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113E3" w14:textId="77777777" w:rsidR="00F60DFC" w:rsidRPr="00E209F9" w:rsidRDefault="00F60DFC" w:rsidP="00F60DFC">
      <w:pPr>
        <w:jc w:val="center"/>
        <w:rPr>
          <w:rFonts w:cs="Times New Roman"/>
          <w:b/>
          <w:bCs/>
        </w:rPr>
      </w:pPr>
      <w:bookmarkStart w:id="0" w:name="_Hlk184733414"/>
      <w:bookmarkStart w:id="1" w:name="bookmark0"/>
      <w:bookmarkEnd w:id="0"/>
      <w:r w:rsidRPr="00E209F9">
        <w:rPr>
          <w:rFonts w:cs="Times New Roman"/>
          <w:b/>
          <w:bCs/>
        </w:rPr>
        <w:t>МІНІСТЕРСТВО ОСВІТИ І НАУКИ УКРАІНИ</w:t>
      </w:r>
    </w:p>
    <w:p w14:paraId="3044A397" w14:textId="77777777" w:rsidR="00F60DFC" w:rsidRPr="00E209F9" w:rsidRDefault="00F60DFC" w:rsidP="00F60DFC">
      <w:pPr>
        <w:jc w:val="center"/>
        <w:rPr>
          <w:rFonts w:cs="Times New Roman"/>
          <w:b/>
          <w:bCs/>
        </w:rPr>
      </w:pPr>
      <w:r w:rsidRPr="00E209F9">
        <w:rPr>
          <w:rFonts w:cs="Times New Roman"/>
          <w:b/>
          <w:bCs/>
        </w:rPr>
        <w:t>СХІДНОУКРАЇНСКИЙ НАЦІОНАЛЬНИЙ УНІВЕРСИТЕТ</w:t>
      </w:r>
    </w:p>
    <w:p w14:paraId="5444A435" w14:textId="77777777" w:rsidR="00F60DFC" w:rsidRPr="00E209F9" w:rsidRDefault="00F60DFC" w:rsidP="00F60DFC">
      <w:pPr>
        <w:jc w:val="center"/>
        <w:rPr>
          <w:rFonts w:cs="Times New Roman"/>
          <w:b/>
          <w:bCs/>
        </w:rPr>
      </w:pPr>
      <w:r w:rsidRPr="00E209F9">
        <w:rPr>
          <w:rFonts w:cs="Times New Roman"/>
          <w:b/>
          <w:bCs/>
        </w:rPr>
        <w:t>ІМЕНІ ВОЛОДИМИРА ДАЛЯ</w:t>
      </w:r>
    </w:p>
    <w:p w14:paraId="685C629D" w14:textId="77777777" w:rsidR="00F60DFC" w:rsidRPr="00E209F9" w:rsidRDefault="00F60DFC" w:rsidP="00F60DFC">
      <w:pPr>
        <w:rPr>
          <w:rFonts w:cs="Times New Roman"/>
        </w:rPr>
      </w:pPr>
    </w:p>
    <w:p w14:paraId="3B400750" w14:textId="77777777" w:rsidR="00F60DFC" w:rsidRPr="002758AA" w:rsidRDefault="00F60DFC" w:rsidP="00F60DFC">
      <w:pPr>
        <w:jc w:val="center"/>
        <w:rPr>
          <w:rFonts w:cs="Times New Roman"/>
          <w:b/>
          <w:bCs/>
        </w:rPr>
      </w:pPr>
      <w:r w:rsidRPr="002758AA">
        <w:rPr>
          <w:rFonts w:cs="Times New Roman"/>
          <w:b/>
          <w:bCs/>
        </w:rPr>
        <w:t>Факультет здоровʼя людини</w:t>
      </w:r>
    </w:p>
    <w:p w14:paraId="22655F95" w14:textId="77777777" w:rsidR="00F60DFC" w:rsidRPr="002758AA" w:rsidRDefault="00F60DFC" w:rsidP="00F60DFC">
      <w:pPr>
        <w:jc w:val="center"/>
        <w:rPr>
          <w:rFonts w:cs="Times New Roman"/>
          <w:b/>
          <w:bCs/>
        </w:rPr>
      </w:pPr>
      <w:r w:rsidRPr="002758AA">
        <w:rPr>
          <w:rFonts w:cs="Times New Roman"/>
          <w:b/>
          <w:bCs/>
        </w:rPr>
        <w:t xml:space="preserve">кафедра здоровʼя людини </w:t>
      </w:r>
    </w:p>
    <w:p w14:paraId="2610909A" w14:textId="77777777" w:rsidR="00F60DFC" w:rsidRPr="00E209F9" w:rsidRDefault="00F60DFC" w:rsidP="00F60DFC">
      <w:pPr>
        <w:rPr>
          <w:rFonts w:cs="Times New Roman"/>
        </w:rPr>
      </w:pPr>
    </w:p>
    <w:p w14:paraId="001A08E4" w14:textId="77777777" w:rsidR="00F60DFC" w:rsidRDefault="00F60DFC" w:rsidP="00F60DFC">
      <w:pPr>
        <w:jc w:val="center"/>
        <w:rPr>
          <w:rFonts w:cs="Times New Roman"/>
          <w:b/>
          <w:bCs/>
          <w:sz w:val="44"/>
          <w:szCs w:val="44"/>
          <w:lang w:val="uk-UA"/>
        </w:rPr>
      </w:pPr>
    </w:p>
    <w:p w14:paraId="648823A2" w14:textId="77777777" w:rsidR="00F60DFC" w:rsidRDefault="00F60DFC" w:rsidP="00F60DFC">
      <w:pPr>
        <w:jc w:val="center"/>
        <w:rPr>
          <w:rFonts w:cs="Times New Roman"/>
          <w:b/>
          <w:bCs/>
          <w:sz w:val="44"/>
          <w:szCs w:val="44"/>
        </w:rPr>
      </w:pPr>
      <w:r w:rsidRPr="00E209F9">
        <w:rPr>
          <w:rFonts w:cs="Times New Roman"/>
          <w:b/>
          <w:bCs/>
          <w:sz w:val="44"/>
          <w:szCs w:val="44"/>
        </w:rPr>
        <w:t>Кваліфікаційна робота</w:t>
      </w:r>
    </w:p>
    <w:p w14:paraId="213F0304" w14:textId="77777777" w:rsidR="009F28D0" w:rsidRDefault="009F28D0" w:rsidP="00F60DFC">
      <w:pPr>
        <w:jc w:val="center"/>
        <w:rPr>
          <w:rFonts w:cs="Times New Roman"/>
          <w:i/>
          <w:lang w:val="uk-UA"/>
        </w:rPr>
      </w:pPr>
    </w:p>
    <w:p w14:paraId="55CBE6D3" w14:textId="7F4F5363" w:rsidR="00F60DFC" w:rsidRDefault="009F28D0" w:rsidP="00F60DFC">
      <w:pPr>
        <w:jc w:val="center"/>
        <w:rPr>
          <w:rFonts w:cs="Times New Roman"/>
          <w:i/>
          <w:lang w:val="uk-UA"/>
        </w:rPr>
      </w:pPr>
      <w:r>
        <w:rPr>
          <w:rFonts w:cs="Times New Roman"/>
          <w:i/>
          <w:lang w:val="uk-UA"/>
        </w:rPr>
        <w:t>м</w:t>
      </w:r>
      <w:r w:rsidR="00F60DFC" w:rsidRPr="002758AA">
        <w:rPr>
          <w:rFonts w:cs="Times New Roman"/>
          <w:i/>
        </w:rPr>
        <w:t>агістра</w:t>
      </w:r>
    </w:p>
    <w:p w14:paraId="651F996C" w14:textId="77777777" w:rsidR="009F28D0" w:rsidRPr="009F28D0" w:rsidRDefault="009F28D0" w:rsidP="00F60DFC">
      <w:pPr>
        <w:jc w:val="center"/>
        <w:rPr>
          <w:rFonts w:cs="Times New Roman"/>
          <w:i/>
          <w:iCs w:val="0"/>
          <w:lang w:val="uk-UA"/>
        </w:rPr>
      </w:pPr>
    </w:p>
    <w:p w14:paraId="71A47BFC" w14:textId="50659C07" w:rsidR="00D91D1A" w:rsidRDefault="00F60DFC" w:rsidP="00F60DFC">
      <w:pPr>
        <w:jc w:val="center"/>
        <w:rPr>
          <w:rFonts w:cs="Times New Roman"/>
          <w:b/>
          <w:bCs/>
          <w:lang w:val="uk-UA"/>
        </w:rPr>
      </w:pPr>
      <w:bookmarkStart w:id="2" w:name="_Hlk181914629"/>
      <w:r>
        <w:rPr>
          <w:rFonts w:cs="Times New Roman"/>
          <w:b/>
          <w:bCs/>
        </w:rPr>
        <w:t>н</w:t>
      </w:r>
      <w:r w:rsidRPr="002758AA">
        <w:rPr>
          <w:rFonts w:cs="Times New Roman"/>
          <w:b/>
          <w:bCs/>
        </w:rPr>
        <w:t xml:space="preserve">а тему: </w:t>
      </w:r>
      <w:r w:rsidR="009F28D0">
        <w:rPr>
          <w:rFonts w:cs="Times New Roman"/>
          <w:b/>
          <w:bCs/>
          <w:lang w:val="uk-UA"/>
        </w:rPr>
        <w:t>О</w:t>
      </w:r>
      <w:r w:rsidR="009F28D0" w:rsidRPr="00D91D1A">
        <w:rPr>
          <w:rFonts w:cs="Times New Roman"/>
          <w:b/>
          <w:bCs/>
        </w:rPr>
        <w:t>собливості надання психологічної допомоги військовослужбовцям та ветеранам, які постраждали внаслідок травмівних подій</w:t>
      </w:r>
    </w:p>
    <w:bookmarkEnd w:id="2"/>
    <w:p w14:paraId="744098C1" w14:textId="77777777" w:rsidR="00D91D1A" w:rsidRDefault="00D91D1A" w:rsidP="00F60DFC">
      <w:pPr>
        <w:widowControl w:val="0"/>
        <w:autoSpaceDE w:val="0"/>
        <w:autoSpaceDN w:val="0"/>
        <w:rPr>
          <w:rFonts w:cs="Times New Roman"/>
          <w:b/>
          <w:lang w:val="uk-UA"/>
        </w:rPr>
      </w:pPr>
    </w:p>
    <w:p w14:paraId="70C50303" w14:textId="77777777" w:rsidR="00F60DFC" w:rsidRPr="002758AA" w:rsidRDefault="00F60DFC" w:rsidP="00F60DFC">
      <w:pPr>
        <w:widowControl w:val="0"/>
        <w:autoSpaceDE w:val="0"/>
        <w:autoSpaceDN w:val="0"/>
        <w:rPr>
          <w:rFonts w:cs="Times New Roman"/>
          <w:b/>
        </w:rPr>
      </w:pPr>
      <w:r>
        <w:rPr>
          <w:rFonts w:cs="Times New Roman"/>
          <w:b/>
        </w:rPr>
        <w:t xml:space="preserve">                    </w:t>
      </w:r>
      <w:r w:rsidRPr="002758AA">
        <w:rPr>
          <w:rFonts w:cs="Times New Roman"/>
          <w:b/>
        </w:rPr>
        <w:t>здобувач</w:t>
      </w:r>
      <w:r w:rsidRPr="002758AA">
        <w:rPr>
          <w:rFonts w:cs="Times New Roman"/>
          <w:b/>
        </w:rPr>
        <w:tab/>
      </w:r>
      <w:r w:rsidRPr="002758AA">
        <w:rPr>
          <w:rFonts w:cs="Times New Roman"/>
          <w:b/>
        </w:rPr>
        <w:tab/>
      </w:r>
      <w:r w:rsidRPr="002758AA">
        <w:rPr>
          <w:rFonts w:cs="Times New Roman"/>
        </w:rPr>
        <w:t>II  курсу групи ПФР-23зм</w:t>
      </w:r>
    </w:p>
    <w:p w14:paraId="51118DBD" w14:textId="77777777" w:rsidR="00F60DFC" w:rsidRPr="002758AA" w:rsidRDefault="00F60DFC" w:rsidP="00F60DFC">
      <w:pPr>
        <w:widowControl w:val="0"/>
        <w:autoSpaceDE w:val="0"/>
        <w:autoSpaceDN w:val="0"/>
        <w:rPr>
          <w:rFonts w:cs="Times New Roman"/>
          <w:b/>
        </w:rPr>
      </w:pPr>
      <w:r w:rsidRPr="002758AA">
        <w:rPr>
          <w:rFonts w:cs="Times New Roman"/>
          <w:b/>
        </w:rPr>
        <w:tab/>
      </w:r>
      <w:r w:rsidRPr="002758AA">
        <w:rPr>
          <w:rFonts w:cs="Times New Roman"/>
          <w:b/>
        </w:rPr>
        <w:tab/>
      </w:r>
    </w:p>
    <w:p w14:paraId="29776B0C" w14:textId="77777777" w:rsidR="00F60DFC" w:rsidRPr="002758AA" w:rsidRDefault="00F60DFC" w:rsidP="00F60DFC">
      <w:pPr>
        <w:widowControl w:val="0"/>
        <w:autoSpaceDE w:val="0"/>
        <w:autoSpaceDN w:val="0"/>
        <w:rPr>
          <w:rFonts w:cs="Times New Roman"/>
        </w:rPr>
      </w:pPr>
      <w:r w:rsidRPr="002758AA">
        <w:rPr>
          <w:rFonts w:cs="Times New Roman"/>
          <w:b/>
        </w:rPr>
        <w:tab/>
      </w:r>
      <w:r w:rsidRPr="002758AA">
        <w:rPr>
          <w:rFonts w:cs="Times New Roman"/>
          <w:b/>
        </w:rPr>
        <w:tab/>
        <w:t xml:space="preserve">спеціальність: </w:t>
      </w:r>
      <w:r w:rsidRPr="002758AA">
        <w:rPr>
          <w:rFonts w:cs="Times New Roman"/>
          <w:b/>
        </w:rPr>
        <w:tab/>
      </w:r>
      <w:r w:rsidRPr="002758AA">
        <w:rPr>
          <w:rFonts w:cs="Times New Roman"/>
        </w:rPr>
        <w:t>053 Психологія</w:t>
      </w:r>
    </w:p>
    <w:p w14:paraId="6552679A" w14:textId="77777777" w:rsidR="00F60DFC" w:rsidRPr="002758AA" w:rsidRDefault="00F60DFC" w:rsidP="00F60DFC">
      <w:pPr>
        <w:widowControl w:val="0"/>
        <w:autoSpaceDE w:val="0"/>
        <w:autoSpaceDN w:val="0"/>
        <w:rPr>
          <w:rFonts w:cs="Times New Roman"/>
          <w:b/>
        </w:rPr>
      </w:pPr>
      <w:r w:rsidRPr="002758AA">
        <w:rPr>
          <w:rFonts w:cs="Times New Roman"/>
          <w:b/>
        </w:rPr>
        <w:tab/>
      </w:r>
      <w:r w:rsidRPr="002758AA">
        <w:rPr>
          <w:rFonts w:cs="Times New Roman"/>
          <w:b/>
        </w:rPr>
        <w:tab/>
      </w:r>
    </w:p>
    <w:p w14:paraId="255D5A49" w14:textId="77777777" w:rsidR="00F60DFC" w:rsidRPr="00E209F9" w:rsidRDefault="00F60DFC" w:rsidP="00F60DFC">
      <w:pPr>
        <w:rPr>
          <w:rFonts w:cs="Times New Roman"/>
          <w:b/>
          <w:bCs/>
          <w:sz w:val="44"/>
          <w:szCs w:val="44"/>
        </w:rPr>
      </w:pPr>
    </w:p>
    <w:p w14:paraId="095D661C" w14:textId="77777777" w:rsidR="00F60DFC" w:rsidRPr="00E209F9" w:rsidRDefault="00F60DFC" w:rsidP="00F60DFC">
      <w:pPr>
        <w:jc w:val="center"/>
        <w:rPr>
          <w:rFonts w:cs="Times New Roman"/>
          <w:b/>
          <w:bCs/>
          <w:sz w:val="44"/>
          <w:szCs w:val="44"/>
        </w:rPr>
      </w:pPr>
    </w:p>
    <w:p w14:paraId="5F22ED80" w14:textId="181EB38C" w:rsidR="00F60DFC" w:rsidRPr="002758AA" w:rsidRDefault="00F60DFC" w:rsidP="00F60DFC">
      <w:pPr>
        <w:widowControl w:val="0"/>
        <w:autoSpaceDE w:val="0"/>
        <w:autoSpaceDN w:val="0"/>
        <w:spacing w:before="1"/>
        <w:jc w:val="center"/>
        <w:rPr>
          <w:rFonts w:cs="Times New Roman"/>
          <w:i/>
          <w:sz w:val="26"/>
          <w:szCs w:val="26"/>
        </w:rPr>
      </w:pPr>
      <w:r>
        <w:rPr>
          <w:rFonts w:cs="Times New Roman"/>
          <w:i/>
          <w:sz w:val="26"/>
          <w:szCs w:val="26"/>
        </w:rPr>
        <w:t xml:space="preserve">                                                                          </w:t>
      </w:r>
      <w:r>
        <w:rPr>
          <w:rFonts w:cs="Times New Roman"/>
          <w:i/>
          <w:sz w:val="26"/>
          <w:szCs w:val="26"/>
          <w:lang w:val="uk-UA"/>
        </w:rPr>
        <w:t xml:space="preserve">Сербін Юрій </w:t>
      </w:r>
      <w:r>
        <w:rPr>
          <w:rFonts w:cs="Times New Roman"/>
          <w:i/>
          <w:sz w:val="26"/>
          <w:szCs w:val="26"/>
        </w:rPr>
        <w:t>В</w:t>
      </w:r>
      <w:r>
        <w:rPr>
          <w:rFonts w:cs="Times New Roman"/>
          <w:i/>
          <w:sz w:val="26"/>
          <w:szCs w:val="26"/>
          <w:lang w:val="uk-UA"/>
        </w:rPr>
        <w:t>ікторович</w:t>
      </w:r>
      <w:r>
        <w:rPr>
          <w:rFonts w:cs="Times New Roman"/>
          <w:i/>
          <w:sz w:val="26"/>
          <w:szCs w:val="26"/>
        </w:rPr>
        <w:t xml:space="preserve">          </w:t>
      </w:r>
    </w:p>
    <w:p w14:paraId="59FE4394" w14:textId="77777777" w:rsidR="00F60DFC" w:rsidRPr="002758AA" w:rsidRDefault="00F60DFC" w:rsidP="00F60DFC">
      <w:pPr>
        <w:widowControl w:val="0"/>
        <w:autoSpaceDE w:val="0"/>
        <w:autoSpaceDN w:val="0"/>
        <w:spacing w:before="1"/>
        <w:rPr>
          <w:rFonts w:cs="Times New Roman"/>
          <w:b/>
          <w:sz w:val="16"/>
          <w:szCs w:val="24"/>
        </w:rPr>
      </w:pPr>
      <w:r w:rsidRPr="002758AA">
        <w:rPr>
          <w:rFonts w:cs="Times New Roman"/>
          <w:b/>
          <w:sz w:val="16"/>
          <w:szCs w:val="24"/>
        </w:rPr>
        <w:t xml:space="preserve">                                                                                                </w:t>
      </w:r>
    </w:p>
    <w:tbl>
      <w:tblPr>
        <w:tblStyle w:val="TableNormal1"/>
        <w:tblW w:w="0" w:type="auto"/>
        <w:tblInd w:w="4846" w:type="dxa"/>
        <w:tblLayout w:type="fixed"/>
        <w:tblLook w:val="01E0" w:firstRow="1" w:lastRow="1" w:firstColumn="1" w:lastColumn="1" w:noHBand="0" w:noVBand="0"/>
      </w:tblPr>
      <w:tblGrid>
        <w:gridCol w:w="3300"/>
        <w:gridCol w:w="281"/>
        <w:gridCol w:w="1630"/>
      </w:tblGrid>
      <w:tr w:rsidR="00F60DFC" w:rsidRPr="002758AA" w14:paraId="2BB7FF5C" w14:textId="77777777" w:rsidTr="00F60DFC">
        <w:trPr>
          <w:trHeight w:val="206"/>
        </w:trPr>
        <w:tc>
          <w:tcPr>
            <w:tcW w:w="3300" w:type="dxa"/>
            <w:tcBorders>
              <w:top w:val="single" w:sz="4" w:space="0" w:color="000000"/>
            </w:tcBorders>
          </w:tcPr>
          <w:p w14:paraId="0A737D2E" w14:textId="77777777" w:rsidR="00F60DFC" w:rsidRPr="002758AA" w:rsidRDefault="00F60DFC" w:rsidP="00F60DFC">
            <w:pPr>
              <w:spacing w:line="187" w:lineRule="exact"/>
              <w:ind w:left="1036"/>
              <w:rPr>
                <w:rFonts w:cs="Times New Roman"/>
                <w:i/>
                <w:sz w:val="18"/>
              </w:rPr>
            </w:pPr>
            <w:r w:rsidRPr="002758AA">
              <w:rPr>
                <w:rFonts w:cs="Times New Roman"/>
                <w:i/>
                <w:sz w:val="18"/>
              </w:rPr>
              <w:t>(ПІБ</w:t>
            </w:r>
            <w:r w:rsidRPr="002758AA">
              <w:rPr>
                <w:rFonts w:cs="Times New Roman"/>
                <w:i/>
                <w:spacing w:val="-3"/>
                <w:sz w:val="18"/>
              </w:rPr>
              <w:t xml:space="preserve"> </w:t>
            </w:r>
            <w:r w:rsidRPr="002758AA">
              <w:rPr>
                <w:rFonts w:cs="Times New Roman"/>
                <w:i/>
                <w:sz w:val="18"/>
              </w:rPr>
              <w:t>здобувача)</w:t>
            </w:r>
          </w:p>
        </w:tc>
        <w:tc>
          <w:tcPr>
            <w:tcW w:w="281" w:type="dxa"/>
          </w:tcPr>
          <w:p w14:paraId="0B95FD38" w14:textId="77777777" w:rsidR="00F60DFC" w:rsidRPr="002758AA" w:rsidRDefault="00F60DFC" w:rsidP="00F60DFC">
            <w:pPr>
              <w:rPr>
                <w:rFonts w:cs="Times New Roman"/>
                <w:sz w:val="14"/>
              </w:rPr>
            </w:pPr>
          </w:p>
        </w:tc>
        <w:tc>
          <w:tcPr>
            <w:tcW w:w="1630" w:type="dxa"/>
            <w:tcBorders>
              <w:top w:val="single" w:sz="4" w:space="0" w:color="000000"/>
            </w:tcBorders>
          </w:tcPr>
          <w:p w14:paraId="142006F7" w14:textId="77777777" w:rsidR="00F60DFC" w:rsidRPr="002758AA" w:rsidRDefault="00F60DFC" w:rsidP="00F60DFC">
            <w:pPr>
              <w:spacing w:line="187" w:lineRule="exact"/>
              <w:ind w:left="506"/>
              <w:rPr>
                <w:rFonts w:cs="Times New Roman"/>
                <w:i/>
                <w:sz w:val="18"/>
              </w:rPr>
            </w:pPr>
            <w:r w:rsidRPr="002758AA">
              <w:rPr>
                <w:rFonts w:cs="Times New Roman"/>
                <w:i/>
                <w:sz w:val="18"/>
              </w:rPr>
              <w:t>(підпис)</w:t>
            </w:r>
          </w:p>
        </w:tc>
      </w:tr>
    </w:tbl>
    <w:p w14:paraId="4CCC26CA" w14:textId="77777777" w:rsidR="00F60DFC" w:rsidRPr="002758AA" w:rsidRDefault="00F60DFC" w:rsidP="00F60DFC">
      <w:pPr>
        <w:widowControl w:val="0"/>
        <w:autoSpaceDE w:val="0"/>
        <w:autoSpaceDN w:val="0"/>
        <w:spacing w:before="1"/>
        <w:rPr>
          <w:rFonts w:cs="Times New Roman"/>
          <w:b/>
          <w:sz w:val="29"/>
          <w:szCs w:val="24"/>
        </w:rPr>
      </w:pPr>
    </w:p>
    <w:tbl>
      <w:tblPr>
        <w:tblStyle w:val="TableNormal1"/>
        <w:tblW w:w="0" w:type="auto"/>
        <w:tblInd w:w="1352" w:type="dxa"/>
        <w:tblLayout w:type="fixed"/>
        <w:tblLook w:val="01E0" w:firstRow="1" w:lastRow="1" w:firstColumn="1" w:lastColumn="1" w:noHBand="0" w:noVBand="0"/>
      </w:tblPr>
      <w:tblGrid>
        <w:gridCol w:w="6988"/>
        <w:gridCol w:w="1186"/>
      </w:tblGrid>
      <w:tr w:rsidR="00F60DFC" w:rsidRPr="002758AA" w14:paraId="11145DC0" w14:textId="77777777" w:rsidTr="00F60DFC">
        <w:trPr>
          <w:trHeight w:val="399"/>
        </w:trPr>
        <w:tc>
          <w:tcPr>
            <w:tcW w:w="6988" w:type="dxa"/>
          </w:tcPr>
          <w:p w14:paraId="4EF90054" w14:textId="77777777" w:rsidR="00F60DFC" w:rsidRPr="00F60DFC" w:rsidRDefault="00F60DFC" w:rsidP="00F60DFC">
            <w:pPr>
              <w:tabs>
                <w:tab w:val="left" w:pos="2785"/>
                <w:tab w:val="left" w:pos="6815"/>
                <w:tab w:val="left" w:pos="7039"/>
                <w:tab w:val="left" w:pos="8767"/>
              </w:tabs>
              <w:spacing w:line="280" w:lineRule="exact"/>
              <w:ind w:left="200" w:right="-1613"/>
              <w:rPr>
                <w:rFonts w:cs="Times New Roman"/>
                <w:sz w:val="26"/>
                <w:lang w:val="ru-RU"/>
              </w:rPr>
            </w:pPr>
            <w:r w:rsidRPr="00F60DFC">
              <w:rPr>
                <w:rFonts w:cs="Times New Roman"/>
                <w:b/>
                <w:sz w:val="26"/>
                <w:lang w:val="ru-RU"/>
              </w:rPr>
              <w:t>Керівник</w:t>
            </w:r>
            <w:r w:rsidRPr="00F60DFC">
              <w:rPr>
                <w:rFonts w:cs="Times New Roman"/>
                <w:b/>
                <w:spacing w:val="-3"/>
                <w:sz w:val="26"/>
                <w:lang w:val="ru-RU"/>
              </w:rPr>
              <w:t xml:space="preserve"> </w:t>
            </w:r>
            <w:r w:rsidRPr="00F60DFC">
              <w:rPr>
                <w:rFonts w:cs="Times New Roman"/>
                <w:b/>
                <w:sz w:val="26"/>
                <w:lang w:val="ru-RU"/>
              </w:rPr>
              <w:t>роботи</w:t>
            </w:r>
            <w:r w:rsidRPr="00F60DFC">
              <w:rPr>
                <w:rFonts w:cs="Times New Roman"/>
                <w:b/>
                <w:sz w:val="26"/>
                <w:lang w:val="ru-RU"/>
              </w:rPr>
              <w:tab/>
            </w:r>
            <w:r w:rsidRPr="00F60DFC">
              <w:rPr>
                <w:rFonts w:cs="Times New Roman"/>
                <w:i/>
                <w:sz w:val="26"/>
                <w:u w:val="single"/>
                <w:lang w:val="ru-RU"/>
              </w:rPr>
              <w:t>доц., д.психол.н., Добровольська Н.А</w:t>
            </w:r>
            <w:r w:rsidRPr="00F60DFC">
              <w:rPr>
                <w:rFonts w:cs="Times New Roman"/>
                <w:sz w:val="26"/>
                <w:u w:val="single"/>
                <w:lang w:val="ru-RU"/>
              </w:rPr>
              <w:t>.</w:t>
            </w:r>
            <w:r w:rsidRPr="00F60DFC">
              <w:rPr>
                <w:rFonts w:cs="Times New Roman"/>
                <w:sz w:val="26"/>
                <w:lang w:val="ru-RU"/>
              </w:rPr>
              <w:tab/>
            </w:r>
            <w:r w:rsidRPr="00F60DFC">
              <w:rPr>
                <w:rFonts w:cs="Times New Roman"/>
                <w:w w:val="99"/>
                <w:sz w:val="26"/>
                <w:u w:val="single"/>
                <w:lang w:val="ru-RU"/>
              </w:rPr>
              <w:t xml:space="preserve"> </w:t>
            </w:r>
            <w:r w:rsidRPr="00F60DFC">
              <w:rPr>
                <w:rFonts w:cs="Times New Roman"/>
                <w:sz w:val="26"/>
                <w:u w:val="single"/>
                <w:lang w:val="ru-RU"/>
              </w:rPr>
              <w:tab/>
            </w:r>
          </w:p>
        </w:tc>
        <w:tc>
          <w:tcPr>
            <w:tcW w:w="1186" w:type="dxa"/>
          </w:tcPr>
          <w:p w14:paraId="418E7467" w14:textId="77777777" w:rsidR="00F60DFC" w:rsidRPr="002758AA" w:rsidRDefault="00F60DFC" w:rsidP="00F60DFC">
            <w:pPr>
              <w:rPr>
                <w:rFonts w:cs="Times New Roman"/>
              </w:rPr>
            </w:pPr>
            <w:r w:rsidRPr="00F60DFC">
              <w:rPr>
                <w:rFonts w:cs="Times New Roman"/>
                <w:lang w:val="ru-RU"/>
              </w:rPr>
              <w:t xml:space="preserve">   </w:t>
            </w:r>
            <w:r w:rsidRPr="002758AA">
              <w:rPr>
                <w:rFonts w:cs="Times New Roman"/>
              </w:rPr>
              <w:t>_________</w:t>
            </w:r>
          </w:p>
        </w:tc>
      </w:tr>
      <w:tr w:rsidR="00F60DFC" w:rsidRPr="002758AA" w14:paraId="1BA013EB" w14:textId="77777777" w:rsidTr="00F60DFC">
        <w:trPr>
          <w:trHeight w:val="271"/>
        </w:trPr>
        <w:tc>
          <w:tcPr>
            <w:tcW w:w="6988" w:type="dxa"/>
          </w:tcPr>
          <w:p w14:paraId="555D496B" w14:textId="77777777" w:rsidR="00F60DFC" w:rsidRPr="00F60DFC" w:rsidRDefault="00F60DFC" w:rsidP="00F60DFC">
            <w:pPr>
              <w:spacing w:line="183" w:lineRule="exact"/>
              <w:ind w:left="3323"/>
              <w:rPr>
                <w:rFonts w:cs="Times New Roman"/>
                <w:i/>
                <w:sz w:val="18"/>
                <w:lang w:val="ru-RU"/>
              </w:rPr>
            </w:pPr>
            <w:r w:rsidRPr="00F60DFC">
              <w:rPr>
                <w:rFonts w:cs="Times New Roman"/>
                <w:i/>
                <w:sz w:val="18"/>
                <w:lang w:val="ru-RU"/>
              </w:rPr>
              <w:t>(вчене</w:t>
            </w:r>
            <w:r w:rsidRPr="00F60DFC">
              <w:rPr>
                <w:rFonts w:cs="Times New Roman"/>
                <w:i/>
                <w:spacing w:val="-4"/>
                <w:sz w:val="18"/>
                <w:lang w:val="ru-RU"/>
              </w:rPr>
              <w:t xml:space="preserve"> </w:t>
            </w:r>
            <w:r w:rsidRPr="00F60DFC">
              <w:rPr>
                <w:rFonts w:cs="Times New Roman"/>
                <w:i/>
                <w:sz w:val="18"/>
                <w:lang w:val="ru-RU"/>
              </w:rPr>
              <w:t>звання,</w:t>
            </w:r>
            <w:r w:rsidRPr="00F60DFC">
              <w:rPr>
                <w:rFonts w:cs="Times New Roman"/>
                <w:i/>
                <w:spacing w:val="-2"/>
                <w:sz w:val="18"/>
                <w:lang w:val="ru-RU"/>
              </w:rPr>
              <w:t xml:space="preserve"> </w:t>
            </w:r>
            <w:r w:rsidRPr="00F60DFC">
              <w:rPr>
                <w:rFonts w:cs="Times New Roman"/>
                <w:i/>
                <w:sz w:val="18"/>
                <w:lang w:val="ru-RU"/>
              </w:rPr>
              <w:t>науковий</w:t>
            </w:r>
            <w:r w:rsidRPr="00F60DFC">
              <w:rPr>
                <w:rFonts w:cs="Times New Roman"/>
                <w:i/>
                <w:spacing w:val="-2"/>
                <w:sz w:val="18"/>
                <w:lang w:val="ru-RU"/>
              </w:rPr>
              <w:t xml:space="preserve"> </w:t>
            </w:r>
            <w:r w:rsidRPr="00F60DFC">
              <w:rPr>
                <w:rFonts w:cs="Times New Roman"/>
                <w:i/>
                <w:sz w:val="18"/>
                <w:lang w:val="ru-RU"/>
              </w:rPr>
              <w:t>ступінь,</w:t>
            </w:r>
            <w:r w:rsidRPr="00F60DFC">
              <w:rPr>
                <w:rFonts w:cs="Times New Roman"/>
                <w:i/>
                <w:spacing w:val="-3"/>
                <w:sz w:val="18"/>
                <w:lang w:val="ru-RU"/>
              </w:rPr>
              <w:t xml:space="preserve"> </w:t>
            </w:r>
            <w:r w:rsidRPr="00F60DFC">
              <w:rPr>
                <w:rFonts w:cs="Times New Roman"/>
                <w:i/>
                <w:sz w:val="18"/>
                <w:lang w:val="ru-RU"/>
              </w:rPr>
              <w:t>ПІБ)</w:t>
            </w:r>
          </w:p>
        </w:tc>
        <w:tc>
          <w:tcPr>
            <w:tcW w:w="1186" w:type="dxa"/>
          </w:tcPr>
          <w:p w14:paraId="76D67053" w14:textId="77777777" w:rsidR="00F60DFC" w:rsidRPr="002758AA" w:rsidRDefault="00F60DFC" w:rsidP="00F60DFC">
            <w:pPr>
              <w:spacing w:line="183" w:lineRule="exact"/>
              <w:ind w:left="403"/>
              <w:rPr>
                <w:rFonts w:cs="Times New Roman"/>
                <w:i/>
                <w:sz w:val="18"/>
              </w:rPr>
            </w:pPr>
            <w:r w:rsidRPr="002758AA">
              <w:rPr>
                <w:rFonts w:cs="Times New Roman"/>
                <w:i/>
                <w:sz w:val="18"/>
              </w:rPr>
              <w:t>(підпис)</w:t>
            </w:r>
          </w:p>
        </w:tc>
      </w:tr>
    </w:tbl>
    <w:p w14:paraId="6728EA45" w14:textId="77777777" w:rsidR="00F60DFC" w:rsidRPr="002758AA" w:rsidRDefault="00F60DFC" w:rsidP="00F60DFC">
      <w:pPr>
        <w:widowControl w:val="0"/>
        <w:autoSpaceDE w:val="0"/>
        <w:autoSpaceDN w:val="0"/>
        <w:rPr>
          <w:rFonts w:cs="Times New Roman"/>
          <w:b/>
          <w:sz w:val="20"/>
          <w:szCs w:val="24"/>
        </w:rPr>
      </w:pPr>
    </w:p>
    <w:p w14:paraId="27B05958" w14:textId="77777777" w:rsidR="00F60DFC" w:rsidRPr="002758AA" w:rsidRDefault="00F60DFC" w:rsidP="00F60DFC">
      <w:pPr>
        <w:widowControl w:val="0"/>
        <w:autoSpaceDE w:val="0"/>
        <w:autoSpaceDN w:val="0"/>
        <w:rPr>
          <w:rFonts w:cs="Times New Roman"/>
          <w:b/>
          <w:sz w:val="20"/>
          <w:szCs w:val="24"/>
        </w:rPr>
      </w:pPr>
    </w:p>
    <w:p w14:paraId="33605D9C" w14:textId="77777777" w:rsidR="00F60DFC" w:rsidRPr="00E209F9" w:rsidRDefault="00F60DFC" w:rsidP="00F60DFC">
      <w:pPr>
        <w:jc w:val="center"/>
        <w:rPr>
          <w:rFonts w:cs="Times New Roman"/>
          <w:b/>
          <w:bCs/>
          <w:sz w:val="44"/>
          <w:szCs w:val="44"/>
        </w:rPr>
      </w:pPr>
    </w:p>
    <w:p w14:paraId="12F3FEF1" w14:textId="77777777" w:rsidR="00F60DFC" w:rsidRPr="002758AA" w:rsidRDefault="00F60DFC" w:rsidP="00F60DFC">
      <w:pPr>
        <w:jc w:val="center"/>
        <w:rPr>
          <w:rFonts w:cs="Times New Roman"/>
        </w:rPr>
        <w:sectPr w:rsidR="00F60DFC" w:rsidRPr="002758AA" w:rsidSect="00F60DFC">
          <w:footerReference w:type="even" r:id="rId9"/>
          <w:pgSz w:w="12240" w:h="15840"/>
          <w:pgMar w:top="1440" w:right="1440" w:bottom="1440" w:left="1440" w:header="708" w:footer="708" w:gutter="0"/>
          <w:pgNumType w:start="0"/>
          <w:cols w:space="708"/>
          <w:titlePg/>
          <w:docGrid w:linePitch="360"/>
        </w:sectPr>
      </w:pPr>
      <w:r w:rsidRPr="002758AA">
        <w:rPr>
          <w:rFonts w:cs="Times New Roman"/>
        </w:rPr>
        <w:t>Київ - 2024</w:t>
      </w:r>
    </w:p>
    <w:p w14:paraId="652533DE" w14:textId="7A9B23E2" w:rsidR="009F28D0" w:rsidRPr="008E5772" w:rsidRDefault="009F28D0" w:rsidP="009F28D0">
      <w:pPr>
        <w:jc w:val="center"/>
        <w:rPr>
          <w:rFonts w:cs="Times New Roman"/>
          <w:bCs/>
          <w:szCs w:val="20"/>
          <w:lang w:val="uk-UA"/>
        </w:rPr>
      </w:pPr>
      <w:r w:rsidRPr="008E5772">
        <w:rPr>
          <w:rFonts w:cs="Times New Roman"/>
          <w:bCs/>
          <w:szCs w:val="20"/>
          <w:lang w:val="uk-UA"/>
        </w:rPr>
        <w:lastRenderedPageBreak/>
        <w:t xml:space="preserve"> </w:t>
      </w:r>
    </w:p>
    <w:p w14:paraId="1474B852" w14:textId="09636249" w:rsidR="001E2050" w:rsidRPr="008E5772" w:rsidRDefault="001E2050" w:rsidP="001E2050">
      <w:pPr>
        <w:jc w:val="center"/>
        <w:rPr>
          <w:rFonts w:cs="Times New Roman"/>
          <w:bCs/>
          <w:szCs w:val="20"/>
          <w:lang w:val="uk-UA"/>
        </w:rPr>
      </w:pPr>
      <w:r w:rsidRPr="008E5772">
        <w:rPr>
          <w:rFonts w:cs="Times New Roman"/>
          <w:bCs/>
          <w:szCs w:val="20"/>
          <w:lang w:val="uk-UA"/>
        </w:rPr>
        <w:t>СХІДНОУКРАЇНСЬКИЙ НАЦІОНАЛЬНИЙ УНІВЕРСИТЕТ</w:t>
      </w:r>
    </w:p>
    <w:p w14:paraId="5CCFDC3B" w14:textId="77777777" w:rsidR="001E2050" w:rsidRPr="008E5772" w:rsidRDefault="001E2050" w:rsidP="001E2050">
      <w:pPr>
        <w:jc w:val="center"/>
        <w:rPr>
          <w:rFonts w:cs="Times New Roman"/>
          <w:bCs/>
          <w:szCs w:val="20"/>
          <w:lang w:val="uk-UA"/>
        </w:rPr>
      </w:pPr>
      <w:r w:rsidRPr="008E5772">
        <w:rPr>
          <w:rFonts w:cs="Times New Roman"/>
          <w:bCs/>
          <w:szCs w:val="20"/>
          <w:lang w:val="uk-UA"/>
        </w:rPr>
        <w:t>ІМЕНІ ВОЛОДИМИРА ДАЛЯ</w:t>
      </w:r>
    </w:p>
    <w:p w14:paraId="2D40B759" w14:textId="77777777" w:rsidR="001E2050" w:rsidRPr="008E5772" w:rsidRDefault="001E2050" w:rsidP="001E2050">
      <w:pPr>
        <w:jc w:val="center"/>
        <w:rPr>
          <w:rFonts w:cs="Times New Roman"/>
          <w:bCs/>
          <w:lang w:val="uk-UA"/>
        </w:rPr>
      </w:pPr>
    </w:p>
    <w:p w14:paraId="26C6AB19" w14:textId="77777777" w:rsidR="001E2050" w:rsidRPr="008E5772" w:rsidRDefault="001E2050" w:rsidP="001E2050">
      <w:pPr>
        <w:rPr>
          <w:rFonts w:eastAsia="Calibri" w:cs="Times New Roman"/>
          <w:color w:val="auto"/>
          <w:u w:val="single"/>
          <w:lang w:val="uk-UA"/>
        </w:rPr>
      </w:pPr>
      <w:r w:rsidRPr="008E5772">
        <w:rPr>
          <w:rFonts w:eastAsia="Calibri" w:cs="Times New Roman"/>
          <w:color w:val="auto"/>
          <w:lang w:val="uk-UA"/>
        </w:rPr>
        <w:t xml:space="preserve">Факультет </w:t>
      </w:r>
      <w:r w:rsidRPr="008E5772">
        <w:rPr>
          <w:rFonts w:eastAsia="Calibri" w:cs="Times New Roman"/>
          <w:color w:val="auto"/>
          <w:u w:val="single"/>
          <w:lang w:val="uk-UA"/>
        </w:rPr>
        <w:t>здоров’я людини</w:t>
      </w:r>
    </w:p>
    <w:p w14:paraId="2E9EA8C9" w14:textId="7EE33260" w:rsidR="001E2050" w:rsidRPr="008E5772" w:rsidRDefault="001E2050" w:rsidP="001E2050">
      <w:pPr>
        <w:rPr>
          <w:rFonts w:cs="Times New Roman"/>
          <w:color w:val="auto"/>
          <w:lang w:val="uk-UA"/>
        </w:rPr>
      </w:pPr>
      <w:r w:rsidRPr="008E5772">
        <w:rPr>
          <w:rFonts w:cs="Times New Roman"/>
          <w:color w:val="auto"/>
          <w:lang w:val="uk-UA"/>
        </w:rPr>
        <w:t>Кафедра</w:t>
      </w:r>
      <w:r w:rsidRPr="008E5772">
        <w:rPr>
          <w:rFonts w:eastAsia="Calibri" w:cs="Times New Roman"/>
          <w:color w:val="auto"/>
          <w:lang w:val="uk-UA"/>
        </w:rPr>
        <w:t xml:space="preserve"> </w:t>
      </w:r>
      <w:r w:rsidR="009F3B1C" w:rsidRPr="008E5772">
        <w:rPr>
          <w:rFonts w:eastAsia="Calibri" w:cs="Times New Roman"/>
          <w:color w:val="auto"/>
          <w:u w:val="single"/>
          <w:lang w:val="uk-UA"/>
        </w:rPr>
        <w:t>здоров’я людини</w:t>
      </w:r>
    </w:p>
    <w:p w14:paraId="0527E1D4" w14:textId="77777777" w:rsidR="009F28D0" w:rsidRPr="009F28D0" w:rsidRDefault="009F28D0" w:rsidP="009F28D0">
      <w:pPr>
        <w:rPr>
          <w:rFonts w:cs="Times New Roman"/>
          <w:i/>
          <w:szCs w:val="20"/>
          <w:u w:val="single"/>
          <w:lang w:val="uk-UA"/>
        </w:rPr>
      </w:pPr>
      <w:r w:rsidRPr="009F28D0">
        <w:rPr>
          <w:rFonts w:cs="Times New Roman"/>
          <w:szCs w:val="20"/>
          <w:lang w:val="uk-UA"/>
        </w:rPr>
        <w:t xml:space="preserve">Освітній ступінь </w:t>
      </w:r>
      <w:r w:rsidRPr="009F28D0">
        <w:rPr>
          <w:rFonts w:cs="Times New Roman"/>
          <w:i/>
          <w:szCs w:val="20"/>
          <w:u w:val="single"/>
          <w:lang w:val="uk-UA"/>
        </w:rPr>
        <w:t>магістр</w:t>
      </w:r>
    </w:p>
    <w:p w14:paraId="660F28D4" w14:textId="77777777" w:rsidR="009F28D0" w:rsidRPr="009F28D0" w:rsidRDefault="009F28D0" w:rsidP="009F28D0">
      <w:pPr>
        <w:rPr>
          <w:rFonts w:cs="Times New Roman"/>
          <w:i/>
          <w:szCs w:val="20"/>
          <w:u w:val="single"/>
          <w:lang w:val="uk-UA"/>
        </w:rPr>
      </w:pPr>
      <w:r w:rsidRPr="009F28D0">
        <w:rPr>
          <w:rFonts w:cs="Times New Roman"/>
          <w:szCs w:val="20"/>
          <w:lang w:val="uk-UA"/>
        </w:rPr>
        <w:t xml:space="preserve">Спеціальність </w:t>
      </w:r>
      <w:r w:rsidRPr="009F28D0">
        <w:rPr>
          <w:rFonts w:cs="Times New Roman"/>
          <w:i/>
          <w:szCs w:val="20"/>
          <w:u w:val="single"/>
          <w:lang w:val="uk-UA"/>
        </w:rPr>
        <w:t>053 Психологія</w:t>
      </w:r>
    </w:p>
    <w:p w14:paraId="267E6EBA" w14:textId="77777777" w:rsidR="009F28D0" w:rsidRDefault="009F28D0" w:rsidP="009F28D0">
      <w:pPr>
        <w:rPr>
          <w:rFonts w:cs="Times New Roman"/>
          <w:szCs w:val="20"/>
          <w:lang w:val="uk-UA"/>
        </w:rPr>
      </w:pPr>
      <w:r w:rsidRPr="009F28D0">
        <w:rPr>
          <w:rFonts w:cs="Times New Roman"/>
          <w:szCs w:val="20"/>
          <w:lang w:val="uk-UA"/>
        </w:rPr>
        <w:t xml:space="preserve">Освітня програма </w:t>
      </w:r>
      <w:r w:rsidRPr="009F28D0">
        <w:rPr>
          <w:rFonts w:cs="Times New Roman"/>
          <w:i/>
          <w:szCs w:val="20"/>
          <w:u w:val="single"/>
          <w:lang w:val="uk-UA"/>
        </w:rPr>
        <w:t>Психологія фізичної реабілітації</w:t>
      </w:r>
      <w:r w:rsidRPr="009F28D0">
        <w:rPr>
          <w:rFonts w:cs="Times New Roman"/>
          <w:szCs w:val="20"/>
          <w:lang w:val="uk-UA"/>
        </w:rPr>
        <w:t xml:space="preserve"> </w:t>
      </w:r>
    </w:p>
    <w:p w14:paraId="6FC0A341" w14:textId="2331EAD9" w:rsidR="001E2050" w:rsidRPr="008E5772" w:rsidRDefault="001E2050" w:rsidP="001E2050">
      <w:pPr>
        <w:jc w:val="both"/>
        <w:rPr>
          <w:rFonts w:cs="Times New Roman"/>
          <w:sz w:val="16"/>
          <w:szCs w:val="20"/>
          <w:u w:val="single"/>
          <w:lang w:val="uk-UA"/>
        </w:rPr>
      </w:pPr>
    </w:p>
    <w:tbl>
      <w:tblPr>
        <w:tblW w:w="4111"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tblGrid>
      <w:tr w:rsidR="001E2050" w:rsidRPr="008E5772" w14:paraId="585370B0" w14:textId="77777777" w:rsidTr="001E2050">
        <w:tc>
          <w:tcPr>
            <w:tcW w:w="4111" w:type="dxa"/>
            <w:tcBorders>
              <w:top w:val="nil"/>
              <w:left w:val="nil"/>
              <w:bottom w:val="nil"/>
              <w:right w:val="nil"/>
            </w:tcBorders>
          </w:tcPr>
          <w:p w14:paraId="4C43EA40" w14:textId="77777777" w:rsidR="001E2050" w:rsidRPr="008E5772" w:rsidRDefault="001E2050" w:rsidP="001E2050">
            <w:pPr>
              <w:jc w:val="both"/>
              <w:rPr>
                <w:rFonts w:eastAsia="Calibri" w:cs="Times New Roman"/>
                <w:b/>
                <w:bCs/>
                <w:lang w:val="uk-UA"/>
              </w:rPr>
            </w:pPr>
          </w:p>
          <w:p w14:paraId="647E79FB" w14:textId="77777777" w:rsidR="001E2050" w:rsidRPr="008E5772" w:rsidRDefault="001E2050" w:rsidP="001E2050">
            <w:pPr>
              <w:jc w:val="both"/>
              <w:rPr>
                <w:rFonts w:eastAsia="Calibri" w:cs="Times New Roman"/>
                <w:b/>
                <w:bCs/>
                <w:lang w:val="uk-UA"/>
              </w:rPr>
            </w:pPr>
            <w:r w:rsidRPr="008E5772">
              <w:rPr>
                <w:rFonts w:eastAsia="Calibri" w:cs="Times New Roman"/>
                <w:b/>
                <w:bCs/>
                <w:lang w:val="uk-UA"/>
              </w:rPr>
              <w:t>«ЗАТВЕРДЖУЮ»</w:t>
            </w:r>
          </w:p>
          <w:p w14:paraId="631A7F21" w14:textId="00CB68C3" w:rsidR="008E38D9" w:rsidRPr="008E5772" w:rsidRDefault="001E2050" w:rsidP="008E38D9">
            <w:pPr>
              <w:ind w:left="33" w:hanging="33"/>
              <w:jc w:val="both"/>
              <w:rPr>
                <w:rFonts w:eastAsia="Calibri" w:cs="Times New Roman"/>
                <w:b/>
                <w:sz w:val="24"/>
                <w:lang w:val="uk-UA"/>
              </w:rPr>
            </w:pPr>
            <w:r w:rsidRPr="008E5772">
              <w:rPr>
                <w:rFonts w:eastAsia="Calibri" w:cs="Times New Roman"/>
                <w:b/>
                <w:sz w:val="24"/>
                <w:szCs w:val="24"/>
                <w:lang w:val="uk-UA"/>
              </w:rPr>
              <w:t xml:space="preserve">Завідувачка кафедри </w:t>
            </w:r>
            <w:r w:rsidR="008E38D9" w:rsidRPr="008E5772">
              <w:rPr>
                <w:rFonts w:eastAsia="Calibri" w:cs="Times New Roman"/>
                <w:b/>
                <w:sz w:val="24"/>
                <w:lang w:val="uk-UA"/>
              </w:rPr>
              <w:t>здоров’я людини</w:t>
            </w:r>
          </w:p>
          <w:p w14:paraId="0A8BF2E1" w14:textId="15C38C97" w:rsidR="001E2050" w:rsidRPr="008E5772" w:rsidRDefault="001E2050" w:rsidP="001E2050">
            <w:pPr>
              <w:ind w:left="33" w:firstLine="6"/>
              <w:jc w:val="both"/>
              <w:rPr>
                <w:rFonts w:eastAsia="Calibri" w:cs="Times New Roman"/>
                <w:b/>
                <w:sz w:val="24"/>
                <w:lang w:val="uk-UA"/>
              </w:rPr>
            </w:pPr>
            <w:r w:rsidRPr="008E5772">
              <w:rPr>
                <w:rFonts w:eastAsia="Calibri" w:cs="Times New Roman"/>
                <w:b/>
                <w:sz w:val="24"/>
                <w:lang w:val="uk-UA"/>
              </w:rPr>
              <w:t>д. психол. н.,</w:t>
            </w:r>
            <w:r w:rsidR="008E38D9" w:rsidRPr="008E5772">
              <w:rPr>
                <w:rFonts w:eastAsia="Calibri" w:cs="Times New Roman"/>
                <w:b/>
                <w:sz w:val="24"/>
                <w:lang w:val="uk-UA"/>
              </w:rPr>
              <w:t xml:space="preserve"> доц.</w:t>
            </w:r>
          </w:p>
          <w:p w14:paraId="35F145B4" w14:textId="44D9D2FD" w:rsidR="001E2050" w:rsidRPr="008E5772" w:rsidRDefault="008E38D9" w:rsidP="001E2050">
            <w:pPr>
              <w:ind w:left="33" w:hanging="33"/>
              <w:jc w:val="both"/>
              <w:rPr>
                <w:rFonts w:eastAsia="Calibri" w:cs="Times New Roman"/>
                <w:b/>
                <w:sz w:val="24"/>
                <w:szCs w:val="24"/>
                <w:lang w:val="uk-UA"/>
              </w:rPr>
            </w:pPr>
            <w:r w:rsidRPr="008E5772">
              <w:rPr>
                <w:rFonts w:eastAsia="Calibri" w:cs="Times New Roman"/>
                <w:b/>
                <w:sz w:val="24"/>
                <w:lang w:val="uk-UA"/>
              </w:rPr>
              <w:t>Добровольська Н. А.</w:t>
            </w:r>
          </w:p>
          <w:p w14:paraId="040BEB6D" w14:textId="6C94F59E" w:rsidR="001E2050" w:rsidRPr="008E5772" w:rsidRDefault="001E2050" w:rsidP="009F28D0">
            <w:pPr>
              <w:ind w:left="33" w:hanging="33"/>
              <w:jc w:val="both"/>
              <w:rPr>
                <w:rFonts w:eastAsia="Calibri" w:cs="Times New Roman"/>
                <w:sz w:val="24"/>
                <w:szCs w:val="24"/>
                <w:lang w:val="uk-UA"/>
              </w:rPr>
            </w:pPr>
            <w:r w:rsidRPr="008E5772">
              <w:rPr>
                <w:rFonts w:eastAsia="Calibri" w:cs="Times New Roman"/>
                <w:bCs/>
                <w:sz w:val="24"/>
                <w:szCs w:val="24"/>
                <w:lang w:val="uk-UA"/>
              </w:rPr>
              <w:t>«</w:t>
            </w:r>
            <w:r w:rsidR="009F28D0">
              <w:rPr>
                <w:rFonts w:eastAsia="Calibri" w:cs="Times New Roman"/>
                <w:bCs/>
                <w:sz w:val="24"/>
                <w:szCs w:val="24"/>
                <w:lang w:val="uk-UA"/>
              </w:rPr>
              <w:t>07</w:t>
            </w:r>
            <w:r w:rsidRPr="008E5772">
              <w:rPr>
                <w:rFonts w:eastAsia="Calibri" w:cs="Times New Roman"/>
                <w:bCs/>
                <w:sz w:val="24"/>
                <w:szCs w:val="24"/>
                <w:lang w:val="uk-UA"/>
              </w:rPr>
              <w:t>» вересня 2024 року</w:t>
            </w:r>
          </w:p>
        </w:tc>
      </w:tr>
    </w:tbl>
    <w:p w14:paraId="141703B4" w14:textId="77777777" w:rsidR="001E2050" w:rsidRPr="008E5772" w:rsidRDefault="001E2050" w:rsidP="001E2050">
      <w:pPr>
        <w:jc w:val="center"/>
        <w:rPr>
          <w:rFonts w:eastAsia="Calibri" w:cs="Times New Roman"/>
          <w:b/>
          <w:bCs/>
          <w:sz w:val="32"/>
          <w:szCs w:val="32"/>
          <w:lang w:val="uk-UA"/>
        </w:rPr>
      </w:pPr>
    </w:p>
    <w:p w14:paraId="51F5DC38" w14:textId="77777777" w:rsidR="001E2050" w:rsidRPr="008E5772" w:rsidRDefault="001E2050" w:rsidP="001E2050">
      <w:pPr>
        <w:jc w:val="center"/>
        <w:rPr>
          <w:rFonts w:eastAsia="Calibri" w:cs="Times New Roman"/>
          <w:b/>
          <w:bCs/>
          <w:sz w:val="32"/>
          <w:szCs w:val="32"/>
          <w:lang w:val="uk-UA"/>
        </w:rPr>
      </w:pPr>
      <w:r w:rsidRPr="008E5772">
        <w:rPr>
          <w:rFonts w:eastAsia="Calibri" w:cs="Times New Roman"/>
          <w:b/>
          <w:bCs/>
          <w:sz w:val="32"/>
          <w:szCs w:val="32"/>
          <w:lang w:val="uk-UA"/>
        </w:rPr>
        <w:t>З А В Д А Н Н Я</w:t>
      </w:r>
    </w:p>
    <w:p w14:paraId="600E234A" w14:textId="768A0E44" w:rsidR="001E2050" w:rsidRPr="008E5772" w:rsidRDefault="001E2050" w:rsidP="001E2050">
      <w:pPr>
        <w:jc w:val="center"/>
        <w:rPr>
          <w:rFonts w:eastAsia="Calibri" w:cs="Times New Roman"/>
          <w:b/>
          <w:bCs/>
          <w:sz w:val="24"/>
          <w:lang w:val="uk-UA"/>
        </w:rPr>
      </w:pPr>
      <w:r w:rsidRPr="008E5772">
        <w:rPr>
          <w:rFonts w:eastAsia="Calibri" w:cs="Times New Roman"/>
          <w:b/>
          <w:bCs/>
          <w:sz w:val="24"/>
          <w:lang w:val="uk-UA"/>
        </w:rPr>
        <w:t>НА КВАЛІФІКАЦІЙНУ РОБОТУ ЗДОБУВАЧ</w:t>
      </w:r>
      <w:r w:rsidR="008E38D9" w:rsidRPr="008E5772">
        <w:rPr>
          <w:rFonts w:eastAsia="Calibri" w:cs="Times New Roman"/>
          <w:b/>
          <w:bCs/>
          <w:sz w:val="24"/>
          <w:lang w:val="uk-UA"/>
        </w:rPr>
        <w:t>У</w:t>
      </w:r>
      <w:r w:rsidRPr="008E5772">
        <w:rPr>
          <w:rFonts w:eastAsia="Calibri" w:cs="Times New Roman"/>
          <w:b/>
          <w:bCs/>
          <w:sz w:val="24"/>
          <w:lang w:val="uk-UA"/>
        </w:rPr>
        <w:t xml:space="preserve"> ВИЩОЇ ОСВІТИ</w:t>
      </w:r>
    </w:p>
    <w:p w14:paraId="196CAAA6" w14:textId="0E443116" w:rsidR="001E2050" w:rsidRPr="008E5772" w:rsidRDefault="008E38D9" w:rsidP="001E2050">
      <w:pPr>
        <w:jc w:val="center"/>
        <w:rPr>
          <w:rFonts w:eastAsia="Calibri" w:cs="Times New Roman"/>
          <w:lang w:val="uk-UA"/>
        </w:rPr>
      </w:pPr>
      <w:r w:rsidRPr="008E5772">
        <w:rPr>
          <w:rFonts w:eastAsia="Calibri" w:cs="Times New Roman"/>
          <w:lang w:val="uk-UA"/>
        </w:rPr>
        <w:t>Сербіну Юрію Вікторовичу</w:t>
      </w:r>
    </w:p>
    <w:p w14:paraId="78DB50D5" w14:textId="77777777" w:rsidR="001E2050" w:rsidRPr="008E5772" w:rsidRDefault="001E2050" w:rsidP="001E2050">
      <w:pPr>
        <w:jc w:val="center"/>
        <w:rPr>
          <w:rFonts w:eastAsia="Calibri" w:cs="Times New Roman"/>
          <w:lang w:val="uk-UA"/>
        </w:rPr>
      </w:pPr>
    </w:p>
    <w:p w14:paraId="10B8F3DE" w14:textId="485A322F" w:rsidR="001E2050" w:rsidRPr="008E5772" w:rsidRDefault="001E2050" w:rsidP="001E2050">
      <w:pPr>
        <w:numPr>
          <w:ilvl w:val="0"/>
          <w:numId w:val="13"/>
        </w:numPr>
        <w:tabs>
          <w:tab w:val="left" w:pos="284"/>
          <w:tab w:val="left" w:pos="1134"/>
        </w:tabs>
        <w:spacing w:before="240"/>
        <w:ind w:left="0" w:firstLine="709"/>
        <w:jc w:val="both"/>
        <w:rPr>
          <w:rFonts w:cs="Times New Roman"/>
          <w:szCs w:val="20"/>
          <w:lang w:val="uk-UA"/>
        </w:rPr>
      </w:pPr>
      <w:r w:rsidRPr="008E5772">
        <w:rPr>
          <w:rFonts w:cs="Times New Roman"/>
          <w:szCs w:val="20"/>
          <w:lang w:val="uk-UA"/>
        </w:rPr>
        <w:t>Тема роботи</w:t>
      </w:r>
      <w:r w:rsidRPr="008E5772">
        <w:rPr>
          <w:rFonts w:cs="Times New Roman"/>
          <w:bCs/>
          <w:szCs w:val="20"/>
          <w:lang w:val="uk-UA"/>
        </w:rPr>
        <w:t>:</w:t>
      </w:r>
      <w:r w:rsidRPr="008E5772">
        <w:rPr>
          <w:rFonts w:cs="Times New Roman"/>
          <w:szCs w:val="20"/>
          <w:lang w:val="uk-UA"/>
        </w:rPr>
        <w:t xml:space="preserve"> «</w:t>
      </w:r>
      <w:bookmarkStart w:id="3" w:name="_Hlk184573054"/>
      <w:r w:rsidR="008E38D9" w:rsidRPr="008E5772">
        <w:rPr>
          <w:rFonts w:eastAsia="MS Mincho" w:cs="Times New Roman"/>
          <w:bCs/>
          <w:iCs w:val="0"/>
          <w:color w:val="auto"/>
          <w:kern w:val="2"/>
          <w:lang w:val="uk-UA" w:eastAsia="en-US"/>
        </w:rPr>
        <w:t>Особливості надання психологічної допомоги військовослужбовцям та ветеранам, які постраждали внаслідок травмівних подій</w:t>
      </w:r>
      <w:bookmarkEnd w:id="3"/>
      <w:r w:rsidRPr="008E5772">
        <w:rPr>
          <w:rFonts w:cs="Times New Roman"/>
          <w:szCs w:val="20"/>
          <w:lang w:val="uk-UA"/>
        </w:rPr>
        <w:t>».</w:t>
      </w:r>
    </w:p>
    <w:p w14:paraId="22704220" w14:textId="535E0C3B" w:rsidR="001E2050" w:rsidRPr="008E5772" w:rsidRDefault="001E2050" w:rsidP="001E2050">
      <w:pPr>
        <w:tabs>
          <w:tab w:val="left" w:pos="1134"/>
        </w:tabs>
        <w:ind w:firstLine="709"/>
        <w:jc w:val="both"/>
        <w:rPr>
          <w:rFonts w:cs="Times New Roman"/>
          <w:color w:val="auto"/>
          <w:szCs w:val="20"/>
          <w:lang w:val="uk-UA"/>
        </w:rPr>
      </w:pPr>
      <w:r w:rsidRPr="008E5772">
        <w:rPr>
          <w:rFonts w:cs="Times New Roman"/>
          <w:bCs/>
          <w:szCs w:val="20"/>
          <w:lang w:val="uk-UA"/>
        </w:rPr>
        <w:t>Керівник роботи:</w:t>
      </w:r>
      <w:r w:rsidR="008E38D9" w:rsidRPr="008E5772">
        <w:rPr>
          <w:rFonts w:cs="Times New Roman"/>
          <w:szCs w:val="20"/>
          <w:lang w:val="uk-UA"/>
        </w:rPr>
        <w:t xml:space="preserve"> Добровольська Н. А.</w:t>
      </w:r>
      <w:r w:rsidRPr="008E5772">
        <w:rPr>
          <w:rFonts w:cs="Times New Roman"/>
          <w:szCs w:val="20"/>
          <w:lang w:val="uk-UA"/>
        </w:rPr>
        <w:t xml:space="preserve">, д. психол. н., </w:t>
      </w:r>
      <w:r w:rsidR="008E38D9" w:rsidRPr="008E5772">
        <w:rPr>
          <w:rFonts w:cs="Times New Roman"/>
          <w:szCs w:val="20"/>
          <w:lang w:val="uk-UA"/>
        </w:rPr>
        <w:t>доц</w:t>
      </w:r>
      <w:r w:rsidRPr="008E5772">
        <w:rPr>
          <w:rFonts w:cs="Times New Roman"/>
          <w:szCs w:val="20"/>
          <w:lang w:val="uk-UA"/>
        </w:rPr>
        <w:t>.,</w:t>
      </w:r>
      <w:r w:rsidRPr="008E5772">
        <w:rPr>
          <w:rFonts w:eastAsia="Calibri" w:cs="Times New Roman"/>
          <w:sz w:val="24"/>
          <w:lang w:val="uk-UA"/>
        </w:rPr>
        <w:t xml:space="preserve"> </w:t>
      </w:r>
      <w:r w:rsidR="008E38D9" w:rsidRPr="008E5772">
        <w:rPr>
          <w:rFonts w:cs="Times New Roman"/>
          <w:szCs w:val="20"/>
          <w:lang w:val="uk-UA"/>
        </w:rPr>
        <w:t>завідувачка</w:t>
      </w:r>
      <w:r w:rsidRPr="008E5772">
        <w:rPr>
          <w:rFonts w:cs="Times New Roman"/>
          <w:szCs w:val="20"/>
          <w:lang w:val="uk-UA"/>
        </w:rPr>
        <w:t xml:space="preserve"> </w:t>
      </w:r>
      <w:r w:rsidRPr="008E5772">
        <w:rPr>
          <w:rFonts w:cs="Times New Roman"/>
          <w:color w:val="auto"/>
          <w:szCs w:val="20"/>
          <w:lang w:val="uk-UA"/>
        </w:rPr>
        <w:t xml:space="preserve">кафедри </w:t>
      </w:r>
      <w:r w:rsidR="008E38D9" w:rsidRPr="008E5772">
        <w:rPr>
          <w:rFonts w:cs="Times New Roman"/>
          <w:color w:val="auto"/>
          <w:szCs w:val="20"/>
          <w:lang w:val="uk-UA"/>
        </w:rPr>
        <w:t xml:space="preserve">здоров’я людини </w:t>
      </w:r>
      <w:r w:rsidRPr="008E5772">
        <w:rPr>
          <w:rFonts w:cs="Times New Roman"/>
          <w:szCs w:val="20"/>
          <w:lang w:val="uk-UA"/>
        </w:rPr>
        <w:t>СНУ ім. В. Даля, затверджен</w:t>
      </w:r>
      <w:r w:rsidR="00BD6E35" w:rsidRPr="008E5772">
        <w:rPr>
          <w:rFonts w:cs="Times New Roman"/>
          <w:szCs w:val="20"/>
          <w:lang w:val="uk-UA"/>
        </w:rPr>
        <w:t>і</w:t>
      </w:r>
      <w:r w:rsidRPr="008E5772">
        <w:rPr>
          <w:rFonts w:cs="Times New Roman"/>
          <w:szCs w:val="20"/>
          <w:lang w:val="uk-UA"/>
        </w:rPr>
        <w:t xml:space="preserve"> наказом по </w:t>
      </w:r>
      <w:r w:rsidRPr="008E5772">
        <w:rPr>
          <w:rFonts w:cs="Times New Roman"/>
          <w:color w:val="auto"/>
          <w:szCs w:val="20"/>
          <w:lang w:val="uk-UA"/>
        </w:rPr>
        <w:t xml:space="preserve">університету від </w:t>
      </w:r>
      <w:r w:rsidR="006A3A3E" w:rsidRPr="008E5772">
        <w:rPr>
          <w:rFonts w:eastAsia="Calibri" w:cs="Times New Roman"/>
          <w:color w:val="auto"/>
          <w:shd w:val="clear" w:color="auto" w:fill="FFFFFF"/>
          <w:lang w:val="uk-UA"/>
        </w:rPr>
        <w:t>0</w:t>
      </w:r>
      <w:r w:rsidRPr="008E5772">
        <w:rPr>
          <w:rFonts w:eastAsia="Calibri" w:cs="Times New Roman"/>
          <w:color w:val="auto"/>
          <w:shd w:val="clear" w:color="auto" w:fill="FFFFFF"/>
          <w:lang w:val="uk-UA"/>
        </w:rPr>
        <w:t>6.09.2024 р. № 6</w:t>
      </w:r>
      <w:r w:rsidR="006A3A3E" w:rsidRPr="008E5772">
        <w:rPr>
          <w:rFonts w:eastAsia="Calibri" w:cs="Times New Roman"/>
          <w:color w:val="auto"/>
          <w:shd w:val="clear" w:color="auto" w:fill="FFFFFF"/>
          <w:lang w:val="uk-UA"/>
        </w:rPr>
        <w:t>0</w:t>
      </w:r>
      <w:r w:rsidRPr="008E5772">
        <w:rPr>
          <w:rFonts w:eastAsia="Calibri" w:cs="Times New Roman"/>
          <w:color w:val="auto"/>
          <w:shd w:val="clear" w:color="auto" w:fill="FFFFFF"/>
          <w:lang w:val="uk-UA"/>
        </w:rPr>
        <w:t>/15.</w:t>
      </w:r>
      <w:r w:rsidR="006A3A3E" w:rsidRPr="008E5772">
        <w:rPr>
          <w:rFonts w:eastAsia="Calibri" w:cs="Times New Roman"/>
          <w:color w:val="auto"/>
          <w:shd w:val="clear" w:color="auto" w:fill="FFFFFF"/>
          <w:lang w:val="uk-UA"/>
        </w:rPr>
        <w:t>20</w:t>
      </w:r>
      <w:r w:rsidRPr="008E5772">
        <w:rPr>
          <w:rFonts w:eastAsia="Calibri" w:cs="Times New Roman"/>
          <w:color w:val="auto"/>
          <w:shd w:val="clear" w:color="auto" w:fill="FFFFFF"/>
          <w:lang w:val="uk-UA"/>
        </w:rPr>
        <w:t xml:space="preserve">. </w:t>
      </w:r>
    </w:p>
    <w:p w14:paraId="47A57B20" w14:textId="77777777" w:rsidR="001E2050" w:rsidRPr="008E5772" w:rsidRDefault="001E2050" w:rsidP="001E2050">
      <w:pPr>
        <w:numPr>
          <w:ilvl w:val="0"/>
          <w:numId w:val="13"/>
        </w:numPr>
        <w:tabs>
          <w:tab w:val="left" w:pos="284"/>
          <w:tab w:val="left" w:pos="1134"/>
        </w:tabs>
        <w:spacing w:before="240"/>
        <w:ind w:left="0" w:firstLine="709"/>
        <w:jc w:val="both"/>
        <w:rPr>
          <w:rFonts w:cs="Times New Roman"/>
          <w:szCs w:val="20"/>
          <w:lang w:val="uk-UA"/>
        </w:rPr>
      </w:pPr>
      <w:r w:rsidRPr="008E5772">
        <w:rPr>
          <w:rFonts w:cs="Times New Roman"/>
          <w:color w:val="auto"/>
          <w:szCs w:val="20"/>
          <w:lang w:val="uk-UA"/>
        </w:rPr>
        <w:t xml:space="preserve">Строк подання здобувачем </w:t>
      </w:r>
      <w:r w:rsidRPr="008E5772">
        <w:rPr>
          <w:rFonts w:cs="Times New Roman"/>
          <w:szCs w:val="20"/>
          <w:lang w:val="uk-UA"/>
        </w:rPr>
        <w:t>роботи</w:t>
      </w:r>
      <w:r w:rsidRPr="008E5772">
        <w:rPr>
          <w:rFonts w:cs="Times New Roman"/>
          <w:bCs/>
          <w:szCs w:val="20"/>
          <w:lang w:val="uk-UA"/>
        </w:rPr>
        <w:t>:</w:t>
      </w:r>
      <w:r w:rsidRPr="008E5772">
        <w:rPr>
          <w:rFonts w:cs="Times New Roman"/>
          <w:szCs w:val="20"/>
          <w:lang w:val="uk-UA"/>
        </w:rPr>
        <w:t xml:space="preserve"> 01.12.2024 р.</w:t>
      </w:r>
    </w:p>
    <w:p w14:paraId="327148A0" w14:textId="5F808B55" w:rsidR="001E2050" w:rsidRPr="008E5772" w:rsidRDefault="001E2050" w:rsidP="001E2050">
      <w:pPr>
        <w:numPr>
          <w:ilvl w:val="0"/>
          <w:numId w:val="13"/>
        </w:numPr>
        <w:tabs>
          <w:tab w:val="left" w:pos="284"/>
          <w:tab w:val="left" w:pos="1134"/>
        </w:tabs>
        <w:spacing w:before="240"/>
        <w:ind w:left="0" w:firstLine="709"/>
        <w:jc w:val="both"/>
        <w:rPr>
          <w:rFonts w:eastAsia="Calibri" w:cs="Times New Roman"/>
          <w:i/>
          <w:lang w:val="uk-UA"/>
        </w:rPr>
      </w:pPr>
      <w:r w:rsidRPr="008E5772">
        <w:rPr>
          <w:rFonts w:cs="Times New Roman"/>
          <w:szCs w:val="20"/>
          <w:lang w:val="uk-UA"/>
        </w:rPr>
        <w:t>Вихідні дані до роботи</w:t>
      </w:r>
      <w:r w:rsidRPr="008E5772">
        <w:rPr>
          <w:rFonts w:cs="Times New Roman"/>
          <w:bCs/>
          <w:szCs w:val="20"/>
          <w:lang w:val="uk-UA"/>
        </w:rPr>
        <w:t>:</w:t>
      </w:r>
      <w:r w:rsidRPr="008E5772">
        <w:rPr>
          <w:rFonts w:cs="Times New Roman"/>
          <w:szCs w:val="20"/>
          <w:lang w:val="uk-UA"/>
        </w:rPr>
        <w:t xml:space="preserve"> </w:t>
      </w:r>
      <w:r w:rsidRPr="008E5772">
        <w:rPr>
          <w:rFonts w:cs="Times New Roman"/>
          <w:i/>
          <w:szCs w:val="20"/>
          <w:lang w:val="uk-UA"/>
        </w:rPr>
        <w:t xml:space="preserve">обсяг роботи </w:t>
      </w:r>
      <w:r w:rsidRPr="00DE0CE6">
        <w:rPr>
          <w:rFonts w:cs="Times New Roman"/>
          <w:i/>
          <w:color w:val="auto"/>
          <w:szCs w:val="20"/>
          <w:lang w:val="uk-UA"/>
        </w:rPr>
        <w:t xml:space="preserve">– </w:t>
      </w:r>
      <w:r w:rsidR="00DE0CE6" w:rsidRPr="00DE0CE6">
        <w:rPr>
          <w:rFonts w:cs="Times New Roman"/>
          <w:i/>
          <w:color w:val="auto"/>
          <w:szCs w:val="20"/>
          <w:lang w:val="uk-UA"/>
        </w:rPr>
        <w:t>93</w:t>
      </w:r>
      <w:r w:rsidRPr="00DE0CE6">
        <w:rPr>
          <w:rFonts w:eastAsia="Calibri" w:cs="Times New Roman"/>
          <w:i/>
          <w:color w:val="auto"/>
          <w:lang w:val="uk-UA"/>
        </w:rPr>
        <w:t xml:space="preserve"> сторін</w:t>
      </w:r>
      <w:r w:rsidR="00257244">
        <w:rPr>
          <w:rFonts w:eastAsia="Calibri" w:cs="Times New Roman"/>
          <w:i/>
          <w:color w:val="auto"/>
          <w:lang w:val="uk-UA"/>
        </w:rPr>
        <w:t>ки</w:t>
      </w:r>
      <w:r w:rsidRPr="00DE0CE6">
        <w:rPr>
          <w:rFonts w:eastAsia="Calibri" w:cs="Times New Roman"/>
          <w:i/>
          <w:color w:val="auto"/>
          <w:lang w:val="uk-UA"/>
        </w:rPr>
        <w:t xml:space="preserve"> (1</w:t>
      </w:r>
      <w:r w:rsidRPr="008E5772">
        <w:rPr>
          <w:rFonts w:eastAsia="Calibri" w:cs="Times New Roman"/>
          <w:i/>
          <w:lang w:val="uk-UA"/>
        </w:rPr>
        <w:t>,5 інтервал, 14 шрифт з дотриманням відповідного формату), список використаної літератури оформлюється згідно з бібліографічними нормами.</w:t>
      </w:r>
    </w:p>
    <w:p w14:paraId="3EFBFF56" w14:textId="77777777" w:rsidR="001E2050" w:rsidRPr="008E5772" w:rsidRDefault="001E2050" w:rsidP="001E2050">
      <w:pPr>
        <w:numPr>
          <w:ilvl w:val="0"/>
          <w:numId w:val="13"/>
        </w:numPr>
        <w:tabs>
          <w:tab w:val="left" w:pos="284"/>
          <w:tab w:val="left" w:pos="1134"/>
        </w:tabs>
        <w:spacing w:before="240" w:after="160"/>
        <w:ind w:left="0" w:firstLine="709"/>
        <w:jc w:val="both"/>
        <w:rPr>
          <w:rFonts w:eastAsia="Calibri" w:cs="Times New Roman"/>
          <w:i/>
          <w:lang w:val="uk-UA"/>
        </w:rPr>
      </w:pPr>
      <w:r w:rsidRPr="008E5772">
        <w:rPr>
          <w:rFonts w:cs="Times New Roman"/>
          <w:szCs w:val="20"/>
          <w:lang w:val="uk-UA"/>
        </w:rPr>
        <w:t xml:space="preserve">Зміст розрахунково-пояснювальної записки </w:t>
      </w:r>
      <w:r w:rsidRPr="008E5772">
        <w:rPr>
          <w:rFonts w:cs="Times New Roman"/>
          <w:bCs/>
          <w:szCs w:val="20"/>
          <w:lang w:val="uk-UA"/>
        </w:rPr>
        <w:t>(перелік питань, які потрібно розробити</w:t>
      </w:r>
      <w:r w:rsidRPr="008E5772">
        <w:rPr>
          <w:rFonts w:cs="Times New Roman"/>
          <w:bCs/>
          <w:i/>
          <w:szCs w:val="20"/>
          <w:lang w:val="uk-UA"/>
        </w:rPr>
        <w:t>):</w:t>
      </w:r>
      <w:r w:rsidRPr="008E5772">
        <w:rPr>
          <w:rFonts w:eastAsia="Calibri" w:cs="Times New Roman"/>
          <w:i/>
          <w:lang w:val="uk-UA"/>
        </w:rPr>
        <w:t xml:space="preserve"> проаналізувати наукові джерела з зазначеної тематики; підібрати діагностичний інструментарій згідно проблеми дослідження; на основі проведеного констатувального експерименту розробити й апробувати програму соціально-психологічного тренінгу. Провести формувальний експеримент. Ефективність проведеного експерименту оцінити за допомогою математичних методів оцінки значущості відмінностей середніх величин.</w:t>
      </w:r>
    </w:p>
    <w:p w14:paraId="647F5E95" w14:textId="7B6D75BE" w:rsidR="001E2050" w:rsidRPr="008E5772" w:rsidRDefault="001E2050" w:rsidP="001E2050">
      <w:pPr>
        <w:numPr>
          <w:ilvl w:val="0"/>
          <w:numId w:val="13"/>
        </w:numPr>
        <w:tabs>
          <w:tab w:val="left" w:pos="284"/>
          <w:tab w:val="left" w:pos="1134"/>
        </w:tabs>
        <w:spacing w:before="240" w:after="160"/>
        <w:ind w:left="0" w:firstLine="709"/>
        <w:jc w:val="both"/>
        <w:rPr>
          <w:rFonts w:eastAsia="Calibri" w:cs="Times New Roman"/>
          <w:i/>
          <w:lang w:val="uk-UA"/>
        </w:rPr>
      </w:pPr>
      <w:r w:rsidRPr="008E5772">
        <w:rPr>
          <w:rFonts w:cs="Times New Roman"/>
          <w:szCs w:val="20"/>
          <w:lang w:val="uk-UA"/>
        </w:rPr>
        <w:t>Перелік графічного матеріалу (</w:t>
      </w:r>
      <w:r w:rsidRPr="008E5772">
        <w:rPr>
          <w:rFonts w:cs="Times New Roman"/>
          <w:spacing w:val="-10"/>
          <w:szCs w:val="20"/>
          <w:lang w:val="uk-UA"/>
        </w:rPr>
        <w:t>з точним зазначенням обов’язкових креслеників</w:t>
      </w:r>
      <w:r w:rsidRPr="008E5772">
        <w:rPr>
          <w:rFonts w:cs="Times New Roman"/>
          <w:szCs w:val="20"/>
          <w:lang w:val="uk-UA"/>
        </w:rPr>
        <w:t>):</w:t>
      </w:r>
      <w:r w:rsidRPr="008E5772">
        <w:rPr>
          <w:rFonts w:eastAsia="Calibri" w:cs="Times New Roman"/>
          <w:i/>
          <w:lang w:val="uk-UA"/>
        </w:rPr>
        <w:t xml:space="preserve"> таблиці, рисунки (діаграми, гістограми, сегментограми).</w:t>
      </w:r>
    </w:p>
    <w:p w14:paraId="314AF2CF" w14:textId="77777777" w:rsidR="00BD6E35" w:rsidRPr="008E5772" w:rsidRDefault="00BD6E35" w:rsidP="00782642">
      <w:pPr>
        <w:tabs>
          <w:tab w:val="left" w:pos="284"/>
          <w:tab w:val="left" w:pos="1134"/>
        </w:tabs>
        <w:spacing w:before="240" w:after="160"/>
        <w:ind w:left="709"/>
        <w:jc w:val="both"/>
        <w:rPr>
          <w:rFonts w:eastAsia="Calibri" w:cs="Times New Roman"/>
          <w:i/>
          <w:lang w:val="uk-UA"/>
        </w:rPr>
      </w:pPr>
    </w:p>
    <w:p w14:paraId="055C59E4" w14:textId="77777777" w:rsidR="001E2050" w:rsidRPr="008E5772" w:rsidRDefault="001E2050" w:rsidP="001E2050">
      <w:pPr>
        <w:numPr>
          <w:ilvl w:val="0"/>
          <w:numId w:val="13"/>
        </w:numPr>
        <w:tabs>
          <w:tab w:val="left" w:pos="284"/>
        </w:tabs>
        <w:spacing w:before="240" w:after="160"/>
        <w:jc w:val="both"/>
        <w:rPr>
          <w:rFonts w:eastAsia="Calibri" w:cs="Times New Roman"/>
          <w:i/>
          <w:lang w:val="uk-UA"/>
        </w:rPr>
      </w:pPr>
      <w:r w:rsidRPr="008E5772">
        <w:rPr>
          <w:rFonts w:cs="Times New Roman"/>
          <w:szCs w:val="20"/>
          <w:lang w:val="uk-UA"/>
        </w:rPr>
        <w:t>Консультанти розділів роботи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103"/>
        <w:gridCol w:w="1559"/>
        <w:gridCol w:w="1559"/>
      </w:tblGrid>
      <w:tr w:rsidR="001E2050" w:rsidRPr="008E5772" w14:paraId="039E775C" w14:textId="77777777" w:rsidTr="001E2050">
        <w:tc>
          <w:tcPr>
            <w:tcW w:w="1276" w:type="dxa"/>
            <w:vMerge w:val="restart"/>
            <w:vAlign w:val="center"/>
          </w:tcPr>
          <w:p w14:paraId="42F1388D"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Розділ</w:t>
            </w:r>
          </w:p>
        </w:tc>
        <w:tc>
          <w:tcPr>
            <w:tcW w:w="5103" w:type="dxa"/>
            <w:vMerge w:val="restart"/>
            <w:vAlign w:val="center"/>
          </w:tcPr>
          <w:p w14:paraId="3B133FF5"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 xml:space="preserve">Прізвище, ініціали та посада </w:t>
            </w:r>
          </w:p>
          <w:p w14:paraId="6C895F76"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консультанта</w:t>
            </w:r>
          </w:p>
        </w:tc>
        <w:tc>
          <w:tcPr>
            <w:tcW w:w="3118" w:type="dxa"/>
            <w:gridSpan w:val="2"/>
            <w:vAlign w:val="center"/>
          </w:tcPr>
          <w:p w14:paraId="6D201A51"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Підпис, дата</w:t>
            </w:r>
          </w:p>
        </w:tc>
      </w:tr>
      <w:tr w:rsidR="001E2050" w:rsidRPr="008E5772" w14:paraId="01A9A902" w14:textId="77777777" w:rsidTr="001E2050">
        <w:tc>
          <w:tcPr>
            <w:tcW w:w="1276" w:type="dxa"/>
            <w:vMerge/>
            <w:vAlign w:val="center"/>
          </w:tcPr>
          <w:p w14:paraId="7155C77B" w14:textId="77777777" w:rsidR="001E2050" w:rsidRPr="008E5772" w:rsidRDefault="001E2050" w:rsidP="001E2050">
            <w:pPr>
              <w:jc w:val="center"/>
              <w:rPr>
                <w:rFonts w:cs="Times New Roman"/>
                <w:sz w:val="24"/>
                <w:szCs w:val="24"/>
                <w:lang w:val="uk-UA"/>
              </w:rPr>
            </w:pPr>
          </w:p>
        </w:tc>
        <w:tc>
          <w:tcPr>
            <w:tcW w:w="5103" w:type="dxa"/>
            <w:vMerge/>
            <w:vAlign w:val="center"/>
          </w:tcPr>
          <w:p w14:paraId="02D2A955" w14:textId="77777777" w:rsidR="001E2050" w:rsidRPr="008E5772" w:rsidRDefault="001E2050" w:rsidP="001E2050">
            <w:pPr>
              <w:jc w:val="center"/>
              <w:rPr>
                <w:rFonts w:cs="Times New Roman"/>
                <w:sz w:val="24"/>
                <w:szCs w:val="24"/>
                <w:lang w:val="uk-UA"/>
              </w:rPr>
            </w:pPr>
          </w:p>
        </w:tc>
        <w:tc>
          <w:tcPr>
            <w:tcW w:w="1559" w:type="dxa"/>
            <w:vAlign w:val="center"/>
          </w:tcPr>
          <w:p w14:paraId="66B6C7DE"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завдання</w:t>
            </w:r>
          </w:p>
          <w:p w14:paraId="0D1E6D04"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видав</w:t>
            </w:r>
          </w:p>
        </w:tc>
        <w:tc>
          <w:tcPr>
            <w:tcW w:w="1559" w:type="dxa"/>
            <w:vAlign w:val="center"/>
          </w:tcPr>
          <w:p w14:paraId="6348E301"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завдання</w:t>
            </w:r>
          </w:p>
          <w:p w14:paraId="7E39922C"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прийняв</w:t>
            </w:r>
          </w:p>
        </w:tc>
      </w:tr>
      <w:tr w:rsidR="001E2050" w:rsidRPr="008E5772" w14:paraId="18D31BF1" w14:textId="77777777" w:rsidTr="001E2050">
        <w:trPr>
          <w:trHeight w:val="968"/>
        </w:trPr>
        <w:tc>
          <w:tcPr>
            <w:tcW w:w="1276" w:type="dxa"/>
            <w:vAlign w:val="center"/>
          </w:tcPr>
          <w:p w14:paraId="64C5717D"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1.</w:t>
            </w:r>
          </w:p>
        </w:tc>
        <w:tc>
          <w:tcPr>
            <w:tcW w:w="5103" w:type="dxa"/>
            <w:vAlign w:val="center"/>
          </w:tcPr>
          <w:p w14:paraId="059FB85C" w14:textId="427DAC35" w:rsidR="001E2050" w:rsidRPr="008E5772" w:rsidRDefault="00BD6E35" w:rsidP="001E2050">
            <w:pPr>
              <w:jc w:val="both"/>
              <w:rPr>
                <w:rFonts w:cs="Times New Roman"/>
                <w:sz w:val="24"/>
                <w:szCs w:val="24"/>
                <w:lang w:val="uk-UA"/>
              </w:rPr>
            </w:pPr>
            <w:r w:rsidRPr="008E5772">
              <w:rPr>
                <w:rFonts w:cs="Times New Roman"/>
                <w:sz w:val="24"/>
                <w:szCs w:val="24"/>
                <w:lang w:val="uk-UA"/>
              </w:rPr>
              <w:t>Добровольська Н. А.</w:t>
            </w:r>
            <w:r w:rsidR="001E2050" w:rsidRPr="008E5772">
              <w:rPr>
                <w:rFonts w:cs="Times New Roman"/>
                <w:sz w:val="24"/>
                <w:szCs w:val="24"/>
                <w:lang w:val="uk-UA"/>
              </w:rPr>
              <w:t xml:space="preserve"> – д. психол. н., </w:t>
            </w:r>
            <w:r w:rsidRPr="008E5772">
              <w:rPr>
                <w:rFonts w:cs="Times New Roman"/>
                <w:sz w:val="24"/>
                <w:szCs w:val="24"/>
                <w:lang w:val="uk-UA"/>
              </w:rPr>
              <w:t>доц</w:t>
            </w:r>
            <w:r w:rsidR="001E2050" w:rsidRPr="008E5772">
              <w:rPr>
                <w:rFonts w:cs="Times New Roman"/>
                <w:sz w:val="24"/>
                <w:szCs w:val="24"/>
                <w:lang w:val="uk-UA"/>
              </w:rPr>
              <w:t xml:space="preserve">., </w:t>
            </w:r>
            <w:r w:rsidRPr="008E5772">
              <w:rPr>
                <w:rFonts w:cs="Times New Roman"/>
                <w:sz w:val="24"/>
                <w:szCs w:val="24"/>
                <w:lang w:val="uk-UA"/>
              </w:rPr>
              <w:t>завідувачка</w:t>
            </w:r>
            <w:r w:rsidR="001E2050" w:rsidRPr="008E5772">
              <w:rPr>
                <w:rFonts w:cs="Times New Roman"/>
                <w:sz w:val="24"/>
                <w:szCs w:val="24"/>
                <w:lang w:val="uk-UA"/>
              </w:rPr>
              <w:t xml:space="preserve"> кафедри </w:t>
            </w:r>
            <w:r w:rsidRPr="008E5772">
              <w:rPr>
                <w:rFonts w:cs="Times New Roman"/>
                <w:sz w:val="24"/>
                <w:szCs w:val="24"/>
                <w:lang w:val="uk-UA"/>
              </w:rPr>
              <w:t xml:space="preserve">здоров’я людини </w:t>
            </w:r>
            <w:r w:rsidR="001E2050" w:rsidRPr="008E5772">
              <w:rPr>
                <w:rFonts w:cs="Times New Roman"/>
                <w:sz w:val="24"/>
                <w:szCs w:val="24"/>
                <w:lang w:val="uk-UA"/>
              </w:rPr>
              <w:t>СНУ ім. В. Даля</w:t>
            </w:r>
          </w:p>
        </w:tc>
        <w:tc>
          <w:tcPr>
            <w:tcW w:w="1559" w:type="dxa"/>
            <w:vAlign w:val="center"/>
          </w:tcPr>
          <w:p w14:paraId="5B70483C" w14:textId="77777777" w:rsidR="001E2050" w:rsidRPr="008E5772" w:rsidRDefault="001E2050" w:rsidP="001E2050">
            <w:pPr>
              <w:jc w:val="center"/>
              <w:rPr>
                <w:rFonts w:cs="Times New Roman"/>
                <w:bCs/>
                <w:color w:val="FF0000"/>
                <w:sz w:val="24"/>
                <w:szCs w:val="24"/>
                <w:lang w:val="uk-UA"/>
              </w:rPr>
            </w:pPr>
            <w:r w:rsidRPr="008E5772">
              <w:rPr>
                <w:rFonts w:cs="Times New Roman"/>
                <w:sz w:val="24"/>
                <w:szCs w:val="24"/>
                <w:lang w:val="uk-UA"/>
              </w:rPr>
              <w:t>19.09.2024 р.</w:t>
            </w:r>
          </w:p>
        </w:tc>
        <w:tc>
          <w:tcPr>
            <w:tcW w:w="1559" w:type="dxa"/>
            <w:vAlign w:val="center"/>
          </w:tcPr>
          <w:p w14:paraId="7D900314" w14:textId="77777777" w:rsidR="001E2050" w:rsidRPr="008E5772" w:rsidRDefault="001E2050" w:rsidP="001E2050">
            <w:pPr>
              <w:jc w:val="center"/>
              <w:rPr>
                <w:rFonts w:cs="Times New Roman"/>
                <w:bCs/>
                <w:color w:val="FF0000"/>
                <w:sz w:val="24"/>
                <w:szCs w:val="24"/>
                <w:lang w:val="uk-UA"/>
              </w:rPr>
            </w:pPr>
            <w:r w:rsidRPr="008E5772">
              <w:rPr>
                <w:rFonts w:cs="Times New Roman"/>
                <w:sz w:val="24"/>
                <w:szCs w:val="24"/>
                <w:lang w:val="uk-UA"/>
              </w:rPr>
              <w:t>13.10.2024 р.</w:t>
            </w:r>
          </w:p>
        </w:tc>
      </w:tr>
      <w:tr w:rsidR="001E2050" w:rsidRPr="008E5772" w14:paraId="1C8DCA0D" w14:textId="77777777" w:rsidTr="001E2050">
        <w:trPr>
          <w:trHeight w:val="996"/>
        </w:trPr>
        <w:tc>
          <w:tcPr>
            <w:tcW w:w="1276" w:type="dxa"/>
            <w:vAlign w:val="center"/>
          </w:tcPr>
          <w:p w14:paraId="75E3A1D2"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2.</w:t>
            </w:r>
          </w:p>
        </w:tc>
        <w:tc>
          <w:tcPr>
            <w:tcW w:w="5103" w:type="dxa"/>
            <w:vAlign w:val="center"/>
          </w:tcPr>
          <w:p w14:paraId="38C3FB1D" w14:textId="07069FE2" w:rsidR="001E2050" w:rsidRPr="008E5772" w:rsidRDefault="00BD6E35" w:rsidP="001E2050">
            <w:pPr>
              <w:jc w:val="both"/>
              <w:rPr>
                <w:rFonts w:cs="Times New Roman"/>
                <w:sz w:val="24"/>
                <w:szCs w:val="24"/>
                <w:lang w:val="uk-UA"/>
              </w:rPr>
            </w:pPr>
            <w:r w:rsidRPr="008E5772">
              <w:rPr>
                <w:rFonts w:cs="Times New Roman"/>
                <w:sz w:val="24"/>
                <w:szCs w:val="24"/>
                <w:lang w:val="uk-UA"/>
              </w:rPr>
              <w:t>Добровольська Н. А. – д. психол. н., доц., завідувачка кафедри здоров’я людини СНУ ім. В. Даля</w:t>
            </w:r>
          </w:p>
        </w:tc>
        <w:tc>
          <w:tcPr>
            <w:tcW w:w="1559" w:type="dxa"/>
            <w:vAlign w:val="center"/>
          </w:tcPr>
          <w:p w14:paraId="51854AE5" w14:textId="77777777" w:rsidR="001E2050" w:rsidRPr="008E5772" w:rsidRDefault="001E2050" w:rsidP="001E2050">
            <w:pPr>
              <w:jc w:val="center"/>
              <w:rPr>
                <w:rFonts w:cs="Times New Roman"/>
                <w:bCs/>
                <w:color w:val="FF0000"/>
                <w:sz w:val="24"/>
                <w:szCs w:val="24"/>
                <w:lang w:val="uk-UA"/>
              </w:rPr>
            </w:pPr>
            <w:r w:rsidRPr="008E5772">
              <w:rPr>
                <w:rFonts w:cs="Times New Roman"/>
                <w:sz w:val="24"/>
                <w:szCs w:val="24"/>
                <w:lang w:val="uk-UA"/>
              </w:rPr>
              <w:t>14.10.2024 р.</w:t>
            </w:r>
          </w:p>
        </w:tc>
        <w:tc>
          <w:tcPr>
            <w:tcW w:w="1559" w:type="dxa"/>
            <w:vAlign w:val="center"/>
          </w:tcPr>
          <w:p w14:paraId="01971859" w14:textId="77777777" w:rsidR="001E2050" w:rsidRPr="008E5772" w:rsidRDefault="001E2050" w:rsidP="001E2050">
            <w:pPr>
              <w:jc w:val="center"/>
              <w:rPr>
                <w:rFonts w:cs="Times New Roman"/>
                <w:bCs/>
                <w:sz w:val="24"/>
                <w:szCs w:val="24"/>
                <w:lang w:val="uk-UA"/>
              </w:rPr>
            </w:pPr>
            <w:r w:rsidRPr="008E5772">
              <w:rPr>
                <w:rFonts w:cs="Times New Roman"/>
                <w:sz w:val="24"/>
                <w:szCs w:val="24"/>
                <w:lang w:val="uk-UA"/>
              </w:rPr>
              <w:t>20.10.2024 р.</w:t>
            </w:r>
          </w:p>
        </w:tc>
      </w:tr>
      <w:tr w:rsidR="001E2050" w:rsidRPr="008E5772" w14:paraId="06D2AC6A" w14:textId="77777777" w:rsidTr="001E2050">
        <w:trPr>
          <w:trHeight w:val="972"/>
        </w:trPr>
        <w:tc>
          <w:tcPr>
            <w:tcW w:w="1276" w:type="dxa"/>
            <w:vAlign w:val="center"/>
          </w:tcPr>
          <w:p w14:paraId="068D25A6"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3.</w:t>
            </w:r>
          </w:p>
        </w:tc>
        <w:tc>
          <w:tcPr>
            <w:tcW w:w="5103" w:type="dxa"/>
            <w:vAlign w:val="center"/>
          </w:tcPr>
          <w:p w14:paraId="6FEA16DF" w14:textId="6EB071D9" w:rsidR="001E2050" w:rsidRPr="008E5772" w:rsidRDefault="00BD6E35" w:rsidP="001E2050">
            <w:pPr>
              <w:jc w:val="both"/>
              <w:rPr>
                <w:rFonts w:cs="Times New Roman"/>
                <w:sz w:val="24"/>
                <w:szCs w:val="24"/>
                <w:lang w:val="uk-UA"/>
              </w:rPr>
            </w:pPr>
            <w:r w:rsidRPr="008E5772">
              <w:rPr>
                <w:rFonts w:cs="Times New Roman"/>
                <w:sz w:val="24"/>
                <w:szCs w:val="24"/>
                <w:lang w:val="uk-UA"/>
              </w:rPr>
              <w:t>Добровольська Н. А. – д. психол. н., доц., завідувачка кафедри здоров’я людини СНУ ім. В. Даля</w:t>
            </w:r>
          </w:p>
        </w:tc>
        <w:tc>
          <w:tcPr>
            <w:tcW w:w="1559" w:type="dxa"/>
            <w:vAlign w:val="center"/>
          </w:tcPr>
          <w:p w14:paraId="027C6F1A"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21.10.2024 р.</w:t>
            </w:r>
          </w:p>
        </w:tc>
        <w:tc>
          <w:tcPr>
            <w:tcW w:w="1559" w:type="dxa"/>
            <w:vAlign w:val="center"/>
          </w:tcPr>
          <w:p w14:paraId="7ABEDA89" w14:textId="77777777" w:rsidR="001E2050" w:rsidRPr="008E5772" w:rsidRDefault="001E2050" w:rsidP="001E2050">
            <w:pPr>
              <w:rPr>
                <w:rFonts w:cs="Times New Roman"/>
                <w:sz w:val="24"/>
                <w:szCs w:val="24"/>
                <w:lang w:val="uk-UA"/>
              </w:rPr>
            </w:pPr>
            <w:r w:rsidRPr="008E5772">
              <w:rPr>
                <w:rFonts w:cs="Times New Roman"/>
                <w:sz w:val="24"/>
                <w:szCs w:val="24"/>
                <w:lang w:val="uk-UA"/>
              </w:rPr>
              <w:t>08.11.2024 р.</w:t>
            </w:r>
          </w:p>
        </w:tc>
      </w:tr>
    </w:tbl>
    <w:p w14:paraId="5B2D259D" w14:textId="77777777" w:rsidR="001E2050" w:rsidRPr="008E5772" w:rsidRDefault="001E2050" w:rsidP="001E2050">
      <w:pPr>
        <w:numPr>
          <w:ilvl w:val="0"/>
          <w:numId w:val="13"/>
        </w:numPr>
        <w:tabs>
          <w:tab w:val="left" w:pos="284"/>
        </w:tabs>
        <w:spacing w:before="240"/>
        <w:jc w:val="both"/>
        <w:rPr>
          <w:rFonts w:cs="Times New Roman"/>
          <w:szCs w:val="20"/>
          <w:lang w:val="uk-UA"/>
        </w:rPr>
      </w:pPr>
      <w:r w:rsidRPr="008E5772">
        <w:rPr>
          <w:rFonts w:cs="Times New Roman"/>
          <w:szCs w:val="20"/>
          <w:lang w:val="uk-UA"/>
        </w:rPr>
        <w:t>Дата видачі завдання: 16 вересня 2024 р.</w:t>
      </w:r>
    </w:p>
    <w:p w14:paraId="6E08E055" w14:textId="77777777" w:rsidR="001E2050" w:rsidRPr="008E5772" w:rsidRDefault="001E2050" w:rsidP="001E2050">
      <w:pPr>
        <w:tabs>
          <w:tab w:val="left" w:pos="1830"/>
        </w:tabs>
        <w:rPr>
          <w:rFonts w:eastAsia="Calibri" w:cs="Times New Roman"/>
          <w:sz w:val="24"/>
          <w:lang w:val="uk-UA"/>
        </w:rPr>
      </w:pPr>
    </w:p>
    <w:p w14:paraId="65931716" w14:textId="77777777" w:rsidR="001E2050" w:rsidRPr="008E5772" w:rsidRDefault="001E2050" w:rsidP="001E2050">
      <w:pPr>
        <w:jc w:val="center"/>
        <w:rPr>
          <w:rFonts w:eastAsia="Calibri" w:cs="Times New Roman"/>
          <w:b/>
          <w:bCs/>
          <w:lang w:val="uk-UA"/>
        </w:rPr>
      </w:pPr>
      <w:r w:rsidRPr="008E5772">
        <w:rPr>
          <w:rFonts w:eastAsia="Calibri" w:cs="Times New Roman"/>
          <w:b/>
          <w:bCs/>
          <w:lang w:val="uk-UA"/>
        </w:rPr>
        <w:t>КАЛЕНДАРНИЙ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2126"/>
        <w:gridCol w:w="1134"/>
      </w:tblGrid>
      <w:tr w:rsidR="001E2050" w:rsidRPr="008E5772" w14:paraId="48A525D9" w14:textId="77777777" w:rsidTr="001E2050">
        <w:trPr>
          <w:trHeight w:val="460"/>
        </w:trPr>
        <w:tc>
          <w:tcPr>
            <w:tcW w:w="567" w:type="dxa"/>
            <w:vAlign w:val="center"/>
          </w:tcPr>
          <w:p w14:paraId="56E98AB8"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w:t>
            </w:r>
          </w:p>
          <w:p w14:paraId="587BABFB"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з/п</w:t>
            </w:r>
          </w:p>
        </w:tc>
        <w:tc>
          <w:tcPr>
            <w:tcW w:w="5812" w:type="dxa"/>
            <w:vAlign w:val="center"/>
          </w:tcPr>
          <w:p w14:paraId="1B818EAF" w14:textId="77777777" w:rsidR="001E2050" w:rsidRPr="008E5772" w:rsidRDefault="001E2050" w:rsidP="001E2050">
            <w:pPr>
              <w:jc w:val="center"/>
              <w:rPr>
                <w:rFonts w:cs="Times New Roman"/>
                <w:sz w:val="24"/>
                <w:szCs w:val="24"/>
                <w:lang w:val="uk-UA"/>
              </w:rPr>
            </w:pPr>
            <w:r w:rsidRPr="008E5772">
              <w:rPr>
                <w:rFonts w:cs="Times New Roman"/>
                <w:sz w:val="24"/>
                <w:szCs w:val="24"/>
                <w:lang w:val="uk-UA"/>
              </w:rPr>
              <w:t>Назва етапів виконання кваліфікаційної роботи</w:t>
            </w:r>
          </w:p>
        </w:tc>
        <w:tc>
          <w:tcPr>
            <w:tcW w:w="2126" w:type="dxa"/>
            <w:vAlign w:val="center"/>
          </w:tcPr>
          <w:p w14:paraId="544B8286" w14:textId="77777777" w:rsidR="001E2050" w:rsidRPr="008E5772" w:rsidRDefault="001E2050" w:rsidP="001E2050">
            <w:pPr>
              <w:jc w:val="center"/>
              <w:rPr>
                <w:rFonts w:cs="Times New Roman"/>
                <w:sz w:val="24"/>
                <w:szCs w:val="24"/>
                <w:lang w:val="uk-UA"/>
              </w:rPr>
            </w:pPr>
            <w:r w:rsidRPr="008E5772">
              <w:rPr>
                <w:rFonts w:cs="Times New Roman"/>
                <w:spacing w:val="-20"/>
                <w:sz w:val="24"/>
                <w:szCs w:val="24"/>
                <w:lang w:val="uk-UA"/>
              </w:rPr>
              <w:t>Строк  виконання</w:t>
            </w:r>
            <w:r w:rsidRPr="008E5772">
              <w:rPr>
                <w:rFonts w:cs="Times New Roman"/>
                <w:sz w:val="24"/>
                <w:szCs w:val="24"/>
                <w:lang w:val="uk-UA"/>
              </w:rPr>
              <w:t xml:space="preserve"> етапів</w:t>
            </w:r>
          </w:p>
        </w:tc>
        <w:tc>
          <w:tcPr>
            <w:tcW w:w="1134" w:type="dxa"/>
            <w:tcBorders>
              <w:bottom w:val="single" w:sz="4" w:space="0" w:color="auto"/>
            </w:tcBorders>
            <w:vAlign w:val="center"/>
          </w:tcPr>
          <w:p w14:paraId="6FDB3C4C" w14:textId="77777777" w:rsidR="001E2050" w:rsidRPr="008E5772" w:rsidRDefault="001E2050" w:rsidP="001E2050">
            <w:pPr>
              <w:jc w:val="center"/>
              <w:rPr>
                <w:rFonts w:eastAsia="Calibri" w:cs="Times New Roman"/>
                <w:sz w:val="24"/>
                <w:szCs w:val="24"/>
                <w:lang w:val="uk-UA"/>
              </w:rPr>
            </w:pPr>
            <w:r w:rsidRPr="008E5772">
              <w:rPr>
                <w:rFonts w:eastAsia="Calibri" w:cs="Times New Roman"/>
                <w:sz w:val="24"/>
                <w:szCs w:val="24"/>
                <w:lang w:val="uk-UA"/>
              </w:rPr>
              <w:t>Примітка</w:t>
            </w:r>
          </w:p>
        </w:tc>
      </w:tr>
      <w:tr w:rsidR="001E2050" w:rsidRPr="008E5772" w14:paraId="6F536142" w14:textId="77777777" w:rsidTr="001E2050">
        <w:tc>
          <w:tcPr>
            <w:tcW w:w="567" w:type="dxa"/>
            <w:vAlign w:val="center"/>
          </w:tcPr>
          <w:p w14:paraId="02A9C197"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1</w:t>
            </w:r>
          </w:p>
        </w:tc>
        <w:tc>
          <w:tcPr>
            <w:tcW w:w="5812" w:type="dxa"/>
            <w:vAlign w:val="center"/>
          </w:tcPr>
          <w:p w14:paraId="45746378"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Визначення проблеми дослідження та розроблення плану кваліфікаційної роботи.</w:t>
            </w:r>
          </w:p>
        </w:tc>
        <w:tc>
          <w:tcPr>
            <w:tcW w:w="2126" w:type="dxa"/>
            <w:vAlign w:val="center"/>
          </w:tcPr>
          <w:p w14:paraId="1D18D37B"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16.09.2024 р. –</w:t>
            </w:r>
          </w:p>
          <w:p w14:paraId="5C75DAD7" w14:textId="77777777" w:rsidR="001E2050" w:rsidRPr="008E5772" w:rsidRDefault="001E2050" w:rsidP="001E2050">
            <w:pPr>
              <w:jc w:val="both"/>
              <w:rPr>
                <w:rFonts w:cs="Times New Roman"/>
                <w:color w:val="FF0000"/>
                <w:sz w:val="24"/>
                <w:szCs w:val="24"/>
                <w:lang w:val="uk-UA"/>
              </w:rPr>
            </w:pPr>
            <w:r w:rsidRPr="008E5772">
              <w:rPr>
                <w:rFonts w:cs="Times New Roman"/>
                <w:sz w:val="24"/>
                <w:szCs w:val="24"/>
                <w:lang w:val="uk-UA"/>
              </w:rPr>
              <w:t>18.09.2024 р.</w:t>
            </w:r>
          </w:p>
        </w:tc>
        <w:tc>
          <w:tcPr>
            <w:tcW w:w="1134" w:type="dxa"/>
            <w:vAlign w:val="center"/>
          </w:tcPr>
          <w:p w14:paraId="30595D0C" w14:textId="77777777" w:rsidR="001E2050" w:rsidRPr="008E5772" w:rsidRDefault="001E2050" w:rsidP="001E2050">
            <w:pPr>
              <w:jc w:val="center"/>
              <w:rPr>
                <w:rFonts w:cs="Times New Roman"/>
                <w:b/>
                <w:sz w:val="24"/>
                <w:szCs w:val="24"/>
                <w:lang w:val="uk-UA"/>
              </w:rPr>
            </w:pPr>
          </w:p>
        </w:tc>
      </w:tr>
      <w:tr w:rsidR="001E2050" w:rsidRPr="008E5772" w14:paraId="550A07B3" w14:textId="77777777" w:rsidTr="001E2050">
        <w:tc>
          <w:tcPr>
            <w:tcW w:w="567" w:type="dxa"/>
            <w:vAlign w:val="center"/>
          </w:tcPr>
          <w:p w14:paraId="6CC72140"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2</w:t>
            </w:r>
          </w:p>
        </w:tc>
        <w:tc>
          <w:tcPr>
            <w:tcW w:w="5812" w:type="dxa"/>
            <w:vAlign w:val="center"/>
          </w:tcPr>
          <w:p w14:paraId="2E539341"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Аналіз літератури за проблемою. Робота над теоретичною частиною дослідження.</w:t>
            </w:r>
          </w:p>
        </w:tc>
        <w:tc>
          <w:tcPr>
            <w:tcW w:w="2126" w:type="dxa"/>
            <w:vAlign w:val="center"/>
          </w:tcPr>
          <w:p w14:paraId="5744F9F5"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19.09.2024 р. –</w:t>
            </w:r>
          </w:p>
          <w:p w14:paraId="0C360193" w14:textId="77777777" w:rsidR="001E2050" w:rsidRPr="008E5772" w:rsidRDefault="001E2050" w:rsidP="001E2050">
            <w:pPr>
              <w:jc w:val="both"/>
              <w:rPr>
                <w:rFonts w:cs="Times New Roman"/>
                <w:color w:val="FF0000"/>
                <w:sz w:val="24"/>
                <w:szCs w:val="24"/>
                <w:lang w:val="uk-UA"/>
              </w:rPr>
            </w:pPr>
            <w:r w:rsidRPr="008E5772">
              <w:rPr>
                <w:rFonts w:cs="Times New Roman"/>
                <w:sz w:val="24"/>
                <w:szCs w:val="24"/>
                <w:lang w:val="uk-UA"/>
              </w:rPr>
              <w:t>17.10.2024 р.</w:t>
            </w:r>
          </w:p>
        </w:tc>
        <w:tc>
          <w:tcPr>
            <w:tcW w:w="1134" w:type="dxa"/>
            <w:vAlign w:val="center"/>
          </w:tcPr>
          <w:p w14:paraId="0EE72884" w14:textId="77777777" w:rsidR="001E2050" w:rsidRPr="008E5772" w:rsidRDefault="001E2050" w:rsidP="001E2050">
            <w:pPr>
              <w:jc w:val="center"/>
              <w:rPr>
                <w:rFonts w:cs="Times New Roman"/>
                <w:b/>
                <w:sz w:val="24"/>
                <w:szCs w:val="24"/>
                <w:lang w:val="uk-UA"/>
              </w:rPr>
            </w:pPr>
          </w:p>
        </w:tc>
      </w:tr>
      <w:tr w:rsidR="001E2050" w:rsidRPr="008E5772" w14:paraId="7AF42732" w14:textId="77777777" w:rsidTr="001E2050">
        <w:tc>
          <w:tcPr>
            <w:tcW w:w="567" w:type="dxa"/>
            <w:vAlign w:val="center"/>
          </w:tcPr>
          <w:p w14:paraId="7CD63D42"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3</w:t>
            </w:r>
          </w:p>
        </w:tc>
        <w:tc>
          <w:tcPr>
            <w:tcW w:w="5812" w:type="dxa"/>
            <w:vAlign w:val="center"/>
          </w:tcPr>
          <w:p w14:paraId="41F90802"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Обробка, графічне оформлення та психологічний аналіз результатів констатувального експерименту</w:t>
            </w:r>
          </w:p>
        </w:tc>
        <w:tc>
          <w:tcPr>
            <w:tcW w:w="2126" w:type="dxa"/>
            <w:vAlign w:val="center"/>
          </w:tcPr>
          <w:p w14:paraId="09B51876" w14:textId="77777777" w:rsidR="001E2050" w:rsidRPr="008E5772" w:rsidRDefault="001E2050" w:rsidP="001E2050">
            <w:pPr>
              <w:widowControl w:val="0"/>
              <w:snapToGrid w:val="0"/>
              <w:jc w:val="both"/>
              <w:rPr>
                <w:rFonts w:cs="Times New Roman"/>
                <w:sz w:val="24"/>
                <w:szCs w:val="24"/>
                <w:lang w:val="uk-UA"/>
              </w:rPr>
            </w:pPr>
            <w:r w:rsidRPr="008E5772">
              <w:rPr>
                <w:rFonts w:cs="Times New Roman"/>
                <w:sz w:val="24"/>
                <w:szCs w:val="24"/>
                <w:lang w:val="uk-UA"/>
              </w:rPr>
              <w:t>18.10.2024 р. –</w:t>
            </w:r>
          </w:p>
          <w:p w14:paraId="03781148"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24.10.2024 р.</w:t>
            </w:r>
          </w:p>
        </w:tc>
        <w:tc>
          <w:tcPr>
            <w:tcW w:w="1134" w:type="dxa"/>
            <w:vAlign w:val="center"/>
          </w:tcPr>
          <w:p w14:paraId="303BA34A" w14:textId="77777777" w:rsidR="001E2050" w:rsidRPr="008E5772" w:rsidRDefault="001E2050" w:rsidP="001E2050">
            <w:pPr>
              <w:jc w:val="center"/>
              <w:rPr>
                <w:rFonts w:cs="Times New Roman"/>
                <w:b/>
                <w:sz w:val="24"/>
                <w:szCs w:val="24"/>
                <w:lang w:val="uk-UA"/>
              </w:rPr>
            </w:pPr>
          </w:p>
        </w:tc>
      </w:tr>
      <w:tr w:rsidR="001E2050" w:rsidRPr="008E5772" w14:paraId="461DCF9A" w14:textId="77777777" w:rsidTr="001E2050">
        <w:tc>
          <w:tcPr>
            <w:tcW w:w="567" w:type="dxa"/>
            <w:vAlign w:val="center"/>
          </w:tcPr>
          <w:p w14:paraId="039096CA"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4</w:t>
            </w:r>
          </w:p>
        </w:tc>
        <w:tc>
          <w:tcPr>
            <w:tcW w:w="5812" w:type="dxa"/>
            <w:vAlign w:val="center"/>
          </w:tcPr>
          <w:p w14:paraId="5CF56CF7"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Апробація та опис програми соціально-психологічного тренінгу.</w:t>
            </w:r>
          </w:p>
        </w:tc>
        <w:tc>
          <w:tcPr>
            <w:tcW w:w="2126" w:type="dxa"/>
            <w:vAlign w:val="center"/>
          </w:tcPr>
          <w:p w14:paraId="4E6238AA" w14:textId="77777777" w:rsidR="001E2050" w:rsidRPr="008E5772" w:rsidRDefault="001E2050" w:rsidP="001E2050">
            <w:pPr>
              <w:widowControl w:val="0"/>
              <w:snapToGrid w:val="0"/>
              <w:jc w:val="both"/>
              <w:rPr>
                <w:rFonts w:cs="Times New Roman"/>
                <w:sz w:val="24"/>
                <w:szCs w:val="24"/>
                <w:lang w:val="uk-UA"/>
              </w:rPr>
            </w:pPr>
            <w:r w:rsidRPr="008E5772">
              <w:rPr>
                <w:rFonts w:cs="Times New Roman"/>
                <w:sz w:val="24"/>
                <w:szCs w:val="24"/>
                <w:lang w:val="uk-UA"/>
              </w:rPr>
              <w:t>25.10.2024 р. –</w:t>
            </w:r>
          </w:p>
          <w:p w14:paraId="2924B20B" w14:textId="77777777" w:rsidR="001E2050" w:rsidRPr="008E5772" w:rsidRDefault="001E2050" w:rsidP="001E2050">
            <w:pPr>
              <w:jc w:val="both"/>
              <w:rPr>
                <w:rFonts w:cs="Times New Roman"/>
                <w:color w:val="FF0000"/>
                <w:sz w:val="24"/>
                <w:szCs w:val="24"/>
                <w:lang w:val="uk-UA"/>
              </w:rPr>
            </w:pPr>
            <w:r w:rsidRPr="008E5772">
              <w:rPr>
                <w:rFonts w:cs="Times New Roman"/>
                <w:sz w:val="24"/>
                <w:szCs w:val="24"/>
                <w:lang w:val="uk-UA"/>
              </w:rPr>
              <w:t>29.10.2024 р.</w:t>
            </w:r>
          </w:p>
        </w:tc>
        <w:tc>
          <w:tcPr>
            <w:tcW w:w="1134" w:type="dxa"/>
            <w:vAlign w:val="center"/>
          </w:tcPr>
          <w:p w14:paraId="7FCF1321" w14:textId="77777777" w:rsidR="001E2050" w:rsidRPr="008E5772" w:rsidRDefault="001E2050" w:rsidP="001E2050">
            <w:pPr>
              <w:jc w:val="center"/>
              <w:rPr>
                <w:rFonts w:cs="Times New Roman"/>
                <w:b/>
                <w:sz w:val="24"/>
                <w:szCs w:val="24"/>
                <w:lang w:val="uk-UA"/>
              </w:rPr>
            </w:pPr>
          </w:p>
        </w:tc>
      </w:tr>
      <w:tr w:rsidR="001E2050" w:rsidRPr="008E5772" w14:paraId="4DC58670" w14:textId="77777777" w:rsidTr="001E2050">
        <w:tc>
          <w:tcPr>
            <w:tcW w:w="567" w:type="dxa"/>
            <w:vAlign w:val="center"/>
          </w:tcPr>
          <w:p w14:paraId="00B20F1B"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5</w:t>
            </w:r>
          </w:p>
        </w:tc>
        <w:tc>
          <w:tcPr>
            <w:tcW w:w="5812" w:type="dxa"/>
            <w:vAlign w:val="center"/>
          </w:tcPr>
          <w:p w14:paraId="49FA2F36" w14:textId="77777777" w:rsidR="001E2050" w:rsidRPr="008E5772" w:rsidRDefault="001E2050" w:rsidP="001E2050">
            <w:pPr>
              <w:jc w:val="both"/>
              <w:rPr>
                <w:rFonts w:cs="Times New Roman"/>
                <w:b/>
                <w:sz w:val="24"/>
                <w:szCs w:val="24"/>
                <w:lang w:val="uk-UA"/>
              </w:rPr>
            </w:pPr>
            <w:r w:rsidRPr="008E5772">
              <w:rPr>
                <w:rFonts w:cs="Times New Roman"/>
                <w:sz w:val="24"/>
                <w:szCs w:val="24"/>
                <w:lang w:val="uk-UA"/>
              </w:rPr>
              <w:t>Обробка, графічне оформлення та психологічний аналіз результатів формувального експерименту та оцінка ефективності корекційних заходів за допомогою методів математичної статистики</w:t>
            </w:r>
          </w:p>
        </w:tc>
        <w:tc>
          <w:tcPr>
            <w:tcW w:w="2126" w:type="dxa"/>
            <w:vAlign w:val="center"/>
          </w:tcPr>
          <w:p w14:paraId="1DF2117F" w14:textId="77777777" w:rsidR="001E2050" w:rsidRPr="008E5772" w:rsidRDefault="001E2050" w:rsidP="001E2050">
            <w:pPr>
              <w:widowControl w:val="0"/>
              <w:snapToGrid w:val="0"/>
              <w:jc w:val="both"/>
              <w:rPr>
                <w:rFonts w:cs="Times New Roman"/>
                <w:sz w:val="24"/>
                <w:szCs w:val="24"/>
                <w:lang w:val="uk-UA"/>
              </w:rPr>
            </w:pPr>
            <w:r w:rsidRPr="008E5772">
              <w:rPr>
                <w:rFonts w:cs="Times New Roman"/>
                <w:sz w:val="24"/>
                <w:szCs w:val="24"/>
                <w:lang w:val="uk-UA"/>
              </w:rPr>
              <w:t>30.10.2024 р. –</w:t>
            </w:r>
          </w:p>
          <w:p w14:paraId="6A960323" w14:textId="77777777" w:rsidR="001E2050" w:rsidRPr="008E5772" w:rsidRDefault="001E2050" w:rsidP="001E2050">
            <w:pPr>
              <w:jc w:val="both"/>
              <w:rPr>
                <w:rFonts w:cs="Times New Roman"/>
                <w:color w:val="FF0000"/>
                <w:sz w:val="24"/>
                <w:szCs w:val="24"/>
                <w:lang w:val="uk-UA"/>
              </w:rPr>
            </w:pPr>
            <w:r w:rsidRPr="008E5772">
              <w:rPr>
                <w:rFonts w:cs="Times New Roman"/>
                <w:sz w:val="24"/>
                <w:szCs w:val="24"/>
                <w:lang w:val="uk-UA"/>
              </w:rPr>
              <w:t>03.11.2024 р.</w:t>
            </w:r>
          </w:p>
        </w:tc>
        <w:tc>
          <w:tcPr>
            <w:tcW w:w="1134" w:type="dxa"/>
            <w:vAlign w:val="center"/>
          </w:tcPr>
          <w:p w14:paraId="180332EE" w14:textId="77777777" w:rsidR="001E2050" w:rsidRPr="008E5772" w:rsidRDefault="001E2050" w:rsidP="001E2050">
            <w:pPr>
              <w:jc w:val="center"/>
              <w:rPr>
                <w:rFonts w:cs="Times New Roman"/>
                <w:b/>
                <w:sz w:val="24"/>
                <w:szCs w:val="24"/>
                <w:lang w:val="uk-UA"/>
              </w:rPr>
            </w:pPr>
          </w:p>
        </w:tc>
      </w:tr>
      <w:tr w:rsidR="001E2050" w:rsidRPr="008E5772" w14:paraId="04A14B99" w14:textId="77777777" w:rsidTr="001E2050">
        <w:tc>
          <w:tcPr>
            <w:tcW w:w="567" w:type="dxa"/>
            <w:vAlign w:val="center"/>
          </w:tcPr>
          <w:p w14:paraId="2DC35673"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6</w:t>
            </w:r>
          </w:p>
        </w:tc>
        <w:tc>
          <w:tcPr>
            <w:tcW w:w="5812" w:type="dxa"/>
            <w:vAlign w:val="center"/>
          </w:tcPr>
          <w:p w14:paraId="39D83280"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 xml:space="preserve">Узагальнення наукових фактів, написання висновків за результатами проведення дослідження. Технічне оформлення роботи. </w:t>
            </w:r>
          </w:p>
        </w:tc>
        <w:tc>
          <w:tcPr>
            <w:tcW w:w="2126" w:type="dxa"/>
            <w:vAlign w:val="center"/>
          </w:tcPr>
          <w:p w14:paraId="36161F3C" w14:textId="77777777" w:rsidR="001E2050" w:rsidRPr="008E5772" w:rsidRDefault="001E2050" w:rsidP="001E2050">
            <w:pPr>
              <w:widowControl w:val="0"/>
              <w:snapToGrid w:val="0"/>
              <w:jc w:val="both"/>
              <w:rPr>
                <w:rFonts w:cs="Times New Roman"/>
                <w:sz w:val="24"/>
                <w:szCs w:val="24"/>
                <w:lang w:val="uk-UA"/>
              </w:rPr>
            </w:pPr>
            <w:r w:rsidRPr="008E5772">
              <w:rPr>
                <w:rFonts w:cs="Times New Roman"/>
                <w:sz w:val="24"/>
                <w:szCs w:val="24"/>
                <w:lang w:val="uk-UA"/>
              </w:rPr>
              <w:t xml:space="preserve">04.11.2024 р. – </w:t>
            </w:r>
          </w:p>
          <w:p w14:paraId="09B90642" w14:textId="77777777" w:rsidR="001E2050" w:rsidRPr="008E5772" w:rsidRDefault="001E2050" w:rsidP="001E2050">
            <w:pPr>
              <w:widowControl w:val="0"/>
              <w:snapToGrid w:val="0"/>
              <w:jc w:val="both"/>
              <w:rPr>
                <w:rFonts w:cs="Times New Roman"/>
                <w:sz w:val="24"/>
                <w:szCs w:val="24"/>
                <w:lang w:val="uk-UA"/>
              </w:rPr>
            </w:pPr>
            <w:r w:rsidRPr="008E5772">
              <w:rPr>
                <w:rFonts w:cs="Times New Roman"/>
                <w:sz w:val="24"/>
                <w:szCs w:val="24"/>
                <w:lang w:val="uk-UA"/>
              </w:rPr>
              <w:t>01.12.2024 р.</w:t>
            </w:r>
          </w:p>
        </w:tc>
        <w:tc>
          <w:tcPr>
            <w:tcW w:w="1134" w:type="dxa"/>
            <w:vAlign w:val="center"/>
          </w:tcPr>
          <w:p w14:paraId="1A31D411" w14:textId="77777777" w:rsidR="001E2050" w:rsidRPr="008E5772" w:rsidRDefault="001E2050" w:rsidP="001E2050">
            <w:pPr>
              <w:jc w:val="center"/>
              <w:rPr>
                <w:rFonts w:cs="Times New Roman"/>
                <w:b/>
                <w:sz w:val="24"/>
                <w:szCs w:val="24"/>
                <w:lang w:val="uk-UA"/>
              </w:rPr>
            </w:pPr>
          </w:p>
        </w:tc>
      </w:tr>
      <w:tr w:rsidR="001E2050" w:rsidRPr="008E5772" w14:paraId="3371B7DC" w14:textId="77777777" w:rsidTr="001E2050">
        <w:trPr>
          <w:trHeight w:val="653"/>
        </w:trPr>
        <w:tc>
          <w:tcPr>
            <w:tcW w:w="567" w:type="dxa"/>
            <w:vAlign w:val="center"/>
          </w:tcPr>
          <w:p w14:paraId="3ADDE1A2"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6</w:t>
            </w:r>
          </w:p>
        </w:tc>
        <w:tc>
          <w:tcPr>
            <w:tcW w:w="5812" w:type="dxa"/>
            <w:vAlign w:val="center"/>
          </w:tcPr>
          <w:p w14:paraId="6D25CE67"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Представлення роботи на зовнішню рецензію</w:t>
            </w:r>
          </w:p>
        </w:tc>
        <w:tc>
          <w:tcPr>
            <w:tcW w:w="2126" w:type="dxa"/>
            <w:vAlign w:val="center"/>
          </w:tcPr>
          <w:p w14:paraId="5E6C3B5B"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02.12.2024 р. –</w:t>
            </w:r>
          </w:p>
          <w:p w14:paraId="792DE84C" w14:textId="77777777" w:rsidR="001E2050" w:rsidRPr="008E5772" w:rsidRDefault="001E2050" w:rsidP="001E2050">
            <w:pPr>
              <w:jc w:val="both"/>
              <w:rPr>
                <w:rFonts w:cs="Times New Roman"/>
                <w:color w:val="FF0000"/>
                <w:sz w:val="24"/>
                <w:szCs w:val="24"/>
                <w:lang w:val="uk-UA"/>
              </w:rPr>
            </w:pPr>
            <w:r w:rsidRPr="008E5772">
              <w:rPr>
                <w:rFonts w:cs="Times New Roman"/>
                <w:sz w:val="24"/>
                <w:szCs w:val="24"/>
                <w:lang w:val="uk-UA"/>
              </w:rPr>
              <w:t>12.12.2024 р.</w:t>
            </w:r>
          </w:p>
        </w:tc>
        <w:tc>
          <w:tcPr>
            <w:tcW w:w="1134" w:type="dxa"/>
            <w:vAlign w:val="center"/>
          </w:tcPr>
          <w:p w14:paraId="7135AE6E" w14:textId="77777777" w:rsidR="001E2050" w:rsidRPr="008E5772" w:rsidRDefault="001E2050" w:rsidP="001E2050">
            <w:pPr>
              <w:jc w:val="center"/>
              <w:rPr>
                <w:rFonts w:cs="Times New Roman"/>
                <w:b/>
                <w:sz w:val="24"/>
                <w:szCs w:val="24"/>
                <w:lang w:val="uk-UA"/>
              </w:rPr>
            </w:pPr>
          </w:p>
        </w:tc>
      </w:tr>
      <w:tr w:rsidR="001E2050" w:rsidRPr="008E5772" w14:paraId="6D10DCFD" w14:textId="77777777" w:rsidTr="001E2050">
        <w:trPr>
          <w:trHeight w:val="653"/>
        </w:trPr>
        <w:tc>
          <w:tcPr>
            <w:tcW w:w="567" w:type="dxa"/>
            <w:vAlign w:val="center"/>
          </w:tcPr>
          <w:p w14:paraId="2CA73D2D"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8</w:t>
            </w:r>
          </w:p>
        </w:tc>
        <w:tc>
          <w:tcPr>
            <w:tcW w:w="5812" w:type="dxa"/>
            <w:vAlign w:val="center"/>
          </w:tcPr>
          <w:p w14:paraId="26E2C16A"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Перевірка роботи на академічний плагіат</w:t>
            </w:r>
          </w:p>
        </w:tc>
        <w:tc>
          <w:tcPr>
            <w:tcW w:w="2126" w:type="dxa"/>
            <w:vAlign w:val="center"/>
          </w:tcPr>
          <w:p w14:paraId="6422BFB8" w14:textId="001FCD4F" w:rsidR="001E2050" w:rsidRPr="008E5772" w:rsidRDefault="001E2050" w:rsidP="001E2050">
            <w:pPr>
              <w:jc w:val="both"/>
              <w:rPr>
                <w:rFonts w:cs="Times New Roman"/>
                <w:sz w:val="24"/>
                <w:szCs w:val="24"/>
                <w:lang w:val="uk-UA"/>
              </w:rPr>
            </w:pPr>
            <w:r w:rsidRPr="008E5772">
              <w:rPr>
                <w:rFonts w:cs="Times New Roman"/>
                <w:sz w:val="24"/>
                <w:szCs w:val="24"/>
                <w:lang w:val="uk-UA"/>
              </w:rPr>
              <w:t>1</w:t>
            </w:r>
            <w:r w:rsidR="00A848E0">
              <w:rPr>
                <w:rFonts w:cs="Times New Roman"/>
                <w:sz w:val="24"/>
                <w:szCs w:val="24"/>
                <w:lang w:val="uk-UA"/>
              </w:rPr>
              <w:t>5</w:t>
            </w:r>
            <w:bookmarkStart w:id="4" w:name="_GoBack"/>
            <w:bookmarkEnd w:id="4"/>
            <w:r w:rsidRPr="008E5772">
              <w:rPr>
                <w:rFonts w:cs="Times New Roman"/>
                <w:sz w:val="24"/>
                <w:szCs w:val="24"/>
                <w:lang w:val="uk-UA"/>
              </w:rPr>
              <w:t>.12.2024 р. –</w:t>
            </w:r>
          </w:p>
          <w:p w14:paraId="2421E93C" w14:textId="09E97BBD" w:rsidR="001E2050" w:rsidRPr="008E5772" w:rsidRDefault="00A848E0" w:rsidP="001E2050">
            <w:pPr>
              <w:jc w:val="both"/>
              <w:rPr>
                <w:rFonts w:cs="Times New Roman"/>
                <w:color w:val="FF0000"/>
                <w:sz w:val="24"/>
                <w:szCs w:val="24"/>
                <w:lang w:val="uk-UA"/>
              </w:rPr>
            </w:pPr>
            <w:r>
              <w:rPr>
                <w:rFonts w:cs="Times New Roman"/>
                <w:sz w:val="24"/>
                <w:szCs w:val="24"/>
                <w:lang w:val="uk-UA"/>
              </w:rPr>
              <w:t>18</w:t>
            </w:r>
            <w:r w:rsidR="001E2050" w:rsidRPr="008E5772">
              <w:rPr>
                <w:rFonts w:cs="Times New Roman"/>
                <w:sz w:val="24"/>
                <w:szCs w:val="24"/>
                <w:lang w:val="uk-UA"/>
              </w:rPr>
              <w:t>.12.2024 р.</w:t>
            </w:r>
          </w:p>
        </w:tc>
        <w:tc>
          <w:tcPr>
            <w:tcW w:w="1134" w:type="dxa"/>
            <w:vAlign w:val="center"/>
          </w:tcPr>
          <w:p w14:paraId="43FD7225" w14:textId="77777777" w:rsidR="001E2050" w:rsidRPr="008E5772" w:rsidRDefault="001E2050" w:rsidP="001E2050">
            <w:pPr>
              <w:jc w:val="center"/>
              <w:rPr>
                <w:rFonts w:cs="Times New Roman"/>
                <w:bCs/>
                <w:sz w:val="24"/>
                <w:szCs w:val="24"/>
                <w:lang w:val="uk-UA"/>
              </w:rPr>
            </w:pPr>
          </w:p>
        </w:tc>
      </w:tr>
      <w:tr w:rsidR="001E2050" w:rsidRPr="008E5772" w14:paraId="1D7ADEBF" w14:textId="77777777" w:rsidTr="001E2050">
        <w:trPr>
          <w:trHeight w:val="653"/>
        </w:trPr>
        <w:tc>
          <w:tcPr>
            <w:tcW w:w="567" w:type="dxa"/>
            <w:vAlign w:val="center"/>
          </w:tcPr>
          <w:p w14:paraId="3AFAD729" w14:textId="77777777" w:rsidR="001E2050" w:rsidRPr="008E5772" w:rsidRDefault="001E2050" w:rsidP="001E2050">
            <w:pPr>
              <w:jc w:val="center"/>
              <w:rPr>
                <w:rFonts w:cs="Times New Roman"/>
                <w:bCs/>
                <w:sz w:val="24"/>
                <w:szCs w:val="24"/>
                <w:lang w:val="uk-UA"/>
              </w:rPr>
            </w:pPr>
            <w:r w:rsidRPr="008E5772">
              <w:rPr>
                <w:rFonts w:cs="Times New Roman"/>
                <w:bCs/>
                <w:sz w:val="24"/>
                <w:szCs w:val="24"/>
                <w:lang w:val="uk-UA"/>
              </w:rPr>
              <w:t>9</w:t>
            </w:r>
          </w:p>
        </w:tc>
        <w:tc>
          <w:tcPr>
            <w:tcW w:w="5812" w:type="dxa"/>
            <w:vAlign w:val="center"/>
          </w:tcPr>
          <w:p w14:paraId="441D2679" w14:textId="77777777" w:rsidR="001E2050" w:rsidRPr="008E5772" w:rsidRDefault="001E2050" w:rsidP="001E2050">
            <w:pPr>
              <w:jc w:val="both"/>
              <w:rPr>
                <w:rFonts w:cs="Times New Roman"/>
                <w:sz w:val="24"/>
                <w:szCs w:val="24"/>
                <w:lang w:val="uk-UA"/>
              </w:rPr>
            </w:pPr>
            <w:r w:rsidRPr="008E5772">
              <w:rPr>
                <w:rFonts w:cs="Times New Roman"/>
                <w:sz w:val="24"/>
                <w:szCs w:val="24"/>
                <w:lang w:val="uk-UA"/>
              </w:rPr>
              <w:t>Захист роботи</w:t>
            </w:r>
          </w:p>
        </w:tc>
        <w:tc>
          <w:tcPr>
            <w:tcW w:w="2126" w:type="dxa"/>
            <w:vAlign w:val="center"/>
          </w:tcPr>
          <w:p w14:paraId="2D59BCFC" w14:textId="651E1129" w:rsidR="001E2050" w:rsidRPr="008E5772" w:rsidRDefault="001B524E" w:rsidP="001E2050">
            <w:pPr>
              <w:jc w:val="both"/>
              <w:rPr>
                <w:rFonts w:cs="Times New Roman"/>
                <w:color w:val="FF0000"/>
                <w:sz w:val="24"/>
                <w:szCs w:val="24"/>
                <w:lang w:val="uk-UA"/>
              </w:rPr>
            </w:pPr>
            <w:r>
              <w:rPr>
                <w:rFonts w:cs="Times New Roman"/>
                <w:sz w:val="24"/>
                <w:szCs w:val="24"/>
                <w:lang w:val="uk-UA"/>
              </w:rPr>
              <w:t>20</w:t>
            </w:r>
            <w:r w:rsidR="001E2050" w:rsidRPr="008E5772">
              <w:rPr>
                <w:rFonts w:cs="Times New Roman"/>
                <w:sz w:val="24"/>
                <w:szCs w:val="24"/>
                <w:lang w:val="uk-UA"/>
              </w:rPr>
              <w:t>.12.2024 р.</w:t>
            </w:r>
          </w:p>
        </w:tc>
        <w:tc>
          <w:tcPr>
            <w:tcW w:w="1134" w:type="dxa"/>
            <w:vAlign w:val="center"/>
          </w:tcPr>
          <w:p w14:paraId="66B3DEE5" w14:textId="77777777" w:rsidR="001E2050" w:rsidRPr="008E5772" w:rsidRDefault="001E2050" w:rsidP="001E2050">
            <w:pPr>
              <w:jc w:val="center"/>
              <w:rPr>
                <w:rFonts w:cs="Times New Roman"/>
                <w:bCs/>
                <w:sz w:val="24"/>
                <w:szCs w:val="24"/>
                <w:lang w:val="uk-UA"/>
              </w:rPr>
            </w:pPr>
          </w:p>
        </w:tc>
      </w:tr>
    </w:tbl>
    <w:p w14:paraId="0DBFF9EA" w14:textId="564A932B" w:rsidR="001E2050" w:rsidRPr="008E5772" w:rsidRDefault="001E2050" w:rsidP="001E2050">
      <w:pPr>
        <w:rPr>
          <w:rFonts w:cs="Times New Roman"/>
          <w:b/>
          <w:lang w:val="uk-UA"/>
        </w:rPr>
      </w:pPr>
      <w:r w:rsidRPr="008E5772">
        <w:rPr>
          <w:rFonts w:cs="Times New Roman"/>
          <w:b/>
          <w:lang w:val="uk-UA"/>
        </w:rPr>
        <w:t>Здобувач вищої освіти:</w:t>
      </w:r>
      <w:r w:rsidRPr="008E5772">
        <w:rPr>
          <w:rFonts w:cs="Times New Roman"/>
          <w:bCs/>
          <w:lang w:val="uk-UA"/>
        </w:rPr>
        <w:tab/>
      </w:r>
      <w:r w:rsidRPr="008E5772">
        <w:rPr>
          <w:rFonts w:cs="Times New Roman"/>
          <w:bCs/>
          <w:lang w:val="uk-UA"/>
        </w:rPr>
        <w:tab/>
      </w:r>
      <w:r w:rsidRPr="008E5772">
        <w:rPr>
          <w:rFonts w:cs="Times New Roman"/>
          <w:bCs/>
          <w:lang w:val="uk-UA"/>
        </w:rPr>
        <w:tab/>
      </w:r>
      <w:r w:rsidRPr="008E5772">
        <w:rPr>
          <w:rFonts w:cs="Times New Roman"/>
          <w:bCs/>
          <w:sz w:val="24"/>
          <w:szCs w:val="24"/>
          <w:lang w:val="uk-UA"/>
        </w:rPr>
        <w:tab/>
      </w:r>
      <w:r w:rsidRPr="008E5772">
        <w:rPr>
          <w:rFonts w:cs="Times New Roman"/>
          <w:bCs/>
          <w:sz w:val="24"/>
          <w:szCs w:val="24"/>
          <w:lang w:val="uk-UA"/>
        </w:rPr>
        <w:tab/>
      </w:r>
      <w:r w:rsidRPr="008E5772">
        <w:rPr>
          <w:rFonts w:cs="Times New Roman"/>
          <w:lang w:val="uk-UA"/>
        </w:rPr>
        <w:tab/>
      </w:r>
      <w:r w:rsidR="00EA58E2" w:rsidRPr="008E5772">
        <w:rPr>
          <w:rFonts w:cs="Times New Roman"/>
          <w:lang w:val="uk-UA"/>
        </w:rPr>
        <w:t>Сербін Ю. В.</w:t>
      </w:r>
    </w:p>
    <w:p w14:paraId="18E34626" w14:textId="77777777" w:rsidR="001E2050" w:rsidRPr="008E5772" w:rsidRDefault="001E2050" w:rsidP="001E2050">
      <w:pPr>
        <w:spacing w:before="240"/>
        <w:jc w:val="both"/>
        <w:rPr>
          <w:rFonts w:cs="Times New Roman"/>
          <w:b/>
          <w:lang w:val="uk-UA"/>
        </w:rPr>
      </w:pPr>
      <w:r w:rsidRPr="008E5772">
        <w:rPr>
          <w:rFonts w:cs="Times New Roman"/>
          <w:b/>
          <w:lang w:val="uk-UA"/>
        </w:rPr>
        <w:t xml:space="preserve">Керівник роботи: </w:t>
      </w:r>
    </w:p>
    <w:p w14:paraId="6206E5DC" w14:textId="7016CD6C" w:rsidR="001E2050" w:rsidRPr="008E5772" w:rsidRDefault="001E2050" w:rsidP="001E2050">
      <w:pPr>
        <w:spacing w:before="240"/>
        <w:jc w:val="both"/>
        <w:rPr>
          <w:rFonts w:cs="Times New Roman"/>
          <w:b/>
          <w:lang w:val="uk-UA"/>
        </w:rPr>
      </w:pPr>
      <w:r w:rsidRPr="008E5772">
        <w:rPr>
          <w:rFonts w:cs="Times New Roman"/>
          <w:b/>
          <w:bCs/>
          <w:lang w:val="uk-UA"/>
        </w:rPr>
        <w:t xml:space="preserve">д. психол. н., </w:t>
      </w:r>
      <w:r w:rsidR="00EA58E2" w:rsidRPr="008E5772">
        <w:rPr>
          <w:rFonts w:cs="Times New Roman"/>
          <w:b/>
          <w:bCs/>
          <w:lang w:val="uk-UA"/>
        </w:rPr>
        <w:t>доц</w:t>
      </w:r>
      <w:r w:rsidRPr="008E5772">
        <w:rPr>
          <w:rFonts w:cs="Times New Roman"/>
          <w:b/>
          <w:bCs/>
          <w:lang w:val="uk-UA"/>
        </w:rPr>
        <w:t>.</w:t>
      </w:r>
      <w:r w:rsidRPr="008E5772">
        <w:rPr>
          <w:rFonts w:cs="Times New Roman"/>
          <w:lang w:val="uk-UA"/>
        </w:rPr>
        <w:tab/>
      </w:r>
      <w:r w:rsidRPr="008E5772">
        <w:rPr>
          <w:rFonts w:cs="Times New Roman"/>
          <w:lang w:val="uk-UA"/>
        </w:rPr>
        <w:tab/>
      </w:r>
      <w:r w:rsidRPr="008E5772">
        <w:rPr>
          <w:rFonts w:cs="Times New Roman"/>
          <w:lang w:val="uk-UA"/>
        </w:rPr>
        <w:tab/>
      </w:r>
      <w:r w:rsidRPr="008E5772">
        <w:rPr>
          <w:rFonts w:cs="Times New Roman"/>
          <w:lang w:val="uk-UA"/>
        </w:rPr>
        <w:tab/>
      </w:r>
      <w:r w:rsidRPr="008E5772">
        <w:rPr>
          <w:rFonts w:cs="Times New Roman"/>
          <w:bCs/>
          <w:sz w:val="24"/>
          <w:szCs w:val="24"/>
          <w:lang w:val="uk-UA"/>
        </w:rPr>
        <w:tab/>
      </w:r>
      <w:r w:rsidRPr="008E5772">
        <w:rPr>
          <w:rFonts w:cs="Times New Roman"/>
          <w:bCs/>
          <w:sz w:val="24"/>
          <w:szCs w:val="24"/>
          <w:lang w:val="uk-UA"/>
        </w:rPr>
        <w:tab/>
      </w:r>
      <w:r w:rsidR="00EA58E2" w:rsidRPr="008E5772">
        <w:rPr>
          <w:rFonts w:cs="Times New Roman"/>
          <w:lang w:val="uk-UA"/>
        </w:rPr>
        <w:t>Добровольська Н. А.</w:t>
      </w:r>
    </w:p>
    <w:p w14:paraId="3DAD22C1" w14:textId="77777777" w:rsidR="001E2050" w:rsidRPr="008E5772" w:rsidRDefault="001E2050" w:rsidP="001E2050">
      <w:pPr>
        <w:spacing w:line="360" w:lineRule="auto"/>
        <w:jc w:val="center"/>
        <w:rPr>
          <w:rFonts w:eastAsia="Calibri" w:cs="Times New Roman"/>
          <w:b/>
          <w:lang w:val="uk-UA"/>
        </w:rPr>
      </w:pPr>
      <w:r w:rsidRPr="008E5772">
        <w:rPr>
          <w:rFonts w:eastAsia="Calibri" w:cs="Times New Roman"/>
          <w:b/>
          <w:lang w:val="uk-UA"/>
        </w:rPr>
        <w:br w:type="page"/>
      </w:r>
      <w:r w:rsidRPr="008E5772">
        <w:rPr>
          <w:rFonts w:eastAsia="Calibri" w:cs="Times New Roman"/>
          <w:b/>
          <w:lang w:val="uk-UA"/>
        </w:rPr>
        <w:lastRenderedPageBreak/>
        <w:t>РЕФЕРАТ</w:t>
      </w:r>
    </w:p>
    <w:p w14:paraId="361B2D4A" w14:textId="77777777" w:rsidR="001E2050" w:rsidRPr="008E5772" w:rsidRDefault="001E2050" w:rsidP="001E2050">
      <w:pPr>
        <w:spacing w:line="360" w:lineRule="auto"/>
        <w:jc w:val="center"/>
        <w:rPr>
          <w:rFonts w:eastAsia="Calibri" w:cs="Times New Roman"/>
          <w:b/>
          <w:lang w:val="uk-UA"/>
        </w:rPr>
      </w:pPr>
    </w:p>
    <w:p w14:paraId="4BA54E4B" w14:textId="19162ED2" w:rsidR="001E2050" w:rsidRPr="008E5772" w:rsidRDefault="001E2050" w:rsidP="002B1B43">
      <w:pPr>
        <w:spacing w:line="360" w:lineRule="auto"/>
        <w:ind w:firstLine="709"/>
        <w:jc w:val="center"/>
        <w:rPr>
          <w:rFonts w:eastAsia="Calibri" w:cs="Times New Roman"/>
          <w:lang w:val="uk-UA"/>
        </w:rPr>
      </w:pPr>
      <w:r w:rsidRPr="008E5772">
        <w:rPr>
          <w:rFonts w:eastAsia="Calibri" w:cs="Times New Roman"/>
          <w:lang w:val="uk-UA"/>
        </w:rPr>
        <w:t xml:space="preserve">Текст – </w:t>
      </w:r>
      <w:r w:rsidR="00DE0CE6" w:rsidRPr="00257244">
        <w:rPr>
          <w:rFonts w:eastAsia="Calibri" w:cs="Times New Roman"/>
        </w:rPr>
        <w:t>76</w:t>
      </w:r>
      <w:r w:rsidRPr="008E5772">
        <w:rPr>
          <w:rFonts w:eastAsia="Calibri" w:cs="Times New Roman"/>
          <w:lang w:val="uk-UA"/>
        </w:rPr>
        <w:t xml:space="preserve"> с., літератури – </w:t>
      </w:r>
      <w:r w:rsidR="009C0240" w:rsidRPr="008E5772">
        <w:rPr>
          <w:rFonts w:eastAsia="Calibri" w:cs="Times New Roman"/>
          <w:lang w:val="uk-UA"/>
        </w:rPr>
        <w:t>95</w:t>
      </w:r>
      <w:r w:rsidRPr="008E5772">
        <w:rPr>
          <w:rFonts w:eastAsia="Calibri" w:cs="Times New Roman"/>
          <w:lang w:val="uk-UA"/>
        </w:rPr>
        <w:t xml:space="preserve"> дж.</w:t>
      </w:r>
    </w:p>
    <w:p w14:paraId="1FB967FE" w14:textId="77777777" w:rsidR="001E2050" w:rsidRPr="008E5772" w:rsidRDefault="001E2050" w:rsidP="001E2050">
      <w:pPr>
        <w:spacing w:line="360" w:lineRule="auto"/>
        <w:ind w:firstLine="709"/>
        <w:jc w:val="both"/>
        <w:rPr>
          <w:rFonts w:eastAsia="Calibri" w:cs="Times New Roman"/>
          <w:lang w:val="uk-UA"/>
        </w:rPr>
      </w:pPr>
    </w:p>
    <w:p w14:paraId="26D73F76" w14:textId="588B3EBD" w:rsidR="001E2050" w:rsidRPr="00001E6A" w:rsidRDefault="001E2050" w:rsidP="001E2050">
      <w:pPr>
        <w:spacing w:line="360" w:lineRule="auto"/>
        <w:ind w:firstLine="709"/>
        <w:jc w:val="both"/>
        <w:rPr>
          <w:rFonts w:eastAsia="Calibri" w:cs="Times New Roman"/>
          <w:color w:val="auto"/>
          <w:lang w:val="uk-UA"/>
        </w:rPr>
      </w:pPr>
      <w:r w:rsidRPr="00001E6A">
        <w:rPr>
          <w:rFonts w:eastAsia="Calibri" w:cs="Times New Roman"/>
          <w:color w:val="auto"/>
          <w:lang w:val="uk-UA"/>
        </w:rPr>
        <w:t xml:space="preserve">В кваліфікаційній роботі представлено теоретично-методологічні основи вивчення </w:t>
      </w:r>
      <w:r w:rsidR="00001E6A" w:rsidRPr="00001E6A">
        <w:rPr>
          <w:rFonts w:eastAsia="MS Mincho" w:cs="Times New Roman"/>
          <w:bCs/>
          <w:iCs w:val="0"/>
          <w:color w:val="auto"/>
          <w:kern w:val="2"/>
          <w:lang w:val="uk-UA" w:eastAsia="en-US"/>
        </w:rPr>
        <w:t>особливостей надання психологічної допомоги військовослужбовцям та ветеранам, які постраждали внаслідок травмівних подій</w:t>
      </w:r>
      <w:r w:rsidRPr="00001E6A">
        <w:rPr>
          <w:rFonts w:eastAsia="Calibri" w:cs="Times New Roman"/>
          <w:color w:val="auto"/>
          <w:lang w:val="uk-UA"/>
        </w:rPr>
        <w:t>.</w:t>
      </w:r>
    </w:p>
    <w:p w14:paraId="2AAA5095" w14:textId="74C48540" w:rsidR="001E2050" w:rsidRPr="00223E75" w:rsidRDefault="001E2050" w:rsidP="001E2050">
      <w:pPr>
        <w:tabs>
          <w:tab w:val="left" w:pos="993"/>
        </w:tabs>
        <w:spacing w:line="360" w:lineRule="auto"/>
        <w:ind w:firstLine="709"/>
        <w:contextualSpacing/>
        <w:jc w:val="both"/>
        <w:rPr>
          <w:rFonts w:eastAsia="Calibri" w:cs="Times New Roman"/>
          <w:color w:val="auto"/>
          <w:lang w:val="uk-UA"/>
        </w:rPr>
      </w:pPr>
      <w:r w:rsidRPr="008E5772">
        <w:rPr>
          <w:rFonts w:cs="Times New Roman"/>
          <w:color w:val="auto"/>
          <w:szCs w:val="20"/>
          <w:lang w:val="uk-UA"/>
        </w:rPr>
        <w:t>Розглянуто</w:t>
      </w:r>
      <w:r w:rsidRPr="008E5772">
        <w:rPr>
          <w:rFonts w:cs="Times New Roman"/>
          <w:color w:val="FF0000"/>
          <w:szCs w:val="20"/>
          <w:lang w:val="uk-UA"/>
        </w:rPr>
        <w:t xml:space="preserve"> </w:t>
      </w:r>
      <w:r w:rsidR="008E1F35">
        <w:rPr>
          <w:rFonts w:cs="Times New Roman"/>
          <w:iCs w:val="0"/>
          <w:color w:val="auto"/>
          <w:lang w:val="uk-UA"/>
        </w:rPr>
        <w:t>фактори</w:t>
      </w:r>
      <w:r w:rsidR="008E1F35" w:rsidRPr="008E5772">
        <w:rPr>
          <w:rFonts w:cs="Times New Roman"/>
          <w:iCs w:val="0"/>
          <w:color w:val="auto"/>
          <w:lang w:val="uk-UA"/>
        </w:rPr>
        <w:t>, що негативно впливають на психологі</w:t>
      </w:r>
      <w:r w:rsidR="008E1F35">
        <w:rPr>
          <w:rFonts w:cs="Times New Roman"/>
          <w:iCs w:val="0"/>
          <w:color w:val="auto"/>
          <w:lang w:val="uk-UA"/>
        </w:rPr>
        <w:t>чний та психічний стан</w:t>
      </w:r>
      <w:r w:rsidR="008E1F35" w:rsidRPr="008E5772">
        <w:rPr>
          <w:rFonts w:cs="Times New Roman"/>
          <w:iCs w:val="0"/>
          <w:color w:val="auto"/>
          <w:lang w:val="uk-UA"/>
        </w:rPr>
        <w:t xml:space="preserve"> військовослужбовців </w:t>
      </w:r>
      <w:r w:rsidR="008E1F35">
        <w:rPr>
          <w:rFonts w:cs="Times New Roman"/>
          <w:iCs w:val="0"/>
          <w:color w:val="auto"/>
          <w:lang w:val="uk-UA"/>
        </w:rPr>
        <w:t xml:space="preserve">та </w:t>
      </w:r>
      <w:r w:rsidR="008E1F35" w:rsidRPr="008E1F35">
        <w:rPr>
          <w:rFonts w:cs="Times New Roman"/>
          <w:iCs w:val="0"/>
          <w:color w:val="auto"/>
          <w:lang w:val="uk-UA"/>
        </w:rPr>
        <w:t>ветеранів</w:t>
      </w:r>
      <w:r w:rsidRPr="008E1F35">
        <w:rPr>
          <w:rFonts w:cs="Times New Roman"/>
          <w:color w:val="auto"/>
          <w:szCs w:val="20"/>
          <w:lang w:val="uk-UA"/>
        </w:rPr>
        <w:t xml:space="preserve">. </w:t>
      </w:r>
      <w:r w:rsidRPr="008E1F35">
        <w:rPr>
          <w:rFonts w:eastAsia="Calibri" w:cs="Times New Roman"/>
          <w:color w:val="auto"/>
          <w:lang w:val="uk-UA"/>
        </w:rPr>
        <w:t xml:space="preserve">Описано </w:t>
      </w:r>
      <w:r w:rsidR="008E1F35" w:rsidRPr="008E1F35">
        <w:rPr>
          <w:rFonts w:eastAsia="Calibri" w:cs="Times New Roman"/>
          <w:color w:val="auto"/>
          <w:lang w:val="uk-UA"/>
        </w:rPr>
        <w:t xml:space="preserve">особливості </w:t>
      </w:r>
      <w:r w:rsidR="008E1F35" w:rsidRPr="008E1F35">
        <w:rPr>
          <w:rFonts w:cs="Times New Roman"/>
          <w:bCs/>
          <w:iCs w:val="0"/>
          <w:color w:val="auto"/>
          <w:lang w:val="uk-UA"/>
        </w:rPr>
        <w:t>психологічних травм</w:t>
      </w:r>
      <w:r w:rsidR="008E1F35" w:rsidRPr="00223E75">
        <w:rPr>
          <w:rFonts w:cs="Times New Roman"/>
          <w:bCs/>
          <w:iCs w:val="0"/>
          <w:color w:val="auto"/>
          <w:lang w:val="uk-UA"/>
        </w:rPr>
        <w:t>, отриманих внаслідок участі у військових діях та специфіка їх впливу на особистість</w:t>
      </w:r>
      <w:r w:rsidRPr="00223E75">
        <w:rPr>
          <w:rFonts w:eastAsia="Calibri" w:cs="Times New Roman"/>
          <w:color w:val="auto"/>
          <w:lang w:val="uk-UA"/>
        </w:rPr>
        <w:t xml:space="preserve">. </w:t>
      </w:r>
    </w:p>
    <w:p w14:paraId="62E23F3D" w14:textId="28A1ACA0" w:rsidR="001E2050" w:rsidRPr="00223E75" w:rsidRDefault="001E2050" w:rsidP="001E2050">
      <w:pPr>
        <w:spacing w:line="360" w:lineRule="auto"/>
        <w:ind w:firstLine="709"/>
        <w:jc w:val="both"/>
        <w:rPr>
          <w:rFonts w:cs="Times New Roman"/>
          <w:color w:val="auto"/>
          <w:szCs w:val="20"/>
          <w:lang w:val="uk-UA"/>
        </w:rPr>
      </w:pPr>
      <w:r w:rsidRPr="00223E75">
        <w:rPr>
          <w:rFonts w:cs="Times New Roman"/>
          <w:color w:val="auto"/>
          <w:szCs w:val="20"/>
          <w:lang w:val="uk-UA"/>
        </w:rPr>
        <w:t>Проведено констатувальний експеримент</w:t>
      </w:r>
      <w:r w:rsidR="00223E75" w:rsidRPr="00223E75">
        <w:rPr>
          <w:rFonts w:cs="Times New Roman"/>
          <w:color w:val="auto"/>
          <w:szCs w:val="20"/>
          <w:lang w:val="uk-UA"/>
        </w:rPr>
        <w:t>, спрямований на</w:t>
      </w:r>
      <w:r w:rsidRPr="00223E75">
        <w:rPr>
          <w:rFonts w:cs="Times New Roman"/>
          <w:color w:val="auto"/>
          <w:szCs w:val="20"/>
          <w:lang w:val="uk-UA"/>
        </w:rPr>
        <w:t xml:space="preserve"> </w:t>
      </w:r>
      <w:r w:rsidR="00223E75" w:rsidRPr="00223E75">
        <w:rPr>
          <w:rFonts w:cs="Times New Roman"/>
          <w:iCs w:val="0"/>
          <w:color w:val="auto"/>
          <w:lang w:val="uk-UA"/>
        </w:rPr>
        <w:t>психодіагностичне обстеження респондентів з метою виявлення ознак психологічної травми та своєчасного попередження розвитку ПТСР</w:t>
      </w:r>
      <w:r w:rsidRPr="00223E75">
        <w:rPr>
          <w:rFonts w:cs="Times New Roman"/>
          <w:color w:val="auto"/>
          <w:lang w:val="uk-UA" w:eastAsia="uk-UA"/>
        </w:rPr>
        <w:t>.</w:t>
      </w:r>
    </w:p>
    <w:p w14:paraId="1CA10292" w14:textId="29E5A47D" w:rsidR="001E2050" w:rsidRPr="00A538E3" w:rsidRDefault="001E2050" w:rsidP="001E2050">
      <w:pPr>
        <w:widowControl w:val="0"/>
        <w:shd w:val="clear" w:color="auto" w:fill="FFFFFF"/>
        <w:spacing w:line="360" w:lineRule="auto"/>
        <w:ind w:firstLine="709"/>
        <w:contextualSpacing/>
        <w:jc w:val="both"/>
        <w:rPr>
          <w:rFonts w:cs="Times New Roman"/>
          <w:color w:val="auto"/>
          <w:lang w:val="uk-UA" w:eastAsia="uk-UA"/>
        </w:rPr>
      </w:pPr>
      <w:r w:rsidRPr="008E5772">
        <w:rPr>
          <w:rFonts w:eastAsia="Calibri" w:cs="Times New Roman"/>
          <w:color w:val="auto"/>
          <w:lang w:val="uk-UA"/>
        </w:rPr>
        <w:t>На основі результатів констатувального експерименту р</w:t>
      </w:r>
      <w:r w:rsidRPr="008E5772">
        <w:rPr>
          <w:rFonts w:cs="Times New Roman"/>
          <w:color w:val="auto"/>
          <w:lang w:val="uk-UA" w:eastAsia="uk-UA"/>
        </w:rPr>
        <w:t>озроблено й апробовано</w:t>
      </w:r>
      <w:r w:rsidRPr="008E5772">
        <w:rPr>
          <w:rFonts w:cs="Times New Roman"/>
          <w:color w:val="FF0000"/>
          <w:lang w:val="uk-UA" w:eastAsia="uk-UA"/>
        </w:rPr>
        <w:t xml:space="preserve"> </w:t>
      </w:r>
      <w:r w:rsidR="00AC5B41" w:rsidRPr="00AC01AF">
        <w:rPr>
          <w:rFonts w:cs="Times New Roman"/>
          <w:lang w:val="uk-UA"/>
        </w:rPr>
        <w:t>програм</w:t>
      </w:r>
      <w:r w:rsidR="00AC5B41">
        <w:rPr>
          <w:rFonts w:cs="Times New Roman"/>
          <w:lang w:val="uk-UA"/>
        </w:rPr>
        <w:t>у</w:t>
      </w:r>
      <w:r w:rsidR="00AC5B41" w:rsidRPr="00AC01AF">
        <w:rPr>
          <w:rFonts w:cs="Times New Roman"/>
          <w:lang w:val="uk-UA"/>
        </w:rPr>
        <w:t xml:space="preserve"> профілакт</w:t>
      </w:r>
      <w:r w:rsidR="00AC5B41">
        <w:rPr>
          <w:rFonts w:cs="Times New Roman"/>
          <w:lang w:val="uk-UA"/>
        </w:rPr>
        <w:t>ування</w:t>
      </w:r>
      <w:r w:rsidR="00AC5B41" w:rsidRPr="00AC01AF">
        <w:rPr>
          <w:rFonts w:cs="Times New Roman"/>
          <w:lang w:val="uk-UA"/>
        </w:rPr>
        <w:t xml:space="preserve"> психологічних травм у військовослужбовців та </w:t>
      </w:r>
      <w:r w:rsidR="00AC5B41" w:rsidRPr="00A538E3">
        <w:rPr>
          <w:rFonts w:cs="Times New Roman"/>
          <w:color w:val="auto"/>
          <w:lang w:val="uk-UA"/>
        </w:rPr>
        <w:t>ветеранів</w:t>
      </w:r>
      <w:r w:rsidRPr="00A538E3">
        <w:rPr>
          <w:rFonts w:cs="Times New Roman"/>
          <w:color w:val="auto"/>
          <w:lang w:val="uk-UA" w:eastAsia="uk-UA"/>
        </w:rPr>
        <w:t>. Оцінено ефективність корекційних заходів за допомогою t-критерію Ст’юдента.</w:t>
      </w:r>
    </w:p>
    <w:p w14:paraId="67EC54BB" w14:textId="77777777" w:rsidR="001E2050" w:rsidRPr="00A538E3" w:rsidRDefault="001E2050" w:rsidP="001E2050">
      <w:pPr>
        <w:rPr>
          <w:rFonts w:eastAsia="Calibri" w:cs="Times New Roman"/>
          <w:color w:val="auto"/>
          <w:sz w:val="24"/>
          <w:lang w:val="uk-UA"/>
        </w:rPr>
      </w:pPr>
    </w:p>
    <w:p w14:paraId="707B84E3" w14:textId="3F47D235" w:rsidR="001E2050" w:rsidRPr="00A538E3" w:rsidRDefault="001E2050" w:rsidP="001E2050">
      <w:pPr>
        <w:rPr>
          <w:rFonts w:eastAsia="Calibri" w:cs="Times New Roman"/>
          <w:color w:val="auto"/>
          <w:sz w:val="24"/>
          <w:lang w:val="uk-UA"/>
        </w:rPr>
      </w:pPr>
    </w:p>
    <w:p w14:paraId="415812D8" w14:textId="6AD7CF45" w:rsidR="002B1B43" w:rsidRPr="00A538E3" w:rsidRDefault="002B1B43" w:rsidP="001E2050">
      <w:pPr>
        <w:rPr>
          <w:rFonts w:eastAsia="Calibri" w:cs="Times New Roman"/>
          <w:color w:val="auto"/>
          <w:sz w:val="24"/>
          <w:lang w:val="uk-UA"/>
        </w:rPr>
      </w:pPr>
    </w:p>
    <w:p w14:paraId="74376BFF" w14:textId="0D36FF10" w:rsidR="002B1B43" w:rsidRPr="008E5772" w:rsidRDefault="002B1B43" w:rsidP="001E2050">
      <w:pPr>
        <w:rPr>
          <w:rFonts w:eastAsia="Calibri" w:cs="Times New Roman"/>
          <w:sz w:val="24"/>
          <w:lang w:val="uk-UA"/>
        </w:rPr>
      </w:pPr>
    </w:p>
    <w:p w14:paraId="11E3D22C" w14:textId="6C028ECA" w:rsidR="002B1B43" w:rsidRPr="008E5772" w:rsidRDefault="002B1B43" w:rsidP="001E2050">
      <w:pPr>
        <w:rPr>
          <w:rFonts w:eastAsia="Calibri" w:cs="Times New Roman"/>
          <w:sz w:val="24"/>
          <w:lang w:val="uk-UA"/>
        </w:rPr>
      </w:pPr>
    </w:p>
    <w:p w14:paraId="392CCD0D" w14:textId="77777777" w:rsidR="002B1B43" w:rsidRPr="008E5772" w:rsidRDefault="002B1B43" w:rsidP="001E2050">
      <w:pPr>
        <w:rPr>
          <w:rFonts w:eastAsia="Calibri" w:cs="Times New Roman"/>
          <w:sz w:val="24"/>
          <w:lang w:val="uk-UA"/>
        </w:rPr>
      </w:pPr>
    </w:p>
    <w:p w14:paraId="125DC6FF" w14:textId="1BD8997D" w:rsidR="00EA58E2" w:rsidRPr="00415692" w:rsidRDefault="001E2050" w:rsidP="002B1B43">
      <w:pPr>
        <w:spacing w:line="360" w:lineRule="auto"/>
        <w:ind w:firstLine="709"/>
        <w:jc w:val="both"/>
        <w:rPr>
          <w:rFonts w:cs="Times New Roman"/>
          <w:bCs/>
          <w:iCs w:val="0"/>
          <w:color w:val="auto"/>
          <w:lang w:val="uk-UA" w:eastAsia="uk-UA" w:bidi="uk-UA"/>
        </w:rPr>
      </w:pPr>
      <w:r w:rsidRPr="008E5772">
        <w:rPr>
          <w:rFonts w:cs="Times New Roman"/>
          <w:szCs w:val="20"/>
          <w:lang w:val="uk-UA"/>
        </w:rPr>
        <w:t xml:space="preserve">Ключові слова: </w:t>
      </w:r>
      <w:r w:rsidR="00EA58E2" w:rsidRPr="008E5772">
        <w:rPr>
          <w:rFonts w:eastAsiaTheme="minorHAnsi" w:cs="Times New Roman"/>
          <w:bCs/>
          <w:iCs w:val="0"/>
          <w:color w:val="auto"/>
          <w:szCs w:val="36"/>
          <w:lang w:val="uk-UA" w:eastAsia="en-US"/>
        </w:rPr>
        <w:t xml:space="preserve">ОСОБЛИВОСТІ, ПСИХОЛОГІЧНА ТРАВМАТИЗАЦІЯ, </w:t>
      </w:r>
      <w:r w:rsidR="00A538E3">
        <w:rPr>
          <w:rFonts w:eastAsiaTheme="minorHAnsi" w:cs="Times New Roman"/>
          <w:bCs/>
          <w:iCs w:val="0"/>
          <w:color w:val="auto"/>
          <w:szCs w:val="36"/>
          <w:lang w:val="uk-UA" w:eastAsia="en-US"/>
        </w:rPr>
        <w:t xml:space="preserve">ПОСТ ТРАВМАТИЧНІ СТРЕСОВІ РОЗЛАДИ, </w:t>
      </w:r>
      <w:r w:rsidR="00EA58E2" w:rsidRPr="008E5772">
        <w:rPr>
          <w:rFonts w:eastAsiaTheme="minorHAnsi" w:cs="Times New Roman"/>
          <w:bCs/>
          <w:iCs w:val="0"/>
          <w:color w:val="auto"/>
          <w:szCs w:val="36"/>
          <w:lang w:val="uk-UA" w:eastAsia="en-US"/>
        </w:rPr>
        <w:t>ВІЙСЬКОВОСЛУЖБОВЦІ</w:t>
      </w:r>
      <w:r w:rsidR="00A538E3">
        <w:rPr>
          <w:rFonts w:eastAsiaTheme="minorHAnsi" w:cs="Times New Roman"/>
          <w:bCs/>
          <w:iCs w:val="0"/>
          <w:color w:val="auto"/>
          <w:szCs w:val="36"/>
          <w:lang w:val="uk-UA" w:eastAsia="en-US"/>
        </w:rPr>
        <w:t xml:space="preserve">, ВЕТЕРАНИ, </w:t>
      </w:r>
      <w:r w:rsidR="00063965">
        <w:rPr>
          <w:rFonts w:eastAsiaTheme="minorHAnsi" w:cs="Times New Roman"/>
          <w:bCs/>
          <w:iCs w:val="0"/>
          <w:color w:val="auto"/>
          <w:szCs w:val="36"/>
          <w:lang w:val="uk-UA" w:eastAsia="en-US"/>
        </w:rPr>
        <w:t>ОХОРОНА ПСИХІЧНОГО ЗДОРОВ</w:t>
      </w:r>
      <w:r w:rsidR="00063965" w:rsidRPr="00063965">
        <w:rPr>
          <w:rFonts w:eastAsiaTheme="minorHAnsi" w:cs="Times New Roman"/>
          <w:bCs/>
          <w:iCs w:val="0"/>
          <w:color w:val="auto"/>
          <w:szCs w:val="36"/>
          <w:lang w:val="uk-UA" w:eastAsia="en-US"/>
        </w:rPr>
        <w:t>’</w:t>
      </w:r>
      <w:r w:rsidR="00063965">
        <w:rPr>
          <w:rFonts w:eastAsiaTheme="minorHAnsi" w:cs="Times New Roman"/>
          <w:bCs/>
          <w:iCs w:val="0"/>
          <w:color w:val="auto"/>
          <w:szCs w:val="36"/>
          <w:lang w:val="uk-UA" w:eastAsia="en-US"/>
        </w:rPr>
        <w:t>Я, БОЙОВИЙ СТРЕС, ТРАВМАТИЧНИЙ СТРЕС, ПСИХОФІЗІОЛОГІЧНИЙ РЕЗЕРВ, ТРИВОГА</w:t>
      </w:r>
    </w:p>
    <w:p w14:paraId="73ABE501" w14:textId="77777777" w:rsidR="001E2050" w:rsidRPr="008E5772" w:rsidRDefault="001E2050" w:rsidP="001E2050">
      <w:pPr>
        <w:rPr>
          <w:lang w:val="uk-UA"/>
        </w:rPr>
      </w:pPr>
    </w:p>
    <w:p w14:paraId="06BC409F" w14:textId="77777777" w:rsidR="009F3B1C" w:rsidRPr="008E5772" w:rsidRDefault="009F3B1C">
      <w:pPr>
        <w:spacing w:after="160" w:line="259" w:lineRule="auto"/>
        <w:rPr>
          <w:rFonts w:cs="Times New Roman"/>
          <w:b/>
          <w:bCs/>
          <w:lang w:val="uk-UA"/>
        </w:rPr>
      </w:pPr>
      <w:r w:rsidRPr="008E5772">
        <w:rPr>
          <w:rFonts w:cs="Times New Roman"/>
          <w:b/>
          <w:bCs/>
          <w:lang w:val="uk-UA"/>
        </w:rPr>
        <w:br w:type="page"/>
      </w:r>
    </w:p>
    <w:p w14:paraId="247D5818" w14:textId="409A9E6B" w:rsidR="001E2050" w:rsidRPr="008E5772" w:rsidRDefault="001E2050" w:rsidP="001E2050">
      <w:pPr>
        <w:jc w:val="center"/>
        <w:rPr>
          <w:rFonts w:cs="Times New Roman"/>
          <w:b/>
          <w:bCs/>
          <w:lang w:val="uk-UA"/>
        </w:rPr>
      </w:pPr>
      <w:r w:rsidRPr="008E5772">
        <w:rPr>
          <w:rFonts w:cs="Times New Roman"/>
          <w:b/>
          <w:bCs/>
          <w:lang w:val="uk-UA"/>
        </w:rPr>
        <w:lastRenderedPageBreak/>
        <w:t>ABSTRACT</w:t>
      </w:r>
    </w:p>
    <w:p w14:paraId="77A94697" w14:textId="77777777" w:rsidR="001E2050" w:rsidRPr="008E5772" w:rsidRDefault="001E2050" w:rsidP="001E2050">
      <w:pPr>
        <w:spacing w:line="367" w:lineRule="auto"/>
        <w:rPr>
          <w:b/>
          <w:lang w:val="uk-UA"/>
        </w:rPr>
      </w:pPr>
    </w:p>
    <w:p w14:paraId="3405FFB3" w14:textId="513F6D1F" w:rsidR="001E2050" w:rsidRPr="00415692" w:rsidRDefault="001E2050" w:rsidP="00415692">
      <w:pPr>
        <w:pStyle w:val="HTML"/>
        <w:shd w:val="clear" w:color="auto" w:fill="F8F9FA"/>
        <w:tabs>
          <w:tab w:val="left" w:pos="709"/>
        </w:tabs>
        <w:spacing w:line="540" w:lineRule="atLeast"/>
        <w:jc w:val="both"/>
        <w:rPr>
          <w:rFonts w:ascii="Times New Roman" w:hAnsi="Times New Roman" w:cs="Times New Roman"/>
          <w:sz w:val="28"/>
          <w:szCs w:val="28"/>
          <w:lang w:val="en-US"/>
        </w:rPr>
      </w:pPr>
      <w:r w:rsidRPr="00415692">
        <w:rPr>
          <w:rFonts w:ascii="Times New Roman" w:hAnsi="Times New Roman" w:cs="Times New Roman"/>
          <w:b/>
          <w:bCs/>
          <w:sz w:val="28"/>
          <w:szCs w:val="28"/>
          <w:lang w:val="uk-UA"/>
        </w:rPr>
        <w:tab/>
      </w:r>
      <w:r w:rsidR="00415692" w:rsidRPr="00415692">
        <w:rPr>
          <w:rFonts w:ascii="Times New Roman" w:hAnsi="Times New Roman" w:cs="Times New Roman"/>
          <w:b/>
          <w:bCs/>
          <w:sz w:val="28"/>
          <w:szCs w:val="28"/>
          <w:lang w:val="en-US"/>
        </w:rPr>
        <w:t>Serbin</w:t>
      </w:r>
      <w:r w:rsidRPr="00415692">
        <w:rPr>
          <w:rFonts w:ascii="Times New Roman" w:hAnsi="Times New Roman" w:cs="Times New Roman"/>
          <w:b/>
          <w:bCs/>
          <w:sz w:val="28"/>
          <w:szCs w:val="28"/>
          <w:lang w:val="uk-UA"/>
        </w:rPr>
        <w:t xml:space="preserve"> </w:t>
      </w:r>
      <w:r w:rsidR="00415692" w:rsidRPr="00415692">
        <w:rPr>
          <w:rFonts w:ascii="Times New Roman" w:hAnsi="Times New Roman" w:cs="Times New Roman"/>
          <w:b/>
          <w:bCs/>
          <w:sz w:val="28"/>
          <w:szCs w:val="28"/>
          <w:lang w:val="en-US"/>
        </w:rPr>
        <w:t>Yu</w:t>
      </w:r>
      <w:r w:rsidRPr="00415692">
        <w:rPr>
          <w:rFonts w:ascii="Times New Roman" w:hAnsi="Times New Roman" w:cs="Times New Roman"/>
          <w:b/>
          <w:bCs/>
          <w:sz w:val="28"/>
          <w:szCs w:val="28"/>
          <w:lang w:val="uk-UA"/>
        </w:rPr>
        <w:t>. V.</w:t>
      </w:r>
      <w:r w:rsidRPr="00415692">
        <w:rPr>
          <w:rFonts w:ascii="Times New Roman" w:hAnsi="Times New Roman" w:cs="Times New Roman"/>
          <w:sz w:val="28"/>
          <w:szCs w:val="28"/>
          <w:lang w:val="uk-UA"/>
        </w:rPr>
        <w:t xml:space="preserve"> </w:t>
      </w:r>
      <w:r w:rsidR="00415692" w:rsidRPr="00415692">
        <w:rPr>
          <w:rFonts w:ascii="Times New Roman" w:hAnsi="Times New Roman" w:cs="Times New Roman"/>
          <w:sz w:val="28"/>
          <w:szCs w:val="28"/>
          <w:lang w:val="en-US"/>
        </w:rPr>
        <w:t>Peculiarities of providing psychological assistance to servicemen and veterans who suffered from traumatic events</w:t>
      </w:r>
      <w:r w:rsidRPr="00415692">
        <w:rPr>
          <w:rFonts w:ascii="Times New Roman" w:hAnsi="Times New Roman" w:cs="Times New Roman"/>
          <w:sz w:val="28"/>
          <w:szCs w:val="28"/>
          <w:lang w:val="uk-UA"/>
        </w:rPr>
        <w:t>. – Qualification work. - Kyiv, 2024.</w:t>
      </w:r>
    </w:p>
    <w:p w14:paraId="4FD4C75A" w14:textId="77777777" w:rsidR="00415692" w:rsidRPr="00415692" w:rsidRDefault="00415692" w:rsidP="001E2050">
      <w:pPr>
        <w:pStyle w:val="af6"/>
        <w:spacing w:line="360" w:lineRule="auto"/>
        <w:ind w:firstLine="567"/>
        <w:jc w:val="both"/>
        <w:textAlignment w:val="top"/>
        <w:rPr>
          <w:rFonts w:eastAsiaTheme="minorHAnsi" w:cstheme="minorBidi"/>
          <w:spacing w:val="-2"/>
          <w:sz w:val="28"/>
          <w:szCs w:val="28"/>
          <w:lang w:val="uk-UA" w:eastAsia="en-US"/>
        </w:rPr>
      </w:pPr>
    </w:p>
    <w:p w14:paraId="7E1E4E3E" w14:textId="77777777" w:rsidR="0057555D" w:rsidRPr="0057555D" w:rsidRDefault="0057555D" w:rsidP="0057555D">
      <w:pPr>
        <w:spacing w:line="360" w:lineRule="auto"/>
        <w:ind w:firstLine="709"/>
        <w:jc w:val="both"/>
        <w:rPr>
          <w:rFonts w:eastAsiaTheme="minorHAnsi" w:cstheme="minorBidi"/>
          <w:iCs w:val="0"/>
          <w:color w:val="auto"/>
          <w:spacing w:val="-2"/>
          <w:lang w:val="en-US" w:eastAsia="en-US"/>
        </w:rPr>
      </w:pPr>
      <w:r w:rsidRPr="0057555D">
        <w:rPr>
          <w:rFonts w:eastAsiaTheme="minorHAnsi" w:cstheme="minorBidi"/>
          <w:iCs w:val="0"/>
          <w:color w:val="auto"/>
          <w:spacing w:val="-2"/>
          <w:lang w:val="en-US" w:eastAsia="en-US"/>
        </w:rPr>
        <w:t>The qualification work presents the theoretical and methodological foundations for studying the peculiarities of providing psychological assistance to servicemen and veterans who have suffered from traumatic events.</w:t>
      </w:r>
    </w:p>
    <w:p w14:paraId="6BAC98EE" w14:textId="77777777" w:rsidR="0057555D" w:rsidRPr="0057555D" w:rsidRDefault="0057555D" w:rsidP="0057555D">
      <w:pPr>
        <w:spacing w:line="360" w:lineRule="auto"/>
        <w:ind w:firstLine="709"/>
        <w:jc w:val="both"/>
        <w:rPr>
          <w:rFonts w:eastAsiaTheme="minorHAnsi" w:cstheme="minorBidi"/>
          <w:iCs w:val="0"/>
          <w:color w:val="auto"/>
          <w:spacing w:val="-2"/>
          <w:lang w:val="en-US" w:eastAsia="en-US"/>
        </w:rPr>
      </w:pPr>
      <w:r w:rsidRPr="0057555D">
        <w:rPr>
          <w:rFonts w:eastAsiaTheme="minorHAnsi" w:cstheme="minorBidi"/>
          <w:iCs w:val="0"/>
          <w:color w:val="auto"/>
          <w:spacing w:val="-2"/>
          <w:lang w:val="en-US" w:eastAsia="en-US"/>
        </w:rPr>
        <w:t xml:space="preserve">The factors that negatively affect the psychological and mental state of servicemen and veterans are considered. The peculiarities of psychological traumas received as a result of participation in military operations and the specifics of their impact on the personality are described. </w:t>
      </w:r>
    </w:p>
    <w:p w14:paraId="5773DEC4" w14:textId="77777777" w:rsidR="0057555D" w:rsidRPr="0057555D" w:rsidRDefault="0057555D" w:rsidP="0057555D">
      <w:pPr>
        <w:spacing w:line="360" w:lineRule="auto"/>
        <w:ind w:firstLine="709"/>
        <w:jc w:val="both"/>
        <w:rPr>
          <w:rFonts w:eastAsiaTheme="minorHAnsi" w:cstheme="minorBidi"/>
          <w:iCs w:val="0"/>
          <w:color w:val="auto"/>
          <w:spacing w:val="-2"/>
          <w:lang w:val="en-US" w:eastAsia="en-US"/>
        </w:rPr>
      </w:pPr>
      <w:r w:rsidRPr="0057555D">
        <w:rPr>
          <w:rFonts w:eastAsiaTheme="minorHAnsi" w:cstheme="minorBidi"/>
          <w:iCs w:val="0"/>
          <w:color w:val="auto"/>
          <w:spacing w:val="-2"/>
          <w:lang w:val="en-US" w:eastAsia="en-US"/>
        </w:rPr>
        <w:t>The author conducts a statement experiment aimed at psychodiagnostic examination of respondents in order to identify signs of psychological trauma and timely prevention of PTSD development.</w:t>
      </w:r>
    </w:p>
    <w:p w14:paraId="1335EC3C" w14:textId="77777777" w:rsidR="0057555D" w:rsidRPr="0057555D" w:rsidRDefault="0057555D" w:rsidP="0057555D">
      <w:pPr>
        <w:spacing w:line="360" w:lineRule="auto"/>
        <w:ind w:firstLine="709"/>
        <w:jc w:val="both"/>
        <w:rPr>
          <w:rFonts w:eastAsiaTheme="minorHAnsi" w:cstheme="minorBidi"/>
          <w:iCs w:val="0"/>
          <w:color w:val="auto"/>
          <w:spacing w:val="-2"/>
          <w:lang w:val="en-US" w:eastAsia="en-US"/>
        </w:rPr>
      </w:pPr>
      <w:r w:rsidRPr="0057555D">
        <w:rPr>
          <w:rFonts w:eastAsiaTheme="minorHAnsi" w:cstheme="minorBidi"/>
          <w:iCs w:val="0"/>
          <w:color w:val="auto"/>
          <w:spacing w:val="-2"/>
          <w:lang w:val="en-US" w:eastAsia="en-US"/>
        </w:rPr>
        <w:t>On the basis of the results of the ascertaining experiment, a program for the prevention of psychological trauma in military personnel and veterans was developed and tested. The effectiveness of corrective measures was evaluated using Student's t-test.</w:t>
      </w:r>
    </w:p>
    <w:p w14:paraId="16B463E9"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p>
    <w:p w14:paraId="21699845"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p>
    <w:p w14:paraId="6B035280"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p>
    <w:p w14:paraId="7980E49E"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p>
    <w:p w14:paraId="144CBB74"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p>
    <w:p w14:paraId="5EC00A89" w14:textId="77777777" w:rsidR="0057555D" w:rsidRPr="0057555D" w:rsidRDefault="0057555D" w:rsidP="0057555D">
      <w:pPr>
        <w:spacing w:line="360" w:lineRule="auto"/>
        <w:ind w:firstLine="709"/>
        <w:jc w:val="both"/>
        <w:rPr>
          <w:rFonts w:eastAsiaTheme="minorHAnsi" w:cstheme="minorBidi"/>
          <w:iCs w:val="0"/>
          <w:color w:val="auto"/>
          <w:spacing w:val="-2"/>
          <w:lang w:val="uk-UA" w:eastAsia="en-US"/>
        </w:rPr>
      </w:pPr>
      <w:r w:rsidRPr="0057555D">
        <w:rPr>
          <w:rFonts w:eastAsiaTheme="minorHAnsi" w:cstheme="minorBidi"/>
          <w:iCs w:val="0"/>
          <w:color w:val="auto"/>
          <w:spacing w:val="-2"/>
          <w:lang w:val="uk-UA" w:eastAsia="en-US"/>
        </w:rPr>
        <w:t>Key words: FEATURES, PSYCHOLOGICAL TRAUMATIZATION, POST-TRAUMATIC STRESS DISORDERS, MILITARY PERSONNEL, VETERANS, MENTAL HEALTH CARE, COMBAT STRESS, TRAUMATIC STRESS, PSYCHOPHYSIOLOGICAL RESERVE, ANXIETY</w:t>
      </w:r>
    </w:p>
    <w:p w14:paraId="63813A39" w14:textId="77777777" w:rsidR="001E2050" w:rsidRPr="008E5772" w:rsidRDefault="001E2050" w:rsidP="001E2050">
      <w:pPr>
        <w:rPr>
          <w:rFonts w:cs="Times New Roman"/>
          <w:b/>
          <w:bCs/>
          <w:lang w:val="uk-UA"/>
        </w:rPr>
      </w:pPr>
      <w:r w:rsidRPr="008E5772">
        <w:rPr>
          <w:rFonts w:cs="Times New Roman"/>
          <w:b/>
          <w:bCs/>
          <w:lang w:val="uk-UA"/>
        </w:rPr>
        <w:br w:type="page"/>
      </w:r>
    </w:p>
    <w:bookmarkEnd w:id="1"/>
    <w:p w14:paraId="355473B4" w14:textId="77777777" w:rsidR="00160729" w:rsidRPr="008E5772" w:rsidRDefault="00160729" w:rsidP="00160729">
      <w:pPr>
        <w:widowControl w:val="0"/>
        <w:jc w:val="right"/>
        <w:rPr>
          <w:rFonts w:eastAsia="Arial Unicode MS" w:cs="Times New Roman"/>
          <w:iCs w:val="0"/>
          <w:vertAlign w:val="superscript"/>
          <w:lang w:val="uk-UA" w:eastAsia="uk-UA" w:bidi="uk-UA"/>
        </w:rPr>
        <w:sectPr w:rsidR="00160729" w:rsidRPr="008E5772" w:rsidSect="00C070D5">
          <w:headerReference w:type="even" r:id="rId10"/>
          <w:headerReference w:type="default" r:id="rId11"/>
          <w:headerReference w:type="first" r:id="rId12"/>
          <w:footerReference w:type="first" r:id="rId13"/>
          <w:pgSz w:w="11900" w:h="16840"/>
          <w:pgMar w:top="1006" w:right="833" w:bottom="1006" w:left="1677" w:header="0" w:footer="3" w:gutter="0"/>
          <w:pgNumType w:start="1"/>
          <w:cols w:space="720"/>
          <w:noEndnote/>
          <w:docGrid w:linePitch="360"/>
        </w:sectPr>
      </w:pPr>
    </w:p>
    <w:p w14:paraId="48D32945" w14:textId="77777777" w:rsidR="0052149A" w:rsidRPr="008E5772" w:rsidRDefault="0052149A" w:rsidP="0052149A">
      <w:pPr>
        <w:widowControl w:val="0"/>
        <w:spacing w:line="360" w:lineRule="auto"/>
        <w:ind w:right="701"/>
        <w:jc w:val="center"/>
        <w:rPr>
          <w:rFonts w:cs="Times New Roman"/>
          <w:b/>
          <w:iCs w:val="0"/>
          <w:lang w:val="uk-UA" w:eastAsia="uk-UA" w:bidi="uk-UA"/>
        </w:rPr>
      </w:pPr>
      <w:r w:rsidRPr="008E5772">
        <w:rPr>
          <w:rFonts w:cs="Times New Roman"/>
          <w:b/>
          <w:iCs w:val="0"/>
          <w:lang w:val="uk-UA" w:eastAsia="uk-UA" w:bidi="uk-UA"/>
        </w:rPr>
        <w:lastRenderedPageBreak/>
        <w:t>ЗМІСТ</w:t>
      </w:r>
    </w:p>
    <w:p w14:paraId="67E30F89" w14:textId="77777777" w:rsidR="0052149A" w:rsidRPr="008E5772" w:rsidRDefault="0052149A" w:rsidP="0052149A">
      <w:pPr>
        <w:widowControl w:val="0"/>
        <w:spacing w:line="360" w:lineRule="auto"/>
        <w:ind w:left="1701" w:right="701" w:firstLine="740"/>
        <w:jc w:val="center"/>
        <w:rPr>
          <w:rFonts w:cs="Times New Roman"/>
          <w:bCs/>
          <w:iCs w:val="0"/>
          <w:lang w:val="uk-UA" w:eastAsia="uk-UA" w:bidi="uk-UA"/>
        </w:rPr>
      </w:pPr>
    </w:p>
    <w:p w14:paraId="0CD7E1F3" w14:textId="208B18F7" w:rsidR="0052149A" w:rsidRPr="008E5772" w:rsidRDefault="0052149A" w:rsidP="00360F21">
      <w:pPr>
        <w:widowControl w:val="0"/>
        <w:spacing w:line="276" w:lineRule="auto"/>
        <w:ind w:right="2"/>
        <w:jc w:val="both"/>
        <w:rPr>
          <w:rFonts w:cs="Times New Roman"/>
          <w:bCs/>
          <w:iCs w:val="0"/>
          <w:color w:val="auto"/>
          <w:lang w:val="uk-UA" w:eastAsia="uk-UA" w:bidi="uk-UA"/>
        </w:rPr>
      </w:pPr>
      <w:r w:rsidRPr="008E5772">
        <w:rPr>
          <w:rFonts w:cs="Times New Roman"/>
          <w:bCs/>
          <w:iCs w:val="0"/>
          <w:lang w:val="uk-UA" w:eastAsia="uk-UA" w:bidi="uk-UA"/>
        </w:rPr>
        <w:t>ВСТУП………………………………….…………...………………………</w:t>
      </w:r>
      <w:r w:rsidR="00C070D5">
        <w:rPr>
          <w:rFonts w:cs="Times New Roman"/>
          <w:bCs/>
          <w:iCs w:val="0"/>
          <w:color w:val="auto"/>
          <w:lang w:val="uk-UA" w:eastAsia="uk-UA" w:bidi="uk-UA"/>
        </w:rPr>
        <w:t>…</w:t>
      </w:r>
      <w:r w:rsidR="00680C30">
        <w:rPr>
          <w:rFonts w:cs="Times New Roman"/>
          <w:bCs/>
          <w:iCs w:val="0"/>
          <w:color w:val="auto"/>
          <w:lang w:val="uk-UA" w:eastAsia="uk-UA" w:bidi="uk-UA"/>
        </w:rPr>
        <w:t>…</w:t>
      </w:r>
      <w:r w:rsidR="00C070D5">
        <w:rPr>
          <w:rFonts w:cs="Times New Roman"/>
          <w:bCs/>
          <w:iCs w:val="0"/>
          <w:color w:val="auto"/>
          <w:lang w:val="uk-UA" w:eastAsia="uk-UA" w:bidi="uk-UA"/>
        </w:rPr>
        <w:t>8</w:t>
      </w:r>
    </w:p>
    <w:p w14:paraId="5103DF53" w14:textId="448D855C" w:rsidR="0052149A" w:rsidRPr="008E5772" w:rsidRDefault="0052149A" w:rsidP="00360F21">
      <w:pPr>
        <w:spacing w:line="360" w:lineRule="auto"/>
        <w:ind w:right="2"/>
        <w:jc w:val="both"/>
        <w:rPr>
          <w:rFonts w:cs="Times New Roman"/>
          <w:iCs w:val="0"/>
          <w:color w:val="auto"/>
          <w:lang w:val="uk-UA"/>
        </w:rPr>
      </w:pPr>
      <w:r w:rsidRPr="008E5772">
        <w:rPr>
          <w:rFonts w:cs="Times New Roman"/>
          <w:bCs/>
          <w:iCs w:val="0"/>
          <w:color w:val="auto"/>
          <w:lang w:val="uk-UA" w:eastAsia="uk-UA" w:bidi="uk-UA"/>
        </w:rPr>
        <w:t xml:space="preserve">РОЗДІЛ 1. </w:t>
      </w:r>
      <w:r w:rsidR="00D6409D">
        <w:rPr>
          <w:rFonts w:cs="Times New Roman"/>
          <w:bCs/>
          <w:iCs w:val="0"/>
          <w:color w:val="auto"/>
          <w:lang w:val="uk-UA" w:eastAsia="uk-UA" w:bidi="uk-UA"/>
        </w:rPr>
        <w:t xml:space="preserve">ТЕОРЕТИЧНИЙ </w:t>
      </w:r>
      <w:r w:rsidRPr="008E5772">
        <w:rPr>
          <w:rFonts w:cs="Times New Roman"/>
          <w:iCs w:val="0"/>
          <w:color w:val="auto"/>
          <w:lang w:val="uk-UA"/>
        </w:rPr>
        <w:t xml:space="preserve">АНАЛІЗ ПРОБЛЕМИ ПСИХОЛОГІЧНОЇ ТРАВМАТИЗАЦІЇ ВІЙСЬКОВОСЛУЖБОВЦІВ </w:t>
      </w:r>
      <w:r w:rsidR="00D6409D">
        <w:rPr>
          <w:rFonts w:cs="Times New Roman"/>
          <w:iCs w:val="0"/>
          <w:color w:val="auto"/>
          <w:lang w:val="uk-UA"/>
        </w:rPr>
        <w:t xml:space="preserve">ТА ВЕТЕРАНІВ </w:t>
      </w:r>
      <w:r w:rsidRPr="008E5772">
        <w:rPr>
          <w:rFonts w:cs="Times New Roman"/>
          <w:iCs w:val="0"/>
          <w:color w:val="auto"/>
          <w:lang w:val="uk-UA"/>
        </w:rPr>
        <w:t xml:space="preserve">ВНАСЛІДОК УЧАСТІ В БОЙОВИХ ДІЯХ </w:t>
      </w:r>
      <w:r w:rsidRPr="00D6409D">
        <w:rPr>
          <w:rFonts w:cs="Times New Roman"/>
          <w:bCs/>
          <w:iCs w:val="0"/>
          <w:color w:val="auto"/>
          <w:lang w:val="uk-UA" w:eastAsia="uk-UA" w:bidi="uk-UA"/>
        </w:rPr>
        <w:t>………</w:t>
      </w:r>
      <w:r w:rsidR="00D6409D" w:rsidRPr="00D6409D">
        <w:rPr>
          <w:rFonts w:cs="Times New Roman"/>
          <w:bCs/>
          <w:iCs w:val="0"/>
          <w:color w:val="auto"/>
          <w:lang w:val="uk-UA" w:eastAsia="uk-UA" w:bidi="uk-UA"/>
        </w:rPr>
        <w:t>…………………..</w:t>
      </w:r>
      <w:r w:rsidRPr="00D6409D">
        <w:rPr>
          <w:rFonts w:cs="Times New Roman"/>
          <w:bCs/>
          <w:iCs w:val="0"/>
          <w:color w:val="auto"/>
          <w:lang w:val="uk-UA" w:eastAsia="uk-UA" w:bidi="uk-UA"/>
        </w:rPr>
        <w:t>......</w:t>
      </w:r>
      <w:r w:rsidR="00680C30">
        <w:rPr>
          <w:rFonts w:cs="Times New Roman"/>
          <w:bCs/>
          <w:iCs w:val="0"/>
          <w:color w:val="auto"/>
          <w:lang w:val="uk-UA" w:eastAsia="uk-UA" w:bidi="uk-UA"/>
        </w:rPr>
        <w:t>....</w:t>
      </w:r>
      <w:r w:rsidRPr="00D6409D">
        <w:rPr>
          <w:rFonts w:cs="Times New Roman"/>
          <w:bCs/>
          <w:iCs w:val="0"/>
          <w:color w:val="auto"/>
          <w:lang w:val="uk-UA" w:eastAsia="uk-UA" w:bidi="uk-UA"/>
        </w:rPr>
        <w:t>.1</w:t>
      </w:r>
      <w:r w:rsidR="00D6409D" w:rsidRPr="00D6409D">
        <w:rPr>
          <w:rFonts w:cs="Times New Roman"/>
          <w:bCs/>
          <w:iCs w:val="0"/>
          <w:color w:val="auto"/>
          <w:lang w:val="uk-UA" w:eastAsia="uk-UA" w:bidi="uk-UA"/>
        </w:rPr>
        <w:t>3</w:t>
      </w:r>
    </w:p>
    <w:p w14:paraId="1C9B47E6" w14:textId="25A24504" w:rsidR="0052149A" w:rsidRPr="008E5772" w:rsidRDefault="0052149A" w:rsidP="00360F21">
      <w:pPr>
        <w:spacing w:line="360" w:lineRule="auto"/>
        <w:ind w:right="2"/>
        <w:jc w:val="both"/>
        <w:rPr>
          <w:rFonts w:cs="Times New Roman"/>
          <w:iCs w:val="0"/>
          <w:color w:val="auto"/>
          <w:lang w:val="uk-UA"/>
        </w:rPr>
      </w:pPr>
      <w:r w:rsidRPr="008E5772">
        <w:rPr>
          <w:rFonts w:cs="Times New Roman"/>
          <w:bCs/>
          <w:iCs w:val="0"/>
          <w:lang w:val="uk-UA" w:eastAsia="uk-UA" w:bidi="uk-UA"/>
        </w:rPr>
        <w:t xml:space="preserve">1.1. </w:t>
      </w:r>
      <w:r w:rsidR="00D6409D">
        <w:rPr>
          <w:rFonts w:cs="Times New Roman"/>
          <w:iCs w:val="0"/>
          <w:color w:val="auto"/>
          <w:lang w:val="uk-UA"/>
        </w:rPr>
        <w:t>Аналіз проблеми у науковій літературі</w:t>
      </w:r>
      <w:r w:rsidRPr="00D6409D">
        <w:rPr>
          <w:rFonts w:cs="Times New Roman"/>
          <w:iCs w:val="0"/>
          <w:color w:val="auto"/>
          <w:lang w:val="uk-UA"/>
        </w:rPr>
        <w:t>.</w:t>
      </w:r>
      <w:r w:rsidRPr="00D6409D">
        <w:rPr>
          <w:rFonts w:cs="Times New Roman"/>
          <w:bCs/>
          <w:iCs w:val="0"/>
          <w:lang w:val="uk-UA" w:eastAsia="uk-UA" w:bidi="uk-UA"/>
        </w:rPr>
        <w:t>……</w:t>
      </w:r>
      <w:r w:rsidR="00FA733E">
        <w:rPr>
          <w:rFonts w:cs="Times New Roman"/>
          <w:bCs/>
          <w:iCs w:val="0"/>
          <w:lang w:val="uk-UA" w:eastAsia="uk-UA" w:bidi="uk-UA"/>
        </w:rPr>
        <w:t>.</w:t>
      </w:r>
      <w:r w:rsidRPr="00D6409D">
        <w:rPr>
          <w:rFonts w:cs="Times New Roman"/>
          <w:bCs/>
          <w:iCs w:val="0"/>
          <w:lang w:val="uk-UA" w:eastAsia="uk-UA" w:bidi="uk-UA"/>
        </w:rPr>
        <w:t>………….................</w:t>
      </w:r>
      <w:r w:rsidR="00D6409D" w:rsidRPr="00D6409D">
        <w:rPr>
          <w:rFonts w:cs="Times New Roman"/>
          <w:bCs/>
          <w:iCs w:val="0"/>
          <w:lang w:val="uk-UA" w:eastAsia="uk-UA" w:bidi="uk-UA"/>
        </w:rPr>
        <w:t>......</w:t>
      </w:r>
      <w:r w:rsidR="00680C30">
        <w:rPr>
          <w:rFonts w:cs="Times New Roman"/>
          <w:bCs/>
          <w:iCs w:val="0"/>
          <w:lang w:val="uk-UA" w:eastAsia="uk-UA" w:bidi="uk-UA"/>
        </w:rPr>
        <w:t>....</w:t>
      </w:r>
      <w:r w:rsidR="00D6409D" w:rsidRPr="00D6409D">
        <w:rPr>
          <w:rFonts w:cs="Times New Roman"/>
          <w:bCs/>
          <w:iCs w:val="0"/>
          <w:lang w:val="uk-UA" w:eastAsia="uk-UA" w:bidi="uk-UA"/>
        </w:rPr>
        <w:t>.</w:t>
      </w:r>
      <w:r w:rsidRPr="00D6409D">
        <w:rPr>
          <w:rFonts w:cs="Times New Roman"/>
          <w:bCs/>
          <w:iCs w:val="0"/>
          <w:lang w:val="uk-UA" w:eastAsia="uk-UA" w:bidi="uk-UA"/>
        </w:rPr>
        <w:t>.1</w:t>
      </w:r>
      <w:r w:rsidR="00D6409D" w:rsidRPr="00D6409D">
        <w:rPr>
          <w:rFonts w:cs="Times New Roman"/>
          <w:bCs/>
          <w:iCs w:val="0"/>
          <w:lang w:val="uk-UA" w:eastAsia="uk-UA" w:bidi="uk-UA"/>
        </w:rPr>
        <w:t>3</w:t>
      </w:r>
    </w:p>
    <w:p w14:paraId="7191FE54" w14:textId="3319E2E6" w:rsidR="00C526D3" w:rsidRDefault="0052149A" w:rsidP="00360F21">
      <w:pPr>
        <w:spacing w:line="360" w:lineRule="auto"/>
        <w:ind w:right="2"/>
        <w:jc w:val="both"/>
        <w:rPr>
          <w:rFonts w:cs="Times New Roman"/>
          <w:iCs w:val="0"/>
          <w:color w:val="auto"/>
          <w:lang w:val="uk-UA"/>
        </w:rPr>
      </w:pPr>
      <w:r w:rsidRPr="008E5772">
        <w:rPr>
          <w:rFonts w:cs="Times New Roman"/>
          <w:iCs w:val="0"/>
          <w:color w:val="auto"/>
          <w:lang w:val="uk-UA"/>
        </w:rPr>
        <w:t>1.2.</w:t>
      </w:r>
      <w:r w:rsidR="00FA733E">
        <w:rPr>
          <w:rFonts w:cs="Times New Roman"/>
          <w:iCs w:val="0"/>
          <w:color w:val="auto"/>
          <w:lang w:val="uk-UA"/>
        </w:rPr>
        <w:t xml:space="preserve"> Фактори</w:t>
      </w:r>
      <w:r w:rsidRPr="008E5772">
        <w:rPr>
          <w:rFonts w:cs="Times New Roman"/>
          <w:iCs w:val="0"/>
          <w:color w:val="auto"/>
          <w:lang w:val="uk-UA"/>
        </w:rPr>
        <w:t>, що негативно впливають на психологі</w:t>
      </w:r>
      <w:r w:rsidR="00C526D3">
        <w:rPr>
          <w:rFonts w:cs="Times New Roman"/>
          <w:iCs w:val="0"/>
          <w:color w:val="auto"/>
          <w:lang w:val="uk-UA"/>
        </w:rPr>
        <w:t>чний</w:t>
      </w:r>
      <w:r w:rsidR="00FA733E">
        <w:rPr>
          <w:rFonts w:cs="Times New Roman"/>
          <w:iCs w:val="0"/>
          <w:color w:val="auto"/>
          <w:lang w:val="uk-UA"/>
        </w:rPr>
        <w:t xml:space="preserve"> та психічний</w:t>
      </w:r>
      <w:r w:rsidR="00C526D3">
        <w:rPr>
          <w:rFonts w:cs="Times New Roman"/>
          <w:iCs w:val="0"/>
          <w:color w:val="auto"/>
          <w:lang w:val="uk-UA"/>
        </w:rPr>
        <w:t xml:space="preserve"> стан</w:t>
      </w:r>
      <w:r w:rsidRPr="008E5772">
        <w:rPr>
          <w:rFonts w:cs="Times New Roman"/>
          <w:iCs w:val="0"/>
          <w:color w:val="auto"/>
          <w:lang w:val="uk-UA"/>
        </w:rPr>
        <w:t xml:space="preserve"> військовослужбовців </w:t>
      </w:r>
      <w:r w:rsidR="00FA733E">
        <w:rPr>
          <w:rFonts w:cs="Times New Roman"/>
          <w:iCs w:val="0"/>
          <w:color w:val="auto"/>
          <w:lang w:val="uk-UA"/>
        </w:rPr>
        <w:t>та ветеранів …………………..</w:t>
      </w:r>
      <w:r w:rsidRPr="008E5772">
        <w:rPr>
          <w:rFonts w:cs="Times New Roman"/>
          <w:iCs w:val="0"/>
          <w:color w:val="auto"/>
          <w:lang w:val="uk-UA"/>
        </w:rPr>
        <w:t>………………….…</w:t>
      </w:r>
      <w:r w:rsidR="00680C30">
        <w:rPr>
          <w:rFonts w:cs="Times New Roman"/>
          <w:iCs w:val="0"/>
          <w:color w:val="auto"/>
          <w:lang w:val="uk-UA"/>
        </w:rPr>
        <w:t>…..</w:t>
      </w:r>
      <w:r w:rsidRPr="008E5772">
        <w:rPr>
          <w:rFonts w:cs="Times New Roman"/>
          <w:iCs w:val="0"/>
          <w:color w:val="auto"/>
          <w:lang w:val="uk-UA"/>
        </w:rPr>
        <w:t>.</w:t>
      </w:r>
      <w:r w:rsidRPr="00FA733E">
        <w:rPr>
          <w:rFonts w:cs="Times New Roman"/>
          <w:iCs w:val="0"/>
          <w:color w:val="auto"/>
          <w:lang w:val="uk-UA"/>
        </w:rPr>
        <w:t>.21</w:t>
      </w:r>
    </w:p>
    <w:p w14:paraId="0C2206BE" w14:textId="442EA2CF" w:rsidR="0052149A" w:rsidRPr="008E5772" w:rsidRDefault="0052149A" w:rsidP="00360F21">
      <w:pPr>
        <w:spacing w:line="360" w:lineRule="auto"/>
        <w:ind w:right="2"/>
        <w:jc w:val="both"/>
        <w:rPr>
          <w:rFonts w:cs="Times New Roman"/>
          <w:iCs w:val="0"/>
          <w:color w:val="auto"/>
          <w:lang w:val="uk-UA"/>
        </w:rPr>
      </w:pPr>
      <w:r w:rsidRPr="008E5772">
        <w:rPr>
          <w:rFonts w:cs="Times New Roman"/>
          <w:bCs/>
          <w:iCs w:val="0"/>
          <w:color w:val="auto"/>
          <w:lang w:val="uk-UA"/>
        </w:rPr>
        <w:t>1.3</w:t>
      </w:r>
      <w:r w:rsidR="00C526D3">
        <w:rPr>
          <w:rFonts w:cs="Times New Roman"/>
          <w:bCs/>
          <w:iCs w:val="0"/>
          <w:color w:val="auto"/>
          <w:lang w:val="uk-UA"/>
        </w:rPr>
        <w:t>.</w:t>
      </w:r>
      <w:r w:rsidRPr="008E5772">
        <w:rPr>
          <w:rFonts w:cs="Times New Roman"/>
          <w:bCs/>
          <w:iCs w:val="0"/>
          <w:color w:val="auto"/>
          <w:lang w:val="uk-UA"/>
        </w:rPr>
        <w:t xml:space="preserve"> Психологічн</w:t>
      </w:r>
      <w:r w:rsidR="006D2EE4">
        <w:rPr>
          <w:rFonts w:cs="Times New Roman"/>
          <w:bCs/>
          <w:iCs w:val="0"/>
          <w:color w:val="auto"/>
          <w:lang w:val="uk-UA"/>
        </w:rPr>
        <w:t>і</w:t>
      </w:r>
      <w:r w:rsidRPr="008E5772">
        <w:rPr>
          <w:rFonts w:cs="Times New Roman"/>
          <w:bCs/>
          <w:iCs w:val="0"/>
          <w:color w:val="auto"/>
          <w:lang w:val="uk-UA"/>
        </w:rPr>
        <w:t xml:space="preserve"> травми</w:t>
      </w:r>
      <w:r w:rsidR="00FA733E">
        <w:rPr>
          <w:rFonts w:cs="Times New Roman"/>
          <w:bCs/>
          <w:iCs w:val="0"/>
          <w:color w:val="auto"/>
          <w:lang w:val="uk-UA"/>
        </w:rPr>
        <w:t>, отримані</w:t>
      </w:r>
      <w:r w:rsidRPr="008E5772">
        <w:rPr>
          <w:rFonts w:cs="Times New Roman"/>
          <w:bCs/>
          <w:iCs w:val="0"/>
          <w:color w:val="auto"/>
          <w:lang w:val="uk-UA"/>
        </w:rPr>
        <w:t xml:space="preserve"> внаслідок участі у військових діях та специфіка</w:t>
      </w:r>
      <w:r w:rsidR="0068574C">
        <w:rPr>
          <w:rFonts w:cs="Times New Roman"/>
          <w:bCs/>
          <w:iCs w:val="0"/>
          <w:color w:val="auto"/>
          <w:lang w:val="uk-UA"/>
        </w:rPr>
        <w:t xml:space="preserve"> їх впливу на особистість…</w:t>
      </w:r>
      <w:r w:rsidR="0068574C">
        <w:rPr>
          <w:rFonts w:cs="Times New Roman"/>
          <w:bCs/>
          <w:iCs w:val="0"/>
          <w:lang w:val="uk-UA" w:eastAsia="uk-UA" w:bidi="uk-UA"/>
        </w:rPr>
        <w:t>…………………………</w:t>
      </w:r>
      <w:r w:rsidRPr="008E5772">
        <w:rPr>
          <w:rFonts w:cs="Times New Roman"/>
          <w:bCs/>
          <w:iCs w:val="0"/>
          <w:lang w:val="uk-UA" w:eastAsia="uk-UA" w:bidi="uk-UA"/>
        </w:rPr>
        <w:t>…………</w:t>
      </w:r>
      <w:r w:rsidR="00680C30">
        <w:rPr>
          <w:rFonts w:cs="Times New Roman"/>
          <w:bCs/>
          <w:iCs w:val="0"/>
          <w:lang w:val="uk-UA" w:eastAsia="uk-UA" w:bidi="uk-UA"/>
        </w:rPr>
        <w:t>….</w:t>
      </w:r>
      <w:r w:rsidRPr="008E5772">
        <w:rPr>
          <w:rFonts w:cs="Times New Roman"/>
          <w:bCs/>
          <w:iCs w:val="0"/>
          <w:lang w:val="uk-UA" w:eastAsia="uk-UA" w:bidi="uk-UA"/>
        </w:rPr>
        <w:t>…</w:t>
      </w:r>
      <w:r w:rsidRPr="0068574C">
        <w:rPr>
          <w:rFonts w:cs="Times New Roman"/>
          <w:bCs/>
          <w:iCs w:val="0"/>
          <w:lang w:val="uk-UA" w:eastAsia="uk-UA" w:bidi="uk-UA"/>
        </w:rPr>
        <w:t>23</w:t>
      </w:r>
    </w:p>
    <w:p w14:paraId="106965BE" w14:textId="6377A814" w:rsidR="0052149A" w:rsidRPr="008E5772" w:rsidRDefault="0052149A" w:rsidP="00360F21">
      <w:pPr>
        <w:widowControl w:val="0"/>
        <w:spacing w:line="276" w:lineRule="auto"/>
        <w:ind w:right="2"/>
        <w:jc w:val="both"/>
        <w:rPr>
          <w:rFonts w:cs="Times New Roman"/>
          <w:bCs/>
          <w:iCs w:val="0"/>
          <w:lang w:val="uk-UA" w:eastAsia="uk-UA" w:bidi="uk-UA"/>
        </w:rPr>
      </w:pPr>
      <w:r w:rsidRPr="0068574C">
        <w:rPr>
          <w:rFonts w:cs="Times New Roman"/>
          <w:bCs/>
          <w:iCs w:val="0"/>
          <w:color w:val="auto"/>
          <w:lang w:val="uk-UA" w:eastAsia="uk-UA" w:bidi="uk-UA"/>
        </w:rPr>
        <w:t>Висновки до розділу 1……………………………………………………</w:t>
      </w:r>
      <w:r w:rsidR="0068574C" w:rsidRPr="0068574C">
        <w:rPr>
          <w:rFonts w:cs="Times New Roman"/>
          <w:bCs/>
          <w:iCs w:val="0"/>
          <w:color w:val="auto"/>
          <w:lang w:val="uk-UA" w:eastAsia="uk-UA" w:bidi="uk-UA"/>
        </w:rPr>
        <w:t>....</w:t>
      </w:r>
      <w:r w:rsidR="00680C30">
        <w:rPr>
          <w:rFonts w:cs="Times New Roman"/>
          <w:bCs/>
          <w:iCs w:val="0"/>
          <w:color w:val="auto"/>
          <w:lang w:val="uk-UA" w:eastAsia="uk-UA" w:bidi="uk-UA"/>
        </w:rPr>
        <w:t>.....</w:t>
      </w:r>
      <w:r w:rsidR="0068574C" w:rsidRPr="0068574C">
        <w:rPr>
          <w:rFonts w:cs="Times New Roman"/>
          <w:bCs/>
          <w:iCs w:val="0"/>
          <w:color w:val="auto"/>
          <w:lang w:val="uk-UA" w:eastAsia="uk-UA" w:bidi="uk-UA"/>
        </w:rPr>
        <w:t>..</w:t>
      </w:r>
      <w:r w:rsidR="0068574C">
        <w:rPr>
          <w:rFonts w:cs="Times New Roman"/>
          <w:bCs/>
          <w:iCs w:val="0"/>
          <w:lang w:val="uk-UA" w:eastAsia="uk-UA" w:bidi="uk-UA"/>
        </w:rPr>
        <w:t>32</w:t>
      </w:r>
    </w:p>
    <w:p w14:paraId="3670DEC6" w14:textId="0A114439" w:rsidR="0052149A" w:rsidRPr="008E5772" w:rsidRDefault="0052149A" w:rsidP="00360F21">
      <w:pPr>
        <w:spacing w:line="360" w:lineRule="auto"/>
        <w:ind w:right="2"/>
        <w:jc w:val="both"/>
        <w:rPr>
          <w:rFonts w:cs="Times New Roman"/>
          <w:iCs w:val="0"/>
          <w:color w:val="auto"/>
          <w:lang w:val="uk-UA" w:eastAsia="en-US"/>
        </w:rPr>
      </w:pPr>
      <w:r w:rsidRPr="008E5772">
        <w:rPr>
          <w:rFonts w:cs="Times New Roman"/>
          <w:iCs w:val="0"/>
          <w:color w:val="auto"/>
          <w:lang w:val="uk-UA"/>
        </w:rPr>
        <w:t xml:space="preserve">РОЗДІЛ 2. </w:t>
      </w:r>
      <w:r w:rsidR="00892C84">
        <w:rPr>
          <w:rFonts w:cs="Times New Roman"/>
          <w:iCs w:val="0"/>
          <w:color w:val="auto"/>
          <w:lang w:val="uk-UA"/>
        </w:rPr>
        <w:t xml:space="preserve">ЕКСПЕРИМЕНТАЛЬНЕ </w:t>
      </w:r>
      <w:r w:rsidRPr="008E5772">
        <w:rPr>
          <w:rFonts w:cs="Times New Roman"/>
          <w:iCs w:val="0"/>
          <w:color w:val="auto"/>
          <w:lang w:val="uk-UA" w:eastAsia="en-US"/>
        </w:rPr>
        <w:t>ДОСЛІДЖЕННЯ ОСОБЛИВОСТ</w:t>
      </w:r>
      <w:r w:rsidR="00892C84">
        <w:rPr>
          <w:rFonts w:cs="Times New Roman"/>
          <w:iCs w:val="0"/>
          <w:color w:val="auto"/>
          <w:lang w:val="uk-UA" w:eastAsia="en-US"/>
        </w:rPr>
        <w:t>ЕЙ</w:t>
      </w:r>
      <w:r w:rsidRPr="008E5772">
        <w:rPr>
          <w:rFonts w:cs="Times New Roman"/>
          <w:iCs w:val="0"/>
          <w:color w:val="auto"/>
          <w:lang w:val="uk-UA" w:eastAsia="en-US"/>
        </w:rPr>
        <w:t xml:space="preserve"> ПСИХОЛОГІЧНОЇ</w:t>
      </w:r>
      <w:r w:rsidRPr="008E5772">
        <w:rPr>
          <w:rFonts w:cs="Times New Roman"/>
          <w:iCs w:val="0"/>
          <w:color w:val="auto"/>
          <w:spacing w:val="1"/>
          <w:lang w:val="uk-UA" w:eastAsia="en-US"/>
        </w:rPr>
        <w:t xml:space="preserve"> </w:t>
      </w:r>
      <w:r w:rsidRPr="008E5772">
        <w:rPr>
          <w:rFonts w:cs="Times New Roman"/>
          <w:iCs w:val="0"/>
          <w:color w:val="auto"/>
          <w:lang w:val="uk-UA" w:eastAsia="en-US"/>
        </w:rPr>
        <w:t>ТРАВМАТИЗАЦІЇ</w:t>
      </w:r>
      <w:r w:rsidRPr="008E5772">
        <w:rPr>
          <w:rFonts w:cs="Times New Roman"/>
          <w:iCs w:val="0"/>
          <w:color w:val="auto"/>
          <w:spacing w:val="-14"/>
          <w:lang w:val="uk-UA" w:eastAsia="en-US"/>
        </w:rPr>
        <w:t xml:space="preserve"> </w:t>
      </w:r>
      <w:r w:rsidRPr="008E5772">
        <w:rPr>
          <w:rFonts w:cs="Times New Roman"/>
          <w:iCs w:val="0"/>
          <w:color w:val="auto"/>
          <w:lang w:val="uk-UA" w:eastAsia="en-US"/>
        </w:rPr>
        <w:t>ВІЙСЬКОВОСЛУЖБОВЦІВ</w:t>
      </w:r>
      <w:r w:rsidR="00D948D6">
        <w:rPr>
          <w:rFonts w:cs="Times New Roman"/>
          <w:iCs w:val="0"/>
          <w:color w:val="auto"/>
          <w:lang w:val="uk-UA" w:eastAsia="en-US"/>
        </w:rPr>
        <w:t xml:space="preserve"> </w:t>
      </w:r>
      <w:r w:rsidR="00BB628F">
        <w:rPr>
          <w:rFonts w:cs="Times New Roman"/>
          <w:iCs w:val="0"/>
          <w:color w:val="auto"/>
          <w:lang w:val="uk-UA" w:eastAsia="en-US"/>
        </w:rPr>
        <w:t>ТА ВЕТЕРАНІВ</w:t>
      </w:r>
      <w:r w:rsidR="00C550FF">
        <w:rPr>
          <w:rFonts w:cs="Times New Roman"/>
          <w:iCs w:val="0"/>
          <w:color w:val="auto"/>
          <w:lang w:val="uk-UA" w:eastAsia="en-US"/>
        </w:rPr>
        <w:t>, ЩО БУЛИ ЧИ Є УЧАСНИКАМИ БОЙОВИХ ДІЙ………</w:t>
      </w:r>
      <w:r w:rsidR="00680C30">
        <w:rPr>
          <w:rFonts w:cs="Times New Roman"/>
          <w:iCs w:val="0"/>
          <w:color w:val="auto"/>
          <w:lang w:val="uk-UA" w:eastAsia="en-US"/>
        </w:rPr>
        <w:t>….</w:t>
      </w:r>
      <w:r w:rsidR="00C550FF">
        <w:rPr>
          <w:rFonts w:cs="Times New Roman"/>
          <w:iCs w:val="0"/>
          <w:color w:val="auto"/>
          <w:lang w:val="uk-UA" w:eastAsia="en-US"/>
        </w:rPr>
        <w:t>..33</w:t>
      </w:r>
    </w:p>
    <w:p w14:paraId="231F26FA" w14:textId="4FDC2789" w:rsidR="0052149A" w:rsidRPr="008E2BDB" w:rsidRDefault="0052149A" w:rsidP="00360F21">
      <w:pPr>
        <w:widowControl w:val="0"/>
        <w:spacing w:line="276" w:lineRule="auto"/>
        <w:ind w:right="2"/>
        <w:jc w:val="both"/>
        <w:rPr>
          <w:rFonts w:cs="Times New Roman"/>
          <w:bCs/>
          <w:iCs w:val="0"/>
          <w:color w:val="auto"/>
          <w:lang w:val="uk-UA" w:eastAsia="uk-UA" w:bidi="uk-UA"/>
        </w:rPr>
      </w:pPr>
      <w:r w:rsidRPr="008E5772">
        <w:rPr>
          <w:rFonts w:cs="Times New Roman"/>
          <w:bCs/>
          <w:iCs w:val="0"/>
          <w:lang w:val="uk-UA" w:eastAsia="uk-UA" w:bidi="uk-UA"/>
        </w:rPr>
        <w:t>2.</w:t>
      </w:r>
      <w:r w:rsidRPr="008E2BDB">
        <w:rPr>
          <w:rFonts w:cs="Times New Roman"/>
          <w:bCs/>
          <w:iCs w:val="0"/>
          <w:color w:val="auto"/>
          <w:lang w:val="uk-UA" w:eastAsia="uk-UA" w:bidi="uk-UA"/>
        </w:rPr>
        <w:t xml:space="preserve">1. Організація </w:t>
      </w:r>
      <w:r w:rsidR="00C550FF" w:rsidRPr="008E2BDB">
        <w:rPr>
          <w:rFonts w:cs="Times New Roman"/>
          <w:bCs/>
          <w:iCs w:val="0"/>
          <w:color w:val="auto"/>
          <w:lang w:val="uk-UA" w:eastAsia="uk-UA" w:bidi="uk-UA"/>
        </w:rPr>
        <w:t>та хід</w:t>
      </w:r>
      <w:r w:rsidRPr="008E2BDB">
        <w:rPr>
          <w:rFonts w:cs="Times New Roman"/>
          <w:bCs/>
          <w:iCs w:val="0"/>
          <w:color w:val="auto"/>
          <w:lang w:val="uk-UA" w:eastAsia="uk-UA" w:bidi="uk-UA"/>
        </w:rPr>
        <w:t xml:space="preserve"> дослідження……………………………………</w:t>
      </w:r>
      <w:r w:rsidR="00680C30">
        <w:rPr>
          <w:rFonts w:cs="Times New Roman"/>
          <w:bCs/>
          <w:iCs w:val="0"/>
          <w:color w:val="auto"/>
          <w:lang w:val="uk-UA" w:eastAsia="uk-UA" w:bidi="uk-UA"/>
        </w:rPr>
        <w:t>…..</w:t>
      </w:r>
      <w:r w:rsidR="00C550FF" w:rsidRPr="008E2BDB">
        <w:rPr>
          <w:rFonts w:cs="Times New Roman"/>
          <w:bCs/>
          <w:iCs w:val="0"/>
          <w:color w:val="auto"/>
          <w:lang w:val="uk-UA" w:eastAsia="uk-UA" w:bidi="uk-UA"/>
        </w:rPr>
        <w:t>……33</w:t>
      </w:r>
    </w:p>
    <w:p w14:paraId="7D26FE83" w14:textId="03965F1E" w:rsidR="0052149A" w:rsidRPr="008E2BDB" w:rsidRDefault="0052149A" w:rsidP="00360F21">
      <w:pPr>
        <w:widowControl w:val="0"/>
        <w:tabs>
          <w:tab w:val="left" w:pos="8647"/>
          <w:tab w:val="left" w:pos="9356"/>
        </w:tabs>
        <w:spacing w:line="276" w:lineRule="auto"/>
        <w:ind w:right="2"/>
        <w:jc w:val="both"/>
        <w:rPr>
          <w:rFonts w:cs="Times New Roman"/>
          <w:bCs/>
          <w:iCs w:val="0"/>
          <w:color w:val="auto"/>
          <w:lang w:val="uk-UA" w:eastAsia="uk-UA" w:bidi="uk-UA"/>
        </w:rPr>
      </w:pPr>
      <w:r w:rsidRPr="008E2BDB">
        <w:rPr>
          <w:rFonts w:cs="Times New Roman"/>
          <w:bCs/>
          <w:iCs w:val="0"/>
          <w:color w:val="auto"/>
          <w:lang w:val="uk-UA" w:eastAsia="uk-UA" w:bidi="uk-UA"/>
        </w:rPr>
        <w:t xml:space="preserve">2.2. </w:t>
      </w:r>
      <w:bookmarkStart w:id="5" w:name="_Hlk184817594"/>
      <w:r w:rsidR="008E2BDB" w:rsidRPr="008E2BDB">
        <w:rPr>
          <w:rFonts w:cs="Times New Roman"/>
          <w:bCs/>
          <w:iCs w:val="0"/>
          <w:color w:val="auto"/>
          <w:lang w:val="uk-UA" w:eastAsia="uk-UA" w:bidi="uk-UA"/>
        </w:rPr>
        <w:t xml:space="preserve">Аналіз результатів проведеного </w:t>
      </w:r>
      <w:r w:rsidRPr="008E2BDB">
        <w:rPr>
          <w:rFonts w:cs="Times New Roman"/>
          <w:bCs/>
          <w:iCs w:val="0"/>
          <w:color w:val="auto"/>
          <w:lang w:val="uk-UA" w:eastAsia="uk-UA" w:bidi="uk-UA"/>
        </w:rPr>
        <w:t>дослідження</w:t>
      </w:r>
      <w:bookmarkEnd w:id="5"/>
      <w:r w:rsidRPr="008E2BDB">
        <w:rPr>
          <w:rFonts w:cs="Times New Roman"/>
          <w:bCs/>
          <w:iCs w:val="0"/>
          <w:color w:val="auto"/>
          <w:lang w:val="uk-UA" w:eastAsia="uk-UA" w:bidi="uk-UA"/>
        </w:rPr>
        <w:t>………</w:t>
      </w:r>
      <w:r w:rsidR="008E2BDB" w:rsidRPr="008E2BDB">
        <w:rPr>
          <w:rFonts w:cs="Times New Roman"/>
          <w:bCs/>
          <w:iCs w:val="0"/>
          <w:color w:val="auto"/>
          <w:lang w:val="uk-UA" w:eastAsia="uk-UA" w:bidi="uk-UA"/>
        </w:rPr>
        <w:t>……………</w:t>
      </w:r>
      <w:r w:rsidRPr="008E2BDB">
        <w:rPr>
          <w:rFonts w:cs="Times New Roman"/>
          <w:bCs/>
          <w:iCs w:val="0"/>
          <w:color w:val="auto"/>
          <w:lang w:val="uk-UA" w:eastAsia="uk-UA" w:bidi="uk-UA"/>
        </w:rPr>
        <w:t>……</w:t>
      </w:r>
      <w:r w:rsidR="00680C30">
        <w:rPr>
          <w:rFonts w:cs="Times New Roman"/>
          <w:bCs/>
          <w:iCs w:val="0"/>
          <w:color w:val="auto"/>
          <w:lang w:val="uk-UA" w:eastAsia="uk-UA" w:bidi="uk-UA"/>
        </w:rPr>
        <w:t>….</w:t>
      </w:r>
      <w:r w:rsidRPr="008E2BDB">
        <w:rPr>
          <w:rFonts w:cs="Times New Roman"/>
          <w:bCs/>
          <w:iCs w:val="0"/>
          <w:color w:val="auto"/>
          <w:lang w:val="uk-UA" w:eastAsia="uk-UA" w:bidi="uk-UA"/>
        </w:rPr>
        <w:t>3</w:t>
      </w:r>
      <w:r w:rsidR="008E2BDB" w:rsidRPr="008E2BDB">
        <w:rPr>
          <w:rFonts w:cs="Times New Roman"/>
          <w:bCs/>
          <w:iCs w:val="0"/>
          <w:color w:val="auto"/>
          <w:lang w:val="uk-UA" w:eastAsia="uk-UA" w:bidi="uk-UA"/>
        </w:rPr>
        <w:t>8</w:t>
      </w:r>
    </w:p>
    <w:p w14:paraId="5BFEE28C" w14:textId="1D37A470" w:rsidR="0052149A" w:rsidRPr="008E5772" w:rsidRDefault="0052149A" w:rsidP="00360F21">
      <w:pPr>
        <w:widowControl w:val="0"/>
        <w:spacing w:line="276" w:lineRule="auto"/>
        <w:ind w:right="2"/>
        <w:jc w:val="both"/>
        <w:rPr>
          <w:rFonts w:cs="Times New Roman"/>
          <w:bCs/>
          <w:iCs w:val="0"/>
          <w:lang w:val="uk-UA" w:eastAsia="uk-UA" w:bidi="uk-UA"/>
        </w:rPr>
      </w:pPr>
      <w:r w:rsidRPr="008E2BDB">
        <w:rPr>
          <w:rFonts w:cs="Times New Roman"/>
          <w:bCs/>
          <w:iCs w:val="0"/>
          <w:color w:val="auto"/>
          <w:lang w:val="uk-UA" w:eastAsia="uk-UA" w:bidi="uk-UA"/>
        </w:rPr>
        <w:t>Висновки до розділу 2……………………………………………………</w:t>
      </w:r>
      <w:r w:rsidR="008E2BDB" w:rsidRPr="008E2BDB">
        <w:rPr>
          <w:rFonts w:cs="Times New Roman"/>
          <w:bCs/>
          <w:iCs w:val="0"/>
          <w:color w:val="auto"/>
          <w:lang w:val="uk-UA" w:eastAsia="uk-UA" w:bidi="uk-UA"/>
        </w:rPr>
        <w:t>…</w:t>
      </w:r>
      <w:r w:rsidR="00680C30">
        <w:rPr>
          <w:rFonts w:cs="Times New Roman"/>
          <w:bCs/>
          <w:iCs w:val="0"/>
          <w:color w:val="auto"/>
          <w:lang w:val="uk-UA" w:eastAsia="uk-UA" w:bidi="uk-UA"/>
        </w:rPr>
        <w:t>….</w:t>
      </w:r>
      <w:r w:rsidR="008E2BDB" w:rsidRPr="008E2BDB">
        <w:rPr>
          <w:rFonts w:cs="Times New Roman"/>
          <w:bCs/>
          <w:iCs w:val="0"/>
          <w:color w:val="auto"/>
          <w:lang w:val="uk-UA" w:eastAsia="uk-UA" w:bidi="uk-UA"/>
        </w:rPr>
        <w:t>..</w:t>
      </w:r>
      <w:r w:rsidR="008E2BDB">
        <w:rPr>
          <w:rFonts w:cs="Times New Roman"/>
          <w:bCs/>
          <w:iCs w:val="0"/>
          <w:lang w:val="uk-UA" w:eastAsia="uk-UA" w:bidi="uk-UA"/>
        </w:rPr>
        <w:t>53</w:t>
      </w:r>
    </w:p>
    <w:p w14:paraId="5C45F18B" w14:textId="69896376" w:rsidR="0052149A" w:rsidRPr="008E5772" w:rsidRDefault="0052149A" w:rsidP="00360F21">
      <w:pPr>
        <w:widowControl w:val="0"/>
        <w:spacing w:line="276" w:lineRule="auto"/>
        <w:ind w:right="2"/>
        <w:jc w:val="both"/>
        <w:rPr>
          <w:rFonts w:cs="Times New Roman"/>
          <w:bCs/>
          <w:iCs w:val="0"/>
          <w:lang w:val="uk-UA" w:eastAsia="uk-UA" w:bidi="uk-UA"/>
        </w:rPr>
      </w:pPr>
      <w:r w:rsidRPr="008E5772">
        <w:rPr>
          <w:rFonts w:cs="Times New Roman"/>
          <w:bCs/>
          <w:iCs w:val="0"/>
          <w:lang w:val="uk-UA" w:eastAsia="uk-UA" w:bidi="uk-UA"/>
        </w:rPr>
        <w:t xml:space="preserve">РОЗДІЛ 3. ЗАХОДИ </w:t>
      </w:r>
      <w:r w:rsidRPr="008E5772">
        <w:rPr>
          <w:rFonts w:cs="Times New Roman"/>
          <w:bCs/>
          <w:iCs w:val="0"/>
          <w:color w:val="auto"/>
          <w:lang w:val="uk-UA"/>
        </w:rPr>
        <w:t xml:space="preserve">ЩОДО ЗАПОБІГАННЯ </w:t>
      </w:r>
      <w:r w:rsidR="004347F2">
        <w:rPr>
          <w:rFonts w:cs="Times New Roman"/>
          <w:bCs/>
          <w:iCs w:val="0"/>
          <w:color w:val="auto"/>
          <w:lang w:val="uk-UA"/>
        </w:rPr>
        <w:t xml:space="preserve">ТА ПРОФІЛАКТУВАННЯ </w:t>
      </w:r>
      <w:r w:rsidRPr="008E5772">
        <w:rPr>
          <w:rFonts w:cs="Times New Roman"/>
          <w:bCs/>
          <w:iCs w:val="0"/>
          <w:color w:val="auto"/>
          <w:lang w:val="uk-UA"/>
        </w:rPr>
        <w:t>ПСИХОЛОГІЧН</w:t>
      </w:r>
      <w:r w:rsidR="004347F2">
        <w:rPr>
          <w:rFonts w:cs="Times New Roman"/>
          <w:bCs/>
          <w:iCs w:val="0"/>
          <w:color w:val="auto"/>
          <w:lang w:val="uk-UA"/>
        </w:rPr>
        <w:t>ОЇ</w:t>
      </w:r>
      <w:r w:rsidRPr="008E5772">
        <w:rPr>
          <w:rFonts w:cs="Times New Roman"/>
          <w:bCs/>
          <w:iCs w:val="0"/>
          <w:color w:val="auto"/>
          <w:lang w:val="uk-UA"/>
        </w:rPr>
        <w:t xml:space="preserve"> </w:t>
      </w:r>
      <w:r w:rsidRPr="008E5772">
        <w:rPr>
          <w:rFonts w:cs="Times New Roman"/>
          <w:bCs/>
          <w:iCs w:val="0"/>
          <w:lang w:val="uk-UA" w:eastAsia="uk-UA" w:bidi="uk-UA"/>
        </w:rPr>
        <w:t>ТРАВМАТИЗАЦІЇ ВІЙСЬКОВОСЛУЖБОВЦІВ</w:t>
      </w:r>
      <w:r w:rsidR="004347F2">
        <w:rPr>
          <w:rFonts w:cs="Times New Roman"/>
          <w:bCs/>
          <w:iCs w:val="0"/>
          <w:lang w:val="uk-UA" w:eastAsia="uk-UA" w:bidi="uk-UA"/>
        </w:rPr>
        <w:t xml:space="preserve"> ТА ВЕТЕРАНІВ…………………………………………………………</w:t>
      </w:r>
      <w:r w:rsidRPr="008E5772">
        <w:rPr>
          <w:rFonts w:cs="Times New Roman"/>
          <w:bCs/>
          <w:iCs w:val="0"/>
          <w:lang w:val="uk-UA" w:eastAsia="uk-UA" w:bidi="uk-UA"/>
        </w:rPr>
        <w:t>…</w:t>
      </w:r>
      <w:r w:rsidR="004347F2">
        <w:rPr>
          <w:rFonts w:cs="Times New Roman"/>
          <w:bCs/>
          <w:iCs w:val="0"/>
          <w:lang w:val="uk-UA" w:eastAsia="uk-UA" w:bidi="uk-UA"/>
        </w:rPr>
        <w:t>……</w:t>
      </w:r>
      <w:r w:rsidR="00680C30">
        <w:rPr>
          <w:rFonts w:cs="Times New Roman"/>
          <w:bCs/>
          <w:iCs w:val="0"/>
          <w:lang w:val="uk-UA" w:eastAsia="uk-UA" w:bidi="uk-UA"/>
        </w:rPr>
        <w:t>….</w:t>
      </w:r>
      <w:r w:rsidRPr="008E5772">
        <w:rPr>
          <w:rFonts w:cs="Times New Roman"/>
          <w:bCs/>
          <w:iCs w:val="0"/>
          <w:lang w:val="uk-UA" w:eastAsia="uk-UA" w:bidi="uk-UA"/>
        </w:rPr>
        <w:t>..</w:t>
      </w:r>
      <w:r w:rsidRPr="004347F2">
        <w:rPr>
          <w:rFonts w:cs="Times New Roman"/>
          <w:bCs/>
          <w:iCs w:val="0"/>
          <w:lang w:val="uk-UA" w:eastAsia="uk-UA" w:bidi="uk-UA"/>
        </w:rPr>
        <w:t>5</w:t>
      </w:r>
      <w:r w:rsidR="004347F2" w:rsidRPr="004347F2">
        <w:rPr>
          <w:rFonts w:cs="Times New Roman"/>
          <w:bCs/>
          <w:iCs w:val="0"/>
          <w:lang w:val="uk-UA" w:eastAsia="uk-UA" w:bidi="uk-UA"/>
        </w:rPr>
        <w:t>4</w:t>
      </w:r>
      <w:r w:rsidRPr="008E5772">
        <w:rPr>
          <w:rFonts w:cs="Times New Roman"/>
          <w:bCs/>
          <w:iCs w:val="0"/>
          <w:lang w:val="uk-UA" w:eastAsia="uk-UA" w:bidi="uk-UA"/>
        </w:rPr>
        <w:t xml:space="preserve"> </w:t>
      </w:r>
    </w:p>
    <w:p w14:paraId="025055CA" w14:textId="5D59CB09" w:rsidR="0052149A" w:rsidRPr="008E5772" w:rsidRDefault="0052149A" w:rsidP="00360F21">
      <w:pPr>
        <w:widowControl w:val="0"/>
        <w:tabs>
          <w:tab w:val="left" w:pos="0"/>
        </w:tabs>
        <w:spacing w:line="276" w:lineRule="auto"/>
        <w:ind w:right="2"/>
        <w:jc w:val="both"/>
        <w:rPr>
          <w:rFonts w:cs="Times New Roman"/>
          <w:bCs/>
          <w:iCs w:val="0"/>
          <w:lang w:val="uk-UA" w:eastAsia="uk-UA" w:bidi="uk-UA"/>
        </w:rPr>
      </w:pPr>
      <w:r w:rsidRPr="008E5772">
        <w:rPr>
          <w:rFonts w:cs="Times New Roman"/>
          <w:bCs/>
          <w:iCs w:val="0"/>
          <w:lang w:val="uk-UA" w:eastAsia="uk-UA" w:bidi="uk-UA"/>
        </w:rPr>
        <w:t xml:space="preserve">3.1. Рекомендації щодо організації </w:t>
      </w:r>
      <w:r w:rsidRPr="008E5772">
        <w:rPr>
          <w:rFonts w:cs="Times New Roman"/>
          <w:iCs w:val="0"/>
          <w:color w:val="auto"/>
          <w:lang w:val="uk-UA"/>
        </w:rPr>
        <w:t>заходів із запобігання</w:t>
      </w:r>
      <w:r w:rsidRPr="008E5772">
        <w:rPr>
          <w:rFonts w:cs="Times New Roman"/>
          <w:b/>
          <w:bCs/>
          <w:iCs w:val="0"/>
          <w:color w:val="auto"/>
          <w:lang w:val="uk-UA"/>
        </w:rPr>
        <w:t xml:space="preserve"> </w:t>
      </w:r>
      <w:r w:rsidR="004347F2" w:rsidRPr="004347F2">
        <w:rPr>
          <w:rFonts w:cs="Times New Roman"/>
          <w:iCs w:val="0"/>
          <w:color w:val="auto"/>
          <w:lang w:val="uk-UA"/>
        </w:rPr>
        <w:t xml:space="preserve">та профілактування </w:t>
      </w:r>
      <w:r w:rsidRPr="008E5772">
        <w:rPr>
          <w:rFonts w:cs="Times New Roman"/>
          <w:bCs/>
          <w:iCs w:val="0"/>
          <w:lang w:val="uk-UA" w:eastAsia="uk-UA" w:bidi="uk-UA"/>
        </w:rPr>
        <w:t>психологічної травматизації військовослужбовців</w:t>
      </w:r>
      <w:r w:rsidR="00360F21">
        <w:rPr>
          <w:rFonts w:cs="Times New Roman"/>
          <w:bCs/>
          <w:iCs w:val="0"/>
          <w:lang w:val="uk-UA" w:eastAsia="uk-UA" w:bidi="uk-UA"/>
        </w:rPr>
        <w:t xml:space="preserve"> та ветеранів…………………………………………………………………………</w:t>
      </w:r>
      <w:r w:rsidRPr="008E5772">
        <w:rPr>
          <w:rFonts w:cs="Times New Roman"/>
          <w:bCs/>
          <w:iCs w:val="0"/>
          <w:lang w:val="uk-UA" w:eastAsia="uk-UA" w:bidi="uk-UA"/>
        </w:rPr>
        <w:t>.</w:t>
      </w:r>
      <w:r w:rsidRPr="00360F21">
        <w:rPr>
          <w:rFonts w:cs="Times New Roman"/>
          <w:bCs/>
          <w:iCs w:val="0"/>
          <w:lang w:val="uk-UA" w:eastAsia="uk-UA" w:bidi="uk-UA"/>
        </w:rPr>
        <w:t>5</w:t>
      </w:r>
      <w:r w:rsidR="00360F21" w:rsidRPr="00360F21">
        <w:rPr>
          <w:rFonts w:cs="Times New Roman"/>
          <w:bCs/>
          <w:iCs w:val="0"/>
          <w:lang w:val="uk-UA" w:eastAsia="uk-UA" w:bidi="uk-UA"/>
        </w:rPr>
        <w:t>4</w:t>
      </w:r>
    </w:p>
    <w:p w14:paraId="64E3A4CD" w14:textId="15A71A80" w:rsidR="0052149A" w:rsidRPr="00680C30" w:rsidRDefault="0052149A" w:rsidP="00680C30">
      <w:pPr>
        <w:tabs>
          <w:tab w:val="left" w:pos="0"/>
        </w:tabs>
        <w:spacing w:line="360" w:lineRule="auto"/>
        <w:ind w:right="2"/>
        <w:jc w:val="both"/>
        <w:rPr>
          <w:rFonts w:cs="Times New Roman"/>
          <w:iCs w:val="0"/>
          <w:color w:val="auto"/>
          <w:lang w:val="uk-UA"/>
        </w:rPr>
      </w:pPr>
      <w:r w:rsidRPr="008E5772">
        <w:rPr>
          <w:rFonts w:cs="Times New Roman"/>
          <w:bCs/>
          <w:iCs w:val="0"/>
          <w:lang w:val="uk-UA" w:eastAsia="uk-UA" w:bidi="uk-UA"/>
        </w:rPr>
        <w:t xml:space="preserve">3.2. </w:t>
      </w:r>
      <w:r w:rsidRPr="008E5772">
        <w:rPr>
          <w:rFonts w:cs="Times New Roman"/>
          <w:iCs w:val="0"/>
          <w:color w:val="auto"/>
          <w:lang w:val="uk-UA"/>
        </w:rPr>
        <w:t>Програма профілактики психологічн</w:t>
      </w:r>
      <w:r w:rsidR="00680C30">
        <w:rPr>
          <w:rFonts w:cs="Times New Roman"/>
          <w:iCs w:val="0"/>
          <w:color w:val="auto"/>
          <w:lang w:val="uk-UA"/>
        </w:rPr>
        <w:t>ої</w:t>
      </w:r>
      <w:r w:rsidRPr="008E5772">
        <w:rPr>
          <w:rFonts w:cs="Times New Roman"/>
          <w:iCs w:val="0"/>
          <w:color w:val="auto"/>
          <w:lang w:val="uk-UA"/>
        </w:rPr>
        <w:t xml:space="preserve"> травм</w:t>
      </w:r>
      <w:r w:rsidR="00680C30">
        <w:rPr>
          <w:rFonts w:cs="Times New Roman"/>
          <w:iCs w:val="0"/>
          <w:color w:val="auto"/>
          <w:lang w:val="uk-UA"/>
        </w:rPr>
        <w:t>атизації</w:t>
      </w:r>
      <w:r w:rsidRPr="008E5772">
        <w:rPr>
          <w:rFonts w:cs="Times New Roman"/>
          <w:iCs w:val="0"/>
          <w:color w:val="auto"/>
          <w:lang w:val="uk-UA"/>
        </w:rPr>
        <w:t xml:space="preserve"> у військовослужбовців</w:t>
      </w:r>
      <w:r w:rsidR="00AC01AF">
        <w:rPr>
          <w:rFonts w:cs="Times New Roman"/>
          <w:iCs w:val="0"/>
          <w:color w:val="auto"/>
          <w:lang w:val="uk-UA"/>
        </w:rPr>
        <w:t xml:space="preserve"> та ветеранів</w:t>
      </w:r>
      <w:r w:rsidR="00680C30">
        <w:rPr>
          <w:rFonts w:cs="Times New Roman"/>
          <w:iCs w:val="0"/>
          <w:color w:val="auto"/>
          <w:lang w:val="uk-UA"/>
        </w:rPr>
        <w:t>………………………………………………59</w:t>
      </w:r>
    </w:p>
    <w:p w14:paraId="0C3642DD" w14:textId="3E5A9A7E" w:rsidR="0052149A" w:rsidRPr="00680C30" w:rsidRDefault="0052149A" w:rsidP="00360F21">
      <w:pPr>
        <w:widowControl w:val="0"/>
        <w:tabs>
          <w:tab w:val="left" w:pos="0"/>
        </w:tabs>
        <w:spacing w:line="276" w:lineRule="auto"/>
        <w:ind w:right="2"/>
        <w:jc w:val="both"/>
        <w:rPr>
          <w:rFonts w:cs="Times New Roman"/>
          <w:bCs/>
          <w:iCs w:val="0"/>
          <w:color w:val="auto"/>
          <w:lang w:val="uk-UA" w:eastAsia="uk-UA" w:bidi="uk-UA"/>
        </w:rPr>
      </w:pPr>
      <w:r w:rsidRPr="00680C30">
        <w:rPr>
          <w:rFonts w:cs="Times New Roman"/>
          <w:bCs/>
          <w:iCs w:val="0"/>
          <w:color w:val="auto"/>
          <w:lang w:val="uk-UA" w:eastAsia="uk-UA" w:bidi="uk-UA"/>
        </w:rPr>
        <w:t>Висновки до розділу 3………………………………………………</w:t>
      </w:r>
      <w:r w:rsidR="00680C30" w:rsidRPr="00680C30">
        <w:rPr>
          <w:rFonts w:cs="Times New Roman"/>
          <w:bCs/>
          <w:iCs w:val="0"/>
          <w:color w:val="auto"/>
          <w:lang w:val="uk-UA" w:eastAsia="uk-UA" w:bidi="uk-UA"/>
        </w:rPr>
        <w:t>……</w:t>
      </w:r>
      <w:r w:rsidR="00680C30">
        <w:rPr>
          <w:rFonts w:cs="Times New Roman"/>
          <w:bCs/>
          <w:iCs w:val="0"/>
          <w:color w:val="auto"/>
          <w:lang w:val="uk-UA" w:eastAsia="uk-UA" w:bidi="uk-UA"/>
        </w:rPr>
        <w:t>.....</w:t>
      </w:r>
      <w:r w:rsidR="00680C30" w:rsidRPr="00680C30">
        <w:rPr>
          <w:rFonts w:cs="Times New Roman"/>
          <w:bCs/>
          <w:iCs w:val="0"/>
          <w:color w:val="auto"/>
          <w:lang w:val="uk-UA" w:eastAsia="uk-UA" w:bidi="uk-UA"/>
        </w:rPr>
        <w:t>…</w:t>
      </w:r>
      <w:r w:rsidR="00076471">
        <w:rPr>
          <w:rFonts w:cs="Times New Roman"/>
          <w:bCs/>
          <w:iCs w:val="0"/>
          <w:color w:val="auto"/>
          <w:lang w:val="uk-UA" w:eastAsia="uk-UA" w:bidi="uk-UA"/>
        </w:rPr>
        <w:t>..</w:t>
      </w:r>
      <w:r w:rsidR="00680C30" w:rsidRPr="00680C30">
        <w:rPr>
          <w:rFonts w:cs="Times New Roman"/>
          <w:bCs/>
          <w:iCs w:val="0"/>
          <w:color w:val="auto"/>
          <w:lang w:val="uk-UA" w:eastAsia="uk-UA" w:bidi="uk-UA"/>
        </w:rPr>
        <w:t>80</w:t>
      </w:r>
    </w:p>
    <w:p w14:paraId="18AFCB77" w14:textId="69243A7D" w:rsidR="0052149A" w:rsidRPr="008E5772" w:rsidRDefault="0052149A" w:rsidP="00360F21">
      <w:pPr>
        <w:widowControl w:val="0"/>
        <w:tabs>
          <w:tab w:val="left" w:pos="0"/>
        </w:tabs>
        <w:spacing w:line="276" w:lineRule="auto"/>
        <w:ind w:right="2"/>
        <w:jc w:val="both"/>
        <w:rPr>
          <w:rFonts w:cs="Times New Roman"/>
          <w:bCs/>
          <w:iCs w:val="0"/>
          <w:lang w:val="uk-UA" w:eastAsia="uk-UA" w:bidi="uk-UA"/>
        </w:rPr>
      </w:pPr>
      <w:r w:rsidRPr="008E5772">
        <w:rPr>
          <w:rFonts w:cs="Times New Roman"/>
          <w:bCs/>
          <w:iCs w:val="0"/>
          <w:lang w:val="uk-UA" w:eastAsia="uk-UA" w:bidi="uk-UA"/>
        </w:rPr>
        <w:t>ВИСНОВ</w:t>
      </w:r>
      <w:r w:rsidR="00001E6A">
        <w:rPr>
          <w:rFonts w:cs="Times New Roman"/>
          <w:bCs/>
          <w:iCs w:val="0"/>
          <w:lang w:val="uk-UA" w:eastAsia="uk-UA" w:bidi="uk-UA"/>
        </w:rPr>
        <w:t>КИ</w:t>
      </w:r>
      <w:r w:rsidRPr="008E5772">
        <w:rPr>
          <w:rFonts w:cs="Times New Roman"/>
          <w:bCs/>
          <w:iCs w:val="0"/>
          <w:lang w:val="uk-UA" w:eastAsia="uk-UA" w:bidi="uk-UA"/>
        </w:rPr>
        <w:t>……………...…………………………….….……………...</w:t>
      </w:r>
      <w:r w:rsidR="00076471">
        <w:rPr>
          <w:rFonts w:cs="Times New Roman"/>
          <w:bCs/>
          <w:iCs w:val="0"/>
          <w:lang w:val="uk-UA" w:eastAsia="uk-UA" w:bidi="uk-UA"/>
        </w:rPr>
        <w:t>..........</w:t>
      </w:r>
      <w:r w:rsidRPr="008E5772">
        <w:rPr>
          <w:rFonts w:cs="Times New Roman"/>
          <w:bCs/>
          <w:iCs w:val="0"/>
          <w:lang w:val="uk-UA" w:eastAsia="uk-UA" w:bidi="uk-UA"/>
        </w:rPr>
        <w:t>.</w:t>
      </w:r>
      <w:r w:rsidR="00076471">
        <w:rPr>
          <w:rFonts w:cs="Times New Roman"/>
          <w:bCs/>
          <w:iCs w:val="0"/>
          <w:lang w:val="uk-UA" w:eastAsia="uk-UA" w:bidi="uk-UA"/>
        </w:rPr>
        <w:t>81</w:t>
      </w:r>
    </w:p>
    <w:p w14:paraId="2B1D4A08" w14:textId="150F86E2" w:rsidR="0052149A" w:rsidRPr="008E5772" w:rsidRDefault="00001E6A" w:rsidP="00360F21">
      <w:pPr>
        <w:widowControl w:val="0"/>
        <w:tabs>
          <w:tab w:val="left" w:pos="0"/>
        </w:tabs>
        <w:spacing w:line="276" w:lineRule="auto"/>
        <w:ind w:right="2"/>
        <w:jc w:val="both"/>
        <w:rPr>
          <w:rFonts w:cs="Times New Roman"/>
          <w:bCs/>
          <w:iCs w:val="0"/>
          <w:lang w:val="uk-UA" w:eastAsia="uk-UA" w:bidi="uk-UA"/>
        </w:rPr>
      </w:pPr>
      <w:r>
        <w:rPr>
          <w:rFonts w:cs="Times New Roman"/>
          <w:bCs/>
          <w:iCs w:val="0"/>
          <w:lang w:val="uk-UA" w:eastAsia="uk-UA" w:bidi="uk-UA"/>
        </w:rPr>
        <w:t xml:space="preserve">СПИСОК </w:t>
      </w:r>
      <w:r w:rsidR="0052149A" w:rsidRPr="008E5772">
        <w:rPr>
          <w:rFonts w:cs="Times New Roman"/>
          <w:bCs/>
          <w:iCs w:val="0"/>
          <w:lang w:val="uk-UA" w:eastAsia="uk-UA" w:bidi="uk-UA"/>
        </w:rPr>
        <w:t>ВИКОРИСТАН</w:t>
      </w:r>
      <w:r>
        <w:rPr>
          <w:rFonts w:cs="Times New Roman"/>
          <w:bCs/>
          <w:iCs w:val="0"/>
          <w:lang w:val="uk-UA" w:eastAsia="uk-UA" w:bidi="uk-UA"/>
        </w:rPr>
        <w:t>ОЇ</w:t>
      </w:r>
      <w:r w:rsidR="0052149A" w:rsidRPr="008E5772">
        <w:rPr>
          <w:rFonts w:cs="Times New Roman"/>
          <w:bCs/>
          <w:iCs w:val="0"/>
          <w:lang w:val="uk-UA" w:eastAsia="uk-UA" w:bidi="uk-UA"/>
        </w:rPr>
        <w:t xml:space="preserve"> ЛІТЕРАТУР</w:t>
      </w:r>
      <w:r>
        <w:rPr>
          <w:rFonts w:cs="Times New Roman"/>
          <w:bCs/>
          <w:iCs w:val="0"/>
          <w:lang w:val="uk-UA" w:eastAsia="uk-UA" w:bidi="uk-UA"/>
        </w:rPr>
        <w:t>И</w:t>
      </w:r>
      <w:r w:rsidR="0052149A" w:rsidRPr="00076471">
        <w:rPr>
          <w:rFonts w:cs="Times New Roman"/>
          <w:bCs/>
          <w:iCs w:val="0"/>
          <w:lang w:val="uk-UA" w:eastAsia="uk-UA" w:bidi="uk-UA"/>
        </w:rPr>
        <w:t>…….……………………</w:t>
      </w:r>
      <w:r w:rsidR="00076471" w:rsidRPr="00076471">
        <w:rPr>
          <w:rFonts w:cs="Times New Roman"/>
          <w:bCs/>
          <w:iCs w:val="0"/>
          <w:lang w:val="uk-UA" w:eastAsia="uk-UA" w:bidi="uk-UA"/>
        </w:rPr>
        <w:t>……..</w:t>
      </w:r>
      <w:r w:rsidR="0052149A" w:rsidRPr="00076471">
        <w:rPr>
          <w:rFonts w:cs="Times New Roman"/>
          <w:bCs/>
          <w:iCs w:val="0"/>
          <w:lang w:val="uk-UA" w:eastAsia="uk-UA" w:bidi="uk-UA"/>
        </w:rPr>
        <w:t>....8</w:t>
      </w:r>
      <w:r w:rsidR="00076471" w:rsidRPr="00076471">
        <w:rPr>
          <w:rFonts w:cs="Times New Roman"/>
          <w:bCs/>
          <w:iCs w:val="0"/>
          <w:lang w:val="uk-UA" w:eastAsia="uk-UA" w:bidi="uk-UA"/>
        </w:rPr>
        <w:t>4</w:t>
      </w:r>
    </w:p>
    <w:p w14:paraId="654AACBA" w14:textId="77777777" w:rsidR="00160729" w:rsidRPr="008E5772" w:rsidRDefault="00160729" w:rsidP="00360F21">
      <w:pPr>
        <w:tabs>
          <w:tab w:val="left" w:pos="0"/>
        </w:tabs>
        <w:spacing w:after="160" w:line="259" w:lineRule="auto"/>
        <w:ind w:right="-2"/>
        <w:rPr>
          <w:lang w:val="uk-UA"/>
        </w:rPr>
      </w:pPr>
      <w:r w:rsidRPr="008E5772">
        <w:rPr>
          <w:lang w:val="uk-UA"/>
        </w:rPr>
        <w:br w:type="page"/>
      </w:r>
    </w:p>
    <w:p w14:paraId="307E1ED0" w14:textId="386712D8" w:rsidR="007A4076" w:rsidRPr="008E5772" w:rsidRDefault="007A4076" w:rsidP="000F43CB">
      <w:pPr>
        <w:spacing w:line="360" w:lineRule="auto"/>
        <w:jc w:val="center"/>
        <w:rPr>
          <w:b/>
          <w:bCs/>
          <w:lang w:val="uk-UA"/>
        </w:rPr>
      </w:pPr>
      <w:r w:rsidRPr="008E5772">
        <w:rPr>
          <w:b/>
          <w:bCs/>
          <w:lang w:val="uk-UA"/>
        </w:rPr>
        <w:lastRenderedPageBreak/>
        <w:t>ВСТУП</w:t>
      </w:r>
    </w:p>
    <w:p w14:paraId="7170EE19" w14:textId="77777777" w:rsidR="007A4076" w:rsidRPr="008E5772" w:rsidRDefault="007A4076" w:rsidP="000F43CB">
      <w:pPr>
        <w:spacing w:line="360" w:lineRule="auto"/>
        <w:ind w:firstLine="709"/>
        <w:jc w:val="center"/>
        <w:rPr>
          <w:lang w:val="uk-UA"/>
        </w:rPr>
      </w:pPr>
    </w:p>
    <w:p w14:paraId="430C3E5E" w14:textId="456AE557" w:rsidR="000F43CB" w:rsidRPr="008E5772" w:rsidRDefault="00F21286" w:rsidP="004321B1">
      <w:pPr>
        <w:spacing w:after="100" w:afterAutospacing="1" w:line="360" w:lineRule="auto"/>
        <w:ind w:firstLine="709"/>
        <w:jc w:val="both"/>
        <w:rPr>
          <w:rFonts w:cs="Times New Roman"/>
          <w:iCs w:val="0"/>
          <w:color w:val="auto"/>
          <w:lang w:val="uk-UA"/>
        </w:rPr>
      </w:pPr>
      <w:r w:rsidRPr="008E5772">
        <w:rPr>
          <w:rFonts w:cs="Times New Roman"/>
          <w:b/>
          <w:bCs/>
          <w:iCs w:val="0"/>
          <w:color w:val="auto"/>
          <w:lang w:val="uk-UA"/>
        </w:rPr>
        <w:t>Актуальність теми дослідження</w:t>
      </w:r>
      <w:r w:rsidRPr="008E5772">
        <w:rPr>
          <w:rFonts w:cs="Times New Roman"/>
          <w:iCs w:val="0"/>
          <w:color w:val="auto"/>
          <w:lang w:val="uk-UA"/>
        </w:rPr>
        <w:t>. У контексті подій,</w:t>
      </w:r>
      <w:r w:rsidR="004321B1">
        <w:rPr>
          <w:rFonts w:cs="Times New Roman"/>
          <w:iCs w:val="0"/>
          <w:color w:val="auto"/>
          <w:lang w:val="uk-UA"/>
        </w:rPr>
        <w:t xml:space="preserve"> які багато років існують на території нашої державі, які </w:t>
      </w:r>
      <w:r w:rsidRPr="008E5772">
        <w:rPr>
          <w:rFonts w:cs="Times New Roman"/>
          <w:iCs w:val="0"/>
          <w:color w:val="auto"/>
          <w:lang w:val="uk-UA"/>
        </w:rPr>
        <w:t xml:space="preserve"> пов'язан</w:t>
      </w:r>
      <w:r w:rsidR="004321B1">
        <w:rPr>
          <w:rFonts w:cs="Times New Roman"/>
          <w:iCs w:val="0"/>
          <w:color w:val="auto"/>
          <w:lang w:val="uk-UA"/>
        </w:rPr>
        <w:t>і</w:t>
      </w:r>
      <w:r w:rsidRPr="008E5772">
        <w:rPr>
          <w:rFonts w:cs="Times New Roman"/>
          <w:iCs w:val="0"/>
          <w:color w:val="auto"/>
          <w:lang w:val="uk-UA"/>
        </w:rPr>
        <w:t xml:space="preserve"> із загрозою територіальній цілісності України, в нашій державі трива</w:t>
      </w:r>
      <w:r w:rsidR="004321B1">
        <w:rPr>
          <w:rFonts w:cs="Times New Roman"/>
          <w:iCs w:val="0"/>
          <w:color w:val="auto"/>
          <w:lang w:val="uk-UA"/>
        </w:rPr>
        <w:t>ють бой</w:t>
      </w:r>
      <w:r w:rsidR="00BE6206">
        <w:rPr>
          <w:rFonts w:cs="Times New Roman"/>
          <w:iCs w:val="0"/>
          <w:color w:val="auto"/>
          <w:lang w:val="uk-UA"/>
        </w:rPr>
        <w:t>о</w:t>
      </w:r>
      <w:r w:rsidR="004321B1">
        <w:rPr>
          <w:rFonts w:cs="Times New Roman"/>
          <w:iCs w:val="0"/>
          <w:color w:val="auto"/>
          <w:lang w:val="uk-UA"/>
        </w:rPr>
        <w:t xml:space="preserve">ві дії. Ці події </w:t>
      </w:r>
      <w:r w:rsidR="000F43CB" w:rsidRPr="008E5772">
        <w:rPr>
          <w:rFonts w:cs="Times New Roman"/>
          <w:iCs w:val="0"/>
          <w:color w:val="auto"/>
          <w:lang w:val="uk-UA"/>
        </w:rPr>
        <w:t>призводить до психологічн</w:t>
      </w:r>
      <w:r w:rsidR="004321B1">
        <w:rPr>
          <w:rFonts w:cs="Times New Roman"/>
          <w:iCs w:val="0"/>
          <w:color w:val="auto"/>
          <w:lang w:val="uk-UA"/>
        </w:rPr>
        <w:t>их травм війсковослужбовців. А</w:t>
      </w:r>
      <w:r w:rsidR="000F43CB" w:rsidRPr="008E5772">
        <w:rPr>
          <w:rFonts w:cs="Times New Roman"/>
          <w:iCs w:val="0"/>
          <w:color w:val="auto"/>
          <w:lang w:val="uk-UA"/>
        </w:rPr>
        <w:t>ле ситуація в нашій країні має свої особливості, пов'язані з тим, що, по-перше, бойові дії тривають на території власної країни і мають багато спільного з ворогом (мова, віра, родинні зв'язки тощо); по-друге, українська армія багато років функціонувала в умовах мирного часу, тому більшою мірою втратила навички професійної діяльності в бойових умовах; підготовка курсантів у вищих навчальних закладах до служби в українській армії дуже ускладнена.</w:t>
      </w:r>
    </w:p>
    <w:p w14:paraId="47C16760" w14:textId="66CD6486"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Кількість підготовлених військових психологів на момент початку збройного протистояння була надто малою, щоб мати можливість працювати над профілактикою та подоланням психологічної травматизації учасників бойових дій, а рівень їхньої компетентності для роботи з особовим складом у військових умовах у більшості випадків не відповідав вимогам поточної ситуації. </w:t>
      </w:r>
      <w:r w:rsidR="00063965">
        <w:rPr>
          <w:rFonts w:cs="Times New Roman"/>
          <w:iCs w:val="0"/>
          <w:color w:val="auto"/>
          <w:lang w:val="uk-UA"/>
        </w:rPr>
        <w:t>Це потребує часу, досвіду та особливої практичної підготовки фахівців.</w:t>
      </w:r>
    </w:p>
    <w:p w14:paraId="61A7B5CC" w14:textId="01E4E424" w:rsidR="000F43CB" w:rsidRPr="008E5772" w:rsidRDefault="000F43CB" w:rsidP="00275293">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Питання психологічної травматизації та її профілактики вже давно є предметом дослідження багатьох науковців. Так, особливості психологічних станів особистості в стресових та екстремальних ситуаціях розглядали </w:t>
      </w:r>
      <w:r w:rsidR="00275293" w:rsidRPr="008E5772">
        <w:rPr>
          <w:rFonts w:cs="Times New Roman"/>
          <w:iCs w:val="0"/>
          <w:color w:val="auto"/>
          <w:lang w:val="uk-UA"/>
        </w:rPr>
        <w:t xml:space="preserve">                О</w:t>
      </w:r>
      <w:r w:rsidRPr="008E5772">
        <w:rPr>
          <w:rFonts w:cs="Times New Roman"/>
          <w:iCs w:val="0"/>
          <w:color w:val="auto"/>
          <w:lang w:val="uk-UA"/>
        </w:rPr>
        <w:t xml:space="preserve">. Колесніченко, М. Корольчук, В. Крайнюк, В. Кравченко, В. Садков, </w:t>
      </w:r>
      <w:r w:rsidR="00275293" w:rsidRPr="008E5772">
        <w:rPr>
          <w:rFonts w:cs="Times New Roman"/>
          <w:iCs w:val="0"/>
          <w:color w:val="auto"/>
          <w:lang w:val="uk-UA"/>
        </w:rPr>
        <w:t xml:space="preserve">               О</w:t>
      </w:r>
      <w:r w:rsidRPr="008E5772">
        <w:rPr>
          <w:rFonts w:cs="Times New Roman"/>
          <w:iCs w:val="0"/>
          <w:color w:val="auto"/>
          <w:lang w:val="uk-UA"/>
        </w:rPr>
        <w:t xml:space="preserve">. </w:t>
      </w:r>
      <w:r w:rsidR="003A6859" w:rsidRPr="008E5772">
        <w:rPr>
          <w:rFonts w:cs="Times New Roman"/>
          <w:iCs w:val="0"/>
          <w:color w:val="auto"/>
          <w:lang w:val="uk-UA"/>
        </w:rPr>
        <w:t>Ті</w:t>
      </w:r>
      <w:r w:rsidRPr="008E5772">
        <w:rPr>
          <w:rFonts w:cs="Times New Roman"/>
          <w:iCs w:val="0"/>
          <w:color w:val="auto"/>
          <w:lang w:val="uk-UA"/>
        </w:rPr>
        <w:t>мченко</w:t>
      </w:r>
      <w:r w:rsidR="00275293" w:rsidRPr="008E5772">
        <w:rPr>
          <w:rFonts w:cs="Times New Roman"/>
          <w:iCs w:val="0"/>
          <w:color w:val="auto"/>
          <w:lang w:val="uk-UA"/>
        </w:rPr>
        <w:t>.</w:t>
      </w:r>
    </w:p>
    <w:p w14:paraId="79F650D6" w14:textId="30D2D9F0"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Психологічній допомозі бійцям та охороні психічного здоров'я приділяли увагу у своїх працях </w:t>
      </w:r>
      <w:r w:rsidR="00275293" w:rsidRPr="008E5772">
        <w:rPr>
          <w:rFonts w:cs="Times New Roman"/>
          <w:iCs w:val="0"/>
          <w:color w:val="auto"/>
          <w:lang w:val="uk-UA"/>
        </w:rPr>
        <w:t>О</w:t>
      </w:r>
      <w:r w:rsidRPr="008E5772">
        <w:rPr>
          <w:rFonts w:cs="Times New Roman"/>
          <w:iCs w:val="0"/>
          <w:color w:val="auto"/>
          <w:lang w:val="uk-UA"/>
        </w:rPr>
        <w:t xml:space="preserve">. Бойко, </w:t>
      </w:r>
      <w:r w:rsidR="00275293" w:rsidRPr="008E5772">
        <w:rPr>
          <w:rFonts w:cs="Times New Roman"/>
          <w:iCs w:val="0"/>
          <w:color w:val="auto"/>
          <w:lang w:val="uk-UA"/>
        </w:rPr>
        <w:t>О</w:t>
      </w:r>
      <w:r w:rsidRPr="008E5772">
        <w:rPr>
          <w:rFonts w:cs="Times New Roman"/>
          <w:iCs w:val="0"/>
          <w:color w:val="auto"/>
          <w:lang w:val="uk-UA"/>
        </w:rPr>
        <w:t>. Кокун, В. Ос</w:t>
      </w:r>
      <w:r w:rsidR="00275293" w:rsidRPr="008E5772">
        <w:rPr>
          <w:rFonts w:cs="Times New Roman"/>
          <w:iCs w:val="0"/>
          <w:color w:val="auto"/>
          <w:lang w:val="uk-UA"/>
        </w:rPr>
        <w:t>ьо</w:t>
      </w:r>
      <w:r w:rsidRPr="008E5772">
        <w:rPr>
          <w:rFonts w:cs="Times New Roman"/>
          <w:iCs w:val="0"/>
          <w:color w:val="auto"/>
          <w:lang w:val="uk-UA"/>
        </w:rPr>
        <w:t>дло, А. Романишин, С. Хоружий</w:t>
      </w:r>
      <w:r w:rsidR="00275293" w:rsidRPr="008E5772">
        <w:rPr>
          <w:rFonts w:cs="Times New Roman"/>
          <w:iCs w:val="0"/>
          <w:color w:val="auto"/>
          <w:lang w:val="uk-UA"/>
        </w:rPr>
        <w:t>, та інші фахівці.</w:t>
      </w:r>
    </w:p>
    <w:p w14:paraId="79881A00" w14:textId="373FFA4C"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П. Волошин, Т. Грицевич, А. Капінус, Н. Марута, А. Неврова,</w:t>
      </w:r>
      <w:r w:rsidR="008E5772">
        <w:rPr>
          <w:rFonts w:cs="Times New Roman"/>
          <w:iCs w:val="0"/>
          <w:color w:val="auto"/>
          <w:lang w:val="uk-UA"/>
        </w:rPr>
        <w:t xml:space="preserve"> </w:t>
      </w:r>
      <w:r w:rsidR="00275293" w:rsidRPr="008E5772">
        <w:rPr>
          <w:rFonts w:cs="Times New Roman"/>
          <w:iCs w:val="0"/>
          <w:color w:val="auto"/>
          <w:lang w:val="uk-UA"/>
        </w:rPr>
        <w:t>О</w:t>
      </w:r>
      <w:r w:rsidRPr="008E5772">
        <w:rPr>
          <w:rFonts w:cs="Times New Roman"/>
          <w:iCs w:val="0"/>
          <w:color w:val="auto"/>
          <w:lang w:val="uk-UA"/>
        </w:rPr>
        <w:t>.</w:t>
      </w:r>
      <w:r w:rsidR="008E5772">
        <w:rPr>
          <w:rFonts w:cs="Times New Roman"/>
          <w:iCs w:val="0"/>
          <w:color w:val="auto"/>
          <w:lang w:val="uk-UA"/>
        </w:rPr>
        <w:t> </w:t>
      </w:r>
      <w:r w:rsidRPr="008E5772">
        <w:rPr>
          <w:rFonts w:cs="Times New Roman"/>
          <w:iCs w:val="0"/>
          <w:color w:val="auto"/>
          <w:lang w:val="uk-UA"/>
        </w:rPr>
        <w:t>Т</w:t>
      </w:r>
      <w:r w:rsidR="003A6859" w:rsidRPr="008E5772">
        <w:rPr>
          <w:rFonts w:cs="Times New Roman"/>
          <w:iCs w:val="0"/>
          <w:color w:val="auto"/>
          <w:lang w:val="uk-UA"/>
        </w:rPr>
        <w:t>і</w:t>
      </w:r>
      <w:r w:rsidRPr="008E5772">
        <w:rPr>
          <w:rFonts w:cs="Times New Roman"/>
          <w:iCs w:val="0"/>
          <w:color w:val="auto"/>
          <w:lang w:val="uk-UA"/>
        </w:rPr>
        <w:t>мченко</w:t>
      </w:r>
      <w:r w:rsidR="00275293" w:rsidRPr="008E5772">
        <w:rPr>
          <w:rFonts w:cs="Times New Roman"/>
          <w:iCs w:val="0"/>
          <w:color w:val="auto"/>
          <w:lang w:val="uk-UA"/>
        </w:rPr>
        <w:t>, ці автори спрямовували</w:t>
      </w:r>
      <w:r w:rsidRPr="008E5772">
        <w:rPr>
          <w:rFonts w:cs="Times New Roman"/>
          <w:iCs w:val="0"/>
          <w:color w:val="auto"/>
          <w:lang w:val="uk-UA"/>
        </w:rPr>
        <w:t xml:space="preserve"> свої дослідження в напрямку технологій діагностики та подолання стресових розладів.</w:t>
      </w:r>
    </w:p>
    <w:p w14:paraId="272FE56B" w14:textId="2BB84E44"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b/>
          <w:bCs/>
          <w:iCs w:val="0"/>
          <w:color w:val="auto"/>
          <w:lang w:val="uk-UA"/>
        </w:rPr>
        <w:t>Об'єктом</w:t>
      </w:r>
      <w:r w:rsidRPr="008E5772">
        <w:rPr>
          <w:rFonts w:cs="Times New Roman"/>
          <w:iCs w:val="0"/>
          <w:color w:val="auto"/>
          <w:lang w:val="uk-UA"/>
        </w:rPr>
        <w:t xml:space="preserve"> </w:t>
      </w:r>
      <w:r w:rsidRPr="008E5772">
        <w:rPr>
          <w:rFonts w:cs="Times New Roman"/>
          <w:b/>
          <w:bCs/>
          <w:iCs w:val="0"/>
          <w:color w:val="auto"/>
          <w:lang w:val="uk-UA"/>
        </w:rPr>
        <w:t>дослідження</w:t>
      </w:r>
      <w:r w:rsidRPr="008E5772">
        <w:rPr>
          <w:rFonts w:cs="Times New Roman"/>
          <w:iCs w:val="0"/>
          <w:color w:val="auto"/>
          <w:lang w:val="uk-UA"/>
        </w:rPr>
        <w:t xml:space="preserve"> є психологічна </w:t>
      </w:r>
      <w:r w:rsidR="003C4D4A">
        <w:rPr>
          <w:rFonts w:cs="Times New Roman"/>
          <w:iCs w:val="0"/>
          <w:color w:val="auto"/>
          <w:lang w:val="uk-UA"/>
        </w:rPr>
        <w:t>допомога особистості</w:t>
      </w:r>
      <w:r w:rsidRPr="008E5772">
        <w:rPr>
          <w:rFonts w:cs="Times New Roman"/>
          <w:iCs w:val="0"/>
          <w:color w:val="auto"/>
          <w:lang w:val="uk-UA"/>
        </w:rPr>
        <w:t>.</w:t>
      </w:r>
    </w:p>
    <w:p w14:paraId="5007005B" w14:textId="718744ED" w:rsidR="00AA6B4D" w:rsidRPr="00AA6B4D" w:rsidRDefault="000F43CB" w:rsidP="00AA6B4D">
      <w:pPr>
        <w:widowControl w:val="0"/>
        <w:spacing w:line="360" w:lineRule="auto"/>
        <w:ind w:firstLine="708"/>
        <w:jc w:val="both"/>
        <w:rPr>
          <w:rFonts w:cs="Times New Roman"/>
          <w:bCs/>
          <w:iCs w:val="0"/>
          <w:lang w:val="uk-UA" w:eastAsia="uk-UA" w:bidi="uk-UA"/>
        </w:rPr>
      </w:pPr>
      <w:r w:rsidRPr="008E5772">
        <w:rPr>
          <w:rFonts w:cs="Times New Roman"/>
          <w:b/>
          <w:bCs/>
          <w:iCs w:val="0"/>
          <w:color w:val="auto"/>
          <w:lang w:val="uk-UA"/>
        </w:rPr>
        <w:t>Предмет</w:t>
      </w:r>
      <w:r w:rsidRPr="008E5772">
        <w:rPr>
          <w:rFonts w:cs="Times New Roman"/>
          <w:iCs w:val="0"/>
          <w:color w:val="auto"/>
          <w:lang w:val="uk-UA"/>
        </w:rPr>
        <w:t xml:space="preserve"> </w:t>
      </w:r>
      <w:r w:rsidRPr="008E5772">
        <w:rPr>
          <w:rFonts w:cs="Times New Roman"/>
          <w:b/>
          <w:bCs/>
          <w:iCs w:val="0"/>
          <w:color w:val="auto"/>
          <w:lang w:val="uk-UA"/>
        </w:rPr>
        <w:t>дослідження</w:t>
      </w:r>
      <w:r w:rsidRPr="008E5772">
        <w:rPr>
          <w:rFonts w:cs="Times New Roman"/>
          <w:iCs w:val="0"/>
          <w:color w:val="auto"/>
          <w:lang w:val="uk-UA"/>
        </w:rPr>
        <w:t xml:space="preserve"> - </w:t>
      </w:r>
      <w:r w:rsidR="00AA6B4D" w:rsidRPr="00AA6B4D">
        <w:rPr>
          <w:rFonts w:eastAsia="MS Mincho" w:cs="Times New Roman"/>
          <w:bCs/>
          <w:iCs w:val="0"/>
          <w:color w:val="auto"/>
          <w:kern w:val="2"/>
          <w:lang w:val="uk-UA" w:eastAsia="en-US"/>
        </w:rPr>
        <w:t>особливості надання психологічної допомоги військовослужбовцям та ветеранам, які постраждали внаслідок травмівних подій</w:t>
      </w:r>
      <w:r w:rsidR="00AA6B4D">
        <w:rPr>
          <w:rFonts w:eastAsia="MS Mincho" w:cs="Times New Roman"/>
          <w:bCs/>
          <w:iCs w:val="0"/>
          <w:color w:val="auto"/>
          <w:kern w:val="2"/>
          <w:lang w:val="uk-UA" w:eastAsia="en-US"/>
        </w:rPr>
        <w:t>.</w:t>
      </w:r>
    </w:p>
    <w:p w14:paraId="385CD01F" w14:textId="79CAE8DD" w:rsidR="000F43CB" w:rsidRPr="008E5772" w:rsidRDefault="000F43CB" w:rsidP="000F43CB">
      <w:pPr>
        <w:spacing w:after="100" w:afterAutospacing="1" w:line="360" w:lineRule="auto"/>
        <w:ind w:firstLine="709"/>
        <w:jc w:val="both"/>
        <w:rPr>
          <w:rFonts w:cs="Times New Roman"/>
          <w:iCs w:val="0"/>
          <w:color w:val="auto"/>
          <w:lang w:val="uk-UA"/>
        </w:rPr>
      </w:pPr>
      <w:r w:rsidRPr="009209CE">
        <w:rPr>
          <w:rFonts w:cs="Times New Roman"/>
          <w:b/>
          <w:bCs/>
          <w:iCs w:val="0"/>
          <w:color w:val="auto"/>
          <w:lang w:val="uk-UA"/>
        </w:rPr>
        <w:t>Мета</w:t>
      </w:r>
      <w:r w:rsidRPr="008E5772">
        <w:rPr>
          <w:rFonts w:cs="Times New Roman"/>
          <w:iCs w:val="0"/>
          <w:color w:val="auto"/>
          <w:lang w:val="uk-UA"/>
        </w:rPr>
        <w:t xml:space="preserve"> </w:t>
      </w:r>
      <w:r w:rsidRPr="008E5772">
        <w:rPr>
          <w:rFonts w:cs="Times New Roman"/>
          <w:b/>
          <w:bCs/>
          <w:iCs w:val="0"/>
          <w:color w:val="auto"/>
          <w:lang w:val="uk-UA"/>
        </w:rPr>
        <w:t>дослідження</w:t>
      </w:r>
      <w:r w:rsidR="003C4D4A">
        <w:rPr>
          <w:rFonts w:cs="Times New Roman"/>
          <w:iCs w:val="0"/>
          <w:color w:val="auto"/>
          <w:lang w:val="uk-UA"/>
        </w:rPr>
        <w:t xml:space="preserve">: теоретично обгрунтувати та експериментально дослідити </w:t>
      </w:r>
      <w:r w:rsidR="003C4D4A" w:rsidRPr="00AA6B4D">
        <w:rPr>
          <w:rFonts w:eastAsia="MS Mincho" w:cs="Times New Roman"/>
          <w:bCs/>
          <w:iCs w:val="0"/>
          <w:color w:val="auto"/>
          <w:kern w:val="2"/>
          <w:lang w:val="uk-UA" w:eastAsia="en-US"/>
        </w:rPr>
        <w:t>особливості надання психологічної допомоги військовослужбовцям та ветеранам, які постраждали внаслідок травмівних подій</w:t>
      </w:r>
      <w:r w:rsidRPr="008E5772">
        <w:rPr>
          <w:rFonts w:cs="Times New Roman"/>
          <w:iCs w:val="0"/>
          <w:color w:val="auto"/>
          <w:lang w:val="uk-UA"/>
        </w:rPr>
        <w:t>.</w:t>
      </w:r>
    </w:p>
    <w:p w14:paraId="5BA8F76C" w14:textId="78546AC1"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Відповідно до поставленої мети були визначені наступні </w:t>
      </w:r>
      <w:r w:rsidRPr="008E5772">
        <w:rPr>
          <w:rFonts w:cs="Times New Roman"/>
          <w:b/>
          <w:bCs/>
          <w:iCs w:val="0"/>
          <w:color w:val="auto"/>
          <w:lang w:val="uk-UA"/>
        </w:rPr>
        <w:t>завдання дослідженн</w:t>
      </w:r>
      <w:r w:rsidR="003A6859" w:rsidRPr="008E5772">
        <w:rPr>
          <w:rFonts w:cs="Times New Roman"/>
          <w:b/>
          <w:bCs/>
          <w:iCs w:val="0"/>
          <w:color w:val="auto"/>
          <w:lang w:val="uk-UA"/>
        </w:rPr>
        <w:t>я</w:t>
      </w:r>
      <w:r w:rsidRPr="008E5772">
        <w:rPr>
          <w:rFonts w:cs="Times New Roman"/>
          <w:b/>
          <w:bCs/>
          <w:iCs w:val="0"/>
          <w:color w:val="auto"/>
          <w:lang w:val="uk-UA"/>
        </w:rPr>
        <w:t>:</w:t>
      </w:r>
    </w:p>
    <w:p w14:paraId="7C28D2FB" w14:textId="209ACCF8"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1. Здійснити теоретичний аналіз проблеми психологічної травматизації та стресових факторів, </w:t>
      </w:r>
      <w:r w:rsidR="00D607BF">
        <w:rPr>
          <w:rFonts w:cs="Times New Roman"/>
          <w:iCs w:val="0"/>
          <w:color w:val="auto"/>
          <w:lang w:val="uk-UA"/>
        </w:rPr>
        <w:t>які</w:t>
      </w:r>
      <w:r w:rsidRPr="008E5772">
        <w:rPr>
          <w:rFonts w:cs="Times New Roman"/>
          <w:iCs w:val="0"/>
          <w:color w:val="auto"/>
          <w:lang w:val="uk-UA"/>
        </w:rPr>
        <w:t xml:space="preserve"> впливають на психіку військовослужбовців</w:t>
      </w:r>
      <w:r w:rsidR="00F63034">
        <w:rPr>
          <w:rFonts w:cs="Times New Roman"/>
          <w:iCs w:val="0"/>
          <w:color w:val="auto"/>
          <w:lang w:val="uk-UA"/>
        </w:rPr>
        <w:t xml:space="preserve"> та ветеранів</w:t>
      </w:r>
      <w:r w:rsidR="00D607BF">
        <w:rPr>
          <w:rFonts w:cs="Times New Roman"/>
          <w:iCs w:val="0"/>
          <w:color w:val="auto"/>
          <w:lang w:val="uk-UA"/>
        </w:rPr>
        <w:t>.</w:t>
      </w:r>
    </w:p>
    <w:p w14:paraId="4532E4D7" w14:textId="1241AA92"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2. Обґрунтува</w:t>
      </w:r>
      <w:r w:rsidR="00D607BF">
        <w:rPr>
          <w:rFonts w:cs="Times New Roman"/>
          <w:iCs w:val="0"/>
          <w:color w:val="auto"/>
          <w:lang w:val="uk-UA"/>
        </w:rPr>
        <w:t xml:space="preserve">ння </w:t>
      </w:r>
      <w:r w:rsidRPr="008E5772">
        <w:rPr>
          <w:rFonts w:cs="Times New Roman"/>
          <w:iCs w:val="0"/>
          <w:color w:val="auto"/>
          <w:lang w:val="uk-UA"/>
        </w:rPr>
        <w:t>методичн</w:t>
      </w:r>
      <w:r w:rsidR="00D607BF">
        <w:rPr>
          <w:rFonts w:cs="Times New Roman"/>
          <w:iCs w:val="0"/>
          <w:color w:val="auto"/>
          <w:lang w:val="uk-UA"/>
        </w:rPr>
        <w:t>ого</w:t>
      </w:r>
      <w:r w:rsidRPr="008E5772">
        <w:rPr>
          <w:rFonts w:cs="Times New Roman"/>
          <w:iCs w:val="0"/>
          <w:color w:val="auto"/>
          <w:lang w:val="uk-UA"/>
        </w:rPr>
        <w:t xml:space="preserve"> забезпечення, за </w:t>
      </w:r>
      <w:r w:rsidR="00D607BF">
        <w:rPr>
          <w:rFonts w:cs="Times New Roman"/>
          <w:iCs w:val="0"/>
          <w:color w:val="auto"/>
          <w:lang w:val="uk-UA"/>
        </w:rPr>
        <w:t xml:space="preserve">рахунок </w:t>
      </w:r>
      <w:r w:rsidRPr="008E5772">
        <w:rPr>
          <w:rFonts w:cs="Times New Roman"/>
          <w:iCs w:val="0"/>
          <w:color w:val="auto"/>
          <w:lang w:val="uk-UA"/>
        </w:rPr>
        <w:t xml:space="preserve">якого </w:t>
      </w:r>
      <w:r w:rsidR="00D607BF">
        <w:rPr>
          <w:rFonts w:cs="Times New Roman"/>
          <w:iCs w:val="0"/>
          <w:color w:val="auto"/>
          <w:lang w:val="uk-UA"/>
        </w:rPr>
        <w:t xml:space="preserve">треба </w:t>
      </w:r>
      <w:r w:rsidRPr="008E5772">
        <w:rPr>
          <w:rFonts w:cs="Times New Roman"/>
          <w:iCs w:val="0"/>
          <w:color w:val="auto"/>
          <w:lang w:val="uk-UA"/>
        </w:rPr>
        <w:t xml:space="preserve"> вияв</w:t>
      </w:r>
      <w:r w:rsidR="00D607BF">
        <w:rPr>
          <w:rFonts w:cs="Times New Roman"/>
          <w:iCs w:val="0"/>
          <w:color w:val="auto"/>
          <w:lang w:val="uk-UA"/>
        </w:rPr>
        <w:t>ити</w:t>
      </w:r>
      <w:r w:rsidRPr="008E5772">
        <w:rPr>
          <w:rFonts w:cs="Times New Roman"/>
          <w:iCs w:val="0"/>
          <w:color w:val="auto"/>
          <w:lang w:val="uk-UA"/>
        </w:rPr>
        <w:t xml:space="preserve"> та </w:t>
      </w:r>
      <w:r w:rsidR="00D607BF">
        <w:rPr>
          <w:rFonts w:cs="Times New Roman"/>
          <w:iCs w:val="0"/>
          <w:color w:val="auto"/>
          <w:lang w:val="uk-UA"/>
        </w:rPr>
        <w:t xml:space="preserve"> в </w:t>
      </w:r>
      <w:r w:rsidRPr="008E5772">
        <w:rPr>
          <w:rFonts w:cs="Times New Roman"/>
          <w:iCs w:val="0"/>
          <w:color w:val="auto"/>
          <w:lang w:val="uk-UA"/>
        </w:rPr>
        <w:t>подальш</w:t>
      </w:r>
      <w:r w:rsidR="00BE6206">
        <w:rPr>
          <w:rFonts w:cs="Times New Roman"/>
          <w:iCs w:val="0"/>
          <w:color w:val="auto"/>
          <w:lang w:val="uk-UA"/>
        </w:rPr>
        <w:t>о</w:t>
      </w:r>
      <w:r w:rsidR="00D607BF">
        <w:rPr>
          <w:rFonts w:cs="Times New Roman"/>
          <w:iCs w:val="0"/>
          <w:color w:val="auto"/>
          <w:lang w:val="uk-UA"/>
        </w:rPr>
        <w:t>му</w:t>
      </w:r>
      <w:r w:rsidRPr="008E5772">
        <w:rPr>
          <w:rFonts w:cs="Times New Roman"/>
          <w:iCs w:val="0"/>
          <w:color w:val="auto"/>
          <w:lang w:val="uk-UA"/>
        </w:rPr>
        <w:t xml:space="preserve"> </w:t>
      </w:r>
      <w:r w:rsidR="00D607BF">
        <w:rPr>
          <w:rFonts w:cs="Times New Roman"/>
          <w:iCs w:val="0"/>
          <w:color w:val="auto"/>
          <w:lang w:val="uk-UA"/>
        </w:rPr>
        <w:t>вивчити</w:t>
      </w:r>
      <w:r w:rsidRPr="008E5772">
        <w:rPr>
          <w:rFonts w:cs="Times New Roman"/>
          <w:iCs w:val="0"/>
          <w:color w:val="auto"/>
          <w:lang w:val="uk-UA"/>
        </w:rPr>
        <w:t xml:space="preserve"> стрес-фактор</w:t>
      </w:r>
      <w:r w:rsidR="00D607BF">
        <w:rPr>
          <w:rFonts w:cs="Times New Roman"/>
          <w:iCs w:val="0"/>
          <w:color w:val="auto"/>
          <w:lang w:val="uk-UA"/>
        </w:rPr>
        <w:t>и</w:t>
      </w:r>
      <w:r w:rsidRPr="008E5772">
        <w:rPr>
          <w:rFonts w:cs="Times New Roman"/>
          <w:iCs w:val="0"/>
          <w:color w:val="auto"/>
          <w:lang w:val="uk-UA"/>
        </w:rPr>
        <w:t xml:space="preserve"> бойового середовища та ознак психологічної травматизації військовослужбовців.</w:t>
      </w:r>
    </w:p>
    <w:p w14:paraId="4C81D71C" w14:textId="02A24C9F"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3. Емпірично визначити особливості психологічної травматизації у військовослужбовців</w:t>
      </w:r>
      <w:r w:rsidR="00BE6206">
        <w:rPr>
          <w:rFonts w:cs="Times New Roman"/>
          <w:iCs w:val="0"/>
          <w:color w:val="auto"/>
          <w:lang w:val="uk-UA"/>
        </w:rPr>
        <w:t xml:space="preserve"> та ветеранів</w:t>
      </w:r>
      <w:r w:rsidRPr="008E5772">
        <w:rPr>
          <w:rFonts w:cs="Times New Roman"/>
          <w:iCs w:val="0"/>
          <w:color w:val="auto"/>
          <w:lang w:val="uk-UA"/>
        </w:rPr>
        <w:t>.</w:t>
      </w:r>
    </w:p>
    <w:p w14:paraId="2C262032" w14:textId="6E970AD3"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iCs w:val="0"/>
          <w:color w:val="auto"/>
          <w:lang w:val="uk-UA"/>
        </w:rPr>
        <w:t>4. Розробити програму профілактики психологічної травматизації військовослужбовців</w:t>
      </w:r>
      <w:r w:rsidR="00BE6206">
        <w:rPr>
          <w:rFonts w:cs="Times New Roman"/>
          <w:iCs w:val="0"/>
          <w:color w:val="auto"/>
          <w:lang w:val="uk-UA"/>
        </w:rPr>
        <w:t xml:space="preserve"> та ветеранів</w:t>
      </w:r>
      <w:r w:rsidR="00F63034">
        <w:rPr>
          <w:rFonts w:cs="Times New Roman"/>
          <w:iCs w:val="0"/>
          <w:color w:val="auto"/>
          <w:lang w:val="uk-UA"/>
        </w:rPr>
        <w:t xml:space="preserve"> та оцінити її ефективність</w:t>
      </w:r>
      <w:r w:rsidRPr="008E5772">
        <w:rPr>
          <w:rFonts w:cs="Times New Roman"/>
          <w:iCs w:val="0"/>
          <w:color w:val="auto"/>
          <w:lang w:val="uk-UA"/>
        </w:rPr>
        <w:t>.</w:t>
      </w:r>
    </w:p>
    <w:p w14:paraId="4DADDB88" w14:textId="5BBA85DB" w:rsidR="000F43CB" w:rsidRPr="00534DD1" w:rsidRDefault="000F43CB" w:rsidP="00534DD1">
      <w:pPr>
        <w:pStyle w:val="af4"/>
        <w:tabs>
          <w:tab w:val="left" w:pos="284"/>
        </w:tabs>
        <w:spacing w:after="0" w:line="360" w:lineRule="auto"/>
        <w:ind w:left="23" w:right="40" w:firstLine="686"/>
        <w:jc w:val="both"/>
        <w:rPr>
          <w:rFonts w:eastAsia="Calibri"/>
          <w:lang w:val="uk-UA"/>
        </w:rPr>
      </w:pPr>
      <w:r w:rsidRPr="008E5772">
        <w:rPr>
          <w:rFonts w:cs="Times New Roman"/>
          <w:b/>
          <w:bCs/>
          <w:iCs w:val="0"/>
          <w:color w:val="auto"/>
          <w:lang w:val="uk-UA"/>
        </w:rPr>
        <w:t>Теоретико-методологічною основою дослідження</w:t>
      </w:r>
      <w:r w:rsidRPr="008E5772">
        <w:rPr>
          <w:rFonts w:cs="Times New Roman"/>
          <w:iCs w:val="0"/>
          <w:color w:val="auto"/>
          <w:lang w:val="uk-UA"/>
        </w:rPr>
        <w:t xml:space="preserve"> є: загально</w:t>
      </w:r>
      <w:r w:rsidR="00B661B6">
        <w:rPr>
          <w:rFonts w:cs="Times New Roman"/>
          <w:iCs w:val="0"/>
          <w:color w:val="auto"/>
          <w:lang w:val="uk-UA"/>
        </w:rPr>
        <w:t xml:space="preserve"> </w:t>
      </w:r>
      <w:r w:rsidRPr="008E5772">
        <w:rPr>
          <w:rFonts w:cs="Times New Roman"/>
          <w:iCs w:val="0"/>
          <w:color w:val="auto"/>
          <w:lang w:val="uk-UA"/>
        </w:rPr>
        <w:t xml:space="preserve">психологічна концепція діяльності (Г. Костюк, О. Леонтьєв, С. Максименко, </w:t>
      </w:r>
      <w:r w:rsidRPr="008E5772">
        <w:rPr>
          <w:rFonts w:cs="Times New Roman"/>
          <w:iCs w:val="0"/>
          <w:color w:val="auto"/>
          <w:lang w:val="uk-UA"/>
        </w:rPr>
        <w:lastRenderedPageBreak/>
        <w:t>Н. Чепелєва); принципи єдності свідомості та діяльності; теорія стресу (Г.</w:t>
      </w:r>
      <w:r w:rsidR="009562D1">
        <w:rPr>
          <w:rFonts w:cs="Times New Roman"/>
          <w:iCs w:val="0"/>
          <w:color w:val="auto"/>
          <w:lang w:val="uk-UA"/>
        </w:rPr>
        <w:t> </w:t>
      </w:r>
      <w:r w:rsidRPr="008E5772">
        <w:rPr>
          <w:rFonts w:cs="Times New Roman"/>
          <w:iCs w:val="0"/>
          <w:color w:val="auto"/>
          <w:lang w:val="uk-UA"/>
        </w:rPr>
        <w:t xml:space="preserve">Сельє), </w:t>
      </w:r>
      <w:r w:rsidR="009562D1" w:rsidRPr="009562D1">
        <w:rPr>
          <w:lang w:val="uk-UA"/>
        </w:rPr>
        <w:t>принципи системної організації психіки людини (</w:t>
      </w:r>
      <w:r w:rsidR="009562D1" w:rsidRPr="009562D1">
        <w:rPr>
          <w:noProof/>
          <w:spacing w:val="-2"/>
          <w:lang w:val="uk-UA"/>
        </w:rPr>
        <w:t>В.</w:t>
      </w:r>
      <w:r w:rsidR="009562D1" w:rsidRPr="006F12EA">
        <w:rPr>
          <w:noProof/>
          <w:spacing w:val="-2"/>
        </w:rPr>
        <w:t> </w:t>
      </w:r>
      <w:r w:rsidR="009562D1" w:rsidRPr="009562D1">
        <w:rPr>
          <w:noProof/>
          <w:spacing w:val="-2"/>
          <w:lang w:val="uk-UA"/>
        </w:rPr>
        <w:t>Семиченко, Г.</w:t>
      </w:r>
      <w:r w:rsidR="009562D1" w:rsidRPr="006F12EA">
        <w:rPr>
          <w:noProof/>
          <w:spacing w:val="-2"/>
        </w:rPr>
        <w:t> </w:t>
      </w:r>
      <w:r w:rsidR="009562D1" w:rsidRPr="009562D1">
        <w:rPr>
          <w:noProof/>
          <w:spacing w:val="-2"/>
          <w:lang w:val="uk-UA"/>
        </w:rPr>
        <w:t>Щедровицький та ін.</w:t>
      </w:r>
      <w:r w:rsidR="009562D1" w:rsidRPr="009562D1">
        <w:rPr>
          <w:lang w:val="uk-UA"/>
        </w:rPr>
        <w:t xml:space="preserve">), </w:t>
      </w:r>
      <w:r w:rsidRPr="008E5772">
        <w:rPr>
          <w:rFonts w:cs="Times New Roman"/>
          <w:iCs w:val="0"/>
          <w:color w:val="auto"/>
          <w:lang w:val="uk-UA"/>
        </w:rPr>
        <w:t xml:space="preserve">положення про стрес (Ю. Василенко, Г. Дубчак, М. Корольчук, В. Крайнюк, Л. Омельченко, В. Розов, Т. Титаренко, </w:t>
      </w:r>
      <w:r w:rsidR="003A6859" w:rsidRPr="008E5772">
        <w:rPr>
          <w:rFonts w:cs="Times New Roman"/>
          <w:iCs w:val="0"/>
          <w:color w:val="auto"/>
          <w:lang w:val="uk-UA"/>
        </w:rPr>
        <w:t>О</w:t>
      </w:r>
      <w:r w:rsidRPr="008E5772">
        <w:rPr>
          <w:rFonts w:cs="Times New Roman"/>
          <w:iCs w:val="0"/>
          <w:color w:val="auto"/>
          <w:lang w:val="uk-UA"/>
        </w:rPr>
        <w:t>. Т</w:t>
      </w:r>
      <w:r w:rsidR="003A6859" w:rsidRPr="008E5772">
        <w:rPr>
          <w:rFonts w:cs="Times New Roman"/>
          <w:iCs w:val="0"/>
          <w:color w:val="auto"/>
          <w:lang w:val="uk-UA"/>
        </w:rPr>
        <w:t>і</w:t>
      </w:r>
      <w:r w:rsidRPr="008E5772">
        <w:rPr>
          <w:rFonts w:cs="Times New Roman"/>
          <w:iCs w:val="0"/>
          <w:color w:val="auto"/>
          <w:lang w:val="uk-UA"/>
        </w:rPr>
        <w:t xml:space="preserve">мченко) та теорії подолання стресу (Л. Арнаутова, Т. Ткачук, С. Усик), </w:t>
      </w:r>
      <w:r w:rsidR="009562D1" w:rsidRPr="009562D1">
        <w:rPr>
          <w:iCs w:val="0"/>
          <w:lang w:val="uk-UA"/>
        </w:rPr>
        <w:t xml:space="preserve">психологічні теорії формування та корекції рис особистості в ході активного соціально-психологічного навчання </w:t>
      </w:r>
      <w:r w:rsidR="009562D1" w:rsidRPr="009562D1">
        <w:rPr>
          <w:lang w:val="uk-UA"/>
        </w:rPr>
        <w:t>(Л.</w:t>
      </w:r>
      <w:r w:rsidR="009562D1" w:rsidRPr="006F12EA">
        <w:t> </w:t>
      </w:r>
      <w:r w:rsidR="009562D1" w:rsidRPr="009562D1">
        <w:rPr>
          <w:lang w:val="uk-UA"/>
        </w:rPr>
        <w:t>Бурлачук, І.</w:t>
      </w:r>
      <w:r w:rsidR="009562D1" w:rsidRPr="006F12EA">
        <w:t> </w:t>
      </w:r>
      <w:r w:rsidR="009562D1" w:rsidRPr="009562D1">
        <w:rPr>
          <w:lang w:val="uk-UA"/>
        </w:rPr>
        <w:t>Ващенко, Ж. Вірна, Н. Завацька, Л.</w:t>
      </w:r>
      <w:r w:rsidR="00534DD1">
        <w:rPr>
          <w:lang w:val="uk-UA"/>
        </w:rPr>
        <w:t> </w:t>
      </w:r>
      <w:r w:rsidR="009562D1" w:rsidRPr="009562D1">
        <w:rPr>
          <w:lang w:val="uk-UA"/>
        </w:rPr>
        <w:t>Засєкіна, Л.</w:t>
      </w:r>
      <w:r w:rsidR="009562D1" w:rsidRPr="006F12EA">
        <w:t> </w:t>
      </w:r>
      <w:r w:rsidR="009562D1" w:rsidRPr="009562D1">
        <w:rPr>
          <w:lang w:val="uk-UA"/>
        </w:rPr>
        <w:t>Карамушка, З. Ковальчук, М. Тоба, О. Шевяков, Т.</w:t>
      </w:r>
      <w:r w:rsidR="009562D1" w:rsidRPr="006F12EA">
        <w:t> </w:t>
      </w:r>
      <w:r w:rsidR="009562D1" w:rsidRPr="009562D1">
        <w:rPr>
          <w:lang w:val="uk-UA"/>
        </w:rPr>
        <w:t>Яценко та ін.)</w:t>
      </w:r>
      <w:r w:rsidR="00534DD1">
        <w:rPr>
          <w:lang w:val="uk-UA"/>
        </w:rPr>
        <w:t xml:space="preserve">, </w:t>
      </w:r>
      <w:r w:rsidRPr="008E5772">
        <w:rPr>
          <w:rFonts w:cs="Times New Roman"/>
          <w:iCs w:val="0"/>
          <w:color w:val="auto"/>
          <w:lang w:val="uk-UA"/>
        </w:rPr>
        <w:t>положення про необхідність всебічного, комплексного підходу до вивчення соматичного та психічного здоров'я (І. Галецька, А. Голоднюк, А.</w:t>
      </w:r>
      <w:r w:rsidR="00534DD1">
        <w:rPr>
          <w:rFonts w:cs="Times New Roman"/>
          <w:iCs w:val="0"/>
          <w:color w:val="auto"/>
          <w:lang w:val="uk-UA"/>
        </w:rPr>
        <w:t> </w:t>
      </w:r>
      <w:r w:rsidRPr="008E5772">
        <w:rPr>
          <w:rFonts w:cs="Times New Roman"/>
          <w:iCs w:val="0"/>
          <w:color w:val="auto"/>
          <w:lang w:val="uk-UA"/>
        </w:rPr>
        <w:t>Галецька, А.</w:t>
      </w:r>
      <w:r w:rsidR="00216638" w:rsidRPr="008E5772">
        <w:rPr>
          <w:rFonts w:cs="Times New Roman"/>
          <w:iCs w:val="0"/>
          <w:color w:val="auto"/>
          <w:lang w:val="uk-UA"/>
        </w:rPr>
        <w:t>Гоженко</w:t>
      </w:r>
      <w:r w:rsidRPr="008E5772">
        <w:rPr>
          <w:rFonts w:cs="Times New Roman"/>
          <w:iCs w:val="0"/>
          <w:color w:val="auto"/>
          <w:lang w:val="uk-UA"/>
        </w:rPr>
        <w:t>, I.</w:t>
      </w:r>
      <w:r w:rsidR="009823A4">
        <w:rPr>
          <w:rFonts w:cs="Times New Roman"/>
          <w:iCs w:val="0"/>
          <w:color w:val="auto"/>
          <w:lang w:val="uk-UA"/>
        </w:rPr>
        <w:t> </w:t>
      </w:r>
      <w:r w:rsidRPr="008E5772">
        <w:rPr>
          <w:rFonts w:cs="Times New Roman"/>
          <w:iCs w:val="0"/>
          <w:color w:val="auto"/>
          <w:lang w:val="uk-UA"/>
        </w:rPr>
        <w:t>Філіпова), комплексний розгляд впливу індивідуально-психологічних особливостей на виникнення та розвиток психосоматичних дисфункцій (</w:t>
      </w:r>
      <w:r w:rsidR="00216638" w:rsidRPr="008E5772">
        <w:rPr>
          <w:rFonts w:cs="Times New Roman"/>
          <w:iCs w:val="0"/>
          <w:color w:val="auto"/>
          <w:lang w:val="uk-UA"/>
        </w:rPr>
        <w:t>Х</w:t>
      </w:r>
      <w:r w:rsidRPr="008E5772">
        <w:rPr>
          <w:rFonts w:cs="Times New Roman"/>
          <w:iCs w:val="0"/>
          <w:color w:val="auto"/>
          <w:lang w:val="uk-UA"/>
        </w:rPr>
        <w:t>.</w:t>
      </w:r>
      <w:r w:rsidR="00913A34">
        <w:rPr>
          <w:rFonts w:cs="Times New Roman"/>
          <w:iCs w:val="0"/>
          <w:color w:val="auto"/>
          <w:lang w:val="uk-UA"/>
        </w:rPr>
        <w:t> </w:t>
      </w:r>
      <w:r w:rsidRPr="008E5772">
        <w:rPr>
          <w:rFonts w:cs="Times New Roman"/>
          <w:iCs w:val="0"/>
          <w:color w:val="auto"/>
          <w:lang w:val="uk-UA"/>
        </w:rPr>
        <w:t>Стемаль</w:t>
      </w:r>
      <w:r w:rsidR="00216638" w:rsidRPr="008E5772">
        <w:rPr>
          <w:rFonts w:cs="Times New Roman"/>
          <w:iCs w:val="0"/>
          <w:color w:val="auto"/>
          <w:lang w:val="uk-UA"/>
        </w:rPr>
        <w:t>щ</w:t>
      </w:r>
      <w:r w:rsidRPr="008E5772">
        <w:rPr>
          <w:rFonts w:cs="Times New Roman"/>
          <w:iCs w:val="0"/>
          <w:color w:val="auto"/>
          <w:lang w:val="uk-UA"/>
        </w:rPr>
        <w:t xml:space="preserve">ук, Ю. Шаран), положення про роль механізмів загального адаптаційного синдрому (С. Усик); ідеї інтеграції індивідуально-психологічних особливостей на розвиток психосоматичних дисфункцій </w:t>
      </w:r>
      <w:r w:rsidR="00216638" w:rsidRPr="008E5772">
        <w:rPr>
          <w:rFonts w:cs="Times New Roman"/>
          <w:iCs w:val="0"/>
          <w:color w:val="auto"/>
          <w:lang w:val="uk-UA"/>
        </w:rPr>
        <w:t>(С.</w:t>
      </w:r>
      <w:r w:rsidRPr="008E5772">
        <w:rPr>
          <w:rFonts w:cs="Times New Roman"/>
          <w:iCs w:val="0"/>
          <w:color w:val="auto"/>
          <w:lang w:val="uk-UA"/>
        </w:rPr>
        <w:t>Усик); ідеї інтегральних параметрів особистості (Г. Аммон, Дж. Макдугалл)</w:t>
      </w:r>
      <w:r w:rsidR="00913A34">
        <w:rPr>
          <w:rFonts w:cs="Times New Roman"/>
          <w:iCs w:val="0"/>
          <w:color w:val="auto"/>
          <w:lang w:val="uk-UA"/>
        </w:rPr>
        <w:t xml:space="preserve">. </w:t>
      </w:r>
    </w:p>
    <w:p w14:paraId="1E9C4FC8" w14:textId="77777777" w:rsidR="00A8480D" w:rsidRPr="00A8480D" w:rsidRDefault="000F43CB" w:rsidP="00A8480D">
      <w:pPr>
        <w:spacing w:line="360" w:lineRule="auto"/>
        <w:ind w:firstLine="709"/>
        <w:jc w:val="both"/>
        <w:rPr>
          <w:bCs/>
          <w:lang w:val="uk-UA"/>
        </w:rPr>
      </w:pPr>
      <w:r w:rsidRPr="008E5772">
        <w:rPr>
          <w:rFonts w:cs="Times New Roman"/>
          <w:b/>
          <w:bCs/>
          <w:iCs w:val="0"/>
          <w:color w:val="auto"/>
          <w:lang w:val="uk-UA"/>
        </w:rPr>
        <w:t>Методи дослідження</w:t>
      </w:r>
      <w:r w:rsidRPr="008E5772">
        <w:rPr>
          <w:rFonts w:cs="Times New Roman"/>
          <w:iCs w:val="0"/>
          <w:color w:val="auto"/>
          <w:lang w:val="uk-UA"/>
        </w:rPr>
        <w:t xml:space="preserve">: </w:t>
      </w:r>
      <w:r w:rsidR="00913A34">
        <w:rPr>
          <w:rFonts w:cs="Times New Roman"/>
          <w:i/>
          <w:color w:val="auto"/>
          <w:lang w:val="uk-UA"/>
        </w:rPr>
        <w:t>т</w:t>
      </w:r>
      <w:r w:rsidRPr="008E5772">
        <w:rPr>
          <w:rFonts w:cs="Times New Roman"/>
          <w:i/>
          <w:color w:val="auto"/>
          <w:lang w:val="uk-UA"/>
        </w:rPr>
        <w:t>еоретичн</w:t>
      </w:r>
      <w:r w:rsidR="00534DD1">
        <w:rPr>
          <w:rFonts w:cs="Times New Roman"/>
          <w:i/>
          <w:color w:val="auto"/>
          <w:lang w:val="uk-UA"/>
        </w:rPr>
        <w:t xml:space="preserve">і – </w:t>
      </w:r>
      <w:r w:rsidRPr="008E5772">
        <w:rPr>
          <w:rFonts w:cs="Times New Roman"/>
          <w:iCs w:val="0"/>
          <w:color w:val="auto"/>
          <w:lang w:val="uk-UA"/>
        </w:rPr>
        <w:t>узагальнення та інтерпретація інформації,</w:t>
      </w:r>
      <w:r w:rsidR="00895E6A">
        <w:rPr>
          <w:rFonts w:cs="Times New Roman"/>
          <w:iCs w:val="0"/>
          <w:color w:val="auto"/>
          <w:lang w:val="uk-UA"/>
        </w:rPr>
        <w:t xml:space="preserve"> яка була</w:t>
      </w:r>
      <w:r w:rsidRPr="008E5772">
        <w:rPr>
          <w:rFonts w:cs="Times New Roman"/>
          <w:iCs w:val="0"/>
          <w:color w:val="auto"/>
          <w:lang w:val="uk-UA"/>
        </w:rPr>
        <w:t xml:space="preserve"> отриман</w:t>
      </w:r>
      <w:r w:rsidR="00895E6A">
        <w:rPr>
          <w:rFonts w:cs="Times New Roman"/>
          <w:iCs w:val="0"/>
          <w:color w:val="auto"/>
          <w:lang w:val="uk-UA"/>
        </w:rPr>
        <w:t>а</w:t>
      </w:r>
      <w:r w:rsidRPr="008E5772">
        <w:rPr>
          <w:rFonts w:cs="Times New Roman"/>
          <w:iCs w:val="0"/>
          <w:color w:val="auto"/>
          <w:lang w:val="uk-UA"/>
        </w:rPr>
        <w:t xml:space="preserve"> в ході теоретичного вивчення науков</w:t>
      </w:r>
      <w:r w:rsidR="00895E6A">
        <w:rPr>
          <w:rFonts w:cs="Times New Roman"/>
          <w:iCs w:val="0"/>
          <w:color w:val="auto"/>
          <w:lang w:val="uk-UA"/>
        </w:rPr>
        <w:t>их джерел</w:t>
      </w:r>
      <w:r w:rsidRPr="008E5772">
        <w:rPr>
          <w:rFonts w:cs="Times New Roman"/>
          <w:iCs w:val="0"/>
          <w:color w:val="auto"/>
          <w:lang w:val="uk-UA"/>
        </w:rPr>
        <w:t>;</w:t>
      </w:r>
      <w:r w:rsidR="00A8480D">
        <w:rPr>
          <w:rFonts w:cs="Times New Roman"/>
          <w:iCs w:val="0"/>
          <w:color w:val="auto"/>
          <w:lang w:val="uk-UA"/>
        </w:rPr>
        <w:t xml:space="preserve"> </w:t>
      </w:r>
      <w:r w:rsidR="00A8480D">
        <w:rPr>
          <w:rFonts w:cs="Times New Roman"/>
          <w:i/>
          <w:color w:val="auto"/>
          <w:lang w:val="uk-UA"/>
        </w:rPr>
        <w:t>е</w:t>
      </w:r>
      <w:r w:rsidRPr="008E5772">
        <w:rPr>
          <w:rFonts w:cs="Times New Roman"/>
          <w:i/>
          <w:color w:val="auto"/>
          <w:lang w:val="uk-UA"/>
        </w:rPr>
        <w:t>мпіричні</w:t>
      </w:r>
      <w:r w:rsidR="00895E6A">
        <w:rPr>
          <w:rFonts w:cs="Times New Roman"/>
          <w:iCs w:val="0"/>
          <w:color w:val="auto"/>
          <w:lang w:val="uk-UA"/>
        </w:rPr>
        <w:t xml:space="preserve"> </w:t>
      </w:r>
      <w:r w:rsidR="00A8480D">
        <w:rPr>
          <w:rFonts w:cs="Times New Roman"/>
          <w:iCs w:val="0"/>
          <w:color w:val="auto"/>
          <w:lang w:val="uk-UA"/>
        </w:rPr>
        <w:t xml:space="preserve">– </w:t>
      </w:r>
      <w:r w:rsidRPr="008E5772">
        <w:rPr>
          <w:rFonts w:cs="Times New Roman"/>
          <w:iCs w:val="0"/>
          <w:color w:val="auto"/>
          <w:lang w:val="uk-UA"/>
        </w:rPr>
        <w:t>шкала оцінки впливу травматичних подій</w:t>
      </w:r>
      <w:r w:rsidR="00A8480D">
        <w:rPr>
          <w:rFonts w:cs="Times New Roman"/>
          <w:iCs w:val="0"/>
          <w:color w:val="auto"/>
          <w:lang w:val="uk-UA"/>
        </w:rPr>
        <w:t xml:space="preserve">, </w:t>
      </w:r>
      <w:r w:rsidRPr="008E5772">
        <w:rPr>
          <w:rFonts w:cs="Times New Roman"/>
          <w:iCs w:val="0"/>
          <w:color w:val="auto"/>
          <w:lang w:val="uk-UA"/>
        </w:rPr>
        <w:t>адаптована Д.</w:t>
      </w:r>
      <w:r w:rsidR="00216638" w:rsidRPr="008E5772">
        <w:rPr>
          <w:rFonts w:cs="Times New Roman"/>
          <w:iCs w:val="0"/>
          <w:color w:val="auto"/>
          <w:lang w:val="uk-UA"/>
        </w:rPr>
        <w:t xml:space="preserve"> </w:t>
      </w:r>
      <w:r w:rsidRPr="008E5772">
        <w:rPr>
          <w:rFonts w:cs="Times New Roman"/>
          <w:iCs w:val="0"/>
          <w:color w:val="auto"/>
          <w:lang w:val="uk-UA"/>
        </w:rPr>
        <w:t>Вайсом, К. Мармаром, Т. Метцлером; опитувальник травматичного стресу</w:t>
      </w:r>
      <w:r w:rsidR="00216638" w:rsidRPr="008E5772">
        <w:rPr>
          <w:rFonts w:cs="Times New Roman"/>
          <w:iCs w:val="0"/>
          <w:color w:val="auto"/>
          <w:lang w:val="uk-UA"/>
        </w:rPr>
        <w:t xml:space="preserve"> </w:t>
      </w:r>
      <w:r w:rsidR="00EE4278" w:rsidRPr="008E5772">
        <w:rPr>
          <w:rFonts w:cs="Times New Roman"/>
          <w:iCs w:val="0"/>
          <w:color w:val="auto"/>
          <w:lang w:val="uk-UA"/>
        </w:rPr>
        <w:t>І.</w:t>
      </w:r>
      <w:r w:rsidRPr="008E5772">
        <w:rPr>
          <w:rFonts w:cs="Times New Roman"/>
          <w:iCs w:val="0"/>
          <w:color w:val="auto"/>
          <w:lang w:val="uk-UA"/>
        </w:rPr>
        <w:t>Котєн</w:t>
      </w:r>
      <w:r w:rsidR="00EE4278" w:rsidRPr="008E5772">
        <w:rPr>
          <w:rFonts w:cs="Times New Roman"/>
          <w:iCs w:val="0"/>
          <w:color w:val="auto"/>
          <w:lang w:val="uk-UA"/>
        </w:rPr>
        <w:t>ьо</w:t>
      </w:r>
      <w:r w:rsidRPr="008E5772">
        <w:rPr>
          <w:rFonts w:cs="Times New Roman"/>
          <w:iCs w:val="0"/>
          <w:color w:val="auto"/>
          <w:lang w:val="uk-UA"/>
        </w:rPr>
        <w:t xml:space="preserve">ва; Міссісіпська шкала посттравматичної реакції (військова версія); Опитувальник вираженості психопатологічної симптоматики (SCL-90-R); Методика «Рівень задоволеності якістю життя»; </w:t>
      </w:r>
      <w:r w:rsidR="00A8480D" w:rsidRPr="00A8480D">
        <w:rPr>
          <w:bCs/>
          <w:lang w:val="uk-UA"/>
        </w:rPr>
        <w:t xml:space="preserve">– </w:t>
      </w:r>
      <w:r w:rsidR="00A8480D" w:rsidRPr="00A8480D">
        <w:rPr>
          <w:bCs/>
          <w:i/>
          <w:lang w:val="uk-UA"/>
        </w:rPr>
        <w:t>методи математичної обробки даних</w:t>
      </w:r>
      <w:r w:rsidR="00A8480D" w:rsidRPr="00A8480D">
        <w:rPr>
          <w:bCs/>
          <w:lang w:val="uk-UA"/>
        </w:rPr>
        <w:t xml:space="preserve"> із їх подальшою якісною інтерпретацією та змістовним узагальненням. Статистична обробка здійснювалась за допомогою комп’ютерної програми </w:t>
      </w:r>
      <w:r w:rsidR="00A8480D" w:rsidRPr="00A8480D">
        <w:rPr>
          <w:lang w:val="uk-UA"/>
        </w:rPr>
        <w:t xml:space="preserve">SPSS 17.0 та з використанням </w:t>
      </w:r>
      <w:r w:rsidR="00A8480D" w:rsidRPr="00A8480D">
        <w:rPr>
          <w:bCs/>
          <w:lang w:val="uk-UA"/>
        </w:rPr>
        <w:t>дескриптивного, кореляційного, факторного, дисперсійного, кластерного та регресійного аналізів.</w:t>
      </w:r>
    </w:p>
    <w:p w14:paraId="20BED436" w14:textId="6DAD760F" w:rsidR="000F43CB" w:rsidRDefault="000F43CB" w:rsidP="000F43CB">
      <w:pPr>
        <w:spacing w:after="100" w:afterAutospacing="1" w:line="360" w:lineRule="auto"/>
        <w:ind w:firstLine="709"/>
        <w:jc w:val="both"/>
        <w:rPr>
          <w:rFonts w:cs="Times New Roman"/>
          <w:b/>
          <w:bCs/>
          <w:iCs w:val="0"/>
          <w:color w:val="auto"/>
          <w:lang w:val="uk-UA"/>
        </w:rPr>
      </w:pPr>
      <w:r w:rsidRPr="008E5772">
        <w:rPr>
          <w:rFonts w:cs="Times New Roman"/>
          <w:b/>
          <w:bCs/>
          <w:iCs w:val="0"/>
          <w:color w:val="auto"/>
          <w:lang w:val="uk-UA"/>
        </w:rPr>
        <w:t>Наукова новизна дослідження</w:t>
      </w:r>
      <w:r w:rsidR="00670850">
        <w:rPr>
          <w:rFonts w:cs="Times New Roman"/>
          <w:b/>
          <w:bCs/>
          <w:iCs w:val="0"/>
          <w:color w:val="auto"/>
          <w:lang w:val="uk-UA"/>
        </w:rPr>
        <w:t xml:space="preserve"> </w:t>
      </w:r>
      <w:r w:rsidR="00670850" w:rsidRPr="00670850">
        <w:rPr>
          <w:rFonts w:cs="Times New Roman"/>
          <w:iCs w:val="0"/>
          <w:color w:val="auto"/>
          <w:lang w:val="uk-UA"/>
        </w:rPr>
        <w:t>полягає в тому, що:</w:t>
      </w:r>
    </w:p>
    <w:p w14:paraId="103524E2" w14:textId="100CB70B" w:rsidR="00670850" w:rsidRPr="00C526D3" w:rsidRDefault="007C0E0D" w:rsidP="00C526D3">
      <w:pPr>
        <w:pStyle w:val="af3"/>
        <w:numPr>
          <w:ilvl w:val="0"/>
          <w:numId w:val="14"/>
        </w:numPr>
        <w:spacing w:after="100" w:afterAutospacing="1" w:line="360" w:lineRule="auto"/>
        <w:ind w:left="0" w:firstLine="709"/>
        <w:jc w:val="both"/>
        <w:rPr>
          <w:rFonts w:ascii="Times New Roman" w:hAnsi="Times New Roman" w:cs="Times New Roman"/>
          <w:sz w:val="28"/>
          <w:szCs w:val="28"/>
          <w:lang w:val="uk-UA"/>
        </w:rPr>
      </w:pPr>
      <w:r w:rsidRPr="00063387">
        <w:rPr>
          <w:rFonts w:ascii="Times New Roman" w:hAnsi="Times New Roman" w:cs="Times New Roman"/>
          <w:i/>
          <w:iCs/>
          <w:sz w:val="28"/>
          <w:szCs w:val="28"/>
          <w:lang w:val="uk-UA"/>
        </w:rPr>
        <w:lastRenderedPageBreak/>
        <w:t xml:space="preserve">науково обгрунтовано </w:t>
      </w:r>
      <w:r w:rsidR="000A2C5B">
        <w:rPr>
          <w:rFonts w:ascii="Times New Roman" w:hAnsi="Times New Roman" w:cs="Times New Roman"/>
          <w:i/>
          <w:iCs/>
          <w:sz w:val="28"/>
          <w:szCs w:val="28"/>
          <w:lang w:val="uk-UA"/>
        </w:rPr>
        <w:t xml:space="preserve">проблему </w:t>
      </w:r>
      <w:r w:rsidR="000A2C5B" w:rsidRPr="00C526D3">
        <w:rPr>
          <w:rFonts w:ascii="Times New Roman" w:hAnsi="Times New Roman" w:cs="Times New Roman"/>
          <w:sz w:val="28"/>
          <w:szCs w:val="28"/>
          <w:lang w:val="uk-UA"/>
        </w:rPr>
        <w:t xml:space="preserve">психологічної травматизації </w:t>
      </w:r>
      <w:r w:rsidR="00C526D3" w:rsidRPr="00C526D3">
        <w:rPr>
          <w:rFonts w:ascii="Times New Roman" w:hAnsi="Times New Roman" w:cs="Times New Roman"/>
          <w:sz w:val="28"/>
          <w:szCs w:val="28"/>
          <w:lang w:val="uk-UA"/>
        </w:rPr>
        <w:t>військовослужбовців та ветеранів;</w:t>
      </w:r>
    </w:p>
    <w:p w14:paraId="4F748545" w14:textId="77777777" w:rsidR="00AC01AF" w:rsidRPr="00AC01AF" w:rsidRDefault="007C0E0D" w:rsidP="00AC01AF">
      <w:pPr>
        <w:pStyle w:val="af3"/>
        <w:numPr>
          <w:ilvl w:val="0"/>
          <w:numId w:val="14"/>
        </w:numPr>
        <w:spacing w:after="100" w:afterAutospacing="1" w:line="360" w:lineRule="auto"/>
        <w:ind w:left="0" w:firstLine="709"/>
        <w:jc w:val="both"/>
        <w:rPr>
          <w:rFonts w:ascii="Times New Roman" w:hAnsi="Times New Roman" w:cs="Times New Roman"/>
          <w:i/>
          <w:iCs/>
          <w:sz w:val="28"/>
          <w:szCs w:val="28"/>
          <w:lang w:val="uk-UA"/>
        </w:rPr>
      </w:pPr>
      <w:r w:rsidRPr="006D2EE4">
        <w:rPr>
          <w:rFonts w:ascii="Times New Roman" w:hAnsi="Times New Roman" w:cs="Times New Roman"/>
          <w:i/>
          <w:iCs/>
          <w:sz w:val="28"/>
          <w:szCs w:val="28"/>
        </w:rPr>
        <w:t>визначено та систематизовано</w:t>
      </w:r>
      <w:r w:rsidR="00063387" w:rsidRPr="006D2EE4">
        <w:rPr>
          <w:rFonts w:ascii="Times New Roman" w:hAnsi="Times New Roman" w:cs="Times New Roman"/>
          <w:i/>
          <w:iCs/>
          <w:sz w:val="28"/>
          <w:szCs w:val="28"/>
          <w:lang w:val="uk-UA"/>
        </w:rPr>
        <w:t xml:space="preserve"> </w:t>
      </w:r>
      <w:r w:rsidR="006D2EE4">
        <w:rPr>
          <w:rFonts w:ascii="Times New Roman" w:hAnsi="Times New Roman" w:cs="Times New Roman"/>
          <w:sz w:val="28"/>
          <w:szCs w:val="28"/>
          <w:lang w:val="uk-UA"/>
        </w:rPr>
        <w:t>ч</w:t>
      </w:r>
      <w:r w:rsidR="006D2EE4" w:rsidRPr="006D2EE4">
        <w:rPr>
          <w:rFonts w:ascii="Times New Roman" w:hAnsi="Times New Roman" w:cs="Times New Roman"/>
          <w:sz w:val="28"/>
          <w:szCs w:val="28"/>
          <w:lang w:val="uk-UA"/>
        </w:rPr>
        <w:t>инники, що негативно впливають на психологі</w:t>
      </w:r>
      <w:r w:rsidR="006D2EE4" w:rsidRPr="006D2EE4">
        <w:rPr>
          <w:rFonts w:ascii="Times New Roman" w:hAnsi="Times New Roman" w:cs="Times New Roman"/>
          <w:iCs/>
          <w:sz w:val="28"/>
          <w:szCs w:val="28"/>
          <w:lang w:val="uk-UA"/>
        </w:rPr>
        <w:t>чний стан</w:t>
      </w:r>
      <w:r w:rsidR="006D2EE4" w:rsidRPr="006D2EE4">
        <w:rPr>
          <w:rFonts w:ascii="Times New Roman" w:hAnsi="Times New Roman" w:cs="Times New Roman"/>
          <w:sz w:val="28"/>
          <w:szCs w:val="28"/>
          <w:lang w:val="uk-UA"/>
        </w:rPr>
        <w:t xml:space="preserve"> військовослужбовців у специфічних умовах військово-професійної діяльності (бойових дій)</w:t>
      </w:r>
      <w:r w:rsidR="006D2EE4">
        <w:rPr>
          <w:rFonts w:ascii="Times New Roman" w:hAnsi="Times New Roman" w:cs="Times New Roman"/>
          <w:sz w:val="28"/>
          <w:szCs w:val="28"/>
          <w:lang w:val="uk-UA"/>
        </w:rPr>
        <w:t>;</w:t>
      </w:r>
    </w:p>
    <w:p w14:paraId="056B01A7" w14:textId="1F4F84B8" w:rsidR="000438B3" w:rsidRPr="000438B3" w:rsidRDefault="00063387" w:rsidP="000438B3">
      <w:pPr>
        <w:pStyle w:val="af3"/>
        <w:numPr>
          <w:ilvl w:val="0"/>
          <w:numId w:val="14"/>
        </w:numPr>
        <w:spacing w:after="100" w:afterAutospacing="1" w:line="360" w:lineRule="auto"/>
        <w:ind w:left="0" w:firstLine="709"/>
        <w:jc w:val="both"/>
        <w:rPr>
          <w:rFonts w:ascii="Times New Roman" w:hAnsi="Times New Roman" w:cs="Times New Roman"/>
          <w:i/>
          <w:iCs/>
          <w:sz w:val="28"/>
          <w:szCs w:val="28"/>
          <w:lang w:val="uk-UA"/>
        </w:rPr>
      </w:pPr>
      <w:r w:rsidRPr="00AC01AF">
        <w:rPr>
          <w:rFonts w:ascii="Times New Roman" w:hAnsi="Times New Roman" w:cs="Times New Roman"/>
          <w:i/>
          <w:spacing w:val="-4"/>
          <w:sz w:val="28"/>
          <w:szCs w:val="28"/>
          <w:lang w:eastAsia="uk-UA"/>
        </w:rPr>
        <w:t>розроблено</w:t>
      </w:r>
      <w:r w:rsidR="00AC01AF" w:rsidRPr="00AC01AF">
        <w:rPr>
          <w:rFonts w:ascii="Times New Roman" w:hAnsi="Times New Roman" w:cs="Times New Roman"/>
          <w:i/>
          <w:spacing w:val="-4"/>
          <w:sz w:val="28"/>
          <w:szCs w:val="28"/>
          <w:lang w:val="uk-UA" w:eastAsia="uk-UA"/>
        </w:rPr>
        <w:t xml:space="preserve"> </w:t>
      </w:r>
      <w:r w:rsidR="00AC01AF" w:rsidRPr="00AC01AF">
        <w:rPr>
          <w:rFonts w:ascii="Times New Roman" w:hAnsi="Times New Roman" w:cs="Times New Roman"/>
          <w:sz w:val="28"/>
          <w:szCs w:val="28"/>
          <w:lang w:val="uk-UA"/>
        </w:rPr>
        <w:t>програм</w:t>
      </w:r>
      <w:r w:rsidR="00AC01AF">
        <w:rPr>
          <w:rFonts w:ascii="Times New Roman" w:hAnsi="Times New Roman" w:cs="Times New Roman"/>
          <w:sz w:val="28"/>
          <w:szCs w:val="28"/>
          <w:lang w:val="uk-UA"/>
        </w:rPr>
        <w:t>у</w:t>
      </w:r>
      <w:r w:rsidR="00AC01AF" w:rsidRPr="00AC01AF">
        <w:rPr>
          <w:rFonts w:ascii="Times New Roman" w:hAnsi="Times New Roman" w:cs="Times New Roman"/>
          <w:sz w:val="28"/>
          <w:szCs w:val="28"/>
          <w:lang w:val="uk-UA"/>
        </w:rPr>
        <w:t xml:space="preserve"> профілакт</w:t>
      </w:r>
      <w:r w:rsidR="00AC5B41">
        <w:rPr>
          <w:rFonts w:ascii="Times New Roman" w:hAnsi="Times New Roman" w:cs="Times New Roman"/>
          <w:sz w:val="28"/>
          <w:szCs w:val="28"/>
          <w:lang w:val="uk-UA"/>
        </w:rPr>
        <w:t>ування</w:t>
      </w:r>
      <w:r w:rsidR="00AC01AF" w:rsidRPr="00AC01AF">
        <w:rPr>
          <w:rFonts w:ascii="Times New Roman" w:hAnsi="Times New Roman" w:cs="Times New Roman"/>
          <w:sz w:val="28"/>
          <w:szCs w:val="28"/>
          <w:lang w:val="uk-UA"/>
        </w:rPr>
        <w:t xml:space="preserve"> психологічних травм у військовослужбовців та ветеранів</w:t>
      </w:r>
      <w:r w:rsidR="00AC01AF">
        <w:rPr>
          <w:rFonts w:ascii="Times New Roman" w:hAnsi="Times New Roman" w:cs="Times New Roman"/>
          <w:sz w:val="28"/>
          <w:szCs w:val="28"/>
          <w:lang w:val="uk-UA"/>
        </w:rPr>
        <w:t>;</w:t>
      </w:r>
    </w:p>
    <w:p w14:paraId="5445F294" w14:textId="6D317E06" w:rsidR="00AC01AF" w:rsidRPr="000438B3" w:rsidRDefault="000438B3" w:rsidP="000438B3">
      <w:pPr>
        <w:pStyle w:val="af3"/>
        <w:numPr>
          <w:ilvl w:val="0"/>
          <w:numId w:val="14"/>
        </w:numPr>
        <w:spacing w:after="100" w:afterAutospacing="1" w:line="360" w:lineRule="auto"/>
        <w:ind w:left="0" w:firstLine="709"/>
        <w:jc w:val="both"/>
        <w:rPr>
          <w:rFonts w:ascii="Times New Roman" w:hAnsi="Times New Roman" w:cs="Times New Roman"/>
          <w:i/>
          <w:iCs/>
          <w:sz w:val="28"/>
          <w:szCs w:val="28"/>
          <w:lang w:val="uk-UA"/>
        </w:rPr>
      </w:pPr>
      <w:r w:rsidRPr="000438B3">
        <w:rPr>
          <w:rFonts w:ascii="Times New Roman" w:hAnsi="Times New Roman" w:cs="Times New Roman"/>
          <w:i/>
          <w:spacing w:val="-4"/>
          <w:sz w:val="28"/>
          <w:szCs w:val="28"/>
          <w:lang w:val="uk-UA" w:eastAsia="uk-UA"/>
        </w:rPr>
        <w:t xml:space="preserve">дістали подальшого розвитку погляди на проблему </w:t>
      </w:r>
      <w:r w:rsidRPr="000438B3">
        <w:rPr>
          <w:rFonts w:ascii="Times New Roman" w:hAnsi="Times New Roman" w:cs="Times New Roman"/>
          <w:sz w:val="28"/>
          <w:szCs w:val="28"/>
          <w:lang w:val="uk-UA"/>
        </w:rPr>
        <w:t>профілактики психотравматизації військовослужбовців з метою збереження</w:t>
      </w:r>
      <w:r w:rsidR="00E04F0B">
        <w:rPr>
          <w:rFonts w:ascii="Times New Roman" w:hAnsi="Times New Roman" w:cs="Times New Roman"/>
          <w:sz w:val="28"/>
          <w:szCs w:val="28"/>
          <w:lang w:val="uk-UA"/>
        </w:rPr>
        <w:t xml:space="preserve"> та</w:t>
      </w:r>
      <w:r w:rsidR="00E04F0B" w:rsidRPr="00E04F0B">
        <w:rPr>
          <w:rFonts w:ascii="Times New Roman" w:hAnsi="Times New Roman" w:cs="Times New Roman"/>
          <w:sz w:val="28"/>
          <w:szCs w:val="28"/>
          <w:lang w:val="uk-UA"/>
        </w:rPr>
        <w:t xml:space="preserve"> </w:t>
      </w:r>
      <w:r w:rsidR="00E04F0B" w:rsidRPr="000438B3">
        <w:rPr>
          <w:rFonts w:ascii="Times New Roman" w:hAnsi="Times New Roman" w:cs="Times New Roman"/>
          <w:sz w:val="28"/>
          <w:szCs w:val="28"/>
          <w:lang w:val="uk-UA"/>
        </w:rPr>
        <w:t>підтримки</w:t>
      </w:r>
      <w:r w:rsidRPr="000438B3">
        <w:rPr>
          <w:rFonts w:ascii="Times New Roman" w:hAnsi="Times New Roman" w:cs="Times New Roman"/>
          <w:sz w:val="28"/>
          <w:szCs w:val="28"/>
          <w:lang w:val="uk-UA"/>
        </w:rPr>
        <w:t xml:space="preserve"> їх психологічного здоров'я.</w:t>
      </w:r>
    </w:p>
    <w:p w14:paraId="22394E10" w14:textId="484FAE51" w:rsidR="0084424C" w:rsidRPr="00AA6B4D" w:rsidRDefault="000F43CB" w:rsidP="0084424C">
      <w:pPr>
        <w:widowControl w:val="0"/>
        <w:spacing w:line="360" w:lineRule="auto"/>
        <w:ind w:firstLine="708"/>
        <w:jc w:val="both"/>
        <w:rPr>
          <w:rFonts w:cs="Times New Roman"/>
          <w:bCs/>
          <w:iCs w:val="0"/>
          <w:lang w:val="uk-UA" w:eastAsia="uk-UA" w:bidi="uk-UA"/>
        </w:rPr>
      </w:pPr>
      <w:r w:rsidRPr="008E5772">
        <w:rPr>
          <w:rFonts w:cs="Times New Roman"/>
          <w:b/>
          <w:bCs/>
          <w:iCs w:val="0"/>
          <w:color w:val="auto"/>
          <w:lang w:val="uk-UA"/>
        </w:rPr>
        <w:t>Теоретичне значення дослідження</w:t>
      </w:r>
      <w:r w:rsidR="004835D2">
        <w:rPr>
          <w:rFonts w:cs="Times New Roman"/>
          <w:b/>
          <w:bCs/>
          <w:iCs w:val="0"/>
          <w:color w:val="auto"/>
          <w:lang w:val="uk-UA"/>
        </w:rPr>
        <w:t xml:space="preserve"> </w:t>
      </w:r>
      <w:r w:rsidR="004835D2" w:rsidRPr="0084424C">
        <w:rPr>
          <w:bCs/>
          <w:kern w:val="36"/>
          <w:lang w:val="uk-UA"/>
        </w:rPr>
        <w:t>полягає у визначенні та обґрунтуванні</w:t>
      </w:r>
      <w:r w:rsidR="004835D2">
        <w:rPr>
          <w:bCs/>
          <w:kern w:val="36"/>
          <w:lang w:val="uk-UA"/>
        </w:rPr>
        <w:t xml:space="preserve"> теоретичних підходів до проблеми </w:t>
      </w:r>
      <w:r w:rsidR="0084424C" w:rsidRPr="00AA6B4D">
        <w:rPr>
          <w:rFonts w:eastAsia="MS Mincho" w:cs="Times New Roman"/>
          <w:bCs/>
          <w:iCs w:val="0"/>
          <w:color w:val="auto"/>
          <w:kern w:val="2"/>
          <w:lang w:val="uk-UA" w:eastAsia="en-US"/>
        </w:rPr>
        <w:t>надання психологічної допомоги військовослужбовцям та ветеранам, які постраждали внаслідок травмівних подій</w:t>
      </w:r>
      <w:r w:rsidR="0084424C">
        <w:rPr>
          <w:rFonts w:eastAsia="MS Mincho" w:cs="Times New Roman"/>
          <w:bCs/>
          <w:iCs w:val="0"/>
          <w:color w:val="auto"/>
          <w:kern w:val="2"/>
          <w:lang w:val="uk-UA" w:eastAsia="en-US"/>
        </w:rPr>
        <w:t xml:space="preserve">; поглибленні психологічних знань про </w:t>
      </w:r>
      <w:r w:rsidR="0014363C">
        <w:rPr>
          <w:rFonts w:eastAsia="MS Mincho" w:cs="Times New Roman"/>
          <w:bCs/>
          <w:iCs w:val="0"/>
          <w:color w:val="auto"/>
          <w:kern w:val="2"/>
          <w:lang w:val="uk-UA" w:eastAsia="en-US"/>
        </w:rPr>
        <w:t xml:space="preserve">проблему психологічної травматизації; розширенні уявлень про роль та місце </w:t>
      </w:r>
      <w:r w:rsidR="009B24CF">
        <w:rPr>
          <w:rFonts w:eastAsia="MS Mincho" w:cs="Times New Roman"/>
          <w:bCs/>
          <w:iCs w:val="0"/>
          <w:color w:val="auto"/>
          <w:kern w:val="2"/>
          <w:lang w:val="uk-UA" w:eastAsia="en-US"/>
        </w:rPr>
        <w:t>психологічної травми в житті людини.</w:t>
      </w:r>
    </w:p>
    <w:p w14:paraId="4C047E4C" w14:textId="223752BA" w:rsidR="000F43CB" w:rsidRPr="008E5772" w:rsidRDefault="000F43CB" w:rsidP="000F43CB">
      <w:pPr>
        <w:spacing w:after="100" w:afterAutospacing="1" w:line="360" w:lineRule="auto"/>
        <w:ind w:firstLine="709"/>
        <w:jc w:val="both"/>
        <w:rPr>
          <w:rFonts w:cs="Times New Roman"/>
          <w:iCs w:val="0"/>
          <w:color w:val="auto"/>
          <w:lang w:val="uk-UA"/>
        </w:rPr>
      </w:pPr>
      <w:r w:rsidRPr="008E5772">
        <w:rPr>
          <w:rFonts w:cs="Times New Roman"/>
          <w:b/>
          <w:bCs/>
          <w:iCs w:val="0"/>
          <w:color w:val="auto"/>
          <w:lang w:val="uk-UA"/>
        </w:rPr>
        <w:t>Практичне значення дослідження</w:t>
      </w:r>
      <w:r w:rsidRPr="008E5772">
        <w:rPr>
          <w:rFonts w:cs="Times New Roman"/>
          <w:iCs w:val="0"/>
          <w:color w:val="auto"/>
          <w:lang w:val="uk-UA"/>
        </w:rPr>
        <w:t xml:space="preserve"> полягає у можливості застосування </w:t>
      </w:r>
      <w:r w:rsidR="009B24CF">
        <w:rPr>
          <w:rFonts w:cs="Times New Roman"/>
          <w:iCs w:val="0"/>
          <w:color w:val="auto"/>
          <w:lang w:val="uk-UA"/>
        </w:rPr>
        <w:t xml:space="preserve">отриманих результатів </w:t>
      </w:r>
      <w:r w:rsidRPr="008E5772">
        <w:rPr>
          <w:rFonts w:cs="Times New Roman"/>
          <w:iCs w:val="0"/>
          <w:color w:val="auto"/>
          <w:lang w:val="uk-UA"/>
        </w:rPr>
        <w:t>у професійно-психологічному відборі у Збройних Силах України, під час підготовки</w:t>
      </w:r>
      <w:r w:rsidR="00E04F0B">
        <w:rPr>
          <w:rFonts w:cs="Times New Roman"/>
          <w:iCs w:val="0"/>
          <w:color w:val="auto"/>
          <w:lang w:val="uk-UA"/>
        </w:rPr>
        <w:t xml:space="preserve"> до бойових дій</w:t>
      </w:r>
      <w:r w:rsidRPr="008E5772">
        <w:rPr>
          <w:rFonts w:cs="Times New Roman"/>
          <w:iCs w:val="0"/>
          <w:color w:val="auto"/>
          <w:lang w:val="uk-UA"/>
        </w:rPr>
        <w:t xml:space="preserve"> та психологічного супроводу особового складу; </w:t>
      </w:r>
      <w:r w:rsidR="00E04F0B">
        <w:rPr>
          <w:rFonts w:cs="Times New Roman"/>
          <w:iCs w:val="0"/>
          <w:color w:val="auto"/>
          <w:lang w:val="uk-UA"/>
        </w:rPr>
        <w:t xml:space="preserve">також </w:t>
      </w:r>
      <w:r w:rsidR="00E04F0B" w:rsidRPr="008E5772">
        <w:rPr>
          <w:rFonts w:cs="Times New Roman"/>
          <w:iCs w:val="0"/>
          <w:color w:val="auto"/>
          <w:lang w:val="uk-UA"/>
        </w:rPr>
        <w:t>з метою підтримки та збереження</w:t>
      </w:r>
      <w:r w:rsidR="00E04F0B" w:rsidRPr="00E04F0B">
        <w:rPr>
          <w:rFonts w:cs="Times New Roman"/>
          <w:iCs w:val="0"/>
          <w:color w:val="auto"/>
          <w:lang w:val="uk-UA"/>
        </w:rPr>
        <w:t xml:space="preserve"> </w:t>
      </w:r>
      <w:r w:rsidR="00E04F0B" w:rsidRPr="008E5772">
        <w:rPr>
          <w:rFonts w:cs="Times New Roman"/>
          <w:iCs w:val="0"/>
          <w:color w:val="auto"/>
          <w:lang w:val="uk-UA"/>
        </w:rPr>
        <w:t>військовослужбовців</w:t>
      </w:r>
      <w:r w:rsidR="00E04F0B">
        <w:rPr>
          <w:rFonts w:cs="Times New Roman"/>
          <w:iCs w:val="0"/>
          <w:color w:val="auto"/>
          <w:lang w:val="uk-UA"/>
        </w:rPr>
        <w:t xml:space="preserve">, </w:t>
      </w:r>
      <w:r w:rsidR="00E04F0B" w:rsidRPr="008E5772">
        <w:rPr>
          <w:rFonts w:cs="Times New Roman"/>
          <w:iCs w:val="0"/>
          <w:color w:val="auto"/>
          <w:lang w:val="uk-UA"/>
        </w:rPr>
        <w:t xml:space="preserve"> їх психологічного здоров'я </w:t>
      </w:r>
      <w:r w:rsidR="00E04F0B">
        <w:rPr>
          <w:rFonts w:cs="Times New Roman"/>
          <w:iCs w:val="0"/>
          <w:color w:val="auto"/>
          <w:lang w:val="uk-UA"/>
        </w:rPr>
        <w:t xml:space="preserve"> та </w:t>
      </w:r>
      <w:r w:rsidRPr="008E5772">
        <w:rPr>
          <w:rFonts w:cs="Times New Roman"/>
          <w:iCs w:val="0"/>
          <w:color w:val="auto"/>
          <w:lang w:val="uk-UA"/>
        </w:rPr>
        <w:t>реалізації програми психологічної профілактики психотравматизації.</w:t>
      </w:r>
    </w:p>
    <w:p w14:paraId="221A35EB" w14:textId="77777777" w:rsidR="00B72E8F" w:rsidRPr="008E5772" w:rsidRDefault="00B72E8F" w:rsidP="00B72E8F">
      <w:pPr>
        <w:spacing w:line="360" w:lineRule="auto"/>
        <w:jc w:val="both"/>
        <w:rPr>
          <w:rFonts w:cs="Times New Roman"/>
          <w:iCs w:val="0"/>
          <w:color w:val="auto"/>
          <w:szCs w:val="24"/>
          <w:lang w:val="uk-UA"/>
        </w:rPr>
      </w:pPr>
    </w:p>
    <w:p w14:paraId="62934492" w14:textId="5944AD35" w:rsidR="00BE5DFD" w:rsidRPr="008E5772" w:rsidRDefault="00BE5DFD">
      <w:pPr>
        <w:spacing w:after="160" w:line="259" w:lineRule="auto"/>
        <w:rPr>
          <w:rFonts w:cs="Times New Roman"/>
          <w:iCs w:val="0"/>
          <w:color w:val="auto"/>
          <w:lang w:val="uk-UA"/>
        </w:rPr>
      </w:pPr>
      <w:r w:rsidRPr="008E5772">
        <w:rPr>
          <w:rFonts w:cs="Times New Roman"/>
          <w:iCs w:val="0"/>
          <w:color w:val="auto"/>
          <w:lang w:val="uk-UA"/>
        </w:rPr>
        <w:br w:type="page"/>
      </w:r>
    </w:p>
    <w:p w14:paraId="3AB59F60" w14:textId="77777777" w:rsidR="00C55F6A" w:rsidRPr="00BE6206" w:rsidRDefault="00C55F6A" w:rsidP="0046057E">
      <w:pPr>
        <w:spacing w:line="360" w:lineRule="auto"/>
        <w:rPr>
          <w:rFonts w:cs="Times New Roman"/>
          <w:iCs w:val="0"/>
          <w:color w:val="auto"/>
          <w:lang w:val="uk-UA"/>
        </w:rPr>
      </w:pPr>
    </w:p>
    <w:p w14:paraId="1BD91DDB" w14:textId="6F38BAAA" w:rsidR="00615318" w:rsidRDefault="00615318" w:rsidP="000A2C5B">
      <w:pPr>
        <w:spacing w:line="360" w:lineRule="auto"/>
        <w:ind w:firstLine="709"/>
        <w:jc w:val="center"/>
        <w:rPr>
          <w:rFonts w:cs="Times New Roman"/>
          <w:b/>
          <w:bCs/>
          <w:iCs w:val="0"/>
          <w:color w:val="auto"/>
          <w:lang w:val="uk-UA"/>
        </w:rPr>
      </w:pPr>
      <w:r w:rsidRPr="008E5772">
        <w:rPr>
          <w:rFonts w:cs="Times New Roman"/>
          <w:b/>
          <w:bCs/>
          <w:iCs w:val="0"/>
          <w:color w:val="auto"/>
          <w:lang w:val="uk-UA"/>
        </w:rPr>
        <w:t>РОЗДІЛ 1.</w:t>
      </w:r>
      <w:r w:rsidRPr="008E5772">
        <w:rPr>
          <w:rFonts w:cs="Times New Roman"/>
          <w:iCs w:val="0"/>
          <w:color w:val="auto"/>
          <w:lang w:val="uk-UA"/>
        </w:rPr>
        <w:t xml:space="preserve"> </w:t>
      </w:r>
      <w:bookmarkStart w:id="6" w:name="_Hlk184816406"/>
      <w:r w:rsidR="00997FC9" w:rsidRPr="00997FC9">
        <w:rPr>
          <w:rFonts w:cs="Times New Roman"/>
          <w:b/>
          <w:bCs/>
          <w:iCs w:val="0"/>
          <w:color w:val="auto"/>
          <w:lang w:val="uk-UA"/>
        </w:rPr>
        <w:t>ТЕОРЕТИЧНИЙ</w:t>
      </w:r>
      <w:r w:rsidR="00997FC9">
        <w:rPr>
          <w:rFonts w:cs="Times New Roman"/>
          <w:iCs w:val="0"/>
          <w:color w:val="auto"/>
          <w:lang w:val="uk-UA"/>
        </w:rPr>
        <w:t xml:space="preserve"> </w:t>
      </w:r>
      <w:r w:rsidRPr="008E5772">
        <w:rPr>
          <w:rFonts w:cs="Times New Roman"/>
          <w:b/>
          <w:bCs/>
          <w:iCs w:val="0"/>
          <w:color w:val="auto"/>
          <w:lang w:val="uk-UA"/>
        </w:rPr>
        <w:t xml:space="preserve">АНАЛІЗ ПРОБЛЕМИ ПСИХОЛОГІЧНОЇ ТРАВМАТИЗАЦІЇ ВІЙСЬКОВОСЛУЖБОВЦІВ </w:t>
      </w:r>
      <w:r w:rsidR="00997FC9">
        <w:rPr>
          <w:rFonts w:cs="Times New Roman"/>
          <w:b/>
          <w:bCs/>
          <w:iCs w:val="0"/>
          <w:color w:val="auto"/>
          <w:lang w:val="uk-UA"/>
        </w:rPr>
        <w:t xml:space="preserve">ТА ВЕТЕРАНІВ </w:t>
      </w:r>
      <w:r w:rsidRPr="008E5772">
        <w:rPr>
          <w:rFonts w:cs="Times New Roman"/>
          <w:b/>
          <w:bCs/>
          <w:iCs w:val="0"/>
          <w:color w:val="auto"/>
          <w:lang w:val="uk-UA"/>
        </w:rPr>
        <w:t>ВНАСЛІДОК УЧАСТІ В БОЙОВИХ ДІЯХ</w:t>
      </w:r>
      <w:r w:rsidR="00D017D1" w:rsidRPr="008E5772">
        <w:rPr>
          <w:rFonts w:cs="Times New Roman"/>
          <w:b/>
          <w:bCs/>
          <w:iCs w:val="0"/>
          <w:color w:val="auto"/>
          <w:lang w:val="uk-UA"/>
        </w:rPr>
        <w:t xml:space="preserve"> </w:t>
      </w:r>
      <w:bookmarkEnd w:id="6"/>
    </w:p>
    <w:p w14:paraId="3BD935F1" w14:textId="77777777" w:rsidR="000A2C5B" w:rsidRDefault="000A2C5B" w:rsidP="000A2C5B">
      <w:pPr>
        <w:spacing w:line="360" w:lineRule="auto"/>
        <w:ind w:firstLine="709"/>
        <w:jc w:val="center"/>
        <w:rPr>
          <w:rFonts w:cs="Times New Roman"/>
          <w:b/>
          <w:bCs/>
          <w:iCs w:val="0"/>
          <w:color w:val="auto"/>
          <w:lang w:val="uk-UA"/>
        </w:rPr>
      </w:pPr>
    </w:p>
    <w:p w14:paraId="20C944A1" w14:textId="77777777" w:rsidR="000A2C5B" w:rsidRPr="008E5772" w:rsidRDefault="000A2C5B" w:rsidP="000A2C5B">
      <w:pPr>
        <w:spacing w:line="360" w:lineRule="auto"/>
        <w:ind w:firstLine="709"/>
        <w:jc w:val="center"/>
        <w:rPr>
          <w:rFonts w:cs="Times New Roman"/>
          <w:iCs w:val="0"/>
          <w:color w:val="auto"/>
          <w:lang w:val="uk-UA"/>
        </w:rPr>
      </w:pPr>
    </w:p>
    <w:p w14:paraId="18DC2731" w14:textId="1289667E" w:rsidR="00BD0A96" w:rsidRPr="008E5772" w:rsidRDefault="00615318" w:rsidP="00BD0A96">
      <w:pPr>
        <w:spacing w:line="360" w:lineRule="auto"/>
        <w:ind w:firstLine="709"/>
        <w:jc w:val="both"/>
        <w:rPr>
          <w:rFonts w:cs="Times New Roman"/>
          <w:b/>
          <w:iCs w:val="0"/>
          <w:color w:val="auto"/>
          <w:lang w:val="uk-UA"/>
        </w:rPr>
      </w:pPr>
      <w:r w:rsidRPr="008E5772">
        <w:rPr>
          <w:rFonts w:cs="Times New Roman"/>
          <w:b/>
          <w:bCs/>
          <w:iCs w:val="0"/>
          <w:color w:val="auto"/>
          <w:lang w:val="uk-UA"/>
        </w:rPr>
        <w:t>1.1</w:t>
      </w:r>
      <w:r w:rsidR="000A2C5B">
        <w:rPr>
          <w:rFonts w:cs="Times New Roman"/>
          <w:b/>
          <w:bCs/>
          <w:iCs w:val="0"/>
          <w:color w:val="auto"/>
          <w:lang w:val="uk-UA"/>
        </w:rPr>
        <w:t>.</w:t>
      </w:r>
      <w:r w:rsidRPr="008E5772">
        <w:rPr>
          <w:rFonts w:cs="Times New Roman"/>
          <w:iCs w:val="0"/>
          <w:color w:val="auto"/>
          <w:lang w:val="uk-UA"/>
        </w:rPr>
        <w:t xml:space="preserve"> </w:t>
      </w:r>
      <w:r w:rsidR="00876DB8">
        <w:rPr>
          <w:rFonts w:cs="Times New Roman"/>
          <w:b/>
          <w:bCs/>
          <w:iCs w:val="0"/>
          <w:color w:val="auto"/>
          <w:lang w:val="uk-UA"/>
        </w:rPr>
        <w:t>Аналіз проблеми у науковій літературі</w:t>
      </w:r>
    </w:p>
    <w:p w14:paraId="50D8464F" w14:textId="77777777" w:rsidR="00BD0A96" w:rsidRPr="008E5772" w:rsidRDefault="00BD0A96" w:rsidP="00BD0A96">
      <w:pPr>
        <w:spacing w:line="360" w:lineRule="auto"/>
        <w:ind w:firstLine="709"/>
        <w:jc w:val="both"/>
        <w:rPr>
          <w:rFonts w:cs="Times New Roman"/>
          <w:b/>
          <w:iCs w:val="0"/>
          <w:color w:val="auto"/>
          <w:lang w:val="uk-UA"/>
        </w:rPr>
      </w:pPr>
    </w:p>
    <w:p w14:paraId="346880CE" w14:textId="573416A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Наприкінці минулого століття дослідники почали розглядати психологічну травму як самостійне психологічне утворення</w:t>
      </w:r>
      <w:r w:rsidR="00C56562">
        <w:rPr>
          <w:rFonts w:cs="Times New Roman"/>
          <w:iCs w:val="0"/>
          <w:color w:val="auto"/>
          <w:lang w:val="uk-UA"/>
        </w:rPr>
        <w:t xml:space="preserve">. </w:t>
      </w:r>
    </w:p>
    <w:p w14:paraId="28222AF7" w14:textId="24D5416A"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Постійні дослідження травми в зарубіжній психології розпочалися з робіт С. Бочнера, А. Брауна, Б. Ван дер Колка, К. Еріксона, Д. Калшеда, Е.</w:t>
      </w:r>
      <w:r w:rsidR="00E84FFE">
        <w:rPr>
          <w:lang w:val="uk-UA"/>
        </w:rPr>
        <w:t> </w:t>
      </w:r>
      <w:r w:rsidRPr="008E5772">
        <w:rPr>
          <w:rFonts w:cs="Times New Roman"/>
          <w:iCs w:val="0"/>
          <w:color w:val="auto"/>
          <w:lang w:val="uk-UA"/>
        </w:rPr>
        <w:t>Ліндеманна, М. Мурен-Сімеоні, Р. Урсано, А. Фернхема, К. Фіглі та багатьох інших [13].</w:t>
      </w:r>
    </w:p>
    <w:p w14:paraId="41D70E30"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F. Руперт, Р. Столоров, Д. Холліс [34] зробили значний внесок у розуміння психологічної травматизації, механізмів її виникнення та особливостей проявів.</w:t>
      </w:r>
    </w:p>
    <w:p w14:paraId="522929DF" w14:textId="2306E543"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У зв'язку зі збройними конфліктами на сході України питання про наслідки психологічних травм набули особливої актуальності. Авторами досліджень є Н. Агаєв [1], О. Блінов [10</w:t>
      </w:r>
      <w:r w:rsidR="00997FC9">
        <w:rPr>
          <w:rFonts w:cs="Times New Roman"/>
          <w:iCs w:val="0"/>
          <w:color w:val="auto"/>
          <w:lang w:val="uk-UA"/>
        </w:rPr>
        <w:t xml:space="preserve">; </w:t>
      </w:r>
      <w:r w:rsidRPr="008E5772">
        <w:rPr>
          <w:rFonts w:cs="Times New Roman"/>
          <w:iCs w:val="0"/>
          <w:color w:val="auto"/>
          <w:lang w:val="uk-UA"/>
        </w:rPr>
        <w:t xml:space="preserve">12], </w:t>
      </w:r>
      <w:r w:rsidR="00997FC9">
        <w:rPr>
          <w:rFonts w:cs="Times New Roman"/>
          <w:iCs w:val="0"/>
          <w:color w:val="auto"/>
          <w:lang w:val="uk-UA"/>
        </w:rPr>
        <w:t>О</w:t>
      </w:r>
      <w:r w:rsidRPr="008E5772">
        <w:rPr>
          <w:rFonts w:cs="Times New Roman"/>
          <w:iCs w:val="0"/>
          <w:color w:val="auto"/>
          <w:lang w:val="uk-UA"/>
        </w:rPr>
        <w:t>. Кокун [29</w:t>
      </w:r>
      <w:r w:rsidR="00997FC9">
        <w:rPr>
          <w:rFonts w:cs="Times New Roman"/>
          <w:iCs w:val="0"/>
          <w:color w:val="auto"/>
          <w:lang w:val="uk-UA"/>
        </w:rPr>
        <w:t xml:space="preserve">; </w:t>
      </w:r>
      <w:r w:rsidRPr="008E5772">
        <w:rPr>
          <w:rFonts w:cs="Times New Roman"/>
          <w:iCs w:val="0"/>
          <w:color w:val="auto"/>
          <w:lang w:val="uk-UA"/>
        </w:rPr>
        <w:t>31], О. Колесніченко [32], М. Корольчук [38], В. Осодло [56]</w:t>
      </w:r>
      <w:r w:rsidR="001815B5">
        <w:rPr>
          <w:rFonts w:cs="Times New Roman"/>
          <w:iCs w:val="0"/>
          <w:color w:val="auto"/>
          <w:lang w:val="uk-UA"/>
        </w:rPr>
        <w:t xml:space="preserve">, </w:t>
      </w:r>
      <w:r w:rsidRPr="008E5772">
        <w:rPr>
          <w:rFonts w:cs="Times New Roman"/>
          <w:iCs w:val="0"/>
          <w:color w:val="auto"/>
          <w:lang w:val="uk-UA"/>
        </w:rPr>
        <w:t>І. Приходько [61], В.</w:t>
      </w:r>
      <w:r w:rsidR="001815B5">
        <w:rPr>
          <w:rFonts w:cs="Times New Roman"/>
          <w:iCs w:val="0"/>
          <w:color w:val="auto"/>
          <w:lang w:val="uk-UA"/>
        </w:rPr>
        <w:t> </w:t>
      </w:r>
      <w:r w:rsidRPr="008E5772">
        <w:rPr>
          <w:rFonts w:cs="Times New Roman"/>
          <w:iCs w:val="0"/>
          <w:color w:val="auto"/>
          <w:lang w:val="uk-UA"/>
        </w:rPr>
        <w:t>Стасюк [74-75], А. Тімченко [80] та інші дослідники.</w:t>
      </w:r>
    </w:p>
    <w:p w14:paraId="10383A7D" w14:textId="163F4610"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Основною реакцією </w:t>
      </w:r>
      <w:r w:rsidR="001815B5">
        <w:rPr>
          <w:rFonts w:cs="Times New Roman"/>
          <w:iCs w:val="0"/>
          <w:color w:val="auto"/>
          <w:lang w:val="uk-UA"/>
        </w:rPr>
        <w:t xml:space="preserve">військовослужбовця </w:t>
      </w:r>
      <w:r w:rsidRPr="008E5772">
        <w:rPr>
          <w:rFonts w:cs="Times New Roman"/>
          <w:iCs w:val="0"/>
          <w:color w:val="auto"/>
          <w:lang w:val="uk-UA"/>
        </w:rPr>
        <w:t>на бойові події є бойовий стрес, який характеризується наявністю стресорів у бойовій обстановці [81].</w:t>
      </w:r>
    </w:p>
    <w:p w14:paraId="58288528"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Під час бойових дій всі військовослужбовці переживають стан бойового стресу. Бойовий стрес виникає ще до безпосереднього контакту з реальною загрозою і триває до виходу із зони конфлікту. Завдяки механізму стресу створюється шлях пам'яті з новими емоційними та поведінковими навичками і стереотипами, необхідними для підтримання життя [6; 8; 42].</w:t>
      </w:r>
    </w:p>
    <w:p w14:paraId="25892EC4"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lastRenderedPageBreak/>
        <w:t>Розвиток та становлення категорії «бойовий стрес» у вітчизняній психологічній науці почали розглядати з першої чверті 20 століття. Як відомо, військова психологія як наука на той час перебувала в зародковому стані, тому всі питання «психічних станів воїна» розглядалися в контексті психіатрії [44].</w:t>
      </w:r>
    </w:p>
    <w:p w14:paraId="1AD3E9E0" w14:textId="7947FC32"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Сучасне поняття «в</w:t>
      </w:r>
      <w:r w:rsidR="00E0206D">
        <w:rPr>
          <w:rFonts w:cs="Times New Roman"/>
          <w:iCs w:val="0"/>
          <w:color w:val="auto"/>
          <w:lang w:val="uk-UA"/>
        </w:rPr>
        <w:t>ійськовий</w:t>
      </w:r>
      <w:r w:rsidRPr="008E5772">
        <w:rPr>
          <w:rFonts w:cs="Times New Roman"/>
          <w:iCs w:val="0"/>
          <w:color w:val="auto"/>
          <w:lang w:val="uk-UA"/>
        </w:rPr>
        <w:t xml:space="preserve"> стрес» є результатом зміни поглядів на цей феномен, яка розпочалася ще до Першої світової війни: «посттравматичний невроз»; “меланхолія без марення” (М. Шайкевич); “неврастенічний психоз у солдатів” (П. Автократов, А. Озерецький); “психологічна травма в бою” (Г.</w:t>
      </w:r>
      <w:r w:rsidR="00667556">
        <w:rPr>
          <w:rFonts w:cs="Times New Roman"/>
          <w:iCs w:val="0"/>
          <w:color w:val="auto"/>
          <w:lang w:val="uk-UA"/>
        </w:rPr>
        <w:t> </w:t>
      </w:r>
      <w:r w:rsidRPr="008E5772">
        <w:rPr>
          <w:rFonts w:cs="Times New Roman"/>
          <w:iCs w:val="0"/>
          <w:color w:val="auto"/>
          <w:lang w:val="uk-UA"/>
        </w:rPr>
        <w:t>Шумков). Під терміном «бойова тривога» в цей період розуміли психологічний стан, викликаний тривожним очікуванням, виснаженням і почуттям страху у солдатів, які не звикли діяти в екстремальних умовах, тобто внаслідок нервового виснаження, спричиненого «жахами війни». Цей стан виникає без видимих пошкоджень нервової системи (він може виникати і у солдатів, які не потрапляли під артилерійський вогонь) і розвивається у дві фази - гостру і «сприятливу» [69].</w:t>
      </w:r>
    </w:p>
    <w:p w14:paraId="4EBFF397"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Слід зазначити, що вже в той час Г. Шумков вказував на те, що наслідки участі у бойових діях, не пов'язані з фізичною травмою, переважно спостерігаються у солдатів, а не в офіцерів. Тому він стверджує, що солдати повинні бути ознайомлені не тільки з деталями майбутніх бойових дій, але й з психічними станами, які вони можуть переживати [86]. Ми погоджуємося з цим твердженням, оскільки вважаємо, що такий підхід до проблеми допомагає певною мірою запобігти психологічній травматизації солдатів.</w:t>
      </w:r>
    </w:p>
    <w:p w14:paraId="34F0D10E"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Звернімо увагу, що вже Г. Шумков стверджує, що наслідки участі у бойових діях не пов'язані з фізичними травмами, які переважно спостерігаються у солдатів, а не у офіцерів. Тому він стверджує, що учасники бойових дій повинні бути ознайомлені не тільки зі специфікою майбутнього бою, але й з психічними станами, які можуть у них виникнути [86]. З цим </w:t>
      </w:r>
      <w:r w:rsidRPr="008E5772">
        <w:rPr>
          <w:rFonts w:cs="Times New Roman"/>
          <w:iCs w:val="0"/>
          <w:color w:val="auto"/>
          <w:lang w:val="uk-UA"/>
        </w:rPr>
        <w:lastRenderedPageBreak/>
        <w:t>твердженням можна погодитися, оскільки я вважаю, що таке розуміння проблеми дає можливість запобігти психологічним травмам у солдатів.</w:t>
      </w:r>
    </w:p>
    <w:p w14:paraId="18064DA6" w14:textId="198AE7C1"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Під терміном «бойовий стрес» під час Першої світової війни розуміли психічні розлади (що виникали без попередньої схильності до психічних захворювань), пов'язані з перебуванням у бойовій обстановці і могли перерости в гострі психічні розлади, такі як гостра дезорієнтація та астматичний психоз. На думку дослідників</w:t>
      </w:r>
      <w:r w:rsidR="00830E2B" w:rsidRPr="008E5772">
        <w:rPr>
          <w:rFonts w:cs="Times New Roman"/>
          <w:iCs w:val="0"/>
          <w:color w:val="auto"/>
          <w:lang w:val="uk-UA"/>
        </w:rPr>
        <w:t xml:space="preserve"> того часу</w:t>
      </w:r>
      <w:r w:rsidRPr="008E5772">
        <w:rPr>
          <w:rFonts w:cs="Times New Roman"/>
          <w:iCs w:val="0"/>
          <w:color w:val="auto"/>
          <w:lang w:val="uk-UA"/>
        </w:rPr>
        <w:t>, емоції солдатів відігравали важливу роль у виникненні «бойового стресу» [68].</w:t>
      </w:r>
    </w:p>
    <w:p w14:paraId="44DD85BD"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За радянських часів питання психічного стану солдатів стало переважно медичним (справою психіатрії) і вирішувалося шляхом лікування [57].</w:t>
      </w:r>
    </w:p>
    <w:p w14:paraId="0160727D" w14:textId="490DB36F"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При вивченні проблеми стресових реакцій у солдатів під час бойових дій у дослідницькій практиці використовуються наступні визначення. </w:t>
      </w:r>
      <w:r w:rsidR="00830E2B" w:rsidRPr="008E5772">
        <w:rPr>
          <w:rFonts w:cs="Times New Roman"/>
          <w:iCs w:val="0"/>
          <w:color w:val="auto"/>
          <w:lang w:val="uk-UA"/>
        </w:rPr>
        <w:t>Д</w:t>
      </w:r>
      <w:r w:rsidRPr="008E5772">
        <w:rPr>
          <w:rFonts w:cs="Times New Roman"/>
          <w:iCs w:val="0"/>
          <w:color w:val="auto"/>
          <w:lang w:val="uk-UA"/>
        </w:rPr>
        <w:t>. Шпігель використовує</w:t>
      </w:r>
      <w:r w:rsidR="002B1A78">
        <w:rPr>
          <w:rFonts w:cs="Times New Roman"/>
          <w:iCs w:val="0"/>
          <w:color w:val="auto"/>
          <w:lang w:val="uk-UA"/>
        </w:rPr>
        <w:t xml:space="preserve"> термінологію -</w:t>
      </w:r>
      <w:r w:rsidRPr="008E5772">
        <w:rPr>
          <w:rFonts w:cs="Times New Roman"/>
          <w:iCs w:val="0"/>
          <w:color w:val="auto"/>
          <w:lang w:val="uk-UA"/>
        </w:rPr>
        <w:t xml:space="preserve"> «бойовий стрес</w:t>
      </w:r>
      <w:r w:rsidR="002B1A78">
        <w:rPr>
          <w:rFonts w:cs="Times New Roman"/>
          <w:iCs w:val="0"/>
          <w:color w:val="auto"/>
          <w:lang w:val="uk-UA"/>
        </w:rPr>
        <w:t>»</w:t>
      </w:r>
      <w:r w:rsidRPr="008E5772">
        <w:rPr>
          <w:rFonts w:cs="Times New Roman"/>
          <w:iCs w:val="0"/>
          <w:color w:val="auto"/>
          <w:lang w:val="uk-UA"/>
        </w:rPr>
        <w:t>, «бойова втома», «бойове виснаження»</w:t>
      </w:r>
      <w:r w:rsidR="002B1A78">
        <w:rPr>
          <w:rFonts w:cs="Times New Roman"/>
          <w:iCs w:val="0"/>
          <w:color w:val="auto"/>
          <w:lang w:val="uk-UA"/>
        </w:rPr>
        <w:t xml:space="preserve">, а також </w:t>
      </w:r>
      <w:r w:rsidRPr="008E5772">
        <w:rPr>
          <w:rFonts w:cs="Times New Roman"/>
          <w:iCs w:val="0"/>
          <w:color w:val="auto"/>
          <w:lang w:val="uk-UA"/>
        </w:rPr>
        <w:t xml:space="preserve"> «гостра бойова реакція»</w:t>
      </w:r>
      <w:r w:rsidR="002B1A78">
        <w:rPr>
          <w:rFonts w:cs="Times New Roman"/>
          <w:iCs w:val="0"/>
          <w:color w:val="auto"/>
          <w:lang w:val="uk-UA"/>
        </w:rPr>
        <w:t xml:space="preserve"> (</w:t>
      </w:r>
      <w:r w:rsidRPr="008E5772">
        <w:rPr>
          <w:rFonts w:cs="Times New Roman"/>
          <w:iCs w:val="0"/>
          <w:color w:val="auto"/>
          <w:lang w:val="uk-UA"/>
        </w:rPr>
        <w:t>1945); R. Grinker, J. Leopold, - «посттравматичний невроз у тих, хто вижив» (1963); І. Janis - «Емоційний шок»: первинний (сам вибух) і вторинний (бачення численних жертв) (1971) тощо. [14].</w:t>
      </w:r>
    </w:p>
    <w:p w14:paraId="6C14DC2E"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Відмінною рисою досліджень бойового стресу та його впливу на солдатів у той час був розгляд проблеми в медичному контексті.</w:t>
      </w:r>
    </w:p>
    <w:p w14:paraId="4AC9ACD5" w14:textId="47B142BA" w:rsidR="0011218C" w:rsidRPr="008E5772" w:rsidRDefault="0011218C" w:rsidP="001815B5">
      <w:pPr>
        <w:spacing w:line="360" w:lineRule="auto"/>
        <w:ind w:firstLine="709"/>
        <w:jc w:val="both"/>
        <w:rPr>
          <w:rFonts w:cs="Times New Roman"/>
          <w:iCs w:val="0"/>
          <w:color w:val="auto"/>
          <w:lang w:val="uk-UA"/>
        </w:rPr>
      </w:pPr>
      <w:r w:rsidRPr="008E5772">
        <w:rPr>
          <w:rFonts w:cs="Times New Roman"/>
          <w:iCs w:val="0"/>
          <w:color w:val="auto"/>
          <w:lang w:val="uk-UA"/>
        </w:rPr>
        <w:t>Неоціненним внеском Г. Кормоса є те, що він у 1978 році відрізнив термін «бойовий стрес» від терміну «посттравматичний стресовий синдром» [5].</w:t>
      </w:r>
    </w:p>
    <w:p w14:paraId="35F8451D" w14:textId="7D901C5C"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Аналізуючи підходи різних авторів до розуміння бойового стресу, В.</w:t>
      </w:r>
      <w:r w:rsidR="00D661D8">
        <w:rPr>
          <w:rFonts w:cs="Times New Roman"/>
          <w:iCs w:val="0"/>
          <w:color w:val="auto"/>
          <w:lang w:val="uk-UA"/>
        </w:rPr>
        <w:t> </w:t>
      </w:r>
      <w:r w:rsidRPr="008E5772">
        <w:rPr>
          <w:rFonts w:cs="Times New Roman"/>
          <w:iCs w:val="0"/>
          <w:color w:val="auto"/>
          <w:lang w:val="uk-UA"/>
        </w:rPr>
        <w:t>Осодла об'єднує їх у кілька моделей:</w:t>
      </w:r>
    </w:p>
    <w:p w14:paraId="10804C4B" w14:textId="12CE8DC4"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1. </w:t>
      </w:r>
      <w:r w:rsidR="00830E2B" w:rsidRPr="008E5772">
        <w:rPr>
          <w:rFonts w:cs="Times New Roman"/>
          <w:iCs w:val="0"/>
          <w:color w:val="auto"/>
          <w:lang w:val="uk-UA"/>
        </w:rPr>
        <w:t>Б</w:t>
      </w:r>
      <w:r w:rsidRPr="008E5772">
        <w:rPr>
          <w:rFonts w:cs="Times New Roman"/>
          <w:iCs w:val="0"/>
          <w:color w:val="auto"/>
          <w:lang w:val="uk-UA"/>
        </w:rPr>
        <w:t>ойовий стрес розглядається як хвороба, спричинена загостренням у бойовій ситуації вже існуючого латентного внутрішньопсихічного конфлікту. Термін «травматичний невроз» відповідає цій моделі.</w:t>
      </w:r>
    </w:p>
    <w:p w14:paraId="24FB9C29" w14:textId="310D1998"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2. </w:t>
      </w:r>
      <w:r w:rsidR="00830E2B" w:rsidRPr="008E5772">
        <w:rPr>
          <w:rFonts w:cs="Times New Roman"/>
          <w:iCs w:val="0"/>
          <w:color w:val="auto"/>
          <w:lang w:val="uk-UA"/>
        </w:rPr>
        <w:t>М</w:t>
      </w:r>
      <w:r w:rsidRPr="008E5772">
        <w:rPr>
          <w:rFonts w:cs="Times New Roman"/>
          <w:iCs w:val="0"/>
          <w:color w:val="auto"/>
          <w:lang w:val="uk-UA"/>
        </w:rPr>
        <w:t xml:space="preserve">одель «стійкості» або «витривалості», в якій кожна людина має певний поріг «стійкості». У цьому випадку важливим є не стільки здоров'я </w:t>
      </w:r>
      <w:r w:rsidRPr="008E5772">
        <w:rPr>
          <w:rFonts w:cs="Times New Roman"/>
          <w:iCs w:val="0"/>
          <w:color w:val="auto"/>
          <w:lang w:val="uk-UA"/>
        </w:rPr>
        <w:lastRenderedPageBreak/>
        <w:t>індивіда, скільки обставини, які складаються таким чином, що поведінка солдата, характерна для травматичного неврозу, стає нормою повсякденної поведінки. Термін «бойова втома» вписується в цю схему.</w:t>
      </w:r>
    </w:p>
    <w:p w14:paraId="63A28C3C" w14:textId="5E9BB0BC"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3</w:t>
      </w:r>
      <w:r w:rsidR="00830E2B" w:rsidRPr="008E5772">
        <w:rPr>
          <w:rFonts w:cs="Times New Roman"/>
          <w:iCs w:val="0"/>
          <w:color w:val="auto"/>
          <w:lang w:val="uk-UA"/>
        </w:rPr>
        <w:t>.</w:t>
      </w:r>
      <w:r w:rsidRPr="008E5772">
        <w:rPr>
          <w:rFonts w:cs="Times New Roman"/>
          <w:iCs w:val="0"/>
          <w:color w:val="auto"/>
          <w:lang w:val="uk-UA"/>
        </w:rPr>
        <w:t xml:space="preserve"> Бойова втома може бути результатом свідомої мотивації.</w:t>
      </w:r>
    </w:p>
    <w:p w14:paraId="6DEAD49A" w14:textId="2DA64380"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4</w:t>
      </w:r>
      <w:r w:rsidR="00830E2B" w:rsidRPr="008E5772">
        <w:rPr>
          <w:rFonts w:cs="Times New Roman"/>
          <w:iCs w:val="0"/>
          <w:color w:val="auto"/>
          <w:lang w:val="uk-UA"/>
        </w:rPr>
        <w:t xml:space="preserve">. </w:t>
      </w:r>
      <w:r w:rsidRPr="008E5772">
        <w:rPr>
          <w:rFonts w:cs="Times New Roman"/>
          <w:iCs w:val="0"/>
          <w:color w:val="auto"/>
          <w:lang w:val="uk-UA"/>
        </w:rPr>
        <w:t>Екологічна модель або модель «внеску у війну». Підкреслює центральну роль, яку відіграє комбінація зовнішніх факторів.</w:t>
      </w:r>
    </w:p>
    <w:p w14:paraId="64EB0CFB" w14:textId="470BC819"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5</w:t>
      </w:r>
      <w:r w:rsidR="00830E2B" w:rsidRPr="008E5772">
        <w:rPr>
          <w:rFonts w:cs="Times New Roman"/>
          <w:iCs w:val="0"/>
          <w:color w:val="auto"/>
          <w:lang w:val="uk-UA"/>
        </w:rPr>
        <w:t>.</w:t>
      </w:r>
      <w:r w:rsidRPr="008E5772">
        <w:rPr>
          <w:rFonts w:cs="Times New Roman"/>
          <w:iCs w:val="0"/>
          <w:color w:val="auto"/>
          <w:lang w:val="uk-UA"/>
        </w:rPr>
        <w:t xml:space="preserve"> Модель неврозу виживання. Ця модель тематично описує внутрішній конфлікт, який виникає у людей в ситуації війни, за образом і подобою неврозу переживання </w:t>
      </w:r>
      <w:r w:rsidR="00830E2B" w:rsidRPr="008E5772">
        <w:rPr>
          <w:rFonts w:cs="Times New Roman"/>
          <w:iCs w:val="0"/>
          <w:color w:val="auto"/>
          <w:lang w:val="uk-UA"/>
        </w:rPr>
        <w:t>І.</w:t>
      </w:r>
      <w:r w:rsidRPr="008E5772">
        <w:rPr>
          <w:rFonts w:cs="Times New Roman"/>
          <w:iCs w:val="0"/>
          <w:color w:val="auto"/>
          <w:lang w:val="uk-UA"/>
        </w:rPr>
        <w:t>Павлова. Єдиним змістом конфлікту є вибір між бажанням вижити і бажанням виступити.</w:t>
      </w:r>
    </w:p>
    <w:p w14:paraId="285DEEE6" w14:textId="460BF689"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6</w:t>
      </w:r>
      <w:r w:rsidR="00830E2B" w:rsidRPr="008E5772">
        <w:rPr>
          <w:rFonts w:cs="Times New Roman"/>
          <w:iCs w:val="0"/>
          <w:color w:val="auto"/>
          <w:lang w:val="uk-UA"/>
        </w:rPr>
        <w:t>.</w:t>
      </w:r>
      <w:r w:rsidRPr="008E5772">
        <w:rPr>
          <w:rFonts w:cs="Times New Roman"/>
          <w:iCs w:val="0"/>
          <w:color w:val="auto"/>
          <w:lang w:val="uk-UA"/>
        </w:rPr>
        <w:t xml:space="preserve"> «Кризова» модель. Відображає точку зору тих, хто вважає, що стрес в бою обумовлений боягузтвом і небажанням солдатів виконувати свій патріотичний обов'язок. Ця ненаукова модель мала значний вплив на вивчення даної проблеми [50].</w:t>
      </w:r>
    </w:p>
    <w:p w14:paraId="36A2AEBE"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На думку П. Волошина, Н. Марути та Л. Шестопалова, бойовий стрес - це різноманітні переживання, викликані тривалою загрозою для життя в бойовій обстановці. При цьому Л. Шестопалов вважає, що необхідно говорити саме про бойовий стрес, оскільки це поняття насамперед відображає загальний травматичний вплив бойової ситуації [23].</w:t>
      </w:r>
    </w:p>
    <w:p w14:paraId="1A1689EA" w14:textId="54FFA5B1"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На думку зарубіжних дослідників, бойовий стрес є невід'ємною частиною психотравматизації </w:t>
      </w:r>
      <w:r w:rsidR="00336F30">
        <w:rPr>
          <w:rFonts w:cs="Times New Roman"/>
          <w:iCs w:val="0"/>
          <w:color w:val="auto"/>
          <w:lang w:val="uk-UA"/>
        </w:rPr>
        <w:t>військовослужбовців</w:t>
      </w:r>
      <w:r w:rsidRPr="008E5772">
        <w:rPr>
          <w:rFonts w:cs="Times New Roman"/>
          <w:iCs w:val="0"/>
          <w:color w:val="auto"/>
          <w:lang w:val="uk-UA"/>
        </w:rPr>
        <w:t xml:space="preserve"> у зв'язку з </w:t>
      </w:r>
      <w:r w:rsidR="00336F30">
        <w:rPr>
          <w:rFonts w:cs="Times New Roman"/>
          <w:iCs w:val="0"/>
          <w:color w:val="auto"/>
          <w:lang w:val="uk-UA"/>
        </w:rPr>
        <w:t>їх</w:t>
      </w:r>
      <w:r w:rsidRPr="008E5772">
        <w:rPr>
          <w:rFonts w:cs="Times New Roman"/>
          <w:iCs w:val="0"/>
          <w:color w:val="auto"/>
          <w:lang w:val="uk-UA"/>
        </w:rPr>
        <w:t xml:space="preserve"> бойовою діяльністю [4].</w:t>
      </w:r>
    </w:p>
    <w:p w14:paraId="6A4DF5DC"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Однак аналіз літератури останніх десятиліть, присвяченої бойовому стресу серед військовослужбовців, показав, що досі немає чіткого визначення поняття бойового стресу, його характеристик та причин виникнення.</w:t>
      </w:r>
    </w:p>
    <w:p w14:paraId="17CF0830" w14:textId="411C5B3B"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За результатами досліджень </w:t>
      </w:r>
      <w:r w:rsidR="00AF7E9B">
        <w:rPr>
          <w:rFonts w:cs="Times New Roman"/>
          <w:iCs w:val="0"/>
          <w:color w:val="auto"/>
          <w:lang w:val="uk-UA"/>
        </w:rPr>
        <w:t xml:space="preserve">деякі автори </w:t>
      </w:r>
      <w:r w:rsidRPr="008E5772">
        <w:rPr>
          <w:rFonts w:cs="Times New Roman"/>
          <w:iCs w:val="0"/>
          <w:color w:val="auto"/>
          <w:lang w:val="uk-UA"/>
        </w:rPr>
        <w:t>пропону</w:t>
      </w:r>
      <w:r w:rsidR="00AF7E9B">
        <w:rPr>
          <w:rFonts w:cs="Times New Roman"/>
          <w:iCs w:val="0"/>
          <w:color w:val="auto"/>
          <w:lang w:val="uk-UA"/>
        </w:rPr>
        <w:t>ють</w:t>
      </w:r>
      <w:r w:rsidRPr="008E5772">
        <w:rPr>
          <w:rFonts w:cs="Times New Roman"/>
          <w:iCs w:val="0"/>
          <w:color w:val="auto"/>
          <w:lang w:val="uk-UA"/>
        </w:rPr>
        <w:t xml:space="preserve"> розрізняти такі види бойового стресу</w:t>
      </w:r>
      <w:r w:rsidR="00AF7E9B">
        <w:rPr>
          <w:rFonts w:cs="Times New Roman"/>
          <w:iCs w:val="0"/>
          <w:color w:val="auto"/>
          <w:lang w:val="uk-UA"/>
        </w:rPr>
        <w:t>:</w:t>
      </w:r>
    </w:p>
    <w:p w14:paraId="7C79C830"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 конструктивний (з'являються нові, корисні психічні якості; солдати стають більш тактичними, уважними до зброї, легко освоюють нову зброю, в </w:t>
      </w:r>
      <w:r w:rsidRPr="008E5772">
        <w:rPr>
          <w:rFonts w:cs="Times New Roman"/>
          <w:iCs w:val="0"/>
          <w:color w:val="auto"/>
          <w:lang w:val="uk-UA"/>
        </w:rPr>
        <w:lastRenderedPageBreak/>
        <w:t>бою - налаштовані на перемогу, на виживання, порівняно з полоненими і аборигенами - лоялістами),</w:t>
      </w:r>
    </w:p>
    <w:p w14:paraId="6701E6D3"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деструктивний - характеризується меншою пристосованістю солдатів до бойової обстановки, навіть порівняно з тим, якими вони були на момент прибуття на фронт, відбуваються катастрофічні, деструктивні психологічні зміни, автор називає таких солдатів «зламаними», «обшарпаними», «божевільними», необхідна ізоляція в тилу,</w:t>
      </w:r>
    </w:p>
    <w:p w14:paraId="4F012390" w14:textId="6B50CA9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ED7EAD" w:rsidRPr="008E5772">
        <w:rPr>
          <w:rFonts w:cs="Times New Roman"/>
          <w:iCs w:val="0"/>
          <w:color w:val="auto"/>
          <w:lang w:val="uk-UA"/>
        </w:rPr>
        <w:t>в</w:t>
      </w:r>
      <w:r w:rsidRPr="008E5772">
        <w:rPr>
          <w:rFonts w:cs="Times New Roman"/>
          <w:iCs w:val="0"/>
          <w:color w:val="auto"/>
          <w:lang w:val="uk-UA"/>
        </w:rPr>
        <w:t>торинний військовий (післявоєнний) стрес - виникає у випадках потрясінь, коли ентузіазм молодих солдатів до війни переходить у відчай і здатність до суїцидального протесту в помсту агресорам. Виникає у молодих ветеранів внаслідок відсутності допомоги у входженні в цивільне життя) [78].</w:t>
      </w:r>
    </w:p>
    <w:p w14:paraId="79BE2F43" w14:textId="5E184C8A"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Об'єднуючи результати своїх спостережень, Л. К</w:t>
      </w:r>
      <w:r w:rsidR="00ED7EAD" w:rsidRPr="008E5772">
        <w:rPr>
          <w:rFonts w:cs="Times New Roman"/>
          <w:iCs w:val="0"/>
          <w:color w:val="auto"/>
          <w:lang w:val="uk-UA"/>
        </w:rPr>
        <w:t>і</w:t>
      </w:r>
      <w:r w:rsidRPr="008E5772">
        <w:rPr>
          <w:rFonts w:cs="Times New Roman"/>
          <w:iCs w:val="0"/>
          <w:color w:val="auto"/>
          <w:lang w:val="uk-UA"/>
        </w:rPr>
        <w:t>таєв-Смик пропонує подальше використання «кризових стрес-класів» у вивченні надзвичайного зростання екстремальних ефектів [78].</w:t>
      </w:r>
    </w:p>
    <w:p w14:paraId="10282962" w14:textId="75017FFB"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На перший погляд, це вже описано на індивідуальному рівні Г. Сельє [85], але Л. К</w:t>
      </w:r>
      <w:r w:rsidR="00ED7EAD" w:rsidRPr="008E5772">
        <w:rPr>
          <w:rFonts w:cs="Times New Roman"/>
          <w:iCs w:val="0"/>
          <w:color w:val="auto"/>
          <w:lang w:val="uk-UA"/>
        </w:rPr>
        <w:t>і</w:t>
      </w:r>
      <w:r w:rsidRPr="008E5772">
        <w:rPr>
          <w:rFonts w:cs="Times New Roman"/>
          <w:iCs w:val="0"/>
          <w:color w:val="auto"/>
          <w:lang w:val="uk-UA"/>
        </w:rPr>
        <w:t>таєв-Смик пропонує таку класифікацію для практичного і потенційно корисного порівняння різних форм трансформації ступеня кризи під час наростання екстремального афекту в індивіда.</w:t>
      </w:r>
    </w:p>
    <w:p w14:paraId="6FC85ACF" w14:textId="7C6102B4"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У стресовій кризі першого ступеня активуються поверхневі адаптаційно-захисні ресурси (резерви) організму: емоції, захисна поведінка і навички подолання, здатність долати негаразди (або переживати приємні стреси). Різноманітність «готових» типів емоційно-поведінкових проявів індивіда (активних, конструктивних і пасивних) забезпечує достатню стійкість не тільки особистості, а й соціуму (групи, племені, популяції) у разі раптових екстремальних впливів [46].</w:t>
      </w:r>
    </w:p>
    <w:p w14:paraId="7450989A" w14:textId="3046399D"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У випадках, коли стресор не зникає в першій фазі, а тяжкість ситуації продовжує зростати, мобілізуються більш глибокі адаптивні захисні ресурси і виникає стресова криза другого порядку. Коли цього недостатньо, щоб усунути стресор або хоча б зробити переживання стресу терпимим, виникає </w:t>
      </w:r>
      <w:r w:rsidRPr="008E5772">
        <w:rPr>
          <w:rFonts w:cs="Times New Roman"/>
          <w:iCs w:val="0"/>
          <w:color w:val="auto"/>
          <w:lang w:val="uk-UA"/>
        </w:rPr>
        <w:lastRenderedPageBreak/>
        <w:t>погіршення самопочуття, хворобливо-дискомфортний і навіть депресивний стан. Зростає втома і знижується продуктивність.</w:t>
      </w:r>
    </w:p>
    <w:p w14:paraId="52FB513E"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Медичні та інструментальні дослідження людей у такому продромальному (передхворобливому) стресовому стані фіксують негативні реакції в серцево-судинній, шлунково-кишковій, нервово-м'язовій та інших системах [46].</w:t>
      </w:r>
    </w:p>
    <w:p w14:paraId="0E6896C3" w14:textId="1F5C57E9"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Стресові кризи третього порядку характеризуються розвитком стрес-асоційованих захворювань, що свідчить про задіяння і використання механізмів ще сильнішого, можна сказати, жертовного захисту організму від поки що нездоланних стресових факторів. Однією з таких кризових ситуацій є катастрофічні зміни в поведінці (зовнішній активності) та внутрішній фізіологічній активності людини. Ці зміни парадоксальним чином спрямовані не на знищення стресора (не ворога), а на самого себе, суб'єкта, який страждає від нестерпного стресу. Отже, суїцидальна поведінка людей у стані стресу виникає тоді, коли вони не хочуть смерті і не до кінця усвідомлюють, що наближаються до неї [59].</w:t>
      </w:r>
    </w:p>
    <w:p w14:paraId="22712006" w14:textId="7389915C"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Відповідність між перебігом воєнного стресу та стадіями за Г. Сельє. Сельє було представлено в роботі </w:t>
      </w:r>
      <w:r w:rsidR="00E867A9" w:rsidRPr="008E5772">
        <w:rPr>
          <w:rFonts w:cs="Times New Roman"/>
          <w:iCs w:val="0"/>
          <w:color w:val="auto"/>
          <w:lang w:val="uk-UA"/>
        </w:rPr>
        <w:t>О</w:t>
      </w:r>
      <w:r w:rsidRPr="008E5772">
        <w:rPr>
          <w:rFonts w:cs="Times New Roman"/>
          <w:iCs w:val="0"/>
          <w:color w:val="auto"/>
          <w:lang w:val="uk-UA"/>
        </w:rPr>
        <w:t>. Т</w:t>
      </w:r>
      <w:r w:rsidR="00E867A9" w:rsidRPr="008E5772">
        <w:rPr>
          <w:rFonts w:cs="Times New Roman"/>
          <w:iCs w:val="0"/>
          <w:color w:val="auto"/>
          <w:lang w:val="uk-UA"/>
        </w:rPr>
        <w:t>і</w:t>
      </w:r>
      <w:r w:rsidRPr="008E5772">
        <w:rPr>
          <w:rFonts w:cs="Times New Roman"/>
          <w:iCs w:val="0"/>
          <w:color w:val="auto"/>
          <w:lang w:val="uk-UA"/>
        </w:rPr>
        <w:t>мченко (див. рис. 1.1) [80].</w:t>
      </w:r>
    </w:p>
    <w:p w14:paraId="273E12CA" w14:textId="6A28572B" w:rsidR="00E867A9" w:rsidRPr="008E5772" w:rsidRDefault="00375892" w:rsidP="00F130D3">
      <w:pPr>
        <w:spacing w:line="360" w:lineRule="auto"/>
        <w:jc w:val="both"/>
        <w:rPr>
          <w:rFonts w:cs="Times New Roman"/>
          <w:iCs w:val="0"/>
          <w:color w:val="auto"/>
          <w:lang w:val="uk-UA"/>
        </w:rPr>
      </w:pPr>
      <w:r w:rsidRPr="008E5772">
        <w:rPr>
          <w:noProof/>
        </w:rPr>
        <mc:AlternateContent>
          <mc:Choice Requires="wps">
            <w:drawing>
              <wp:anchor distT="0" distB="0" distL="114300" distR="114300" simplePos="0" relativeHeight="251672576" behindDoc="0" locked="0" layoutInCell="1" allowOverlap="1" wp14:anchorId="34D3E47D" wp14:editId="7B462A59">
                <wp:simplePos x="0" y="0"/>
                <wp:positionH relativeFrom="page">
                  <wp:posOffset>4338084</wp:posOffset>
                </wp:positionH>
                <wp:positionV relativeFrom="paragraph">
                  <wp:posOffset>306395</wp:posOffset>
                </wp:positionV>
                <wp:extent cx="2787650" cy="2254102"/>
                <wp:effectExtent l="0" t="0" r="12700"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225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5"/>
                              <w:gridCol w:w="372"/>
                            </w:tblGrid>
                            <w:tr w:rsidR="00F60DFC" w14:paraId="7916DD8A" w14:textId="77777777">
                              <w:trPr>
                                <w:trHeight w:hRule="exact" w:val="376"/>
                              </w:trPr>
                              <w:tc>
                                <w:tcPr>
                                  <w:tcW w:w="3985" w:type="dxa"/>
                                  <w:vMerge w:val="restart"/>
                                  <w:tcBorders>
                                    <w:top w:val="single" w:sz="8" w:space="0" w:color="000000"/>
                                    <w:left w:val="single" w:sz="8" w:space="0" w:color="000000"/>
                                    <w:bottom w:val="single" w:sz="8" w:space="0" w:color="000000"/>
                                    <w:right w:val="single" w:sz="8" w:space="0" w:color="000000"/>
                                  </w:tcBorders>
                                  <w:hideMark/>
                                </w:tcPr>
                                <w:p w14:paraId="7D7AE541" w14:textId="66322DEE" w:rsidR="00F60DFC" w:rsidRDefault="00F60DFC" w:rsidP="00E867A9">
                                  <w:pPr>
                                    <w:spacing w:line="256" w:lineRule="auto"/>
                                    <w:ind w:left="57" w:hanging="57"/>
                                    <w:jc w:val="center"/>
                                    <w:rPr>
                                      <w:rFonts w:cs="Times New Roman"/>
                                      <w:b/>
                                      <w:spacing w:val="-57"/>
                                      <w:sz w:val="24"/>
                                      <w:lang w:val="uk-UA" w:eastAsia="en-US"/>
                                    </w:rPr>
                                  </w:pPr>
                                  <w:r>
                                    <w:rPr>
                                      <w:rFonts w:cs="Times New Roman"/>
                                      <w:b/>
                                      <w:sz w:val="24"/>
                                      <w:lang w:val="uk-UA" w:eastAsia="en-US"/>
                                    </w:rPr>
                                    <w:t>Перебіг</w:t>
                                  </w:r>
                                  <w:r>
                                    <w:rPr>
                                      <w:rFonts w:cs="Times New Roman"/>
                                      <w:b/>
                                      <w:spacing w:val="-7"/>
                                      <w:sz w:val="24"/>
                                      <w:lang w:val="uk-UA" w:eastAsia="en-US"/>
                                    </w:rPr>
                                    <w:t xml:space="preserve"> </w:t>
                                  </w:r>
                                  <w:r>
                                    <w:rPr>
                                      <w:rFonts w:cs="Times New Roman"/>
                                      <w:b/>
                                      <w:sz w:val="24"/>
                                      <w:lang w:val="uk-UA" w:eastAsia="en-US"/>
                                    </w:rPr>
                                    <w:t>воєнного стресу</w:t>
                                  </w:r>
                                  <w:r>
                                    <w:rPr>
                                      <w:rFonts w:cs="Times New Roman"/>
                                      <w:b/>
                                      <w:spacing w:val="-57"/>
                                      <w:sz w:val="24"/>
                                      <w:lang w:val="uk-UA" w:eastAsia="en-US"/>
                                    </w:rPr>
                                    <w:t xml:space="preserve">   </w:t>
                                  </w:r>
                                </w:p>
                                <w:p w14:paraId="35E87833" w14:textId="479EDF1C" w:rsidR="00F60DFC" w:rsidRDefault="00F60DFC" w:rsidP="00E867A9">
                                  <w:pPr>
                                    <w:spacing w:line="256" w:lineRule="auto"/>
                                    <w:ind w:left="57" w:hanging="57"/>
                                    <w:jc w:val="center"/>
                                    <w:rPr>
                                      <w:rFonts w:cs="Times New Roman"/>
                                      <w:b/>
                                      <w:sz w:val="24"/>
                                      <w:lang w:val="uk-UA" w:eastAsia="en-US"/>
                                    </w:rPr>
                                  </w:pPr>
                                </w:p>
                              </w:tc>
                              <w:tc>
                                <w:tcPr>
                                  <w:tcW w:w="372" w:type="dxa"/>
                                  <w:tcBorders>
                                    <w:top w:val="nil"/>
                                    <w:left w:val="single" w:sz="8" w:space="0" w:color="000000"/>
                                    <w:bottom w:val="single" w:sz="4" w:space="0" w:color="000000"/>
                                    <w:right w:val="nil"/>
                                  </w:tcBorders>
                                </w:tcPr>
                                <w:p w14:paraId="32581B2A" w14:textId="77777777" w:rsidR="00F60DFC" w:rsidRDefault="00F60DFC" w:rsidP="00E867A9">
                                  <w:pPr>
                                    <w:spacing w:line="256" w:lineRule="auto"/>
                                    <w:rPr>
                                      <w:sz w:val="26"/>
                                      <w:lang w:eastAsia="en-US"/>
                                    </w:rPr>
                                  </w:pPr>
                                </w:p>
                              </w:tc>
                            </w:tr>
                            <w:tr w:rsidR="00F60DFC" w14:paraId="1E371B01" w14:textId="77777777" w:rsidTr="00E867A9">
                              <w:trPr>
                                <w:trHeight w:val="532"/>
                              </w:trPr>
                              <w:tc>
                                <w:tcPr>
                                  <w:tcW w:w="3985" w:type="dxa"/>
                                  <w:vMerge/>
                                  <w:tcBorders>
                                    <w:top w:val="single" w:sz="8" w:space="0" w:color="000000"/>
                                    <w:left w:val="single" w:sz="8" w:space="0" w:color="000000"/>
                                    <w:bottom w:val="single" w:sz="8" w:space="0" w:color="000000"/>
                                    <w:right w:val="single" w:sz="8" w:space="0" w:color="000000"/>
                                  </w:tcBorders>
                                  <w:vAlign w:val="center"/>
                                  <w:hideMark/>
                                </w:tcPr>
                                <w:p w14:paraId="7D3DFBAD" w14:textId="77777777" w:rsidR="00F60DFC" w:rsidRDefault="00F60DFC">
                                  <w:pPr>
                                    <w:spacing w:line="256" w:lineRule="auto"/>
                                    <w:rPr>
                                      <w:rFonts w:cs="Times New Roman"/>
                                      <w:b/>
                                      <w:sz w:val="24"/>
                                      <w:lang w:val="uk-UA" w:eastAsia="en-US"/>
                                    </w:rPr>
                                  </w:pPr>
                                </w:p>
                              </w:tc>
                              <w:tc>
                                <w:tcPr>
                                  <w:tcW w:w="372" w:type="dxa"/>
                                  <w:tcBorders>
                                    <w:top w:val="single" w:sz="4" w:space="0" w:color="000000"/>
                                    <w:left w:val="single" w:sz="8" w:space="0" w:color="000000"/>
                                    <w:bottom w:val="nil"/>
                                    <w:right w:val="single" w:sz="6" w:space="0" w:color="000000"/>
                                  </w:tcBorders>
                                </w:tcPr>
                                <w:p w14:paraId="4DED287D" w14:textId="77777777" w:rsidR="00F60DFC" w:rsidRDefault="00F60DFC">
                                  <w:pPr>
                                    <w:spacing w:line="256" w:lineRule="auto"/>
                                    <w:rPr>
                                      <w:sz w:val="26"/>
                                      <w:lang w:eastAsia="en-US"/>
                                    </w:rPr>
                                  </w:pPr>
                                </w:p>
                              </w:tc>
                            </w:tr>
                            <w:tr w:rsidR="00F60DFC" w14:paraId="66325B67" w14:textId="77777777">
                              <w:trPr>
                                <w:trHeight w:val="220"/>
                              </w:trPr>
                              <w:tc>
                                <w:tcPr>
                                  <w:tcW w:w="4357" w:type="dxa"/>
                                  <w:gridSpan w:val="2"/>
                                  <w:tcBorders>
                                    <w:top w:val="nil"/>
                                    <w:left w:val="nil"/>
                                    <w:bottom w:val="nil"/>
                                    <w:right w:val="single" w:sz="6" w:space="0" w:color="000000"/>
                                  </w:tcBorders>
                                </w:tcPr>
                                <w:p w14:paraId="4313B5CD" w14:textId="77777777" w:rsidR="00F60DFC" w:rsidRDefault="00F60DFC">
                                  <w:pPr>
                                    <w:spacing w:line="256" w:lineRule="auto"/>
                                    <w:jc w:val="center"/>
                                    <w:rPr>
                                      <w:rFonts w:cs="Times New Roman"/>
                                      <w:sz w:val="12"/>
                                      <w:lang w:val="uk-UA" w:eastAsia="en-US"/>
                                    </w:rPr>
                                  </w:pPr>
                                </w:p>
                              </w:tc>
                            </w:tr>
                            <w:tr w:rsidR="00F60DFC" w14:paraId="7561320F" w14:textId="77777777">
                              <w:trPr>
                                <w:trHeight w:hRule="exact" w:val="271"/>
                              </w:trPr>
                              <w:tc>
                                <w:tcPr>
                                  <w:tcW w:w="3985" w:type="dxa"/>
                                  <w:vMerge w:val="restart"/>
                                  <w:tcBorders>
                                    <w:top w:val="single" w:sz="8" w:space="0" w:color="000000"/>
                                    <w:left w:val="single" w:sz="8" w:space="0" w:color="000000"/>
                                    <w:bottom w:val="double" w:sz="6" w:space="0" w:color="000000"/>
                                    <w:right w:val="single" w:sz="8" w:space="0" w:color="000000"/>
                                  </w:tcBorders>
                                  <w:hideMark/>
                                </w:tcPr>
                                <w:p w14:paraId="34E967C5" w14:textId="2ACDA1FE" w:rsidR="00F60DFC" w:rsidRDefault="00F60DFC">
                                  <w:pPr>
                                    <w:spacing w:before="62" w:line="256" w:lineRule="auto"/>
                                    <w:ind w:left="480"/>
                                    <w:jc w:val="center"/>
                                    <w:rPr>
                                      <w:rFonts w:cs="Times New Roman"/>
                                      <w:sz w:val="24"/>
                                      <w:lang w:val="uk-UA" w:eastAsia="en-US"/>
                                    </w:rPr>
                                  </w:pPr>
                                  <w:r>
                                    <w:rPr>
                                      <w:rFonts w:cs="Times New Roman"/>
                                      <w:sz w:val="24"/>
                                      <w:lang w:val="uk-UA" w:eastAsia="en-US"/>
                                    </w:rPr>
                                    <w:t>Виникнення</w:t>
                                  </w:r>
                                  <w:r>
                                    <w:rPr>
                                      <w:rFonts w:cs="Times New Roman"/>
                                      <w:spacing w:val="-8"/>
                                      <w:sz w:val="24"/>
                                      <w:lang w:val="uk-UA" w:eastAsia="en-US"/>
                                    </w:rPr>
                                    <w:t xml:space="preserve"> </w:t>
                                  </w:r>
                                  <w:r>
                                    <w:rPr>
                                      <w:rFonts w:cs="Times New Roman"/>
                                      <w:sz w:val="24"/>
                                      <w:lang w:val="uk-UA" w:eastAsia="en-US"/>
                                    </w:rPr>
                                    <w:t>воєнного</w:t>
                                  </w:r>
                                  <w:r>
                                    <w:rPr>
                                      <w:rFonts w:cs="Times New Roman"/>
                                      <w:spacing w:val="-8"/>
                                      <w:sz w:val="24"/>
                                      <w:lang w:val="uk-UA" w:eastAsia="en-US"/>
                                    </w:rPr>
                                    <w:t xml:space="preserve"> </w:t>
                                  </w:r>
                                  <w:r>
                                    <w:rPr>
                                      <w:rFonts w:cs="Times New Roman"/>
                                      <w:sz w:val="24"/>
                                      <w:lang w:val="uk-UA" w:eastAsia="en-US"/>
                                    </w:rPr>
                                    <w:t>стресу</w:t>
                                  </w:r>
                                </w:p>
                              </w:tc>
                              <w:tc>
                                <w:tcPr>
                                  <w:tcW w:w="372" w:type="dxa"/>
                                  <w:tcBorders>
                                    <w:top w:val="nil"/>
                                    <w:left w:val="single" w:sz="8" w:space="0" w:color="000000"/>
                                    <w:bottom w:val="single" w:sz="4" w:space="0" w:color="000000"/>
                                    <w:right w:val="single" w:sz="6" w:space="0" w:color="000000"/>
                                  </w:tcBorders>
                                </w:tcPr>
                                <w:p w14:paraId="793EB2E0" w14:textId="77777777" w:rsidR="00F60DFC" w:rsidRDefault="00F60DFC">
                                  <w:pPr>
                                    <w:spacing w:line="256" w:lineRule="auto"/>
                                    <w:rPr>
                                      <w:sz w:val="18"/>
                                      <w:lang w:eastAsia="en-US"/>
                                    </w:rPr>
                                  </w:pPr>
                                </w:p>
                              </w:tc>
                            </w:tr>
                            <w:tr w:rsidR="00F60DFC" w14:paraId="7FC21B9B" w14:textId="77777777" w:rsidTr="00E867A9">
                              <w:trPr>
                                <w:trHeight w:val="507"/>
                              </w:trPr>
                              <w:tc>
                                <w:tcPr>
                                  <w:tcW w:w="3985" w:type="dxa"/>
                                  <w:vMerge/>
                                  <w:tcBorders>
                                    <w:top w:val="single" w:sz="8" w:space="0" w:color="000000"/>
                                    <w:left w:val="single" w:sz="8" w:space="0" w:color="000000"/>
                                    <w:bottom w:val="double" w:sz="6" w:space="0" w:color="000000"/>
                                    <w:right w:val="single" w:sz="8" w:space="0" w:color="000000"/>
                                  </w:tcBorders>
                                  <w:vAlign w:val="center"/>
                                  <w:hideMark/>
                                </w:tcPr>
                                <w:p w14:paraId="2CCA5EDD" w14:textId="77777777" w:rsidR="00F60DFC" w:rsidRDefault="00F60DFC">
                                  <w:pPr>
                                    <w:spacing w:line="256" w:lineRule="auto"/>
                                    <w:rPr>
                                      <w:rFonts w:cs="Times New Roman"/>
                                      <w:sz w:val="24"/>
                                      <w:lang w:val="uk-UA" w:eastAsia="en-US"/>
                                    </w:rPr>
                                  </w:pPr>
                                </w:p>
                              </w:tc>
                              <w:tc>
                                <w:tcPr>
                                  <w:tcW w:w="372" w:type="dxa"/>
                                  <w:vMerge w:val="restart"/>
                                  <w:tcBorders>
                                    <w:top w:val="single" w:sz="4" w:space="0" w:color="000000"/>
                                    <w:left w:val="nil"/>
                                    <w:bottom w:val="single" w:sz="4" w:space="0" w:color="000000"/>
                                    <w:right w:val="single" w:sz="6" w:space="0" w:color="000000"/>
                                  </w:tcBorders>
                                </w:tcPr>
                                <w:p w14:paraId="6AA61009" w14:textId="77777777" w:rsidR="00F60DFC" w:rsidRDefault="00F60DFC">
                                  <w:pPr>
                                    <w:spacing w:line="256" w:lineRule="auto"/>
                                    <w:rPr>
                                      <w:sz w:val="26"/>
                                      <w:lang w:eastAsia="en-US"/>
                                    </w:rPr>
                                  </w:pPr>
                                </w:p>
                              </w:tc>
                            </w:tr>
                            <w:tr w:rsidR="00F60DFC" w14:paraId="7DF67D52" w14:textId="77777777">
                              <w:trPr>
                                <w:trHeight w:val="507"/>
                              </w:trPr>
                              <w:tc>
                                <w:tcPr>
                                  <w:tcW w:w="3985" w:type="dxa"/>
                                  <w:vMerge w:val="restart"/>
                                  <w:tcBorders>
                                    <w:top w:val="double" w:sz="6" w:space="0" w:color="000000"/>
                                    <w:left w:val="single" w:sz="8" w:space="0" w:color="000000"/>
                                    <w:bottom w:val="double" w:sz="6" w:space="0" w:color="000000"/>
                                    <w:right w:val="single" w:sz="8" w:space="0" w:color="000000"/>
                                  </w:tcBorders>
                                  <w:hideMark/>
                                </w:tcPr>
                                <w:p w14:paraId="54AA108E" w14:textId="37CF102E" w:rsidR="00F60DFC" w:rsidRDefault="00F60DFC">
                                  <w:pPr>
                                    <w:spacing w:before="83" w:line="256" w:lineRule="auto"/>
                                    <w:ind w:left="356"/>
                                    <w:jc w:val="center"/>
                                    <w:rPr>
                                      <w:rFonts w:cs="Times New Roman"/>
                                      <w:sz w:val="24"/>
                                      <w:lang w:val="uk-UA" w:eastAsia="en-US"/>
                                    </w:rPr>
                                  </w:pPr>
                                  <w:r>
                                    <w:rPr>
                                      <w:rFonts w:cs="Times New Roman"/>
                                      <w:sz w:val="24"/>
                                      <w:lang w:val="uk-UA" w:eastAsia="en-US"/>
                                    </w:rPr>
                                    <w:t>Конструктивний</w:t>
                                  </w:r>
                                  <w:r>
                                    <w:rPr>
                                      <w:rFonts w:cs="Times New Roman"/>
                                      <w:spacing w:val="-5"/>
                                      <w:sz w:val="24"/>
                                      <w:lang w:val="uk-UA" w:eastAsia="en-US"/>
                                    </w:rPr>
                                    <w:t xml:space="preserve"> </w:t>
                                  </w:r>
                                  <w:r>
                                    <w:rPr>
                                      <w:rFonts w:cs="Times New Roman"/>
                                      <w:sz w:val="24"/>
                                      <w:lang w:val="uk-UA" w:eastAsia="en-US"/>
                                    </w:rPr>
                                    <w:t xml:space="preserve">воєнний </w:t>
                                  </w:r>
                                  <w:r>
                                    <w:rPr>
                                      <w:rFonts w:cs="Times New Roman"/>
                                      <w:spacing w:val="-5"/>
                                      <w:sz w:val="24"/>
                                      <w:lang w:val="uk-UA" w:eastAsia="en-US"/>
                                    </w:rPr>
                                    <w:t xml:space="preserve"> </w:t>
                                  </w:r>
                                  <w:r>
                                    <w:rPr>
                                      <w:rFonts w:cs="Times New Roman"/>
                                      <w:sz w:val="24"/>
                                      <w:lang w:val="uk-UA" w:eastAsia="en-US"/>
                                    </w:rPr>
                                    <w:t>стрес</w:t>
                                  </w:r>
                                </w:p>
                              </w:tc>
                              <w:tc>
                                <w:tcPr>
                                  <w:tcW w:w="372" w:type="dxa"/>
                                  <w:vMerge/>
                                  <w:tcBorders>
                                    <w:top w:val="single" w:sz="4" w:space="0" w:color="000000"/>
                                    <w:left w:val="nil"/>
                                    <w:bottom w:val="single" w:sz="4" w:space="0" w:color="000000"/>
                                    <w:right w:val="single" w:sz="6" w:space="0" w:color="000000"/>
                                  </w:tcBorders>
                                  <w:vAlign w:val="center"/>
                                  <w:hideMark/>
                                </w:tcPr>
                                <w:p w14:paraId="1B49EC2F" w14:textId="77777777" w:rsidR="00F60DFC" w:rsidRDefault="00F60DFC">
                                  <w:pPr>
                                    <w:spacing w:line="256" w:lineRule="auto"/>
                                    <w:rPr>
                                      <w:sz w:val="26"/>
                                      <w:lang w:eastAsia="en-US"/>
                                    </w:rPr>
                                  </w:pPr>
                                </w:p>
                              </w:tc>
                            </w:tr>
                            <w:tr w:rsidR="00F60DFC" w14:paraId="73FD3FCD" w14:textId="77777777" w:rsidTr="00E867A9">
                              <w:trPr>
                                <w:trHeight w:val="507"/>
                              </w:trPr>
                              <w:tc>
                                <w:tcPr>
                                  <w:tcW w:w="3985" w:type="dxa"/>
                                  <w:vMerge/>
                                  <w:tcBorders>
                                    <w:top w:val="double" w:sz="6" w:space="0" w:color="000000"/>
                                    <w:left w:val="single" w:sz="8" w:space="0" w:color="000000"/>
                                    <w:bottom w:val="double" w:sz="6" w:space="0" w:color="000000"/>
                                    <w:right w:val="single" w:sz="8" w:space="0" w:color="000000"/>
                                  </w:tcBorders>
                                  <w:vAlign w:val="center"/>
                                  <w:hideMark/>
                                </w:tcPr>
                                <w:p w14:paraId="7432A01B" w14:textId="77777777" w:rsidR="00F60DFC" w:rsidRDefault="00F60DFC">
                                  <w:pPr>
                                    <w:spacing w:line="256" w:lineRule="auto"/>
                                    <w:rPr>
                                      <w:rFonts w:cs="Times New Roman"/>
                                      <w:sz w:val="24"/>
                                      <w:lang w:val="uk-UA" w:eastAsia="en-US"/>
                                    </w:rPr>
                                  </w:pPr>
                                </w:p>
                              </w:tc>
                              <w:tc>
                                <w:tcPr>
                                  <w:tcW w:w="372" w:type="dxa"/>
                                  <w:vMerge w:val="restart"/>
                                  <w:tcBorders>
                                    <w:top w:val="single" w:sz="4" w:space="0" w:color="000000"/>
                                    <w:left w:val="single" w:sz="8" w:space="0" w:color="000000"/>
                                    <w:bottom w:val="single" w:sz="4" w:space="0" w:color="000000"/>
                                    <w:right w:val="single" w:sz="6" w:space="0" w:color="000000"/>
                                  </w:tcBorders>
                                </w:tcPr>
                                <w:p w14:paraId="55352C9C" w14:textId="77777777" w:rsidR="00F60DFC" w:rsidRDefault="00F60DFC">
                                  <w:pPr>
                                    <w:spacing w:line="256" w:lineRule="auto"/>
                                    <w:rPr>
                                      <w:sz w:val="26"/>
                                      <w:lang w:eastAsia="en-US"/>
                                    </w:rPr>
                                  </w:pPr>
                                </w:p>
                              </w:tc>
                            </w:tr>
                            <w:tr w:rsidR="00F60DFC" w14:paraId="17AB3D0C" w14:textId="77777777">
                              <w:trPr>
                                <w:trHeight w:val="507"/>
                              </w:trPr>
                              <w:tc>
                                <w:tcPr>
                                  <w:tcW w:w="3985" w:type="dxa"/>
                                  <w:vMerge w:val="restart"/>
                                  <w:tcBorders>
                                    <w:top w:val="double" w:sz="6" w:space="0" w:color="000000"/>
                                    <w:left w:val="single" w:sz="8" w:space="0" w:color="000000"/>
                                    <w:bottom w:val="single" w:sz="8" w:space="0" w:color="000000"/>
                                    <w:right w:val="single" w:sz="8" w:space="0" w:color="000000"/>
                                  </w:tcBorders>
                                  <w:hideMark/>
                                </w:tcPr>
                                <w:p w14:paraId="55858139" w14:textId="048EEAFA" w:rsidR="00F60DFC" w:rsidRDefault="00F60DFC">
                                  <w:pPr>
                                    <w:spacing w:before="66" w:line="256" w:lineRule="auto"/>
                                    <w:ind w:left="749"/>
                                    <w:jc w:val="center"/>
                                    <w:rPr>
                                      <w:rFonts w:cs="Times New Roman"/>
                                      <w:sz w:val="24"/>
                                      <w:lang w:val="uk-UA" w:eastAsia="en-US"/>
                                    </w:rPr>
                                  </w:pPr>
                                  <w:r>
                                    <w:rPr>
                                      <w:rFonts w:cs="Times New Roman"/>
                                      <w:sz w:val="24"/>
                                      <w:lang w:val="uk-UA" w:eastAsia="en-US"/>
                                    </w:rPr>
                                    <w:t>Воєнна</w:t>
                                  </w:r>
                                  <w:r>
                                    <w:rPr>
                                      <w:rFonts w:cs="Times New Roman"/>
                                      <w:spacing w:val="-5"/>
                                      <w:sz w:val="24"/>
                                      <w:lang w:val="uk-UA" w:eastAsia="en-US"/>
                                    </w:rPr>
                                    <w:t xml:space="preserve"> </w:t>
                                  </w:r>
                                  <w:r>
                                    <w:rPr>
                                      <w:rFonts w:cs="Times New Roman"/>
                                      <w:sz w:val="24"/>
                                      <w:lang w:val="uk-UA" w:eastAsia="en-US"/>
                                    </w:rPr>
                                    <w:t>психічна</w:t>
                                  </w:r>
                                  <w:r>
                                    <w:rPr>
                                      <w:rFonts w:cs="Times New Roman"/>
                                      <w:spacing w:val="-5"/>
                                      <w:sz w:val="24"/>
                                      <w:lang w:val="uk-UA" w:eastAsia="en-US"/>
                                    </w:rPr>
                                    <w:t xml:space="preserve"> </w:t>
                                  </w:r>
                                  <w:r>
                                    <w:rPr>
                                      <w:rFonts w:cs="Times New Roman"/>
                                      <w:sz w:val="24"/>
                                      <w:lang w:val="uk-UA" w:eastAsia="en-US"/>
                                    </w:rPr>
                                    <w:t>травма</w:t>
                                  </w:r>
                                </w:p>
                              </w:tc>
                              <w:tc>
                                <w:tcPr>
                                  <w:tcW w:w="372" w:type="dxa"/>
                                  <w:vMerge/>
                                  <w:tcBorders>
                                    <w:top w:val="single" w:sz="4" w:space="0" w:color="000000"/>
                                    <w:left w:val="single" w:sz="8" w:space="0" w:color="000000"/>
                                    <w:bottom w:val="single" w:sz="4" w:space="0" w:color="000000"/>
                                    <w:right w:val="single" w:sz="6" w:space="0" w:color="000000"/>
                                  </w:tcBorders>
                                  <w:vAlign w:val="center"/>
                                  <w:hideMark/>
                                </w:tcPr>
                                <w:p w14:paraId="7DBB5B51" w14:textId="77777777" w:rsidR="00F60DFC" w:rsidRDefault="00F60DFC">
                                  <w:pPr>
                                    <w:spacing w:line="256" w:lineRule="auto"/>
                                    <w:rPr>
                                      <w:sz w:val="26"/>
                                      <w:lang w:eastAsia="en-US"/>
                                    </w:rPr>
                                  </w:pPr>
                                </w:p>
                              </w:tc>
                            </w:tr>
                            <w:tr w:rsidR="00F60DFC" w14:paraId="79C260B5" w14:textId="77777777" w:rsidTr="00E867A9">
                              <w:trPr>
                                <w:trHeight w:val="297"/>
                              </w:trPr>
                              <w:tc>
                                <w:tcPr>
                                  <w:tcW w:w="3985" w:type="dxa"/>
                                  <w:vMerge/>
                                  <w:tcBorders>
                                    <w:top w:val="double" w:sz="6" w:space="0" w:color="000000"/>
                                    <w:left w:val="single" w:sz="8" w:space="0" w:color="000000"/>
                                    <w:bottom w:val="single" w:sz="8" w:space="0" w:color="000000"/>
                                    <w:right w:val="single" w:sz="8" w:space="0" w:color="000000"/>
                                  </w:tcBorders>
                                  <w:vAlign w:val="center"/>
                                  <w:hideMark/>
                                </w:tcPr>
                                <w:p w14:paraId="1F51AA56" w14:textId="77777777" w:rsidR="00F60DFC" w:rsidRDefault="00F60DFC">
                                  <w:pPr>
                                    <w:spacing w:line="256" w:lineRule="auto"/>
                                    <w:rPr>
                                      <w:rFonts w:cs="Times New Roman"/>
                                      <w:sz w:val="24"/>
                                      <w:lang w:val="uk-UA" w:eastAsia="en-US"/>
                                    </w:rPr>
                                  </w:pPr>
                                </w:p>
                              </w:tc>
                              <w:tc>
                                <w:tcPr>
                                  <w:tcW w:w="372" w:type="dxa"/>
                                  <w:tcBorders>
                                    <w:top w:val="single" w:sz="4" w:space="0" w:color="000000"/>
                                    <w:left w:val="single" w:sz="8" w:space="0" w:color="000000"/>
                                    <w:bottom w:val="nil"/>
                                    <w:right w:val="nil"/>
                                  </w:tcBorders>
                                </w:tcPr>
                                <w:p w14:paraId="1B0068D5" w14:textId="77777777" w:rsidR="00F60DFC" w:rsidRDefault="00F60DFC">
                                  <w:pPr>
                                    <w:spacing w:line="256" w:lineRule="auto"/>
                                    <w:rPr>
                                      <w:sz w:val="20"/>
                                      <w:lang w:eastAsia="en-US"/>
                                    </w:rPr>
                                  </w:pPr>
                                </w:p>
                              </w:tc>
                            </w:tr>
                          </w:tbl>
                          <w:p w14:paraId="3104FBD6" w14:textId="77777777" w:rsidR="00F60DFC" w:rsidRDefault="00F60DFC" w:rsidP="00E867A9">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41.6pt;margin-top:24.15pt;width:219.5pt;height:17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5"/>
                        <w:gridCol w:w="372"/>
                      </w:tblGrid>
                      <w:tr w:rsidR="00F60DFC" w14:paraId="7916DD8A" w14:textId="77777777">
                        <w:trPr>
                          <w:trHeight w:hRule="exact" w:val="376"/>
                        </w:trPr>
                        <w:tc>
                          <w:tcPr>
                            <w:tcW w:w="3985" w:type="dxa"/>
                            <w:vMerge w:val="restart"/>
                            <w:tcBorders>
                              <w:top w:val="single" w:sz="8" w:space="0" w:color="000000"/>
                              <w:left w:val="single" w:sz="8" w:space="0" w:color="000000"/>
                              <w:bottom w:val="single" w:sz="8" w:space="0" w:color="000000"/>
                              <w:right w:val="single" w:sz="8" w:space="0" w:color="000000"/>
                            </w:tcBorders>
                            <w:hideMark/>
                          </w:tcPr>
                          <w:p w14:paraId="7D7AE541" w14:textId="66322DEE" w:rsidR="00F60DFC" w:rsidRDefault="00F60DFC" w:rsidP="00E867A9">
                            <w:pPr>
                              <w:spacing w:line="256" w:lineRule="auto"/>
                              <w:ind w:left="57" w:hanging="57"/>
                              <w:jc w:val="center"/>
                              <w:rPr>
                                <w:rFonts w:cs="Times New Roman"/>
                                <w:b/>
                                <w:spacing w:val="-57"/>
                                <w:sz w:val="24"/>
                                <w:lang w:val="uk-UA" w:eastAsia="en-US"/>
                              </w:rPr>
                            </w:pPr>
                            <w:r>
                              <w:rPr>
                                <w:rFonts w:cs="Times New Roman"/>
                                <w:b/>
                                <w:sz w:val="24"/>
                                <w:lang w:val="uk-UA" w:eastAsia="en-US"/>
                              </w:rPr>
                              <w:t>Перебіг</w:t>
                            </w:r>
                            <w:r>
                              <w:rPr>
                                <w:rFonts w:cs="Times New Roman"/>
                                <w:b/>
                                <w:spacing w:val="-7"/>
                                <w:sz w:val="24"/>
                                <w:lang w:val="uk-UA" w:eastAsia="en-US"/>
                              </w:rPr>
                              <w:t xml:space="preserve"> </w:t>
                            </w:r>
                            <w:r>
                              <w:rPr>
                                <w:rFonts w:cs="Times New Roman"/>
                                <w:b/>
                                <w:sz w:val="24"/>
                                <w:lang w:val="uk-UA" w:eastAsia="en-US"/>
                              </w:rPr>
                              <w:t>воєнного стресу</w:t>
                            </w:r>
                            <w:r>
                              <w:rPr>
                                <w:rFonts w:cs="Times New Roman"/>
                                <w:b/>
                                <w:spacing w:val="-57"/>
                                <w:sz w:val="24"/>
                                <w:lang w:val="uk-UA" w:eastAsia="en-US"/>
                              </w:rPr>
                              <w:t xml:space="preserve">   </w:t>
                            </w:r>
                          </w:p>
                          <w:p w14:paraId="35E87833" w14:textId="479EDF1C" w:rsidR="00F60DFC" w:rsidRDefault="00F60DFC" w:rsidP="00E867A9">
                            <w:pPr>
                              <w:spacing w:line="256" w:lineRule="auto"/>
                              <w:ind w:left="57" w:hanging="57"/>
                              <w:jc w:val="center"/>
                              <w:rPr>
                                <w:rFonts w:cs="Times New Roman"/>
                                <w:b/>
                                <w:sz w:val="24"/>
                                <w:lang w:val="uk-UA" w:eastAsia="en-US"/>
                              </w:rPr>
                            </w:pPr>
                          </w:p>
                        </w:tc>
                        <w:tc>
                          <w:tcPr>
                            <w:tcW w:w="372" w:type="dxa"/>
                            <w:tcBorders>
                              <w:top w:val="nil"/>
                              <w:left w:val="single" w:sz="8" w:space="0" w:color="000000"/>
                              <w:bottom w:val="single" w:sz="4" w:space="0" w:color="000000"/>
                              <w:right w:val="nil"/>
                            </w:tcBorders>
                          </w:tcPr>
                          <w:p w14:paraId="32581B2A" w14:textId="77777777" w:rsidR="00F60DFC" w:rsidRDefault="00F60DFC" w:rsidP="00E867A9">
                            <w:pPr>
                              <w:spacing w:line="256" w:lineRule="auto"/>
                              <w:rPr>
                                <w:sz w:val="26"/>
                                <w:lang w:eastAsia="en-US"/>
                              </w:rPr>
                            </w:pPr>
                          </w:p>
                        </w:tc>
                      </w:tr>
                      <w:tr w:rsidR="00F60DFC" w14:paraId="1E371B01" w14:textId="77777777" w:rsidTr="00E867A9">
                        <w:trPr>
                          <w:trHeight w:val="532"/>
                        </w:trPr>
                        <w:tc>
                          <w:tcPr>
                            <w:tcW w:w="3985" w:type="dxa"/>
                            <w:vMerge/>
                            <w:tcBorders>
                              <w:top w:val="single" w:sz="8" w:space="0" w:color="000000"/>
                              <w:left w:val="single" w:sz="8" w:space="0" w:color="000000"/>
                              <w:bottom w:val="single" w:sz="8" w:space="0" w:color="000000"/>
                              <w:right w:val="single" w:sz="8" w:space="0" w:color="000000"/>
                            </w:tcBorders>
                            <w:vAlign w:val="center"/>
                            <w:hideMark/>
                          </w:tcPr>
                          <w:p w14:paraId="7D3DFBAD" w14:textId="77777777" w:rsidR="00F60DFC" w:rsidRDefault="00F60DFC">
                            <w:pPr>
                              <w:spacing w:line="256" w:lineRule="auto"/>
                              <w:rPr>
                                <w:rFonts w:cs="Times New Roman"/>
                                <w:b/>
                                <w:sz w:val="24"/>
                                <w:lang w:val="uk-UA" w:eastAsia="en-US"/>
                              </w:rPr>
                            </w:pPr>
                          </w:p>
                        </w:tc>
                        <w:tc>
                          <w:tcPr>
                            <w:tcW w:w="372" w:type="dxa"/>
                            <w:tcBorders>
                              <w:top w:val="single" w:sz="4" w:space="0" w:color="000000"/>
                              <w:left w:val="single" w:sz="8" w:space="0" w:color="000000"/>
                              <w:bottom w:val="nil"/>
                              <w:right w:val="single" w:sz="6" w:space="0" w:color="000000"/>
                            </w:tcBorders>
                          </w:tcPr>
                          <w:p w14:paraId="4DED287D" w14:textId="77777777" w:rsidR="00F60DFC" w:rsidRDefault="00F60DFC">
                            <w:pPr>
                              <w:spacing w:line="256" w:lineRule="auto"/>
                              <w:rPr>
                                <w:sz w:val="26"/>
                                <w:lang w:eastAsia="en-US"/>
                              </w:rPr>
                            </w:pPr>
                          </w:p>
                        </w:tc>
                      </w:tr>
                      <w:tr w:rsidR="00F60DFC" w14:paraId="66325B67" w14:textId="77777777">
                        <w:trPr>
                          <w:trHeight w:val="220"/>
                        </w:trPr>
                        <w:tc>
                          <w:tcPr>
                            <w:tcW w:w="4357" w:type="dxa"/>
                            <w:gridSpan w:val="2"/>
                            <w:tcBorders>
                              <w:top w:val="nil"/>
                              <w:left w:val="nil"/>
                              <w:bottom w:val="nil"/>
                              <w:right w:val="single" w:sz="6" w:space="0" w:color="000000"/>
                            </w:tcBorders>
                          </w:tcPr>
                          <w:p w14:paraId="4313B5CD" w14:textId="77777777" w:rsidR="00F60DFC" w:rsidRDefault="00F60DFC">
                            <w:pPr>
                              <w:spacing w:line="256" w:lineRule="auto"/>
                              <w:jc w:val="center"/>
                              <w:rPr>
                                <w:rFonts w:cs="Times New Roman"/>
                                <w:sz w:val="12"/>
                                <w:lang w:val="uk-UA" w:eastAsia="en-US"/>
                              </w:rPr>
                            </w:pPr>
                          </w:p>
                        </w:tc>
                      </w:tr>
                      <w:tr w:rsidR="00F60DFC" w14:paraId="7561320F" w14:textId="77777777">
                        <w:trPr>
                          <w:trHeight w:hRule="exact" w:val="271"/>
                        </w:trPr>
                        <w:tc>
                          <w:tcPr>
                            <w:tcW w:w="3985" w:type="dxa"/>
                            <w:vMerge w:val="restart"/>
                            <w:tcBorders>
                              <w:top w:val="single" w:sz="8" w:space="0" w:color="000000"/>
                              <w:left w:val="single" w:sz="8" w:space="0" w:color="000000"/>
                              <w:bottom w:val="double" w:sz="6" w:space="0" w:color="000000"/>
                              <w:right w:val="single" w:sz="8" w:space="0" w:color="000000"/>
                            </w:tcBorders>
                            <w:hideMark/>
                          </w:tcPr>
                          <w:p w14:paraId="34E967C5" w14:textId="2ACDA1FE" w:rsidR="00F60DFC" w:rsidRDefault="00F60DFC">
                            <w:pPr>
                              <w:spacing w:before="62" w:line="256" w:lineRule="auto"/>
                              <w:ind w:left="480"/>
                              <w:jc w:val="center"/>
                              <w:rPr>
                                <w:rFonts w:cs="Times New Roman"/>
                                <w:sz w:val="24"/>
                                <w:lang w:val="uk-UA" w:eastAsia="en-US"/>
                              </w:rPr>
                            </w:pPr>
                            <w:r>
                              <w:rPr>
                                <w:rFonts w:cs="Times New Roman"/>
                                <w:sz w:val="24"/>
                                <w:lang w:val="uk-UA" w:eastAsia="en-US"/>
                              </w:rPr>
                              <w:t>Виникнення</w:t>
                            </w:r>
                            <w:r>
                              <w:rPr>
                                <w:rFonts w:cs="Times New Roman"/>
                                <w:spacing w:val="-8"/>
                                <w:sz w:val="24"/>
                                <w:lang w:val="uk-UA" w:eastAsia="en-US"/>
                              </w:rPr>
                              <w:t xml:space="preserve"> </w:t>
                            </w:r>
                            <w:r>
                              <w:rPr>
                                <w:rFonts w:cs="Times New Roman"/>
                                <w:sz w:val="24"/>
                                <w:lang w:val="uk-UA" w:eastAsia="en-US"/>
                              </w:rPr>
                              <w:t>воєнного</w:t>
                            </w:r>
                            <w:r>
                              <w:rPr>
                                <w:rFonts w:cs="Times New Roman"/>
                                <w:spacing w:val="-8"/>
                                <w:sz w:val="24"/>
                                <w:lang w:val="uk-UA" w:eastAsia="en-US"/>
                              </w:rPr>
                              <w:t xml:space="preserve"> </w:t>
                            </w:r>
                            <w:r>
                              <w:rPr>
                                <w:rFonts w:cs="Times New Roman"/>
                                <w:sz w:val="24"/>
                                <w:lang w:val="uk-UA" w:eastAsia="en-US"/>
                              </w:rPr>
                              <w:t>стресу</w:t>
                            </w:r>
                          </w:p>
                        </w:tc>
                        <w:tc>
                          <w:tcPr>
                            <w:tcW w:w="372" w:type="dxa"/>
                            <w:tcBorders>
                              <w:top w:val="nil"/>
                              <w:left w:val="single" w:sz="8" w:space="0" w:color="000000"/>
                              <w:bottom w:val="single" w:sz="4" w:space="0" w:color="000000"/>
                              <w:right w:val="single" w:sz="6" w:space="0" w:color="000000"/>
                            </w:tcBorders>
                          </w:tcPr>
                          <w:p w14:paraId="793EB2E0" w14:textId="77777777" w:rsidR="00F60DFC" w:rsidRDefault="00F60DFC">
                            <w:pPr>
                              <w:spacing w:line="256" w:lineRule="auto"/>
                              <w:rPr>
                                <w:sz w:val="18"/>
                                <w:lang w:eastAsia="en-US"/>
                              </w:rPr>
                            </w:pPr>
                          </w:p>
                        </w:tc>
                      </w:tr>
                      <w:tr w:rsidR="00F60DFC" w14:paraId="7FC21B9B" w14:textId="77777777" w:rsidTr="00E867A9">
                        <w:trPr>
                          <w:trHeight w:val="507"/>
                        </w:trPr>
                        <w:tc>
                          <w:tcPr>
                            <w:tcW w:w="3985" w:type="dxa"/>
                            <w:vMerge/>
                            <w:tcBorders>
                              <w:top w:val="single" w:sz="8" w:space="0" w:color="000000"/>
                              <w:left w:val="single" w:sz="8" w:space="0" w:color="000000"/>
                              <w:bottom w:val="double" w:sz="6" w:space="0" w:color="000000"/>
                              <w:right w:val="single" w:sz="8" w:space="0" w:color="000000"/>
                            </w:tcBorders>
                            <w:vAlign w:val="center"/>
                            <w:hideMark/>
                          </w:tcPr>
                          <w:p w14:paraId="2CCA5EDD" w14:textId="77777777" w:rsidR="00F60DFC" w:rsidRDefault="00F60DFC">
                            <w:pPr>
                              <w:spacing w:line="256" w:lineRule="auto"/>
                              <w:rPr>
                                <w:rFonts w:cs="Times New Roman"/>
                                <w:sz w:val="24"/>
                                <w:lang w:val="uk-UA" w:eastAsia="en-US"/>
                              </w:rPr>
                            </w:pPr>
                          </w:p>
                        </w:tc>
                        <w:tc>
                          <w:tcPr>
                            <w:tcW w:w="372" w:type="dxa"/>
                            <w:vMerge w:val="restart"/>
                            <w:tcBorders>
                              <w:top w:val="single" w:sz="4" w:space="0" w:color="000000"/>
                              <w:left w:val="nil"/>
                              <w:bottom w:val="single" w:sz="4" w:space="0" w:color="000000"/>
                              <w:right w:val="single" w:sz="6" w:space="0" w:color="000000"/>
                            </w:tcBorders>
                          </w:tcPr>
                          <w:p w14:paraId="6AA61009" w14:textId="77777777" w:rsidR="00F60DFC" w:rsidRDefault="00F60DFC">
                            <w:pPr>
                              <w:spacing w:line="256" w:lineRule="auto"/>
                              <w:rPr>
                                <w:sz w:val="26"/>
                                <w:lang w:eastAsia="en-US"/>
                              </w:rPr>
                            </w:pPr>
                          </w:p>
                        </w:tc>
                      </w:tr>
                      <w:tr w:rsidR="00F60DFC" w14:paraId="7DF67D52" w14:textId="77777777">
                        <w:trPr>
                          <w:trHeight w:val="507"/>
                        </w:trPr>
                        <w:tc>
                          <w:tcPr>
                            <w:tcW w:w="3985" w:type="dxa"/>
                            <w:vMerge w:val="restart"/>
                            <w:tcBorders>
                              <w:top w:val="double" w:sz="6" w:space="0" w:color="000000"/>
                              <w:left w:val="single" w:sz="8" w:space="0" w:color="000000"/>
                              <w:bottom w:val="double" w:sz="6" w:space="0" w:color="000000"/>
                              <w:right w:val="single" w:sz="8" w:space="0" w:color="000000"/>
                            </w:tcBorders>
                            <w:hideMark/>
                          </w:tcPr>
                          <w:p w14:paraId="54AA108E" w14:textId="37CF102E" w:rsidR="00F60DFC" w:rsidRDefault="00F60DFC">
                            <w:pPr>
                              <w:spacing w:before="83" w:line="256" w:lineRule="auto"/>
                              <w:ind w:left="356"/>
                              <w:jc w:val="center"/>
                              <w:rPr>
                                <w:rFonts w:cs="Times New Roman"/>
                                <w:sz w:val="24"/>
                                <w:lang w:val="uk-UA" w:eastAsia="en-US"/>
                              </w:rPr>
                            </w:pPr>
                            <w:r>
                              <w:rPr>
                                <w:rFonts w:cs="Times New Roman"/>
                                <w:sz w:val="24"/>
                                <w:lang w:val="uk-UA" w:eastAsia="en-US"/>
                              </w:rPr>
                              <w:t>Конструктивний</w:t>
                            </w:r>
                            <w:r>
                              <w:rPr>
                                <w:rFonts w:cs="Times New Roman"/>
                                <w:spacing w:val="-5"/>
                                <w:sz w:val="24"/>
                                <w:lang w:val="uk-UA" w:eastAsia="en-US"/>
                              </w:rPr>
                              <w:t xml:space="preserve"> </w:t>
                            </w:r>
                            <w:r>
                              <w:rPr>
                                <w:rFonts w:cs="Times New Roman"/>
                                <w:sz w:val="24"/>
                                <w:lang w:val="uk-UA" w:eastAsia="en-US"/>
                              </w:rPr>
                              <w:t xml:space="preserve">воєнний </w:t>
                            </w:r>
                            <w:r>
                              <w:rPr>
                                <w:rFonts w:cs="Times New Roman"/>
                                <w:spacing w:val="-5"/>
                                <w:sz w:val="24"/>
                                <w:lang w:val="uk-UA" w:eastAsia="en-US"/>
                              </w:rPr>
                              <w:t xml:space="preserve"> </w:t>
                            </w:r>
                            <w:r>
                              <w:rPr>
                                <w:rFonts w:cs="Times New Roman"/>
                                <w:sz w:val="24"/>
                                <w:lang w:val="uk-UA" w:eastAsia="en-US"/>
                              </w:rPr>
                              <w:t>стрес</w:t>
                            </w:r>
                          </w:p>
                        </w:tc>
                        <w:tc>
                          <w:tcPr>
                            <w:tcW w:w="372" w:type="dxa"/>
                            <w:vMerge/>
                            <w:tcBorders>
                              <w:top w:val="single" w:sz="4" w:space="0" w:color="000000"/>
                              <w:left w:val="nil"/>
                              <w:bottom w:val="single" w:sz="4" w:space="0" w:color="000000"/>
                              <w:right w:val="single" w:sz="6" w:space="0" w:color="000000"/>
                            </w:tcBorders>
                            <w:vAlign w:val="center"/>
                            <w:hideMark/>
                          </w:tcPr>
                          <w:p w14:paraId="1B49EC2F" w14:textId="77777777" w:rsidR="00F60DFC" w:rsidRDefault="00F60DFC">
                            <w:pPr>
                              <w:spacing w:line="256" w:lineRule="auto"/>
                              <w:rPr>
                                <w:sz w:val="26"/>
                                <w:lang w:eastAsia="en-US"/>
                              </w:rPr>
                            </w:pPr>
                          </w:p>
                        </w:tc>
                      </w:tr>
                      <w:tr w:rsidR="00F60DFC" w14:paraId="73FD3FCD" w14:textId="77777777" w:rsidTr="00E867A9">
                        <w:trPr>
                          <w:trHeight w:val="507"/>
                        </w:trPr>
                        <w:tc>
                          <w:tcPr>
                            <w:tcW w:w="3985" w:type="dxa"/>
                            <w:vMerge/>
                            <w:tcBorders>
                              <w:top w:val="double" w:sz="6" w:space="0" w:color="000000"/>
                              <w:left w:val="single" w:sz="8" w:space="0" w:color="000000"/>
                              <w:bottom w:val="double" w:sz="6" w:space="0" w:color="000000"/>
                              <w:right w:val="single" w:sz="8" w:space="0" w:color="000000"/>
                            </w:tcBorders>
                            <w:vAlign w:val="center"/>
                            <w:hideMark/>
                          </w:tcPr>
                          <w:p w14:paraId="7432A01B" w14:textId="77777777" w:rsidR="00F60DFC" w:rsidRDefault="00F60DFC">
                            <w:pPr>
                              <w:spacing w:line="256" w:lineRule="auto"/>
                              <w:rPr>
                                <w:rFonts w:cs="Times New Roman"/>
                                <w:sz w:val="24"/>
                                <w:lang w:val="uk-UA" w:eastAsia="en-US"/>
                              </w:rPr>
                            </w:pPr>
                          </w:p>
                        </w:tc>
                        <w:tc>
                          <w:tcPr>
                            <w:tcW w:w="372" w:type="dxa"/>
                            <w:vMerge w:val="restart"/>
                            <w:tcBorders>
                              <w:top w:val="single" w:sz="4" w:space="0" w:color="000000"/>
                              <w:left w:val="single" w:sz="8" w:space="0" w:color="000000"/>
                              <w:bottom w:val="single" w:sz="4" w:space="0" w:color="000000"/>
                              <w:right w:val="single" w:sz="6" w:space="0" w:color="000000"/>
                            </w:tcBorders>
                          </w:tcPr>
                          <w:p w14:paraId="55352C9C" w14:textId="77777777" w:rsidR="00F60DFC" w:rsidRDefault="00F60DFC">
                            <w:pPr>
                              <w:spacing w:line="256" w:lineRule="auto"/>
                              <w:rPr>
                                <w:sz w:val="26"/>
                                <w:lang w:eastAsia="en-US"/>
                              </w:rPr>
                            </w:pPr>
                          </w:p>
                        </w:tc>
                      </w:tr>
                      <w:tr w:rsidR="00F60DFC" w14:paraId="17AB3D0C" w14:textId="77777777">
                        <w:trPr>
                          <w:trHeight w:val="507"/>
                        </w:trPr>
                        <w:tc>
                          <w:tcPr>
                            <w:tcW w:w="3985" w:type="dxa"/>
                            <w:vMerge w:val="restart"/>
                            <w:tcBorders>
                              <w:top w:val="double" w:sz="6" w:space="0" w:color="000000"/>
                              <w:left w:val="single" w:sz="8" w:space="0" w:color="000000"/>
                              <w:bottom w:val="single" w:sz="8" w:space="0" w:color="000000"/>
                              <w:right w:val="single" w:sz="8" w:space="0" w:color="000000"/>
                            </w:tcBorders>
                            <w:hideMark/>
                          </w:tcPr>
                          <w:p w14:paraId="55858139" w14:textId="048EEAFA" w:rsidR="00F60DFC" w:rsidRDefault="00F60DFC">
                            <w:pPr>
                              <w:spacing w:before="66" w:line="256" w:lineRule="auto"/>
                              <w:ind w:left="749"/>
                              <w:jc w:val="center"/>
                              <w:rPr>
                                <w:rFonts w:cs="Times New Roman"/>
                                <w:sz w:val="24"/>
                                <w:lang w:val="uk-UA" w:eastAsia="en-US"/>
                              </w:rPr>
                            </w:pPr>
                            <w:r>
                              <w:rPr>
                                <w:rFonts w:cs="Times New Roman"/>
                                <w:sz w:val="24"/>
                                <w:lang w:val="uk-UA" w:eastAsia="en-US"/>
                              </w:rPr>
                              <w:t>Воєнна</w:t>
                            </w:r>
                            <w:r>
                              <w:rPr>
                                <w:rFonts w:cs="Times New Roman"/>
                                <w:spacing w:val="-5"/>
                                <w:sz w:val="24"/>
                                <w:lang w:val="uk-UA" w:eastAsia="en-US"/>
                              </w:rPr>
                              <w:t xml:space="preserve"> </w:t>
                            </w:r>
                            <w:r>
                              <w:rPr>
                                <w:rFonts w:cs="Times New Roman"/>
                                <w:sz w:val="24"/>
                                <w:lang w:val="uk-UA" w:eastAsia="en-US"/>
                              </w:rPr>
                              <w:t>психічна</w:t>
                            </w:r>
                            <w:r>
                              <w:rPr>
                                <w:rFonts w:cs="Times New Roman"/>
                                <w:spacing w:val="-5"/>
                                <w:sz w:val="24"/>
                                <w:lang w:val="uk-UA" w:eastAsia="en-US"/>
                              </w:rPr>
                              <w:t xml:space="preserve"> </w:t>
                            </w:r>
                            <w:r>
                              <w:rPr>
                                <w:rFonts w:cs="Times New Roman"/>
                                <w:sz w:val="24"/>
                                <w:lang w:val="uk-UA" w:eastAsia="en-US"/>
                              </w:rPr>
                              <w:t>травма</w:t>
                            </w:r>
                          </w:p>
                        </w:tc>
                        <w:tc>
                          <w:tcPr>
                            <w:tcW w:w="372" w:type="dxa"/>
                            <w:vMerge/>
                            <w:tcBorders>
                              <w:top w:val="single" w:sz="4" w:space="0" w:color="000000"/>
                              <w:left w:val="single" w:sz="8" w:space="0" w:color="000000"/>
                              <w:bottom w:val="single" w:sz="4" w:space="0" w:color="000000"/>
                              <w:right w:val="single" w:sz="6" w:space="0" w:color="000000"/>
                            </w:tcBorders>
                            <w:vAlign w:val="center"/>
                            <w:hideMark/>
                          </w:tcPr>
                          <w:p w14:paraId="7DBB5B51" w14:textId="77777777" w:rsidR="00F60DFC" w:rsidRDefault="00F60DFC">
                            <w:pPr>
                              <w:spacing w:line="256" w:lineRule="auto"/>
                              <w:rPr>
                                <w:sz w:val="26"/>
                                <w:lang w:eastAsia="en-US"/>
                              </w:rPr>
                            </w:pPr>
                          </w:p>
                        </w:tc>
                      </w:tr>
                      <w:tr w:rsidR="00F60DFC" w14:paraId="79C260B5" w14:textId="77777777" w:rsidTr="00E867A9">
                        <w:trPr>
                          <w:trHeight w:val="297"/>
                        </w:trPr>
                        <w:tc>
                          <w:tcPr>
                            <w:tcW w:w="3985" w:type="dxa"/>
                            <w:vMerge/>
                            <w:tcBorders>
                              <w:top w:val="double" w:sz="6" w:space="0" w:color="000000"/>
                              <w:left w:val="single" w:sz="8" w:space="0" w:color="000000"/>
                              <w:bottom w:val="single" w:sz="8" w:space="0" w:color="000000"/>
                              <w:right w:val="single" w:sz="8" w:space="0" w:color="000000"/>
                            </w:tcBorders>
                            <w:vAlign w:val="center"/>
                            <w:hideMark/>
                          </w:tcPr>
                          <w:p w14:paraId="1F51AA56" w14:textId="77777777" w:rsidR="00F60DFC" w:rsidRDefault="00F60DFC">
                            <w:pPr>
                              <w:spacing w:line="256" w:lineRule="auto"/>
                              <w:rPr>
                                <w:rFonts w:cs="Times New Roman"/>
                                <w:sz w:val="24"/>
                                <w:lang w:val="uk-UA" w:eastAsia="en-US"/>
                              </w:rPr>
                            </w:pPr>
                          </w:p>
                        </w:tc>
                        <w:tc>
                          <w:tcPr>
                            <w:tcW w:w="372" w:type="dxa"/>
                            <w:tcBorders>
                              <w:top w:val="single" w:sz="4" w:space="0" w:color="000000"/>
                              <w:left w:val="single" w:sz="8" w:space="0" w:color="000000"/>
                              <w:bottom w:val="nil"/>
                              <w:right w:val="nil"/>
                            </w:tcBorders>
                          </w:tcPr>
                          <w:p w14:paraId="1B0068D5" w14:textId="77777777" w:rsidR="00F60DFC" w:rsidRDefault="00F60DFC">
                            <w:pPr>
                              <w:spacing w:line="256" w:lineRule="auto"/>
                              <w:rPr>
                                <w:sz w:val="20"/>
                                <w:lang w:eastAsia="en-US"/>
                              </w:rPr>
                            </w:pPr>
                          </w:p>
                        </w:tc>
                      </w:tr>
                    </w:tbl>
                    <w:p w14:paraId="3104FBD6" w14:textId="77777777" w:rsidR="00F60DFC" w:rsidRDefault="00F60DFC" w:rsidP="00E867A9">
                      <w:pPr>
                        <w:pStyle w:val="af4"/>
                      </w:pPr>
                    </w:p>
                  </w:txbxContent>
                </v:textbox>
                <w10:wrap anchorx="page"/>
              </v:shape>
            </w:pict>
          </mc:Fallback>
        </mc:AlternateContent>
      </w:r>
      <w:r w:rsidRPr="008E5772">
        <w:rPr>
          <w:noProof/>
        </w:rPr>
        <mc:AlternateContent>
          <mc:Choice Requires="wps">
            <w:drawing>
              <wp:anchor distT="0" distB="0" distL="114300" distR="114300" simplePos="0" relativeHeight="251671552" behindDoc="0" locked="0" layoutInCell="1" allowOverlap="1" wp14:anchorId="7C67CA96" wp14:editId="4DD39B75">
                <wp:simplePos x="0" y="0"/>
                <wp:positionH relativeFrom="page">
                  <wp:posOffset>1297172</wp:posOffset>
                </wp:positionH>
                <wp:positionV relativeFrom="paragraph">
                  <wp:posOffset>306395</wp:posOffset>
                </wp:positionV>
                <wp:extent cx="2281555" cy="2200939"/>
                <wp:effectExtent l="0" t="0" r="4445" b="88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200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
                              <w:gridCol w:w="3197"/>
                            </w:tblGrid>
                            <w:tr w:rsidR="00F60DFC" w14:paraId="52FAE898" w14:textId="77777777">
                              <w:trPr>
                                <w:trHeight w:hRule="exact" w:val="376"/>
                              </w:trPr>
                              <w:tc>
                                <w:tcPr>
                                  <w:tcW w:w="359" w:type="dxa"/>
                                  <w:tcBorders>
                                    <w:top w:val="nil"/>
                                    <w:left w:val="nil"/>
                                    <w:bottom w:val="single" w:sz="4" w:space="0" w:color="000000"/>
                                    <w:right w:val="single" w:sz="8" w:space="0" w:color="000000"/>
                                  </w:tcBorders>
                                </w:tcPr>
                                <w:p w14:paraId="3FF15CF6" w14:textId="77777777" w:rsidR="00F60DFC" w:rsidRDefault="00F60DFC">
                                  <w:pPr>
                                    <w:spacing w:line="256" w:lineRule="auto"/>
                                    <w:rPr>
                                      <w:sz w:val="26"/>
                                      <w:lang w:eastAsia="en-US"/>
                                    </w:rPr>
                                  </w:pPr>
                                </w:p>
                              </w:tc>
                              <w:tc>
                                <w:tcPr>
                                  <w:tcW w:w="3197" w:type="dxa"/>
                                  <w:vMerge w:val="restart"/>
                                  <w:tcBorders>
                                    <w:top w:val="single" w:sz="8" w:space="0" w:color="000000"/>
                                    <w:left w:val="single" w:sz="8" w:space="0" w:color="000000"/>
                                    <w:bottom w:val="single" w:sz="8" w:space="0" w:color="000000"/>
                                    <w:right w:val="single" w:sz="8" w:space="0" w:color="000000"/>
                                  </w:tcBorders>
                                  <w:hideMark/>
                                </w:tcPr>
                                <w:p w14:paraId="29882322" w14:textId="43614E8D" w:rsidR="00F60DFC" w:rsidRDefault="00F60DFC">
                                  <w:pPr>
                                    <w:spacing w:line="256" w:lineRule="auto"/>
                                    <w:jc w:val="center"/>
                                    <w:rPr>
                                      <w:rFonts w:cs="Times New Roman"/>
                                      <w:b/>
                                      <w:sz w:val="24"/>
                                      <w:lang w:val="uk-UA" w:eastAsia="en-US"/>
                                    </w:rPr>
                                  </w:pPr>
                                  <w:r>
                                    <w:rPr>
                                      <w:rFonts w:cs="Times New Roman"/>
                                      <w:b/>
                                      <w:sz w:val="24"/>
                                      <w:lang w:val="uk-UA" w:eastAsia="en-US"/>
                                    </w:rPr>
                                    <w:t>Стадії</w:t>
                                  </w:r>
                                  <w:r>
                                    <w:rPr>
                                      <w:rFonts w:cs="Times New Roman"/>
                                      <w:b/>
                                      <w:spacing w:val="-3"/>
                                      <w:sz w:val="24"/>
                                      <w:lang w:val="uk-UA" w:eastAsia="en-US"/>
                                    </w:rPr>
                                    <w:t xml:space="preserve"> </w:t>
                                  </w:r>
                                  <w:r>
                                    <w:rPr>
                                      <w:rFonts w:cs="Times New Roman"/>
                                      <w:b/>
                                      <w:sz w:val="24"/>
                                      <w:lang w:val="uk-UA" w:eastAsia="en-US"/>
                                    </w:rPr>
                                    <w:t>стресу</w:t>
                                  </w:r>
                                </w:p>
                                <w:p w14:paraId="66B89A0E" w14:textId="16B9CB42" w:rsidR="00F60DFC" w:rsidRDefault="00F60DFC">
                                  <w:pPr>
                                    <w:spacing w:line="256" w:lineRule="auto"/>
                                    <w:jc w:val="center"/>
                                    <w:rPr>
                                      <w:rFonts w:cs="Times New Roman"/>
                                      <w:b/>
                                      <w:sz w:val="24"/>
                                      <w:lang w:val="uk-UA" w:eastAsia="en-US"/>
                                    </w:rPr>
                                  </w:pPr>
                                  <w:r>
                                    <w:rPr>
                                      <w:rFonts w:cs="Times New Roman"/>
                                      <w:b/>
                                      <w:sz w:val="24"/>
                                      <w:lang w:val="uk-UA" w:eastAsia="en-US"/>
                                    </w:rPr>
                                    <w:t>(теорія</w:t>
                                  </w:r>
                                  <w:r>
                                    <w:rPr>
                                      <w:rFonts w:cs="Times New Roman"/>
                                      <w:b/>
                                      <w:spacing w:val="-5"/>
                                      <w:sz w:val="24"/>
                                      <w:lang w:val="uk-UA" w:eastAsia="en-US"/>
                                    </w:rPr>
                                    <w:t xml:space="preserve"> </w:t>
                                  </w:r>
                                  <w:r>
                                    <w:rPr>
                                      <w:rFonts w:cs="Times New Roman"/>
                                      <w:b/>
                                      <w:sz w:val="24"/>
                                      <w:lang w:val="uk-UA" w:eastAsia="en-US"/>
                                    </w:rPr>
                                    <w:t>Г.</w:t>
                                  </w:r>
                                  <w:r>
                                    <w:rPr>
                                      <w:rFonts w:cs="Times New Roman"/>
                                      <w:b/>
                                      <w:spacing w:val="-2"/>
                                      <w:sz w:val="24"/>
                                      <w:lang w:val="uk-UA" w:eastAsia="en-US"/>
                                    </w:rPr>
                                    <w:t xml:space="preserve"> </w:t>
                                  </w:r>
                                  <w:r>
                                    <w:rPr>
                                      <w:rFonts w:cs="Times New Roman"/>
                                      <w:b/>
                                      <w:sz w:val="24"/>
                                      <w:lang w:val="uk-UA" w:eastAsia="en-US"/>
                                    </w:rPr>
                                    <w:t>Сельє)</w:t>
                                  </w:r>
                                </w:p>
                              </w:tc>
                            </w:tr>
                            <w:tr w:rsidR="00F60DFC" w14:paraId="64DF3650" w14:textId="77777777">
                              <w:trPr>
                                <w:trHeight w:val="532"/>
                              </w:trPr>
                              <w:tc>
                                <w:tcPr>
                                  <w:tcW w:w="359" w:type="dxa"/>
                                  <w:tcBorders>
                                    <w:top w:val="single" w:sz="4" w:space="0" w:color="000000"/>
                                    <w:left w:val="single" w:sz="4" w:space="0" w:color="000000"/>
                                    <w:bottom w:val="nil"/>
                                    <w:right w:val="single" w:sz="8" w:space="0" w:color="000000"/>
                                  </w:tcBorders>
                                </w:tcPr>
                                <w:p w14:paraId="7EBA036E" w14:textId="77777777" w:rsidR="00F60DFC" w:rsidRDefault="00F60DFC">
                                  <w:pPr>
                                    <w:spacing w:line="256" w:lineRule="auto"/>
                                    <w:rPr>
                                      <w:sz w:val="26"/>
                                      <w:lang w:eastAsia="en-US"/>
                                    </w:rPr>
                                  </w:pPr>
                                </w:p>
                              </w:tc>
                              <w:tc>
                                <w:tcPr>
                                  <w:tcW w:w="3197" w:type="dxa"/>
                                  <w:vMerge/>
                                  <w:tcBorders>
                                    <w:top w:val="single" w:sz="8" w:space="0" w:color="000000"/>
                                    <w:left w:val="single" w:sz="8" w:space="0" w:color="000000"/>
                                    <w:bottom w:val="single" w:sz="8" w:space="0" w:color="000000"/>
                                    <w:right w:val="single" w:sz="8" w:space="0" w:color="000000"/>
                                  </w:tcBorders>
                                  <w:vAlign w:val="center"/>
                                  <w:hideMark/>
                                </w:tcPr>
                                <w:p w14:paraId="41228899" w14:textId="77777777" w:rsidR="00F60DFC" w:rsidRDefault="00F60DFC">
                                  <w:pPr>
                                    <w:spacing w:line="256" w:lineRule="auto"/>
                                    <w:rPr>
                                      <w:rFonts w:cs="Times New Roman"/>
                                      <w:b/>
                                      <w:sz w:val="24"/>
                                      <w:lang w:val="uk-UA" w:eastAsia="en-US"/>
                                    </w:rPr>
                                  </w:pPr>
                                </w:p>
                              </w:tc>
                            </w:tr>
                            <w:tr w:rsidR="00F60DFC" w14:paraId="6DF5929C" w14:textId="77777777">
                              <w:trPr>
                                <w:trHeight w:val="217"/>
                              </w:trPr>
                              <w:tc>
                                <w:tcPr>
                                  <w:tcW w:w="3556" w:type="dxa"/>
                                  <w:gridSpan w:val="2"/>
                                  <w:tcBorders>
                                    <w:top w:val="nil"/>
                                    <w:left w:val="single" w:sz="4" w:space="0" w:color="000000"/>
                                    <w:bottom w:val="nil"/>
                                    <w:right w:val="nil"/>
                                  </w:tcBorders>
                                </w:tcPr>
                                <w:p w14:paraId="62338802" w14:textId="77777777" w:rsidR="00F60DFC" w:rsidRDefault="00F60DFC">
                                  <w:pPr>
                                    <w:spacing w:line="256" w:lineRule="auto"/>
                                    <w:rPr>
                                      <w:rFonts w:cs="Times New Roman"/>
                                      <w:sz w:val="12"/>
                                      <w:lang w:val="uk-UA" w:eastAsia="en-US"/>
                                    </w:rPr>
                                  </w:pPr>
                                </w:p>
                              </w:tc>
                            </w:tr>
                            <w:tr w:rsidR="00F60DFC" w14:paraId="52F63762" w14:textId="77777777">
                              <w:trPr>
                                <w:trHeight w:hRule="exact" w:val="274"/>
                              </w:trPr>
                              <w:tc>
                                <w:tcPr>
                                  <w:tcW w:w="359" w:type="dxa"/>
                                  <w:tcBorders>
                                    <w:top w:val="nil"/>
                                    <w:left w:val="single" w:sz="4" w:space="0" w:color="000000"/>
                                    <w:bottom w:val="single" w:sz="4" w:space="0" w:color="000000"/>
                                    <w:right w:val="single" w:sz="8" w:space="0" w:color="000000"/>
                                  </w:tcBorders>
                                </w:tcPr>
                                <w:p w14:paraId="01065B5E" w14:textId="77777777" w:rsidR="00F60DFC" w:rsidRDefault="00F60DFC">
                                  <w:pPr>
                                    <w:spacing w:line="256" w:lineRule="auto"/>
                                    <w:rPr>
                                      <w:sz w:val="18"/>
                                      <w:lang w:eastAsia="en-US"/>
                                    </w:rPr>
                                  </w:pPr>
                                </w:p>
                              </w:tc>
                              <w:tc>
                                <w:tcPr>
                                  <w:tcW w:w="3197" w:type="dxa"/>
                                  <w:vMerge w:val="restart"/>
                                  <w:tcBorders>
                                    <w:top w:val="single" w:sz="8" w:space="0" w:color="000000"/>
                                    <w:left w:val="single" w:sz="8" w:space="0" w:color="000000"/>
                                    <w:bottom w:val="double" w:sz="6" w:space="0" w:color="000000"/>
                                    <w:right w:val="single" w:sz="8" w:space="0" w:color="000000"/>
                                  </w:tcBorders>
                                  <w:hideMark/>
                                </w:tcPr>
                                <w:p w14:paraId="6BEBDFD1" w14:textId="22DCC97C" w:rsidR="00F60DFC" w:rsidRDefault="00F60DFC">
                                  <w:pPr>
                                    <w:spacing w:before="65" w:line="256" w:lineRule="auto"/>
                                    <w:ind w:left="908"/>
                                    <w:rPr>
                                      <w:rFonts w:cs="Times New Roman"/>
                                      <w:sz w:val="24"/>
                                      <w:lang w:val="uk-UA" w:eastAsia="en-US"/>
                                    </w:rPr>
                                  </w:pPr>
                                  <w:r>
                                    <w:rPr>
                                      <w:rFonts w:cs="Times New Roman"/>
                                      <w:sz w:val="24"/>
                                      <w:lang w:val="uk-UA" w:eastAsia="en-US"/>
                                    </w:rPr>
                                    <w:t>Стадія</w:t>
                                  </w:r>
                                  <w:r>
                                    <w:rPr>
                                      <w:rFonts w:cs="Times New Roman"/>
                                      <w:spacing w:val="-2"/>
                                      <w:sz w:val="24"/>
                                      <w:lang w:val="uk-UA" w:eastAsia="en-US"/>
                                    </w:rPr>
                                    <w:t xml:space="preserve"> </w:t>
                                  </w:r>
                                  <w:r>
                                    <w:rPr>
                                      <w:rFonts w:cs="Times New Roman"/>
                                      <w:sz w:val="24"/>
                                      <w:lang w:val="uk-UA" w:eastAsia="en-US"/>
                                    </w:rPr>
                                    <w:t>тривоги</w:t>
                                  </w:r>
                                </w:p>
                              </w:tc>
                            </w:tr>
                            <w:tr w:rsidR="00F60DFC" w14:paraId="56B4FFE8" w14:textId="77777777">
                              <w:trPr>
                                <w:trHeight w:val="319"/>
                              </w:trPr>
                              <w:tc>
                                <w:tcPr>
                                  <w:tcW w:w="359" w:type="dxa"/>
                                  <w:vMerge w:val="restart"/>
                                  <w:tcBorders>
                                    <w:top w:val="single" w:sz="4" w:space="0" w:color="000000"/>
                                    <w:left w:val="single" w:sz="4" w:space="0" w:color="000000"/>
                                    <w:bottom w:val="single" w:sz="4" w:space="0" w:color="000000"/>
                                    <w:right w:val="single" w:sz="12" w:space="0" w:color="000000"/>
                                  </w:tcBorders>
                                </w:tcPr>
                                <w:p w14:paraId="4AB7838B" w14:textId="77777777" w:rsidR="00F60DFC" w:rsidRDefault="00F60DFC">
                                  <w:pPr>
                                    <w:spacing w:line="256" w:lineRule="auto"/>
                                    <w:rPr>
                                      <w:sz w:val="26"/>
                                      <w:lang w:eastAsia="en-US"/>
                                    </w:rPr>
                                  </w:pPr>
                                </w:p>
                              </w:tc>
                              <w:tc>
                                <w:tcPr>
                                  <w:tcW w:w="3197" w:type="dxa"/>
                                  <w:vMerge/>
                                  <w:tcBorders>
                                    <w:top w:val="single" w:sz="8" w:space="0" w:color="000000"/>
                                    <w:left w:val="single" w:sz="8" w:space="0" w:color="000000"/>
                                    <w:bottom w:val="double" w:sz="6" w:space="0" w:color="000000"/>
                                    <w:right w:val="single" w:sz="8" w:space="0" w:color="000000"/>
                                  </w:tcBorders>
                                  <w:vAlign w:val="center"/>
                                  <w:hideMark/>
                                </w:tcPr>
                                <w:p w14:paraId="7D3E3645" w14:textId="77777777" w:rsidR="00F60DFC" w:rsidRDefault="00F60DFC">
                                  <w:pPr>
                                    <w:spacing w:line="256" w:lineRule="auto"/>
                                    <w:rPr>
                                      <w:rFonts w:cs="Times New Roman"/>
                                      <w:sz w:val="24"/>
                                      <w:lang w:val="uk-UA" w:eastAsia="en-US"/>
                                    </w:rPr>
                                  </w:pPr>
                                </w:p>
                              </w:tc>
                            </w:tr>
                            <w:tr w:rsidR="00F60DFC" w14:paraId="0DCDD4A2" w14:textId="77777777">
                              <w:trPr>
                                <w:trHeight w:val="507"/>
                              </w:trPr>
                              <w:tc>
                                <w:tcPr>
                                  <w:tcW w:w="3556" w:type="dxa"/>
                                  <w:vMerge/>
                                  <w:tcBorders>
                                    <w:top w:val="single" w:sz="4" w:space="0" w:color="000000"/>
                                    <w:left w:val="single" w:sz="4" w:space="0" w:color="000000"/>
                                    <w:bottom w:val="single" w:sz="4" w:space="0" w:color="000000"/>
                                    <w:right w:val="single" w:sz="12" w:space="0" w:color="000000"/>
                                  </w:tcBorders>
                                  <w:vAlign w:val="center"/>
                                  <w:hideMark/>
                                </w:tcPr>
                                <w:p w14:paraId="78CA5772" w14:textId="77777777" w:rsidR="00F60DFC" w:rsidRDefault="00F60DFC">
                                  <w:pPr>
                                    <w:spacing w:line="256" w:lineRule="auto"/>
                                    <w:rPr>
                                      <w:sz w:val="26"/>
                                      <w:lang w:eastAsia="en-US"/>
                                    </w:rPr>
                                  </w:pPr>
                                </w:p>
                              </w:tc>
                              <w:tc>
                                <w:tcPr>
                                  <w:tcW w:w="3197" w:type="dxa"/>
                                  <w:vMerge w:val="restart"/>
                                  <w:tcBorders>
                                    <w:top w:val="double" w:sz="6" w:space="0" w:color="000000"/>
                                    <w:left w:val="single" w:sz="8" w:space="0" w:color="000000"/>
                                    <w:bottom w:val="double" w:sz="6" w:space="0" w:color="000000"/>
                                    <w:right w:val="single" w:sz="8" w:space="0" w:color="000000"/>
                                  </w:tcBorders>
                                  <w:hideMark/>
                                </w:tcPr>
                                <w:p w14:paraId="0589AD66" w14:textId="3334C5DA" w:rsidR="00F60DFC" w:rsidRDefault="00F60DFC" w:rsidP="00375892">
                                  <w:pPr>
                                    <w:spacing w:before="69" w:line="256" w:lineRule="auto"/>
                                    <w:rPr>
                                      <w:rFonts w:cs="Times New Roman"/>
                                      <w:sz w:val="24"/>
                                      <w:lang w:val="uk-UA" w:eastAsia="en-US"/>
                                    </w:rPr>
                                  </w:pPr>
                                  <w:r>
                                    <w:rPr>
                                      <w:rFonts w:cs="Times New Roman"/>
                                      <w:sz w:val="24"/>
                                      <w:lang w:val="uk-UA" w:eastAsia="en-US"/>
                                    </w:rPr>
                                    <w:t xml:space="preserve">          Стадія </w:t>
                                  </w:r>
                                  <w:r>
                                    <w:rPr>
                                      <w:rFonts w:cs="Times New Roman"/>
                                      <w:spacing w:val="-7"/>
                                      <w:sz w:val="24"/>
                                      <w:lang w:val="uk-UA" w:eastAsia="en-US"/>
                                    </w:rPr>
                                    <w:t xml:space="preserve"> </w:t>
                                  </w:r>
                                  <w:r>
                                    <w:rPr>
                                      <w:rFonts w:cs="Times New Roman"/>
                                      <w:sz w:val="24"/>
                                      <w:lang w:val="uk-UA" w:eastAsia="en-US"/>
                                    </w:rPr>
                                    <w:t>резистентності</w:t>
                                  </w:r>
                                </w:p>
                              </w:tc>
                            </w:tr>
                            <w:tr w:rsidR="00F60DFC" w14:paraId="2188E4D3" w14:textId="77777777">
                              <w:trPr>
                                <w:trHeight w:val="328"/>
                              </w:trPr>
                              <w:tc>
                                <w:tcPr>
                                  <w:tcW w:w="359" w:type="dxa"/>
                                  <w:vMerge w:val="restart"/>
                                  <w:tcBorders>
                                    <w:top w:val="single" w:sz="4" w:space="0" w:color="000000"/>
                                    <w:left w:val="single" w:sz="4" w:space="0" w:color="000000"/>
                                    <w:bottom w:val="single" w:sz="4" w:space="0" w:color="000000"/>
                                    <w:right w:val="single" w:sz="18" w:space="0" w:color="000000"/>
                                  </w:tcBorders>
                                </w:tcPr>
                                <w:p w14:paraId="2C6315A2" w14:textId="77777777" w:rsidR="00F60DFC" w:rsidRDefault="00F60DFC">
                                  <w:pPr>
                                    <w:spacing w:line="256" w:lineRule="auto"/>
                                    <w:rPr>
                                      <w:sz w:val="26"/>
                                      <w:lang w:eastAsia="en-US"/>
                                    </w:rPr>
                                  </w:pPr>
                                </w:p>
                              </w:tc>
                              <w:tc>
                                <w:tcPr>
                                  <w:tcW w:w="3197" w:type="dxa"/>
                                  <w:vMerge/>
                                  <w:tcBorders>
                                    <w:top w:val="double" w:sz="6" w:space="0" w:color="000000"/>
                                    <w:left w:val="single" w:sz="8" w:space="0" w:color="000000"/>
                                    <w:bottom w:val="double" w:sz="6" w:space="0" w:color="000000"/>
                                    <w:right w:val="single" w:sz="8" w:space="0" w:color="000000"/>
                                  </w:tcBorders>
                                  <w:vAlign w:val="center"/>
                                  <w:hideMark/>
                                </w:tcPr>
                                <w:p w14:paraId="7041A5F7" w14:textId="77777777" w:rsidR="00F60DFC" w:rsidRDefault="00F60DFC">
                                  <w:pPr>
                                    <w:spacing w:line="256" w:lineRule="auto"/>
                                    <w:rPr>
                                      <w:rFonts w:cs="Times New Roman"/>
                                      <w:sz w:val="24"/>
                                      <w:lang w:val="uk-UA" w:eastAsia="en-US"/>
                                    </w:rPr>
                                  </w:pPr>
                                </w:p>
                              </w:tc>
                            </w:tr>
                            <w:tr w:rsidR="00F60DFC" w14:paraId="4D1A60AC" w14:textId="77777777">
                              <w:trPr>
                                <w:trHeight w:val="507"/>
                              </w:trPr>
                              <w:tc>
                                <w:tcPr>
                                  <w:tcW w:w="3556" w:type="dxa"/>
                                  <w:vMerge/>
                                  <w:tcBorders>
                                    <w:top w:val="single" w:sz="4" w:space="0" w:color="000000"/>
                                    <w:left w:val="single" w:sz="4" w:space="0" w:color="000000"/>
                                    <w:bottom w:val="single" w:sz="4" w:space="0" w:color="000000"/>
                                    <w:right w:val="single" w:sz="18" w:space="0" w:color="000000"/>
                                  </w:tcBorders>
                                  <w:vAlign w:val="center"/>
                                  <w:hideMark/>
                                </w:tcPr>
                                <w:p w14:paraId="1BBF424E" w14:textId="77777777" w:rsidR="00F60DFC" w:rsidRDefault="00F60DFC">
                                  <w:pPr>
                                    <w:spacing w:line="256" w:lineRule="auto"/>
                                    <w:rPr>
                                      <w:sz w:val="26"/>
                                      <w:lang w:eastAsia="en-US"/>
                                    </w:rPr>
                                  </w:pPr>
                                </w:p>
                              </w:tc>
                              <w:tc>
                                <w:tcPr>
                                  <w:tcW w:w="3197" w:type="dxa"/>
                                  <w:vMerge w:val="restart"/>
                                  <w:tcBorders>
                                    <w:top w:val="double" w:sz="6" w:space="0" w:color="000000"/>
                                    <w:left w:val="single" w:sz="8" w:space="0" w:color="000000"/>
                                    <w:bottom w:val="single" w:sz="8" w:space="0" w:color="000000"/>
                                    <w:right w:val="single" w:sz="8" w:space="0" w:color="000000"/>
                                  </w:tcBorders>
                                  <w:hideMark/>
                                </w:tcPr>
                                <w:p w14:paraId="135F6109" w14:textId="737F7A22" w:rsidR="00F60DFC" w:rsidRDefault="00F60DFC">
                                  <w:pPr>
                                    <w:spacing w:before="66" w:line="256" w:lineRule="auto"/>
                                    <w:ind w:left="692"/>
                                    <w:rPr>
                                      <w:rFonts w:cs="Times New Roman"/>
                                      <w:sz w:val="24"/>
                                      <w:lang w:val="uk-UA" w:eastAsia="en-US"/>
                                    </w:rPr>
                                  </w:pPr>
                                  <w:r>
                                    <w:rPr>
                                      <w:rFonts w:cs="Times New Roman"/>
                                      <w:sz w:val="24"/>
                                      <w:lang w:val="uk-UA" w:eastAsia="en-US"/>
                                    </w:rPr>
                                    <w:t xml:space="preserve">Стадія </w:t>
                                  </w:r>
                                  <w:r>
                                    <w:rPr>
                                      <w:rFonts w:cs="Times New Roman"/>
                                      <w:spacing w:val="-6"/>
                                      <w:sz w:val="24"/>
                                      <w:lang w:val="uk-UA" w:eastAsia="en-US"/>
                                    </w:rPr>
                                    <w:t xml:space="preserve"> </w:t>
                                  </w:r>
                                  <w:r>
                                    <w:rPr>
                                      <w:rFonts w:cs="Times New Roman"/>
                                      <w:sz w:val="24"/>
                                      <w:lang w:val="uk-UA" w:eastAsia="en-US"/>
                                    </w:rPr>
                                    <w:t>виснаження</w:t>
                                  </w:r>
                                </w:p>
                              </w:tc>
                            </w:tr>
                            <w:tr w:rsidR="00F60DFC" w14:paraId="0EF2C261" w14:textId="77777777">
                              <w:trPr>
                                <w:trHeight w:val="297"/>
                              </w:trPr>
                              <w:tc>
                                <w:tcPr>
                                  <w:tcW w:w="359" w:type="dxa"/>
                                  <w:tcBorders>
                                    <w:top w:val="single" w:sz="4" w:space="0" w:color="000000"/>
                                    <w:left w:val="nil"/>
                                    <w:bottom w:val="nil"/>
                                    <w:right w:val="single" w:sz="8" w:space="0" w:color="000000"/>
                                  </w:tcBorders>
                                </w:tcPr>
                                <w:p w14:paraId="07FB8E7D" w14:textId="77777777" w:rsidR="00F60DFC" w:rsidRDefault="00F60DFC">
                                  <w:pPr>
                                    <w:spacing w:line="256" w:lineRule="auto"/>
                                    <w:rPr>
                                      <w:sz w:val="20"/>
                                      <w:lang w:eastAsia="en-US"/>
                                    </w:rPr>
                                  </w:pPr>
                                </w:p>
                              </w:tc>
                              <w:tc>
                                <w:tcPr>
                                  <w:tcW w:w="3197" w:type="dxa"/>
                                  <w:vMerge/>
                                  <w:tcBorders>
                                    <w:top w:val="double" w:sz="6" w:space="0" w:color="000000"/>
                                    <w:left w:val="single" w:sz="8" w:space="0" w:color="000000"/>
                                    <w:bottom w:val="single" w:sz="8" w:space="0" w:color="000000"/>
                                    <w:right w:val="single" w:sz="8" w:space="0" w:color="000000"/>
                                  </w:tcBorders>
                                  <w:vAlign w:val="center"/>
                                  <w:hideMark/>
                                </w:tcPr>
                                <w:p w14:paraId="58960961" w14:textId="77777777" w:rsidR="00F60DFC" w:rsidRDefault="00F60DFC">
                                  <w:pPr>
                                    <w:spacing w:line="256" w:lineRule="auto"/>
                                    <w:rPr>
                                      <w:rFonts w:cs="Times New Roman"/>
                                      <w:sz w:val="24"/>
                                      <w:lang w:val="uk-UA" w:eastAsia="en-US"/>
                                    </w:rPr>
                                  </w:pPr>
                                </w:p>
                              </w:tc>
                            </w:tr>
                          </w:tbl>
                          <w:p w14:paraId="1217CB8C" w14:textId="77777777" w:rsidR="00F60DFC" w:rsidRDefault="00F60DFC" w:rsidP="00E867A9">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102.15pt;margin-top:24.15pt;width:179.65pt;height:17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
                        <w:gridCol w:w="3197"/>
                      </w:tblGrid>
                      <w:tr w:rsidR="00F60DFC" w14:paraId="52FAE898" w14:textId="77777777">
                        <w:trPr>
                          <w:trHeight w:hRule="exact" w:val="376"/>
                        </w:trPr>
                        <w:tc>
                          <w:tcPr>
                            <w:tcW w:w="359" w:type="dxa"/>
                            <w:tcBorders>
                              <w:top w:val="nil"/>
                              <w:left w:val="nil"/>
                              <w:bottom w:val="single" w:sz="4" w:space="0" w:color="000000"/>
                              <w:right w:val="single" w:sz="8" w:space="0" w:color="000000"/>
                            </w:tcBorders>
                          </w:tcPr>
                          <w:p w14:paraId="3FF15CF6" w14:textId="77777777" w:rsidR="00F60DFC" w:rsidRDefault="00F60DFC">
                            <w:pPr>
                              <w:spacing w:line="256" w:lineRule="auto"/>
                              <w:rPr>
                                <w:sz w:val="26"/>
                                <w:lang w:eastAsia="en-US"/>
                              </w:rPr>
                            </w:pPr>
                          </w:p>
                        </w:tc>
                        <w:tc>
                          <w:tcPr>
                            <w:tcW w:w="3197" w:type="dxa"/>
                            <w:vMerge w:val="restart"/>
                            <w:tcBorders>
                              <w:top w:val="single" w:sz="8" w:space="0" w:color="000000"/>
                              <w:left w:val="single" w:sz="8" w:space="0" w:color="000000"/>
                              <w:bottom w:val="single" w:sz="8" w:space="0" w:color="000000"/>
                              <w:right w:val="single" w:sz="8" w:space="0" w:color="000000"/>
                            </w:tcBorders>
                            <w:hideMark/>
                          </w:tcPr>
                          <w:p w14:paraId="29882322" w14:textId="43614E8D" w:rsidR="00F60DFC" w:rsidRDefault="00F60DFC">
                            <w:pPr>
                              <w:spacing w:line="256" w:lineRule="auto"/>
                              <w:jc w:val="center"/>
                              <w:rPr>
                                <w:rFonts w:cs="Times New Roman"/>
                                <w:b/>
                                <w:sz w:val="24"/>
                                <w:lang w:val="uk-UA" w:eastAsia="en-US"/>
                              </w:rPr>
                            </w:pPr>
                            <w:r>
                              <w:rPr>
                                <w:rFonts w:cs="Times New Roman"/>
                                <w:b/>
                                <w:sz w:val="24"/>
                                <w:lang w:val="uk-UA" w:eastAsia="en-US"/>
                              </w:rPr>
                              <w:t>Стадії</w:t>
                            </w:r>
                            <w:r>
                              <w:rPr>
                                <w:rFonts w:cs="Times New Roman"/>
                                <w:b/>
                                <w:spacing w:val="-3"/>
                                <w:sz w:val="24"/>
                                <w:lang w:val="uk-UA" w:eastAsia="en-US"/>
                              </w:rPr>
                              <w:t xml:space="preserve"> </w:t>
                            </w:r>
                            <w:r>
                              <w:rPr>
                                <w:rFonts w:cs="Times New Roman"/>
                                <w:b/>
                                <w:sz w:val="24"/>
                                <w:lang w:val="uk-UA" w:eastAsia="en-US"/>
                              </w:rPr>
                              <w:t>стресу</w:t>
                            </w:r>
                          </w:p>
                          <w:p w14:paraId="66B89A0E" w14:textId="16B9CB42" w:rsidR="00F60DFC" w:rsidRDefault="00F60DFC">
                            <w:pPr>
                              <w:spacing w:line="256" w:lineRule="auto"/>
                              <w:jc w:val="center"/>
                              <w:rPr>
                                <w:rFonts w:cs="Times New Roman"/>
                                <w:b/>
                                <w:sz w:val="24"/>
                                <w:lang w:val="uk-UA" w:eastAsia="en-US"/>
                              </w:rPr>
                            </w:pPr>
                            <w:r>
                              <w:rPr>
                                <w:rFonts w:cs="Times New Roman"/>
                                <w:b/>
                                <w:sz w:val="24"/>
                                <w:lang w:val="uk-UA" w:eastAsia="en-US"/>
                              </w:rPr>
                              <w:t>(теорія</w:t>
                            </w:r>
                            <w:r>
                              <w:rPr>
                                <w:rFonts w:cs="Times New Roman"/>
                                <w:b/>
                                <w:spacing w:val="-5"/>
                                <w:sz w:val="24"/>
                                <w:lang w:val="uk-UA" w:eastAsia="en-US"/>
                              </w:rPr>
                              <w:t xml:space="preserve"> </w:t>
                            </w:r>
                            <w:r>
                              <w:rPr>
                                <w:rFonts w:cs="Times New Roman"/>
                                <w:b/>
                                <w:sz w:val="24"/>
                                <w:lang w:val="uk-UA" w:eastAsia="en-US"/>
                              </w:rPr>
                              <w:t>Г.</w:t>
                            </w:r>
                            <w:r>
                              <w:rPr>
                                <w:rFonts w:cs="Times New Roman"/>
                                <w:b/>
                                <w:spacing w:val="-2"/>
                                <w:sz w:val="24"/>
                                <w:lang w:val="uk-UA" w:eastAsia="en-US"/>
                              </w:rPr>
                              <w:t xml:space="preserve"> </w:t>
                            </w:r>
                            <w:r>
                              <w:rPr>
                                <w:rFonts w:cs="Times New Roman"/>
                                <w:b/>
                                <w:sz w:val="24"/>
                                <w:lang w:val="uk-UA" w:eastAsia="en-US"/>
                              </w:rPr>
                              <w:t>Сельє)</w:t>
                            </w:r>
                          </w:p>
                        </w:tc>
                      </w:tr>
                      <w:tr w:rsidR="00F60DFC" w14:paraId="64DF3650" w14:textId="77777777">
                        <w:trPr>
                          <w:trHeight w:val="532"/>
                        </w:trPr>
                        <w:tc>
                          <w:tcPr>
                            <w:tcW w:w="359" w:type="dxa"/>
                            <w:tcBorders>
                              <w:top w:val="single" w:sz="4" w:space="0" w:color="000000"/>
                              <w:left w:val="single" w:sz="4" w:space="0" w:color="000000"/>
                              <w:bottom w:val="nil"/>
                              <w:right w:val="single" w:sz="8" w:space="0" w:color="000000"/>
                            </w:tcBorders>
                          </w:tcPr>
                          <w:p w14:paraId="7EBA036E" w14:textId="77777777" w:rsidR="00F60DFC" w:rsidRDefault="00F60DFC">
                            <w:pPr>
                              <w:spacing w:line="256" w:lineRule="auto"/>
                              <w:rPr>
                                <w:sz w:val="26"/>
                                <w:lang w:eastAsia="en-US"/>
                              </w:rPr>
                            </w:pPr>
                          </w:p>
                        </w:tc>
                        <w:tc>
                          <w:tcPr>
                            <w:tcW w:w="3197" w:type="dxa"/>
                            <w:vMerge/>
                            <w:tcBorders>
                              <w:top w:val="single" w:sz="8" w:space="0" w:color="000000"/>
                              <w:left w:val="single" w:sz="8" w:space="0" w:color="000000"/>
                              <w:bottom w:val="single" w:sz="8" w:space="0" w:color="000000"/>
                              <w:right w:val="single" w:sz="8" w:space="0" w:color="000000"/>
                            </w:tcBorders>
                            <w:vAlign w:val="center"/>
                            <w:hideMark/>
                          </w:tcPr>
                          <w:p w14:paraId="41228899" w14:textId="77777777" w:rsidR="00F60DFC" w:rsidRDefault="00F60DFC">
                            <w:pPr>
                              <w:spacing w:line="256" w:lineRule="auto"/>
                              <w:rPr>
                                <w:rFonts w:cs="Times New Roman"/>
                                <w:b/>
                                <w:sz w:val="24"/>
                                <w:lang w:val="uk-UA" w:eastAsia="en-US"/>
                              </w:rPr>
                            </w:pPr>
                          </w:p>
                        </w:tc>
                      </w:tr>
                      <w:tr w:rsidR="00F60DFC" w14:paraId="6DF5929C" w14:textId="77777777">
                        <w:trPr>
                          <w:trHeight w:val="217"/>
                        </w:trPr>
                        <w:tc>
                          <w:tcPr>
                            <w:tcW w:w="3556" w:type="dxa"/>
                            <w:gridSpan w:val="2"/>
                            <w:tcBorders>
                              <w:top w:val="nil"/>
                              <w:left w:val="single" w:sz="4" w:space="0" w:color="000000"/>
                              <w:bottom w:val="nil"/>
                              <w:right w:val="nil"/>
                            </w:tcBorders>
                          </w:tcPr>
                          <w:p w14:paraId="62338802" w14:textId="77777777" w:rsidR="00F60DFC" w:rsidRDefault="00F60DFC">
                            <w:pPr>
                              <w:spacing w:line="256" w:lineRule="auto"/>
                              <w:rPr>
                                <w:rFonts w:cs="Times New Roman"/>
                                <w:sz w:val="12"/>
                                <w:lang w:val="uk-UA" w:eastAsia="en-US"/>
                              </w:rPr>
                            </w:pPr>
                          </w:p>
                        </w:tc>
                      </w:tr>
                      <w:tr w:rsidR="00F60DFC" w14:paraId="52F63762" w14:textId="77777777">
                        <w:trPr>
                          <w:trHeight w:hRule="exact" w:val="274"/>
                        </w:trPr>
                        <w:tc>
                          <w:tcPr>
                            <w:tcW w:w="359" w:type="dxa"/>
                            <w:tcBorders>
                              <w:top w:val="nil"/>
                              <w:left w:val="single" w:sz="4" w:space="0" w:color="000000"/>
                              <w:bottom w:val="single" w:sz="4" w:space="0" w:color="000000"/>
                              <w:right w:val="single" w:sz="8" w:space="0" w:color="000000"/>
                            </w:tcBorders>
                          </w:tcPr>
                          <w:p w14:paraId="01065B5E" w14:textId="77777777" w:rsidR="00F60DFC" w:rsidRDefault="00F60DFC">
                            <w:pPr>
                              <w:spacing w:line="256" w:lineRule="auto"/>
                              <w:rPr>
                                <w:sz w:val="18"/>
                                <w:lang w:eastAsia="en-US"/>
                              </w:rPr>
                            </w:pPr>
                          </w:p>
                        </w:tc>
                        <w:tc>
                          <w:tcPr>
                            <w:tcW w:w="3197" w:type="dxa"/>
                            <w:vMerge w:val="restart"/>
                            <w:tcBorders>
                              <w:top w:val="single" w:sz="8" w:space="0" w:color="000000"/>
                              <w:left w:val="single" w:sz="8" w:space="0" w:color="000000"/>
                              <w:bottom w:val="double" w:sz="6" w:space="0" w:color="000000"/>
                              <w:right w:val="single" w:sz="8" w:space="0" w:color="000000"/>
                            </w:tcBorders>
                            <w:hideMark/>
                          </w:tcPr>
                          <w:p w14:paraId="6BEBDFD1" w14:textId="22DCC97C" w:rsidR="00F60DFC" w:rsidRDefault="00F60DFC">
                            <w:pPr>
                              <w:spacing w:before="65" w:line="256" w:lineRule="auto"/>
                              <w:ind w:left="908"/>
                              <w:rPr>
                                <w:rFonts w:cs="Times New Roman"/>
                                <w:sz w:val="24"/>
                                <w:lang w:val="uk-UA" w:eastAsia="en-US"/>
                              </w:rPr>
                            </w:pPr>
                            <w:r>
                              <w:rPr>
                                <w:rFonts w:cs="Times New Roman"/>
                                <w:sz w:val="24"/>
                                <w:lang w:val="uk-UA" w:eastAsia="en-US"/>
                              </w:rPr>
                              <w:t>Стадія</w:t>
                            </w:r>
                            <w:r>
                              <w:rPr>
                                <w:rFonts w:cs="Times New Roman"/>
                                <w:spacing w:val="-2"/>
                                <w:sz w:val="24"/>
                                <w:lang w:val="uk-UA" w:eastAsia="en-US"/>
                              </w:rPr>
                              <w:t xml:space="preserve"> </w:t>
                            </w:r>
                            <w:r>
                              <w:rPr>
                                <w:rFonts w:cs="Times New Roman"/>
                                <w:sz w:val="24"/>
                                <w:lang w:val="uk-UA" w:eastAsia="en-US"/>
                              </w:rPr>
                              <w:t>тривоги</w:t>
                            </w:r>
                          </w:p>
                        </w:tc>
                      </w:tr>
                      <w:tr w:rsidR="00F60DFC" w14:paraId="56B4FFE8" w14:textId="77777777">
                        <w:trPr>
                          <w:trHeight w:val="319"/>
                        </w:trPr>
                        <w:tc>
                          <w:tcPr>
                            <w:tcW w:w="359" w:type="dxa"/>
                            <w:vMerge w:val="restart"/>
                            <w:tcBorders>
                              <w:top w:val="single" w:sz="4" w:space="0" w:color="000000"/>
                              <w:left w:val="single" w:sz="4" w:space="0" w:color="000000"/>
                              <w:bottom w:val="single" w:sz="4" w:space="0" w:color="000000"/>
                              <w:right w:val="single" w:sz="12" w:space="0" w:color="000000"/>
                            </w:tcBorders>
                          </w:tcPr>
                          <w:p w14:paraId="4AB7838B" w14:textId="77777777" w:rsidR="00F60DFC" w:rsidRDefault="00F60DFC">
                            <w:pPr>
                              <w:spacing w:line="256" w:lineRule="auto"/>
                              <w:rPr>
                                <w:sz w:val="26"/>
                                <w:lang w:eastAsia="en-US"/>
                              </w:rPr>
                            </w:pPr>
                          </w:p>
                        </w:tc>
                        <w:tc>
                          <w:tcPr>
                            <w:tcW w:w="3197" w:type="dxa"/>
                            <w:vMerge/>
                            <w:tcBorders>
                              <w:top w:val="single" w:sz="8" w:space="0" w:color="000000"/>
                              <w:left w:val="single" w:sz="8" w:space="0" w:color="000000"/>
                              <w:bottom w:val="double" w:sz="6" w:space="0" w:color="000000"/>
                              <w:right w:val="single" w:sz="8" w:space="0" w:color="000000"/>
                            </w:tcBorders>
                            <w:vAlign w:val="center"/>
                            <w:hideMark/>
                          </w:tcPr>
                          <w:p w14:paraId="7D3E3645" w14:textId="77777777" w:rsidR="00F60DFC" w:rsidRDefault="00F60DFC">
                            <w:pPr>
                              <w:spacing w:line="256" w:lineRule="auto"/>
                              <w:rPr>
                                <w:rFonts w:cs="Times New Roman"/>
                                <w:sz w:val="24"/>
                                <w:lang w:val="uk-UA" w:eastAsia="en-US"/>
                              </w:rPr>
                            </w:pPr>
                          </w:p>
                        </w:tc>
                      </w:tr>
                      <w:tr w:rsidR="00F60DFC" w14:paraId="0DCDD4A2" w14:textId="77777777">
                        <w:trPr>
                          <w:trHeight w:val="507"/>
                        </w:trPr>
                        <w:tc>
                          <w:tcPr>
                            <w:tcW w:w="3556" w:type="dxa"/>
                            <w:vMerge/>
                            <w:tcBorders>
                              <w:top w:val="single" w:sz="4" w:space="0" w:color="000000"/>
                              <w:left w:val="single" w:sz="4" w:space="0" w:color="000000"/>
                              <w:bottom w:val="single" w:sz="4" w:space="0" w:color="000000"/>
                              <w:right w:val="single" w:sz="12" w:space="0" w:color="000000"/>
                            </w:tcBorders>
                            <w:vAlign w:val="center"/>
                            <w:hideMark/>
                          </w:tcPr>
                          <w:p w14:paraId="78CA5772" w14:textId="77777777" w:rsidR="00F60DFC" w:rsidRDefault="00F60DFC">
                            <w:pPr>
                              <w:spacing w:line="256" w:lineRule="auto"/>
                              <w:rPr>
                                <w:sz w:val="26"/>
                                <w:lang w:eastAsia="en-US"/>
                              </w:rPr>
                            </w:pPr>
                          </w:p>
                        </w:tc>
                        <w:tc>
                          <w:tcPr>
                            <w:tcW w:w="3197" w:type="dxa"/>
                            <w:vMerge w:val="restart"/>
                            <w:tcBorders>
                              <w:top w:val="double" w:sz="6" w:space="0" w:color="000000"/>
                              <w:left w:val="single" w:sz="8" w:space="0" w:color="000000"/>
                              <w:bottom w:val="double" w:sz="6" w:space="0" w:color="000000"/>
                              <w:right w:val="single" w:sz="8" w:space="0" w:color="000000"/>
                            </w:tcBorders>
                            <w:hideMark/>
                          </w:tcPr>
                          <w:p w14:paraId="0589AD66" w14:textId="3334C5DA" w:rsidR="00F60DFC" w:rsidRDefault="00F60DFC" w:rsidP="00375892">
                            <w:pPr>
                              <w:spacing w:before="69" w:line="256" w:lineRule="auto"/>
                              <w:rPr>
                                <w:rFonts w:cs="Times New Roman"/>
                                <w:sz w:val="24"/>
                                <w:lang w:val="uk-UA" w:eastAsia="en-US"/>
                              </w:rPr>
                            </w:pPr>
                            <w:r>
                              <w:rPr>
                                <w:rFonts w:cs="Times New Roman"/>
                                <w:sz w:val="24"/>
                                <w:lang w:val="uk-UA" w:eastAsia="en-US"/>
                              </w:rPr>
                              <w:t xml:space="preserve">          Стадія </w:t>
                            </w:r>
                            <w:r>
                              <w:rPr>
                                <w:rFonts w:cs="Times New Roman"/>
                                <w:spacing w:val="-7"/>
                                <w:sz w:val="24"/>
                                <w:lang w:val="uk-UA" w:eastAsia="en-US"/>
                              </w:rPr>
                              <w:t xml:space="preserve"> </w:t>
                            </w:r>
                            <w:r>
                              <w:rPr>
                                <w:rFonts w:cs="Times New Roman"/>
                                <w:sz w:val="24"/>
                                <w:lang w:val="uk-UA" w:eastAsia="en-US"/>
                              </w:rPr>
                              <w:t>резистентності</w:t>
                            </w:r>
                          </w:p>
                        </w:tc>
                      </w:tr>
                      <w:tr w:rsidR="00F60DFC" w14:paraId="2188E4D3" w14:textId="77777777">
                        <w:trPr>
                          <w:trHeight w:val="328"/>
                        </w:trPr>
                        <w:tc>
                          <w:tcPr>
                            <w:tcW w:w="359" w:type="dxa"/>
                            <w:vMerge w:val="restart"/>
                            <w:tcBorders>
                              <w:top w:val="single" w:sz="4" w:space="0" w:color="000000"/>
                              <w:left w:val="single" w:sz="4" w:space="0" w:color="000000"/>
                              <w:bottom w:val="single" w:sz="4" w:space="0" w:color="000000"/>
                              <w:right w:val="single" w:sz="18" w:space="0" w:color="000000"/>
                            </w:tcBorders>
                          </w:tcPr>
                          <w:p w14:paraId="2C6315A2" w14:textId="77777777" w:rsidR="00F60DFC" w:rsidRDefault="00F60DFC">
                            <w:pPr>
                              <w:spacing w:line="256" w:lineRule="auto"/>
                              <w:rPr>
                                <w:sz w:val="26"/>
                                <w:lang w:eastAsia="en-US"/>
                              </w:rPr>
                            </w:pPr>
                          </w:p>
                        </w:tc>
                        <w:tc>
                          <w:tcPr>
                            <w:tcW w:w="3197" w:type="dxa"/>
                            <w:vMerge/>
                            <w:tcBorders>
                              <w:top w:val="double" w:sz="6" w:space="0" w:color="000000"/>
                              <w:left w:val="single" w:sz="8" w:space="0" w:color="000000"/>
                              <w:bottom w:val="double" w:sz="6" w:space="0" w:color="000000"/>
                              <w:right w:val="single" w:sz="8" w:space="0" w:color="000000"/>
                            </w:tcBorders>
                            <w:vAlign w:val="center"/>
                            <w:hideMark/>
                          </w:tcPr>
                          <w:p w14:paraId="7041A5F7" w14:textId="77777777" w:rsidR="00F60DFC" w:rsidRDefault="00F60DFC">
                            <w:pPr>
                              <w:spacing w:line="256" w:lineRule="auto"/>
                              <w:rPr>
                                <w:rFonts w:cs="Times New Roman"/>
                                <w:sz w:val="24"/>
                                <w:lang w:val="uk-UA" w:eastAsia="en-US"/>
                              </w:rPr>
                            </w:pPr>
                          </w:p>
                        </w:tc>
                      </w:tr>
                      <w:tr w:rsidR="00F60DFC" w14:paraId="4D1A60AC" w14:textId="77777777">
                        <w:trPr>
                          <w:trHeight w:val="507"/>
                        </w:trPr>
                        <w:tc>
                          <w:tcPr>
                            <w:tcW w:w="3556" w:type="dxa"/>
                            <w:vMerge/>
                            <w:tcBorders>
                              <w:top w:val="single" w:sz="4" w:space="0" w:color="000000"/>
                              <w:left w:val="single" w:sz="4" w:space="0" w:color="000000"/>
                              <w:bottom w:val="single" w:sz="4" w:space="0" w:color="000000"/>
                              <w:right w:val="single" w:sz="18" w:space="0" w:color="000000"/>
                            </w:tcBorders>
                            <w:vAlign w:val="center"/>
                            <w:hideMark/>
                          </w:tcPr>
                          <w:p w14:paraId="1BBF424E" w14:textId="77777777" w:rsidR="00F60DFC" w:rsidRDefault="00F60DFC">
                            <w:pPr>
                              <w:spacing w:line="256" w:lineRule="auto"/>
                              <w:rPr>
                                <w:sz w:val="26"/>
                                <w:lang w:eastAsia="en-US"/>
                              </w:rPr>
                            </w:pPr>
                          </w:p>
                        </w:tc>
                        <w:tc>
                          <w:tcPr>
                            <w:tcW w:w="3197" w:type="dxa"/>
                            <w:vMerge w:val="restart"/>
                            <w:tcBorders>
                              <w:top w:val="double" w:sz="6" w:space="0" w:color="000000"/>
                              <w:left w:val="single" w:sz="8" w:space="0" w:color="000000"/>
                              <w:bottom w:val="single" w:sz="8" w:space="0" w:color="000000"/>
                              <w:right w:val="single" w:sz="8" w:space="0" w:color="000000"/>
                            </w:tcBorders>
                            <w:hideMark/>
                          </w:tcPr>
                          <w:p w14:paraId="135F6109" w14:textId="737F7A22" w:rsidR="00F60DFC" w:rsidRDefault="00F60DFC">
                            <w:pPr>
                              <w:spacing w:before="66" w:line="256" w:lineRule="auto"/>
                              <w:ind w:left="692"/>
                              <w:rPr>
                                <w:rFonts w:cs="Times New Roman"/>
                                <w:sz w:val="24"/>
                                <w:lang w:val="uk-UA" w:eastAsia="en-US"/>
                              </w:rPr>
                            </w:pPr>
                            <w:r>
                              <w:rPr>
                                <w:rFonts w:cs="Times New Roman"/>
                                <w:sz w:val="24"/>
                                <w:lang w:val="uk-UA" w:eastAsia="en-US"/>
                              </w:rPr>
                              <w:t xml:space="preserve">Стадія </w:t>
                            </w:r>
                            <w:r>
                              <w:rPr>
                                <w:rFonts w:cs="Times New Roman"/>
                                <w:spacing w:val="-6"/>
                                <w:sz w:val="24"/>
                                <w:lang w:val="uk-UA" w:eastAsia="en-US"/>
                              </w:rPr>
                              <w:t xml:space="preserve"> </w:t>
                            </w:r>
                            <w:r>
                              <w:rPr>
                                <w:rFonts w:cs="Times New Roman"/>
                                <w:sz w:val="24"/>
                                <w:lang w:val="uk-UA" w:eastAsia="en-US"/>
                              </w:rPr>
                              <w:t>виснаження</w:t>
                            </w:r>
                          </w:p>
                        </w:tc>
                      </w:tr>
                      <w:tr w:rsidR="00F60DFC" w14:paraId="0EF2C261" w14:textId="77777777">
                        <w:trPr>
                          <w:trHeight w:val="297"/>
                        </w:trPr>
                        <w:tc>
                          <w:tcPr>
                            <w:tcW w:w="359" w:type="dxa"/>
                            <w:tcBorders>
                              <w:top w:val="single" w:sz="4" w:space="0" w:color="000000"/>
                              <w:left w:val="nil"/>
                              <w:bottom w:val="nil"/>
                              <w:right w:val="single" w:sz="8" w:space="0" w:color="000000"/>
                            </w:tcBorders>
                          </w:tcPr>
                          <w:p w14:paraId="07FB8E7D" w14:textId="77777777" w:rsidR="00F60DFC" w:rsidRDefault="00F60DFC">
                            <w:pPr>
                              <w:spacing w:line="256" w:lineRule="auto"/>
                              <w:rPr>
                                <w:sz w:val="20"/>
                                <w:lang w:eastAsia="en-US"/>
                              </w:rPr>
                            </w:pPr>
                          </w:p>
                        </w:tc>
                        <w:tc>
                          <w:tcPr>
                            <w:tcW w:w="3197" w:type="dxa"/>
                            <w:vMerge/>
                            <w:tcBorders>
                              <w:top w:val="double" w:sz="6" w:space="0" w:color="000000"/>
                              <w:left w:val="single" w:sz="8" w:space="0" w:color="000000"/>
                              <w:bottom w:val="single" w:sz="8" w:space="0" w:color="000000"/>
                              <w:right w:val="single" w:sz="8" w:space="0" w:color="000000"/>
                            </w:tcBorders>
                            <w:vAlign w:val="center"/>
                            <w:hideMark/>
                          </w:tcPr>
                          <w:p w14:paraId="58960961" w14:textId="77777777" w:rsidR="00F60DFC" w:rsidRDefault="00F60DFC">
                            <w:pPr>
                              <w:spacing w:line="256" w:lineRule="auto"/>
                              <w:rPr>
                                <w:rFonts w:cs="Times New Roman"/>
                                <w:sz w:val="24"/>
                                <w:lang w:val="uk-UA" w:eastAsia="en-US"/>
                              </w:rPr>
                            </w:pPr>
                          </w:p>
                        </w:tc>
                      </w:tr>
                    </w:tbl>
                    <w:p w14:paraId="1217CB8C" w14:textId="77777777" w:rsidR="00F60DFC" w:rsidRDefault="00F60DFC" w:rsidP="00E867A9">
                      <w:pPr>
                        <w:pStyle w:val="af4"/>
                      </w:pPr>
                    </w:p>
                  </w:txbxContent>
                </v:textbox>
                <w10:wrap anchorx="page"/>
              </v:shape>
            </w:pict>
          </mc:Fallback>
        </mc:AlternateContent>
      </w:r>
    </w:p>
    <w:p w14:paraId="1363A541" w14:textId="77777777" w:rsidR="00E867A9" w:rsidRPr="008E5772" w:rsidRDefault="00E867A9" w:rsidP="00E867A9">
      <w:pPr>
        <w:spacing w:line="360" w:lineRule="auto"/>
        <w:ind w:firstLine="709"/>
        <w:jc w:val="both"/>
        <w:rPr>
          <w:rFonts w:cs="Times New Roman"/>
          <w:iCs w:val="0"/>
          <w:color w:val="auto"/>
          <w:lang w:val="uk-UA"/>
        </w:rPr>
      </w:pPr>
    </w:p>
    <w:p w14:paraId="70C7683B" w14:textId="77777777" w:rsidR="00E867A9" w:rsidRPr="008E5772" w:rsidRDefault="00E867A9" w:rsidP="00E867A9">
      <w:pPr>
        <w:spacing w:line="360" w:lineRule="auto"/>
        <w:ind w:firstLine="709"/>
        <w:jc w:val="both"/>
        <w:rPr>
          <w:rFonts w:cs="Times New Roman"/>
          <w:iCs w:val="0"/>
          <w:color w:val="auto"/>
          <w:lang w:val="uk-UA"/>
        </w:rPr>
      </w:pPr>
    </w:p>
    <w:p w14:paraId="2CF6936D" w14:textId="77777777" w:rsidR="00E867A9" w:rsidRPr="008E5772" w:rsidRDefault="00E867A9" w:rsidP="00E867A9">
      <w:pPr>
        <w:spacing w:line="360" w:lineRule="auto"/>
        <w:ind w:firstLine="709"/>
        <w:jc w:val="both"/>
        <w:rPr>
          <w:rFonts w:cs="Times New Roman"/>
          <w:iCs w:val="0"/>
          <w:color w:val="auto"/>
          <w:lang w:val="uk-UA"/>
        </w:rPr>
      </w:pPr>
    </w:p>
    <w:p w14:paraId="0A8276F8" w14:textId="77777777" w:rsidR="00E867A9" w:rsidRPr="008E5772" w:rsidRDefault="00E867A9" w:rsidP="00E867A9">
      <w:pPr>
        <w:spacing w:line="360" w:lineRule="auto"/>
        <w:ind w:firstLine="709"/>
        <w:jc w:val="both"/>
        <w:rPr>
          <w:rFonts w:cs="Times New Roman"/>
          <w:iCs w:val="0"/>
          <w:color w:val="auto"/>
          <w:lang w:val="uk-UA"/>
        </w:rPr>
      </w:pPr>
    </w:p>
    <w:p w14:paraId="4A1ACEAD" w14:textId="77777777" w:rsidR="00E867A9" w:rsidRPr="008E5772" w:rsidRDefault="00E867A9" w:rsidP="00E867A9">
      <w:pPr>
        <w:spacing w:line="360" w:lineRule="auto"/>
        <w:ind w:firstLine="709"/>
        <w:jc w:val="both"/>
        <w:rPr>
          <w:rFonts w:cs="Times New Roman"/>
          <w:iCs w:val="0"/>
          <w:color w:val="auto"/>
          <w:lang w:val="uk-UA"/>
        </w:rPr>
      </w:pPr>
    </w:p>
    <w:p w14:paraId="0177A0BD" w14:textId="77777777" w:rsidR="00E867A9" w:rsidRPr="008E5772" w:rsidRDefault="00E867A9" w:rsidP="00E867A9">
      <w:pPr>
        <w:spacing w:line="360" w:lineRule="auto"/>
        <w:ind w:firstLine="709"/>
        <w:jc w:val="both"/>
        <w:rPr>
          <w:rFonts w:cs="Times New Roman"/>
          <w:iCs w:val="0"/>
          <w:color w:val="auto"/>
          <w:lang w:val="uk-UA"/>
        </w:rPr>
      </w:pPr>
    </w:p>
    <w:p w14:paraId="655E16A0" w14:textId="0960DBB9" w:rsidR="00E867A9" w:rsidRPr="008E5772" w:rsidRDefault="00E867A9" w:rsidP="00E867A9">
      <w:pPr>
        <w:spacing w:line="360" w:lineRule="auto"/>
        <w:jc w:val="both"/>
        <w:rPr>
          <w:rFonts w:cs="Times New Roman"/>
          <w:iCs w:val="0"/>
          <w:color w:val="auto"/>
          <w:lang w:val="uk-UA"/>
        </w:rPr>
      </w:pPr>
      <w:r w:rsidRPr="008E5772">
        <w:rPr>
          <w:noProof/>
        </w:rPr>
        <mc:AlternateContent>
          <mc:Choice Requires="wps">
            <w:drawing>
              <wp:anchor distT="0" distB="0" distL="114300" distR="114300" simplePos="0" relativeHeight="251668480" behindDoc="0" locked="0" layoutInCell="1" allowOverlap="1" wp14:anchorId="5038B6D6" wp14:editId="49FFAC8C">
                <wp:simplePos x="0" y="0"/>
                <wp:positionH relativeFrom="page">
                  <wp:posOffset>3602355</wp:posOffset>
                </wp:positionH>
                <wp:positionV relativeFrom="paragraph">
                  <wp:posOffset>-1049020</wp:posOffset>
                </wp:positionV>
                <wp:extent cx="697865" cy="215265"/>
                <wp:effectExtent l="0" t="0" r="26035" b="13335"/>
                <wp:wrapNone/>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215265"/>
                        </a:xfrm>
                        <a:custGeom>
                          <a:avLst/>
                          <a:gdLst>
                            <a:gd name="T0" fmla="+- 0 5673 5673"/>
                            <a:gd name="T1" fmla="*/ T0 w 1099"/>
                            <a:gd name="T2" fmla="+- 0 -1483 -1652"/>
                            <a:gd name="T3" fmla="*/ -1483 h 339"/>
                            <a:gd name="T4" fmla="+- 0 5843 5673"/>
                            <a:gd name="T5" fmla="*/ T4 w 1099"/>
                            <a:gd name="T6" fmla="+- 0 -1314 -1652"/>
                            <a:gd name="T7" fmla="*/ -1314 h 339"/>
                            <a:gd name="T8" fmla="+- 0 5843 5673"/>
                            <a:gd name="T9" fmla="*/ T8 w 1099"/>
                            <a:gd name="T10" fmla="+- 0 -1399 -1652"/>
                            <a:gd name="T11" fmla="*/ -1399 h 339"/>
                            <a:gd name="T12" fmla="+- 0 6602 5673"/>
                            <a:gd name="T13" fmla="*/ T12 w 1099"/>
                            <a:gd name="T14" fmla="+- 0 -1399 -1652"/>
                            <a:gd name="T15" fmla="*/ -1399 h 339"/>
                            <a:gd name="T16" fmla="+- 0 6602 5673"/>
                            <a:gd name="T17" fmla="*/ T16 w 1099"/>
                            <a:gd name="T18" fmla="+- 0 -1314 -1652"/>
                            <a:gd name="T19" fmla="*/ -1314 h 339"/>
                            <a:gd name="T20" fmla="+- 0 6772 5673"/>
                            <a:gd name="T21" fmla="*/ T20 w 1099"/>
                            <a:gd name="T22" fmla="+- 0 -1483 -1652"/>
                            <a:gd name="T23" fmla="*/ -1483 h 339"/>
                            <a:gd name="T24" fmla="+- 0 6602 5673"/>
                            <a:gd name="T25" fmla="*/ T24 w 1099"/>
                            <a:gd name="T26" fmla="+- 0 -1652 -1652"/>
                            <a:gd name="T27" fmla="*/ -1652 h 339"/>
                            <a:gd name="T28" fmla="+- 0 6602 5673"/>
                            <a:gd name="T29" fmla="*/ T28 w 1099"/>
                            <a:gd name="T30" fmla="+- 0 -1568 -1652"/>
                            <a:gd name="T31" fmla="*/ -1568 h 339"/>
                            <a:gd name="T32" fmla="+- 0 5843 5673"/>
                            <a:gd name="T33" fmla="*/ T32 w 1099"/>
                            <a:gd name="T34" fmla="+- 0 -1568 -1652"/>
                            <a:gd name="T35" fmla="*/ -1568 h 339"/>
                            <a:gd name="T36" fmla="+- 0 5843 5673"/>
                            <a:gd name="T37" fmla="*/ T36 w 1099"/>
                            <a:gd name="T38" fmla="+- 0 -1652 -1652"/>
                            <a:gd name="T39" fmla="*/ -1652 h 339"/>
                            <a:gd name="T40" fmla="+- 0 5673 5673"/>
                            <a:gd name="T41" fmla="*/ T40 w 1099"/>
                            <a:gd name="T42" fmla="+- 0 -1483 -1652"/>
                            <a:gd name="T43" fmla="*/ -1483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9" h="339">
                              <a:moveTo>
                                <a:pt x="0" y="169"/>
                              </a:moveTo>
                              <a:lnTo>
                                <a:pt x="170" y="338"/>
                              </a:lnTo>
                              <a:lnTo>
                                <a:pt x="170" y="253"/>
                              </a:lnTo>
                              <a:lnTo>
                                <a:pt x="929" y="253"/>
                              </a:lnTo>
                              <a:lnTo>
                                <a:pt x="929" y="338"/>
                              </a:lnTo>
                              <a:lnTo>
                                <a:pt x="1099" y="169"/>
                              </a:lnTo>
                              <a:lnTo>
                                <a:pt x="929" y="0"/>
                              </a:lnTo>
                              <a:lnTo>
                                <a:pt x="929" y="84"/>
                              </a:lnTo>
                              <a:lnTo>
                                <a:pt x="170" y="84"/>
                              </a:lnTo>
                              <a:lnTo>
                                <a:pt x="170" y="0"/>
                              </a:lnTo>
                              <a:lnTo>
                                <a:pt x="0" y="169"/>
                              </a:lnTo>
                              <a:close/>
                            </a:path>
                          </a:pathLst>
                        </a:custGeom>
                        <a:noFill/>
                        <a:ln w="126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8D08F" id="Полилиния: фигура 14" o:spid="_x0000_s1026" style="position:absolute;margin-left:283.65pt;margin-top:-82.6pt;width:54.95pt;height:16.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" path="m,169l170,338r,-85l929,253r,85l1099,169,929,r,84l170,84,170,,,169xe" filled="f" strokeweight=".35231mm">
                <v:path arrowok="t" o:connecttype="custom" o:connectlocs="0,-941705;107950,-834390;107950,-888365;589915,-888365;589915,-834390;697865,-941705;589915,-1049020;589915,-995680;107950,-995680;107950,-1049020;0,-941705" o:connectangles="0,0,0,0,0,0,0,0,0,0,0"/>
                <w10:wrap anchorx="page"/>
              </v:shape>
            </w:pict>
          </mc:Fallback>
        </mc:AlternateContent>
      </w:r>
      <w:r w:rsidRPr="008E5772">
        <w:rPr>
          <w:noProof/>
        </w:rPr>
        <mc:AlternateContent>
          <mc:Choice Requires="wps">
            <w:drawing>
              <wp:anchor distT="0" distB="0" distL="114300" distR="114300" simplePos="0" relativeHeight="251669504" behindDoc="0" locked="0" layoutInCell="1" allowOverlap="1" wp14:anchorId="2ACAFE1E" wp14:editId="708B56EA">
                <wp:simplePos x="0" y="0"/>
                <wp:positionH relativeFrom="page">
                  <wp:posOffset>3602355</wp:posOffset>
                </wp:positionH>
                <wp:positionV relativeFrom="paragraph">
                  <wp:posOffset>-689610</wp:posOffset>
                </wp:positionV>
                <wp:extent cx="697865" cy="215265"/>
                <wp:effectExtent l="0" t="0" r="26035" b="13335"/>
                <wp:wrapNone/>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215265"/>
                        </a:xfrm>
                        <a:custGeom>
                          <a:avLst/>
                          <a:gdLst>
                            <a:gd name="T0" fmla="+- 0 5673 5673"/>
                            <a:gd name="T1" fmla="*/ T0 w 1099"/>
                            <a:gd name="T2" fmla="+- 0 -917 -1086"/>
                            <a:gd name="T3" fmla="*/ -917 h 339"/>
                            <a:gd name="T4" fmla="+- 0 5843 5673"/>
                            <a:gd name="T5" fmla="*/ T4 w 1099"/>
                            <a:gd name="T6" fmla="+- 0 -748 -1086"/>
                            <a:gd name="T7" fmla="*/ -748 h 339"/>
                            <a:gd name="T8" fmla="+- 0 5843 5673"/>
                            <a:gd name="T9" fmla="*/ T8 w 1099"/>
                            <a:gd name="T10" fmla="+- 0 -832 -1086"/>
                            <a:gd name="T11" fmla="*/ -832 h 339"/>
                            <a:gd name="T12" fmla="+- 0 6603 5673"/>
                            <a:gd name="T13" fmla="*/ T12 w 1099"/>
                            <a:gd name="T14" fmla="+- 0 -832 -1086"/>
                            <a:gd name="T15" fmla="*/ -832 h 339"/>
                            <a:gd name="T16" fmla="+- 0 6603 5673"/>
                            <a:gd name="T17" fmla="*/ T16 w 1099"/>
                            <a:gd name="T18" fmla="+- 0 -748 -1086"/>
                            <a:gd name="T19" fmla="*/ -748 h 339"/>
                            <a:gd name="T20" fmla="+- 0 6772 5673"/>
                            <a:gd name="T21" fmla="*/ T20 w 1099"/>
                            <a:gd name="T22" fmla="+- 0 -917 -1086"/>
                            <a:gd name="T23" fmla="*/ -917 h 339"/>
                            <a:gd name="T24" fmla="+- 0 6603 5673"/>
                            <a:gd name="T25" fmla="*/ T24 w 1099"/>
                            <a:gd name="T26" fmla="+- 0 -1086 -1086"/>
                            <a:gd name="T27" fmla="*/ -1086 h 339"/>
                            <a:gd name="T28" fmla="+- 0 6603 5673"/>
                            <a:gd name="T29" fmla="*/ T28 w 1099"/>
                            <a:gd name="T30" fmla="+- 0 -1002 -1086"/>
                            <a:gd name="T31" fmla="*/ -1002 h 339"/>
                            <a:gd name="T32" fmla="+- 0 5843 5673"/>
                            <a:gd name="T33" fmla="*/ T32 w 1099"/>
                            <a:gd name="T34" fmla="+- 0 -1002 -1086"/>
                            <a:gd name="T35" fmla="*/ -1002 h 339"/>
                            <a:gd name="T36" fmla="+- 0 5843 5673"/>
                            <a:gd name="T37" fmla="*/ T36 w 1099"/>
                            <a:gd name="T38" fmla="+- 0 -1086 -1086"/>
                            <a:gd name="T39" fmla="*/ -1086 h 339"/>
                            <a:gd name="T40" fmla="+- 0 5673 5673"/>
                            <a:gd name="T41" fmla="*/ T40 w 1099"/>
                            <a:gd name="T42" fmla="+- 0 -917 -1086"/>
                            <a:gd name="T43" fmla="*/ -917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9" h="339">
                              <a:moveTo>
                                <a:pt x="0" y="169"/>
                              </a:moveTo>
                              <a:lnTo>
                                <a:pt x="170" y="338"/>
                              </a:lnTo>
                              <a:lnTo>
                                <a:pt x="170" y="254"/>
                              </a:lnTo>
                              <a:lnTo>
                                <a:pt x="930" y="254"/>
                              </a:lnTo>
                              <a:lnTo>
                                <a:pt x="930" y="338"/>
                              </a:lnTo>
                              <a:lnTo>
                                <a:pt x="1099" y="169"/>
                              </a:lnTo>
                              <a:lnTo>
                                <a:pt x="930" y="0"/>
                              </a:lnTo>
                              <a:lnTo>
                                <a:pt x="930" y="84"/>
                              </a:lnTo>
                              <a:lnTo>
                                <a:pt x="170" y="84"/>
                              </a:lnTo>
                              <a:lnTo>
                                <a:pt x="170" y="0"/>
                              </a:lnTo>
                              <a:lnTo>
                                <a:pt x="0" y="169"/>
                              </a:lnTo>
                              <a:close/>
                            </a:path>
                          </a:pathLst>
                        </a:custGeom>
                        <a:noFill/>
                        <a:ln w="126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03EC8" id="Полилиния: фигура 13" o:spid="_x0000_s1026" style="position:absolute;margin-left:283.65pt;margin-top:-54.3pt;width:54.95pt;height:16.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" path="m,169l170,338r,-84l930,254r,84l1099,169,930,r,84l170,84,170,,,169xe" filled="f" strokeweight=".35231mm">
                <v:path arrowok="t" o:connecttype="custom" o:connectlocs="0,-582295;107950,-474980;107950,-528320;590550,-528320;590550,-474980;697865,-582295;590550,-689610;590550,-636270;107950,-636270;107950,-689610;0,-582295" o:connectangles="0,0,0,0,0,0,0,0,0,0,0"/>
                <w10:wrap anchorx="page"/>
              </v:shape>
            </w:pict>
          </mc:Fallback>
        </mc:AlternateContent>
      </w:r>
      <w:r w:rsidRPr="008E5772">
        <w:rPr>
          <w:noProof/>
        </w:rPr>
        <mc:AlternateContent>
          <mc:Choice Requires="wps">
            <w:drawing>
              <wp:anchor distT="0" distB="0" distL="114300" distR="114300" simplePos="0" relativeHeight="251670528" behindDoc="0" locked="0" layoutInCell="1" allowOverlap="1" wp14:anchorId="48839E96" wp14:editId="2C9249F7">
                <wp:simplePos x="0" y="0"/>
                <wp:positionH relativeFrom="page">
                  <wp:posOffset>3602355</wp:posOffset>
                </wp:positionH>
                <wp:positionV relativeFrom="paragraph">
                  <wp:posOffset>-310515</wp:posOffset>
                </wp:positionV>
                <wp:extent cx="697865" cy="215265"/>
                <wp:effectExtent l="0" t="0" r="26035" b="13335"/>
                <wp:wrapNone/>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865" cy="215265"/>
                        </a:xfrm>
                        <a:custGeom>
                          <a:avLst/>
                          <a:gdLst>
                            <a:gd name="T0" fmla="+- 0 5673 5673"/>
                            <a:gd name="T1" fmla="*/ T0 w 1099"/>
                            <a:gd name="T2" fmla="+- 0 -320 -489"/>
                            <a:gd name="T3" fmla="*/ -320 h 339"/>
                            <a:gd name="T4" fmla="+- 0 5843 5673"/>
                            <a:gd name="T5" fmla="*/ T4 w 1099"/>
                            <a:gd name="T6" fmla="+- 0 -151 -489"/>
                            <a:gd name="T7" fmla="*/ -151 h 339"/>
                            <a:gd name="T8" fmla="+- 0 5843 5673"/>
                            <a:gd name="T9" fmla="*/ T8 w 1099"/>
                            <a:gd name="T10" fmla="+- 0 -235 -489"/>
                            <a:gd name="T11" fmla="*/ -235 h 339"/>
                            <a:gd name="T12" fmla="+- 0 6603 5673"/>
                            <a:gd name="T13" fmla="*/ T12 w 1099"/>
                            <a:gd name="T14" fmla="+- 0 -235 -489"/>
                            <a:gd name="T15" fmla="*/ -235 h 339"/>
                            <a:gd name="T16" fmla="+- 0 6603 5673"/>
                            <a:gd name="T17" fmla="*/ T16 w 1099"/>
                            <a:gd name="T18" fmla="+- 0 -151 -489"/>
                            <a:gd name="T19" fmla="*/ -151 h 339"/>
                            <a:gd name="T20" fmla="+- 0 6772 5673"/>
                            <a:gd name="T21" fmla="*/ T20 w 1099"/>
                            <a:gd name="T22" fmla="+- 0 -320 -489"/>
                            <a:gd name="T23" fmla="*/ -320 h 339"/>
                            <a:gd name="T24" fmla="+- 0 6603 5673"/>
                            <a:gd name="T25" fmla="*/ T24 w 1099"/>
                            <a:gd name="T26" fmla="+- 0 -489 -489"/>
                            <a:gd name="T27" fmla="*/ -489 h 339"/>
                            <a:gd name="T28" fmla="+- 0 6603 5673"/>
                            <a:gd name="T29" fmla="*/ T28 w 1099"/>
                            <a:gd name="T30" fmla="+- 0 -404 -489"/>
                            <a:gd name="T31" fmla="*/ -404 h 339"/>
                            <a:gd name="T32" fmla="+- 0 5843 5673"/>
                            <a:gd name="T33" fmla="*/ T32 w 1099"/>
                            <a:gd name="T34" fmla="+- 0 -404 -489"/>
                            <a:gd name="T35" fmla="*/ -404 h 339"/>
                            <a:gd name="T36" fmla="+- 0 5843 5673"/>
                            <a:gd name="T37" fmla="*/ T36 w 1099"/>
                            <a:gd name="T38" fmla="+- 0 -489 -489"/>
                            <a:gd name="T39" fmla="*/ -489 h 339"/>
                            <a:gd name="T40" fmla="+- 0 5673 5673"/>
                            <a:gd name="T41" fmla="*/ T40 w 1099"/>
                            <a:gd name="T42" fmla="+- 0 -320 -489"/>
                            <a:gd name="T43" fmla="*/ -320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99" h="339">
                              <a:moveTo>
                                <a:pt x="0" y="169"/>
                              </a:moveTo>
                              <a:lnTo>
                                <a:pt x="170" y="338"/>
                              </a:lnTo>
                              <a:lnTo>
                                <a:pt x="170" y="254"/>
                              </a:lnTo>
                              <a:lnTo>
                                <a:pt x="930" y="254"/>
                              </a:lnTo>
                              <a:lnTo>
                                <a:pt x="930" y="338"/>
                              </a:lnTo>
                              <a:lnTo>
                                <a:pt x="1099" y="169"/>
                              </a:lnTo>
                              <a:lnTo>
                                <a:pt x="930" y="0"/>
                              </a:lnTo>
                              <a:lnTo>
                                <a:pt x="930" y="85"/>
                              </a:lnTo>
                              <a:lnTo>
                                <a:pt x="170" y="85"/>
                              </a:lnTo>
                              <a:lnTo>
                                <a:pt x="170" y="0"/>
                              </a:lnTo>
                              <a:lnTo>
                                <a:pt x="0" y="169"/>
                              </a:lnTo>
                              <a:close/>
                            </a:path>
                          </a:pathLst>
                        </a:custGeom>
                        <a:noFill/>
                        <a:ln w="126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5586C" id="Полилиния: фигура 12" o:spid="_x0000_s1026" style="position:absolute;margin-left:283.65pt;margin-top:-24.45pt;width:54.95pt;height:16.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" path="m,169l170,338r,-84l930,254r,84l1099,169,930,r,85l170,85,170,,,169xe" filled="f" strokeweight=".35231mm">
                <v:path arrowok="t" o:connecttype="custom" o:connectlocs="0,-203200;107950,-95885;107950,-149225;590550,-149225;590550,-95885;697865,-203200;590550,-310515;590550,-256540;107950,-256540;107950,-310515;0,-203200" o:connectangles="0,0,0,0,0,0,0,0,0,0,0"/>
                <w10:wrap anchorx="page"/>
              </v:shape>
            </w:pict>
          </mc:Fallback>
        </mc:AlternateContent>
      </w:r>
    </w:p>
    <w:p w14:paraId="7F9A7E90" w14:textId="77777777" w:rsidR="00E867A9" w:rsidRPr="008E5772" w:rsidRDefault="00E867A9" w:rsidP="0011218C">
      <w:pPr>
        <w:spacing w:line="360" w:lineRule="auto"/>
        <w:ind w:firstLine="709"/>
        <w:jc w:val="both"/>
        <w:rPr>
          <w:rFonts w:cs="Times New Roman"/>
          <w:iCs w:val="0"/>
          <w:color w:val="auto"/>
          <w:lang w:val="uk-UA"/>
        </w:rPr>
      </w:pPr>
    </w:p>
    <w:p w14:paraId="68E64903" w14:textId="6EBB127E" w:rsidR="0011218C" w:rsidRPr="008E5772" w:rsidRDefault="0011218C" w:rsidP="002D7BCA">
      <w:pPr>
        <w:spacing w:line="360" w:lineRule="auto"/>
        <w:ind w:firstLine="709"/>
        <w:jc w:val="center"/>
        <w:rPr>
          <w:rFonts w:cs="Times New Roman"/>
          <w:iCs w:val="0"/>
          <w:color w:val="auto"/>
          <w:lang w:val="uk-UA"/>
        </w:rPr>
      </w:pPr>
      <w:r w:rsidRPr="008E5772">
        <w:rPr>
          <w:rFonts w:cs="Times New Roman"/>
          <w:iCs w:val="0"/>
          <w:color w:val="auto"/>
          <w:lang w:val="uk-UA"/>
        </w:rPr>
        <w:t>Рис</w:t>
      </w:r>
      <w:r w:rsidR="00FB7792">
        <w:rPr>
          <w:rFonts w:cs="Times New Roman"/>
          <w:iCs w:val="0"/>
          <w:color w:val="auto"/>
          <w:lang w:val="uk-UA"/>
        </w:rPr>
        <w:t>.</w:t>
      </w:r>
      <w:r w:rsidRPr="008E5772">
        <w:rPr>
          <w:rFonts w:cs="Times New Roman"/>
          <w:iCs w:val="0"/>
          <w:color w:val="auto"/>
          <w:lang w:val="uk-UA"/>
        </w:rPr>
        <w:t xml:space="preserve"> 1.1</w:t>
      </w:r>
      <w:r w:rsidR="002D7BCA">
        <w:rPr>
          <w:rFonts w:cs="Times New Roman"/>
          <w:iCs w:val="0"/>
          <w:color w:val="auto"/>
          <w:lang w:val="uk-UA"/>
        </w:rPr>
        <w:t>.</w:t>
      </w:r>
      <w:r w:rsidRPr="008E5772">
        <w:rPr>
          <w:rFonts w:cs="Times New Roman"/>
          <w:iCs w:val="0"/>
          <w:color w:val="auto"/>
          <w:lang w:val="uk-UA"/>
        </w:rPr>
        <w:t xml:space="preserve"> Відповідність між основними стадіями класичної теорії стресу </w:t>
      </w:r>
      <w:r w:rsidR="00375892" w:rsidRPr="008E5772">
        <w:rPr>
          <w:rFonts w:cs="Times New Roman"/>
          <w:iCs w:val="0"/>
          <w:color w:val="auto"/>
          <w:lang w:val="uk-UA"/>
        </w:rPr>
        <w:t>Г. Сельє</w:t>
      </w:r>
    </w:p>
    <w:p w14:paraId="08CF667B" w14:textId="77777777" w:rsidR="00FB7792" w:rsidRDefault="00FB7792" w:rsidP="0011218C">
      <w:pPr>
        <w:spacing w:line="360" w:lineRule="auto"/>
        <w:ind w:firstLine="709"/>
        <w:jc w:val="both"/>
        <w:rPr>
          <w:rFonts w:cs="Times New Roman"/>
          <w:iCs w:val="0"/>
          <w:color w:val="auto"/>
          <w:lang w:val="uk-UA"/>
        </w:rPr>
      </w:pPr>
    </w:p>
    <w:p w14:paraId="658BF930" w14:textId="48239FB1"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lastRenderedPageBreak/>
        <w:t>Залежно від деталей взаємодії таких факторів, як актуальність стресогенних чинників для конкретного учасника бойових дій, особливості його копінг-поведінки, особистісні характеристики та індивідуально-психологічні риси, професійна та психологічна готовність до бойових дій, характер і рівень військової мотивації, особливості сприйняття солдатом місця і ролі бойових дій в історії, індивідуальна перспектива солдата, можуть виникати різні форми стресу</w:t>
      </w:r>
      <w:r w:rsidR="000D5F47">
        <w:rPr>
          <w:rFonts w:cs="Times New Roman"/>
          <w:iCs w:val="0"/>
          <w:color w:val="auto"/>
          <w:lang w:val="uk-UA"/>
        </w:rPr>
        <w:t>:</w:t>
      </w:r>
    </w:p>
    <w:p w14:paraId="45E3A55E" w14:textId="5AC46DDF"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а) інтенсивність його прояву - від станів підвищеної психологічної напруженості до патологічних станів,</w:t>
      </w:r>
    </w:p>
    <w:p w14:paraId="494BD573" w14:textId="3CB7DCBA"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б) домінуючий рівень прояву - психологічний, психофізіологічний, патологічний</w:t>
      </w:r>
    </w:p>
    <w:p w14:paraId="7D486F7F" w14:textId="749BA7CE"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в) ступінь усвідомлення самим військовослужбовцем свого стану (інсайт),</w:t>
      </w:r>
    </w:p>
    <w:p w14:paraId="5EEA495B" w14:textId="5E39A222"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г) прояв стресу</w:t>
      </w:r>
      <w:r w:rsidR="000D5F47">
        <w:rPr>
          <w:rFonts w:cs="Times New Roman"/>
          <w:iCs w:val="0"/>
          <w:color w:val="auto"/>
          <w:lang w:val="uk-UA"/>
        </w:rPr>
        <w:t xml:space="preserve"> якій доміну</w:t>
      </w:r>
      <w:r w:rsidR="001A1520">
        <w:rPr>
          <w:rFonts w:cs="Times New Roman"/>
          <w:iCs w:val="0"/>
          <w:color w:val="auto"/>
          <w:lang w:val="uk-UA"/>
        </w:rPr>
        <w:t>є</w:t>
      </w:r>
      <w:r w:rsidRPr="008E5772">
        <w:rPr>
          <w:rFonts w:cs="Times New Roman"/>
          <w:iCs w:val="0"/>
          <w:color w:val="auto"/>
          <w:lang w:val="uk-UA"/>
        </w:rPr>
        <w:t xml:space="preserve"> в </w:t>
      </w:r>
      <w:r w:rsidR="000D5F47">
        <w:rPr>
          <w:rFonts w:cs="Times New Roman"/>
          <w:iCs w:val="0"/>
          <w:color w:val="auto"/>
          <w:lang w:val="uk-UA"/>
        </w:rPr>
        <w:t xml:space="preserve">особистості </w:t>
      </w:r>
      <w:r w:rsidR="000D5F47" w:rsidRPr="008E5772">
        <w:rPr>
          <w:rFonts w:cs="Times New Roman"/>
          <w:iCs w:val="0"/>
          <w:color w:val="auto"/>
          <w:lang w:val="uk-UA"/>
        </w:rPr>
        <w:t>військовослужбовця</w:t>
      </w:r>
      <w:r w:rsidR="000D5F47">
        <w:rPr>
          <w:rFonts w:cs="Times New Roman"/>
          <w:iCs w:val="0"/>
          <w:color w:val="auto"/>
          <w:lang w:val="uk-UA"/>
        </w:rPr>
        <w:t xml:space="preserve">  в </w:t>
      </w:r>
      <w:r w:rsidRPr="008E5772">
        <w:rPr>
          <w:rFonts w:cs="Times New Roman"/>
          <w:iCs w:val="0"/>
          <w:color w:val="auto"/>
          <w:lang w:val="uk-UA"/>
        </w:rPr>
        <w:t xml:space="preserve">тій чи іншій сфері </w:t>
      </w:r>
      <w:r w:rsidR="000D5F47">
        <w:rPr>
          <w:rFonts w:cs="Times New Roman"/>
          <w:iCs w:val="0"/>
          <w:color w:val="auto"/>
          <w:lang w:val="uk-UA"/>
        </w:rPr>
        <w:t>–</w:t>
      </w:r>
      <w:r w:rsidRPr="008E5772">
        <w:rPr>
          <w:rFonts w:cs="Times New Roman"/>
          <w:iCs w:val="0"/>
          <w:color w:val="auto"/>
          <w:lang w:val="uk-UA"/>
        </w:rPr>
        <w:t xml:space="preserve"> емоційній</w:t>
      </w:r>
      <w:r w:rsidR="000D5F47">
        <w:rPr>
          <w:rFonts w:cs="Times New Roman"/>
          <w:iCs w:val="0"/>
          <w:color w:val="auto"/>
          <w:lang w:val="uk-UA"/>
        </w:rPr>
        <w:t xml:space="preserve"> сфері</w:t>
      </w:r>
      <w:r w:rsidRPr="008E5772">
        <w:rPr>
          <w:rFonts w:cs="Times New Roman"/>
          <w:iCs w:val="0"/>
          <w:color w:val="auto"/>
          <w:lang w:val="uk-UA"/>
        </w:rPr>
        <w:t>, когнітивній</w:t>
      </w:r>
      <w:r w:rsidR="000D5F47">
        <w:rPr>
          <w:rFonts w:cs="Times New Roman"/>
          <w:iCs w:val="0"/>
          <w:color w:val="auto"/>
          <w:lang w:val="uk-UA"/>
        </w:rPr>
        <w:t xml:space="preserve"> сфері</w:t>
      </w:r>
      <w:r w:rsidRPr="008E5772">
        <w:rPr>
          <w:rFonts w:cs="Times New Roman"/>
          <w:iCs w:val="0"/>
          <w:color w:val="auto"/>
          <w:lang w:val="uk-UA"/>
        </w:rPr>
        <w:t>, мотиваційній</w:t>
      </w:r>
      <w:r w:rsidR="000D5F47">
        <w:rPr>
          <w:rFonts w:cs="Times New Roman"/>
          <w:iCs w:val="0"/>
          <w:color w:val="auto"/>
          <w:lang w:val="uk-UA"/>
        </w:rPr>
        <w:t xml:space="preserve"> сфері</w:t>
      </w:r>
      <w:r w:rsidRPr="008E5772">
        <w:rPr>
          <w:rFonts w:cs="Times New Roman"/>
          <w:iCs w:val="0"/>
          <w:color w:val="auto"/>
          <w:lang w:val="uk-UA"/>
        </w:rPr>
        <w:t>, вольовій</w:t>
      </w:r>
      <w:r w:rsidR="000D5F47">
        <w:rPr>
          <w:rFonts w:cs="Times New Roman"/>
          <w:iCs w:val="0"/>
          <w:color w:val="auto"/>
          <w:lang w:val="uk-UA"/>
        </w:rPr>
        <w:t xml:space="preserve">вольовій або </w:t>
      </w:r>
      <w:r w:rsidRPr="008E5772">
        <w:rPr>
          <w:rFonts w:cs="Times New Roman"/>
          <w:iCs w:val="0"/>
          <w:color w:val="auto"/>
          <w:lang w:val="uk-UA"/>
        </w:rPr>
        <w:t>поведінковій,</w:t>
      </w:r>
    </w:p>
    <w:p w14:paraId="5D0D0964" w14:textId="0C4C2DF8"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д) ступінь контролю військовослужбовця над власними проявами бойового стресу (ступінь самоконтролю), гіпер- та гіпермобільності,</w:t>
      </w:r>
    </w:p>
    <w:p w14:paraId="582E194B" w14:textId="618C44E1"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е) характер впливу солдата в стані стресу на психічний стан інших солдатів,</w:t>
      </w:r>
    </w:p>
    <w:p w14:paraId="7B8D3586" w14:textId="6B02495E" w:rsidR="0011218C" w:rsidRPr="008E5772" w:rsidRDefault="00375892" w:rsidP="0011218C">
      <w:pPr>
        <w:spacing w:line="360" w:lineRule="auto"/>
        <w:ind w:firstLine="709"/>
        <w:jc w:val="both"/>
        <w:rPr>
          <w:rFonts w:cs="Times New Roman"/>
          <w:iCs w:val="0"/>
          <w:color w:val="auto"/>
          <w:lang w:val="uk-UA"/>
        </w:rPr>
      </w:pPr>
      <w:r w:rsidRPr="008E5772">
        <w:rPr>
          <w:rFonts w:cs="Times New Roman"/>
          <w:iCs w:val="0"/>
          <w:color w:val="auto"/>
          <w:lang w:val="uk-UA"/>
        </w:rPr>
        <w:t>є</w:t>
      </w:r>
      <w:r w:rsidR="0011218C" w:rsidRPr="008E5772">
        <w:rPr>
          <w:rFonts w:cs="Times New Roman"/>
          <w:iCs w:val="0"/>
          <w:color w:val="auto"/>
          <w:lang w:val="uk-UA"/>
        </w:rPr>
        <w:t>) тривалість стресового розладу у солдата,</w:t>
      </w:r>
    </w:p>
    <w:p w14:paraId="734B495E" w14:textId="25305A15" w:rsidR="0011218C" w:rsidRPr="008E5772" w:rsidRDefault="00375892" w:rsidP="0011218C">
      <w:pPr>
        <w:spacing w:line="360" w:lineRule="auto"/>
        <w:ind w:firstLine="709"/>
        <w:jc w:val="both"/>
        <w:rPr>
          <w:rFonts w:cs="Times New Roman"/>
          <w:iCs w:val="0"/>
          <w:color w:val="auto"/>
          <w:lang w:val="uk-UA"/>
        </w:rPr>
      </w:pPr>
      <w:r w:rsidRPr="008E5772">
        <w:rPr>
          <w:rFonts w:cs="Times New Roman"/>
          <w:iCs w:val="0"/>
          <w:color w:val="auto"/>
          <w:lang w:val="uk-UA"/>
        </w:rPr>
        <w:t>ж</w:t>
      </w:r>
      <w:r w:rsidR="0011218C" w:rsidRPr="008E5772">
        <w:rPr>
          <w:rFonts w:cs="Times New Roman"/>
          <w:iCs w:val="0"/>
          <w:color w:val="auto"/>
          <w:lang w:val="uk-UA"/>
        </w:rPr>
        <w:t>) характер впливу на бойові дії [80].</w:t>
      </w:r>
    </w:p>
    <w:p w14:paraId="2A4A865F"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З точки зору інтенсивності, бойовий стрес може бути представлений за наступною градацією:</w:t>
      </w:r>
    </w:p>
    <w:p w14:paraId="0811C1A8"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Бойовий стрес низької інтенсивності зазвичай успішно долається більшістю солдатів і може спочатку сприяти підвищенню бойової активності; пізніше він або стає звичкою солдатів, або переростає в бойовий стрес високої інтенсивності,</w:t>
      </w:r>
    </w:p>
    <w:p w14:paraId="2C3F0706" w14:textId="44F5FF20"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xml:space="preserve">- Бойовий стрес високої інтенсивності (висока працездатність, тривожність) може значно ускладнювати діяльність як окремого </w:t>
      </w:r>
      <w:r w:rsidRPr="008E5772">
        <w:rPr>
          <w:rFonts w:cs="Times New Roman"/>
          <w:iCs w:val="0"/>
          <w:color w:val="auto"/>
          <w:lang w:val="uk-UA"/>
        </w:rPr>
        <w:lastRenderedPageBreak/>
        <w:t>військовослужбовця, так і військового колективу. На індивідуальному рівні він проявляється як: різке підвищення або, навпаки, зниження бойової активності, неадекватне бойовій обстановці; підвищення емоційного збудження, неадекватне бойовій обстановці або, навпаки, емоційна пасивність</w:t>
      </w:r>
      <w:r w:rsidR="000D5F47">
        <w:rPr>
          <w:rFonts w:cs="Times New Roman"/>
          <w:iCs w:val="0"/>
          <w:color w:val="auto"/>
          <w:lang w:val="uk-UA"/>
        </w:rPr>
        <w:t xml:space="preserve"> </w:t>
      </w:r>
      <w:r w:rsidRPr="008E5772">
        <w:rPr>
          <w:rFonts w:cs="Times New Roman"/>
          <w:iCs w:val="0"/>
          <w:color w:val="auto"/>
          <w:lang w:val="uk-UA"/>
        </w:rPr>
        <w:t>або, навпаки, прагнення «вийти» з бою, за будь-яку ціну зберегти життя; втрата орієнтації в бойовій обстановці тощо. На груповому рівні: у якісній зміні соціально-психологічної ситуації у військових колективах. Водночас високий рівень групового розвитку військового колективу, професійно-психологічна готовність його членів до спільного ведення бойових дій, їх позитивний досвід внутрішньо- та міжгрупової взаємодії в бойовій обстановці можуть сприяти зниженню деструктивного впливу бойового стресу підвищеної інтенсивності,</w:t>
      </w:r>
    </w:p>
    <w:p w14:paraId="08FD457A"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 найбільш інтенсивний бойовий стрес проявляється у формах, які унеможливлюють ведення бойових дій протягом відносно тривалого періоду часу. Крайніми формами прояву є невротичні та психотичні розлади [3; 15; 17].</w:t>
      </w:r>
    </w:p>
    <w:p w14:paraId="775F1A0E"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Небезпека важкого бойового стресу розглядається в роботі Н. Агаєва. Автор вказує, що бойовий стрес може бути настільки інтенсивним, що особовий склад виснажується ще до того, як встигають активуватися регуляторні системи, що забезпечують створення довготривалої адаптації [1-2].</w:t>
      </w:r>
    </w:p>
    <w:p w14:paraId="167788E5" w14:textId="77777777" w:rsidR="0011218C" w:rsidRPr="008E5772" w:rsidRDefault="0011218C" w:rsidP="0011218C">
      <w:pPr>
        <w:spacing w:line="360" w:lineRule="auto"/>
        <w:ind w:firstLine="709"/>
        <w:jc w:val="both"/>
        <w:rPr>
          <w:rFonts w:cs="Times New Roman"/>
          <w:iCs w:val="0"/>
          <w:color w:val="auto"/>
          <w:lang w:val="uk-UA"/>
        </w:rPr>
      </w:pPr>
      <w:r w:rsidRPr="008E5772">
        <w:rPr>
          <w:rFonts w:cs="Times New Roman"/>
          <w:iCs w:val="0"/>
          <w:color w:val="auto"/>
          <w:lang w:val="uk-UA"/>
        </w:rPr>
        <w:t>Бойовий стрес також може бути травматичним стресом, і в цьому випадку, за різними джерелами, його можна охарактеризувати як «психологічну бойову травму» [18; 22].</w:t>
      </w:r>
    </w:p>
    <w:p w14:paraId="278BEE37" w14:textId="77777777" w:rsidR="00BD0A96" w:rsidRPr="008E5772" w:rsidRDefault="00BD0A96" w:rsidP="00BD0A96">
      <w:pPr>
        <w:spacing w:line="360" w:lineRule="auto"/>
        <w:ind w:firstLine="709"/>
        <w:jc w:val="both"/>
        <w:rPr>
          <w:rFonts w:cs="Times New Roman"/>
          <w:iCs w:val="0"/>
          <w:color w:val="auto"/>
          <w:lang w:val="uk-UA"/>
        </w:rPr>
      </w:pPr>
    </w:p>
    <w:p w14:paraId="3E3E6E6D" w14:textId="77777777" w:rsidR="00BD0A96" w:rsidRPr="008E5772" w:rsidRDefault="00BD0A96" w:rsidP="00BD0A96">
      <w:pPr>
        <w:spacing w:line="360" w:lineRule="auto"/>
        <w:ind w:firstLine="709"/>
        <w:jc w:val="both"/>
        <w:rPr>
          <w:rFonts w:cs="Times New Roman"/>
          <w:iCs w:val="0"/>
          <w:color w:val="auto"/>
          <w:lang w:val="uk-UA"/>
        </w:rPr>
      </w:pPr>
    </w:p>
    <w:p w14:paraId="033964A1" w14:textId="77777777" w:rsidR="001A1520" w:rsidRDefault="001A1520">
      <w:pPr>
        <w:spacing w:after="160" w:line="259" w:lineRule="auto"/>
        <w:rPr>
          <w:rFonts w:cs="Times New Roman"/>
          <w:b/>
          <w:bCs/>
          <w:iCs w:val="0"/>
          <w:color w:val="auto"/>
          <w:lang w:val="uk-UA"/>
        </w:rPr>
      </w:pPr>
      <w:r>
        <w:rPr>
          <w:rFonts w:cs="Times New Roman"/>
          <w:b/>
          <w:bCs/>
          <w:iCs w:val="0"/>
          <w:color w:val="auto"/>
          <w:lang w:val="uk-UA"/>
        </w:rPr>
        <w:br w:type="page"/>
      </w:r>
    </w:p>
    <w:p w14:paraId="6D71BE46" w14:textId="7272A7BE" w:rsidR="0029350A" w:rsidRDefault="0029350A" w:rsidP="0029350A">
      <w:pPr>
        <w:spacing w:before="100" w:beforeAutospacing="1" w:after="100" w:afterAutospacing="1" w:line="360" w:lineRule="auto"/>
        <w:ind w:firstLine="709"/>
        <w:jc w:val="both"/>
        <w:rPr>
          <w:rFonts w:cs="Times New Roman"/>
          <w:b/>
          <w:bCs/>
          <w:iCs w:val="0"/>
          <w:color w:val="auto"/>
          <w:lang w:val="uk-UA"/>
        </w:rPr>
      </w:pPr>
      <w:r w:rsidRPr="008E5772">
        <w:rPr>
          <w:rFonts w:cs="Times New Roman"/>
          <w:b/>
          <w:bCs/>
          <w:iCs w:val="0"/>
          <w:color w:val="auto"/>
          <w:lang w:val="uk-UA"/>
        </w:rPr>
        <w:lastRenderedPageBreak/>
        <w:t>1.2</w:t>
      </w:r>
      <w:r w:rsidR="002D7BCA">
        <w:rPr>
          <w:rFonts w:cs="Times New Roman"/>
          <w:b/>
          <w:bCs/>
          <w:iCs w:val="0"/>
          <w:color w:val="auto"/>
          <w:lang w:val="uk-UA"/>
        </w:rPr>
        <w:t>.</w:t>
      </w:r>
      <w:r w:rsidRPr="008E5772">
        <w:rPr>
          <w:rFonts w:cs="Times New Roman"/>
          <w:iCs w:val="0"/>
          <w:color w:val="auto"/>
          <w:lang w:val="uk-UA"/>
        </w:rPr>
        <w:t xml:space="preserve"> </w:t>
      </w:r>
      <w:r w:rsidR="001A1520">
        <w:rPr>
          <w:rFonts w:cs="Times New Roman"/>
          <w:b/>
          <w:bCs/>
          <w:iCs w:val="0"/>
          <w:color w:val="auto"/>
          <w:lang w:val="uk-UA"/>
        </w:rPr>
        <w:t>Фактори</w:t>
      </w:r>
      <w:r w:rsidRPr="008E5772">
        <w:rPr>
          <w:rFonts w:cs="Times New Roman"/>
          <w:b/>
          <w:bCs/>
          <w:iCs w:val="0"/>
          <w:color w:val="auto"/>
          <w:lang w:val="uk-UA"/>
        </w:rPr>
        <w:t>, що негативно впливають на психологі</w:t>
      </w:r>
      <w:r w:rsidR="00290EB0">
        <w:rPr>
          <w:rFonts w:cs="Times New Roman"/>
          <w:b/>
          <w:bCs/>
          <w:iCs w:val="0"/>
          <w:color w:val="auto"/>
          <w:lang w:val="uk-UA"/>
        </w:rPr>
        <w:t>чний та психічний стан</w:t>
      </w:r>
      <w:r w:rsidRPr="008E5772">
        <w:rPr>
          <w:rFonts w:cs="Times New Roman"/>
          <w:b/>
          <w:bCs/>
          <w:iCs w:val="0"/>
          <w:color w:val="auto"/>
          <w:lang w:val="uk-UA"/>
        </w:rPr>
        <w:t xml:space="preserve"> військовослужбовців </w:t>
      </w:r>
      <w:r w:rsidR="00FB4A21">
        <w:rPr>
          <w:rFonts w:cs="Times New Roman"/>
          <w:b/>
          <w:bCs/>
          <w:iCs w:val="0"/>
          <w:color w:val="auto"/>
          <w:lang w:val="uk-UA"/>
        </w:rPr>
        <w:t>та ветеранів</w:t>
      </w:r>
    </w:p>
    <w:p w14:paraId="7DC56DE6" w14:textId="77777777" w:rsidR="002D7BCA" w:rsidRPr="008E5772" w:rsidRDefault="002D7BCA" w:rsidP="0029350A">
      <w:pPr>
        <w:spacing w:before="100" w:beforeAutospacing="1" w:after="100" w:afterAutospacing="1" w:line="360" w:lineRule="auto"/>
        <w:ind w:firstLine="709"/>
        <w:jc w:val="both"/>
        <w:rPr>
          <w:rFonts w:cs="Times New Roman"/>
          <w:iCs w:val="0"/>
          <w:color w:val="auto"/>
          <w:lang w:val="uk-UA"/>
        </w:rPr>
      </w:pPr>
    </w:p>
    <w:p w14:paraId="3F9D7253"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У сучасній психологічній літературі існує багато описів факторів, що негативно впливають на психіку військовослужбовців, та різні підходи до їх класифікації.</w:t>
      </w:r>
    </w:p>
    <w:p w14:paraId="1637AD67" w14:textId="0E1B70FB"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xml:space="preserve">До кожного виду психологічного тиску прийнято відносити: загальні фактори (характерні для всіх видів тиску); специфічні фактори (характерні тільки для даного виду тиску); зовнішні або об'єктивні фактори, які є об'єктивними умовами виникнення тиску (дефіцит часу, високе навантаження тощо); суб'єктивні, особистісні фактори, які значною мірою обумовлені індивідуальними особливостями людини (недостатня самооцінка, мотиваційні особливості, темперамент, високий рівень домагань, високий рівень стресу тощо); та власне психологічні фактори, які і є тими факторами, що негативно позначаються на психології військовослужбовців </w:t>
      </w:r>
      <w:r w:rsidR="001A1520">
        <w:rPr>
          <w:rFonts w:cs="Times New Roman"/>
          <w:iCs w:val="0"/>
          <w:color w:val="auto"/>
          <w:lang w:val="uk-UA"/>
        </w:rPr>
        <w:t xml:space="preserve">та ветеранів </w:t>
      </w:r>
      <w:r w:rsidRPr="008E5772">
        <w:rPr>
          <w:rFonts w:eastAsiaTheme="minorHAnsi" w:cs="Times New Roman"/>
          <w:iCs w:val="0"/>
          <w:color w:val="auto"/>
          <w:lang w:val="uk-UA" w:eastAsia="en-US"/>
        </w:rPr>
        <w:t>[25].</w:t>
      </w:r>
    </w:p>
    <w:p w14:paraId="7103F453"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На нашу думку, у зв'язку із загальною характеристикою бойових стресорів, виправданим є розгляд наступних підходів до їх класифікації.</w:t>
      </w:r>
    </w:p>
    <w:p w14:paraId="3FC0FEED" w14:textId="5AB3A21F"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О. Кокун</w:t>
      </w:r>
      <w:r w:rsidR="004D7E4E">
        <w:rPr>
          <w:rFonts w:cs="Times New Roman"/>
          <w:iCs w:val="0"/>
          <w:color w:val="auto"/>
          <w:lang w:val="uk-UA"/>
        </w:rPr>
        <w:t xml:space="preserve"> </w:t>
      </w:r>
      <w:r w:rsidR="004D7E4E" w:rsidRPr="008E5772">
        <w:rPr>
          <w:rFonts w:cs="Times New Roman"/>
          <w:iCs w:val="0"/>
          <w:color w:val="auto"/>
          <w:lang w:val="uk-UA"/>
        </w:rPr>
        <w:t>[30]</w:t>
      </w:r>
      <w:r w:rsidRPr="008E5772">
        <w:rPr>
          <w:rFonts w:cs="Times New Roman"/>
          <w:iCs w:val="0"/>
          <w:color w:val="auto"/>
          <w:lang w:val="uk-UA"/>
        </w:rPr>
        <w:t>, спираючись на результати досліджень у сфері правоохоронної діяльності, класифікує широкий спектр «стресорів» за такими параметрами</w:t>
      </w:r>
      <w:r w:rsidR="00170224" w:rsidRPr="008E5772">
        <w:rPr>
          <w:rFonts w:cs="Times New Roman"/>
          <w:iCs w:val="0"/>
          <w:color w:val="auto"/>
          <w:lang w:val="uk-UA"/>
        </w:rPr>
        <w:t>:</w:t>
      </w:r>
    </w:p>
    <w:p w14:paraId="6A009DCA" w14:textId="603233E3"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за соціально-психологічними характеристиками мотивації повсякденного стресу: екстремальні умови, сімейне життя, морально-етичний характер, змішане походження (необхідність виходу на пенсію та адаптації до нових умов життя, сексуальна дисгармонія, хвороба, необхідність хірургічного втручання та ін.)</w:t>
      </w:r>
      <w:r w:rsidR="00170224" w:rsidRPr="008E5772">
        <w:rPr>
          <w:rFonts w:cs="Times New Roman"/>
          <w:iCs w:val="0"/>
          <w:color w:val="auto"/>
          <w:lang w:val="uk-UA"/>
        </w:rPr>
        <w:t>;</w:t>
      </w:r>
    </w:p>
    <w:p w14:paraId="34B24A77" w14:textId="16D8F3D8"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тривалість ефекту: короткостроковий (від кількох годин до кількох днів), довгостроковий (від кількох місяців до кількох років)</w:t>
      </w:r>
      <w:r w:rsidR="00170224" w:rsidRPr="008E5772">
        <w:rPr>
          <w:rFonts w:cs="Times New Roman"/>
          <w:iCs w:val="0"/>
          <w:color w:val="auto"/>
          <w:lang w:val="uk-UA"/>
        </w:rPr>
        <w:t>;</w:t>
      </w:r>
    </w:p>
    <w:p w14:paraId="36DF8947" w14:textId="1466B27F"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залежно від темпу та швидкості проходження курсу</w:t>
      </w:r>
      <w:r w:rsidR="00170224" w:rsidRPr="008E5772">
        <w:rPr>
          <w:rFonts w:cs="Times New Roman"/>
          <w:iCs w:val="0"/>
          <w:color w:val="auto"/>
          <w:lang w:val="uk-UA"/>
        </w:rPr>
        <w:t>;</w:t>
      </w:r>
    </w:p>
    <w:p w14:paraId="38A23EA9"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lastRenderedPageBreak/>
        <w:t>- залежно від способу впливу на органи чуття: зорові та психічні (спостереження смерті, контакт з пораненим або таким, що переживає панічну атаку, вибухи тощо), слухові (удар, гуркіт, шум тощо), дотикові та нюхові (вібрації, повітряні хвилі, тепло тощо) [30].</w:t>
      </w:r>
    </w:p>
    <w:p w14:paraId="434AB961" w14:textId="42DA6174"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Військові психологи класифікують фактори, які мають домінуючий психологічний вплив на бойову діяльність солдатів, за такими параметрами</w:t>
      </w:r>
      <w:r w:rsidR="00170224" w:rsidRPr="008E5772">
        <w:rPr>
          <w:rFonts w:cs="Times New Roman"/>
          <w:iCs w:val="0"/>
          <w:color w:val="auto"/>
          <w:lang w:val="uk-UA"/>
        </w:rPr>
        <w:t>:</w:t>
      </w:r>
    </w:p>
    <w:p w14:paraId="24B68BDE"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«зовнішні-внутрішні». Зовнішні фактори поділяються на соціальні та бойові. До соціальних факторів відносять ставлення людей до війни, до своєї армії, до противника, згуртованість військового підрозділу, чітке і авторитетне командування. Бойові фактори включають тип, умови та інтенсивність бою. Внутрішні фактори включають фізіологічні фактори, такі як нервова система і темперамент, і психологічні фактори, такі як риси характеру. Вторинні психологічні фактори бою (небезпека, несподіванка, новизна, брак часу та інформації, втрати, дискомфорт, причетність до насильства тощо).</w:t>
      </w:r>
    </w:p>
    <w:p w14:paraId="0A207E05"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Компетентність або її відсутність у бойовій ситуації. Специфічні «бойові стресори» пов'язані виключно з бойовою діяльністю військовослужбовців. Неспецифічні (притаманні будь-якій стресовій ситуації) - тривала напружена діяльність, різкі та неочікувані зміни, складні умови навколишнього середовища тощо,</w:t>
      </w:r>
    </w:p>
    <w:p w14:paraId="1B8F4C67" w14:textId="609847B0"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За безпосереднім впливом - «стресори» з прямим емоційним впливом - небезпека, несподіванка тощо та непрямим - дефіцит часу і підвищений темп дій, надзвичайна розумова складність рішень, інформаційне перевантаження тощо [41].</w:t>
      </w:r>
    </w:p>
    <w:p w14:paraId="6372C2F0" w14:textId="5D8DFFA4"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До неспецифічних чинників військово</w:t>
      </w:r>
      <w:r w:rsidR="00E43621">
        <w:rPr>
          <w:rFonts w:cs="Times New Roman"/>
          <w:iCs w:val="0"/>
          <w:color w:val="auto"/>
          <w:lang w:val="uk-UA"/>
        </w:rPr>
        <w:t>ї</w:t>
      </w:r>
      <w:r w:rsidRPr="008E5772">
        <w:rPr>
          <w:rFonts w:cs="Times New Roman"/>
          <w:iCs w:val="0"/>
          <w:color w:val="auto"/>
          <w:lang w:val="uk-UA"/>
        </w:rPr>
        <w:t xml:space="preserve"> діяльності </w:t>
      </w:r>
      <w:r w:rsidR="00630EB6">
        <w:rPr>
          <w:rFonts w:cs="Times New Roman"/>
          <w:iCs w:val="0"/>
          <w:color w:val="auto"/>
          <w:lang w:val="uk-UA"/>
        </w:rPr>
        <w:t xml:space="preserve">автори </w:t>
      </w:r>
      <w:r w:rsidRPr="008E5772">
        <w:rPr>
          <w:rFonts w:cs="Times New Roman"/>
          <w:iCs w:val="0"/>
          <w:color w:val="auto"/>
          <w:lang w:val="uk-UA"/>
        </w:rPr>
        <w:t>дода</w:t>
      </w:r>
      <w:r w:rsidR="00630EB6">
        <w:rPr>
          <w:rFonts w:cs="Times New Roman"/>
          <w:iCs w:val="0"/>
          <w:color w:val="auto"/>
          <w:lang w:val="uk-UA"/>
        </w:rPr>
        <w:t>ють</w:t>
      </w:r>
      <w:r w:rsidRPr="008E5772">
        <w:rPr>
          <w:rFonts w:cs="Times New Roman"/>
          <w:iCs w:val="0"/>
          <w:color w:val="auto"/>
          <w:lang w:val="uk-UA"/>
        </w:rPr>
        <w:t xml:space="preserve"> тривалу депривацію основних біологічних і соціальних потреб; різкі та неочікувані зміни умов служби та побуту</w:t>
      </w:r>
      <w:r w:rsidR="000D5F47">
        <w:rPr>
          <w:rFonts w:cs="Times New Roman"/>
          <w:iCs w:val="0"/>
          <w:color w:val="auto"/>
          <w:lang w:val="uk-UA"/>
        </w:rPr>
        <w:t>;</w:t>
      </w:r>
      <w:r w:rsidR="00260F6B">
        <w:rPr>
          <w:rFonts w:cs="Times New Roman"/>
          <w:iCs w:val="0"/>
          <w:color w:val="auto"/>
          <w:lang w:val="uk-UA"/>
        </w:rPr>
        <w:t xml:space="preserve"> </w:t>
      </w:r>
      <w:r w:rsidRPr="008E5772">
        <w:rPr>
          <w:rFonts w:cs="Times New Roman"/>
          <w:iCs w:val="0"/>
          <w:color w:val="auto"/>
          <w:lang w:val="uk-UA"/>
        </w:rPr>
        <w:t xml:space="preserve">напружені та тривалі міжособистісні конфлікти; підвищену відповідальність за свої вчинки. Автор вказує, що ці фактори викликають бойовий стрес і визначають реакції, ситуації та поведінку військовослужбовців під час виконання бойових </w:t>
      </w:r>
      <w:r w:rsidRPr="008E5772">
        <w:rPr>
          <w:rFonts w:cs="Times New Roman"/>
          <w:iCs w:val="0"/>
          <w:color w:val="auto"/>
          <w:lang w:val="uk-UA"/>
        </w:rPr>
        <w:lastRenderedPageBreak/>
        <w:t xml:space="preserve">завдань. </w:t>
      </w:r>
      <w:r w:rsidR="00630EB6">
        <w:rPr>
          <w:rFonts w:cs="Times New Roman"/>
          <w:iCs w:val="0"/>
          <w:color w:val="auto"/>
          <w:lang w:val="uk-UA"/>
        </w:rPr>
        <w:t>С</w:t>
      </w:r>
      <w:r w:rsidRPr="008E5772">
        <w:rPr>
          <w:rFonts w:cs="Times New Roman"/>
          <w:iCs w:val="0"/>
          <w:color w:val="auto"/>
          <w:lang w:val="uk-UA"/>
        </w:rPr>
        <w:t>оціальні чинники є основою для формування соціальної мотивації поведінки та специфічних бойових установок у особового складу [43].</w:t>
      </w:r>
    </w:p>
    <w:p w14:paraId="44AD61E1" w14:textId="13BFE5F4" w:rsidR="0029350A" w:rsidRPr="008E5772" w:rsidRDefault="00170224" w:rsidP="0066456E">
      <w:pPr>
        <w:spacing w:line="360" w:lineRule="auto"/>
        <w:ind w:firstLine="709"/>
        <w:jc w:val="both"/>
        <w:rPr>
          <w:rFonts w:cs="Times New Roman"/>
          <w:iCs w:val="0"/>
          <w:color w:val="auto"/>
          <w:lang w:val="uk-UA"/>
        </w:rPr>
      </w:pPr>
      <w:r w:rsidRPr="008E5772">
        <w:rPr>
          <w:rFonts w:cs="Times New Roman"/>
          <w:iCs w:val="0"/>
          <w:color w:val="auto"/>
          <w:lang w:val="uk-UA"/>
        </w:rPr>
        <w:t>Н.</w:t>
      </w:r>
      <w:r w:rsidR="0029350A" w:rsidRPr="008E5772">
        <w:rPr>
          <w:rFonts w:cs="Times New Roman"/>
          <w:iCs w:val="0"/>
          <w:color w:val="auto"/>
          <w:lang w:val="uk-UA"/>
        </w:rPr>
        <w:t>Пенькова підкреслює важливість тривалості перебування військовослужбовців у зоні бойових дій та частоти бойових контактів з противником, оскільки, на думку автора, ці характеристики мають великий вплив на процес бойової адаптації військовослужбовців та розвиток бойового стресу і психологічних розладів [58].</w:t>
      </w:r>
    </w:p>
    <w:p w14:paraId="4A90D5C5"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Одним з найважливіших соціальних факторів, що більшою чи меншою мірою визначають поведінку солдата в бою, є згуртованість військового підрозділу, яка є основою для підтримки високої психологічної стійкості та активності окремого солдата, а також чіткого і авторитетного керівництва бойовими діями. Досвід збройних сил США та Ізраїлю останніх десятиліть показує, що солдати, які відчувають довіру і повагу до своїх командирів, можуть активно виконувати навіть ті завдання, мету яких вони не розуміють або морально не схвалюють [16].</w:t>
      </w:r>
    </w:p>
    <w:p w14:paraId="3165C906" w14:textId="44AB8104"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xml:space="preserve">Окрім вищезазначених факторів, існують інші соціальні, етнічні, релігійні та інші чинники, які додатково </w:t>
      </w:r>
      <w:r w:rsidR="00260F6B">
        <w:rPr>
          <w:rFonts w:cs="Times New Roman"/>
          <w:iCs w:val="0"/>
          <w:color w:val="auto"/>
          <w:lang w:val="uk-UA"/>
        </w:rPr>
        <w:t>надають стрес військовослужбовцям</w:t>
      </w:r>
      <w:r w:rsidRPr="008E5772">
        <w:rPr>
          <w:rFonts w:cs="Times New Roman"/>
          <w:iCs w:val="0"/>
          <w:color w:val="auto"/>
          <w:lang w:val="uk-UA"/>
        </w:rPr>
        <w:t xml:space="preserve">. До них </w:t>
      </w:r>
      <w:r w:rsidR="00260F6B">
        <w:rPr>
          <w:rFonts w:cs="Times New Roman"/>
          <w:iCs w:val="0"/>
          <w:color w:val="auto"/>
          <w:lang w:val="uk-UA"/>
        </w:rPr>
        <w:t xml:space="preserve">ми можемо віднести: </w:t>
      </w:r>
    </w:p>
    <w:p w14:paraId="28DDB895" w14:textId="6298471D"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xml:space="preserve">- Непопулярність </w:t>
      </w:r>
      <w:r w:rsidR="00260F6B">
        <w:rPr>
          <w:rFonts w:cs="Times New Roman"/>
          <w:iCs w:val="0"/>
          <w:color w:val="auto"/>
          <w:lang w:val="uk-UA"/>
        </w:rPr>
        <w:t>військової служби у державі</w:t>
      </w:r>
      <w:r w:rsidRPr="008E5772">
        <w:rPr>
          <w:rFonts w:cs="Times New Roman"/>
          <w:iCs w:val="0"/>
          <w:color w:val="auto"/>
          <w:lang w:val="uk-UA"/>
        </w:rPr>
        <w:t>,</w:t>
      </w:r>
    </w:p>
    <w:p w14:paraId="5CFEF7F4"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Негативний досвід бойового стресу в минулому,</w:t>
      </w:r>
    </w:p>
    <w:p w14:paraId="3C7B44F3"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недостатній особистий досвід самоконтролю власної поведінки,</w:t>
      </w:r>
    </w:p>
    <w:p w14:paraId="6010FB09"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приналежність до етнічної групи, подібної до солдатів противника (особливо якщо солдат належить до етнічної меншини у власній країні),</w:t>
      </w:r>
    </w:p>
    <w:p w14:paraId="067B8388"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те, що релігія учасника схожа або близька до релігії противника (особливо якщо солдат належить до релігійної меншини у своїй країні),</w:t>
      </w:r>
    </w:p>
    <w:p w14:paraId="4B71A42A"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належність учасника до жіночої статі [20].</w:t>
      </w:r>
    </w:p>
    <w:p w14:paraId="61B3BC18" w14:textId="388784E5" w:rsidR="0029350A" w:rsidRPr="008E5772" w:rsidRDefault="00170224" w:rsidP="0066456E">
      <w:pPr>
        <w:spacing w:line="360" w:lineRule="auto"/>
        <w:ind w:firstLine="709"/>
        <w:jc w:val="both"/>
        <w:rPr>
          <w:rFonts w:cs="Times New Roman"/>
          <w:iCs w:val="0"/>
          <w:color w:val="auto"/>
          <w:lang w:val="uk-UA"/>
        </w:rPr>
      </w:pPr>
      <w:r w:rsidRPr="008E5772">
        <w:rPr>
          <w:rFonts w:cs="Times New Roman"/>
          <w:iCs w:val="0"/>
          <w:color w:val="auto"/>
          <w:lang w:val="uk-UA"/>
        </w:rPr>
        <w:t xml:space="preserve">Розглянемо </w:t>
      </w:r>
      <w:r w:rsidR="0029350A" w:rsidRPr="008E5772">
        <w:rPr>
          <w:rFonts w:cs="Times New Roman"/>
          <w:iCs w:val="0"/>
          <w:color w:val="auto"/>
          <w:lang w:val="uk-UA"/>
        </w:rPr>
        <w:t>внутрішні чинник</w:t>
      </w:r>
      <w:r w:rsidRPr="008E5772">
        <w:rPr>
          <w:rFonts w:cs="Times New Roman"/>
          <w:iCs w:val="0"/>
          <w:color w:val="auto"/>
          <w:lang w:val="uk-UA"/>
        </w:rPr>
        <w:t>и</w:t>
      </w:r>
      <w:r w:rsidR="0029350A" w:rsidRPr="008E5772">
        <w:rPr>
          <w:rFonts w:cs="Times New Roman"/>
          <w:iCs w:val="0"/>
          <w:color w:val="auto"/>
          <w:lang w:val="uk-UA"/>
        </w:rPr>
        <w:t>, що впливають на психологію військовослужбовців, в яких головну роль відіграють індивідуальні особливості людини, її фізіологічна, емоційна, вольова та когнітивна сфери.</w:t>
      </w:r>
    </w:p>
    <w:p w14:paraId="4743C095" w14:textId="6B7503DF"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lastRenderedPageBreak/>
        <w:t xml:space="preserve">На думку </w:t>
      </w:r>
      <w:r w:rsidR="00630EB6">
        <w:rPr>
          <w:rFonts w:cs="Times New Roman"/>
          <w:iCs w:val="0"/>
          <w:color w:val="auto"/>
          <w:lang w:val="uk-UA"/>
        </w:rPr>
        <w:t>вітчизняних</w:t>
      </w:r>
      <w:r w:rsidRPr="008E5772">
        <w:rPr>
          <w:rFonts w:cs="Times New Roman"/>
          <w:iCs w:val="0"/>
          <w:color w:val="auto"/>
          <w:lang w:val="uk-UA"/>
        </w:rPr>
        <w:t xml:space="preserve"> </w:t>
      </w:r>
      <w:r w:rsidR="00630EB6">
        <w:rPr>
          <w:rFonts w:cs="Times New Roman"/>
          <w:iCs w:val="0"/>
          <w:color w:val="auto"/>
          <w:lang w:val="uk-UA"/>
        </w:rPr>
        <w:t>та</w:t>
      </w:r>
      <w:r w:rsidRPr="008E5772">
        <w:rPr>
          <w:rFonts w:cs="Times New Roman"/>
          <w:iCs w:val="0"/>
          <w:color w:val="auto"/>
          <w:lang w:val="uk-UA"/>
        </w:rPr>
        <w:t xml:space="preserve"> зарубіжних дослідників, на виникнення стресу у різних людей впливають особистісні фактори, такі як генетична схильність (30% реакцій людини визначаються генами); вагітність матері (встановлено, що якщо у жінки під час вагітності підвищений рівень стероїдних гормонів, то дитина буде сильніше реагувати на стрес); досвід раннього дитинства (травматичні переживання в перші сім років життя дитини ускладнюють перебіг стресових реакцій на все подальше життя дитини); наявність у сім'ї. Людина, яка перебуває в оточенні доброзичливих людей, відчуває їхню підтримку та легше сприймає загрозливі фактори в навколишньому середовищі. На противагу цьому, люди, які є самотніми або мають постійні сімейні проблеми, відчувають більший стрес і частіше хворіють [27].</w:t>
      </w:r>
    </w:p>
    <w:p w14:paraId="0D3FE222" w14:textId="1E07C68C"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xml:space="preserve">Слід </w:t>
      </w:r>
      <w:r w:rsidR="0066456E" w:rsidRPr="008E5772">
        <w:rPr>
          <w:rFonts w:cs="Times New Roman"/>
          <w:iCs w:val="0"/>
          <w:color w:val="auto"/>
          <w:lang w:val="uk-UA"/>
        </w:rPr>
        <w:t>розуміти</w:t>
      </w:r>
      <w:r w:rsidRPr="008E5772">
        <w:rPr>
          <w:rFonts w:cs="Times New Roman"/>
          <w:iCs w:val="0"/>
          <w:color w:val="auto"/>
          <w:lang w:val="uk-UA"/>
        </w:rPr>
        <w:t>, що прояви психологічних розладів внаслідок бойового стресу у військовослужбовців, залежно від певних внутрішніх особливостей, будуть відрізнятися за такими параметрами</w:t>
      </w:r>
      <w:r w:rsidR="0066456E" w:rsidRPr="008E5772">
        <w:rPr>
          <w:rFonts w:cs="Times New Roman"/>
          <w:iCs w:val="0"/>
          <w:color w:val="auto"/>
          <w:lang w:val="uk-UA"/>
        </w:rPr>
        <w:t>:</w:t>
      </w:r>
    </w:p>
    <w:p w14:paraId="66D2E932" w14:textId="2B58A3AE"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інтенсивність симптомів (від станів підвищеної психічної напруженості до травматичних станів психозу)</w:t>
      </w:r>
      <w:r w:rsidR="0066456E" w:rsidRPr="008E5772">
        <w:rPr>
          <w:rFonts w:cs="Times New Roman"/>
          <w:iCs w:val="0"/>
          <w:color w:val="auto"/>
          <w:lang w:val="uk-UA"/>
        </w:rPr>
        <w:t>,</w:t>
      </w:r>
    </w:p>
    <w:p w14:paraId="444921DE" w14:textId="028C143F"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ступінь усвідомлення військовослужбовцем своєї ситуації</w:t>
      </w:r>
      <w:r w:rsidR="0066456E" w:rsidRPr="008E5772">
        <w:rPr>
          <w:rFonts w:cs="Times New Roman"/>
          <w:iCs w:val="0"/>
          <w:color w:val="auto"/>
          <w:lang w:val="uk-UA"/>
        </w:rPr>
        <w:t>,</w:t>
      </w:r>
    </w:p>
    <w:p w14:paraId="44A52168"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ступінь контролю військовослужбовцем проявів бойового стресу,</w:t>
      </w:r>
    </w:p>
    <w:p w14:paraId="0DFF71DE"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ступінь впливу на психологічний стан інших військовослужбовців,</w:t>
      </w:r>
    </w:p>
    <w:p w14:paraId="1BC01862"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тривалість бойового стресу,</w:t>
      </w:r>
    </w:p>
    <w:p w14:paraId="33742D10"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ступінь впливу на військовослужбовця ступеня психологічної мотивації (від надмірної до недостатньої мотивації),</w:t>
      </w:r>
    </w:p>
    <w:p w14:paraId="0AF180E7"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 характер впливу на бойову ефективність (від підвищення до зниження ефективності) [39].</w:t>
      </w:r>
    </w:p>
    <w:p w14:paraId="6DEAD955" w14:textId="77777777" w:rsidR="0029350A" w:rsidRPr="008E5772" w:rsidRDefault="0029350A" w:rsidP="0066456E">
      <w:pPr>
        <w:spacing w:line="360" w:lineRule="auto"/>
        <w:ind w:firstLine="709"/>
        <w:jc w:val="both"/>
        <w:rPr>
          <w:rFonts w:cs="Times New Roman"/>
          <w:iCs w:val="0"/>
          <w:color w:val="auto"/>
          <w:lang w:val="uk-UA"/>
        </w:rPr>
      </w:pPr>
      <w:r w:rsidRPr="008E5772">
        <w:rPr>
          <w:rFonts w:cs="Times New Roman"/>
          <w:iCs w:val="0"/>
          <w:color w:val="auto"/>
          <w:lang w:val="uk-UA"/>
        </w:rPr>
        <w:t>У подальшому розвитку негативних психологічних станів, набутих під час бойових дій, відзначаються такі фактори, як індивідуальні особливості солдата до війни, реакції на небезпечні для життя ситуації та ступінь відновлення цілісності особистості.</w:t>
      </w:r>
    </w:p>
    <w:p w14:paraId="208638A5" w14:textId="77777777" w:rsidR="00BD0A96" w:rsidRPr="008E5772" w:rsidRDefault="00BD0A96" w:rsidP="00BD0A96">
      <w:pPr>
        <w:spacing w:line="360" w:lineRule="auto"/>
        <w:jc w:val="both"/>
        <w:rPr>
          <w:rFonts w:cs="Times New Roman"/>
          <w:b/>
          <w:iCs w:val="0"/>
          <w:color w:val="auto"/>
          <w:lang w:val="uk-UA"/>
        </w:rPr>
      </w:pPr>
    </w:p>
    <w:p w14:paraId="5837C365" w14:textId="77777777" w:rsidR="00BD0A96" w:rsidRPr="008E5772" w:rsidRDefault="00BD0A96" w:rsidP="00BD0A96">
      <w:pPr>
        <w:spacing w:line="360" w:lineRule="auto"/>
        <w:ind w:firstLine="709"/>
        <w:jc w:val="both"/>
        <w:rPr>
          <w:rFonts w:cs="Times New Roman"/>
          <w:b/>
          <w:iCs w:val="0"/>
          <w:color w:val="auto"/>
          <w:lang w:val="uk-UA"/>
        </w:rPr>
      </w:pPr>
    </w:p>
    <w:p w14:paraId="0C510547" w14:textId="68023BEA" w:rsidR="0017319D" w:rsidRPr="008E5772" w:rsidRDefault="0017319D" w:rsidP="0017319D">
      <w:pPr>
        <w:spacing w:line="360" w:lineRule="auto"/>
        <w:ind w:firstLine="709"/>
        <w:jc w:val="both"/>
        <w:rPr>
          <w:rFonts w:cs="Times New Roman"/>
          <w:b/>
          <w:bCs/>
          <w:iCs w:val="0"/>
          <w:color w:val="auto"/>
          <w:lang w:val="uk-UA"/>
        </w:rPr>
      </w:pPr>
      <w:bookmarkStart w:id="7" w:name="_Hlk184817190"/>
      <w:r w:rsidRPr="008E5772">
        <w:rPr>
          <w:rFonts w:cs="Times New Roman"/>
          <w:b/>
          <w:bCs/>
          <w:iCs w:val="0"/>
          <w:color w:val="auto"/>
          <w:lang w:val="uk-UA"/>
        </w:rPr>
        <w:lastRenderedPageBreak/>
        <w:t>1.3</w:t>
      </w:r>
      <w:r w:rsidR="0094095F">
        <w:rPr>
          <w:rFonts w:cs="Times New Roman"/>
          <w:b/>
          <w:bCs/>
          <w:iCs w:val="0"/>
          <w:color w:val="auto"/>
          <w:lang w:val="uk-UA"/>
        </w:rPr>
        <w:t>.</w:t>
      </w:r>
      <w:r w:rsidRPr="008E5772">
        <w:rPr>
          <w:rFonts w:cs="Times New Roman"/>
          <w:iCs w:val="0"/>
          <w:color w:val="auto"/>
          <w:lang w:val="uk-UA"/>
        </w:rPr>
        <w:t xml:space="preserve"> </w:t>
      </w:r>
      <w:r w:rsidRPr="008E5772">
        <w:rPr>
          <w:rFonts w:cs="Times New Roman"/>
          <w:b/>
          <w:bCs/>
          <w:iCs w:val="0"/>
          <w:color w:val="auto"/>
          <w:lang w:val="uk-UA"/>
        </w:rPr>
        <w:t>Психологічн</w:t>
      </w:r>
      <w:r w:rsidR="0094095F">
        <w:rPr>
          <w:rFonts w:cs="Times New Roman"/>
          <w:b/>
          <w:bCs/>
          <w:iCs w:val="0"/>
          <w:color w:val="auto"/>
          <w:lang w:val="uk-UA"/>
        </w:rPr>
        <w:t>і</w:t>
      </w:r>
      <w:r w:rsidRPr="008E5772">
        <w:rPr>
          <w:rFonts w:cs="Times New Roman"/>
          <w:b/>
          <w:bCs/>
          <w:iCs w:val="0"/>
          <w:color w:val="auto"/>
          <w:lang w:val="uk-UA"/>
        </w:rPr>
        <w:t xml:space="preserve"> травми</w:t>
      </w:r>
      <w:r w:rsidR="004D7E4E">
        <w:rPr>
          <w:rFonts w:cs="Times New Roman"/>
          <w:b/>
          <w:bCs/>
          <w:iCs w:val="0"/>
          <w:color w:val="auto"/>
          <w:lang w:val="uk-UA"/>
        </w:rPr>
        <w:t>,</w:t>
      </w:r>
      <w:r w:rsidRPr="008E5772">
        <w:rPr>
          <w:rFonts w:cs="Times New Roman"/>
          <w:b/>
          <w:bCs/>
          <w:iCs w:val="0"/>
          <w:color w:val="auto"/>
          <w:lang w:val="uk-UA"/>
        </w:rPr>
        <w:t xml:space="preserve"> </w:t>
      </w:r>
      <w:r w:rsidR="004D7E4E">
        <w:rPr>
          <w:rFonts w:cs="Times New Roman"/>
          <w:b/>
          <w:bCs/>
          <w:iCs w:val="0"/>
          <w:color w:val="auto"/>
          <w:lang w:val="uk-UA"/>
        </w:rPr>
        <w:t xml:space="preserve">отримані </w:t>
      </w:r>
      <w:r w:rsidRPr="008E5772">
        <w:rPr>
          <w:rFonts w:cs="Times New Roman"/>
          <w:b/>
          <w:bCs/>
          <w:iCs w:val="0"/>
          <w:color w:val="auto"/>
          <w:lang w:val="uk-UA"/>
        </w:rPr>
        <w:t>внаслідок участі у військових діях</w:t>
      </w:r>
      <w:r w:rsidR="00AD2F2D">
        <w:rPr>
          <w:rFonts w:cs="Times New Roman"/>
          <w:b/>
          <w:bCs/>
          <w:iCs w:val="0"/>
          <w:color w:val="auto"/>
          <w:lang w:val="uk-UA"/>
        </w:rPr>
        <w:t>,</w:t>
      </w:r>
      <w:r w:rsidR="0094095F">
        <w:rPr>
          <w:rFonts w:cs="Times New Roman"/>
          <w:b/>
          <w:bCs/>
          <w:iCs w:val="0"/>
          <w:color w:val="auto"/>
          <w:lang w:val="uk-UA"/>
        </w:rPr>
        <w:t xml:space="preserve"> </w:t>
      </w:r>
      <w:r w:rsidRPr="008E5772">
        <w:rPr>
          <w:rFonts w:cs="Times New Roman"/>
          <w:b/>
          <w:bCs/>
          <w:iCs w:val="0"/>
          <w:color w:val="auto"/>
          <w:lang w:val="uk-UA"/>
        </w:rPr>
        <w:t>та специфіка</w:t>
      </w:r>
      <w:r w:rsidR="00AD2F2D">
        <w:rPr>
          <w:rFonts w:cs="Times New Roman"/>
          <w:b/>
          <w:bCs/>
          <w:iCs w:val="0"/>
          <w:color w:val="auto"/>
          <w:lang w:val="uk-UA"/>
        </w:rPr>
        <w:t xml:space="preserve"> їх впливу на особистість</w:t>
      </w:r>
    </w:p>
    <w:bookmarkEnd w:id="7"/>
    <w:p w14:paraId="6784B216" w14:textId="77777777" w:rsidR="0017319D" w:rsidRPr="008E5772" w:rsidRDefault="0017319D" w:rsidP="0017319D">
      <w:pPr>
        <w:spacing w:line="360" w:lineRule="auto"/>
        <w:ind w:firstLine="709"/>
        <w:jc w:val="both"/>
        <w:rPr>
          <w:rFonts w:cs="Times New Roman"/>
          <w:iCs w:val="0"/>
          <w:color w:val="auto"/>
          <w:lang w:val="uk-UA"/>
        </w:rPr>
      </w:pPr>
    </w:p>
    <w:p w14:paraId="1B44201B" w14:textId="3829195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Аналізуюч</w:t>
      </w:r>
      <w:r w:rsidR="0094095F">
        <w:rPr>
          <w:rFonts w:cs="Times New Roman"/>
          <w:iCs w:val="0"/>
          <w:color w:val="auto"/>
          <w:lang w:val="uk-UA"/>
        </w:rPr>
        <w:t>и</w:t>
      </w:r>
      <w:r w:rsidRPr="008E5772">
        <w:rPr>
          <w:rFonts w:cs="Times New Roman"/>
          <w:iCs w:val="0"/>
          <w:color w:val="auto"/>
          <w:lang w:val="uk-UA"/>
        </w:rPr>
        <w:t xml:space="preserve"> літературу </w:t>
      </w:r>
      <w:r w:rsidR="00AD2F2D">
        <w:rPr>
          <w:rFonts w:cs="Times New Roman"/>
          <w:iCs w:val="0"/>
          <w:color w:val="auto"/>
          <w:lang w:val="uk-UA"/>
        </w:rPr>
        <w:t>можна побачити</w:t>
      </w:r>
      <w:r w:rsidRPr="008E5772">
        <w:rPr>
          <w:rFonts w:cs="Times New Roman"/>
          <w:iCs w:val="0"/>
          <w:color w:val="auto"/>
          <w:lang w:val="uk-UA"/>
        </w:rPr>
        <w:t xml:space="preserve"> свідчення того, що психологічні травми, які виникають у військовослужбовців внаслідок участі у військових операціях, оцінюються дослідниками з двох аспектів - впливу на ефективність виконання завдань за призначенням та з точки зору збереження психічного здоров'я і повернення «бойової одиниці» до строю після психологічної травми [19].</w:t>
      </w:r>
    </w:p>
    <w:p w14:paraId="1F905ED6" w14:textId="51065322"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По</w:t>
      </w:r>
      <w:r w:rsidR="0094095F">
        <w:rPr>
          <w:rFonts w:cs="Times New Roman"/>
          <w:iCs w:val="0"/>
          <w:color w:val="auto"/>
          <w:lang w:val="uk-UA"/>
        </w:rPr>
        <w:t>є</w:t>
      </w:r>
      <w:r w:rsidRPr="008E5772">
        <w:rPr>
          <w:rFonts w:cs="Times New Roman"/>
          <w:iCs w:val="0"/>
          <w:color w:val="auto"/>
          <w:lang w:val="uk-UA"/>
        </w:rPr>
        <w:t xml:space="preserve">днавши ці два напрямки ми досягнемо мети нашого дослідження, </w:t>
      </w:r>
      <w:r w:rsidR="00244482" w:rsidRPr="008E5772">
        <w:rPr>
          <w:rFonts w:cs="Times New Roman"/>
          <w:iCs w:val="0"/>
          <w:color w:val="auto"/>
          <w:lang w:val="uk-UA"/>
        </w:rPr>
        <w:t>за для цього</w:t>
      </w:r>
      <w:r w:rsidRPr="008E5772">
        <w:rPr>
          <w:rFonts w:cs="Times New Roman"/>
          <w:iCs w:val="0"/>
          <w:color w:val="auto"/>
          <w:lang w:val="uk-UA"/>
        </w:rPr>
        <w:t xml:space="preserve"> ми </w:t>
      </w:r>
      <w:r w:rsidR="00244482" w:rsidRPr="008E5772">
        <w:rPr>
          <w:rFonts w:cs="Times New Roman"/>
          <w:iCs w:val="0"/>
          <w:color w:val="auto"/>
          <w:lang w:val="uk-UA"/>
        </w:rPr>
        <w:t>повинні</w:t>
      </w:r>
      <w:r w:rsidRPr="008E5772">
        <w:rPr>
          <w:rFonts w:cs="Times New Roman"/>
          <w:iCs w:val="0"/>
          <w:color w:val="auto"/>
          <w:lang w:val="uk-UA"/>
        </w:rPr>
        <w:t xml:space="preserve"> розглядати психологічні травми одночасно з двох точок зору, враховуючи їх </w:t>
      </w:r>
      <w:r w:rsidR="00244482" w:rsidRPr="008E5772">
        <w:rPr>
          <w:rFonts w:cs="Times New Roman"/>
          <w:iCs w:val="0"/>
          <w:color w:val="auto"/>
          <w:lang w:val="uk-UA"/>
        </w:rPr>
        <w:t xml:space="preserve">вплив та місце </w:t>
      </w:r>
      <w:r w:rsidRPr="008E5772">
        <w:rPr>
          <w:rFonts w:cs="Times New Roman"/>
          <w:iCs w:val="0"/>
          <w:color w:val="auto"/>
          <w:lang w:val="uk-UA"/>
        </w:rPr>
        <w:t xml:space="preserve"> в адаптації військовослужбовців в умовах бойових дій.</w:t>
      </w:r>
    </w:p>
    <w:p w14:paraId="009305F9" w14:textId="18E5A806" w:rsidR="0017319D" w:rsidRPr="008E5772" w:rsidRDefault="00244482" w:rsidP="0017319D">
      <w:pPr>
        <w:spacing w:line="360" w:lineRule="auto"/>
        <w:ind w:firstLine="709"/>
        <w:jc w:val="both"/>
        <w:rPr>
          <w:rFonts w:cs="Times New Roman"/>
          <w:iCs w:val="0"/>
          <w:color w:val="auto"/>
          <w:lang w:val="uk-UA"/>
        </w:rPr>
      </w:pPr>
      <w:r w:rsidRPr="008E5772">
        <w:rPr>
          <w:rFonts w:cs="Times New Roman"/>
          <w:iCs w:val="0"/>
          <w:color w:val="auto"/>
          <w:lang w:val="uk-UA"/>
        </w:rPr>
        <w:t>У ціх</w:t>
      </w:r>
      <w:r w:rsidR="0017319D" w:rsidRPr="008E5772">
        <w:rPr>
          <w:rFonts w:cs="Times New Roman"/>
          <w:iCs w:val="0"/>
          <w:color w:val="auto"/>
          <w:lang w:val="uk-UA"/>
        </w:rPr>
        <w:t xml:space="preserve"> випадк</w:t>
      </w:r>
      <w:r w:rsidRPr="008E5772">
        <w:rPr>
          <w:rFonts w:cs="Times New Roman"/>
          <w:iCs w:val="0"/>
          <w:color w:val="auto"/>
          <w:lang w:val="uk-UA"/>
        </w:rPr>
        <w:t>ах</w:t>
      </w:r>
      <w:r w:rsidR="0017319D" w:rsidRPr="008E5772">
        <w:rPr>
          <w:rFonts w:cs="Times New Roman"/>
          <w:iCs w:val="0"/>
          <w:color w:val="auto"/>
          <w:lang w:val="uk-UA"/>
        </w:rPr>
        <w:t>, коли сила бойових стресорів під час травматичної події перевершує наявні адаптаційні можливості солдата, спостерігається зниження працездатності людини та з'являються ознаки психологічної травми (від проявів індивідуальних реакцій до різноманітних нервово-психічних та психосоматичних захворювань) 21].</w:t>
      </w:r>
    </w:p>
    <w:p w14:paraId="1FD13ED0" w14:textId="64423E6D"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Т. Мацевко, </w:t>
      </w:r>
      <w:r w:rsidR="00B3712E" w:rsidRPr="008E5772">
        <w:rPr>
          <w:rFonts w:cs="Times New Roman"/>
          <w:iCs w:val="0"/>
          <w:color w:val="auto"/>
          <w:lang w:val="uk-UA"/>
        </w:rPr>
        <w:t>У.</w:t>
      </w:r>
      <w:r w:rsidRPr="008E5772">
        <w:rPr>
          <w:rFonts w:cs="Times New Roman"/>
          <w:iCs w:val="0"/>
          <w:color w:val="auto"/>
          <w:lang w:val="uk-UA"/>
        </w:rPr>
        <w:t xml:space="preserve"> Березницьк</w:t>
      </w:r>
      <w:r w:rsidR="00B3712E" w:rsidRPr="008E5772">
        <w:rPr>
          <w:rFonts w:cs="Times New Roman"/>
          <w:iCs w:val="0"/>
          <w:color w:val="auto"/>
          <w:lang w:val="uk-UA"/>
        </w:rPr>
        <w:t xml:space="preserve">а, </w:t>
      </w:r>
      <w:r w:rsidRPr="008E5772">
        <w:rPr>
          <w:rFonts w:cs="Times New Roman"/>
          <w:iCs w:val="0"/>
          <w:color w:val="auto"/>
          <w:lang w:val="uk-UA"/>
        </w:rPr>
        <w:t xml:space="preserve">Н. Солошенко </w:t>
      </w:r>
      <w:r w:rsidR="00B3712E" w:rsidRPr="008E5772">
        <w:rPr>
          <w:rFonts w:cs="Times New Roman"/>
          <w:iCs w:val="0"/>
          <w:color w:val="auto"/>
          <w:lang w:val="uk-UA"/>
        </w:rPr>
        <w:t>навод</w:t>
      </w:r>
      <w:r w:rsidR="00AD2F2D">
        <w:rPr>
          <w:rFonts w:cs="Times New Roman"/>
          <w:iCs w:val="0"/>
          <w:color w:val="auto"/>
          <w:lang w:val="uk-UA"/>
        </w:rPr>
        <w:t>ять</w:t>
      </w:r>
      <w:r w:rsidR="00B3712E" w:rsidRPr="008E5772">
        <w:rPr>
          <w:rFonts w:cs="Times New Roman"/>
          <w:iCs w:val="0"/>
          <w:color w:val="auto"/>
          <w:lang w:val="uk-UA"/>
        </w:rPr>
        <w:t xml:space="preserve"> данні </w:t>
      </w:r>
      <w:r w:rsidRPr="008E5772">
        <w:rPr>
          <w:rFonts w:cs="Times New Roman"/>
          <w:iCs w:val="0"/>
          <w:color w:val="auto"/>
          <w:lang w:val="uk-UA"/>
        </w:rPr>
        <w:t>частот</w:t>
      </w:r>
      <w:r w:rsidR="00B3712E" w:rsidRPr="008E5772">
        <w:rPr>
          <w:rFonts w:cs="Times New Roman"/>
          <w:iCs w:val="0"/>
          <w:color w:val="auto"/>
          <w:lang w:val="uk-UA"/>
        </w:rPr>
        <w:t xml:space="preserve">и </w:t>
      </w:r>
      <w:r w:rsidRPr="008E5772">
        <w:rPr>
          <w:rFonts w:cs="Times New Roman"/>
          <w:iCs w:val="0"/>
          <w:color w:val="auto"/>
          <w:lang w:val="uk-UA"/>
        </w:rPr>
        <w:t>гострих стресових реакцій серед військовослужбовців у важких, інтенсивних бойових діях зазвичай становить 10-25%.</w:t>
      </w:r>
      <w:r w:rsidR="00AD2F2D">
        <w:rPr>
          <w:rFonts w:cs="Times New Roman"/>
          <w:iCs w:val="0"/>
          <w:color w:val="auto"/>
          <w:lang w:val="uk-UA"/>
        </w:rPr>
        <w:t xml:space="preserve"> </w:t>
      </w:r>
      <w:r w:rsidR="00B3712E" w:rsidRPr="008E5772">
        <w:rPr>
          <w:rFonts w:cs="Times New Roman"/>
          <w:iCs w:val="0"/>
          <w:color w:val="auto"/>
          <w:lang w:val="uk-UA"/>
        </w:rPr>
        <w:t>Погана підготовка,</w:t>
      </w:r>
      <w:r w:rsidRPr="008E5772">
        <w:rPr>
          <w:rFonts w:cs="Times New Roman"/>
          <w:iCs w:val="0"/>
          <w:color w:val="auto"/>
          <w:lang w:val="uk-UA"/>
        </w:rPr>
        <w:t xml:space="preserve"> неадекватн</w:t>
      </w:r>
      <w:r w:rsidR="00674D9F">
        <w:rPr>
          <w:rFonts w:cs="Times New Roman"/>
          <w:iCs w:val="0"/>
          <w:color w:val="auto"/>
          <w:lang w:val="uk-UA"/>
        </w:rPr>
        <w:t>е</w:t>
      </w:r>
      <w:r w:rsidR="00B3712E" w:rsidRPr="008E5772">
        <w:rPr>
          <w:rFonts w:cs="Times New Roman"/>
          <w:iCs w:val="0"/>
          <w:color w:val="auto"/>
          <w:lang w:val="uk-UA"/>
        </w:rPr>
        <w:t xml:space="preserve"> </w:t>
      </w:r>
      <w:r w:rsidRPr="008E5772">
        <w:rPr>
          <w:rFonts w:cs="Times New Roman"/>
          <w:iCs w:val="0"/>
          <w:color w:val="auto"/>
          <w:lang w:val="uk-UA"/>
        </w:rPr>
        <w:t>керівництв</w:t>
      </w:r>
      <w:r w:rsidR="00B3712E" w:rsidRPr="008E5772">
        <w:rPr>
          <w:rFonts w:cs="Times New Roman"/>
          <w:iCs w:val="0"/>
          <w:color w:val="auto"/>
          <w:lang w:val="uk-UA"/>
        </w:rPr>
        <w:t xml:space="preserve">о </w:t>
      </w:r>
      <w:r w:rsidRPr="008E5772">
        <w:rPr>
          <w:rFonts w:cs="Times New Roman"/>
          <w:iCs w:val="0"/>
          <w:color w:val="auto"/>
          <w:lang w:val="uk-UA"/>
        </w:rPr>
        <w:t>та відсутн</w:t>
      </w:r>
      <w:r w:rsidR="00674D9F">
        <w:rPr>
          <w:rFonts w:cs="Times New Roman"/>
          <w:iCs w:val="0"/>
          <w:color w:val="auto"/>
          <w:lang w:val="uk-UA"/>
        </w:rPr>
        <w:t>і</w:t>
      </w:r>
      <w:r w:rsidRPr="008E5772">
        <w:rPr>
          <w:rFonts w:cs="Times New Roman"/>
          <w:iCs w:val="0"/>
          <w:color w:val="auto"/>
          <w:lang w:val="uk-UA"/>
        </w:rPr>
        <w:t>ст</w:t>
      </w:r>
      <w:r w:rsidR="00B3712E" w:rsidRPr="008E5772">
        <w:rPr>
          <w:rFonts w:cs="Times New Roman"/>
          <w:iCs w:val="0"/>
          <w:color w:val="auto"/>
          <w:lang w:val="uk-UA"/>
        </w:rPr>
        <w:t>ь</w:t>
      </w:r>
      <w:r w:rsidRPr="008E5772">
        <w:rPr>
          <w:rFonts w:cs="Times New Roman"/>
          <w:iCs w:val="0"/>
          <w:color w:val="auto"/>
          <w:lang w:val="uk-UA"/>
        </w:rPr>
        <w:t xml:space="preserve"> об'єктивної інформації аномальні стресові реакції можуть досягати майже 100% особового складу </w:t>
      </w:r>
      <w:r w:rsidR="00B3712E" w:rsidRPr="008E5772">
        <w:rPr>
          <w:rFonts w:cs="Times New Roman"/>
          <w:iCs w:val="0"/>
          <w:color w:val="auto"/>
          <w:lang w:val="uk-UA"/>
        </w:rPr>
        <w:t xml:space="preserve">за рахунок </w:t>
      </w:r>
      <w:r w:rsidRPr="008E5772">
        <w:rPr>
          <w:rFonts w:cs="Times New Roman"/>
          <w:iCs w:val="0"/>
          <w:color w:val="auto"/>
          <w:lang w:val="uk-UA"/>
        </w:rPr>
        <w:t xml:space="preserve"> механізм</w:t>
      </w:r>
      <w:r w:rsidR="00B3712E" w:rsidRPr="008E5772">
        <w:rPr>
          <w:rFonts w:cs="Times New Roman"/>
          <w:iCs w:val="0"/>
          <w:color w:val="auto"/>
          <w:lang w:val="uk-UA"/>
        </w:rPr>
        <w:t>ів</w:t>
      </w:r>
      <w:r w:rsidRPr="008E5772">
        <w:rPr>
          <w:rFonts w:cs="Times New Roman"/>
          <w:iCs w:val="0"/>
          <w:color w:val="auto"/>
          <w:lang w:val="uk-UA"/>
        </w:rPr>
        <w:t xml:space="preserve"> індукції, що </w:t>
      </w:r>
      <w:r w:rsidR="00B3712E" w:rsidRPr="008E5772">
        <w:rPr>
          <w:rFonts w:cs="Times New Roman"/>
          <w:iCs w:val="0"/>
          <w:color w:val="auto"/>
          <w:lang w:val="uk-UA"/>
        </w:rPr>
        <w:t>приведе</w:t>
      </w:r>
      <w:r w:rsidRPr="008E5772">
        <w:rPr>
          <w:rFonts w:cs="Times New Roman"/>
          <w:iCs w:val="0"/>
          <w:color w:val="auto"/>
          <w:lang w:val="uk-UA"/>
        </w:rPr>
        <w:t xml:space="preserve"> до явища </w:t>
      </w:r>
      <w:r w:rsidR="00B3712E" w:rsidRPr="008E5772">
        <w:rPr>
          <w:rFonts w:cs="Times New Roman"/>
          <w:iCs w:val="0"/>
          <w:color w:val="auto"/>
          <w:lang w:val="uk-UA"/>
        </w:rPr>
        <w:t xml:space="preserve">- </w:t>
      </w:r>
      <w:r w:rsidRPr="008E5772">
        <w:rPr>
          <w:rFonts w:cs="Times New Roman"/>
          <w:iCs w:val="0"/>
          <w:color w:val="auto"/>
          <w:lang w:val="uk-UA"/>
        </w:rPr>
        <w:t>колективна паніка [49].</w:t>
      </w:r>
    </w:p>
    <w:p w14:paraId="37EF724C" w14:textId="1062490B"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Структура психологічних розладів, що виникають внаслідок екстремальних умов, була описана французьким психіатром А. Кардін</w:t>
      </w:r>
      <w:r w:rsidR="00F779C3" w:rsidRPr="008E5772">
        <w:rPr>
          <w:rFonts w:cs="Times New Roman"/>
          <w:iCs w:val="0"/>
          <w:color w:val="auto"/>
          <w:lang w:val="uk-UA"/>
        </w:rPr>
        <w:t>ером</w:t>
      </w:r>
      <w:r w:rsidR="004F4433">
        <w:rPr>
          <w:rFonts w:cs="Times New Roman"/>
          <w:iCs w:val="0"/>
          <w:color w:val="auto"/>
          <w:lang w:val="uk-UA"/>
        </w:rPr>
        <w:t xml:space="preserve"> </w:t>
      </w:r>
      <w:r w:rsidR="004F4433" w:rsidRPr="004F4433">
        <w:rPr>
          <w:rFonts w:cs="Times New Roman"/>
          <w:iCs w:val="0"/>
          <w:color w:val="auto"/>
        </w:rPr>
        <w:t>[</w:t>
      </w:r>
      <w:r w:rsidR="004F4433">
        <w:rPr>
          <w:rFonts w:cs="Times New Roman"/>
          <w:iCs w:val="0"/>
          <w:color w:val="auto"/>
          <w:lang w:val="uk-UA"/>
        </w:rPr>
        <w:t>7; 9</w:t>
      </w:r>
      <w:r w:rsidR="004F4433" w:rsidRPr="004F4433">
        <w:rPr>
          <w:rFonts w:cs="Times New Roman"/>
          <w:iCs w:val="0"/>
          <w:color w:val="auto"/>
        </w:rPr>
        <w:t>]</w:t>
      </w:r>
      <w:r w:rsidRPr="008E5772">
        <w:rPr>
          <w:rFonts w:cs="Times New Roman"/>
          <w:iCs w:val="0"/>
          <w:color w:val="auto"/>
          <w:lang w:val="uk-UA"/>
        </w:rPr>
        <w:t xml:space="preserve">. </w:t>
      </w:r>
      <w:r w:rsidR="004F4433">
        <w:rPr>
          <w:rFonts w:cs="Times New Roman"/>
          <w:iCs w:val="0"/>
          <w:color w:val="auto"/>
          <w:lang w:val="uk-UA"/>
        </w:rPr>
        <w:t>А. </w:t>
      </w:r>
      <w:r w:rsidRPr="008E5772">
        <w:rPr>
          <w:rFonts w:cs="Times New Roman"/>
          <w:iCs w:val="0"/>
          <w:color w:val="auto"/>
          <w:lang w:val="uk-UA"/>
        </w:rPr>
        <w:t>Кардін</w:t>
      </w:r>
      <w:r w:rsidR="00F779C3" w:rsidRPr="008E5772">
        <w:rPr>
          <w:rFonts w:cs="Times New Roman"/>
          <w:iCs w:val="0"/>
          <w:color w:val="auto"/>
          <w:lang w:val="uk-UA"/>
        </w:rPr>
        <w:t>ер</w:t>
      </w:r>
      <w:r w:rsidRPr="008E5772">
        <w:rPr>
          <w:rFonts w:cs="Times New Roman"/>
          <w:iCs w:val="0"/>
          <w:color w:val="auto"/>
          <w:lang w:val="uk-UA"/>
        </w:rPr>
        <w:t xml:space="preserve"> як доповнення до концепції травми. Кардін</w:t>
      </w:r>
      <w:r w:rsidR="00F779C3" w:rsidRPr="008E5772">
        <w:rPr>
          <w:rFonts w:cs="Times New Roman"/>
          <w:iCs w:val="0"/>
          <w:color w:val="auto"/>
          <w:lang w:val="uk-UA"/>
        </w:rPr>
        <w:t>ер</w:t>
      </w:r>
      <w:r w:rsidRPr="008E5772">
        <w:rPr>
          <w:rFonts w:cs="Times New Roman"/>
          <w:iCs w:val="0"/>
          <w:color w:val="auto"/>
          <w:lang w:val="uk-UA"/>
        </w:rPr>
        <w:t xml:space="preserve"> доповнює поняття травматичного неврозу. Він визначає зниження внутрішніх ресурсів організму і ослаблення сили его як причину психічних розладів і виділяє п'ять найбільш характерних відстрочених психологічних реакцій у відповідь </w:t>
      </w:r>
      <w:r w:rsidRPr="008E5772">
        <w:rPr>
          <w:rFonts w:cs="Times New Roman"/>
          <w:iCs w:val="0"/>
          <w:color w:val="auto"/>
          <w:lang w:val="uk-UA"/>
        </w:rPr>
        <w:lastRenderedPageBreak/>
        <w:t>на травматичні події: фіксація на травмі; зниження загального рівня психічної активності; дратівливість; схильність до «вибухових» агресивних реакцій; типові сновидіння [7</w:t>
      </w:r>
      <w:r w:rsidR="004F4433">
        <w:rPr>
          <w:rFonts w:cs="Times New Roman"/>
          <w:iCs w:val="0"/>
          <w:color w:val="auto"/>
          <w:lang w:val="uk-UA"/>
        </w:rPr>
        <w:t xml:space="preserve">; </w:t>
      </w:r>
      <w:r w:rsidRPr="008E5772">
        <w:rPr>
          <w:rFonts w:cs="Times New Roman"/>
          <w:iCs w:val="0"/>
          <w:color w:val="auto"/>
          <w:lang w:val="uk-UA"/>
        </w:rPr>
        <w:t>9].</w:t>
      </w:r>
    </w:p>
    <w:p w14:paraId="7800A3A0"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Розглянемо запропоновані різними авторами етапи травматичної стресової реакції, які, на нашу думку, більш детально описують зміни, що відбуваються в людині у відповідь на вплив травматичних стресорів.</w:t>
      </w:r>
    </w:p>
    <w:p w14:paraId="4B921F0B" w14:textId="73C1E15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Механізм реакції на стресові події та тип її перебігу представлено в концепції </w:t>
      </w:r>
      <w:r w:rsidR="00F779C3" w:rsidRPr="008E5772">
        <w:rPr>
          <w:rFonts w:eastAsiaTheme="minorHAnsi" w:cs="Times New Roman"/>
          <w:iCs w:val="0"/>
          <w:color w:val="auto"/>
          <w:lang w:val="uk-UA" w:eastAsia="en-US"/>
        </w:rPr>
        <w:t>К. Горишні</w:t>
      </w:r>
      <w:r w:rsidRPr="008E5772">
        <w:rPr>
          <w:rFonts w:cs="Times New Roman"/>
          <w:iCs w:val="0"/>
          <w:color w:val="auto"/>
          <w:lang w:val="uk-UA"/>
        </w:rPr>
        <w:t>. Спираючись на існуючі теорії травми, К. Горішня визначає наступні стадії травматичної стресової реакції:</w:t>
      </w:r>
    </w:p>
    <w:p w14:paraId="3FBDD4D1" w14:textId="4B7B8EAB"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І</w:t>
      </w:r>
      <w:r w:rsidR="00F779C3" w:rsidRPr="008E5772">
        <w:rPr>
          <w:rFonts w:cs="Times New Roman"/>
          <w:iCs w:val="0"/>
          <w:color w:val="auto"/>
          <w:lang w:val="uk-UA"/>
        </w:rPr>
        <w:t>.</w:t>
      </w:r>
      <w:r w:rsidRPr="008E5772">
        <w:rPr>
          <w:rFonts w:cs="Times New Roman"/>
          <w:iCs w:val="0"/>
          <w:color w:val="auto"/>
          <w:lang w:val="uk-UA"/>
        </w:rPr>
        <w:t xml:space="preserve"> </w:t>
      </w:r>
      <w:r w:rsidR="00F779C3" w:rsidRPr="008E5772">
        <w:rPr>
          <w:rFonts w:cs="Times New Roman"/>
          <w:iCs w:val="0"/>
          <w:color w:val="auto"/>
          <w:lang w:val="uk-UA"/>
        </w:rPr>
        <w:t>С</w:t>
      </w:r>
      <w:r w:rsidRPr="008E5772">
        <w:rPr>
          <w:rFonts w:cs="Times New Roman"/>
          <w:iCs w:val="0"/>
          <w:color w:val="auto"/>
          <w:lang w:val="uk-UA"/>
        </w:rPr>
        <w:t>тадія - масивний стрес і негайна спроба самоконтролю. Перша стадія стресу і негайної стресової реакції - безпосередній стрес і негайна стресова реакція; можуть виникати стани шоку, нерухомості, розгубленості і плачу.</w:t>
      </w:r>
    </w:p>
    <w:p w14:paraId="709A3E60" w14:textId="6E2FD4CF"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II</w:t>
      </w:r>
      <w:r w:rsidR="00F779C3" w:rsidRPr="008E5772">
        <w:rPr>
          <w:rFonts w:cs="Times New Roman"/>
          <w:iCs w:val="0"/>
          <w:color w:val="auto"/>
          <w:lang w:val="uk-UA"/>
        </w:rPr>
        <w:t>.</w:t>
      </w:r>
      <w:r w:rsidRPr="008E5772">
        <w:rPr>
          <w:rFonts w:cs="Times New Roman"/>
          <w:iCs w:val="0"/>
          <w:color w:val="auto"/>
          <w:lang w:val="uk-UA"/>
        </w:rPr>
        <w:t xml:space="preserve"> </w:t>
      </w:r>
      <w:r w:rsidR="00F779C3" w:rsidRPr="008E5772">
        <w:rPr>
          <w:rFonts w:cs="Times New Roman"/>
          <w:iCs w:val="0"/>
          <w:color w:val="auto"/>
          <w:lang w:val="uk-UA"/>
        </w:rPr>
        <w:t>С</w:t>
      </w:r>
      <w:r w:rsidRPr="008E5772">
        <w:rPr>
          <w:rFonts w:cs="Times New Roman"/>
          <w:iCs w:val="0"/>
          <w:color w:val="auto"/>
          <w:lang w:val="uk-UA"/>
        </w:rPr>
        <w:t>тадія - виключення (відторгнення і заціпеніння). Робляться спроби уникнути визнання реальності події, що зазвичай супроводжується заціпенінням. Можуть виникати дезадаптивні реакції, такі як «замикання», вживання алкоголю і наркотиків, іноді гнів або порушення свідомості. Заперечення та заціпеніння захищають від травматичної ситуації.</w:t>
      </w:r>
    </w:p>
    <w:p w14:paraId="6857CAA7"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Фаза III - це період коливань (заперечення і заціпеніння - компульсивне повторення). Компульсивне повторення - це ідеї, образи та «емоційні атаки», які викликаються зовнішніми подіями і включають повторні, несподівані бачення події та реакції страху при сенсорних або асоціативних нагадуваннях про подію. Людина відчуває безнадію і не може працювати та спілкуватися з іншими. Коливання між відторгненням, заціпенінням та інтроверсією триває доти, доки інформація не буде повністю перероблена.</w:t>
      </w:r>
    </w:p>
    <w:p w14:paraId="0B066A86"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Фаза IV - Перехід (переробка). Характеризується тривогою і депресією.</w:t>
      </w:r>
    </w:p>
    <w:p w14:paraId="103141D7"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Фаза V - Інтеграція (завершення) (завершення обробки інформації). Відносне припинення реакції виражається в нездатності опрацьовувати і переживати емоції. Цей стан описується метафорою «Частина мене ніби </w:t>
      </w:r>
      <w:r w:rsidRPr="008E5772">
        <w:rPr>
          <w:rFonts w:cs="Times New Roman"/>
          <w:iCs w:val="0"/>
          <w:color w:val="auto"/>
          <w:lang w:val="uk-UA"/>
        </w:rPr>
        <w:lastRenderedPageBreak/>
        <w:t>померла». Цей період може тривати довго, і навіть якщо симптоми слабко виражені, вони не зникають [20].</w:t>
      </w:r>
    </w:p>
    <w:p w14:paraId="4CB7A08F" w14:textId="439E15ED"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А. Романишин</w:t>
      </w:r>
      <w:r w:rsidR="004F4433">
        <w:rPr>
          <w:rFonts w:cs="Times New Roman"/>
          <w:iCs w:val="0"/>
          <w:color w:val="auto"/>
          <w:lang w:val="uk-UA"/>
        </w:rPr>
        <w:t xml:space="preserve"> </w:t>
      </w:r>
      <w:r w:rsidR="004F4433" w:rsidRPr="008E5772">
        <w:rPr>
          <w:rFonts w:cs="Times New Roman"/>
          <w:iCs w:val="0"/>
          <w:color w:val="auto"/>
          <w:lang w:val="uk-UA"/>
        </w:rPr>
        <w:t>[66</w:t>
      </w:r>
      <w:r w:rsidR="004F4433">
        <w:rPr>
          <w:rFonts w:cs="Times New Roman"/>
          <w:iCs w:val="0"/>
          <w:color w:val="auto"/>
          <w:lang w:val="uk-UA"/>
        </w:rPr>
        <w:t xml:space="preserve">; </w:t>
      </w:r>
      <w:r w:rsidR="004F4433" w:rsidRPr="008E5772">
        <w:rPr>
          <w:rFonts w:cs="Times New Roman"/>
          <w:iCs w:val="0"/>
          <w:color w:val="auto"/>
          <w:lang w:val="uk-UA"/>
        </w:rPr>
        <w:t>67]</w:t>
      </w:r>
      <w:r w:rsidRPr="008E5772">
        <w:rPr>
          <w:rFonts w:cs="Times New Roman"/>
          <w:iCs w:val="0"/>
          <w:color w:val="auto"/>
          <w:lang w:val="uk-UA"/>
        </w:rPr>
        <w:t xml:space="preserve">, який досліджував військовослужбовців, що зазнали впливу екстремальних </w:t>
      </w:r>
      <w:r w:rsidR="002A0E01">
        <w:rPr>
          <w:rFonts w:cs="Times New Roman"/>
          <w:iCs w:val="0"/>
          <w:color w:val="auto"/>
          <w:lang w:val="uk-UA"/>
        </w:rPr>
        <w:t xml:space="preserve">та травмівних </w:t>
      </w:r>
      <w:r w:rsidRPr="008E5772">
        <w:rPr>
          <w:rFonts w:cs="Times New Roman"/>
          <w:iCs w:val="0"/>
          <w:color w:val="auto"/>
          <w:lang w:val="uk-UA"/>
        </w:rPr>
        <w:t>факторів, визначає такі послідовні етапи зміни психічного стану та відновлення:</w:t>
      </w:r>
    </w:p>
    <w:p w14:paraId="3B97646B"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1. «Фаза вітальної реакції»: триває близько 15 хвилин. Починається в перший момент реальної небезпеки. Поведінкові реакції спрямовані виключно на збереження життя і можуть супроводжуватися тимчасовим заціпенінням або інтенсивним руховим збудженням.</w:t>
      </w:r>
    </w:p>
    <w:p w14:paraId="39F427E0" w14:textId="7D0A66DF"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2. </w:t>
      </w:r>
      <w:r w:rsidR="00C93097" w:rsidRPr="008E5772">
        <w:rPr>
          <w:rFonts w:cs="Times New Roman"/>
          <w:iCs w:val="0"/>
          <w:color w:val="auto"/>
          <w:lang w:val="uk-UA"/>
        </w:rPr>
        <w:t>Ф</w:t>
      </w:r>
      <w:r w:rsidRPr="008E5772">
        <w:rPr>
          <w:rFonts w:cs="Times New Roman"/>
          <w:iCs w:val="0"/>
          <w:color w:val="auto"/>
          <w:lang w:val="uk-UA"/>
        </w:rPr>
        <w:t>аза гострого психоемоційного шоку з явищами гіпермобільності: триває близько 3-5 годин; характеризується загальним психічним напруженням, надзвичайною мобілізацією психофізіологічних резервів, проявами дикої хоробрості, особливо при порятунку близьких, загостренням сприйняття і збільшенням швидкості розумових процесів, підвищенням працездатності і фізичних сил. Водночас у більшості людей у цей період можуть спостерігатися панічні реакції та порушення поведінки.</w:t>
      </w:r>
    </w:p>
    <w:p w14:paraId="66AA8F65" w14:textId="7175FFCC"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3</w:t>
      </w:r>
      <w:r w:rsidR="00C51C61" w:rsidRPr="008E5772">
        <w:rPr>
          <w:rFonts w:cs="Times New Roman"/>
          <w:iCs w:val="0"/>
          <w:color w:val="auto"/>
          <w:lang w:val="uk-UA"/>
        </w:rPr>
        <w:t>.</w:t>
      </w:r>
      <w:r w:rsidRPr="008E5772">
        <w:rPr>
          <w:rFonts w:cs="Times New Roman"/>
          <w:iCs w:val="0"/>
          <w:color w:val="auto"/>
          <w:lang w:val="uk-UA"/>
        </w:rPr>
        <w:t xml:space="preserve"> Фаза психологічної абстиненції: Настає через 6-12 годин після травматичної події і триває до 3 днів. Характеризується значним погіршенням самопочуття та психоемоційного стану, з поширеним почуттям розгубленості, відчаю, депресії тощо. Існує висока ймовірність виникнення панічної реакції. Ця фаза виникає під час першого контакту з постраждалими, коли вони вперше бачать тіла загиблих, усвідомлюють масштаб трагедії, що зазвичай супроводжується підвищенням рівня стресу.</w:t>
      </w:r>
    </w:p>
    <w:p w14:paraId="384BF96C" w14:textId="7DF9E582"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4</w:t>
      </w:r>
      <w:r w:rsidR="00C51C61" w:rsidRPr="008E5772">
        <w:rPr>
          <w:rFonts w:cs="Times New Roman"/>
          <w:iCs w:val="0"/>
          <w:color w:val="auto"/>
          <w:lang w:val="uk-UA"/>
        </w:rPr>
        <w:t xml:space="preserve">. </w:t>
      </w:r>
      <w:r w:rsidRPr="008E5772">
        <w:rPr>
          <w:rFonts w:cs="Times New Roman"/>
          <w:iCs w:val="0"/>
          <w:color w:val="auto"/>
          <w:lang w:val="uk-UA"/>
        </w:rPr>
        <w:t>Фаза розпаду: спостерігається на 3-12-й день. Відбувається поступова стабілізація настрою і самопочуття, але зберігається низький емоційний фон, контакт з оточуючими обмежений, з'являється гіпомімія (обличчя як маска) і сповільненість рухів.</w:t>
      </w:r>
    </w:p>
    <w:p w14:paraId="55AC7502" w14:textId="4BEFBCFE"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5</w:t>
      </w:r>
      <w:r w:rsidR="00C51C61" w:rsidRPr="008E5772">
        <w:rPr>
          <w:rFonts w:cs="Times New Roman"/>
          <w:iCs w:val="0"/>
          <w:color w:val="auto"/>
          <w:lang w:val="uk-UA"/>
        </w:rPr>
        <w:t xml:space="preserve">. </w:t>
      </w:r>
      <w:r w:rsidRPr="008E5772">
        <w:rPr>
          <w:rFonts w:cs="Times New Roman"/>
          <w:iCs w:val="0"/>
          <w:color w:val="auto"/>
          <w:lang w:val="uk-UA"/>
        </w:rPr>
        <w:t xml:space="preserve">Фаза первинного відновлення: починається через 10-12 днів. Проявляється поведінковими реакціями: активізується міжособистісне </w:t>
      </w:r>
      <w:r w:rsidRPr="008E5772">
        <w:rPr>
          <w:rFonts w:cs="Times New Roman"/>
          <w:iCs w:val="0"/>
          <w:color w:val="auto"/>
          <w:lang w:val="uk-UA"/>
        </w:rPr>
        <w:lastRenderedPageBreak/>
        <w:t>спілкування, нормалізується емоційне забарвлення мови, відновлюється сновидіння.</w:t>
      </w:r>
    </w:p>
    <w:p w14:paraId="5411A039" w14:textId="7FA0539C"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6. </w:t>
      </w:r>
      <w:r w:rsidR="00C51C61" w:rsidRPr="008E5772">
        <w:rPr>
          <w:rFonts w:cs="Times New Roman"/>
          <w:iCs w:val="0"/>
          <w:color w:val="auto"/>
          <w:lang w:val="uk-UA"/>
        </w:rPr>
        <w:t>Ф</w:t>
      </w:r>
      <w:r w:rsidRPr="008E5772">
        <w:rPr>
          <w:rFonts w:cs="Times New Roman"/>
          <w:iCs w:val="0"/>
          <w:color w:val="auto"/>
          <w:lang w:val="uk-UA"/>
        </w:rPr>
        <w:t>аза сповільненої реакції: характеризується появою деяких психопатологічних синдромів та психосоматичних розладів через 30-40 днів після травматичної події [66</w:t>
      </w:r>
      <w:r w:rsidR="00395405">
        <w:rPr>
          <w:rFonts w:cs="Times New Roman"/>
          <w:iCs w:val="0"/>
          <w:color w:val="auto"/>
          <w:lang w:val="uk-UA"/>
        </w:rPr>
        <w:t xml:space="preserve">; </w:t>
      </w:r>
      <w:r w:rsidRPr="008E5772">
        <w:rPr>
          <w:rFonts w:cs="Times New Roman"/>
          <w:iCs w:val="0"/>
          <w:color w:val="auto"/>
          <w:lang w:val="uk-UA"/>
        </w:rPr>
        <w:t>67].</w:t>
      </w:r>
    </w:p>
    <w:p w14:paraId="433C8406" w14:textId="3CAC091C" w:rsidR="0017319D" w:rsidRPr="008E5772" w:rsidRDefault="00C51C61" w:rsidP="0017319D">
      <w:pPr>
        <w:spacing w:line="360" w:lineRule="auto"/>
        <w:ind w:firstLine="709"/>
        <w:jc w:val="both"/>
        <w:rPr>
          <w:rFonts w:cs="Times New Roman"/>
          <w:iCs w:val="0"/>
          <w:color w:val="auto"/>
          <w:lang w:val="uk-UA"/>
        </w:rPr>
      </w:pPr>
      <w:r w:rsidRPr="008E5772">
        <w:rPr>
          <w:rFonts w:cs="Times New Roman"/>
          <w:iCs w:val="0"/>
          <w:color w:val="auto"/>
          <w:lang w:val="uk-UA"/>
        </w:rPr>
        <w:t>В</w:t>
      </w:r>
      <w:r w:rsidR="0017319D" w:rsidRPr="008E5772">
        <w:rPr>
          <w:rFonts w:cs="Times New Roman"/>
          <w:iCs w:val="0"/>
          <w:color w:val="auto"/>
          <w:lang w:val="uk-UA"/>
        </w:rPr>
        <w:t xml:space="preserve">.Свистун </w:t>
      </w:r>
      <w:r w:rsidR="002A0E01" w:rsidRPr="008E5772">
        <w:rPr>
          <w:rFonts w:cs="Times New Roman"/>
          <w:iCs w:val="0"/>
          <w:color w:val="auto"/>
          <w:lang w:val="uk-UA"/>
        </w:rPr>
        <w:t>[70]</w:t>
      </w:r>
      <w:r w:rsidR="002A0E01">
        <w:rPr>
          <w:rFonts w:cs="Times New Roman"/>
          <w:iCs w:val="0"/>
          <w:color w:val="auto"/>
          <w:lang w:val="uk-UA"/>
        </w:rPr>
        <w:t xml:space="preserve"> </w:t>
      </w:r>
      <w:r w:rsidR="0017319D" w:rsidRPr="008E5772">
        <w:rPr>
          <w:rFonts w:cs="Times New Roman"/>
          <w:iCs w:val="0"/>
          <w:color w:val="auto"/>
          <w:lang w:val="uk-UA"/>
        </w:rPr>
        <w:t>пропонує розрізняти два типи травматичних ситуацій з можливими наслідками їх впливу на психіку:</w:t>
      </w:r>
    </w:p>
    <w:p w14:paraId="03A1A171" w14:textId="63162F6D"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Тип 1. </w:t>
      </w:r>
      <w:r w:rsidR="00C51C61" w:rsidRPr="008E5772">
        <w:rPr>
          <w:rFonts w:cs="Times New Roman"/>
          <w:iCs w:val="0"/>
          <w:color w:val="auto"/>
          <w:lang w:val="uk-UA"/>
        </w:rPr>
        <w:t>К</w:t>
      </w:r>
      <w:r w:rsidRPr="008E5772">
        <w:rPr>
          <w:rFonts w:cs="Times New Roman"/>
          <w:iCs w:val="0"/>
          <w:color w:val="auto"/>
          <w:lang w:val="uk-UA"/>
        </w:rPr>
        <w:t>ороткочасна, несподівана травматична подія (постріл снайпера, стихійне лихо, автомобільна аварія, сексуальне насильство тощо). Такі події залишають незгладимі сліди в психіці людини (людині часто сняться сни, в яких присутні певні аспекти події), а сліди в пам'яті є яскравими та конкретними. Це може призвести до типових симптомів ПТСР: постійної психічної активності, пов'язаної з подією, симптомів уникнення та високої фізіологічної реактивності. У такому випадку, швидше за все, відбудеться класичне повторення травматичного досвіду.</w:t>
      </w:r>
    </w:p>
    <w:p w14:paraId="6ABB158F" w14:textId="4D7D3E39"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Тип 2. </w:t>
      </w:r>
      <w:r w:rsidR="00C51C61" w:rsidRPr="008E5772">
        <w:rPr>
          <w:rFonts w:cs="Times New Roman"/>
          <w:iCs w:val="0"/>
          <w:color w:val="auto"/>
          <w:lang w:val="uk-UA"/>
        </w:rPr>
        <w:t>П</w:t>
      </w:r>
      <w:r w:rsidRPr="008E5772">
        <w:rPr>
          <w:rFonts w:cs="Times New Roman"/>
          <w:iCs w:val="0"/>
          <w:color w:val="auto"/>
          <w:lang w:val="uk-UA"/>
        </w:rPr>
        <w:t>остійний і багаторазовий вплив травматичного стресора - серійна травматизація або тривала травматична подія (бійка, неодноразове фізичне або сексуальне насильство тощо). Спогади про таку подію характеризуються неоднозначністю і гетерогенністю через процес дисоціації. Вплив цього виду травми може призвести до зміни самооцінки та світогляду людини, що може супроводжуватися почуттям провини, сорому та зниженням самооцінки. Спробами захиститися від нестерпного досвіду можуть бути відхід у себе, заперечення, відстороненість, зловживання алкоголем і наркотиками [70].</w:t>
      </w:r>
    </w:p>
    <w:p w14:paraId="263700EB"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Наступні терміни також використовуються для пояснення страждань, які виникають після участі в бойових діях:</w:t>
      </w:r>
    </w:p>
    <w:p w14:paraId="272AF56A"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 «Бойовий шок» - це загальна емоційна реакція, яка виникає після кількох годин або днів інтенсивних бойових дій. У своєму розвитку «бойовий шок» проходить три фази. Перша триває кілька годин або днів і характеризується такими емоціями, як тривога, депресія і страх. У другій </w:t>
      </w:r>
      <w:r w:rsidRPr="008E5772">
        <w:rPr>
          <w:rFonts w:cs="Times New Roman"/>
          <w:iCs w:val="0"/>
          <w:color w:val="auto"/>
          <w:lang w:val="uk-UA"/>
        </w:rPr>
        <w:lastRenderedPageBreak/>
        <w:t>(гострій) фазі з'являються невротичні симптоми. Вона триває від кількох днів до кількох тижнів. Прогноз для одужання на цій стадії все ще хороший. Третя (хронічна) стадія характеризується симптомами хронічного психічного розпаду. Люди на цій стадії одужують повільно і потребують спеціалізованого лікування.</w:t>
      </w:r>
    </w:p>
    <w:p w14:paraId="3615A645"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«Бойова втома» - це психологічний розлад середньої тяжкості, який виникає після кількох тижнів бойових дій [73].</w:t>
      </w:r>
    </w:p>
    <w:p w14:paraId="779878D5"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Однак під час психологічного дослідження Н. Сторожук дійшов висновку, що стрес є базовим станом, з якого розвиваються всі інші негативні психологічні стани [76].</w:t>
      </w:r>
    </w:p>
    <w:p w14:paraId="2F60866E" w14:textId="6B92890E"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Подібної думки дотримуються й інші дослідники. Наприклад, </w:t>
      </w:r>
      <w:r w:rsidR="00260DD5" w:rsidRPr="008E5772">
        <w:rPr>
          <w:rFonts w:cs="Times New Roman"/>
          <w:iCs w:val="0"/>
          <w:color w:val="auto"/>
          <w:lang w:val="uk-UA"/>
        </w:rPr>
        <w:t xml:space="preserve">                    </w:t>
      </w:r>
      <w:r w:rsidRPr="008E5772">
        <w:rPr>
          <w:rFonts w:cs="Times New Roman"/>
          <w:iCs w:val="0"/>
          <w:color w:val="auto"/>
          <w:lang w:val="uk-UA"/>
        </w:rPr>
        <w:t>Є. Потапчук стверджує, що тривога є сприятливим фоном для розвитку паніки [59].</w:t>
      </w:r>
    </w:p>
    <w:p w14:paraId="2511F7F7"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Важливо розрізняти тривогу, занепокоєння та тривожні розлади. У даному випадку під тривогою ми розуміємо емоційний стан, який виникає в ситуації, що характеризується невизначеністю, і проявляється в очікуванні несприятливого розвитку подій. Існує два типи тривожних реакцій: фізіологічні та патологічні.</w:t>
      </w:r>
    </w:p>
    <w:p w14:paraId="3D627594"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Фізіологічний («нормальний») стрес - фізіологічне значення полягає в мобілізації організму для досягнення швидкої адаптації.</w:t>
      </w:r>
    </w:p>
    <w:p w14:paraId="0545871C"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Патологічний стрес зазвичай є тривалим (понад 4 тижні). Він призводить до депресії (виснаження), а не до покращення адаптаційних можливостей організму [24].</w:t>
      </w:r>
    </w:p>
    <w:p w14:paraId="575CF691"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 xml:space="preserve">Основними фізичними симптомами тривоги можуть бути прискорене серцебиття, озноб, пітливість, холодні і липкі руки, відчуття «клубка» в горлі, відчуття задишки, біль у грудях, нудота, біль у животі, сухість у роті, запаморочення і непритомність, тремтіння, м'язові посмикування, м'язова напруга і біль, часте сечовипускання і зниження лібідо. Серед психологічних симптомів тривоги найпоширенішими є заклопотаність неважливими речами, відчуття оніміння, нездатність розслабитися, дратівливість, нетерплячість, </w:t>
      </w:r>
      <w:r w:rsidRPr="008E5772">
        <w:rPr>
          <w:rFonts w:cs="Times New Roman"/>
          <w:iCs w:val="0"/>
          <w:color w:val="auto"/>
          <w:lang w:val="uk-UA"/>
        </w:rPr>
        <w:lastRenderedPageBreak/>
        <w:t>напруженість і відчуття на межі зриву, труднощі з концентрацією уваги, погіршення пам'яті, труднощі та розлади сну, втома та ірраціональні страхи [26].</w:t>
      </w:r>
    </w:p>
    <w:p w14:paraId="246BF7C3"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Наявність тривожного розладу, на додаток до інших психічних розладів, різко підвищує ризик розвитку депресивних розладів (у 15 разів) і хімічної залежності (більш ніж у 20 разів) [40].</w:t>
      </w:r>
    </w:p>
    <w:p w14:paraId="5D0CBA92"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Легка депресія (субдепресія), яка не є психопатологією, характеризується пригніченим настроєм, песимізмом, зниженням працездатності та хронічною втомою.</w:t>
      </w:r>
    </w:p>
    <w:p w14:paraId="4C5E5EDC"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Вона характеризується погіршенням пам'яті, зниженням здатності до концентрації, нездатністю зосередитися на діях, поганим сном вночі та надмірною денною сонливістю [28].</w:t>
      </w:r>
    </w:p>
    <w:p w14:paraId="5B6A065F"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Крім того, депресія має такі додаткові симптоми: почуття провини, відчуття негідності, тривога та/або страх, песимізм, порушення сну, безсоння або надмірний сон, втрата або збільшення ваги, нестабільний апетит, нездатність концентруватися та приймати рішення, низька самооцінка, думки про смерть та/або самогубство [48].</w:t>
      </w:r>
    </w:p>
    <w:p w14:paraId="0D834C4C" w14:textId="77777777"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Під час бойових дій та ротацій, коли підрозділи перебувають на етапі координації та укомплектування, психологам також часто доводиться мати справу з наслідками психологічної бойової травми, такими як гостра стресова реакція, гострий стресовий синдром та посттравматичний стресовий розлад.</w:t>
      </w:r>
    </w:p>
    <w:p w14:paraId="0112B4AA" w14:textId="3CD019BB"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Серед психологів</w:t>
      </w:r>
      <w:r w:rsidR="00405F6A">
        <w:rPr>
          <w:rFonts w:cs="Times New Roman"/>
          <w:iCs w:val="0"/>
          <w:color w:val="auto"/>
          <w:lang w:val="uk-UA"/>
        </w:rPr>
        <w:t>, що працюють з військовими,</w:t>
      </w:r>
      <w:r w:rsidRPr="008E5772">
        <w:rPr>
          <w:rFonts w:cs="Times New Roman"/>
          <w:iCs w:val="0"/>
          <w:color w:val="auto"/>
          <w:lang w:val="uk-UA"/>
        </w:rPr>
        <w:t xml:space="preserve"> особливою популярністю користується підхід І. Котє</w:t>
      </w:r>
      <w:r w:rsidR="00F50D9D" w:rsidRPr="008E5772">
        <w:rPr>
          <w:rFonts w:cs="Times New Roman"/>
          <w:iCs w:val="0"/>
          <w:color w:val="auto"/>
          <w:lang w:val="uk-UA"/>
        </w:rPr>
        <w:t>ньо</w:t>
      </w:r>
      <w:r w:rsidRPr="008E5772">
        <w:rPr>
          <w:rFonts w:cs="Times New Roman"/>
          <w:iCs w:val="0"/>
          <w:color w:val="auto"/>
          <w:lang w:val="uk-UA"/>
        </w:rPr>
        <w:t xml:space="preserve">ва, який вважає, що психологічна травма є наслідком </w:t>
      </w:r>
      <w:r w:rsidR="008E4FAD">
        <w:rPr>
          <w:rFonts w:cs="Times New Roman"/>
          <w:iCs w:val="0"/>
          <w:color w:val="auto"/>
          <w:lang w:val="uk-UA"/>
        </w:rPr>
        <w:t xml:space="preserve">участі у </w:t>
      </w:r>
      <w:r w:rsidRPr="008E5772">
        <w:rPr>
          <w:rFonts w:cs="Times New Roman"/>
          <w:iCs w:val="0"/>
          <w:color w:val="auto"/>
          <w:lang w:val="uk-UA"/>
        </w:rPr>
        <w:t>бойових ді</w:t>
      </w:r>
      <w:r w:rsidR="008E4FAD">
        <w:rPr>
          <w:rFonts w:cs="Times New Roman"/>
          <w:iCs w:val="0"/>
          <w:color w:val="auto"/>
          <w:lang w:val="uk-UA"/>
        </w:rPr>
        <w:t xml:space="preserve">ях </w:t>
      </w:r>
      <w:r w:rsidRPr="008E5772">
        <w:rPr>
          <w:rFonts w:cs="Times New Roman"/>
          <w:iCs w:val="0"/>
          <w:color w:val="auto"/>
          <w:lang w:val="uk-UA"/>
        </w:rPr>
        <w:t>(</w:t>
      </w:r>
      <w:r w:rsidR="00395405">
        <w:rPr>
          <w:rFonts w:cs="Times New Roman"/>
          <w:iCs w:val="0"/>
          <w:color w:val="auto"/>
          <w:lang w:val="uk-UA"/>
        </w:rPr>
        <w:t xml:space="preserve">див. </w:t>
      </w:r>
      <w:r w:rsidRPr="008E5772">
        <w:rPr>
          <w:rFonts w:cs="Times New Roman"/>
          <w:iCs w:val="0"/>
          <w:color w:val="auto"/>
          <w:lang w:val="uk-UA"/>
        </w:rPr>
        <w:t>рис. 1.2).</w:t>
      </w:r>
    </w:p>
    <w:p w14:paraId="73B8206B" w14:textId="77777777" w:rsidR="00395405" w:rsidRDefault="00395405">
      <w:pPr>
        <w:spacing w:after="160" w:line="259" w:lineRule="auto"/>
        <w:rPr>
          <w:rFonts w:cs="Times New Roman"/>
          <w:iCs w:val="0"/>
          <w:color w:val="auto"/>
          <w:lang w:val="uk-UA"/>
        </w:rPr>
      </w:pPr>
      <w:r>
        <w:rPr>
          <w:rFonts w:cs="Times New Roman"/>
          <w:iCs w:val="0"/>
          <w:color w:val="auto"/>
          <w:lang w:val="uk-UA"/>
        </w:rPr>
        <w:br w:type="page"/>
      </w:r>
    </w:p>
    <w:p w14:paraId="5B3C56EC" w14:textId="6B77F327" w:rsidR="00F50D9D" w:rsidRPr="008E5772" w:rsidRDefault="00F50D9D" w:rsidP="0017319D">
      <w:pPr>
        <w:spacing w:line="360" w:lineRule="auto"/>
        <w:ind w:firstLine="709"/>
        <w:jc w:val="both"/>
        <w:rPr>
          <w:rFonts w:cs="Times New Roman"/>
          <w:iCs w:val="0"/>
          <w:color w:val="auto"/>
          <w:lang w:val="uk-UA"/>
        </w:rPr>
      </w:pPr>
      <w:r w:rsidRPr="008E5772">
        <w:rPr>
          <w:rFonts w:cs="Times New Roman"/>
          <w:iCs w:val="0"/>
          <w:noProof/>
          <w:color w:val="auto"/>
        </w:rPr>
        <w:lastRenderedPageBreak/>
        <mc:AlternateContent>
          <mc:Choice Requires="wps">
            <w:drawing>
              <wp:anchor distT="0" distB="0" distL="114300" distR="114300" simplePos="0" relativeHeight="251673600" behindDoc="0" locked="0" layoutInCell="1" allowOverlap="1" wp14:anchorId="18D7140A" wp14:editId="032C656C">
                <wp:simplePos x="0" y="0"/>
                <wp:positionH relativeFrom="column">
                  <wp:posOffset>1769391</wp:posOffset>
                </wp:positionH>
                <wp:positionV relativeFrom="paragraph">
                  <wp:posOffset>199228</wp:posOffset>
                </wp:positionV>
                <wp:extent cx="2690037" cy="542260"/>
                <wp:effectExtent l="133350" t="133350" r="129540" b="144145"/>
                <wp:wrapNone/>
                <wp:docPr id="15" name="Прямоугольник 15"/>
                <wp:cNvGraphicFramePr/>
                <a:graphic xmlns:a="http://schemas.openxmlformats.org/drawingml/2006/main">
                  <a:graphicData uri="http://schemas.microsoft.com/office/word/2010/wordprocessingShape">
                    <wps:wsp>
                      <wps:cNvSpPr/>
                      <wps:spPr>
                        <a:xfrm>
                          <a:off x="0" y="0"/>
                          <a:ext cx="2690037" cy="542260"/>
                        </a:xfrm>
                        <a:prstGeom prst="rect">
                          <a:avLst/>
                        </a:prstGeom>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ACA9871" w14:textId="2E6161C9" w:rsidR="00F60DFC" w:rsidRPr="00F50D9D" w:rsidRDefault="00F60DFC" w:rsidP="00F50D9D">
                            <w:pPr>
                              <w:jc w:val="center"/>
                              <w:rPr>
                                <w:lang w:val="uk-UA"/>
                              </w:rPr>
                            </w:pPr>
                            <w:r>
                              <w:rPr>
                                <w:lang w:val="uk-UA"/>
                              </w:rPr>
                              <w:t>ТРАВМА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28" style="position:absolute;left:0;text-align:left;margin-left:139.3pt;margin-top:15.7pt;width:211.8pt;height:4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" fillcolor="#5b9bd5 [3204]" stroked="f" strokeweight="1pt">
                <v:shadow on="t" color="black" offset="0,1pt"/>
                <v:textbox>
                  <w:txbxContent>
                    <w:p w14:paraId="7ACA9871" w14:textId="2E6161C9" w:rsidR="00F60DFC" w:rsidRPr="00F50D9D" w:rsidRDefault="00F60DFC" w:rsidP="00F50D9D">
                      <w:pPr>
                        <w:jc w:val="center"/>
                        <w:rPr>
                          <w:lang w:val="uk-UA"/>
                        </w:rPr>
                      </w:pPr>
                      <w:r>
                        <w:rPr>
                          <w:lang w:val="uk-UA"/>
                        </w:rPr>
                        <w:t>ТРАВМА</w:t>
                      </w:r>
                    </w:p>
                  </w:txbxContent>
                </v:textbox>
              </v:rect>
            </w:pict>
          </mc:Fallback>
        </mc:AlternateContent>
      </w:r>
    </w:p>
    <w:p w14:paraId="7E3DBC96" w14:textId="5BAD78A4" w:rsidR="00F50D9D" w:rsidRPr="008E5772" w:rsidRDefault="00F50D9D" w:rsidP="0017319D">
      <w:pPr>
        <w:spacing w:line="360" w:lineRule="auto"/>
        <w:ind w:firstLine="709"/>
        <w:jc w:val="both"/>
        <w:rPr>
          <w:rFonts w:cs="Times New Roman"/>
          <w:iCs w:val="0"/>
          <w:color w:val="auto"/>
          <w:lang w:val="uk-UA"/>
        </w:rPr>
      </w:pPr>
    </w:p>
    <w:p w14:paraId="28FA0605" w14:textId="019AD872" w:rsidR="003124B9" w:rsidRPr="008E5772" w:rsidRDefault="004C1206" w:rsidP="0017319D">
      <w:pPr>
        <w:spacing w:line="360" w:lineRule="auto"/>
        <w:ind w:firstLine="709"/>
        <w:jc w:val="both"/>
        <w:rPr>
          <w:rFonts w:cs="Times New Roman"/>
          <w:iCs w:val="0"/>
          <w:color w:val="auto"/>
          <w:lang w:val="uk-UA"/>
        </w:rPr>
      </w:pPr>
      <w:r w:rsidRPr="008E5772">
        <w:rPr>
          <w:rFonts w:cs="Times New Roman"/>
          <w:iCs w:val="0"/>
          <w:noProof/>
          <w:color w:val="auto"/>
        </w:rPr>
        <mc:AlternateContent>
          <mc:Choice Requires="wps">
            <w:drawing>
              <wp:anchor distT="0" distB="0" distL="114300" distR="114300" simplePos="0" relativeHeight="251675648" behindDoc="0" locked="0" layoutInCell="1" allowOverlap="1" wp14:anchorId="7C207AF9" wp14:editId="593B87CC">
                <wp:simplePos x="0" y="0"/>
                <wp:positionH relativeFrom="column">
                  <wp:posOffset>3098460</wp:posOffset>
                </wp:positionH>
                <wp:positionV relativeFrom="paragraph">
                  <wp:posOffset>181241</wp:posOffset>
                </wp:positionV>
                <wp:extent cx="0" cy="2445488"/>
                <wp:effectExtent l="19050" t="0" r="19050" b="3111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445488"/>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E351D" id="Прямая соединительная линия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3.95pt,14.25pt" to="243.9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" strokecolor="black [3200]" strokeweight="2.25pt">
                <v:stroke joinstyle="miter"/>
              </v:line>
            </w:pict>
          </mc:Fallback>
        </mc:AlternateContent>
      </w:r>
    </w:p>
    <w:p w14:paraId="2C2B1C03" w14:textId="21BADE64" w:rsidR="003124B9" w:rsidRPr="008E5772" w:rsidRDefault="008E32A5" w:rsidP="008E32A5">
      <w:pPr>
        <w:tabs>
          <w:tab w:val="left" w:pos="7066"/>
        </w:tabs>
        <w:spacing w:line="360" w:lineRule="auto"/>
        <w:ind w:firstLine="709"/>
        <w:jc w:val="both"/>
        <w:rPr>
          <w:rFonts w:cs="Times New Roman"/>
          <w:iCs w:val="0"/>
          <w:color w:val="auto"/>
          <w:lang w:val="uk-UA"/>
        </w:rPr>
      </w:pPr>
      <w:r w:rsidRPr="008E5772">
        <w:rPr>
          <w:rFonts w:cs="Times New Roman"/>
          <w:iCs w:val="0"/>
          <w:noProof/>
          <w:color w:val="auto"/>
        </w:rPr>
        <w:drawing>
          <wp:anchor distT="0" distB="0" distL="114300" distR="114300" simplePos="0" relativeHeight="251684864" behindDoc="1" locked="0" layoutInCell="1" allowOverlap="1" wp14:anchorId="18F260AC" wp14:editId="5BD5735A">
            <wp:simplePos x="0" y="0"/>
            <wp:positionH relativeFrom="margin">
              <wp:posOffset>0</wp:posOffset>
            </wp:positionH>
            <wp:positionV relativeFrom="paragraph">
              <wp:posOffset>-635</wp:posOffset>
            </wp:positionV>
            <wp:extent cx="2245360" cy="605908"/>
            <wp:effectExtent l="38100" t="0" r="21590" b="41910"/>
            <wp:wrapNone/>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8E5772">
        <w:rPr>
          <w:rFonts w:cs="Times New Roman"/>
          <w:iCs w:val="0"/>
          <w:noProof/>
          <w:color w:val="auto"/>
        </w:rPr>
        <w:drawing>
          <wp:anchor distT="0" distB="0" distL="114300" distR="114300" simplePos="0" relativeHeight="251682816" behindDoc="1" locked="0" layoutInCell="1" allowOverlap="1" wp14:anchorId="091D3C03" wp14:editId="26B73729">
            <wp:simplePos x="0" y="0"/>
            <wp:positionH relativeFrom="margin">
              <wp:align>right</wp:align>
            </wp:positionH>
            <wp:positionV relativeFrom="paragraph">
              <wp:posOffset>12759</wp:posOffset>
            </wp:positionV>
            <wp:extent cx="2245360" cy="605908"/>
            <wp:effectExtent l="38100" t="0" r="21590" b="41910"/>
            <wp:wrapNone/>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8E5772">
        <w:rPr>
          <w:rFonts w:cs="Times New Roman"/>
          <w:iCs w:val="0"/>
          <w:color w:val="auto"/>
          <w:lang w:val="uk-UA"/>
        </w:rPr>
        <w:tab/>
      </w:r>
    </w:p>
    <w:p w14:paraId="58BD9B89" w14:textId="0443D217" w:rsidR="00F50D9D" w:rsidRPr="008E5772" w:rsidRDefault="008E32A5" w:rsidP="008E32A5">
      <w:pPr>
        <w:tabs>
          <w:tab w:val="left" w:pos="7066"/>
        </w:tabs>
        <w:spacing w:line="360" w:lineRule="auto"/>
        <w:ind w:firstLine="709"/>
        <w:jc w:val="both"/>
        <w:rPr>
          <w:rFonts w:cs="Times New Roman"/>
          <w:iCs w:val="0"/>
          <w:color w:val="auto"/>
          <w:lang w:val="uk-UA"/>
        </w:rPr>
      </w:pPr>
      <w:r w:rsidRPr="008E5772">
        <w:rPr>
          <w:rFonts w:cs="Times New Roman"/>
          <w:iCs w:val="0"/>
          <w:color w:val="auto"/>
          <w:lang w:val="uk-UA"/>
        </w:rPr>
        <w:tab/>
      </w:r>
    </w:p>
    <w:p w14:paraId="35EAEC06" w14:textId="6E0D8206" w:rsidR="00F50D9D" w:rsidRPr="008E5772" w:rsidRDefault="008E32A5" w:rsidP="0017319D">
      <w:pPr>
        <w:spacing w:line="360" w:lineRule="auto"/>
        <w:ind w:firstLine="709"/>
        <w:jc w:val="both"/>
        <w:rPr>
          <w:rFonts w:cs="Times New Roman"/>
          <w:iCs w:val="0"/>
          <w:color w:val="auto"/>
          <w:lang w:val="uk-UA"/>
        </w:rPr>
      </w:pPr>
      <w:r w:rsidRPr="008E5772">
        <w:rPr>
          <w:rFonts w:cs="Times New Roman"/>
          <w:iCs w:val="0"/>
          <w:noProof/>
          <w:color w:val="auto"/>
        </w:rPr>
        <mc:AlternateContent>
          <mc:Choice Requires="wps">
            <w:drawing>
              <wp:anchor distT="0" distB="0" distL="114300" distR="114300" simplePos="0" relativeHeight="251687936" behindDoc="0" locked="0" layoutInCell="1" allowOverlap="1" wp14:anchorId="7DEAE66E" wp14:editId="5DCBF636">
                <wp:simplePos x="0" y="0"/>
                <wp:positionH relativeFrom="column">
                  <wp:posOffset>4614530</wp:posOffset>
                </wp:positionH>
                <wp:positionV relativeFrom="paragraph">
                  <wp:posOffset>31322</wp:posOffset>
                </wp:positionV>
                <wp:extent cx="393405" cy="287079"/>
                <wp:effectExtent l="38100" t="0" r="6985" b="36830"/>
                <wp:wrapNone/>
                <wp:docPr id="32" name="Стрелка: вниз 32"/>
                <wp:cNvGraphicFramePr/>
                <a:graphic xmlns:a="http://schemas.openxmlformats.org/drawingml/2006/main">
                  <a:graphicData uri="http://schemas.microsoft.com/office/word/2010/wordprocessingShape">
                    <wps:wsp>
                      <wps:cNvSpPr/>
                      <wps:spPr>
                        <a:xfrm>
                          <a:off x="0" y="0"/>
                          <a:ext cx="393405" cy="2870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0B80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26" type="#_x0000_t67" style="position:absolute;margin-left:363.35pt;margin-top:2.45pt;width:31pt;height:22.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" adj="10800" fillcolor="black [3200]" strokecolor="black [1600]" strokeweight="1pt"/>
            </w:pict>
          </mc:Fallback>
        </mc:AlternateContent>
      </w:r>
      <w:r w:rsidRPr="008E5772">
        <w:rPr>
          <w:rFonts w:cs="Times New Roman"/>
          <w:iCs w:val="0"/>
          <w:noProof/>
          <w:color w:val="auto"/>
        </w:rPr>
        <mc:AlternateContent>
          <mc:Choice Requires="wps">
            <w:drawing>
              <wp:anchor distT="0" distB="0" distL="114300" distR="114300" simplePos="0" relativeHeight="251685888" behindDoc="0" locked="0" layoutInCell="1" allowOverlap="1" wp14:anchorId="1D6A51D5" wp14:editId="74B1590B">
                <wp:simplePos x="0" y="0"/>
                <wp:positionH relativeFrom="column">
                  <wp:posOffset>929418</wp:posOffset>
                </wp:positionH>
                <wp:positionV relativeFrom="paragraph">
                  <wp:posOffset>58568</wp:posOffset>
                </wp:positionV>
                <wp:extent cx="393405" cy="287079"/>
                <wp:effectExtent l="38100" t="0" r="6985" b="36830"/>
                <wp:wrapNone/>
                <wp:docPr id="31" name="Стрелка: вниз 31"/>
                <wp:cNvGraphicFramePr/>
                <a:graphic xmlns:a="http://schemas.openxmlformats.org/drawingml/2006/main">
                  <a:graphicData uri="http://schemas.microsoft.com/office/word/2010/wordprocessingShape">
                    <wps:wsp>
                      <wps:cNvSpPr/>
                      <wps:spPr>
                        <a:xfrm>
                          <a:off x="0" y="0"/>
                          <a:ext cx="393405" cy="2870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3EBC4" id="Стрелка: вниз 31" o:spid="_x0000_s1026" type="#_x0000_t67" style="position:absolute;margin-left:73.2pt;margin-top:4.6pt;width:31pt;height:22.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" adj="10800" fillcolor="black [3200]" strokecolor="black [1600]" strokeweight="1pt"/>
            </w:pict>
          </mc:Fallback>
        </mc:AlternateContent>
      </w:r>
    </w:p>
    <w:p w14:paraId="127A3391" w14:textId="1742239B" w:rsidR="00F50D9D" w:rsidRPr="008E5772" w:rsidRDefault="008E32A5" w:rsidP="0017319D">
      <w:pPr>
        <w:spacing w:line="360" w:lineRule="auto"/>
        <w:ind w:firstLine="709"/>
        <w:jc w:val="both"/>
        <w:rPr>
          <w:rFonts w:cs="Times New Roman"/>
          <w:iCs w:val="0"/>
          <w:color w:val="auto"/>
          <w:lang w:val="uk-UA"/>
        </w:rPr>
      </w:pPr>
      <w:r w:rsidRPr="008E5772">
        <w:rPr>
          <w:rFonts w:cs="Times New Roman"/>
          <w:iCs w:val="0"/>
          <w:noProof/>
          <w:color w:val="auto"/>
        </w:rPr>
        <w:drawing>
          <wp:anchor distT="0" distB="0" distL="114300" distR="114300" simplePos="0" relativeHeight="251674624" behindDoc="1" locked="0" layoutInCell="1" allowOverlap="1" wp14:anchorId="3E49BAAE" wp14:editId="52B1FC9F">
            <wp:simplePos x="0" y="0"/>
            <wp:positionH relativeFrom="margin">
              <wp:align>right</wp:align>
            </wp:positionH>
            <wp:positionV relativeFrom="paragraph">
              <wp:posOffset>2540</wp:posOffset>
            </wp:positionV>
            <wp:extent cx="2125980" cy="1541145"/>
            <wp:effectExtent l="0" t="0" r="26670" b="0"/>
            <wp:wrapTight wrapText="bothSides">
              <wp:wrapPolygon edited="0">
                <wp:start x="968" y="267"/>
                <wp:lineTo x="0" y="2937"/>
                <wp:lineTo x="0" y="7209"/>
                <wp:lineTo x="774" y="9345"/>
                <wp:lineTo x="0" y="9879"/>
                <wp:lineTo x="0" y="20559"/>
                <wp:lineTo x="21677" y="20559"/>
                <wp:lineTo x="21677" y="9612"/>
                <wp:lineTo x="16645" y="9345"/>
                <wp:lineTo x="21677" y="7209"/>
                <wp:lineTo x="21677" y="2670"/>
                <wp:lineTo x="16452" y="267"/>
                <wp:lineTo x="968" y="267"/>
              </wp:wrapPolygon>
            </wp:wrapTight>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anchor>
        </w:drawing>
      </w:r>
      <w:r w:rsidR="004C1206" w:rsidRPr="008E5772">
        <w:rPr>
          <w:rFonts w:cs="Times New Roman"/>
          <w:iCs w:val="0"/>
          <w:noProof/>
          <w:color w:val="auto"/>
        </w:rPr>
        <w:drawing>
          <wp:anchor distT="0" distB="0" distL="114300" distR="114300" simplePos="0" relativeHeight="251681792" behindDoc="0" locked="0" layoutInCell="1" allowOverlap="1" wp14:anchorId="77CD9196" wp14:editId="113542E5">
            <wp:simplePos x="0" y="0"/>
            <wp:positionH relativeFrom="column">
              <wp:posOffset>88900</wp:posOffset>
            </wp:positionH>
            <wp:positionV relativeFrom="paragraph">
              <wp:posOffset>6985</wp:posOffset>
            </wp:positionV>
            <wp:extent cx="2243455" cy="1392555"/>
            <wp:effectExtent l="0" t="0" r="23495" b="0"/>
            <wp:wrapThrough wrapText="bothSides">
              <wp:wrapPolygon edited="0">
                <wp:start x="917" y="0"/>
                <wp:lineTo x="0" y="2955"/>
                <wp:lineTo x="0" y="14183"/>
                <wp:lineTo x="917" y="14774"/>
                <wp:lineTo x="0" y="17138"/>
                <wp:lineTo x="0" y="21275"/>
                <wp:lineTo x="21643" y="21275"/>
                <wp:lineTo x="21643" y="16843"/>
                <wp:lineTo x="16324" y="14774"/>
                <wp:lineTo x="21643" y="14183"/>
                <wp:lineTo x="21643" y="2659"/>
                <wp:lineTo x="16324" y="0"/>
                <wp:lineTo x="917" y="0"/>
              </wp:wrapPolygon>
            </wp:wrapThrough>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4C1206" w:rsidRPr="008E5772">
        <w:rPr>
          <w:rFonts w:cs="Times New Roman"/>
          <w:iCs w:val="0"/>
          <w:noProof/>
          <w:color w:val="auto"/>
        </w:rPr>
        <mc:AlternateContent>
          <mc:Choice Requires="wps">
            <w:drawing>
              <wp:anchor distT="0" distB="0" distL="114300" distR="114300" simplePos="0" relativeHeight="251676672" behindDoc="0" locked="0" layoutInCell="1" allowOverlap="1" wp14:anchorId="6401E170" wp14:editId="43540A95">
                <wp:simplePos x="0" y="0"/>
                <wp:positionH relativeFrom="margin">
                  <wp:align>center</wp:align>
                </wp:positionH>
                <wp:positionV relativeFrom="paragraph">
                  <wp:posOffset>303530</wp:posOffset>
                </wp:positionV>
                <wp:extent cx="1190625" cy="0"/>
                <wp:effectExtent l="38100" t="76200" r="9525" b="95250"/>
                <wp:wrapNone/>
                <wp:docPr id="23" name="Прямая со стрелкой 23"/>
                <wp:cNvGraphicFramePr/>
                <a:graphic xmlns:a="http://schemas.openxmlformats.org/drawingml/2006/main">
                  <a:graphicData uri="http://schemas.microsoft.com/office/word/2010/wordprocessingShape">
                    <wps:wsp>
                      <wps:cNvCnPr/>
                      <wps:spPr>
                        <a:xfrm>
                          <a:off x="0" y="0"/>
                          <a:ext cx="1190625" cy="0"/>
                        </a:xfrm>
                        <a:prstGeom prst="straightConnector1">
                          <a:avLst/>
                        </a:prstGeom>
                        <a:ln>
                          <a:prstDash val="lg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AC785" id="_x0000_t32" coordsize="21600,21600" o:spt="32" o:oned="t" path="m,l21600,21600e" filled="f">
                <v:path arrowok="t" fillok="f" o:connecttype="none"/>
                <o:lock v:ext="edit" shapetype="t"/>
              </v:shapetype>
              <v:shape id="Прямая со стрелкой 23" o:spid="_x0000_s1026" type="#_x0000_t32" style="position:absolute;margin-left:0;margin-top:23.9pt;width:93.75pt;height:0;z-index:2516766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" strokecolor="black [3200]" strokeweight=".5pt">
                <v:stroke dashstyle="longDash" startarrow="block" endarrow="block" joinstyle="miter"/>
                <w10:wrap anchorx="margin"/>
              </v:shape>
            </w:pict>
          </mc:Fallback>
        </mc:AlternateContent>
      </w:r>
    </w:p>
    <w:p w14:paraId="2058D0BD" w14:textId="3A10E6A1" w:rsidR="003124B9" w:rsidRPr="008E5772" w:rsidRDefault="003124B9" w:rsidP="0017319D">
      <w:pPr>
        <w:spacing w:line="360" w:lineRule="auto"/>
        <w:ind w:firstLine="709"/>
        <w:jc w:val="both"/>
        <w:rPr>
          <w:rFonts w:cs="Times New Roman"/>
          <w:iCs w:val="0"/>
          <w:color w:val="auto"/>
          <w:lang w:val="uk-UA"/>
        </w:rPr>
      </w:pPr>
    </w:p>
    <w:p w14:paraId="3B9ADB2D" w14:textId="57351C93" w:rsidR="003124B9" w:rsidRPr="008E5772" w:rsidRDefault="004C1206" w:rsidP="0017319D">
      <w:pPr>
        <w:spacing w:line="360" w:lineRule="auto"/>
        <w:ind w:firstLine="709"/>
        <w:jc w:val="both"/>
        <w:rPr>
          <w:rFonts w:cs="Times New Roman"/>
          <w:iCs w:val="0"/>
          <w:color w:val="auto"/>
          <w:lang w:val="uk-UA"/>
        </w:rPr>
      </w:pPr>
      <w:r w:rsidRPr="008E5772">
        <w:rPr>
          <w:rFonts w:cs="Times New Roman"/>
          <w:iCs w:val="0"/>
          <w:noProof/>
          <w:color w:val="auto"/>
        </w:rPr>
        <mc:AlternateContent>
          <mc:Choice Requires="wps">
            <w:drawing>
              <wp:anchor distT="0" distB="0" distL="114300" distR="114300" simplePos="0" relativeHeight="251678720" behindDoc="0" locked="0" layoutInCell="1" allowOverlap="1" wp14:anchorId="2B960B25" wp14:editId="0A26C33C">
                <wp:simplePos x="0" y="0"/>
                <wp:positionH relativeFrom="margin">
                  <wp:posOffset>2400743</wp:posOffset>
                </wp:positionH>
                <wp:positionV relativeFrom="paragraph">
                  <wp:posOffset>171258</wp:posOffset>
                </wp:positionV>
                <wp:extent cx="1190625" cy="0"/>
                <wp:effectExtent l="38100" t="76200" r="9525" b="95250"/>
                <wp:wrapNone/>
                <wp:docPr id="24" name="Прямая со стрелкой 24"/>
                <wp:cNvGraphicFramePr/>
                <a:graphic xmlns:a="http://schemas.openxmlformats.org/drawingml/2006/main">
                  <a:graphicData uri="http://schemas.microsoft.com/office/word/2010/wordprocessingShape">
                    <wps:wsp>
                      <wps:cNvCnPr/>
                      <wps:spPr>
                        <a:xfrm>
                          <a:off x="0" y="0"/>
                          <a:ext cx="1190625" cy="0"/>
                        </a:xfrm>
                        <a:prstGeom prst="straightConnector1">
                          <a:avLst/>
                        </a:prstGeom>
                        <a:ln>
                          <a:prstDash val="lg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805D4" id="Прямая со стрелкой 24" o:spid="_x0000_s1026" type="#_x0000_t32" style="position:absolute;margin-left:189.05pt;margin-top:13.5pt;width:93.75pt;height:0;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" strokecolor="black [3200]" strokeweight=".5pt">
                <v:stroke dashstyle="longDash" startarrow="block" endarrow="block" joinstyle="miter"/>
                <w10:wrap anchorx="margin"/>
              </v:shape>
            </w:pict>
          </mc:Fallback>
        </mc:AlternateContent>
      </w:r>
    </w:p>
    <w:p w14:paraId="5BDC9294" w14:textId="62F45C42" w:rsidR="003124B9" w:rsidRPr="008E5772" w:rsidRDefault="004C1206" w:rsidP="0017319D">
      <w:pPr>
        <w:spacing w:line="360" w:lineRule="auto"/>
        <w:ind w:firstLine="709"/>
        <w:jc w:val="both"/>
        <w:rPr>
          <w:rFonts w:cs="Times New Roman"/>
          <w:iCs w:val="0"/>
          <w:color w:val="auto"/>
          <w:lang w:val="uk-UA"/>
        </w:rPr>
      </w:pPr>
      <w:r w:rsidRPr="008E5772">
        <w:rPr>
          <w:rFonts w:cs="Times New Roman"/>
          <w:iCs w:val="0"/>
          <w:noProof/>
          <w:color w:val="auto"/>
        </w:rPr>
        <mc:AlternateContent>
          <mc:Choice Requires="wps">
            <w:drawing>
              <wp:anchor distT="0" distB="0" distL="114300" distR="114300" simplePos="0" relativeHeight="251680768" behindDoc="0" locked="0" layoutInCell="1" allowOverlap="1" wp14:anchorId="5FC87C0F" wp14:editId="0C1C84C1">
                <wp:simplePos x="0" y="0"/>
                <wp:positionH relativeFrom="margin">
                  <wp:align>center</wp:align>
                </wp:positionH>
                <wp:positionV relativeFrom="paragraph">
                  <wp:posOffset>309482</wp:posOffset>
                </wp:positionV>
                <wp:extent cx="1190625" cy="0"/>
                <wp:effectExtent l="38100" t="76200" r="9525" b="95250"/>
                <wp:wrapNone/>
                <wp:docPr id="25" name="Прямая со стрелкой 25"/>
                <wp:cNvGraphicFramePr/>
                <a:graphic xmlns:a="http://schemas.openxmlformats.org/drawingml/2006/main">
                  <a:graphicData uri="http://schemas.microsoft.com/office/word/2010/wordprocessingShape">
                    <wps:wsp>
                      <wps:cNvCnPr/>
                      <wps:spPr>
                        <a:xfrm>
                          <a:off x="0" y="0"/>
                          <a:ext cx="1190625" cy="0"/>
                        </a:xfrm>
                        <a:prstGeom prst="straightConnector1">
                          <a:avLst/>
                        </a:prstGeom>
                        <a:ln>
                          <a:prstDash val="lg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68DB69" id="Прямая со стрелкой 25" o:spid="_x0000_s1026" type="#_x0000_t32" style="position:absolute;margin-left:0;margin-top:24.35pt;width:93.75pt;height:0;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" strokecolor="black [3200]" strokeweight=".5pt">
                <v:stroke dashstyle="longDash" startarrow="block" endarrow="block" joinstyle="miter"/>
                <w10:wrap anchorx="margin"/>
              </v:shape>
            </w:pict>
          </mc:Fallback>
        </mc:AlternateContent>
      </w:r>
    </w:p>
    <w:p w14:paraId="117E265C" w14:textId="367FE155" w:rsidR="003124B9" w:rsidRPr="008E5772" w:rsidRDefault="003124B9" w:rsidP="0017319D">
      <w:pPr>
        <w:spacing w:line="360" w:lineRule="auto"/>
        <w:ind w:firstLine="709"/>
        <w:jc w:val="both"/>
        <w:rPr>
          <w:rFonts w:cs="Times New Roman"/>
          <w:iCs w:val="0"/>
          <w:color w:val="auto"/>
          <w:lang w:val="uk-UA"/>
        </w:rPr>
      </w:pPr>
    </w:p>
    <w:p w14:paraId="1D4CC8D4" w14:textId="77777777" w:rsidR="003124B9" w:rsidRPr="008E5772" w:rsidRDefault="003124B9" w:rsidP="0017319D">
      <w:pPr>
        <w:spacing w:line="360" w:lineRule="auto"/>
        <w:ind w:firstLine="709"/>
        <w:jc w:val="both"/>
        <w:rPr>
          <w:rFonts w:cs="Times New Roman"/>
          <w:iCs w:val="0"/>
          <w:color w:val="auto"/>
          <w:lang w:val="uk-UA"/>
        </w:rPr>
      </w:pPr>
    </w:p>
    <w:p w14:paraId="45A981F3" w14:textId="3D230AA0" w:rsidR="0017319D" w:rsidRPr="009325B4" w:rsidRDefault="0017319D" w:rsidP="00395405">
      <w:pPr>
        <w:spacing w:line="360" w:lineRule="auto"/>
        <w:ind w:firstLine="709"/>
        <w:jc w:val="center"/>
        <w:rPr>
          <w:rFonts w:cs="Times New Roman"/>
          <w:iCs w:val="0"/>
          <w:color w:val="auto"/>
        </w:rPr>
      </w:pPr>
      <w:r w:rsidRPr="008E5772">
        <w:rPr>
          <w:rFonts w:cs="Times New Roman"/>
          <w:iCs w:val="0"/>
          <w:color w:val="auto"/>
          <w:lang w:val="uk-UA"/>
        </w:rPr>
        <w:t>Рис</w:t>
      </w:r>
      <w:r w:rsidR="00395405">
        <w:rPr>
          <w:rFonts w:cs="Times New Roman"/>
          <w:iCs w:val="0"/>
          <w:color w:val="auto"/>
          <w:lang w:val="uk-UA"/>
        </w:rPr>
        <w:t>.</w:t>
      </w:r>
      <w:r w:rsidRPr="008E5772">
        <w:rPr>
          <w:rFonts w:cs="Times New Roman"/>
          <w:iCs w:val="0"/>
          <w:color w:val="auto"/>
          <w:lang w:val="uk-UA"/>
        </w:rPr>
        <w:t xml:space="preserve"> 1.2</w:t>
      </w:r>
      <w:r w:rsidR="008E4FAD">
        <w:rPr>
          <w:rFonts w:cs="Times New Roman"/>
          <w:iCs w:val="0"/>
          <w:color w:val="auto"/>
          <w:lang w:val="uk-UA"/>
        </w:rPr>
        <w:t>.</w:t>
      </w:r>
      <w:r w:rsidRPr="008E5772">
        <w:rPr>
          <w:rFonts w:cs="Times New Roman"/>
          <w:iCs w:val="0"/>
          <w:color w:val="auto"/>
          <w:lang w:val="uk-UA"/>
        </w:rPr>
        <w:t xml:space="preserve"> Психогенні розлади внаслідок травматичної події</w:t>
      </w:r>
      <w:r w:rsidR="009325B4">
        <w:rPr>
          <w:rFonts w:cs="Times New Roman"/>
          <w:iCs w:val="0"/>
          <w:color w:val="auto"/>
          <w:lang w:val="uk-UA"/>
        </w:rPr>
        <w:t xml:space="preserve"> </w:t>
      </w:r>
      <w:r w:rsidR="009325B4" w:rsidRPr="009325B4">
        <w:rPr>
          <w:rFonts w:cs="Times New Roman"/>
          <w:iCs w:val="0"/>
          <w:color w:val="auto"/>
        </w:rPr>
        <w:t>[</w:t>
      </w:r>
      <w:r w:rsidR="009325B4">
        <w:rPr>
          <w:rFonts w:cs="Times New Roman"/>
          <w:iCs w:val="0"/>
          <w:color w:val="auto"/>
          <w:lang w:val="uk-UA"/>
        </w:rPr>
        <w:t>31</w:t>
      </w:r>
      <w:r w:rsidR="009325B4" w:rsidRPr="009325B4">
        <w:rPr>
          <w:rFonts w:cs="Times New Roman"/>
          <w:iCs w:val="0"/>
          <w:color w:val="auto"/>
        </w:rPr>
        <w:t>]</w:t>
      </w:r>
    </w:p>
    <w:p w14:paraId="787CBE68" w14:textId="77777777" w:rsidR="00395405" w:rsidRDefault="00395405" w:rsidP="0017319D">
      <w:pPr>
        <w:spacing w:line="360" w:lineRule="auto"/>
        <w:ind w:firstLine="709"/>
        <w:jc w:val="both"/>
        <w:rPr>
          <w:rFonts w:cs="Times New Roman"/>
          <w:iCs w:val="0"/>
          <w:color w:val="auto"/>
          <w:lang w:val="uk-UA"/>
        </w:rPr>
      </w:pPr>
    </w:p>
    <w:p w14:paraId="12EB16DB" w14:textId="0E629F0F"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Симптоми гострого стресового розладу в більшості випадків подібні до симптомів посттравматичного стресового розладу. Вони відрізняються часовим перебігом та наявністю дисоціативних симптомів [62].</w:t>
      </w:r>
    </w:p>
    <w:p w14:paraId="5FD88AC0" w14:textId="682A2025" w:rsidR="0017319D" w:rsidRPr="008E5772" w:rsidRDefault="0017319D" w:rsidP="0017319D">
      <w:pPr>
        <w:spacing w:line="360" w:lineRule="auto"/>
        <w:ind w:firstLine="709"/>
        <w:jc w:val="both"/>
        <w:rPr>
          <w:rFonts w:cs="Times New Roman"/>
          <w:iCs w:val="0"/>
          <w:color w:val="auto"/>
          <w:lang w:val="uk-UA"/>
        </w:rPr>
      </w:pPr>
      <w:r w:rsidRPr="008E5772">
        <w:rPr>
          <w:rFonts w:cs="Times New Roman"/>
          <w:iCs w:val="0"/>
          <w:color w:val="auto"/>
          <w:lang w:val="uk-UA"/>
        </w:rPr>
        <w:t>Посттравматичний стресовий розлад (ПТСР)</w:t>
      </w:r>
      <w:r w:rsidR="006C7DDA">
        <w:rPr>
          <w:rFonts w:cs="Times New Roman"/>
          <w:iCs w:val="0"/>
          <w:color w:val="auto"/>
          <w:lang w:val="uk-UA"/>
        </w:rPr>
        <w:t xml:space="preserve">, </w:t>
      </w:r>
      <w:r w:rsidR="005110C5">
        <w:rPr>
          <w:rFonts w:cs="Times New Roman"/>
          <w:iCs w:val="0"/>
          <w:color w:val="auto"/>
          <w:lang w:val="uk-UA"/>
        </w:rPr>
        <w:t xml:space="preserve">це </w:t>
      </w:r>
      <w:r w:rsidRPr="008E5772">
        <w:rPr>
          <w:rFonts w:cs="Times New Roman"/>
          <w:iCs w:val="0"/>
          <w:color w:val="auto"/>
          <w:lang w:val="uk-UA"/>
        </w:rPr>
        <w:t>пролонгована реакція (після латентного періоду не більше шести місяців) на стресову подію (короткочасну або тривалу) вкрай загрозливого або катастрофічного характеру, яка може викликати глибокий дистрес практично у будь-якої людини. ПТСР має дві характеристики: психогенну природу розладу та нестерпну тяжкість психогенного стресу для пересічної людини [64].</w:t>
      </w:r>
    </w:p>
    <w:p w14:paraId="2788B522" w14:textId="77777777" w:rsidR="00395405" w:rsidRDefault="00395405">
      <w:pPr>
        <w:spacing w:after="160" w:line="259" w:lineRule="auto"/>
        <w:rPr>
          <w:rFonts w:cs="Times New Roman"/>
          <w:b/>
          <w:bCs/>
          <w:iCs w:val="0"/>
          <w:color w:val="auto"/>
          <w:lang w:val="uk-UA"/>
        </w:rPr>
      </w:pPr>
      <w:r>
        <w:rPr>
          <w:rFonts w:cs="Times New Roman"/>
          <w:b/>
          <w:bCs/>
          <w:iCs w:val="0"/>
          <w:color w:val="auto"/>
          <w:lang w:val="uk-UA"/>
        </w:rPr>
        <w:br w:type="page"/>
      </w:r>
    </w:p>
    <w:p w14:paraId="3E9CAEAE" w14:textId="29FDD3BB" w:rsidR="0017319D" w:rsidRPr="008E5772" w:rsidRDefault="0017319D" w:rsidP="00395405">
      <w:pPr>
        <w:spacing w:line="360" w:lineRule="auto"/>
        <w:ind w:firstLine="709"/>
        <w:jc w:val="center"/>
        <w:rPr>
          <w:rFonts w:cs="Times New Roman"/>
          <w:b/>
          <w:bCs/>
          <w:iCs w:val="0"/>
          <w:color w:val="auto"/>
          <w:lang w:val="uk-UA"/>
        </w:rPr>
      </w:pPr>
      <w:r w:rsidRPr="008E5772">
        <w:rPr>
          <w:rFonts w:cs="Times New Roman"/>
          <w:b/>
          <w:bCs/>
          <w:iCs w:val="0"/>
          <w:color w:val="auto"/>
          <w:lang w:val="uk-UA"/>
        </w:rPr>
        <w:lastRenderedPageBreak/>
        <w:t xml:space="preserve">ВИСНОВКИ </w:t>
      </w:r>
      <w:r w:rsidR="008E4FAD">
        <w:rPr>
          <w:rFonts w:cs="Times New Roman"/>
          <w:b/>
          <w:bCs/>
          <w:iCs w:val="0"/>
          <w:color w:val="auto"/>
          <w:lang w:val="uk-UA"/>
        </w:rPr>
        <w:t>ДО</w:t>
      </w:r>
      <w:r w:rsidRPr="008E5772">
        <w:rPr>
          <w:rFonts w:cs="Times New Roman"/>
          <w:b/>
          <w:bCs/>
          <w:iCs w:val="0"/>
          <w:color w:val="auto"/>
          <w:lang w:val="uk-UA"/>
        </w:rPr>
        <w:t xml:space="preserve"> РОЗДІЛУ 1</w:t>
      </w:r>
    </w:p>
    <w:p w14:paraId="37757409" w14:textId="2FF1473A" w:rsidR="0017319D" w:rsidRPr="008E5772" w:rsidRDefault="0017319D" w:rsidP="0017319D">
      <w:pPr>
        <w:spacing w:before="100" w:beforeAutospacing="1" w:after="100" w:afterAutospacing="1"/>
        <w:rPr>
          <w:rFonts w:cs="Times New Roman"/>
          <w:b/>
          <w:bCs/>
          <w:iCs w:val="0"/>
          <w:color w:val="auto"/>
          <w:sz w:val="24"/>
          <w:szCs w:val="24"/>
          <w:lang w:val="uk-UA"/>
        </w:rPr>
      </w:pPr>
    </w:p>
    <w:p w14:paraId="5A9C2CD2" w14:textId="77777777" w:rsidR="006961C4" w:rsidRDefault="006961C4" w:rsidP="006961C4">
      <w:pPr>
        <w:spacing w:line="360" w:lineRule="auto"/>
        <w:ind w:firstLine="709"/>
        <w:jc w:val="both"/>
        <w:rPr>
          <w:rFonts w:cs="Times New Roman"/>
          <w:iCs w:val="0"/>
          <w:color w:val="auto"/>
          <w:lang w:val="uk-UA"/>
        </w:rPr>
      </w:pPr>
      <w:r w:rsidRPr="006961C4">
        <w:rPr>
          <w:rFonts w:cs="Times New Roman"/>
          <w:iCs w:val="0"/>
          <w:color w:val="auto"/>
          <w:lang w:val="uk-UA"/>
        </w:rPr>
        <w:t xml:space="preserve">Проведено аналіз наукової </w:t>
      </w:r>
      <w:r>
        <w:rPr>
          <w:rFonts w:cs="Times New Roman"/>
          <w:iCs w:val="0"/>
          <w:color w:val="auto"/>
          <w:lang w:val="uk-UA"/>
        </w:rPr>
        <w:t>л</w:t>
      </w:r>
      <w:r w:rsidRPr="006961C4">
        <w:rPr>
          <w:rFonts w:cs="Times New Roman"/>
          <w:iCs w:val="0"/>
          <w:color w:val="auto"/>
          <w:lang w:val="uk-UA"/>
        </w:rPr>
        <w:t xml:space="preserve">ітератури </w:t>
      </w:r>
      <w:r>
        <w:rPr>
          <w:rFonts w:cs="Times New Roman"/>
          <w:iCs w:val="0"/>
          <w:color w:val="auto"/>
          <w:lang w:val="uk-UA"/>
        </w:rPr>
        <w:t xml:space="preserve">з досліджуваної проблеми. </w:t>
      </w:r>
      <w:r w:rsidRPr="008E5772">
        <w:rPr>
          <w:rFonts w:cs="Times New Roman"/>
          <w:iCs w:val="0"/>
          <w:color w:val="auto"/>
          <w:lang w:val="uk-UA"/>
        </w:rPr>
        <w:t>Однак аналіз літератури останніх десятиліть, присвяченої бойовому стресу серед військовослужбовців, показав, що досі немає чіткого визначення поняття бойового стресу, його характеристик та причин виникнення.</w:t>
      </w:r>
    </w:p>
    <w:p w14:paraId="1E0C5697" w14:textId="11A2240E" w:rsidR="006961C4" w:rsidRPr="008E5772" w:rsidRDefault="006961C4" w:rsidP="006961C4">
      <w:pPr>
        <w:spacing w:line="360" w:lineRule="auto"/>
        <w:ind w:firstLine="709"/>
        <w:jc w:val="both"/>
        <w:rPr>
          <w:rFonts w:cs="Times New Roman"/>
          <w:iCs w:val="0"/>
          <w:color w:val="auto"/>
          <w:lang w:val="uk-UA"/>
        </w:rPr>
      </w:pPr>
      <w:r>
        <w:rPr>
          <w:rFonts w:cs="Times New Roman"/>
          <w:iCs w:val="0"/>
          <w:color w:val="auto"/>
          <w:lang w:val="uk-UA"/>
        </w:rPr>
        <w:t>Б</w:t>
      </w:r>
      <w:r w:rsidRPr="008E5772">
        <w:rPr>
          <w:rFonts w:cs="Times New Roman"/>
          <w:iCs w:val="0"/>
          <w:color w:val="auto"/>
          <w:lang w:val="uk-UA"/>
        </w:rPr>
        <w:t xml:space="preserve">ойовий стрес - це різноманітні переживання, викликані тривалою загрозою для життя в бойовій обстановці. </w:t>
      </w:r>
      <w:r w:rsidR="00F21267">
        <w:rPr>
          <w:rFonts w:cs="Times New Roman"/>
          <w:iCs w:val="0"/>
          <w:color w:val="auto"/>
          <w:lang w:val="uk-UA"/>
        </w:rPr>
        <w:t>Науковці вважають, що н</w:t>
      </w:r>
      <w:r w:rsidRPr="008E5772">
        <w:rPr>
          <w:rFonts w:cs="Times New Roman"/>
          <w:iCs w:val="0"/>
          <w:color w:val="auto"/>
          <w:lang w:val="uk-UA"/>
        </w:rPr>
        <w:t>еобхідно говорити саме про бойовий стрес, оскільки це поняття насамперед відображає загальний травматичний вплив бойової ситуації.</w:t>
      </w:r>
    </w:p>
    <w:p w14:paraId="5A62922E" w14:textId="02C9F78F" w:rsidR="006961C4" w:rsidRPr="008E5772" w:rsidRDefault="006961C4" w:rsidP="006961C4">
      <w:pPr>
        <w:spacing w:line="360" w:lineRule="auto"/>
        <w:ind w:firstLine="709"/>
        <w:jc w:val="both"/>
        <w:rPr>
          <w:rFonts w:cs="Times New Roman"/>
          <w:iCs w:val="0"/>
          <w:color w:val="auto"/>
          <w:lang w:val="uk-UA"/>
        </w:rPr>
      </w:pPr>
      <w:r w:rsidRPr="008E5772">
        <w:rPr>
          <w:rFonts w:cs="Times New Roman"/>
          <w:iCs w:val="0"/>
          <w:color w:val="auto"/>
          <w:lang w:val="uk-UA"/>
        </w:rPr>
        <w:t xml:space="preserve">На думку зарубіжних дослідників, бойовий стрес є невід'ємною частиною психотравматизації </w:t>
      </w:r>
      <w:r>
        <w:rPr>
          <w:rFonts w:cs="Times New Roman"/>
          <w:iCs w:val="0"/>
          <w:color w:val="auto"/>
          <w:lang w:val="uk-UA"/>
        </w:rPr>
        <w:t>військовослужбовців</w:t>
      </w:r>
      <w:r w:rsidRPr="008E5772">
        <w:rPr>
          <w:rFonts w:cs="Times New Roman"/>
          <w:iCs w:val="0"/>
          <w:color w:val="auto"/>
          <w:lang w:val="uk-UA"/>
        </w:rPr>
        <w:t xml:space="preserve"> у зв'язку з </w:t>
      </w:r>
      <w:r>
        <w:rPr>
          <w:rFonts w:cs="Times New Roman"/>
          <w:iCs w:val="0"/>
          <w:color w:val="auto"/>
          <w:lang w:val="uk-UA"/>
        </w:rPr>
        <w:t>їх</w:t>
      </w:r>
      <w:r w:rsidRPr="008E5772">
        <w:rPr>
          <w:rFonts w:cs="Times New Roman"/>
          <w:iCs w:val="0"/>
          <w:color w:val="auto"/>
          <w:lang w:val="uk-UA"/>
        </w:rPr>
        <w:t xml:space="preserve"> бойовою діяльністю.</w:t>
      </w:r>
    </w:p>
    <w:p w14:paraId="0267BDCA" w14:textId="77777777" w:rsidR="00E43621" w:rsidRPr="008E5772" w:rsidRDefault="00E43621" w:rsidP="00E43621">
      <w:pPr>
        <w:spacing w:line="360" w:lineRule="auto"/>
        <w:ind w:firstLine="709"/>
        <w:jc w:val="both"/>
        <w:rPr>
          <w:rFonts w:cs="Times New Roman"/>
          <w:iCs w:val="0"/>
          <w:color w:val="auto"/>
          <w:lang w:val="uk-UA"/>
        </w:rPr>
      </w:pPr>
      <w:r w:rsidRPr="008E5772">
        <w:rPr>
          <w:rFonts w:cs="Times New Roman"/>
          <w:iCs w:val="0"/>
          <w:color w:val="auto"/>
          <w:lang w:val="uk-UA"/>
        </w:rPr>
        <w:t>Під час бойових дій та ротацій, коли підрозділи перебувають на етапі координації та укомплектування, психологам також часто доводиться мати справу з наслідками психологічної бойової травми, такими як гостра стресова реакція, гострий стресовий синдром та посттравматичний стресовий розлад.</w:t>
      </w:r>
    </w:p>
    <w:p w14:paraId="4751704A" w14:textId="0C47B78E" w:rsidR="006961C4" w:rsidRPr="008E5772" w:rsidRDefault="00291BEA" w:rsidP="006961C4">
      <w:pPr>
        <w:spacing w:line="360" w:lineRule="auto"/>
        <w:ind w:firstLine="709"/>
        <w:jc w:val="both"/>
        <w:rPr>
          <w:rFonts w:cs="Times New Roman"/>
          <w:iCs w:val="0"/>
          <w:color w:val="auto"/>
          <w:lang w:val="uk-UA"/>
        </w:rPr>
      </w:pPr>
      <w:r w:rsidRPr="008E5772">
        <w:rPr>
          <w:rFonts w:cs="Times New Roman"/>
          <w:iCs w:val="0"/>
          <w:color w:val="auto"/>
          <w:lang w:val="uk-UA"/>
        </w:rPr>
        <w:t>Аналізуюч</w:t>
      </w:r>
      <w:r>
        <w:rPr>
          <w:rFonts w:cs="Times New Roman"/>
          <w:iCs w:val="0"/>
          <w:color w:val="auto"/>
          <w:lang w:val="uk-UA"/>
        </w:rPr>
        <w:t>и</w:t>
      </w:r>
      <w:r w:rsidRPr="008E5772">
        <w:rPr>
          <w:rFonts w:cs="Times New Roman"/>
          <w:iCs w:val="0"/>
          <w:color w:val="auto"/>
          <w:lang w:val="uk-UA"/>
        </w:rPr>
        <w:t xml:space="preserve"> літературу </w:t>
      </w:r>
      <w:r>
        <w:rPr>
          <w:rFonts w:cs="Times New Roman"/>
          <w:iCs w:val="0"/>
          <w:color w:val="auto"/>
          <w:lang w:val="uk-UA"/>
        </w:rPr>
        <w:t>можна по</w:t>
      </w:r>
      <w:r w:rsidRPr="008E5772">
        <w:rPr>
          <w:rFonts w:cs="Times New Roman"/>
          <w:iCs w:val="0"/>
          <w:color w:val="auto"/>
          <w:lang w:val="uk-UA"/>
        </w:rPr>
        <w:t>бачи</w:t>
      </w:r>
      <w:r>
        <w:rPr>
          <w:rFonts w:cs="Times New Roman"/>
          <w:iCs w:val="0"/>
          <w:color w:val="auto"/>
          <w:lang w:val="uk-UA"/>
        </w:rPr>
        <w:t>ти</w:t>
      </w:r>
      <w:r w:rsidRPr="008E5772">
        <w:rPr>
          <w:rFonts w:cs="Times New Roman"/>
          <w:iCs w:val="0"/>
          <w:color w:val="auto"/>
          <w:lang w:val="uk-UA"/>
        </w:rPr>
        <w:t xml:space="preserve">, що психологічні травми, які виникають у військовослужбовців, </w:t>
      </w:r>
      <w:r>
        <w:rPr>
          <w:rFonts w:cs="Times New Roman"/>
          <w:iCs w:val="0"/>
          <w:color w:val="auto"/>
          <w:lang w:val="uk-UA"/>
        </w:rPr>
        <w:t xml:space="preserve">можна </w:t>
      </w:r>
      <w:r w:rsidRPr="008E5772">
        <w:rPr>
          <w:rFonts w:cs="Times New Roman"/>
          <w:iCs w:val="0"/>
          <w:color w:val="auto"/>
          <w:lang w:val="uk-UA"/>
        </w:rPr>
        <w:t>оцін</w:t>
      </w:r>
      <w:r>
        <w:rPr>
          <w:rFonts w:cs="Times New Roman"/>
          <w:iCs w:val="0"/>
          <w:color w:val="auto"/>
          <w:lang w:val="uk-UA"/>
        </w:rPr>
        <w:t>ити</w:t>
      </w:r>
      <w:r w:rsidRPr="008E5772">
        <w:rPr>
          <w:rFonts w:cs="Times New Roman"/>
          <w:iCs w:val="0"/>
          <w:color w:val="auto"/>
          <w:lang w:val="uk-UA"/>
        </w:rPr>
        <w:t xml:space="preserve"> з </w:t>
      </w:r>
      <w:r>
        <w:rPr>
          <w:rFonts w:cs="Times New Roman"/>
          <w:iCs w:val="0"/>
          <w:color w:val="auto"/>
          <w:lang w:val="uk-UA"/>
        </w:rPr>
        <w:t xml:space="preserve">точки зору </w:t>
      </w:r>
      <w:r w:rsidRPr="008E5772">
        <w:rPr>
          <w:rFonts w:cs="Times New Roman"/>
          <w:iCs w:val="0"/>
          <w:color w:val="auto"/>
          <w:lang w:val="uk-UA"/>
        </w:rPr>
        <w:t>впливу на ефективність виконання завдань за призначенням та з точки зору збереження психічного здоров'я і повернення до строю після психологічної травми</w:t>
      </w:r>
      <w:r w:rsidR="00D21A66">
        <w:rPr>
          <w:rFonts w:cs="Times New Roman"/>
          <w:iCs w:val="0"/>
          <w:color w:val="auto"/>
          <w:lang w:val="uk-UA"/>
        </w:rPr>
        <w:t>.</w:t>
      </w:r>
    </w:p>
    <w:p w14:paraId="56463A42" w14:textId="34705A1E" w:rsidR="0017319D" w:rsidRPr="006961C4" w:rsidRDefault="0017319D" w:rsidP="0017319D">
      <w:pPr>
        <w:spacing w:before="100" w:beforeAutospacing="1" w:after="100" w:afterAutospacing="1"/>
        <w:rPr>
          <w:rFonts w:cs="Times New Roman"/>
          <w:iCs w:val="0"/>
          <w:color w:val="auto"/>
          <w:lang w:val="uk-UA"/>
        </w:rPr>
      </w:pPr>
    </w:p>
    <w:p w14:paraId="32D36429" w14:textId="72B65654" w:rsidR="0017319D" w:rsidRPr="008E5772" w:rsidRDefault="0017319D" w:rsidP="0017319D">
      <w:pPr>
        <w:spacing w:before="100" w:beforeAutospacing="1" w:after="100" w:afterAutospacing="1"/>
        <w:rPr>
          <w:rFonts w:cs="Times New Roman"/>
          <w:b/>
          <w:bCs/>
          <w:iCs w:val="0"/>
          <w:color w:val="auto"/>
          <w:sz w:val="24"/>
          <w:szCs w:val="24"/>
          <w:lang w:val="uk-UA"/>
        </w:rPr>
      </w:pPr>
    </w:p>
    <w:p w14:paraId="581AC1C3" w14:textId="15882963" w:rsidR="0017319D" w:rsidRPr="008E5772" w:rsidRDefault="0017319D" w:rsidP="0017319D">
      <w:pPr>
        <w:spacing w:before="100" w:beforeAutospacing="1" w:after="100" w:afterAutospacing="1"/>
        <w:rPr>
          <w:rFonts w:cs="Times New Roman"/>
          <w:b/>
          <w:bCs/>
          <w:iCs w:val="0"/>
          <w:color w:val="auto"/>
          <w:sz w:val="24"/>
          <w:szCs w:val="24"/>
          <w:lang w:val="uk-UA"/>
        </w:rPr>
      </w:pPr>
    </w:p>
    <w:p w14:paraId="23A882C0" w14:textId="12ACB3AE" w:rsidR="0017319D" w:rsidRPr="008E5772" w:rsidRDefault="0017319D" w:rsidP="0017319D">
      <w:pPr>
        <w:spacing w:before="100" w:beforeAutospacing="1" w:after="100" w:afterAutospacing="1"/>
        <w:rPr>
          <w:rFonts w:cs="Times New Roman"/>
          <w:b/>
          <w:bCs/>
          <w:iCs w:val="0"/>
          <w:color w:val="auto"/>
          <w:sz w:val="24"/>
          <w:szCs w:val="24"/>
          <w:lang w:val="uk-UA"/>
        </w:rPr>
      </w:pPr>
    </w:p>
    <w:p w14:paraId="0675C8F8" w14:textId="77777777" w:rsidR="0017319D" w:rsidRPr="008E5772" w:rsidRDefault="0017319D" w:rsidP="0017319D">
      <w:pPr>
        <w:spacing w:before="100" w:beforeAutospacing="1" w:after="100" w:afterAutospacing="1"/>
        <w:rPr>
          <w:rFonts w:cs="Times New Roman"/>
          <w:iCs w:val="0"/>
          <w:color w:val="auto"/>
          <w:sz w:val="24"/>
          <w:szCs w:val="24"/>
          <w:lang w:val="uk-UA"/>
        </w:rPr>
      </w:pPr>
    </w:p>
    <w:p w14:paraId="750ED005" w14:textId="42999418" w:rsidR="00395405" w:rsidRDefault="00395405">
      <w:pPr>
        <w:spacing w:after="160" w:line="259" w:lineRule="auto"/>
        <w:rPr>
          <w:rFonts w:cs="Times New Roman"/>
          <w:b/>
          <w:bCs/>
          <w:iCs w:val="0"/>
          <w:color w:val="auto"/>
          <w:lang w:val="uk-UA"/>
        </w:rPr>
      </w:pPr>
      <w:r>
        <w:rPr>
          <w:rFonts w:cs="Times New Roman"/>
          <w:b/>
          <w:bCs/>
          <w:iCs w:val="0"/>
          <w:color w:val="auto"/>
          <w:lang w:val="uk-UA"/>
        </w:rPr>
        <w:br w:type="page"/>
      </w:r>
    </w:p>
    <w:p w14:paraId="7425390C" w14:textId="3D60BF2F" w:rsidR="00A02264" w:rsidRPr="008E5772" w:rsidRDefault="00A02264" w:rsidP="00395405">
      <w:pPr>
        <w:spacing w:line="360" w:lineRule="auto"/>
        <w:ind w:firstLine="708"/>
        <w:jc w:val="center"/>
        <w:rPr>
          <w:rFonts w:cs="Times New Roman"/>
          <w:b/>
          <w:bCs/>
          <w:iCs w:val="0"/>
          <w:color w:val="auto"/>
          <w:lang w:val="uk-UA"/>
        </w:rPr>
      </w:pPr>
      <w:r w:rsidRPr="008E5772">
        <w:rPr>
          <w:rFonts w:cs="Times New Roman"/>
          <w:b/>
          <w:bCs/>
          <w:iCs w:val="0"/>
          <w:color w:val="auto"/>
          <w:lang w:val="uk-UA"/>
        </w:rPr>
        <w:lastRenderedPageBreak/>
        <w:t>РОЗДІЛ 2</w:t>
      </w:r>
      <w:r w:rsidR="00E056FF" w:rsidRPr="008E5772">
        <w:rPr>
          <w:rFonts w:cs="Times New Roman"/>
          <w:b/>
          <w:bCs/>
          <w:iCs w:val="0"/>
          <w:color w:val="auto"/>
          <w:lang w:val="uk-UA"/>
        </w:rPr>
        <w:t>.</w:t>
      </w:r>
      <w:r w:rsidR="00813F78" w:rsidRPr="008E5772">
        <w:rPr>
          <w:rFonts w:cs="Times New Roman"/>
          <w:b/>
          <w:bCs/>
          <w:iCs w:val="0"/>
          <w:color w:val="auto"/>
          <w:lang w:val="uk-UA"/>
        </w:rPr>
        <w:t xml:space="preserve"> </w:t>
      </w:r>
      <w:r w:rsidR="008240EA">
        <w:rPr>
          <w:rFonts w:cs="Times New Roman"/>
          <w:b/>
          <w:bCs/>
          <w:iCs w:val="0"/>
          <w:color w:val="auto"/>
          <w:lang w:val="uk-UA"/>
        </w:rPr>
        <w:t xml:space="preserve">ЕКСПЕРИМЕНТАЛЬНЕ </w:t>
      </w:r>
      <w:r w:rsidR="00813F78" w:rsidRPr="008E5772">
        <w:rPr>
          <w:rFonts w:cs="Times New Roman"/>
          <w:b/>
          <w:bCs/>
          <w:iCs w:val="0"/>
          <w:color w:val="auto"/>
          <w:lang w:val="uk-UA" w:eastAsia="en-US"/>
        </w:rPr>
        <w:t xml:space="preserve">ДОСЛІДЖЕННЯ </w:t>
      </w:r>
      <w:r w:rsidRPr="008E5772">
        <w:rPr>
          <w:rFonts w:cs="Times New Roman"/>
          <w:b/>
          <w:bCs/>
          <w:iCs w:val="0"/>
          <w:color w:val="auto"/>
          <w:lang w:val="uk-UA" w:eastAsia="en-US"/>
        </w:rPr>
        <w:t>ОСОБЛИВОСТ</w:t>
      </w:r>
      <w:r w:rsidR="008E4FAD">
        <w:rPr>
          <w:rFonts w:cs="Times New Roman"/>
          <w:b/>
          <w:bCs/>
          <w:iCs w:val="0"/>
          <w:color w:val="auto"/>
          <w:lang w:val="uk-UA" w:eastAsia="en-US"/>
        </w:rPr>
        <w:t>ЕЙ</w:t>
      </w:r>
      <w:r w:rsidRPr="008E5772">
        <w:rPr>
          <w:rFonts w:cs="Times New Roman"/>
          <w:b/>
          <w:bCs/>
          <w:iCs w:val="0"/>
          <w:color w:val="auto"/>
          <w:lang w:val="uk-UA" w:eastAsia="en-US"/>
        </w:rPr>
        <w:t xml:space="preserve"> ПСИХОЛОГІЧНОЇ</w:t>
      </w:r>
      <w:r w:rsidRPr="008E5772">
        <w:rPr>
          <w:rFonts w:cs="Times New Roman"/>
          <w:b/>
          <w:bCs/>
          <w:iCs w:val="0"/>
          <w:color w:val="auto"/>
          <w:spacing w:val="1"/>
          <w:lang w:val="uk-UA" w:eastAsia="en-US"/>
        </w:rPr>
        <w:t xml:space="preserve"> </w:t>
      </w:r>
      <w:r w:rsidRPr="008E5772">
        <w:rPr>
          <w:rFonts w:cs="Times New Roman"/>
          <w:b/>
          <w:bCs/>
          <w:iCs w:val="0"/>
          <w:color w:val="auto"/>
          <w:lang w:val="uk-UA" w:eastAsia="en-US"/>
        </w:rPr>
        <w:t>ТРАВМАТИЗАЦІЇ</w:t>
      </w:r>
      <w:r w:rsidRPr="008E5772">
        <w:rPr>
          <w:rFonts w:cs="Times New Roman"/>
          <w:b/>
          <w:bCs/>
          <w:iCs w:val="0"/>
          <w:color w:val="auto"/>
          <w:spacing w:val="-14"/>
          <w:lang w:val="uk-UA" w:eastAsia="en-US"/>
        </w:rPr>
        <w:t xml:space="preserve"> </w:t>
      </w:r>
      <w:r w:rsidRPr="008E5772">
        <w:rPr>
          <w:rFonts w:cs="Times New Roman"/>
          <w:b/>
          <w:bCs/>
          <w:iCs w:val="0"/>
          <w:color w:val="auto"/>
          <w:lang w:val="uk-UA" w:eastAsia="en-US"/>
        </w:rPr>
        <w:t>ВІЙСЬКОВОСЛУЖБОВЦІВ</w:t>
      </w:r>
      <w:r w:rsidR="008E4FAD">
        <w:rPr>
          <w:rFonts w:cs="Times New Roman"/>
          <w:b/>
          <w:bCs/>
          <w:iCs w:val="0"/>
          <w:color w:val="000000" w:themeColor="text1"/>
          <w:lang w:val="uk-UA" w:eastAsia="en-US"/>
        </w:rPr>
        <w:t xml:space="preserve"> ТА ВЕТЕРАНІВ, ЩО БУЛИ ЧИ Є </w:t>
      </w:r>
      <w:r w:rsidR="008E4FAD" w:rsidRPr="008E5772">
        <w:rPr>
          <w:rFonts w:cs="Times New Roman"/>
          <w:b/>
          <w:bCs/>
          <w:iCs w:val="0"/>
          <w:color w:val="000000" w:themeColor="text1"/>
          <w:lang w:val="uk-UA" w:eastAsia="en-US"/>
        </w:rPr>
        <w:t>УЧАСНИК</w:t>
      </w:r>
      <w:r w:rsidR="008E4FAD">
        <w:rPr>
          <w:rFonts w:cs="Times New Roman"/>
          <w:b/>
          <w:bCs/>
          <w:iCs w:val="0"/>
          <w:color w:val="000000" w:themeColor="text1"/>
          <w:lang w:val="uk-UA" w:eastAsia="en-US"/>
        </w:rPr>
        <w:t>АМИ</w:t>
      </w:r>
      <w:r w:rsidR="008E4FAD" w:rsidRPr="008E5772">
        <w:rPr>
          <w:rFonts w:cs="Times New Roman"/>
          <w:b/>
          <w:bCs/>
          <w:iCs w:val="0"/>
          <w:color w:val="000000" w:themeColor="text1"/>
          <w:spacing w:val="-14"/>
          <w:lang w:val="uk-UA" w:eastAsia="en-US"/>
        </w:rPr>
        <w:t xml:space="preserve"> </w:t>
      </w:r>
      <w:r w:rsidR="008E4FAD" w:rsidRPr="008E5772">
        <w:rPr>
          <w:rFonts w:cs="Times New Roman"/>
          <w:b/>
          <w:bCs/>
          <w:iCs w:val="0"/>
          <w:color w:val="000000" w:themeColor="text1"/>
          <w:lang w:val="uk-UA" w:eastAsia="en-US"/>
        </w:rPr>
        <w:t>БОЙ</w:t>
      </w:r>
      <w:r w:rsidR="008E4FAD">
        <w:rPr>
          <w:rFonts w:cs="Times New Roman"/>
          <w:b/>
          <w:bCs/>
          <w:iCs w:val="0"/>
          <w:color w:val="000000" w:themeColor="text1"/>
          <w:lang w:val="uk-UA" w:eastAsia="en-US"/>
        </w:rPr>
        <w:t>О</w:t>
      </w:r>
      <w:r w:rsidR="008E4FAD" w:rsidRPr="008E5772">
        <w:rPr>
          <w:rFonts w:cs="Times New Roman"/>
          <w:b/>
          <w:bCs/>
          <w:iCs w:val="0"/>
          <w:color w:val="000000" w:themeColor="text1"/>
          <w:lang w:val="uk-UA" w:eastAsia="en-US"/>
        </w:rPr>
        <w:t>ВИХ ДІЙ</w:t>
      </w:r>
    </w:p>
    <w:p w14:paraId="2A8A9B85" w14:textId="77777777" w:rsidR="00326716" w:rsidRPr="008E5772" w:rsidRDefault="00326716" w:rsidP="00A02264">
      <w:pPr>
        <w:spacing w:line="360" w:lineRule="auto"/>
        <w:ind w:firstLine="709"/>
        <w:jc w:val="both"/>
        <w:rPr>
          <w:rFonts w:cs="Times New Roman"/>
          <w:b/>
          <w:bCs/>
          <w:iCs w:val="0"/>
          <w:color w:val="auto"/>
          <w:lang w:val="uk-UA"/>
        </w:rPr>
      </w:pPr>
    </w:p>
    <w:p w14:paraId="530A7FFD" w14:textId="45D427A6" w:rsidR="00A02264" w:rsidRPr="008E5772" w:rsidRDefault="00A02264" w:rsidP="00A02264">
      <w:pPr>
        <w:spacing w:line="360" w:lineRule="auto"/>
        <w:ind w:firstLine="709"/>
        <w:jc w:val="both"/>
        <w:rPr>
          <w:rFonts w:eastAsiaTheme="minorHAnsi" w:cs="Times New Roman"/>
          <w:b/>
          <w:bCs/>
          <w:iCs w:val="0"/>
          <w:color w:val="auto"/>
          <w:lang w:val="uk-UA" w:eastAsia="en-US"/>
        </w:rPr>
      </w:pPr>
      <w:r w:rsidRPr="008E5772">
        <w:rPr>
          <w:rFonts w:cs="Times New Roman"/>
          <w:b/>
          <w:bCs/>
          <w:iCs w:val="0"/>
          <w:color w:val="auto"/>
          <w:lang w:val="uk-UA"/>
        </w:rPr>
        <w:t xml:space="preserve">2.1. Організація </w:t>
      </w:r>
      <w:r w:rsidR="005C07F1">
        <w:rPr>
          <w:rFonts w:cs="Times New Roman"/>
          <w:b/>
          <w:bCs/>
          <w:iCs w:val="0"/>
          <w:color w:val="auto"/>
          <w:lang w:val="uk-UA"/>
        </w:rPr>
        <w:t xml:space="preserve">та хід </w:t>
      </w:r>
      <w:r w:rsidRPr="008E5772">
        <w:rPr>
          <w:rFonts w:cs="Times New Roman"/>
          <w:b/>
          <w:bCs/>
          <w:iCs w:val="0"/>
          <w:color w:val="auto"/>
          <w:lang w:val="uk-UA"/>
        </w:rPr>
        <w:t>дослідження</w:t>
      </w:r>
    </w:p>
    <w:p w14:paraId="54DCE5D9" w14:textId="77777777" w:rsidR="00A02264" w:rsidRPr="008E5772" w:rsidRDefault="00A02264" w:rsidP="00A02264">
      <w:pPr>
        <w:spacing w:line="360" w:lineRule="auto"/>
        <w:ind w:firstLine="709"/>
        <w:jc w:val="both"/>
        <w:rPr>
          <w:rFonts w:eastAsiaTheme="minorHAnsi" w:cs="Times New Roman"/>
          <w:iCs w:val="0"/>
          <w:color w:val="auto"/>
          <w:lang w:val="uk-UA" w:eastAsia="en-US"/>
        </w:rPr>
      </w:pPr>
    </w:p>
    <w:p w14:paraId="0E1A26D8" w14:textId="42C1409F"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xml:space="preserve">За для отримання найбільш переконливих доказів ролі, яку відіграє інтенсивність бойового досвіду в розвитку психологічної травматизації, було вирішено дослідити різні групи військовослужбовців. При формуванні вибірок досліджуваних була врахована можливість включення до психодіагностичних вимірів </w:t>
      </w:r>
      <w:r w:rsidR="00595B21">
        <w:rPr>
          <w:rFonts w:cs="Times New Roman"/>
          <w:iCs w:val="0"/>
          <w:color w:val="auto"/>
          <w:lang w:val="uk-UA"/>
        </w:rPr>
        <w:t>військо</w:t>
      </w:r>
      <w:r w:rsidR="000374DB">
        <w:rPr>
          <w:rFonts w:cs="Times New Roman"/>
          <w:iCs w:val="0"/>
          <w:color w:val="auto"/>
          <w:lang w:val="uk-UA"/>
        </w:rPr>
        <w:t>вих різного досвіду бойвих операції, як</w:t>
      </w:r>
      <w:r w:rsidR="00800D7F">
        <w:rPr>
          <w:rFonts w:cs="Times New Roman"/>
          <w:iCs w:val="0"/>
          <w:color w:val="auto"/>
          <w:lang w:val="uk-UA"/>
        </w:rPr>
        <w:t>ий</w:t>
      </w:r>
      <w:r w:rsidR="000374DB">
        <w:rPr>
          <w:rFonts w:cs="Times New Roman"/>
          <w:iCs w:val="0"/>
          <w:color w:val="auto"/>
          <w:lang w:val="uk-UA"/>
        </w:rPr>
        <w:t xml:space="preserve"> бу</w:t>
      </w:r>
      <w:r w:rsidR="00800D7F">
        <w:rPr>
          <w:rFonts w:cs="Times New Roman"/>
          <w:iCs w:val="0"/>
          <w:color w:val="auto"/>
          <w:lang w:val="uk-UA"/>
        </w:rPr>
        <w:t>ло</w:t>
      </w:r>
      <w:r w:rsidR="000374DB">
        <w:rPr>
          <w:rFonts w:cs="Times New Roman"/>
          <w:iCs w:val="0"/>
          <w:color w:val="auto"/>
          <w:lang w:val="uk-UA"/>
        </w:rPr>
        <w:t xml:space="preserve"> отриман</w:t>
      </w:r>
      <w:r w:rsidR="00800D7F">
        <w:rPr>
          <w:rFonts w:cs="Times New Roman"/>
          <w:iCs w:val="0"/>
          <w:color w:val="auto"/>
          <w:lang w:val="uk-UA"/>
        </w:rPr>
        <w:t>о</w:t>
      </w:r>
      <w:r w:rsidR="000374DB">
        <w:rPr>
          <w:rFonts w:cs="Times New Roman"/>
          <w:iCs w:val="0"/>
          <w:color w:val="auto"/>
          <w:lang w:val="uk-UA"/>
        </w:rPr>
        <w:t xml:space="preserve"> в різні по інтесивності періоди війскових бой</w:t>
      </w:r>
      <w:r w:rsidR="00800D7F">
        <w:rPr>
          <w:rFonts w:cs="Times New Roman"/>
          <w:iCs w:val="0"/>
          <w:color w:val="auto"/>
          <w:lang w:val="uk-UA"/>
        </w:rPr>
        <w:t>о</w:t>
      </w:r>
      <w:r w:rsidR="000374DB">
        <w:rPr>
          <w:rFonts w:cs="Times New Roman"/>
          <w:iCs w:val="0"/>
          <w:color w:val="auto"/>
          <w:lang w:val="uk-UA"/>
        </w:rPr>
        <w:t xml:space="preserve">вих дій </w:t>
      </w:r>
      <w:r w:rsidRPr="008E5772">
        <w:rPr>
          <w:rFonts w:cs="Times New Roman"/>
          <w:iCs w:val="0"/>
          <w:color w:val="auto"/>
          <w:lang w:val="uk-UA"/>
        </w:rPr>
        <w:t>(2014-202</w:t>
      </w:r>
      <w:r w:rsidR="00595B21">
        <w:rPr>
          <w:rFonts w:cs="Times New Roman"/>
          <w:iCs w:val="0"/>
          <w:color w:val="auto"/>
          <w:lang w:val="uk-UA"/>
        </w:rPr>
        <w:t>4</w:t>
      </w:r>
      <w:r w:rsidRPr="008E5772">
        <w:rPr>
          <w:rFonts w:cs="Times New Roman"/>
          <w:iCs w:val="0"/>
          <w:color w:val="auto"/>
          <w:lang w:val="uk-UA"/>
        </w:rPr>
        <w:t xml:space="preserve"> рр.). Крім того, до однієї вибірки увійшли військовослужбовці</w:t>
      </w:r>
      <w:r w:rsidR="00C60CE9">
        <w:rPr>
          <w:rFonts w:cs="Times New Roman"/>
          <w:iCs w:val="0"/>
          <w:color w:val="auto"/>
          <w:lang w:val="uk-UA"/>
        </w:rPr>
        <w:t xml:space="preserve"> та ветерани</w:t>
      </w:r>
      <w:r w:rsidRPr="008E5772">
        <w:rPr>
          <w:rFonts w:cs="Times New Roman"/>
          <w:iCs w:val="0"/>
          <w:color w:val="auto"/>
          <w:lang w:val="uk-UA"/>
        </w:rPr>
        <w:t>, які на момент дослідження мали психологічн</w:t>
      </w:r>
      <w:r w:rsidR="005323B4">
        <w:rPr>
          <w:rFonts w:cs="Times New Roman"/>
          <w:iCs w:val="0"/>
          <w:color w:val="auto"/>
          <w:lang w:val="uk-UA"/>
        </w:rPr>
        <w:t>у</w:t>
      </w:r>
      <w:r w:rsidRPr="008E5772">
        <w:rPr>
          <w:rFonts w:cs="Times New Roman"/>
          <w:iCs w:val="0"/>
          <w:color w:val="auto"/>
          <w:lang w:val="uk-UA"/>
        </w:rPr>
        <w:t xml:space="preserve"> травм</w:t>
      </w:r>
      <w:r w:rsidR="005323B4">
        <w:rPr>
          <w:rFonts w:cs="Times New Roman"/>
          <w:iCs w:val="0"/>
          <w:color w:val="auto"/>
          <w:lang w:val="uk-UA"/>
        </w:rPr>
        <w:t>у</w:t>
      </w:r>
      <w:r w:rsidRPr="008E5772">
        <w:rPr>
          <w:rFonts w:cs="Times New Roman"/>
          <w:iCs w:val="0"/>
          <w:color w:val="auto"/>
          <w:lang w:val="uk-UA"/>
        </w:rPr>
        <w:t xml:space="preserve"> в різних її проявах. Для дослідження особливостей психологічної травми у військовослужбовців було обрано дві основні вибірки. Вибірки складалися з солдатів, сержантів і старшин, призваних до лав збройних сил під час часткової мобілізації.</w:t>
      </w:r>
    </w:p>
    <w:p w14:paraId="1C50E976" w14:textId="46F34768"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xml:space="preserve">Вибірка респондентів які брали участь у дослідженні про призов, були такими: </w:t>
      </w:r>
    </w:p>
    <w:p w14:paraId="67192829" w14:textId="32923702"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Група А</w:t>
      </w:r>
      <w:r w:rsidR="00002B2C">
        <w:rPr>
          <w:rFonts w:cs="Times New Roman"/>
          <w:iCs w:val="0"/>
          <w:color w:val="auto"/>
          <w:lang w:val="uk-UA"/>
        </w:rPr>
        <w:t xml:space="preserve">. </w:t>
      </w:r>
      <w:r w:rsidRPr="008E5772">
        <w:rPr>
          <w:rFonts w:cs="Times New Roman"/>
          <w:iCs w:val="0"/>
          <w:color w:val="auto"/>
          <w:lang w:val="uk-UA"/>
        </w:rPr>
        <w:t xml:space="preserve"> </w:t>
      </w:r>
      <w:r w:rsidR="00002B2C" w:rsidRPr="008E5772">
        <w:rPr>
          <w:rFonts w:cs="Times New Roman"/>
          <w:iCs w:val="0"/>
          <w:color w:val="auto"/>
          <w:lang w:val="uk-UA"/>
        </w:rPr>
        <w:t>21 особа</w:t>
      </w:r>
      <w:r w:rsidR="00002B2C">
        <w:rPr>
          <w:rFonts w:cs="Times New Roman"/>
          <w:iCs w:val="0"/>
          <w:color w:val="auto"/>
          <w:lang w:val="uk-UA"/>
        </w:rPr>
        <w:t xml:space="preserve">,  </w:t>
      </w:r>
      <w:r w:rsidRPr="008E5772">
        <w:rPr>
          <w:rFonts w:cs="Times New Roman"/>
          <w:iCs w:val="0"/>
          <w:color w:val="auto"/>
          <w:lang w:val="uk-UA"/>
        </w:rPr>
        <w:t>військовослужбовці,</w:t>
      </w:r>
      <w:r w:rsidR="00002B2C" w:rsidRPr="00002B2C">
        <w:rPr>
          <w:rFonts w:cs="Times New Roman"/>
          <w:iCs w:val="0"/>
          <w:color w:val="auto"/>
          <w:lang w:val="uk-UA"/>
        </w:rPr>
        <w:t xml:space="preserve"> </w:t>
      </w:r>
      <w:r w:rsidR="00002B2C" w:rsidRPr="008E5772">
        <w:rPr>
          <w:rFonts w:cs="Times New Roman"/>
          <w:iCs w:val="0"/>
          <w:color w:val="auto"/>
          <w:lang w:val="uk-UA"/>
        </w:rPr>
        <w:t>чоловіки від 25 до 55 років</w:t>
      </w:r>
      <w:r w:rsidR="00002B2C">
        <w:rPr>
          <w:rFonts w:cs="Times New Roman"/>
          <w:iCs w:val="0"/>
          <w:color w:val="auto"/>
          <w:lang w:val="uk-UA"/>
        </w:rPr>
        <w:t>,</w:t>
      </w:r>
      <w:r w:rsidRPr="008E5772">
        <w:rPr>
          <w:rFonts w:cs="Times New Roman"/>
          <w:iCs w:val="0"/>
          <w:color w:val="auto"/>
          <w:lang w:val="uk-UA"/>
        </w:rPr>
        <w:t xml:space="preserve"> які брали безпосередню участь у бойових діях,</w:t>
      </w:r>
    </w:p>
    <w:p w14:paraId="4B2693FF" w14:textId="48366829"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Група Б</w:t>
      </w:r>
      <w:r w:rsidR="00002B2C">
        <w:rPr>
          <w:rFonts w:cs="Times New Roman"/>
          <w:iCs w:val="0"/>
          <w:color w:val="auto"/>
          <w:lang w:val="uk-UA"/>
        </w:rPr>
        <w:t>.</w:t>
      </w:r>
      <w:r w:rsidRPr="008E5772">
        <w:rPr>
          <w:rFonts w:cs="Times New Roman"/>
          <w:iCs w:val="0"/>
          <w:color w:val="auto"/>
          <w:lang w:val="uk-UA"/>
        </w:rPr>
        <w:t xml:space="preserve"> </w:t>
      </w:r>
      <w:r w:rsidR="00002B2C" w:rsidRPr="008E5772">
        <w:rPr>
          <w:rFonts w:cs="Times New Roman"/>
          <w:iCs w:val="0"/>
          <w:color w:val="auto"/>
          <w:lang w:val="uk-UA"/>
        </w:rPr>
        <w:t xml:space="preserve">32 особи </w:t>
      </w:r>
      <w:r w:rsidRPr="008E5772">
        <w:rPr>
          <w:rFonts w:cs="Times New Roman"/>
          <w:iCs w:val="0"/>
          <w:color w:val="auto"/>
          <w:lang w:val="uk-UA"/>
        </w:rPr>
        <w:t xml:space="preserve">військовослужбовці, </w:t>
      </w:r>
      <w:r w:rsidR="00002B2C" w:rsidRPr="008E5772">
        <w:rPr>
          <w:rFonts w:cs="Times New Roman"/>
          <w:iCs w:val="0"/>
          <w:color w:val="auto"/>
          <w:lang w:val="uk-UA"/>
        </w:rPr>
        <w:t>чоловіки від 25 до 55 років</w:t>
      </w:r>
      <w:r w:rsidR="00002B2C">
        <w:rPr>
          <w:rFonts w:cs="Times New Roman"/>
          <w:iCs w:val="0"/>
          <w:color w:val="auto"/>
          <w:lang w:val="uk-UA"/>
        </w:rPr>
        <w:t xml:space="preserve">, </w:t>
      </w:r>
      <w:r w:rsidR="00002B2C" w:rsidRPr="008E5772">
        <w:rPr>
          <w:rFonts w:cs="Times New Roman"/>
          <w:iCs w:val="0"/>
          <w:color w:val="auto"/>
          <w:lang w:val="uk-UA"/>
        </w:rPr>
        <w:t xml:space="preserve"> </w:t>
      </w:r>
      <w:r w:rsidRPr="008E5772">
        <w:rPr>
          <w:rFonts w:cs="Times New Roman"/>
          <w:iCs w:val="0"/>
          <w:color w:val="auto"/>
          <w:lang w:val="uk-UA"/>
        </w:rPr>
        <w:t>які не брали участі в бойових діях</w:t>
      </w:r>
      <w:r w:rsidR="00BF10D0">
        <w:rPr>
          <w:rFonts w:cs="Times New Roman"/>
          <w:iCs w:val="0"/>
          <w:color w:val="auto"/>
          <w:lang w:val="uk-UA"/>
        </w:rPr>
        <w:t xml:space="preserve"> </w:t>
      </w:r>
      <w:r w:rsidRPr="008E5772">
        <w:rPr>
          <w:rFonts w:cs="Times New Roman"/>
          <w:iCs w:val="0"/>
          <w:color w:val="auto"/>
          <w:lang w:val="uk-UA"/>
        </w:rPr>
        <w:t>(2-3 лінії оборони).</w:t>
      </w:r>
    </w:p>
    <w:p w14:paraId="22087515" w14:textId="0F04AEC5"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Ефективність комплексної тренінгової програми «Профілакт</w:t>
      </w:r>
      <w:r w:rsidR="005C07F1">
        <w:rPr>
          <w:rFonts w:cs="Times New Roman"/>
          <w:iCs w:val="0"/>
          <w:color w:val="auto"/>
          <w:lang w:val="uk-UA"/>
        </w:rPr>
        <w:t>ування</w:t>
      </w:r>
      <w:r w:rsidRPr="008E5772">
        <w:rPr>
          <w:rFonts w:cs="Times New Roman"/>
          <w:iCs w:val="0"/>
          <w:color w:val="auto"/>
          <w:lang w:val="uk-UA"/>
        </w:rPr>
        <w:t xml:space="preserve"> психологічних травм у військовослужбовців</w:t>
      </w:r>
      <w:r w:rsidR="005C07F1">
        <w:rPr>
          <w:rFonts w:cs="Times New Roman"/>
          <w:iCs w:val="0"/>
          <w:color w:val="auto"/>
          <w:lang w:val="uk-UA"/>
        </w:rPr>
        <w:t xml:space="preserve"> та ветеранів</w:t>
      </w:r>
      <w:r w:rsidRPr="008E5772">
        <w:rPr>
          <w:rFonts w:cs="Times New Roman"/>
          <w:iCs w:val="0"/>
          <w:color w:val="auto"/>
          <w:lang w:val="uk-UA"/>
        </w:rPr>
        <w:t xml:space="preserve">» перевірялася на контрольній (n = 15) та експериментальній (n = 15) групах, які складалися з військовослужбовців </w:t>
      </w:r>
      <w:r w:rsidR="005C07F1">
        <w:rPr>
          <w:rFonts w:cs="Times New Roman"/>
          <w:iCs w:val="0"/>
          <w:color w:val="auto"/>
          <w:lang w:val="uk-UA"/>
        </w:rPr>
        <w:t xml:space="preserve">та ветеранів </w:t>
      </w:r>
      <w:r w:rsidRPr="008E5772">
        <w:rPr>
          <w:rFonts w:cs="Times New Roman"/>
          <w:iCs w:val="0"/>
          <w:color w:val="auto"/>
          <w:lang w:val="uk-UA"/>
        </w:rPr>
        <w:t>віком від 20 до 56 років, рядового, сержантського та старшинського складу.</w:t>
      </w:r>
    </w:p>
    <w:p w14:paraId="39805922" w14:textId="7D3CB92E"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lastRenderedPageBreak/>
        <w:t xml:space="preserve">Для вирішення поставленої у </w:t>
      </w:r>
      <w:r w:rsidR="00516F23">
        <w:rPr>
          <w:rFonts w:cs="Times New Roman"/>
          <w:iCs w:val="0"/>
          <w:color w:val="auto"/>
          <w:lang w:val="uk-UA"/>
        </w:rPr>
        <w:t xml:space="preserve">дослідженні </w:t>
      </w:r>
      <w:r w:rsidRPr="008E5772">
        <w:rPr>
          <w:rFonts w:cs="Times New Roman"/>
          <w:iCs w:val="0"/>
          <w:color w:val="auto"/>
          <w:lang w:val="uk-UA"/>
        </w:rPr>
        <w:t>проблеми було розроблено дизайн емпіричного дослідження, як</w:t>
      </w:r>
      <w:r w:rsidR="0098374F">
        <w:rPr>
          <w:rFonts w:cs="Times New Roman"/>
          <w:iCs w:val="0"/>
          <w:color w:val="auto"/>
          <w:lang w:val="uk-UA"/>
        </w:rPr>
        <w:t>е</w:t>
      </w:r>
      <w:r w:rsidRPr="008E5772">
        <w:rPr>
          <w:rFonts w:cs="Times New Roman"/>
          <w:iCs w:val="0"/>
          <w:color w:val="auto"/>
          <w:lang w:val="uk-UA"/>
        </w:rPr>
        <w:t xml:space="preserve"> передбача</w:t>
      </w:r>
      <w:r w:rsidR="0098374F">
        <w:rPr>
          <w:rFonts w:cs="Times New Roman"/>
          <w:iCs w:val="0"/>
          <w:color w:val="auto"/>
          <w:lang w:val="uk-UA"/>
        </w:rPr>
        <w:t>ло</w:t>
      </w:r>
      <w:r w:rsidRPr="008E5772">
        <w:rPr>
          <w:rFonts w:cs="Times New Roman"/>
          <w:iCs w:val="0"/>
          <w:color w:val="auto"/>
          <w:lang w:val="uk-UA"/>
        </w:rPr>
        <w:t xml:space="preserve"> проведення дослідження у декілька етапів:</w:t>
      </w:r>
    </w:p>
    <w:p w14:paraId="0BE8312A"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І етап - визначення теми, формулювання мети та завдань дослідження, теоретичний аналіз наукової літератури з досліджуваної проблематики,</w:t>
      </w:r>
    </w:p>
    <w:p w14:paraId="65B2DA7E"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ІІ етап - вибір та обґрунтування методологічного забезпечення, розробка дизайну емпіричного дослідження,</w:t>
      </w:r>
    </w:p>
    <w:p w14:paraId="1975037F" w14:textId="6842C4DD"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xml:space="preserve">III етап - проведення емпіричного дослідження в різні періоди проведення антитерористичної операції за участю військовослужбовців з різною інтенсивністю бойового досвіду та терміном служби і бойових завдань в зоні </w:t>
      </w:r>
      <w:r w:rsidR="00D95D33" w:rsidRPr="008E5772">
        <w:rPr>
          <w:rFonts w:cs="Times New Roman"/>
          <w:iCs w:val="0"/>
          <w:color w:val="auto"/>
          <w:lang w:val="uk-UA"/>
        </w:rPr>
        <w:t>бойових дій</w:t>
      </w:r>
      <w:r w:rsidRPr="008E5772">
        <w:rPr>
          <w:rFonts w:cs="Times New Roman"/>
          <w:iCs w:val="0"/>
          <w:color w:val="auto"/>
          <w:lang w:val="uk-UA"/>
        </w:rPr>
        <w:t>, узагальнення результатів дослідження,</w:t>
      </w:r>
    </w:p>
    <w:p w14:paraId="3913CBF2" w14:textId="67C5A442"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xml:space="preserve">IV етап </w:t>
      </w:r>
      <w:r w:rsidR="00453205">
        <w:rPr>
          <w:rFonts w:cs="Times New Roman"/>
          <w:iCs w:val="0"/>
          <w:color w:val="auto"/>
          <w:lang w:val="uk-UA"/>
        </w:rPr>
        <w:t>–</w:t>
      </w:r>
      <w:r w:rsidRPr="008E5772">
        <w:rPr>
          <w:rFonts w:cs="Times New Roman"/>
          <w:iCs w:val="0"/>
          <w:color w:val="auto"/>
          <w:lang w:val="uk-UA"/>
        </w:rPr>
        <w:t xml:space="preserve"> розробк</w:t>
      </w:r>
      <w:r w:rsidR="00453205">
        <w:rPr>
          <w:rFonts w:cs="Times New Roman"/>
          <w:iCs w:val="0"/>
          <w:color w:val="auto"/>
          <w:lang w:val="uk-UA"/>
        </w:rPr>
        <w:t xml:space="preserve">и </w:t>
      </w:r>
      <w:r w:rsidRPr="008E5772">
        <w:rPr>
          <w:rFonts w:cs="Times New Roman"/>
          <w:iCs w:val="0"/>
          <w:color w:val="auto"/>
          <w:lang w:val="uk-UA"/>
        </w:rPr>
        <w:t>програми профілактики психологічної травматизації військовослужбовців</w:t>
      </w:r>
      <w:r w:rsidR="00453205">
        <w:rPr>
          <w:rFonts w:cs="Times New Roman"/>
          <w:iCs w:val="0"/>
          <w:color w:val="auto"/>
          <w:lang w:val="uk-UA"/>
        </w:rPr>
        <w:t>, а також п</w:t>
      </w:r>
      <w:r w:rsidRPr="008E5772">
        <w:rPr>
          <w:rFonts w:cs="Times New Roman"/>
          <w:iCs w:val="0"/>
          <w:color w:val="auto"/>
          <w:lang w:val="uk-UA"/>
        </w:rPr>
        <w:t>еревірка ефективності комплексної тренінгової програми «Профілактика психологічної травматизації військовослужбовців».</w:t>
      </w:r>
    </w:p>
    <w:p w14:paraId="4783CE38" w14:textId="254F37CA" w:rsidR="004112FC" w:rsidRPr="008E5772" w:rsidRDefault="00516F23" w:rsidP="004112FC">
      <w:pPr>
        <w:spacing w:line="360" w:lineRule="auto"/>
        <w:ind w:firstLine="709"/>
        <w:jc w:val="both"/>
        <w:rPr>
          <w:rFonts w:cs="Times New Roman"/>
          <w:iCs w:val="0"/>
          <w:color w:val="auto"/>
          <w:lang w:val="uk-UA"/>
        </w:rPr>
      </w:pPr>
      <w:r>
        <w:rPr>
          <w:rFonts w:cs="Times New Roman"/>
          <w:iCs w:val="0"/>
          <w:color w:val="auto"/>
          <w:lang w:val="uk-UA"/>
        </w:rPr>
        <w:t>О</w:t>
      </w:r>
      <w:r w:rsidR="004112FC" w:rsidRPr="008E5772">
        <w:rPr>
          <w:rFonts w:cs="Times New Roman"/>
          <w:iCs w:val="0"/>
          <w:color w:val="auto"/>
          <w:lang w:val="uk-UA"/>
        </w:rPr>
        <w:t>характеризуємо методи діагностики посттравматичного стресового розладу.</w:t>
      </w:r>
    </w:p>
    <w:p w14:paraId="5B66E283" w14:textId="68A2C2F3" w:rsidR="004112FC" w:rsidRPr="008E5772" w:rsidRDefault="004112FC" w:rsidP="004112FC">
      <w:pPr>
        <w:spacing w:line="360" w:lineRule="auto"/>
        <w:ind w:firstLine="709"/>
        <w:jc w:val="both"/>
        <w:rPr>
          <w:rFonts w:cs="Times New Roman"/>
          <w:iCs w:val="0"/>
          <w:color w:val="auto"/>
          <w:lang w:val="uk-UA"/>
        </w:rPr>
      </w:pPr>
      <w:r w:rsidRPr="008E5772">
        <w:rPr>
          <w:rFonts w:cs="Times New Roman"/>
          <w:b/>
          <w:bCs/>
          <w:iCs w:val="0"/>
          <w:color w:val="auto"/>
          <w:lang w:val="uk-UA"/>
        </w:rPr>
        <w:t>Шкала впливу подій (Impact of Events Scale-Revised, IES-R</w:t>
      </w:r>
      <w:r w:rsidRPr="008E5772">
        <w:rPr>
          <w:rFonts w:cs="Times New Roman"/>
          <w:iCs w:val="0"/>
          <w:color w:val="auto"/>
          <w:lang w:val="uk-UA"/>
        </w:rPr>
        <w:t xml:space="preserve">) </w:t>
      </w:r>
      <w:r w:rsidR="005323B4" w:rsidRPr="008E5772">
        <w:rPr>
          <w:rFonts w:cs="Times New Roman"/>
          <w:iCs w:val="0"/>
          <w:color w:val="auto"/>
          <w:lang w:val="uk-UA"/>
        </w:rPr>
        <w:t xml:space="preserve">[63]. </w:t>
      </w:r>
      <w:r w:rsidRPr="008E5772">
        <w:rPr>
          <w:rFonts w:cs="Times New Roman"/>
          <w:iCs w:val="0"/>
          <w:color w:val="auto"/>
          <w:lang w:val="uk-UA"/>
        </w:rPr>
        <w:t xml:space="preserve">Перша версія </w:t>
      </w:r>
      <w:r w:rsidRPr="008E5772">
        <w:rPr>
          <w:rFonts w:eastAsiaTheme="minorHAnsi" w:cs="Times New Roman"/>
          <w:iCs w:val="0"/>
          <w:color w:val="auto"/>
          <w:lang w:val="uk-UA" w:eastAsia="en-US"/>
        </w:rPr>
        <w:t xml:space="preserve">ШОВТП </w:t>
      </w:r>
      <w:r w:rsidRPr="008E5772">
        <w:rPr>
          <w:rFonts w:cs="Times New Roman"/>
          <w:iCs w:val="0"/>
          <w:color w:val="auto"/>
          <w:lang w:val="uk-UA"/>
        </w:rPr>
        <w:t xml:space="preserve"> була опублікована в 1979 році М. Горовіцем та ін. (M.</w:t>
      </w:r>
      <w:r w:rsidR="00516F23">
        <w:rPr>
          <w:rFonts w:cs="Times New Roman"/>
          <w:iCs w:val="0"/>
          <w:color w:val="auto"/>
          <w:lang w:val="uk-UA"/>
        </w:rPr>
        <w:t> </w:t>
      </w:r>
      <w:r w:rsidRPr="008E5772">
        <w:rPr>
          <w:rFonts w:cs="Times New Roman"/>
          <w:iCs w:val="0"/>
          <w:color w:val="auto"/>
          <w:lang w:val="uk-UA"/>
        </w:rPr>
        <w:t xml:space="preserve">Horowitz, N. Wilner et al., 1979). У 1995 році D. Вайс з колегами (D. Weiss, C. Marmar, T. Metzler) дійшли висновку, що </w:t>
      </w:r>
      <w:r w:rsidRPr="008E5772">
        <w:rPr>
          <w:rFonts w:eastAsiaTheme="minorHAnsi" w:cs="Times New Roman"/>
          <w:iCs w:val="0"/>
          <w:color w:val="auto"/>
          <w:lang w:val="uk-UA" w:eastAsia="en-US"/>
        </w:rPr>
        <w:t xml:space="preserve">ШОВТП </w:t>
      </w:r>
      <w:r w:rsidRPr="008E5772">
        <w:rPr>
          <w:rFonts w:cs="Times New Roman"/>
          <w:iCs w:val="0"/>
          <w:color w:val="auto"/>
          <w:lang w:val="uk-UA"/>
        </w:rPr>
        <w:t xml:space="preserve">міг би бути більш корисним, якби міг діагностувати не лише симптоми ПТСР, такі як компульсивність та уникнення, але й симптоми перестимуляції, які включені до діагностичних критеріїв DSM-IV і є частиною психологічної реакції на травматичні події. Таким чином, шкала «Вплив травматичних подій» (IES-R) стала шкалою з 22 пунктів. Метою додавання нових 6 пунктів (субшкала збудження) є опис таких характеристик, як гнів і дратівливість, гіпертрофоване тремтіння, труднощі з концентрацією уваги, психофізіологічне збудження через спогади і безсоння. Новий елемент </w:t>
      </w:r>
      <w:r w:rsidRPr="008E5772">
        <w:rPr>
          <w:rFonts w:cs="Times New Roman"/>
          <w:iCs w:val="0"/>
          <w:color w:val="auto"/>
          <w:lang w:val="uk-UA"/>
        </w:rPr>
        <w:lastRenderedPageBreak/>
        <w:t xml:space="preserve">інтимності виявляє стани, які повторно переживаються і нагадують дисоціативні стани [63]. </w:t>
      </w:r>
    </w:p>
    <w:p w14:paraId="268B02E0" w14:textId="29F5F28D"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Таким чином, шкала оцінки впливу травматичної події складається з таких субшкал, як: «втручання», “уникнення”, “збудження”.</w:t>
      </w:r>
    </w:p>
    <w:p w14:paraId="3DFA1E9F" w14:textId="66198BB7" w:rsidR="004112FC" w:rsidRPr="008E5772" w:rsidRDefault="004112FC" w:rsidP="002B5103">
      <w:pPr>
        <w:spacing w:line="360" w:lineRule="auto"/>
        <w:ind w:firstLine="709"/>
        <w:jc w:val="both"/>
        <w:rPr>
          <w:rFonts w:cs="Times New Roman"/>
          <w:iCs w:val="0"/>
          <w:color w:val="auto"/>
          <w:lang w:val="uk-UA"/>
        </w:rPr>
      </w:pPr>
      <w:r w:rsidRPr="008E5772">
        <w:rPr>
          <w:rFonts w:cs="Times New Roman"/>
          <w:iCs w:val="0"/>
          <w:color w:val="auto"/>
          <w:lang w:val="uk-UA"/>
        </w:rPr>
        <w:t xml:space="preserve">Міссісіпська шкала оцінки </w:t>
      </w:r>
      <w:r w:rsidRPr="008E5772">
        <w:rPr>
          <w:rFonts w:cs="Times New Roman"/>
          <w:b/>
          <w:bCs/>
          <w:iCs w:val="0"/>
          <w:color w:val="auto"/>
          <w:lang w:val="uk-UA"/>
        </w:rPr>
        <w:t xml:space="preserve">посттравматичної реакції </w:t>
      </w:r>
      <w:r w:rsidRPr="008E5772">
        <w:rPr>
          <w:rFonts w:cs="Times New Roman"/>
          <w:iCs w:val="0"/>
          <w:color w:val="auto"/>
          <w:lang w:val="uk-UA"/>
        </w:rPr>
        <w:t xml:space="preserve">(військова версія) </w:t>
      </w:r>
      <w:r w:rsidR="002B5103" w:rsidRPr="008E5772">
        <w:rPr>
          <w:rFonts w:cs="Times New Roman"/>
          <w:iCs w:val="0"/>
          <w:color w:val="auto"/>
          <w:lang w:val="uk-UA"/>
        </w:rPr>
        <w:t>[72]</w:t>
      </w:r>
      <w:r w:rsidR="002B5103">
        <w:rPr>
          <w:rFonts w:cs="Times New Roman"/>
          <w:iCs w:val="0"/>
          <w:color w:val="auto"/>
          <w:lang w:val="uk-UA"/>
        </w:rPr>
        <w:t xml:space="preserve"> </w:t>
      </w:r>
      <w:r w:rsidRPr="008E5772">
        <w:rPr>
          <w:rFonts w:cs="Times New Roman"/>
          <w:iCs w:val="0"/>
          <w:color w:val="auto"/>
          <w:lang w:val="uk-UA"/>
        </w:rPr>
        <w:t xml:space="preserve">- метод, розроблений у 1987 році зі співавторами для діагностики посттравматичного стресового розладу (ПТСР) у військовослужбовців, які виконували завдання на військовому театрі бойових дій. В його основі лежить опитувальник MMPI. Тридцять запитань формують три основні шкали, які корелюють з трьома групами симптомів ПТСР: 11 запитань першої шкали описують симптоми групи «примусу», 11 запитань другої шкали описують симптоми групи «уникнення», 8 запитань третьої шкали описують симптоми «дратівливості». Решта п'ять запитань описують симптоми, пов'язані з почуттям провини та суїцидальними думками </w:t>
      </w:r>
      <w:bookmarkStart w:id="8" w:name="_Hlk185497800"/>
      <w:r w:rsidRPr="008E5772">
        <w:rPr>
          <w:rFonts w:cs="Times New Roman"/>
          <w:iCs w:val="0"/>
          <w:color w:val="auto"/>
          <w:lang w:val="uk-UA"/>
        </w:rPr>
        <w:t>[72].</w:t>
      </w:r>
    </w:p>
    <w:bookmarkEnd w:id="8"/>
    <w:p w14:paraId="3F758C09" w14:textId="47C91A91"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 xml:space="preserve">Загальний бал </w:t>
      </w:r>
      <w:r w:rsidR="00CD4DBA" w:rsidRPr="008E5772">
        <w:rPr>
          <w:rFonts w:cs="Times New Roman"/>
          <w:iCs w:val="0"/>
          <w:color w:val="auto"/>
          <w:lang w:val="uk-UA"/>
        </w:rPr>
        <w:t>раху</w:t>
      </w:r>
      <w:r w:rsidR="00FB5C5A">
        <w:rPr>
          <w:rFonts w:cs="Times New Roman"/>
          <w:iCs w:val="0"/>
          <w:color w:val="auto"/>
          <w:lang w:val="uk-UA"/>
        </w:rPr>
        <w:t>є</w:t>
      </w:r>
      <w:r w:rsidR="00CD4DBA" w:rsidRPr="008E5772">
        <w:rPr>
          <w:rFonts w:cs="Times New Roman"/>
          <w:iCs w:val="0"/>
          <w:color w:val="auto"/>
          <w:lang w:val="uk-UA"/>
        </w:rPr>
        <w:t>ться</w:t>
      </w:r>
      <w:r w:rsidRPr="008E5772">
        <w:rPr>
          <w:rFonts w:cs="Times New Roman"/>
          <w:iCs w:val="0"/>
          <w:color w:val="auto"/>
          <w:lang w:val="uk-UA"/>
        </w:rPr>
        <w:t xml:space="preserve"> за формулою: </w:t>
      </w:r>
      <w:r w:rsidR="00CD4DBA" w:rsidRPr="008E5772">
        <w:rPr>
          <w:rFonts w:eastAsiaTheme="minorHAnsi" w:cs="Times New Roman"/>
          <w:iCs w:val="0"/>
          <w:color w:val="auto"/>
          <w:lang w:val="uk-UA" w:eastAsia="en-US"/>
        </w:rPr>
        <w:t>Σ1+Σ2</w:t>
      </w:r>
      <w:r w:rsidRPr="008E5772">
        <w:rPr>
          <w:rFonts w:cs="Times New Roman"/>
          <w:iCs w:val="0"/>
          <w:color w:val="auto"/>
          <w:lang w:val="uk-UA"/>
        </w:rPr>
        <w:t xml:space="preserve">. Кожен пункт </w:t>
      </w:r>
      <w:r w:rsidR="00CD4DBA" w:rsidRPr="008E5772">
        <w:rPr>
          <w:rFonts w:cs="Times New Roman"/>
          <w:iCs w:val="0"/>
          <w:color w:val="auto"/>
          <w:lang w:val="uk-UA"/>
        </w:rPr>
        <w:t xml:space="preserve">має оцінку </w:t>
      </w:r>
      <w:r w:rsidRPr="008E5772">
        <w:rPr>
          <w:rFonts w:cs="Times New Roman"/>
          <w:iCs w:val="0"/>
          <w:color w:val="auto"/>
          <w:lang w:val="uk-UA"/>
        </w:rPr>
        <w:t xml:space="preserve"> від одного до п'яти балів. </w:t>
      </w:r>
      <w:r w:rsidR="00CD4DBA" w:rsidRPr="008E5772">
        <w:rPr>
          <w:rFonts w:cs="Times New Roman"/>
          <w:iCs w:val="0"/>
          <w:color w:val="auto"/>
          <w:lang w:val="uk-UA"/>
        </w:rPr>
        <w:t>Підрахування робиться за</w:t>
      </w:r>
      <w:r w:rsidRPr="008E5772">
        <w:rPr>
          <w:rFonts w:cs="Times New Roman"/>
          <w:iCs w:val="0"/>
          <w:color w:val="auto"/>
          <w:lang w:val="uk-UA"/>
        </w:rPr>
        <w:t xml:space="preserve"> сум</w:t>
      </w:r>
      <w:r w:rsidR="00CD4DBA" w:rsidRPr="008E5772">
        <w:rPr>
          <w:rFonts w:cs="Times New Roman"/>
          <w:iCs w:val="0"/>
          <w:color w:val="auto"/>
          <w:lang w:val="uk-UA"/>
        </w:rPr>
        <w:t>ою</w:t>
      </w:r>
      <w:r w:rsidRPr="008E5772">
        <w:rPr>
          <w:rFonts w:cs="Times New Roman"/>
          <w:iCs w:val="0"/>
          <w:color w:val="auto"/>
          <w:lang w:val="uk-UA"/>
        </w:rPr>
        <w:t xml:space="preserve"> відповідей на твердження (відповіді на «прямі» твердження та відповіді на «зворотні» твердження підсумовуються шляхом перекодування наступним чином: вказані відповіді - 1, 2, 3, 4</w:t>
      </w:r>
      <w:r w:rsidR="00CD4DBA" w:rsidRPr="008E5772">
        <w:rPr>
          <w:rFonts w:cs="Times New Roman"/>
          <w:iCs w:val="0"/>
          <w:color w:val="auto"/>
          <w:lang w:val="uk-UA"/>
        </w:rPr>
        <w:t>,</w:t>
      </w:r>
      <w:r w:rsidRPr="008E5772">
        <w:rPr>
          <w:rFonts w:cs="Times New Roman"/>
          <w:iCs w:val="0"/>
          <w:color w:val="auto"/>
          <w:lang w:val="uk-UA"/>
        </w:rPr>
        <w:t xml:space="preserve"> 5</w:t>
      </w:r>
      <w:r w:rsidR="00CD4DBA" w:rsidRPr="008E5772">
        <w:rPr>
          <w:rFonts w:cs="Times New Roman"/>
          <w:iCs w:val="0"/>
          <w:color w:val="auto"/>
          <w:lang w:val="uk-UA"/>
        </w:rPr>
        <w:t xml:space="preserve">, </w:t>
      </w:r>
      <w:r w:rsidRPr="008E5772">
        <w:rPr>
          <w:rFonts w:cs="Times New Roman"/>
          <w:iCs w:val="0"/>
          <w:color w:val="auto"/>
          <w:lang w:val="uk-UA"/>
        </w:rPr>
        <w:t>перекодовані відповіді - 5, 4, 3, 2, 1) [72].</w:t>
      </w:r>
    </w:p>
    <w:p w14:paraId="1B89F9AE" w14:textId="0ACBA313" w:rsidR="004112FC" w:rsidRPr="008E5772" w:rsidRDefault="004112FC" w:rsidP="004112FC">
      <w:pPr>
        <w:spacing w:line="360" w:lineRule="auto"/>
        <w:ind w:firstLine="709"/>
        <w:jc w:val="both"/>
        <w:rPr>
          <w:rFonts w:cs="Times New Roman"/>
          <w:iCs w:val="0"/>
          <w:color w:val="auto"/>
          <w:lang w:val="uk-UA"/>
        </w:rPr>
      </w:pPr>
      <w:r w:rsidRPr="008E5772">
        <w:rPr>
          <w:rFonts w:cs="Times New Roman"/>
          <w:b/>
          <w:bCs/>
          <w:iCs w:val="0"/>
          <w:color w:val="auto"/>
          <w:lang w:val="uk-UA"/>
        </w:rPr>
        <w:t>Опитувальник вираженості психопатологічних симптомів</w:t>
      </w:r>
      <w:r w:rsidRPr="008E5772">
        <w:rPr>
          <w:rFonts w:cs="Times New Roman"/>
          <w:iCs w:val="0"/>
          <w:color w:val="auto"/>
          <w:lang w:val="uk-UA"/>
        </w:rPr>
        <w:t xml:space="preserve"> (SCL-90-R)</w:t>
      </w:r>
      <w:r w:rsidR="002B5103">
        <w:rPr>
          <w:rFonts w:cs="Times New Roman"/>
          <w:iCs w:val="0"/>
          <w:color w:val="auto"/>
          <w:lang w:val="uk-UA"/>
        </w:rPr>
        <w:t xml:space="preserve"> </w:t>
      </w:r>
      <w:r w:rsidR="002B5103" w:rsidRPr="008E5772">
        <w:rPr>
          <w:rFonts w:cs="Times New Roman"/>
          <w:iCs w:val="0"/>
          <w:color w:val="auto"/>
          <w:lang w:val="uk-UA"/>
        </w:rPr>
        <w:t>[77]</w:t>
      </w:r>
      <w:r w:rsidRPr="008E5772">
        <w:rPr>
          <w:rFonts w:cs="Times New Roman"/>
          <w:iCs w:val="0"/>
          <w:color w:val="auto"/>
          <w:lang w:val="uk-UA"/>
        </w:rPr>
        <w:t>. SCL містить 90 пунктів, які оцінюють симптоматику як у психіатричних пацієнтів, так і у здорових осіб (</w:t>
      </w:r>
      <w:r w:rsidR="00CD4DBA" w:rsidRPr="008E5772">
        <w:rPr>
          <w:rFonts w:eastAsiaTheme="minorHAnsi" w:cs="Times New Roman"/>
          <w:iCs w:val="0"/>
          <w:color w:val="auto"/>
          <w:lang w:val="uk-UA" w:eastAsia="en-US"/>
        </w:rPr>
        <w:t>Derogatis, Rickels, Rock</w:t>
      </w:r>
      <w:r w:rsidRPr="008E5772">
        <w:rPr>
          <w:rFonts w:cs="Times New Roman"/>
          <w:iCs w:val="0"/>
          <w:color w:val="auto"/>
          <w:lang w:val="uk-UA"/>
        </w:rPr>
        <w:t>, 1976). 90 пунктів оцінюється за</w:t>
      </w:r>
      <w:r w:rsidR="00CD4DBA" w:rsidRPr="008E5772">
        <w:rPr>
          <w:rFonts w:cs="Times New Roman"/>
          <w:iCs w:val="0"/>
          <w:color w:val="auto"/>
          <w:lang w:val="uk-UA"/>
        </w:rPr>
        <w:t xml:space="preserve"> школою у </w:t>
      </w:r>
      <w:r w:rsidR="00FB5C5A" w:rsidRPr="008E5772">
        <w:rPr>
          <w:rFonts w:cs="Times New Roman"/>
          <w:iCs w:val="0"/>
          <w:color w:val="auto"/>
          <w:lang w:val="uk-UA"/>
        </w:rPr>
        <w:t>п’ять</w:t>
      </w:r>
      <w:r w:rsidR="00CD4DBA" w:rsidRPr="008E5772">
        <w:rPr>
          <w:rFonts w:cs="Times New Roman"/>
          <w:iCs w:val="0"/>
          <w:color w:val="auto"/>
          <w:lang w:val="uk-UA"/>
        </w:rPr>
        <w:t xml:space="preserve"> балів</w:t>
      </w:r>
      <w:r w:rsidRPr="008E5772">
        <w:rPr>
          <w:rFonts w:cs="Times New Roman"/>
          <w:iCs w:val="0"/>
          <w:color w:val="auto"/>
          <w:lang w:val="uk-UA"/>
        </w:rPr>
        <w:t xml:space="preserve"> (від 0 до 4), де 0 означає «зовсім ні», а 4 - «дуже сильно». Відповіді на 90 пунктів узагальнюються та інтерпретуються за 9 шкалами для основних симптомів розладу: соматизація (SOM), ОКР (O-C), міжособистісна чутливість (INT), депресія (DEP), тривога (ANX), ворожість (HOS), фобічна тривога (PHOB), параноїдальні думки (PAR), психотизм (PSY) та 3 підсумкові шкали другого порядку: (GSI), показник теперішньої тривоги (PTSD) та загальний позитивний показник стресу (PST). Показники другого порядку були </w:t>
      </w:r>
      <w:r w:rsidRPr="008E5772">
        <w:rPr>
          <w:rFonts w:cs="Times New Roman"/>
          <w:iCs w:val="0"/>
          <w:color w:val="auto"/>
          <w:lang w:val="uk-UA"/>
        </w:rPr>
        <w:lastRenderedPageBreak/>
        <w:t>запропоновані для більш гнучкої оцінки психопатологічного стану суб'єкта [77].</w:t>
      </w:r>
    </w:p>
    <w:p w14:paraId="173C5BD5" w14:textId="6FC74C48" w:rsidR="004112FC" w:rsidRPr="008E5772" w:rsidRDefault="00CD4DBA" w:rsidP="004112FC">
      <w:pPr>
        <w:spacing w:line="360" w:lineRule="auto"/>
        <w:ind w:firstLine="709"/>
        <w:jc w:val="both"/>
        <w:rPr>
          <w:rFonts w:cs="Times New Roman"/>
          <w:iCs w:val="0"/>
          <w:color w:val="auto"/>
          <w:lang w:val="uk-UA"/>
        </w:rPr>
      </w:pPr>
      <w:r w:rsidRPr="008E5772">
        <w:rPr>
          <w:rFonts w:cs="Times New Roman"/>
          <w:iCs w:val="0"/>
          <w:color w:val="auto"/>
          <w:lang w:val="uk-UA"/>
        </w:rPr>
        <w:t>Д</w:t>
      </w:r>
      <w:r w:rsidR="004112FC" w:rsidRPr="008E5772">
        <w:rPr>
          <w:rFonts w:cs="Times New Roman"/>
          <w:iCs w:val="0"/>
          <w:color w:val="auto"/>
          <w:lang w:val="uk-UA"/>
        </w:rPr>
        <w:t>ля оцінки вираженості симптомів посттравматичного стресового розладу</w:t>
      </w:r>
      <w:r w:rsidRPr="008E5772">
        <w:rPr>
          <w:rFonts w:cs="Times New Roman"/>
          <w:iCs w:val="0"/>
          <w:color w:val="auto"/>
          <w:lang w:val="uk-UA"/>
        </w:rPr>
        <w:t xml:space="preserve"> використовується </w:t>
      </w:r>
      <w:r w:rsidRPr="008E5772">
        <w:rPr>
          <w:rFonts w:cs="Times New Roman"/>
          <w:b/>
          <w:bCs/>
          <w:iCs w:val="0"/>
          <w:color w:val="auto"/>
          <w:lang w:val="uk-UA"/>
        </w:rPr>
        <w:t xml:space="preserve">опитувальник травматичного стресу </w:t>
      </w:r>
      <w:r w:rsidRPr="008E5772">
        <w:rPr>
          <w:rFonts w:eastAsiaTheme="minorHAnsi" w:cs="Times New Roman"/>
          <w:b/>
          <w:iCs w:val="0"/>
          <w:color w:val="auto"/>
          <w:lang w:val="uk-UA" w:eastAsia="en-US"/>
        </w:rPr>
        <w:t>І.</w:t>
      </w:r>
      <w:r w:rsidR="002B5103">
        <w:rPr>
          <w:rFonts w:eastAsiaTheme="minorHAnsi" w:cs="Times New Roman"/>
          <w:b/>
          <w:iCs w:val="0"/>
          <w:color w:val="auto"/>
          <w:lang w:val="uk-UA" w:eastAsia="en-US"/>
        </w:rPr>
        <w:t> </w:t>
      </w:r>
      <w:r w:rsidRPr="008E5772">
        <w:rPr>
          <w:rFonts w:eastAsiaTheme="minorHAnsi" w:cs="Times New Roman"/>
          <w:b/>
          <w:iCs w:val="0"/>
          <w:color w:val="auto"/>
          <w:lang w:val="uk-UA" w:eastAsia="en-US"/>
        </w:rPr>
        <w:t>Котєньова</w:t>
      </w:r>
      <w:r w:rsidR="002B5103">
        <w:rPr>
          <w:rFonts w:eastAsiaTheme="minorHAnsi" w:cs="Times New Roman"/>
          <w:b/>
          <w:iCs w:val="0"/>
          <w:color w:val="auto"/>
          <w:lang w:val="uk-UA" w:eastAsia="en-US"/>
        </w:rPr>
        <w:t xml:space="preserve"> </w:t>
      </w:r>
      <w:r w:rsidR="002B5103" w:rsidRPr="008E5772">
        <w:rPr>
          <w:rFonts w:cs="Times New Roman"/>
          <w:iCs w:val="0"/>
          <w:color w:val="auto"/>
          <w:lang w:val="uk-UA"/>
        </w:rPr>
        <w:t>[82]</w:t>
      </w:r>
      <w:r w:rsidRPr="008E5772">
        <w:rPr>
          <w:rFonts w:eastAsiaTheme="minorHAnsi" w:cs="Times New Roman"/>
          <w:iCs w:val="0"/>
          <w:color w:val="auto"/>
          <w:lang w:val="uk-UA" w:eastAsia="en-US"/>
        </w:rPr>
        <w:t>.</w:t>
      </w:r>
      <w:r w:rsidR="004112FC" w:rsidRPr="008E5772">
        <w:rPr>
          <w:rFonts w:cs="Times New Roman"/>
          <w:iCs w:val="0"/>
          <w:color w:val="auto"/>
          <w:lang w:val="uk-UA"/>
        </w:rPr>
        <w:t xml:space="preserve"> Складається зі 110 тверджень. Респондента просять оцінити кожне твердження за 5-бальною шкалою Лайкерта (від «абсолютно вірно» до «абсолютно невірно») відповідно до його відповідності власній ситуації. 56 пунктів складають «ключ» для оцінки вираженості симптомів постстресового розладу, 15 пунктів є частиною додаткової «шкали депресії», 9 пунктів складають три оціночні шкали - «брехня», «вираженість» і «викривлення - які дають можливість перевірити ступінь чесності респондента, його схильність підкреслювати тяжкість свого стану або заперечувати наявність психологічних проблем. Крім того, опитувальник містить надлишкові твердження, які не дають респонденту ненавмисно зрозуміти основну мету тесту. Окрім «прямих» тверджень, де згода оцінюється як наявність певної риси (симптому) у людини, з метою врівноваження тенденції до згоди, опитувальник містить так звані «зворотні» пункти, де значущими є негативні відповіді [82].</w:t>
      </w:r>
    </w:p>
    <w:p w14:paraId="019BC922"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При тестуванні з порожньою версією опитувальника процедура займає від 15 до 20 хвилин. Бали підраховуються за контрольною та базовою підшкалами для посттравматичного стресового розладу (ПТСР) та гострого стресового розладу (ГСР).</w:t>
      </w:r>
    </w:p>
    <w:p w14:paraId="507FCD28"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Результати інтерпретуються з використанням як загальних балів за ПТСР і ГСР, так і за підшкалами опитувальника для оцінки відносної вираженості різних груп симптомів. Враховуючи значну позитивну кореляцію між ПТСР та РАС, у випадках, коли з моменту травми пройшло достатньо часу (3 місяці або більше), можна обмежитися аналізом лише балів за ПТСР. Якщо опитування проводилося одразу після травматичної події (протягом 1 місяця), слід проаналізувати структуру ГСР.</w:t>
      </w:r>
    </w:p>
    <w:p w14:paraId="51EE4D06"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lastRenderedPageBreak/>
        <w:t>Надійність опитувальника оцінювалася автором за допомогою альфа-коефіцієнта Кронбаха, який перевищував 0,8 для ПТСР та ГСР. Коефіцієнт d Фергюсона для цих пунктів становив 0,95, що свідчить про високу дискримінативну силу тесту [82].</w:t>
      </w:r>
    </w:p>
    <w:p w14:paraId="3E0DCE26" w14:textId="08FCB1D3" w:rsidR="004112FC" w:rsidRPr="008E5772" w:rsidRDefault="003C7FC7" w:rsidP="004112FC">
      <w:pPr>
        <w:spacing w:line="360" w:lineRule="auto"/>
        <w:ind w:firstLine="709"/>
        <w:jc w:val="both"/>
        <w:rPr>
          <w:rFonts w:cs="Times New Roman"/>
          <w:iCs w:val="0"/>
          <w:color w:val="auto"/>
          <w:lang w:val="uk-UA"/>
        </w:rPr>
      </w:pPr>
      <w:r w:rsidRPr="003C7FC7">
        <w:rPr>
          <w:rFonts w:cs="Times New Roman"/>
          <w:b/>
          <w:bCs/>
          <w:iCs w:val="0"/>
          <w:color w:val="auto"/>
          <w:lang w:val="uk-UA"/>
        </w:rPr>
        <w:t>С</w:t>
      </w:r>
      <w:r w:rsidR="004112FC" w:rsidRPr="008E5772">
        <w:rPr>
          <w:rFonts w:cs="Times New Roman"/>
          <w:b/>
          <w:bCs/>
          <w:iCs w:val="0"/>
          <w:color w:val="auto"/>
          <w:lang w:val="uk-UA"/>
        </w:rPr>
        <w:t>кринінговий опитувальник посттравматичн</w:t>
      </w:r>
      <w:r w:rsidR="00FB5C5A">
        <w:rPr>
          <w:rFonts w:cs="Times New Roman"/>
          <w:b/>
          <w:bCs/>
          <w:iCs w:val="0"/>
          <w:color w:val="auto"/>
          <w:lang w:val="uk-UA"/>
        </w:rPr>
        <w:t>ого</w:t>
      </w:r>
      <w:r w:rsidR="004112FC" w:rsidRPr="008E5772">
        <w:rPr>
          <w:rFonts w:cs="Times New Roman"/>
          <w:b/>
          <w:bCs/>
          <w:iCs w:val="0"/>
          <w:color w:val="auto"/>
          <w:lang w:val="uk-UA"/>
        </w:rPr>
        <w:t xml:space="preserve"> стресов</w:t>
      </w:r>
      <w:r w:rsidR="00FB5C5A">
        <w:rPr>
          <w:rFonts w:cs="Times New Roman"/>
          <w:b/>
          <w:bCs/>
          <w:iCs w:val="0"/>
          <w:color w:val="auto"/>
          <w:lang w:val="uk-UA"/>
        </w:rPr>
        <w:t>ого</w:t>
      </w:r>
      <w:r w:rsidR="004112FC" w:rsidRPr="008E5772">
        <w:rPr>
          <w:rFonts w:cs="Times New Roman"/>
          <w:b/>
          <w:bCs/>
          <w:iCs w:val="0"/>
          <w:color w:val="auto"/>
          <w:lang w:val="uk-UA"/>
        </w:rPr>
        <w:t xml:space="preserve"> розлад</w:t>
      </w:r>
      <w:r w:rsidR="00FB5C5A">
        <w:rPr>
          <w:rFonts w:cs="Times New Roman"/>
          <w:b/>
          <w:bCs/>
          <w:iCs w:val="0"/>
          <w:color w:val="auto"/>
          <w:lang w:val="uk-UA"/>
        </w:rPr>
        <w:t>у</w:t>
      </w:r>
      <w:r w:rsidR="004112FC" w:rsidRPr="008E5772">
        <w:rPr>
          <w:rFonts w:cs="Times New Roman"/>
          <w:iCs w:val="0"/>
          <w:color w:val="auto"/>
          <w:lang w:val="uk-UA"/>
        </w:rPr>
        <w:t xml:space="preserve"> (ПТСР) складався з 7 запитань. Якщо принаймні на чотири запитання отримано позитивну відповідь, ставиться попередній діагноз ПТСР. Важливою перевагою опитувальника для попереднього скринінгу ПТСР є його здатність виявляти ознаки ПТСР в умовах дефіциту часу. Цей опитувальник широко використовувався Breslau N., Peterson E., Kessler R., Schultz L. (1999) в епідеміологічному дослідженні ПТСР в міській місцевості в США у осіб, які пережили травматичні події [25].</w:t>
      </w:r>
    </w:p>
    <w:p w14:paraId="32AA6205" w14:textId="77777777"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В Україні базовий скринінговий опитувальник для виявлення посттравматичного стресового розладу (ПТСР) рекомендований до використання Міністерством охорони здоров'я України [25].</w:t>
      </w:r>
    </w:p>
    <w:p w14:paraId="37469CD6" w14:textId="30DF0382" w:rsidR="004112FC" w:rsidRPr="008E5772" w:rsidRDefault="004112FC" w:rsidP="00DD2035">
      <w:pPr>
        <w:spacing w:line="360" w:lineRule="auto"/>
        <w:ind w:firstLine="709"/>
        <w:jc w:val="both"/>
        <w:rPr>
          <w:rFonts w:cs="Times New Roman"/>
          <w:iCs w:val="0"/>
          <w:color w:val="auto"/>
          <w:lang w:val="uk-UA"/>
        </w:rPr>
      </w:pPr>
      <w:r w:rsidRPr="008E5772">
        <w:rPr>
          <w:rFonts w:cs="Times New Roman"/>
          <w:iCs w:val="0"/>
          <w:color w:val="auto"/>
          <w:lang w:val="uk-UA"/>
        </w:rPr>
        <w:t>ВООЗ визначає «якість життя» як невід'ємну частину оцінки та ефективності реабілітації і пропонує оцінювати її за такими параметрами: фізичний (бадьорість, втома, фізичний дискомфорт, сон, відпочинок), психологічний (позитивні емоції, негативні переживання, мислення), незалежност</w:t>
      </w:r>
      <w:r w:rsidR="005A1CD1">
        <w:rPr>
          <w:rFonts w:cs="Times New Roman"/>
          <w:iCs w:val="0"/>
          <w:color w:val="auto"/>
          <w:lang w:val="uk-UA"/>
        </w:rPr>
        <w:t xml:space="preserve">ь </w:t>
      </w:r>
      <w:r w:rsidRPr="008E5772">
        <w:rPr>
          <w:rFonts w:cs="Times New Roman"/>
          <w:iCs w:val="0"/>
          <w:color w:val="auto"/>
          <w:lang w:val="uk-UA"/>
        </w:rPr>
        <w:t>(повсякденна активність, працездатність), соціальне життя (повсякденна активність, соціальні стосунки, дружба, соціальний сенс, професіоналізм), навколишнє середовище (середовище для життя і праці), якість побуту.</w:t>
      </w:r>
      <w:r w:rsidR="00DD2035">
        <w:rPr>
          <w:rFonts w:cs="Times New Roman"/>
          <w:iCs w:val="0"/>
          <w:color w:val="auto"/>
          <w:lang w:val="uk-UA"/>
        </w:rPr>
        <w:t xml:space="preserve"> </w:t>
      </w:r>
      <w:r w:rsidRPr="008E5772">
        <w:rPr>
          <w:rFonts w:cs="Times New Roman"/>
          <w:iCs w:val="0"/>
          <w:color w:val="auto"/>
          <w:lang w:val="uk-UA"/>
        </w:rPr>
        <w:t>Таким чином, якість життя можна розглядати як показник ефективності психопрофілактичної роботи, спрямованої на мінімізацію проявів психологічної травматизації військовослужбовців.</w:t>
      </w:r>
    </w:p>
    <w:p w14:paraId="11F2D54B" w14:textId="2B824B24" w:rsidR="004112FC" w:rsidRPr="008E5772" w:rsidRDefault="004112FC" w:rsidP="00DD2035">
      <w:pPr>
        <w:spacing w:line="360" w:lineRule="auto"/>
        <w:ind w:firstLine="709"/>
        <w:jc w:val="both"/>
        <w:rPr>
          <w:rFonts w:cs="Times New Roman"/>
          <w:iCs w:val="0"/>
          <w:color w:val="auto"/>
          <w:lang w:val="uk-UA"/>
        </w:rPr>
      </w:pPr>
      <w:r w:rsidRPr="008E5772">
        <w:rPr>
          <w:rFonts w:cs="Times New Roman"/>
          <w:iCs w:val="0"/>
          <w:color w:val="auto"/>
          <w:lang w:val="uk-UA"/>
        </w:rPr>
        <w:t xml:space="preserve">Для діагностики рівня задоволеності якістю життя учасників </w:t>
      </w:r>
      <w:r w:rsidR="00D95D33" w:rsidRPr="008E5772">
        <w:rPr>
          <w:rFonts w:cs="Times New Roman"/>
          <w:iCs w:val="0"/>
          <w:color w:val="auto"/>
          <w:lang w:val="uk-UA"/>
        </w:rPr>
        <w:t>бойових дій</w:t>
      </w:r>
      <w:r w:rsidRPr="008E5772">
        <w:rPr>
          <w:rFonts w:cs="Times New Roman"/>
          <w:iCs w:val="0"/>
          <w:color w:val="auto"/>
          <w:lang w:val="uk-UA"/>
        </w:rPr>
        <w:t xml:space="preserve"> було використано </w:t>
      </w:r>
      <w:r w:rsidRPr="00DD2035">
        <w:rPr>
          <w:rFonts w:cs="Times New Roman"/>
          <w:b/>
          <w:bCs/>
          <w:iCs w:val="0"/>
          <w:color w:val="auto"/>
          <w:lang w:val="uk-UA"/>
        </w:rPr>
        <w:t>методику «Рівень</w:t>
      </w:r>
      <w:r w:rsidR="0064115A" w:rsidRPr="00DD2035">
        <w:rPr>
          <w:rFonts w:cs="Times New Roman"/>
          <w:b/>
          <w:bCs/>
          <w:iCs w:val="0"/>
          <w:color w:val="auto"/>
          <w:lang w:val="uk-UA"/>
        </w:rPr>
        <w:t xml:space="preserve"> </w:t>
      </w:r>
      <w:r w:rsidRPr="00DD2035">
        <w:rPr>
          <w:rFonts w:cs="Times New Roman"/>
          <w:b/>
          <w:bCs/>
          <w:iCs w:val="0"/>
          <w:color w:val="auto"/>
          <w:lang w:val="uk-UA"/>
        </w:rPr>
        <w:t>задоволеності якістю життя», розроблену Р. Еліотом</w:t>
      </w:r>
      <w:r w:rsidRPr="008E5772">
        <w:rPr>
          <w:rFonts w:cs="Times New Roman"/>
          <w:iCs w:val="0"/>
          <w:color w:val="auto"/>
          <w:lang w:val="uk-UA"/>
        </w:rPr>
        <w:t xml:space="preserve"> в Інституті медицини стресу (США) у 1993 році (Eliot, 1993). Опитувальник базується на екзистенційному підході до життєвого стресу. В оригінальному вигляді він складається з 40 категорій, які </w:t>
      </w:r>
      <w:r w:rsidRPr="008E5772">
        <w:rPr>
          <w:rFonts w:cs="Times New Roman"/>
          <w:iCs w:val="0"/>
          <w:color w:val="auto"/>
          <w:lang w:val="uk-UA"/>
        </w:rPr>
        <w:lastRenderedPageBreak/>
        <w:t>оцінюють сприйняття стресу індивідом за шкалою від 1 до 9 балів. Чим вищий показник задоволеності в кожній категорії, тим нижчий рівень екзистенційного стресу. У результаті розраховується загальний індекс якості життя (</w:t>
      </w:r>
      <w:r w:rsidR="0064115A" w:rsidRPr="008E5772">
        <w:rPr>
          <w:rFonts w:eastAsiaTheme="minorHAnsi" w:cs="Times New Roman"/>
          <w:iCs w:val="0"/>
          <w:color w:val="auto"/>
          <w:lang w:val="uk-UA" w:eastAsia="en-US"/>
        </w:rPr>
        <w:t>ІЯЖ</w:t>
      </w:r>
      <w:r w:rsidRPr="008E5772">
        <w:rPr>
          <w:rFonts w:cs="Times New Roman"/>
          <w:iCs w:val="0"/>
          <w:color w:val="auto"/>
          <w:lang w:val="uk-UA"/>
        </w:rPr>
        <w:t xml:space="preserve">), </w:t>
      </w:r>
      <w:r w:rsidR="005A1CD1">
        <w:rPr>
          <w:rFonts w:cs="Times New Roman"/>
          <w:iCs w:val="0"/>
          <w:color w:val="auto"/>
          <w:lang w:val="uk-UA"/>
        </w:rPr>
        <w:t>він</w:t>
      </w:r>
      <w:r w:rsidRPr="008E5772">
        <w:rPr>
          <w:rFonts w:cs="Times New Roman"/>
          <w:iCs w:val="0"/>
          <w:color w:val="auto"/>
          <w:lang w:val="uk-UA"/>
        </w:rPr>
        <w:t xml:space="preserve"> розглядається як суб'єктивна задоволеність здатністю особистих ресурсів справлятися зі стресом у житті та на роботі [83].</w:t>
      </w:r>
      <w:r w:rsidR="00DD2035">
        <w:rPr>
          <w:rFonts w:cs="Times New Roman"/>
          <w:iCs w:val="0"/>
          <w:color w:val="auto"/>
          <w:lang w:val="uk-UA"/>
        </w:rPr>
        <w:t xml:space="preserve"> </w:t>
      </w:r>
      <w:r w:rsidRPr="008E5772">
        <w:rPr>
          <w:rFonts w:cs="Times New Roman"/>
          <w:iCs w:val="0"/>
          <w:color w:val="auto"/>
          <w:lang w:val="uk-UA"/>
        </w:rPr>
        <w:t>Фінальна версія опитувальника містить 36 запитань (за Н.</w:t>
      </w:r>
      <w:r w:rsidR="00DD2035">
        <w:rPr>
          <w:rFonts w:cs="Times New Roman"/>
          <w:iCs w:val="0"/>
          <w:color w:val="auto"/>
          <w:lang w:val="uk-UA"/>
        </w:rPr>
        <w:t> </w:t>
      </w:r>
      <w:r w:rsidRPr="008E5772">
        <w:rPr>
          <w:rFonts w:cs="Times New Roman"/>
          <w:iCs w:val="0"/>
          <w:color w:val="auto"/>
          <w:lang w:val="uk-UA"/>
        </w:rPr>
        <w:t>Водоп'яновою), що стосуються задоволеності за такими категоріями: робота, особисті досягнення, здоров'я, спілкування з близькими людьми, підтримка (внутрішня і зовнішня - соціальна), оптимізм, напруженість (фізичний і психічний дискомфорт), самоконтроль, негативні емоції (настрій). Дуже низький рівень</w:t>
      </w:r>
      <w:r w:rsidR="0064115A" w:rsidRPr="008E5772">
        <w:rPr>
          <w:rFonts w:cs="Times New Roman"/>
          <w:iCs w:val="0"/>
          <w:color w:val="auto"/>
          <w:lang w:val="uk-UA"/>
        </w:rPr>
        <w:t xml:space="preserve"> індекса якості життя</w:t>
      </w:r>
      <w:r w:rsidRPr="008E5772">
        <w:rPr>
          <w:rFonts w:cs="Times New Roman"/>
          <w:iCs w:val="0"/>
          <w:color w:val="auto"/>
          <w:lang w:val="uk-UA"/>
        </w:rPr>
        <w:t xml:space="preserve"> характерний для пацієнтів з депресією. Низький рівень </w:t>
      </w:r>
      <w:r w:rsidR="0064115A" w:rsidRPr="008E5772">
        <w:rPr>
          <w:rFonts w:cs="Times New Roman"/>
          <w:iCs w:val="0"/>
          <w:color w:val="auto"/>
          <w:lang w:val="uk-UA"/>
        </w:rPr>
        <w:t>індекс</w:t>
      </w:r>
      <w:r w:rsidR="00065A17">
        <w:rPr>
          <w:rFonts w:cs="Times New Roman"/>
          <w:iCs w:val="0"/>
          <w:color w:val="auto"/>
          <w:lang w:val="uk-UA"/>
        </w:rPr>
        <w:t>у</w:t>
      </w:r>
      <w:r w:rsidR="0064115A" w:rsidRPr="008E5772">
        <w:rPr>
          <w:rFonts w:cs="Times New Roman"/>
          <w:iCs w:val="0"/>
          <w:color w:val="auto"/>
          <w:lang w:val="uk-UA"/>
        </w:rPr>
        <w:t xml:space="preserve"> якості життя</w:t>
      </w:r>
      <w:r w:rsidRPr="008E5772">
        <w:rPr>
          <w:rFonts w:cs="Times New Roman"/>
          <w:iCs w:val="0"/>
          <w:color w:val="auto"/>
          <w:lang w:val="uk-UA"/>
        </w:rPr>
        <w:t xml:space="preserve"> характерний для людей із синдромом емоційного вигорання. Особи з високим рівнем </w:t>
      </w:r>
      <w:r w:rsidR="0064115A" w:rsidRPr="008E5772">
        <w:rPr>
          <w:rFonts w:cs="Times New Roman"/>
          <w:iCs w:val="0"/>
          <w:color w:val="auto"/>
          <w:lang w:val="uk-UA"/>
        </w:rPr>
        <w:t>індекса якості життя</w:t>
      </w:r>
      <w:r w:rsidRPr="008E5772">
        <w:rPr>
          <w:rFonts w:cs="Times New Roman"/>
          <w:iCs w:val="0"/>
          <w:color w:val="auto"/>
          <w:lang w:val="uk-UA"/>
        </w:rPr>
        <w:t xml:space="preserve"> характеризуються сильним оптимізмом та активним ставленням до життя [83].</w:t>
      </w:r>
    </w:p>
    <w:p w14:paraId="2BED6222" w14:textId="24DF8302" w:rsidR="004112FC" w:rsidRPr="008E5772" w:rsidRDefault="004112FC" w:rsidP="004112FC">
      <w:pPr>
        <w:spacing w:line="360" w:lineRule="auto"/>
        <w:ind w:firstLine="709"/>
        <w:jc w:val="both"/>
        <w:rPr>
          <w:rFonts w:cs="Times New Roman"/>
          <w:iCs w:val="0"/>
          <w:color w:val="auto"/>
          <w:lang w:val="uk-UA"/>
        </w:rPr>
      </w:pPr>
      <w:r w:rsidRPr="008E5772">
        <w:rPr>
          <w:rFonts w:cs="Times New Roman"/>
          <w:iCs w:val="0"/>
          <w:color w:val="auto"/>
          <w:lang w:val="uk-UA"/>
        </w:rPr>
        <w:t>Представлений комплекс надійних психодіагностичних методик є адекватним конкретним завданням дослідження, передбачає якісний та кількісний аналіз експериментальних даних.</w:t>
      </w:r>
    </w:p>
    <w:p w14:paraId="03C52819" w14:textId="77777777" w:rsidR="00A02264" w:rsidRPr="008E5772" w:rsidRDefault="00A02264" w:rsidP="00A02264">
      <w:pPr>
        <w:spacing w:line="360" w:lineRule="auto"/>
        <w:ind w:firstLine="709"/>
        <w:jc w:val="both"/>
        <w:rPr>
          <w:rFonts w:eastAsiaTheme="minorHAnsi" w:cs="Times New Roman"/>
          <w:iCs w:val="0"/>
          <w:color w:val="auto"/>
          <w:lang w:val="uk-UA" w:eastAsia="en-US"/>
        </w:rPr>
      </w:pPr>
    </w:p>
    <w:p w14:paraId="4C901B92" w14:textId="77777777" w:rsidR="0085639A" w:rsidRDefault="0085639A" w:rsidP="00A5358A">
      <w:pPr>
        <w:spacing w:before="100" w:beforeAutospacing="1" w:after="100" w:afterAutospacing="1" w:line="360" w:lineRule="auto"/>
        <w:ind w:firstLine="709"/>
        <w:jc w:val="both"/>
        <w:rPr>
          <w:rFonts w:eastAsiaTheme="minorHAnsi" w:cs="Times New Roman"/>
          <w:iCs w:val="0"/>
          <w:color w:val="auto"/>
          <w:lang w:val="uk-UA" w:eastAsia="en-US"/>
        </w:rPr>
      </w:pPr>
    </w:p>
    <w:p w14:paraId="5A0B8E7C" w14:textId="772D87A9"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b/>
          <w:bCs/>
          <w:iCs w:val="0"/>
          <w:color w:val="auto"/>
          <w:lang w:val="uk-UA"/>
        </w:rPr>
        <w:t>2.2</w:t>
      </w:r>
      <w:r w:rsidR="00326716" w:rsidRPr="008E5772">
        <w:rPr>
          <w:rFonts w:cs="Times New Roman"/>
          <w:iCs w:val="0"/>
          <w:color w:val="auto"/>
          <w:lang w:val="uk-UA"/>
        </w:rPr>
        <w:t xml:space="preserve">. </w:t>
      </w:r>
      <w:r w:rsidR="002850A9" w:rsidRPr="002850A9">
        <w:rPr>
          <w:rFonts w:cs="Times New Roman"/>
          <w:b/>
          <w:bCs/>
          <w:iCs w:val="0"/>
          <w:color w:val="auto"/>
          <w:lang w:val="uk-UA"/>
        </w:rPr>
        <w:t xml:space="preserve">Аналіз </w:t>
      </w:r>
      <w:r w:rsidR="002850A9">
        <w:rPr>
          <w:rFonts w:cs="Times New Roman"/>
          <w:b/>
          <w:iCs w:val="0"/>
          <w:lang w:val="uk-UA" w:eastAsia="uk-UA" w:bidi="uk-UA"/>
        </w:rPr>
        <w:t>результатів проведеного дослідження</w:t>
      </w:r>
    </w:p>
    <w:p w14:paraId="29B0B881" w14:textId="77777777" w:rsidR="00065A17" w:rsidRDefault="00065A17" w:rsidP="00A5358A">
      <w:pPr>
        <w:spacing w:before="100" w:beforeAutospacing="1" w:after="100" w:afterAutospacing="1" w:line="360" w:lineRule="auto"/>
        <w:ind w:firstLine="709"/>
        <w:jc w:val="both"/>
        <w:rPr>
          <w:rFonts w:cs="Times New Roman"/>
          <w:iCs w:val="0"/>
          <w:color w:val="auto"/>
          <w:lang w:val="uk-UA"/>
        </w:rPr>
      </w:pPr>
    </w:p>
    <w:p w14:paraId="08660A82" w14:textId="28154FA9"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У табл</w:t>
      </w:r>
      <w:r w:rsidR="00065A17">
        <w:rPr>
          <w:rFonts w:cs="Times New Roman"/>
          <w:iCs w:val="0"/>
          <w:color w:val="auto"/>
          <w:lang w:val="uk-UA"/>
        </w:rPr>
        <w:t>.</w:t>
      </w:r>
      <w:r w:rsidRPr="008E5772">
        <w:rPr>
          <w:rFonts w:cs="Times New Roman"/>
          <w:iCs w:val="0"/>
          <w:color w:val="auto"/>
          <w:lang w:val="uk-UA"/>
        </w:rPr>
        <w:t xml:space="preserve"> 2.1 представлено результати порівняльного аналізу двох груп за середніми балами за опитувальником первинного скринінгу посттравматичного стресового розладу (ПТСР).</w:t>
      </w:r>
    </w:p>
    <w:p w14:paraId="096C4C1E" w14:textId="77777777" w:rsidR="0085639A" w:rsidRDefault="0085639A">
      <w:pPr>
        <w:spacing w:after="160" w:line="259" w:lineRule="auto"/>
        <w:rPr>
          <w:rFonts w:cs="Times New Roman"/>
          <w:iCs w:val="0"/>
          <w:color w:val="auto"/>
          <w:lang w:val="uk-UA"/>
        </w:rPr>
      </w:pPr>
      <w:r>
        <w:rPr>
          <w:rFonts w:cs="Times New Roman"/>
          <w:iCs w:val="0"/>
          <w:color w:val="auto"/>
          <w:lang w:val="uk-UA"/>
        </w:rPr>
        <w:br w:type="page"/>
      </w:r>
    </w:p>
    <w:p w14:paraId="4DADE070" w14:textId="44A1ACBB" w:rsidR="00A5358A" w:rsidRPr="008E5772" w:rsidRDefault="00A5358A" w:rsidP="00065A17">
      <w:pPr>
        <w:spacing w:before="100" w:beforeAutospacing="1" w:after="100" w:afterAutospacing="1" w:line="360" w:lineRule="auto"/>
        <w:ind w:firstLine="709"/>
        <w:jc w:val="right"/>
        <w:rPr>
          <w:rFonts w:cs="Times New Roman"/>
          <w:iCs w:val="0"/>
          <w:color w:val="auto"/>
          <w:lang w:val="uk-UA"/>
        </w:rPr>
      </w:pPr>
      <w:r w:rsidRPr="008E5772">
        <w:rPr>
          <w:rFonts w:cs="Times New Roman"/>
          <w:iCs w:val="0"/>
          <w:color w:val="auto"/>
          <w:lang w:val="uk-UA"/>
        </w:rPr>
        <w:lastRenderedPageBreak/>
        <w:t>Таблиця 2.1</w:t>
      </w:r>
    </w:p>
    <w:p w14:paraId="2287FFE8" w14:textId="77777777" w:rsidR="00A5358A" w:rsidRPr="008E5772" w:rsidRDefault="00A5358A" w:rsidP="00065A17">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Порівняльний аналіз середніх балів за опитувальником первинного скринінгу посттравматичного стресового розладу (ПТСР) між групою А та групою Б</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1277"/>
        <w:gridCol w:w="1134"/>
        <w:gridCol w:w="1211"/>
        <w:gridCol w:w="992"/>
        <w:gridCol w:w="1196"/>
      </w:tblGrid>
      <w:tr w:rsidR="00A5358A" w:rsidRPr="008E5772" w14:paraId="687C8F58" w14:textId="77777777" w:rsidTr="00EB18BA">
        <w:trPr>
          <w:trHeight w:val="944"/>
        </w:trPr>
        <w:tc>
          <w:tcPr>
            <w:tcW w:w="3546" w:type="dxa"/>
            <w:vMerge w:val="restart"/>
            <w:tcBorders>
              <w:top w:val="single" w:sz="4" w:space="0" w:color="000000"/>
              <w:left w:val="single" w:sz="4" w:space="0" w:color="000000"/>
              <w:bottom w:val="single" w:sz="4" w:space="0" w:color="000000"/>
              <w:right w:val="single" w:sz="4" w:space="0" w:color="000000"/>
            </w:tcBorders>
            <w:hideMark/>
          </w:tcPr>
          <w:p w14:paraId="059355BF" w14:textId="7BAA136D" w:rsidR="00A5358A" w:rsidRPr="008E5772" w:rsidRDefault="00A5358A">
            <w:pPr>
              <w:spacing w:before="6"/>
              <w:ind w:left="1261" w:right="-58"/>
              <w:rPr>
                <w:rFonts w:cs="Times New Roman"/>
                <w:color w:val="auto"/>
                <w:sz w:val="24"/>
                <w:szCs w:val="22"/>
                <w:lang w:val="uk-UA" w:eastAsia="en-US"/>
              </w:rPr>
            </w:pPr>
            <w:r w:rsidRPr="008E5772">
              <w:rPr>
                <w:rFonts w:cs="Times New Roman"/>
                <w:color w:val="auto"/>
                <w:sz w:val="24"/>
                <w:szCs w:val="22"/>
                <w:lang w:val="uk-UA" w:eastAsia="en-US"/>
              </w:rPr>
              <w:t>Показник</w:t>
            </w:r>
            <w:r w:rsidRPr="008E5772">
              <w:rPr>
                <w:rFonts w:cs="Times New Roman"/>
                <w:color w:val="auto"/>
                <w:spacing w:val="-6"/>
                <w:sz w:val="24"/>
                <w:szCs w:val="22"/>
                <w:lang w:val="uk-UA" w:eastAsia="en-US"/>
              </w:rPr>
              <w:t>и</w:t>
            </w:r>
          </w:p>
        </w:tc>
        <w:tc>
          <w:tcPr>
            <w:tcW w:w="2411" w:type="dxa"/>
            <w:gridSpan w:val="2"/>
            <w:tcBorders>
              <w:top w:val="single" w:sz="4" w:space="0" w:color="000000"/>
              <w:left w:val="single" w:sz="4" w:space="0" w:color="000000"/>
              <w:bottom w:val="single" w:sz="4" w:space="0" w:color="000000"/>
              <w:right w:val="single" w:sz="4" w:space="0" w:color="000000"/>
            </w:tcBorders>
            <w:hideMark/>
          </w:tcPr>
          <w:p w14:paraId="004D3B49" w14:textId="3AFBD99E" w:rsidR="00A5358A" w:rsidRPr="008E5772" w:rsidRDefault="00A5358A">
            <w:pPr>
              <w:spacing w:before="6"/>
              <w:ind w:left="32"/>
              <w:jc w:val="center"/>
              <w:rPr>
                <w:rFonts w:cs="Times New Roman"/>
                <w:color w:val="auto"/>
                <w:sz w:val="24"/>
                <w:szCs w:val="22"/>
                <w:lang w:val="uk-UA" w:eastAsia="en-US"/>
              </w:rPr>
            </w:pPr>
            <w:r w:rsidRPr="008E5772">
              <w:rPr>
                <w:rFonts w:cs="Times New Roman"/>
                <w:color w:val="auto"/>
                <w:sz w:val="24"/>
                <w:szCs w:val="22"/>
                <w:lang w:val="uk-UA" w:eastAsia="en-US"/>
              </w:rPr>
              <w:t>Середні  значення</w:t>
            </w:r>
          </w:p>
          <w:p w14:paraId="2DE80A28" w14:textId="43A0B3F1" w:rsidR="00A5358A" w:rsidRPr="008E5772" w:rsidRDefault="00A5358A">
            <w:pPr>
              <w:spacing w:before="30" w:line="264" w:lineRule="auto"/>
              <w:ind w:left="608" w:right="412" w:hanging="269"/>
              <w:jc w:val="center"/>
              <w:rPr>
                <w:rFonts w:cs="Times New Roman"/>
                <w:color w:val="auto"/>
                <w:sz w:val="24"/>
                <w:szCs w:val="22"/>
                <w:lang w:val="uk-UA" w:eastAsia="en-US"/>
              </w:rPr>
            </w:pPr>
            <w:r w:rsidRPr="008E5772">
              <w:rPr>
                <w:rFonts w:cs="Times New Roman"/>
                <w:color w:val="auto"/>
                <w:sz w:val="24"/>
                <w:szCs w:val="22"/>
                <w:lang w:val="uk-UA" w:eastAsia="en-US"/>
              </w:rPr>
              <w:t>показників</w:t>
            </w:r>
            <w:r w:rsidRPr="008E5772">
              <w:rPr>
                <w:rFonts w:cs="Times New Roman"/>
                <w:color w:val="auto"/>
                <w:spacing w:val="-15"/>
                <w:sz w:val="24"/>
                <w:szCs w:val="22"/>
                <w:lang w:val="uk-UA" w:eastAsia="en-US"/>
              </w:rPr>
              <w:t xml:space="preserve"> </w:t>
            </w:r>
            <w:r w:rsidRPr="008E5772">
              <w:rPr>
                <w:rFonts w:cs="Times New Roman"/>
                <w:color w:val="auto"/>
                <w:sz w:val="24"/>
                <w:szCs w:val="22"/>
                <w:lang w:val="uk-UA" w:eastAsia="en-US"/>
              </w:rPr>
              <w:t>в</w:t>
            </w:r>
            <w:r w:rsidRPr="008E5772">
              <w:rPr>
                <w:rFonts w:cs="Times New Roman"/>
                <w:color w:val="auto"/>
                <w:spacing w:val="-57"/>
                <w:sz w:val="24"/>
                <w:szCs w:val="22"/>
                <w:lang w:val="uk-UA" w:eastAsia="en-US"/>
              </w:rPr>
              <w:t xml:space="preserve"> </w:t>
            </w:r>
            <w:r w:rsidRPr="008E5772">
              <w:rPr>
                <w:rFonts w:cs="Times New Roman"/>
                <w:color w:val="auto"/>
                <w:sz w:val="24"/>
                <w:szCs w:val="22"/>
                <w:lang w:val="uk-UA" w:eastAsia="en-US"/>
              </w:rPr>
              <w:t>групах</w:t>
            </w:r>
          </w:p>
        </w:tc>
        <w:tc>
          <w:tcPr>
            <w:tcW w:w="2203" w:type="dxa"/>
            <w:gridSpan w:val="2"/>
            <w:tcBorders>
              <w:top w:val="single" w:sz="4" w:space="0" w:color="000000"/>
              <w:left w:val="single" w:sz="4" w:space="0" w:color="000000"/>
              <w:bottom w:val="single" w:sz="4" w:space="0" w:color="000000"/>
              <w:right w:val="single" w:sz="4" w:space="0" w:color="000000"/>
            </w:tcBorders>
            <w:hideMark/>
          </w:tcPr>
          <w:p w14:paraId="39DA6192" w14:textId="7F35169B" w:rsidR="00A5358A" w:rsidRPr="008E5772" w:rsidRDefault="00A5358A" w:rsidP="00EB18BA">
            <w:pPr>
              <w:spacing w:before="6" w:line="276" w:lineRule="auto"/>
              <w:ind w:left="569" w:right="504" w:hanging="44"/>
              <w:rPr>
                <w:rFonts w:cs="Times New Roman"/>
                <w:color w:val="auto"/>
                <w:spacing w:val="-1"/>
                <w:sz w:val="24"/>
                <w:szCs w:val="22"/>
                <w:lang w:val="uk-UA" w:eastAsia="en-US"/>
              </w:rPr>
            </w:pPr>
            <w:r w:rsidRPr="008E5772">
              <w:rPr>
                <w:rFonts w:cs="Times New Roman"/>
                <w:color w:val="auto"/>
                <w:spacing w:val="-1"/>
                <w:sz w:val="24"/>
                <w:szCs w:val="22"/>
                <w:lang w:val="uk-UA" w:eastAsia="en-US"/>
              </w:rPr>
              <w:t>Ст</w:t>
            </w:r>
            <w:r w:rsidR="00EB18BA">
              <w:rPr>
                <w:rFonts w:cs="Times New Roman"/>
                <w:color w:val="auto"/>
                <w:spacing w:val="-1"/>
                <w:sz w:val="24"/>
                <w:szCs w:val="22"/>
                <w:lang w:val="uk-UA" w:eastAsia="en-US"/>
              </w:rPr>
              <w:t>анд</w:t>
            </w:r>
            <w:r w:rsidRPr="008E5772">
              <w:rPr>
                <w:rFonts w:cs="Times New Roman"/>
                <w:color w:val="auto"/>
                <w:spacing w:val="-1"/>
                <w:sz w:val="24"/>
                <w:szCs w:val="22"/>
                <w:lang w:val="uk-UA" w:eastAsia="en-US"/>
              </w:rPr>
              <w:t>д.</w:t>
            </w:r>
            <w:r w:rsidR="00EB18BA">
              <w:rPr>
                <w:rFonts w:cs="Times New Roman"/>
                <w:color w:val="auto"/>
                <w:spacing w:val="-1"/>
                <w:sz w:val="24"/>
                <w:szCs w:val="22"/>
                <w:lang w:val="uk-UA" w:eastAsia="en-US"/>
              </w:rPr>
              <w:t xml:space="preserve"> </w:t>
            </w:r>
            <w:r w:rsidRPr="008E5772">
              <w:rPr>
                <w:rFonts w:cs="Times New Roman"/>
                <w:color w:val="auto"/>
                <w:spacing w:val="-1"/>
                <w:sz w:val="24"/>
                <w:szCs w:val="22"/>
                <w:lang w:val="uk-UA" w:eastAsia="en-US"/>
              </w:rPr>
              <w:t>відх.</w:t>
            </w:r>
          </w:p>
          <w:p w14:paraId="09DDF961" w14:textId="53ABC91B" w:rsidR="00A5358A" w:rsidRPr="008E5772" w:rsidRDefault="00A5358A">
            <w:pPr>
              <w:spacing w:before="6" w:line="276" w:lineRule="auto"/>
              <w:ind w:left="924" w:right="504" w:hanging="399"/>
              <w:jc w:val="center"/>
              <w:rPr>
                <w:rFonts w:cs="Times New Roman"/>
                <w:color w:val="auto"/>
                <w:sz w:val="24"/>
                <w:szCs w:val="22"/>
                <w:lang w:val="uk-UA" w:eastAsia="en-US"/>
              </w:rPr>
            </w:pPr>
          </w:p>
        </w:tc>
        <w:tc>
          <w:tcPr>
            <w:tcW w:w="1196" w:type="dxa"/>
            <w:vMerge w:val="restart"/>
            <w:tcBorders>
              <w:top w:val="single" w:sz="4" w:space="0" w:color="000000"/>
              <w:left w:val="single" w:sz="4" w:space="0" w:color="000000"/>
              <w:bottom w:val="single" w:sz="4" w:space="0" w:color="000000"/>
              <w:right w:val="single" w:sz="4" w:space="0" w:color="000000"/>
            </w:tcBorders>
            <w:hideMark/>
          </w:tcPr>
          <w:p w14:paraId="23B4C1D3" w14:textId="6339D6A9" w:rsidR="00A5358A" w:rsidRPr="008E5772" w:rsidRDefault="00A5358A" w:rsidP="00EB18BA">
            <w:pPr>
              <w:spacing w:before="6" w:line="264" w:lineRule="auto"/>
              <w:ind w:right="195"/>
              <w:jc w:val="center"/>
              <w:rPr>
                <w:rFonts w:cs="Times New Roman"/>
                <w:color w:val="auto"/>
                <w:sz w:val="24"/>
                <w:szCs w:val="22"/>
                <w:lang w:val="uk-UA" w:eastAsia="en-US"/>
              </w:rPr>
            </w:pPr>
            <w:r w:rsidRPr="008E5772">
              <w:rPr>
                <w:rFonts w:cs="Times New Roman"/>
                <w:color w:val="auto"/>
                <w:sz w:val="24"/>
                <w:szCs w:val="22"/>
                <w:lang w:val="uk-UA" w:eastAsia="en-US"/>
              </w:rPr>
              <w:t>Знач</w:t>
            </w:r>
            <w:r w:rsidR="00EB18BA">
              <w:rPr>
                <w:rFonts w:cs="Times New Roman"/>
                <w:color w:val="auto"/>
                <w:sz w:val="24"/>
                <w:szCs w:val="22"/>
                <w:lang w:val="uk-UA" w:eastAsia="en-US"/>
              </w:rPr>
              <w:t>ущість</w:t>
            </w:r>
          </w:p>
        </w:tc>
      </w:tr>
      <w:tr w:rsidR="00A5358A" w:rsidRPr="008E5772" w14:paraId="4044EF1F" w14:textId="77777777" w:rsidTr="00EB18BA">
        <w:trPr>
          <w:trHeight w:val="335"/>
        </w:trPr>
        <w:tc>
          <w:tcPr>
            <w:tcW w:w="3546" w:type="dxa"/>
            <w:vMerge/>
            <w:tcBorders>
              <w:top w:val="single" w:sz="4" w:space="0" w:color="000000"/>
              <w:left w:val="single" w:sz="4" w:space="0" w:color="000000"/>
              <w:bottom w:val="single" w:sz="4" w:space="0" w:color="000000"/>
              <w:right w:val="single" w:sz="4" w:space="0" w:color="000000"/>
            </w:tcBorders>
            <w:vAlign w:val="center"/>
            <w:hideMark/>
          </w:tcPr>
          <w:p w14:paraId="0D941F0E" w14:textId="77777777" w:rsidR="00A5358A" w:rsidRPr="008E5772" w:rsidRDefault="00A5358A">
            <w:pPr>
              <w:rPr>
                <w:rFonts w:cs="Times New Roman"/>
                <w:color w:val="auto"/>
                <w:sz w:val="24"/>
                <w:szCs w:val="22"/>
                <w:lang w:val="uk-UA" w:eastAsia="en-US"/>
              </w:rPr>
            </w:pPr>
          </w:p>
        </w:tc>
        <w:tc>
          <w:tcPr>
            <w:tcW w:w="1277" w:type="dxa"/>
            <w:tcBorders>
              <w:top w:val="single" w:sz="4" w:space="0" w:color="000000"/>
              <w:left w:val="single" w:sz="4" w:space="0" w:color="000000"/>
              <w:bottom w:val="single" w:sz="4" w:space="0" w:color="000000"/>
              <w:right w:val="single" w:sz="4" w:space="0" w:color="000000"/>
            </w:tcBorders>
            <w:hideMark/>
          </w:tcPr>
          <w:p w14:paraId="067807C6" w14:textId="2BF79214" w:rsidR="00A5358A" w:rsidRPr="008E5772" w:rsidRDefault="00A5358A">
            <w:pPr>
              <w:spacing w:before="6"/>
              <w:ind w:left="55" w:right="44"/>
              <w:jc w:val="center"/>
              <w:rPr>
                <w:rFonts w:cs="Times New Roman"/>
                <w:color w:val="auto"/>
                <w:sz w:val="24"/>
                <w:szCs w:val="22"/>
                <w:lang w:val="uk-UA" w:eastAsia="en-US"/>
              </w:rPr>
            </w:pPr>
            <w:r w:rsidRPr="008E5772">
              <w:rPr>
                <w:rFonts w:cs="Times New Roman"/>
                <w:color w:val="auto"/>
                <w:sz w:val="24"/>
                <w:szCs w:val="22"/>
                <w:lang w:val="uk-UA" w:eastAsia="en-US"/>
              </w:rPr>
              <w:t>Гр.</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А</w:t>
            </w:r>
          </w:p>
        </w:tc>
        <w:tc>
          <w:tcPr>
            <w:tcW w:w="1134" w:type="dxa"/>
            <w:tcBorders>
              <w:top w:val="single" w:sz="4" w:space="0" w:color="000000"/>
              <w:left w:val="single" w:sz="4" w:space="0" w:color="000000"/>
              <w:bottom w:val="single" w:sz="4" w:space="0" w:color="000000"/>
              <w:right w:val="single" w:sz="4" w:space="0" w:color="000000"/>
            </w:tcBorders>
            <w:hideMark/>
          </w:tcPr>
          <w:p w14:paraId="45CEE66F" w14:textId="554DFD34" w:rsidR="00A5358A" w:rsidRPr="008E5772" w:rsidRDefault="00A5358A">
            <w:pPr>
              <w:spacing w:before="6"/>
              <w:ind w:left="-16" w:right="-130"/>
              <w:jc w:val="center"/>
              <w:rPr>
                <w:rFonts w:cs="Times New Roman"/>
                <w:color w:val="auto"/>
                <w:sz w:val="24"/>
                <w:szCs w:val="22"/>
                <w:lang w:val="uk-UA" w:eastAsia="en-US"/>
              </w:rPr>
            </w:pPr>
            <w:r w:rsidRPr="008E5772">
              <w:rPr>
                <w:rFonts w:cs="Times New Roman"/>
                <w:color w:val="auto"/>
                <w:sz w:val="24"/>
                <w:szCs w:val="22"/>
                <w:lang w:val="uk-UA" w:eastAsia="en-US"/>
              </w:rPr>
              <w:t>Гр.</w:t>
            </w:r>
            <w:r w:rsidRPr="008E5772">
              <w:rPr>
                <w:rFonts w:cs="Times New Roman"/>
                <w:color w:val="auto"/>
                <w:spacing w:val="-10"/>
                <w:sz w:val="24"/>
                <w:szCs w:val="22"/>
                <w:lang w:val="uk-UA" w:eastAsia="en-US"/>
              </w:rPr>
              <w:t xml:space="preserve"> </w:t>
            </w:r>
            <w:r w:rsidRPr="008E5772">
              <w:rPr>
                <w:rFonts w:cs="Times New Roman"/>
                <w:color w:val="auto"/>
                <w:sz w:val="24"/>
                <w:szCs w:val="22"/>
                <w:lang w:val="uk-UA" w:eastAsia="en-US"/>
              </w:rPr>
              <w:t>Б</w:t>
            </w:r>
          </w:p>
        </w:tc>
        <w:tc>
          <w:tcPr>
            <w:tcW w:w="1211" w:type="dxa"/>
            <w:tcBorders>
              <w:top w:val="single" w:sz="4" w:space="0" w:color="000000"/>
              <w:left w:val="single" w:sz="4" w:space="0" w:color="000000"/>
              <w:bottom w:val="single" w:sz="4" w:space="0" w:color="000000"/>
              <w:right w:val="single" w:sz="4" w:space="0" w:color="000000"/>
            </w:tcBorders>
            <w:hideMark/>
          </w:tcPr>
          <w:p w14:paraId="2D6B104F" w14:textId="77777777" w:rsidR="00A5358A" w:rsidRPr="008E5772" w:rsidRDefault="00A5358A">
            <w:pPr>
              <w:spacing w:before="6"/>
              <w:ind w:left="122"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12"/>
                <w:sz w:val="24"/>
                <w:szCs w:val="22"/>
                <w:lang w:val="uk-UA" w:eastAsia="en-US"/>
              </w:rPr>
              <w:t xml:space="preserve"> </w:t>
            </w:r>
            <w:r w:rsidRPr="008E5772">
              <w:rPr>
                <w:rFonts w:cs="Times New Roman"/>
                <w:color w:val="auto"/>
                <w:sz w:val="24"/>
                <w:szCs w:val="22"/>
                <w:lang w:val="uk-UA" w:eastAsia="en-US"/>
              </w:rPr>
              <w:t>А</w:t>
            </w:r>
          </w:p>
        </w:tc>
        <w:tc>
          <w:tcPr>
            <w:tcW w:w="992" w:type="dxa"/>
            <w:tcBorders>
              <w:top w:val="single" w:sz="4" w:space="0" w:color="000000"/>
              <w:left w:val="single" w:sz="4" w:space="0" w:color="000000"/>
              <w:bottom w:val="single" w:sz="4" w:space="0" w:color="000000"/>
              <w:right w:val="single" w:sz="4" w:space="0" w:color="000000"/>
            </w:tcBorders>
            <w:hideMark/>
          </w:tcPr>
          <w:p w14:paraId="7F5D7452" w14:textId="77777777" w:rsidR="00A5358A" w:rsidRPr="008E5772" w:rsidRDefault="00A5358A">
            <w:pPr>
              <w:spacing w:before="6"/>
              <w:rPr>
                <w:rFonts w:cs="Times New Roman"/>
                <w:color w:val="auto"/>
                <w:sz w:val="24"/>
                <w:szCs w:val="22"/>
                <w:lang w:val="uk-UA" w:eastAsia="en-US"/>
              </w:rPr>
            </w:pPr>
            <w:r w:rsidRPr="008E5772">
              <w:rPr>
                <w:rFonts w:cs="Times New Roman"/>
                <w:color w:val="auto"/>
                <w:sz w:val="24"/>
                <w:szCs w:val="22"/>
                <w:lang w:val="uk-UA" w:eastAsia="en-US"/>
              </w:rPr>
              <w:t>Група Б</w:t>
            </w:r>
          </w:p>
        </w:tc>
        <w:tc>
          <w:tcPr>
            <w:tcW w:w="1196" w:type="dxa"/>
            <w:vMerge/>
            <w:tcBorders>
              <w:top w:val="single" w:sz="4" w:space="0" w:color="000000"/>
              <w:left w:val="single" w:sz="4" w:space="0" w:color="000000"/>
              <w:bottom w:val="single" w:sz="4" w:space="0" w:color="000000"/>
              <w:right w:val="single" w:sz="4" w:space="0" w:color="000000"/>
            </w:tcBorders>
            <w:vAlign w:val="center"/>
            <w:hideMark/>
          </w:tcPr>
          <w:p w14:paraId="3F4474E3" w14:textId="77777777" w:rsidR="00A5358A" w:rsidRPr="008E5772" w:rsidRDefault="00A5358A">
            <w:pPr>
              <w:rPr>
                <w:rFonts w:cs="Times New Roman"/>
                <w:color w:val="auto"/>
                <w:sz w:val="24"/>
                <w:szCs w:val="22"/>
                <w:lang w:val="uk-UA" w:eastAsia="en-US"/>
              </w:rPr>
            </w:pPr>
          </w:p>
        </w:tc>
      </w:tr>
      <w:tr w:rsidR="00A5358A" w:rsidRPr="008E5772" w14:paraId="00A8433C" w14:textId="77777777" w:rsidTr="00EB18BA">
        <w:trPr>
          <w:trHeight w:val="637"/>
        </w:trPr>
        <w:tc>
          <w:tcPr>
            <w:tcW w:w="3546" w:type="dxa"/>
            <w:tcBorders>
              <w:top w:val="single" w:sz="4" w:space="0" w:color="000000"/>
              <w:left w:val="single" w:sz="4" w:space="0" w:color="000000"/>
              <w:bottom w:val="single" w:sz="4" w:space="0" w:color="000000"/>
              <w:right w:val="single" w:sz="4" w:space="0" w:color="000000"/>
            </w:tcBorders>
            <w:hideMark/>
          </w:tcPr>
          <w:p w14:paraId="2F965D1E" w14:textId="5D088579" w:rsidR="00A5358A" w:rsidRPr="008E5772" w:rsidRDefault="00A5358A">
            <w:pPr>
              <w:spacing w:before="6" w:line="259" w:lineRule="auto"/>
              <w:ind w:left="110" w:right="265"/>
              <w:rPr>
                <w:rFonts w:cs="Times New Roman"/>
                <w:color w:val="auto"/>
                <w:sz w:val="24"/>
                <w:szCs w:val="22"/>
                <w:lang w:val="uk-UA" w:eastAsia="en-US"/>
              </w:rPr>
            </w:pPr>
            <w:r w:rsidRPr="008E5772">
              <w:rPr>
                <w:rFonts w:cs="Times New Roman"/>
                <w:color w:val="auto"/>
                <w:sz w:val="24"/>
                <w:szCs w:val="22"/>
                <w:lang w:val="uk-UA" w:eastAsia="en-US"/>
              </w:rPr>
              <w:t>Посттравматичний</w:t>
            </w:r>
            <w:r w:rsidRPr="008E5772">
              <w:rPr>
                <w:rFonts w:cs="Times New Roman"/>
                <w:color w:val="auto"/>
                <w:spacing w:val="-13"/>
                <w:sz w:val="24"/>
                <w:szCs w:val="22"/>
                <w:lang w:val="uk-UA" w:eastAsia="en-US"/>
              </w:rPr>
              <w:t xml:space="preserve"> </w:t>
            </w:r>
            <w:r w:rsidRPr="008E5772">
              <w:rPr>
                <w:rFonts w:cs="Times New Roman"/>
                <w:color w:val="auto"/>
                <w:spacing w:val="-57"/>
                <w:sz w:val="24"/>
                <w:szCs w:val="22"/>
                <w:lang w:val="uk-UA" w:eastAsia="en-US"/>
              </w:rPr>
              <w:t xml:space="preserve"> </w:t>
            </w:r>
            <w:r w:rsidRPr="008E5772">
              <w:rPr>
                <w:rFonts w:cs="Times New Roman"/>
                <w:color w:val="auto"/>
                <w:sz w:val="24"/>
                <w:szCs w:val="22"/>
                <w:lang w:val="uk-UA" w:eastAsia="en-US"/>
              </w:rPr>
              <w:t>розлад</w:t>
            </w:r>
          </w:p>
        </w:tc>
        <w:tc>
          <w:tcPr>
            <w:tcW w:w="1277" w:type="dxa"/>
            <w:tcBorders>
              <w:top w:val="single" w:sz="4" w:space="0" w:color="000000"/>
              <w:left w:val="single" w:sz="4" w:space="0" w:color="000000"/>
              <w:bottom w:val="single" w:sz="4" w:space="0" w:color="000000"/>
              <w:right w:val="single" w:sz="4" w:space="0" w:color="000000"/>
            </w:tcBorders>
            <w:hideMark/>
          </w:tcPr>
          <w:p w14:paraId="367F0E1B" w14:textId="77777777" w:rsidR="00A5358A" w:rsidRPr="008E5772" w:rsidRDefault="00A5358A">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3,48</w:t>
            </w:r>
          </w:p>
        </w:tc>
        <w:tc>
          <w:tcPr>
            <w:tcW w:w="1134" w:type="dxa"/>
            <w:tcBorders>
              <w:top w:val="single" w:sz="4" w:space="0" w:color="000000"/>
              <w:left w:val="single" w:sz="4" w:space="0" w:color="000000"/>
              <w:bottom w:val="single" w:sz="4" w:space="0" w:color="000000"/>
              <w:right w:val="single" w:sz="4" w:space="0" w:color="000000"/>
            </w:tcBorders>
            <w:hideMark/>
          </w:tcPr>
          <w:p w14:paraId="434D0337" w14:textId="77777777" w:rsidR="00A5358A" w:rsidRPr="008E5772" w:rsidRDefault="00A5358A">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1,16</w:t>
            </w:r>
          </w:p>
        </w:tc>
        <w:tc>
          <w:tcPr>
            <w:tcW w:w="1211" w:type="dxa"/>
            <w:tcBorders>
              <w:top w:val="single" w:sz="4" w:space="0" w:color="000000"/>
              <w:left w:val="single" w:sz="4" w:space="0" w:color="000000"/>
              <w:bottom w:val="single" w:sz="4" w:space="0" w:color="000000"/>
              <w:right w:val="single" w:sz="4" w:space="0" w:color="000000"/>
            </w:tcBorders>
            <w:hideMark/>
          </w:tcPr>
          <w:p w14:paraId="7C8133E9" w14:textId="77777777" w:rsidR="00A5358A" w:rsidRPr="008E5772" w:rsidRDefault="00A5358A">
            <w:pPr>
              <w:spacing w:before="6"/>
              <w:ind w:left="64" w:right="43"/>
              <w:jc w:val="center"/>
              <w:rPr>
                <w:rFonts w:cs="Times New Roman"/>
                <w:color w:val="auto"/>
                <w:sz w:val="24"/>
                <w:szCs w:val="22"/>
                <w:lang w:val="uk-UA" w:eastAsia="en-US"/>
              </w:rPr>
            </w:pPr>
            <w:r w:rsidRPr="008E5772">
              <w:rPr>
                <w:rFonts w:cs="Times New Roman"/>
                <w:color w:val="auto"/>
                <w:sz w:val="24"/>
                <w:szCs w:val="22"/>
                <w:lang w:val="uk-UA" w:eastAsia="en-US"/>
              </w:rPr>
              <w:t>1,2</w:t>
            </w:r>
          </w:p>
        </w:tc>
        <w:tc>
          <w:tcPr>
            <w:tcW w:w="992" w:type="dxa"/>
            <w:tcBorders>
              <w:top w:val="single" w:sz="4" w:space="0" w:color="000000"/>
              <w:left w:val="single" w:sz="4" w:space="0" w:color="000000"/>
              <w:bottom w:val="single" w:sz="4" w:space="0" w:color="000000"/>
              <w:right w:val="single" w:sz="4" w:space="0" w:color="000000"/>
            </w:tcBorders>
            <w:hideMark/>
          </w:tcPr>
          <w:p w14:paraId="03B1772C" w14:textId="77777777" w:rsidR="00A5358A" w:rsidRPr="008E5772" w:rsidRDefault="00A5358A">
            <w:pPr>
              <w:spacing w:before="6"/>
              <w:ind w:left="286" w:right="-44"/>
              <w:rPr>
                <w:rFonts w:cs="Times New Roman"/>
                <w:color w:val="auto"/>
                <w:sz w:val="24"/>
                <w:szCs w:val="22"/>
                <w:lang w:val="uk-UA" w:eastAsia="en-US"/>
              </w:rPr>
            </w:pPr>
            <w:r w:rsidRPr="008E5772">
              <w:rPr>
                <w:rFonts w:cs="Times New Roman"/>
                <w:color w:val="auto"/>
                <w:sz w:val="24"/>
                <w:szCs w:val="22"/>
                <w:lang w:val="uk-UA" w:eastAsia="en-US"/>
              </w:rPr>
              <w:t>0,39</w:t>
            </w:r>
            <w:r w:rsidRPr="008E5772">
              <w:rPr>
                <w:rFonts w:cs="Times New Roman"/>
                <w:color w:val="auto"/>
                <w:spacing w:val="-13"/>
                <w:sz w:val="24"/>
                <w:szCs w:val="22"/>
                <w:lang w:val="uk-UA" w:eastAsia="en-US"/>
              </w:rPr>
              <w:t xml:space="preserve">  </w:t>
            </w:r>
          </w:p>
        </w:tc>
        <w:tc>
          <w:tcPr>
            <w:tcW w:w="1196" w:type="dxa"/>
            <w:tcBorders>
              <w:top w:val="single" w:sz="4" w:space="0" w:color="000000"/>
              <w:left w:val="single" w:sz="4" w:space="0" w:color="000000"/>
              <w:bottom w:val="single" w:sz="4" w:space="0" w:color="000000"/>
              <w:right w:val="single" w:sz="4" w:space="0" w:color="000000"/>
            </w:tcBorders>
            <w:hideMark/>
          </w:tcPr>
          <w:p w14:paraId="4A357A79" w14:textId="77777777" w:rsidR="00A5358A" w:rsidRPr="008E5772" w:rsidRDefault="00A5358A">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47B67E30" w14:textId="1AB0C7A2"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Отримані дані свідчать про те, що у військовослужбовців з групи А цей відсоток значно вищий, ніж у військовослужбовців з досліджуваної групи Б. Звичайно, позитивна відповідь не обов'язково означає, що людина має ПТСР, але вказує на те, що вона може мати певні ознаки ПТСР, а тому потребує ретельного психодіагностичного обстеження з метою виявлення ознак психологічної травми та своєчасного попередження розвитку ПТСР. У разі необхідності військовослужбовці повинні отримати консультацію психолога або інших фахівців, які є компетентними у вирішенні даної проблеми.</w:t>
      </w:r>
    </w:p>
    <w:p w14:paraId="3F13CD61"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Особливої уваги з боку психологів потребують особи, які дали чотири і більше позитивних відповідей на запитання анкети.</w:t>
      </w:r>
    </w:p>
    <w:p w14:paraId="75BAE930" w14:textId="6251DC2A" w:rsidR="00A5358A" w:rsidRPr="008E5772" w:rsidRDefault="00981A53"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noProof/>
          <w:color w:val="auto"/>
        </w:rPr>
        <w:drawing>
          <wp:anchor distT="0" distB="0" distL="114300" distR="114300" simplePos="0" relativeHeight="251688960" behindDoc="1" locked="0" layoutInCell="1" allowOverlap="1" wp14:anchorId="1013CFB7" wp14:editId="3418D4CE">
            <wp:simplePos x="0" y="0"/>
            <wp:positionH relativeFrom="margin">
              <wp:align>center</wp:align>
            </wp:positionH>
            <wp:positionV relativeFrom="paragraph">
              <wp:posOffset>957580</wp:posOffset>
            </wp:positionV>
            <wp:extent cx="3061970" cy="1849755"/>
            <wp:effectExtent l="0" t="0" r="5080" b="17145"/>
            <wp:wrapTight wrapText="bothSides">
              <wp:wrapPolygon edited="0">
                <wp:start x="0" y="0"/>
                <wp:lineTo x="0" y="21578"/>
                <wp:lineTo x="21501" y="21578"/>
                <wp:lineTo x="21501" y="0"/>
                <wp:lineTo x="0" y="0"/>
              </wp:wrapPolygon>
            </wp:wrapTight>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A5358A" w:rsidRPr="008E5772">
        <w:rPr>
          <w:rFonts w:cs="Times New Roman"/>
          <w:iCs w:val="0"/>
          <w:color w:val="auto"/>
          <w:lang w:val="uk-UA"/>
        </w:rPr>
        <w:t>Важливо, що в групі військовослужбовців</w:t>
      </w:r>
      <w:r>
        <w:rPr>
          <w:rFonts w:cs="Times New Roman"/>
          <w:iCs w:val="0"/>
          <w:color w:val="auto"/>
          <w:lang w:val="uk-UA"/>
        </w:rPr>
        <w:t xml:space="preserve"> та ветеранів</w:t>
      </w:r>
      <w:r w:rsidR="00A5358A" w:rsidRPr="008E5772">
        <w:rPr>
          <w:rFonts w:cs="Times New Roman"/>
          <w:iCs w:val="0"/>
          <w:color w:val="auto"/>
          <w:lang w:val="uk-UA"/>
        </w:rPr>
        <w:t xml:space="preserve">, які мають досвід участі в бойових діях, у 54,3% осіб, які дали чотири і більше позитивних відповідей у реєстраційній формі анкети, були виявлені ознаки </w:t>
      </w:r>
      <w:r w:rsidR="00A5358A" w:rsidRPr="008E5772">
        <w:rPr>
          <w:rFonts w:cs="Times New Roman"/>
          <w:iCs w:val="0"/>
          <w:color w:val="auto"/>
          <w:lang w:val="uk-UA"/>
        </w:rPr>
        <w:lastRenderedPageBreak/>
        <w:t xml:space="preserve">посттравматичного стресового розладу (див. </w:t>
      </w:r>
      <w:r w:rsidR="00065A17">
        <w:rPr>
          <w:rFonts w:cs="Times New Roman"/>
          <w:iCs w:val="0"/>
          <w:color w:val="auto"/>
          <w:lang w:val="uk-UA"/>
        </w:rPr>
        <w:t>рис</w:t>
      </w:r>
      <w:r w:rsidR="00A5358A" w:rsidRPr="008E5772">
        <w:rPr>
          <w:rFonts w:cs="Times New Roman"/>
          <w:iCs w:val="0"/>
          <w:color w:val="auto"/>
          <w:lang w:val="uk-UA"/>
        </w:rPr>
        <w:t>. 2.1).</w:t>
      </w:r>
    </w:p>
    <w:p w14:paraId="1E90C64F" w14:textId="6B18C975" w:rsidR="00A5358A" w:rsidRPr="008E5772" w:rsidRDefault="00A5358A" w:rsidP="00065A17">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Рис. 2.1. Поширеність ознак посттравматичного стресового розладу серед військовослужбовців групи А</w:t>
      </w:r>
    </w:p>
    <w:p w14:paraId="33147F85" w14:textId="77777777" w:rsidR="00A5358A" w:rsidRPr="00981A53" w:rsidRDefault="00A5358A" w:rsidP="00A5358A">
      <w:pPr>
        <w:spacing w:before="100" w:beforeAutospacing="1" w:after="100" w:afterAutospacing="1" w:line="360" w:lineRule="auto"/>
        <w:ind w:firstLine="709"/>
        <w:jc w:val="both"/>
        <w:rPr>
          <w:rFonts w:cs="Times New Roman"/>
          <w:i/>
          <w:color w:val="auto"/>
          <w:sz w:val="24"/>
          <w:szCs w:val="24"/>
          <w:lang w:val="uk-UA"/>
        </w:rPr>
      </w:pPr>
      <w:r w:rsidRPr="00981A53">
        <w:rPr>
          <w:rFonts w:cs="Times New Roman"/>
          <w:i/>
          <w:color w:val="auto"/>
          <w:sz w:val="24"/>
          <w:szCs w:val="24"/>
          <w:lang w:val="uk-UA"/>
        </w:rPr>
        <w:t>1 - мають ознаки посттравматичного стресового розладу;</w:t>
      </w:r>
    </w:p>
    <w:p w14:paraId="346CDB59" w14:textId="77777777" w:rsidR="00A5358A" w:rsidRPr="00981A53" w:rsidRDefault="00A5358A" w:rsidP="00A5358A">
      <w:pPr>
        <w:spacing w:before="100" w:beforeAutospacing="1" w:after="100" w:afterAutospacing="1" w:line="360" w:lineRule="auto"/>
        <w:ind w:firstLine="709"/>
        <w:jc w:val="both"/>
        <w:rPr>
          <w:rFonts w:cs="Times New Roman"/>
          <w:i/>
          <w:color w:val="auto"/>
          <w:sz w:val="24"/>
          <w:szCs w:val="24"/>
          <w:lang w:val="uk-UA"/>
        </w:rPr>
      </w:pPr>
      <w:r w:rsidRPr="00981A53">
        <w:rPr>
          <w:rFonts w:cs="Times New Roman"/>
          <w:i/>
          <w:color w:val="auto"/>
          <w:sz w:val="24"/>
          <w:szCs w:val="24"/>
          <w:lang w:val="uk-UA"/>
        </w:rPr>
        <w:t>2 - не мають ознак ПТСР</w:t>
      </w:r>
    </w:p>
    <w:p w14:paraId="6E377672" w14:textId="77777777" w:rsidR="00981A53" w:rsidRDefault="00981A53" w:rsidP="00A5358A">
      <w:pPr>
        <w:spacing w:before="100" w:beforeAutospacing="1" w:after="100" w:afterAutospacing="1" w:line="360" w:lineRule="auto"/>
        <w:ind w:firstLine="709"/>
        <w:jc w:val="both"/>
        <w:rPr>
          <w:rFonts w:cs="Times New Roman"/>
          <w:iCs w:val="0"/>
          <w:color w:val="auto"/>
          <w:lang w:val="uk-UA"/>
        </w:rPr>
      </w:pPr>
    </w:p>
    <w:p w14:paraId="4F27AA7E" w14:textId="37EBDAD9"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У групі Б було виявлено, що 6,4% військовослужбовців мають ознаки ПТСР. Їм були надані відповідні рекомендації (див. </w:t>
      </w:r>
      <w:r w:rsidR="00392ED3">
        <w:rPr>
          <w:rFonts w:cs="Times New Roman"/>
          <w:iCs w:val="0"/>
          <w:color w:val="auto"/>
          <w:lang w:val="uk-UA"/>
        </w:rPr>
        <w:t>рис</w:t>
      </w:r>
      <w:r w:rsidRPr="008E5772">
        <w:rPr>
          <w:rFonts w:cs="Times New Roman"/>
          <w:iCs w:val="0"/>
          <w:color w:val="auto"/>
          <w:lang w:val="uk-UA"/>
        </w:rPr>
        <w:t>. 2.2).</w:t>
      </w:r>
    </w:p>
    <w:p w14:paraId="5095B086" w14:textId="11E3BBC0" w:rsidR="00E733B0" w:rsidRPr="008E5772" w:rsidRDefault="00E733B0"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noProof/>
          <w:color w:val="auto"/>
        </w:rPr>
        <w:drawing>
          <wp:inline distT="0" distB="0" distL="0" distR="0" wp14:anchorId="68A65F28" wp14:editId="6A763C25">
            <wp:extent cx="4433732" cy="2402840"/>
            <wp:effectExtent l="0" t="0" r="5080" b="1651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FC4705A" w14:textId="768E4C7D" w:rsidR="00A5358A" w:rsidRPr="008E5772" w:rsidRDefault="00392ED3" w:rsidP="00981A53">
      <w:pPr>
        <w:spacing w:before="100" w:beforeAutospacing="1" w:after="100" w:afterAutospacing="1" w:line="360" w:lineRule="auto"/>
        <w:ind w:firstLine="709"/>
        <w:jc w:val="center"/>
        <w:rPr>
          <w:rFonts w:cs="Times New Roman"/>
          <w:iCs w:val="0"/>
          <w:color w:val="auto"/>
          <w:lang w:val="uk-UA"/>
        </w:rPr>
      </w:pPr>
      <w:r>
        <w:rPr>
          <w:rFonts w:cs="Times New Roman"/>
          <w:iCs w:val="0"/>
          <w:color w:val="auto"/>
          <w:lang w:val="uk-UA"/>
        </w:rPr>
        <w:t>Рис.</w:t>
      </w:r>
      <w:r w:rsidR="00A5358A" w:rsidRPr="008E5772">
        <w:rPr>
          <w:rFonts w:cs="Times New Roman"/>
          <w:iCs w:val="0"/>
          <w:color w:val="auto"/>
          <w:lang w:val="uk-UA"/>
        </w:rPr>
        <w:t xml:space="preserve"> 2.2. </w:t>
      </w:r>
      <w:r w:rsidR="00981A53">
        <w:rPr>
          <w:rFonts w:cs="Times New Roman"/>
          <w:iCs w:val="0"/>
          <w:color w:val="auto"/>
          <w:lang w:val="uk-UA"/>
        </w:rPr>
        <w:t>Сегментограма результатів н</w:t>
      </w:r>
      <w:r w:rsidR="00A5358A" w:rsidRPr="008E5772">
        <w:rPr>
          <w:rFonts w:cs="Times New Roman"/>
          <w:iCs w:val="0"/>
          <w:color w:val="auto"/>
          <w:lang w:val="uk-UA"/>
        </w:rPr>
        <w:t>аявн</w:t>
      </w:r>
      <w:r w:rsidR="00981A53">
        <w:rPr>
          <w:rFonts w:cs="Times New Roman"/>
          <w:iCs w:val="0"/>
          <w:color w:val="auto"/>
          <w:lang w:val="uk-UA"/>
        </w:rPr>
        <w:t>ості</w:t>
      </w:r>
      <w:r w:rsidR="00A5358A" w:rsidRPr="008E5772">
        <w:rPr>
          <w:rFonts w:cs="Times New Roman"/>
          <w:iCs w:val="0"/>
          <w:color w:val="auto"/>
          <w:lang w:val="uk-UA"/>
        </w:rPr>
        <w:t xml:space="preserve"> ознак ПТСР серед військовослужбовців </w:t>
      </w:r>
      <w:r w:rsidR="00981A53">
        <w:rPr>
          <w:rFonts w:cs="Times New Roman"/>
          <w:iCs w:val="0"/>
          <w:color w:val="auto"/>
          <w:lang w:val="uk-UA"/>
        </w:rPr>
        <w:t xml:space="preserve">та ветеранів </w:t>
      </w:r>
      <w:r w:rsidR="00A5358A" w:rsidRPr="008E5772">
        <w:rPr>
          <w:rFonts w:cs="Times New Roman"/>
          <w:iCs w:val="0"/>
          <w:color w:val="auto"/>
          <w:lang w:val="uk-UA"/>
        </w:rPr>
        <w:t>групи С</w:t>
      </w:r>
    </w:p>
    <w:p w14:paraId="6E16F898" w14:textId="77777777" w:rsidR="00A5358A" w:rsidRPr="00516F29" w:rsidRDefault="00A5358A" w:rsidP="00A5358A">
      <w:pPr>
        <w:spacing w:before="100" w:beforeAutospacing="1" w:after="100" w:afterAutospacing="1" w:line="360" w:lineRule="auto"/>
        <w:ind w:firstLine="709"/>
        <w:jc w:val="both"/>
        <w:rPr>
          <w:rFonts w:cs="Times New Roman"/>
          <w:i/>
          <w:color w:val="auto"/>
          <w:sz w:val="24"/>
          <w:szCs w:val="24"/>
          <w:lang w:val="uk-UA"/>
        </w:rPr>
      </w:pPr>
      <w:r w:rsidRPr="00516F29">
        <w:rPr>
          <w:rFonts w:cs="Times New Roman"/>
          <w:i/>
          <w:color w:val="auto"/>
          <w:sz w:val="24"/>
          <w:szCs w:val="24"/>
          <w:lang w:val="uk-UA"/>
        </w:rPr>
        <w:t>1 - мають ознаки посттравматичного стресового розладу;</w:t>
      </w:r>
    </w:p>
    <w:p w14:paraId="024BDF80" w14:textId="77777777" w:rsidR="00A5358A" w:rsidRPr="00516F29" w:rsidRDefault="00A5358A" w:rsidP="00A5358A">
      <w:pPr>
        <w:spacing w:before="100" w:beforeAutospacing="1" w:after="100" w:afterAutospacing="1" w:line="360" w:lineRule="auto"/>
        <w:ind w:firstLine="709"/>
        <w:jc w:val="both"/>
        <w:rPr>
          <w:rFonts w:cs="Times New Roman"/>
          <w:i/>
          <w:color w:val="auto"/>
          <w:sz w:val="24"/>
          <w:szCs w:val="24"/>
          <w:lang w:val="uk-UA"/>
        </w:rPr>
      </w:pPr>
      <w:r w:rsidRPr="00516F29">
        <w:rPr>
          <w:rFonts w:cs="Times New Roman"/>
          <w:i/>
          <w:color w:val="auto"/>
          <w:sz w:val="24"/>
          <w:szCs w:val="24"/>
          <w:lang w:val="uk-UA"/>
        </w:rPr>
        <w:t>2 - не мають ознак ПТСР.</w:t>
      </w:r>
    </w:p>
    <w:p w14:paraId="33C9E3C7" w14:textId="15756D93"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Порівняльні середні показники за шкалою оцінки впливу травматичної події між групою А та групою </w:t>
      </w:r>
      <w:r w:rsidR="00144A59" w:rsidRPr="008E5772">
        <w:rPr>
          <w:rFonts w:cs="Times New Roman"/>
          <w:iCs w:val="0"/>
          <w:color w:val="auto"/>
          <w:lang w:val="uk-UA"/>
        </w:rPr>
        <w:t>Б</w:t>
      </w:r>
      <w:r w:rsidRPr="008E5772">
        <w:rPr>
          <w:rFonts w:cs="Times New Roman"/>
          <w:iCs w:val="0"/>
          <w:color w:val="auto"/>
          <w:lang w:val="uk-UA"/>
        </w:rPr>
        <w:t xml:space="preserve"> представлені в табл</w:t>
      </w:r>
      <w:r w:rsidR="00392ED3">
        <w:rPr>
          <w:rFonts w:cs="Times New Roman"/>
          <w:iCs w:val="0"/>
          <w:color w:val="auto"/>
          <w:lang w:val="uk-UA"/>
        </w:rPr>
        <w:t>.</w:t>
      </w:r>
      <w:r w:rsidRPr="008E5772">
        <w:rPr>
          <w:rFonts w:cs="Times New Roman"/>
          <w:iCs w:val="0"/>
          <w:color w:val="auto"/>
          <w:lang w:val="uk-UA"/>
        </w:rPr>
        <w:t xml:space="preserve"> 2.2.</w:t>
      </w:r>
    </w:p>
    <w:p w14:paraId="60F1E9C3" w14:textId="77777777" w:rsidR="00516F29" w:rsidRDefault="00516F29">
      <w:pPr>
        <w:spacing w:after="160" w:line="259" w:lineRule="auto"/>
        <w:rPr>
          <w:rFonts w:cs="Times New Roman"/>
          <w:iCs w:val="0"/>
          <w:color w:val="auto"/>
          <w:lang w:val="uk-UA"/>
        </w:rPr>
      </w:pPr>
      <w:r>
        <w:rPr>
          <w:rFonts w:cs="Times New Roman"/>
          <w:iCs w:val="0"/>
          <w:color w:val="auto"/>
          <w:lang w:val="uk-UA"/>
        </w:rPr>
        <w:br w:type="page"/>
      </w:r>
    </w:p>
    <w:p w14:paraId="61855FEA" w14:textId="798AE7F7" w:rsidR="00A5358A" w:rsidRDefault="00A5358A" w:rsidP="00392ED3">
      <w:pPr>
        <w:spacing w:before="100" w:beforeAutospacing="1" w:after="100" w:afterAutospacing="1" w:line="360" w:lineRule="auto"/>
        <w:ind w:firstLine="709"/>
        <w:jc w:val="right"/>
        <w:rPr>
          <w:rFonts w:cs="Times New Roman"/>
          <w:iCs w:val="0"/>
          <w:color w:val="auto"/>
          <w:lang w:val="uk-UA"/>
        </w:rPr>
      </w:pPr>
      <w:r w:rsidRPr="008E5772">
        <w:rPr>
          <w:rFonts w:cs="Times New Roman"/>
          <w:iCs w:val="0"/>
          <w:color w:val="auto"/>
          <w:lang w:val="uk-UA"/>
        </w:rPr>
        <w:lastRenderedPageBreak/>
        <w:t>Таблиця 2.2</w:t>
      </w:r>
    </w:p>
    <w:p w14:paraId="1C8E8931" w14:textId="2331F00C" w:rsidR="00392ED3" w:rsidRPr="008E5772" w:rsidRDefault="00392ED3" w:rsidP="00392ED3">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Порівняльні середні показники за шкалою оцінки впливу травматичної події між групою А та групою Б</w:t>
      </w:r>
    </w:p>
    <w:tbl>
      <w:tblPr>
        <w:tblStyle w:val="TableNormal"/>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986"/>
        <w:gridCol w:w="1134"/>
        <w:gridCol w:w="1211"/>
        <w:gridCol w:w="915"/>
        <w:gridCol w:w="1637"/>
      </w:tblGrid>
      <w:tr w:rsidR="00E733B0" w:rsidRPr="008E5772" w14:paraId="26A27839" w14:textId="77777777" w:rsidTr="00144A59">
        <w:trPr>
          <w:trHeight w:val="1241"/>
        </w:trPr>
        <w:tc>
          <w:tcPr>
            <w:tcW w:w="2837" w:type="dxa"/>
            <w:vMerge w:val="restart"/>
            <w:tcBorders>
              <w:top w:val="single" w:sz="4" w:space="0" w:color="000000"/>
              <w:left w:val="single" w:sz="4" w:space="0" w:color="000000"/>
              <w:bottom w:val="single" w:sz="4" w:space="0" w:color="000000"/>
              <w:right w:val="single" w:sz="4" w:space="0" w:color="000000"/>
            </w:tcBorders>
            <w:hideMark/>
          </w:tcPr>
          <w:p w14:paraId="14E95BF9" w14:textId="77777777" w:rsidR="00E733B0" w:rsidRPr="008E5772" w:rsidRDefault="00E733B0" w:rsidP="00E733B0">
            <w:pPr>
              <w:spacing w:before="6"/>
              <w:jc w:val="both"/>
              <w:rPr>
                <w:rFonts w:cs="Times New Roman"/>
                <w:color w:val="auto"/>
                <w:sz w:val="24"/>
                <w:szCs w:val="22"/>
                <w:lang w:val="uk-UA" w:eastAsia="en-US"/>
              </w:rPr>
            </w:pPr>
            <w:r w:rsidRPr="008E5772">
              <w:rPr>
                <w:rFonts w:cs="Times New Roman"/>
                <w:color w:val="auto"/>
                <w:sz w:val="24"/>
                <w:szCs w:val="22"/>
                <w:lang w:val="uk-UA" w:eastAsia="en-US"/>
              </w:rPr>
              <w:t xml:space="preserve">          </w:t>
            </w:r>
          </w:p>
          <w:p w14:paraId="03F84CB0" w14:textId="77777777" w:rsidR="00E733B0" w:rsidRPr="008E5772" w:rsidRDefault="00E733B0" w:rsidP="00E733B0">
            <w:pPr>
              <w:spacing w:before="6"/>
              <w:jc w:val="both"/>
              <w:rPr>
                <w:rFonts w:cs="Times New Roman"/>
                <w:color w:val="auto"/>
                <w:sz w:val="24"/>
                <w:szCs w:val="22"/>
                <w:lang w:val="uk-UA" w:eastAsia="en-US"/>
              </w:rPr>
            </w:pPr>
          </w:p>
          <w:p w14:paraId="57044CF0" w14:textId="3A08A159" w:rsidR="00E733B0" w:rsidRPr="008E5772" w:rsidRDefault="00E733B0" w:rsidP="00E733B0">
            <w:pPr>
              <w:spacing w:before="6"/>
              <w:jc w:val="both"/>
              <w:rPr>
                <w:rFonts w:cs="Times New Roman"/>
                <w:color w:val="auto"/>
                <w:sz w:val="24"/>
                <w:szCs w:val="22"/>
                <w:lang w:val="uk-UA" w:eastAsia="en-US"/>
              </w:rPr>
            </w:pPr>
            <w:r w:rsidRPr="008E5772">
              <w:rPr>
                <w:rFonts w:cs="Times New Roman"/>
                <w:color w:val="auto"/>
                <w:sz w:val="24"/>
                <w:szCs w:val="22"/>
                <w:lang w:val="uk-UA" w:eastAsia="en-US"/>
              </w:rPr>
              <w:t xml:space="preserve">          Показники </w:t>
            </w:r>
          </w:p>
        </w:tc>
        <w:tc>
          <w:tcPr>
            <w:tcW w:w="3120" w:type="dxa"/>
            <w:gridSpan w:val="2"/>
            <w:tcBorders>
              <w:top w:val="single" w:sz="4" w:space="0" w:color="000000"/>
              <w:left w:val="single" w:sz="4" w:space="0" w:color="000000"/>
              <w:bottom w:val="single" w:sz="4" w:space="0" w:color="000000"/>
              <w:right w:val="single" w:sz="4" w:space="0" w:color="000000"/>
            </w:tcBorders>
          </w:tcPr>
          <w:p w14:paraId="5B087079" w14:textId="77777777" w:rsidR="00E733B0" w:rsidRPr="008E5772" w:rsidRDefault="00E733B0">
            <w:pPr>
              <w:spacing w:before="8"/>
              <w:rPr>
                <w:rFonts w:cs="Times New Roman"/>
                <w:b/>
                <w:color w:val="auto"/>
                <w:sz w:val="26"/>
                <w:szCs w:val="22"/>
                <w:lang w:val="uk-UA" w:eastAsia="en-US"/>
              </w:rPr>
            </w:pPr>
          </w:p>
          <w:p w14:paraId="6DCFB143" w14:textId="3BA1C192" w:rsidR="00E733B0" w:rsidRPr="008E5772" w:rsidRDefault="00E733B0">
            <w:pPr>
              <w:spacing w:before="1" w:line="264" w:lineRule="auto"/>
              <w:ind w:left="383" w:right="372" w:firstLine="2"/>
              <w:jc w:val="center"/>
              <w:rPr>
                <w:rFonts w:cs="Times New Roman"/>
                <w:color w:val="auto"/>
                <w:sz w:val="24"/>
                <w:szCs w:val="22"/>
                <w:lang w:val="uk-UA" w:eastAsia="en-US"/>
              </w:rPr>
            </w:pPr>
            <w:r w:rsidRPr="008E5772">
              <w:rPr>
                <w:rFonts w:cs="Times New Roman"/>
                <w:color w:val="auto"/>
                <w:sz w:val="24"/>
                <w:szCs w:val="22"/>
                <w:lang w:val="uk-UA" w:eastAsia="en-US"/>
              </w:rPr>
              <w:t>Значення в групах</w:t>
            </w: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53D05957" w14:textId="17991CC4" w:rsidR="00E733B0" w:rsidRPr="008E5772" w:rsidRDefault="00E733B0" w:rsidP="00516F29">
            <w:pPr>
              <w:spacing w:before="6" w:line="276" w:lineRule="auto"/>
              <w:ind w:left="427" w:right="504" w:firstLine="98"/>
              <w:jc w:val="center"/>
              <w:rPr>
                <w:rFonts w:cs="Times New Roman"/>
                <w:color w:val="auto"/>
                <w:spacing w:val="-1"/>
                <w:sz w:val="24"/>
                <w:szCs w:val="22"/>
                <w:lang w:val="uk-UA" w:eastAsia="en-US"/>
              </w:rPr>
            </w:pPr>
            <w:r w:rsidRPr="008E5772">
              <w:rPr>
                <w:rFonts w:cs="Times New Roman"/>
                <w:color w:val="auto"/>
                <w:spacing w:val="-1"/>
                <w:sz w:val="24"/>
                <w:szCs w:val="22"/>
                <w:lang w:val="uk-UA" w:eastAsia="en-US"/>
              </w:rPr>
              <w:t>Ст</w:t>
            </w:r>
            <w:r w:rsidR="00516F29">
              <w:rPr>
                <w:rFonts w:cs="Times New Roman"/>
                <w:color w:val="auto"/>
                <w:spacing w:val="-1"/>
                <w:sz w:val="24"/>
                <w:szCs w:val="22"/>
                <w:lang w:val="uk-UA" w:eastAsia="en-US"/>
              </w:rPr>
              <w:t>ан</w:t>
            </w:r>
            <w:r w:rsidRPr="008E5772">
              <w:rPr>
                <w:rFonts w:cs="Times New Roman"/>
                <w:color w:val="auto"/>
                <w:spacing w:val="-1"/>
                <w:sz w:val="24"/>
                <w:szCs w:val="22"/>
                <w:lang w:val="uk-UA" w:eastAsia="en-US"/>
              </w:rPr>
              <w:t>д.</w:t>
            </w:r>
            <w:r w:rsidR="00516F29">
              <w:rPr>
                <w:rFonts w:cs="Times New Roman"/>
                <w:color w:val="auto"/>
                <w:spacing w:val="-1"/>
                <w:sz w:val="24"/>
                <w:szCs w:val="22"/>
                <w:lang w:val="uk-UA" w:eastAsia="en-US"/>
              </w:rPr>
              <w:t xml:space="preserve"> </w:t>
            </w:r>
            <w:r w:rsidRPr="008E5772">
              <w:rPr>
                <w:rFonts w:cs="Times New Roman"/>
                <w:color w:val="auto"/>
                <w:spacing w:val="-1"/>
                <w:sz w:val="24"/>
                <w:szCs w:val="22"/>
                <w:lang w:val="uk-UA" w:eastAsia="en-US"/>
              </w:rPr>
              <w:t>відх.</w:t>
            </w:r>
          </w:p>
          <w:p w14:paraId="7B003E23" w14:textId="77777777" w:rsidR="00E733B0" w:rsidRPr="008E5772" w:rsidRDefault="00E733B0" w:rsidP="00516F29">
            <w:pPr>
              <w:spacing w:before="6" w:line="276" w:lineRule="auto"/>
              <w:ind w:left="427" w:right="504" w:firstLine="98"/>
              <w:jc w:val="center"/>
              <w:rPr>
                <w:rFonts w:cs="Times New Roman"/>
                <w:color w:val="auto"/>
                <w:sz w:val="24"/>
                <w:szCs w:val="22"/>
                <w:lang w:val="uk-UA" w:eastAsia="en-US"/>
              </w:rPr>
            </w:pPr>
            <w:r w:rsidRPr="008E5772">
              <w:rPr>
                <w:rFonts w:cs="Times New Roman"/>
                <w:color w:val="auto"/>
                <w:sz w:val="24"/>
                <w:szCs w:val="22"/>
                <w:lang w:val="uk-UA" w:eastAsia="en-US"/>
              </w:rPr>
              <w:t>σ</w:t>
            </w:r>
          </w:p>
        </w:tc>
        <w:tc>
          <w:tcPr>
            <w:tcW w:w="1637" w:type="dxa"/>
            <w:vMerge w:val="restart"/>
            <w:tcBorders>
              <w:top w:val="single" w:sz="4" w:space="0" w:color="000000"/>
              <w:left w:val="single" w:sz="4" w:space="0" w:color="000000"/>
              <w:bottom w:val="single" w:sz="4" w:space="0" w:color="000000"/>
              <w:right w:val="single" w:sz="4" w:space="0" w:color="000000"/>
            </w:tcBorders>
            <w:hideMark/>
          </w:tcPr>
          <w:p w14:paraId="535CB542" w14:textId="726BD8E5" w:rsidR="00E733B0" w:rsidRPr="008E5772" w:rsidRDefault="00E733B0">
            <w:pPr>
              <w:spacing w:before="6" w:line="259" w:lineRule="auto"/>
              <w:ind w:left="215" w:right="195" w:firstLine="234"/>
              <w:jc w:val="center"/>
              <w:rPr>
                <w:rFonts w:cs="Times New Roman"/>
                <w:color w:val="auto"/>
                <w:sz w:val="24"/>
                <w:szCs w:val="22"/>
                <w:lang w:val="uk-UA" w:eastAsia="en-US"/>
              </w:rPr>
            </w:pPr>
            <w:r w:rsidRPr="008E5772">
              <w:rPr>
                <w:rFonts w:cs="Times New Roman"/>
                <w:color w:val="auto"/>
                <w:sz w:val="24"/>
                <w:szCs w:val="22"/>
                <w:lang w:val="uk-UA" w:eastAsia="en-US"/>
              </w:rPr>
              <w:t>Рівень</w:t>
            </w:r>
            <w:r w:rsidRPr="008E5772">
              <w:rPr>
                <w:rFonts w:cs="Times New Roman"/>
                <w:color w:val="auto"/>
                <w:spacing w:val="1"/>
                <w:sz w:val="24"/>
                <w:szCs w:val="22"/>
                <w:lang w:val="uk-UA" w:eastAsia="en-US"/>
              </w:rPr>
              <w:t xml:space="preserve"> </w:t>
            </w:r>
            <w:r w:rsidRPr="008E5772">
              <w:rPr>
                <w:rFonts w:cs="Times New Roman"/>
                <w:color w:val="auto"/>
                <w:spacing w:val="-1"/>
                <w:sz w:val="24"/>
                <w:szCs w:val="22"/>
                <w:lang w:val="uk-UA" w:eastAsia="en-US"/>
              </w:rPr>
              <w:t>знач</w:t>
            </w:r>
            <w:r w:rsidR="00516F29">
              <w:rPr>
                <w:rFonts w:cs="Times New Roman"/>
                <w:color w:val="auto"/>
                <w:spacing w:val="-1"/>
                <w:sz w:val="24"/>
                <w:szCs w:val="22"/>
                <w:lang w:val="uk-UA" w:eastAsia="en-US"/>
              </w:rPr>
              <w:t>ущ</w:t>
            </w:r>
            <w:r w:rsidRPr="008E5772">
              <w:rPr>
                <w:rFonts w:cs="Times New Roman"/>
                <w:color w:val="auto"/>
                <w:spacing w:val="-1"/>
                <w:sz w:val="24"/>
                <w:szCs w:val="22"/>
                <w:lang w:val="uk-UA" w:eastAsia="en-US"/>
              </w:rPr>
              <w:t>ості</w:t>
            </w:r>
          </w:p>
        </w:tc>
      </w:tr>
      <w:tr w:rsidR="00E733B0" w:rsidRPr="008E5772" w14:paraId="3E83A251" w14:textId="77777777" w:rsidTr="00144A59">
        <w:trPr>
          <w:trHeight w:val="335"/>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14:paraId="41EAF4FA" w14:textId="77777777" w:rsidR="00E733B0" w:rsidRPr="008E5772" w:rsidRDefault="00E733B0">
            <w:pPr>
              <w:rPr>
                <w:rFonts w:cs="Times New Roman"/>
                <w:color w:val="auto"/>
                <w:sz w:val="24"/>
                <w:szCs w:val="22"/>
                <w:lang w:val="uk-UA" w:eastAsia="en-US"/>
              </w:rPr>
            </w:pPr>
          </w:p>
        </w:tc>
        <w:tc>
          <w:tcPr>
            <w:tcW w:w="1986" w:type="dxa"/>
            <w:tcBorders>
              <w:top w:val="single" w:sz="4" w:space="0" w:color="000000"/>
              <w:left w:val="single" w:sz="4" w:space="0" w:color="000000"/>
              <w:bottom w:val="single" w:sz="4" w:space="0" w:color="000000"/>
              <w:right w:val="single" w:sz="4" w:space="0" w:color="000000"/>
            </w:tcBorders>
            <w:hideMark/>
          </w:tcPr>
          <w:p w14:paraId="6DC50597" w14:textId="77777777" w:rsidR="00E733B0" w:rsidRPr="008E5772" w:rsidRDefault="00E733B0">
            <w:pPr>
              <w:spacing w:before="6"/>
              <w:ind w:left="55"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А</w:t>
            </w:r>
          </w:p>
        </w:tc>
        <w:tc>
          <w:tcPr>
            <w:tcW w:w="1134" w:type="dxa"/>
            <w:tcBorders>
              <w:top w:val="single" w:sz="4" w:space="0" w:color="000000"/>
              <w:left w:val="single" w:sz="4" w:space="0" w:color="000000"/>
              <w:bottom w:val="single" w:sz="4" w:space="0" w:color="000000"/>
              <w:right w:val="single" w:sz="4" w:space="0" w:color="000000"/>
            </w:tcBorders>
            <w:hideMark/>
          </w:tcPr>
          <w:p w14:paraId="3A746BD7" w14:textId="77777777" w:rsidR="00E733B0" w:rsidRPr="008E5772" w:rsidRDefault="00E733B0">
            <w:pPr>
              <w:spacing w:before="6"/>
              <w:ind w:left="-16" w:right="-130"/>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r w:rsidRPr="008E5772">
              <w:rPr>
                <w:rFonts w:cs="Times New Roman"/>
                <w:color w:val="auto"/>
                <w:spacing w:val="-5"/>
                <w:sz w:val="24"/>
                <w:szCs w:val="22"/>
                <w:lang w:val="uk-UA" w:eastAsia="en-US"/>
              </w:rPr>
              <w:t xml:space="preserve"> </w:t>
            </w:r>
          </w:p>
        </w:tc>
        <w:tc>
          <w:tcPr>
            <w:tcW w:w="1211" w:type="dxa"/>
            <w:tcBorders>
              <w:top w:val="single" w:sz="4" w:space="0" w:color="000000"/>
              <w:left w:val="single" w:sz="4" w:space="0" w:color="000000"/>
              <w:bottom w:val="single" w:sz="4" w:space="0" w:color="000000"/>
              <w:right w:val="single" w:sz="4" w:space="0" w:color="000000"/>
            </w:tcBorders>
            <w:hideMark/>
          </w:tcPr>
          <w:p w14:paraId="1F59E5DC" w14:textId="77777777" w:rsidR="00E733B0" w:rsidRPr="008E5772" w:rsidRDefault="00E733B0">
            <w:pPr>
              <w:spacing w:before="6"/>
              <w:ind w:left="121"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12"/>
                <w:sz w:val="24"/>
                <w:szCs w:val="22"/>
                <w:lang w:val="uk-UA" w:eastAsia="en-US"/>
              </w:rPr>
              <w:t xml:space="preserve"> </w:t>
            </w:r>
            <w:r w:rsidRPr="008E5772">
              <w:rPr>
                <w:rFonts w:cs="Times New Roman"/>
                <w:color w:val="auto"/>
                <w:sz w:val="24"/>
                <w:szCs w:val="22"/>
                <w:lang w:val="uk-UA" w:eastAsia="en-US"/>
              </w:rPr>
              <w:t>А</w:t>
            </w:r>
          </w:p>
        </w:tc>
        <w:tc>
          <w:tcPr>
            <w:tcW w:w="915" w:type="dxa"/>
            <w:tcBorders>
              <w:top w:val="single" w:sz="4" w:space="0" w:color="000000"/>
              <w:left w:val="single" w:sz="4" w:space="0" w:color="000000"/>
              <w:bottom w:val="single" w:sz="4" w:space="0" w:color="000000"/>
              <w:right w:val="single" w:sz="4" w:space="0" w:color="000000"/>
            </w:tcBorders>
            <w:hideMark/>
          </w:tcPr>
          <w:p w14:paraId="56D3D8BA" w14:textId="77777777" w:rsidR="00E733B0" w:rsidRPr="008E5772" w:rsidRDefault="00E733B0">
            <w:pPr>
              <w:spacing w:before="6"/>
              <w:ind w:left="35"/>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14:paraId="182E2D11" w14:textId="77777777" w:rsidR="00E733B0" w:rsidRPr="008E5772" w:rsidRDefault="00E733B0">
            <w:pPr>
              <w:rPr>
                <w:rFonts w:cs="Times New Roman"/>
                <w:color w:val="auto"/>
                <w:sz w:val="24"/>
                <w:szCs w:val="22"/>
                <w:lang w:val="uk-UA" w:eastAsia="en-US"/>
              </w:rPr>
            </w:pPr>
          </w:p>
        </w:tc>
      </w:tr>
      <w:tr w:rsidR="00144A59" w:rsidRPr="008E5772" w14:paraId="7C3D5F2F" w14:textId="77777777" w:rsidTr="00144A59">
        <w:trPr>
          <w:trHeight w:val="335"/>
        </w:trPr>
        <w:tc>
          <w:tcPr>
            <w:tcW w:w="2837" w:type="dxa"/>
            <w:tcBorders>
              <w:top w:val="single" w:sz="4" w:space="0" w:color="000000"/>
              <w:left w:val="single" w:sz="4" w:space="0" w:color="000000"/>
              <w:bottom w:val="single" w:sz="4" w:space="0" w:color="000000"/>
              <w:right w:val="single" w:sz="4" w:space="0" w:color="000000"/>
            </w:tcBorders>
            <w:hideMark/>
          </w:tcPr>
          <w:p w14:paraId="5AF6DFA8" w14:textId="6CFB6781" w:rsidR="00144A59" w:rsidRPr="008E5772" w:rsidRDefault="00144A59" w:rsidP="00144A59">
            <w:pPr>
              <w:spacing w:before="6"/>
              <w:ind w:left="110"/>
              <w:rPr>
                <w:rFonts w:cs="Times New Roman"/>
                <w:color w:val="auto"/>
                <w:sz w:val="24"/>
                <w:szCs w:val="22"/>
                <w:lang w:val="uk-UA" w:eastAsia="en-US"/>
              </w:rPr>
            </w:pPr>
            <w:r w:rsidRPr="008E5772">
              <w:rPr>
                <w:rFonts w:cs="Times New Roman"/>
                <w:color w:val="auto"/>
                <w:sz w:val="24"/>
                <w:szCs w:val="22"/>
                <w:lang w:val="uk-UA" w:eastAsia="en-US"/>
              </w:rPr>
              <w:t>Фізіолог</w:t>
            </w:r>
            <w:r w:rsidR="00392ED3">
              <w:rPr>
                <w:rFonts w:cs="Times New Roman"/>
                <w:color w:val="auto"/>
                <w:sz w:val="24"/>
                <w:szCs w:val="22"/>
                <w:lang w:val="uk-UA" w:eastAsia="en-US"/>
              </w:rPr>
              <w:t xml:space="preserve">ічне </w:t>
            </w:r>
            <w:r w:rsidRPr="008E5772">
              <w:rPr>
                <w:rFonts w:cs="Times New Roman"/>
                <w:color w:val="auto"/>
                <w:sz w:val="24"/>
                <w:szCs w:val="22"/>
                <w:lang w:val="uk-UA" w:eastAsia="en-US"/>
              </w:rPr>
              <w:t>збудження</w:t>
            </w:r>
          </w:p>
        </w:tc>
        <w:tc>
          <w:tcPr>
            <w:tcW w:w="1986" w:type="dxa"/>
            <w:tcBorders>
              <w:top w:val="single" w:sz="4" w:space="0" w:color="000000"/>
              <w:left w:val="single" w:sz="4" w:space="0" w:color="000000"/>
              <w:bottom w:val="single" w:sz="4" w:space="0" w:color="000000"/>
              <w:right w:val="single" w:sz="4" w:space="0" w:color="000000"/>
            </w:tcBorders>
            <w:hideMark/>
          </w:tcPr>
          <w:p w14:paraId="4BEF0EE4" w14:textId="04C85E2A" w:rsidR="00144A59" w:rsidRPr="008E5772" w:rsidRDefault="00144A59" w:rsidP="00144A59">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12,34</w:t>
            </w:r>
          </w:p>
        </w:tc>
        <w:tc>
          <w:tcPr>
            <w:tcW w:w="1134" w:type="dxa"/>
            <w:tcBorders>
              <w:top w:val="single" w:sz="4" w:space="0" w:color="000000"/>
              <w:left w:val="single" w:sz="4" w:space="0" w:color="000000"/>
              <w:bottom w:val="single" w:sz="4" w:space="0" w:color="000000"/>
              <w:right w:val="single" w:sz="4" w:space="0" w:color="000000"/>
            </w:tcBorders>
            <w:hideMark/>
          </w:tcPr>
          <w:p w14:paraId="2D1B1905" w14:textId="15AE78A0" w:rsidR="00144A59" w:rsidRPr="008E5772" w:rsidRDefault="00144A59" w:rsidP="00144A59">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5,23</w:t>
            </w:r>
          </w:p>
        </w:tc>
        <w:tc>
          <w:tcPr>
            <w:tcW w:w="1211" w:type="dxa"/>
            <w:tcBorders>
              <w:top w:val="single" w:sz="4" w:space="0" w:color="000000"/>
              <w:left w:val="single" w:sz="4" w:space="0" w:color="000000"/>
              <w:bottom w:val="single" w:sz="4" w:space="0" w:color="000000"/>
              <w:right w:val="single" w:sz="4" w:space="0" w:color="000000"/>
            </w:tcBorders>
            <w:hideMark/>
          </w:tcPr>
          <w:p w14:paraId="039BA6A4" w14:textId="45573B04" w:rsidR="00144A59" w:rsidRPr="008E5772" w:rsidRDefault="00144A59" w:rsidP="00144A59">
            <w:pPr>
              <w:spacing w:before="6"/>
              <w:ind w:left="59" w:right="43"/>
              <w:jc w:val="center"/>
              <w:rPr>
                <w:rFonts w:cs="Times New Roman"/>
                <w:color w:val="auto"/>
                <w:sz w:val="24"/>
                <w:szCs w:val="22"/>
                <w:lang w:val="uk-UA" w:eastAsia="en-US"/>
              </w:rPr>
            </w:pPr>
            <w:r w:rsidRPr="008E5772">
              <w:rPr>
                <w:rFonts w:cs="Times New Roman"/>
                <w:color w:val="auto"/>
                <w:sz w:val="24"/>
                <w:szCs w:val="22"/>
                <w:lang w:val="uk-UA" w:eastAsia="en-US"/>
              </w:rPr>
              <w:t>3,93</w:t>
            </w:r>
          </w:p>
        </w:tc>
        <w:tc>
          <w:tcPr>
            <w:tcW w:w="915" w:type="dxa"/>
            <w:tcBorders>
              <w:top w:val="single" w:sz="4" w:space="0" w:color="000000"/>
              <w:left w:val="single" w:sz="4" w:space="0" w:color="000000"/>
              <w:bottom w:val="single" w:sz="4" w:space="0" w:color="000000"/>
              <w:right w:val="single" w:sz="4" w:space="0" w:color="000000"/>
            </w:tcBorders>
            <w:hideMark/>
          </w:tcPr>
          <w:p w14:paraId="0554A28B" w14:textId="490840B7" w:rsidR="00144A59" w:rsidRPr="008E5772" w:rsidRDefault="00144A59" w:rsidP="00144A59">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1,69</w:t>
            </w:r>
            <w:r w:rsidRPr="008E5772">
              <w:rPr>
                <w:rFonts w:cs="Times New Roman"/>
                <w:color w:val="auto"/>
                <w:spacing w:val="-5"/>
                <w:sz w:val="24"/>
                <w:szCs w:val="22"/>
                <w:lang w:val="uk-UA" w:eastAsia="en-US"/>
              </w:rPr>
              <w:t xml:space="preserve"> </w:t>
            </w:r>
          </w:p>
        </w:tc>
        <w:tc>
          <w:tcPr>
            <w:tcW w:w="1637" w:type="dxa"/>
            <w:tcBorders>
              <w:top w:val="single" w:sz="4" w:space="0" w:color="000000"/>
              <w:left w:val="single" w:sz="4" w:space="0" w:color="000000"/>
              <w:bottom w:val="single" w:sz="4" w:space="0" w:color="000000"/>
              <w:right w:val="single" w:sz="4" w:space="0" w:color="000000"/>
            </w:tcBorders>
            <w:hideMark/>
          </w:tcPr>
          <w:p w14:paraId="1AEC747B" w14:textId="206E99C2" w:rsidR="00144A59" w:rsidRPr="008E5772" w:rsidRDefault="00144A59" w:rsidP="00144A59">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144A59" w:rsidRPr="008E5772" w14:paraId="0791322A" w14:textId="77777777" w:rsidTr="00144A59">
        <w:trPr>
          <w:trHeight w:val="335"/>
        </w:trPr>
        <w:tc>
          <w:tcPr>
            <w:tcW w:w="2837" w:type="dxa"/>
            <w:tcBorders>
              <w:top w:val="single" w:sz="4" w:space="0" w:color="000000"/>
              <w:left w:val="single" w:sz="4" w:space="0" w:color="000000"/>
              <w:bottom w:val="single" w:sz="4" w:space="0" w:color="000000"/>
              <w:right w:val="single" w:sz="4" w:space="0" w:color="000000"/>
            </w:tcBorders>
            <w:hideMark/>
          </w:tcPr>
          <w:p w14:paraId="5979795F" w14:textId="77777777" w:rsidR="00144A59" w:rsidRPr="008E5772" w:rsidRDefault="00144A59" w:rsidP="00144A59">
            <w:pPr>
              <w:spacing w:before="6"/>
              <w:ind w:left="110"/>
              <w:rPr>
                <w:rFonts w:cs="Times New Roman"/>
                <w:color w:val="auto"/>
                <w:sz w:val="24"/>
                <w:szCs w:val="22"/>
                <w:lang w:val="uk-UA" w:eastAsia="en-US"/>
              </w:rPr>
            </w:pPr>
            <w:r w:rsidRPr="008E5772">
              <w:rPr>
                <w:rFonts w:cs="Times New Roman"/>
                <w:color w:val="auto"/>
                <w:sz w:val="24"/>
                <w:szCs w:val="22"/>
                <w:lang w:val="uk-UA" w:eastAsia="en-US"/>
              </w:rPr>
              <w:t>Уникнення</w:t>
            </w:r>
          </w:p>
        </w:tc>
        <w:tc>
          <w:tcPr>
            <w:tcW w:w="1986" w:type="dxa"/>
            <w:tcBorders>
              <w:top w:val="single" w:sz="4" w:space="0" w:color="000000"/>
              <w:left w:val="single" w:sz="4" w:space="0" w:color="000000"/>
              <w:bottom w:val="single" w:sz="4" w:space="0" w:color="000000"/>
              <w:right w:val="single" w:sz="4" w:space="0" w:color="000000"/>
            </w:tcBorders>
            <w:hideMark/>
          </w:tcPr>
          <w:p w14:paraId="24320F8C" w14:textId="77777777" w:rsidR="00144A59" w:rsidRPr="008E5772" w:rsidRDefault="00144A59" w:rsidP="00144A59">
            <w:pPr>
              <w:spacing w:before="6"/>
              <w:ind w:left="55" w:right="38"/>
              <w:jc w:val="center"/>
              <w:rPr>
                <w:rFonts w:cs="Times New Roman"/>
                <w:color w:val="auto"/>
                <w:sz w:val="24"/>
                <w:szCs w:val="22"/>
                <w:lang w:val="uk-UA" w:eastAsia="en-US"/>
              </w:rPr>
            </w:pPr>
            <w:r w:rsidRPr="008E5772">
              <w:rPr>
                <w:rFonts w:cs="Times New Roman"/>
                <w:color w:val="auto"/>
                <w:sz w:val="24"/>
                <w:szCs w:val="22"/>
                <w:lang w:val="uk-UA" w:eastAsia="en-US"/>
              </w:rPr>
              <w:t>12,97</w:t>
            </w:r>
          </w:p>
        </w:tc>
        <w:tc>
          <w:tcPr>
            <w:tcW w:w="1134" w:type="dxa"/>
            <w:tcBorders>
              <w:top w:val="single" w:sz="4" w:space="0" w:color="000000"/>
              <w:left w:val="single" w:sz="4" w:space="0" w:color="000000"/>
              <w:bottom w:val="single" w:sz="4" w:space="0" w:color="000000"/>
              <w:right w:val="single" w:sz="4" w:space="0" w:color="000000"/>
            </w:tcBorders>
            <w:hideMark/>
          </w:tcPr>
          <w:p w14:paraId="2F8B4620" w14:textId="77777777" w:rsidR="00144A59" w:rsidRPr="008E5772" w:rsidRDefault="00144A59" w:rsidP="00144A59">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7,73</w:t>
            </w:r>
          </w:p>
        </w:tc>
        <w:tc>
          <w:tcPr>
            <w:tcW w:w="1211" w:type="dxa"/>
            <w:tcBorders>
              <w:top w:val="single" w:sz="4" w:space="0" w:color="000000"/>
              <w:left w:val="single" w:sz="4" w:space="0" w:color="000000"/>
              <w:bottom w:val="single" w:sz="4" w:space="0" w:color="000000"/>
              <w:right w:val="single" w:sz="4" w:space="0" w:color="000000"/>
            </w:tcBorders>
            <w:hideMark/>
          </w:tcPr>
          <w:p w14:paraId="0D0E126B" w14:textId="77777777" w:rsidR="00144A59" w:rsidRPr="008E5772" w:rsidRDefault="00144A59" w:rsidP="00144A59">
            <w:pPr>
              <w:spacing w:before="6"/>
              <w:ind w:left="59" w:right="43"/>
              <w:jc w:val="center"/>
              <w:rPr>
                <w:rFonts w:cs="Times New Roman"/>
                <w:color w:val="auto"/>
                <w:sz w:val="24"/>
                <w:szCs w:val="22"/>
                <w:lang w:val="uk-UA" w:eastAsia="en-US"/>
              </w:rPr>
            </w:pPr>
            <w:r w:rsidRPr="008E5772">
              <w:rPr>
                <w:rFonts w:cs="Times New Roman"/>
                <w:color w:val="auto"/>
                <w:sz w:val="24"/>
                <w:szCs w:val="22"/>
                <w:lang w:val="uk-UA" w:eastAsia="en-US"/>
              </w:rPr>
              <w:t>4,07</w:t>
            </w:r>
          </w:p>
        </w:tc>
        <w:tc>
          <w:tcPr>
            <w:tcW w:w="915" w:type="dxa"/>
            <w:tcBorders>
              <w:top w:val="single" w:sz="4" w:space="0" w:color="000000"/>
              <w:left w:val="single" w:sz="4" w:space="0" w:color="000000"/>
              <w:bottom w:val="single" w:sz="4" w:space="0" w:color="000000"/>
              <w:right w:val="single" w:sz="4" w:space="0" w:color="000000"/>
            </w:tcBorders>
            <w:hideMark/>
          </w:tcPr>
          <w:p w14:paraId="6FE54FB6" w14:textId="77777777" w:rsidR="00144A59" w:rsidRPr="008E5772" w:rsidRDefault="00144A59" w:rsidP="00144A59">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2,89</w:t>
            </w:r>
            <w:r w:rsidRPr="008E5772">
              <w:rPr>
                <w:rFonts w:cs="Times New Roman"/>
                <w:color w:val="auto"/>
                <w:spacing w:val="-5"/>
                <w:sz w:val="24"/>
                <w:szCs w:val="22"/>
                <w:lang w:val="uk-UA" w:eastAsia="en-US"/>
              </w:rPr>
              <w:t xml:space="preserve"> </w:t>
            </w:r>
          </w:p>
        </w:tc>
        <w:tc>
          <w:tcPr>
            <w:tcW w:w="1637" w:type="dxa"/>
            <w:tcBorders>
              <w:top w:val="single" w:sz="4" w:space="0" w:color="000000"/>
              <w:left w:val="single" w:sz="4" w:space="0" w:color="000000"/>
              <w:bottom w:val="single" w:sz="4" w:space="0" w:color="000000"/>
              <w:right w:val="single" w:sz="4" w:space="0" w:color="000000"/>
            </w:tcBorders>
            <w:hideMark/>
          </w:tcPr>
          <w:p w14:paraId="4B2FE5D6" w14:textId="77777777" w:rsidR="00144A59" w:rsidRPr="008E5772" w:rsidRDefault="00144A59" w:rsidP="00144A59">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144A59" w:rsidRPr="008E5772" w14:paraId="59D1CA39" w14:textId="77777777" w:rsidTr="00144A59">
        <w:trPr>
          <w:trHeight w:val="335"/>
        </w:trPr>
        <w:tc>
          <w:tcPr>
            <w:tcW w:w="2837" w:type="dxa"/>
            <w:tcBorders>
              <w:top w:val="single" w:sz="4" w:space="0" w:color="000000"/>
              <w:left w:val="single" w:sz="4" w:space="0" w:color="000000"/>
              <w:bottom w:val="single" w:sz="4" w:space="0" w:color="000000"/>
              <w:right w:val="single" w:sz="4" w:space="0" w:color="000000"/>
            </w:tcBorders>
          </w:tcPr>
          <w:p w14:paraId="683E2C8E" w14:textId="5B94F6CC" w:rsidR="00144A59" w:rsidRPr="008E5772" w:rsidRDefault="00865338" w:rsidP="00144A59">
            <w:pPr>
              <w:spacing w:before="6"/>
              <w:ind w:left="110"/>
              <w:rPr>
                <w:rFonts w:cs="Times New Roman"/>
                <w:color w:val="auto"/>
                <w:sz w:val="24"/>
                <w:szCs w:val="24"/>
                <w:lang w:val="uk-UA" w:eastAsia="en-US"/>
              </w:rPr>
            </w:pPr>
            <w:r w:rsidRPr="008E5772">
              <w:rPr>
                <w:rFonts w:cs="Times New Roman"/>
                <w:iCs w:val="0"/>
                <w:color w:val="auto"/>
                <w:sz w:val="24"/>
                <w:szCs w:val="24"/>
                <w:lang w:val="uk-UA"/>
              </w:rPr>
              <w:t>Н</w:t>
            </w:r>
            <w:r w:rsidR="00B37D49" w:rsidRPr="008E5772">
              <w:rPr>
                <w:rFonts w:cs="Times New Roman"/>
                <w:iCs w:val="0"/>
                <w:color w:val="auto"/>
                <w:sz w:val="24"/>
                <w:szCs w:val="24"/>
                <w:lang w:val="uk-UA"/>
              </w:rPr>
              <w:t>ав'язливість</w:t>
            </w:r>
          </w:p>
        </w:tc>
        <w:tc>
          <w:tcPr>
            <w:tcW w:w="1986" w:type="dxa"/>
            <w:tcBorders>
              <w:top w:val="single" w:sz="4" w:space="0" w:color="000000"/>
              <w:left w:val="single" w:sz="4" w:space="0" w:color="000000"/>
              <w:bottom w:val="single" w:sz="4" w:space="0" w:color="000000"/>
              <w:right w:val="single" w:sz="4" w:space="0" w:color="000000"/>
            </w:tcBorders>
          </w:tcPr>
          <w:p w14:paraId="34401F60" w14:textId="6DB0CDB6" w:rsidR="00144A59" w:rsidRPr="008E5772" w:rsidRDefault="00144A59" w:rsidP="00144A59">
            <w:pPr>
              <w:spacing w:before="6"/>
              <w:ind w:left="40" w:right="44"/>
              <w:jc w:val="center"/>
              <w:rPr>
                <w:rFonts w:cs="Times New Roman"/>
                <w:color w:val="auto"/>
                <w:sz w:val="24"/>
                <w:szCs w:val="22"/>
                <w:lang w:val="uk-UA" w:eastAsia="en-US"/>
              </w:rPr>
            </w:pPr>
            <w:r w:rsidRPr="008E5772">
              <w:rPr>
                <w:rFonts w:cs="Times New Roman"/>
                <w:color w:val="auto"/>
                <w:sz w:val="24"/>
                <w:szCs w:val="22"/>
                <w:lang w:val="uk-UA" w:eastAsia="en-US"/>
              </w:rPr>
              <w:t>13,3</w:t>
            </w:r>
          </w:p>
        </w:tc>
        <w:tc>
          <w:tcPr>
            <w:tcW w:w="1134" w:type="dxa"/>
            <w:tcBorders>
              <w:top w:val="single" w:sz="4" w:space="0" w:color="000000"/>
              <w:left w:val="single" w:sz="4" w:space="0" w:color="000000"/>
              <w:bottom w:val="single" w:sz="4" w:space="0" w:color="000000"/>
              <w:right w:val="single" w:sz="4" w:space="0" w:color="000000"/>
            </w:tcBorders>
          </w:tcPr>
          <w:p w14:paraId="1B006CE9" w14:textId="32D0A3AC" w:rsidR="00144A59" w:rsidRPr="008E5772" w:rsidRDefault="00144A59" w:rsidP="00144A59">
            <w:pPr>
              <w:spacing w:before="6"/>
              <w:ind w:left="33" w:right="44"/>
              <w:jc w:val="center"/>
              <w:rPr>
                <w:rFonts w:cs="Times New Roman"/>
                <w:color w:val="auto"/>
                <w:sz w:val="24"/>
                <w:szCs w:val="22"/>
                <w:lang w:val="uk-UA" w:eastAsia="en-US"/>
              </w:rPr>
            </w:pPr>
            <w:r w:rsidRPr="008E5772">
              <w:rPr>
                <w:rFonts w:cs="Times New Roman"/>
                <w:color w:val="auto"/>
                <w:sz w:val="24"/>
                <w:szCs w:val="22"/>
                <w:lang w:val="uk-UA" w:eastAsia="en-US"/>
              </w:rPr>
              <w:t>6,03</w:t>
            </w:r>
          </w:p>
        </w:tc>
        <w:tc>
          <w:tcPr>
            <w:tcW w:w="1211" w:type="dxa"/>
            <w:tcBorders>
              <w:top w:val="single" w:sz="4" w:space="0" w:color="000000"/>
              <w:left w:val="single" w:sz="4" w:space="0" w:color="000000"/>
              <w:bottom w:val="single" w:sz="4" w:space="0" w:color="000000"/>
              <w:right w:val="single" w:sz="4" w:space="0" w:color="000000"/>
            </w:tcBorders>
          </w:tcPr>
          <w:p w14:paraId="7A5EE19C" w14:textId="0923CE56" w:rsidR="00144A59" w:rsidRPr="008E5772" w:rsidRDefault="00144A59" w:rsidP="00144A59">
            <w:pPr>
              <w:spacing w:before="6"/>
              <w:ind w:left="38" w:right="43"/>
              <w:jc w:val="center"/>
              <w:rPr>
                <w:rFonts w:cs="Times New Roman"/>
                <w:color w:val="auto"/>
                <w:sz w:val="24"/>
                <w:szCs w:val="22"/>
                <w:lang w:val="uk-UA" w:eastAsia="en-US"/>
              </w:rPr>
            </w:pPr>
            <w:r w:rsidRPr="008E5772">
              <w:rPr>
                <w:rFonts w:cs="Times New Roman"/>
                <w:color w:val="auto"/>
                <w:sz w:val="24"/>
                <w:szCs w:val="22"/>
                <w:lang w:val="uk-UA" w:eastAsia="en-US"/>
              </w:rPr>
              <w:t>4,82</w:t>
            </w:r>
          </w:p>
        </w:tc>
        <w:tc>
          <w:tcPr>
            <w:tcW w:w="915" w:type="dxa"/>
            <w:tcBorders>
              <w:top w:val="single" w:sz="4" w:space="0" w:color="000000"/>
              <w:left w:val="single" w:sz="4" w:space="0" w:color="000000"/>
              <w:bottom w:val="single" w:sz="4" w:space="0" w:color="000000"/>
              <w:right w:val="single" w:sz="4" w:space="0" w:color="000000"/>
            </w:tcBorders>
          </w:tcPr>
          <w:p w14:paraId="25021C01" w14:textId="3DAF6C58" w:rsidR="00144A59" w:rsidRPr="008E5772" w:rsidRDefault="00144A59" w:rsidP="00144A59">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2,52</w:t>
            </w:r>
            <w:r w:rsidRPr="008E5772">
              <w:rPr>
                <w:rFonts w:cs="Times New Roman"/>
                <w:color w:val="auto"/>
                <w:spacing w:val="-5"/>
                <w:sz w:val="24"/>
                <w:szCs w:val="22"/>
                <w:lang w:val="uk-UA" w:eastAsia="en-US"/>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5CF90F6E" w14:textId="0DDC412A" w:rsidR="00144A59" w:rsidRPr="008E5772" w:rsidRDefault="00144A59" w:rsidP="00144A59">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39B71704" w14:textId="77777777" w:rsidR="00392ED3" w:rsidRDefault="00144A59"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noProof/>
          <w:color w:val="auto"/>
        </w:rPr>
        <w:drawing>
          <wp:inline distT="0" distB="0" distL="0" distR="0" wp14:anchorId="6C4CAC47" wp14:editId="7F4CF744">
            <wp:extent cx="5486400" cy="32004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136A289" w14:textId="0292AB2B" w:rsidR="00392ED3" w:rsidRDefault="00392ED3" w:rsidP="00C306EE">
      <w:pPr>
        <w:spacing w:before="100" w:beforeAutospacing="1" w:after="100" w:afterAutospacing="1" w:line="360" w:lineRule="auto"/>
        <w:ind w:firstLine="709"/>
        <w:jc w:val="center"/>
        <w:rPr>
          <w:rFonts w:cs="Times New Roman"/>
          <w:iCs w:val="0"/>
          <w:color w:val="auto"/>
          <w:lang w:val="uk-UA"/>
        </w:rPr>
      </w:pPr>
      <w:r>
        <w:rPr>
          <w:rFonts w:cs="Times New Roman"/>
          <w:iCs w:val="0"/>
          <w:color w:val="auto"/>
          <w:lang w:val="uk-UA"/>
        </w:rPr>
        <w:t xml:space="preserve">Рис. 2.3. </w:t>
      </w:r>
      <w:r w:rsidR="00516F29">
        <w:rPr>
          <w:rFonts w:cs="Times New Roman"/>
          <w:iCs w:val="0"/>
          <w:color w:val="auto"/>
          <w:lang w:val="uk-UA"/>
        </w:rPr>
        <w:t>Гістограма п</w:t>
      </w:r>
      <w:r w:rsidR="00C306EE">
        <w:rPr>
          <w:rFonts w:cs="Times New Roman"/>
          <w:iCs w:val="0"/>
          <w:color w:val="auto"/>
          <w:lang w:val="uk-UA"/>
        </w:rPr>
        <w:t>орівняльн</w:t>
      </w:r>
      <w:r w:rsidR="00516F29">
        <w:rPr>
          <w:rFonts w:cs="Times New Roman"/>
          <w:iCs w:val="0"/>
          <w:color w:val="auto"/>
          <w:lang w:val="uk-UA"/>
        </w:rPr>
        <w:t>их</w:t>
      </w:r>
      <w:r w:rsidR="00C306EE">
        <w:rPr>
          <w:rFonts w:cs="Times New Roman"/>
          <w:iCs w:val="0"/>
          <w:color w:val="auto"/>
          <w:lang w:val="uk-UA"/>
        </w:rPr>
        <w:t xml:space="preserve"> середні</w:t>
      </w:r>
      <w:r w:rsidR="00516F29">
        <w:rPr>
          <w:rFonts w:cs="Times New Roman"/>
          <w:iCs w:val="0"/>
          <w:color w:val="auto"/>
          <w:lang w:val="uk-UA"/>
        </w:rPr>
        <w:t>х</w:t>
      </w:r>
      <w:r w:rsidR="00C306EE">
        <w:rPr>
          <w:rFonts w:cs="Times New Roman"/>
          <w:iCs w:val="0"/>
          <w:color w:val="auto"/>
          <w:lang w:val="uk-UA"/>
        </w:rPr>
        <w:t xml:space="preserve"> показник</w:t>
      </w:r>
      <w:r w:rsidR="00516F29">
        <w:rPr>
          <w:rFonts w:cs="Times New Roman"/>
          <w:iCs w:val="0"/>
          <w:color w:val="auto"/>
          <w:lang w:val="uk-UA"/>
        </w:rPr>
        <w:t>ів</w:t>
      </w:r>
      <w:r w:rsidR="00C306EE">
        <w:rPr>
          <w:rFonts w:cs="Times New Roman"/>
          <w:iCs w:val="0"/>
          <w:color w:val="auto"/>
          <w:lang w:val="uk-UA"/>
        </w:rPr>
        <w:t xml:space="preserve"> за шкалою оцінки випливу травматичної події між групою А та групою Б</w:t>
      </w:r>
    </w:p>
    <w:p w14:paraId="2B4B1B77"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Загалом середні показники за шкалами «нав'язливість», «уникнення», «фізіологічне збудження» в обох групах не перевищують допустимих значень, але мають суттєву різницю в досліджуваних групах. У групі А вони достовірно перевищують значення, отримані в групі Б.</w:t>
      </w:r>
    </w:p>
    <w:p w14:paraId="7B696D22"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За шкалою «нав'язливість» у групі військовослужбовців-учасників бойових дій відсоток осіб з цією симптоматикою значно вищий, ніж у другій групі, а саме - 13,3% та 6,03%. Це свідчить про те, що військовослужбовці групи А переживають переважно нав'язливі, часто повторювані спогади про екстремальні події, думки та відчуття, які викликають інтенсивний емоційний дистрес, кошмарні сновидіння про пережиту подію, які повторюються, флешбеки - миттєве відтворення травматичної події у поєднанні зі страхом, панікою та агресією.</w:t>
      </w:r>
    </w:p>
    <w:p w14:paraId="168CA771"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Така ж ситуація спостерігається і за шкалою уникнення.</w:t>
      </w:r>
    </w:p>
    <w:p w14:paraId="2D0057B8" w14:textId="4B10042E"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Симптоми уникнення спостерігалися у 12,97% групи А та 7,73% групи Б. Вони проявлялися в таких варіантах: намагання уникати думок, почуттів або розмов, пов'язаних з травмою; намагання уникати дій, місць або людей, які провокують спогади про травму; нездатність пригадати важливі аспекти травми (часткова психогенна амнезія); значно знижений інтерес або участь у раніше значущих видах діяльності; відчуття відчуження або дистанціювання від інших людей; знижена інтенсивність вищих емоцій (нездатність, наприклад, відчувати любов </w:t>
      </w:r>
      <w:r w:rsidR="00335E03">
        <w:rPr>
          <w:rFonts w:cs="Times New Roman"/>
          <w:iCs w:val="0"/>
          <w:color w:val="auto"/>
          <w:lang w:val="uk-UA"/>
        </w:rPr>
        <w:t>тощо</w:t>
      </w:r>
      <w:r w:rsidRPr="008E5772">
        <w:rPr>
          <w:rFonts w:cs="Times New Roman"/>
          <w:iCs w:val="0"/>
          <w:color w:val="auto"/>
          <w:lang w:val="uk-UA"/>
        </w:rPr>
        <w:t>) ); відчуття відсутності перспективи на майбутнє (наприклад, нездатність відчувати кохання тощо); відчуття відсутності перспективи на майбутнє (наприклад, відсутність очікувань щодо кар'єри, шлюбу, дітей або власного довгого життя).</w:t>
      </w:r>
    </w:p>
    <w:p w14:paraId="0131F421"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Результати за шкалою фізіологічного збудження показали, що симптоми фізіологічного збудження більш присутні у військовослужбовців групи А, де відсоток становить 12,34%, на відміну від групи Б з відсотком 5,23%.</w:t>
      </w:r>
    </w:p>
    <w:p w14:paraId="746F57FF"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Симптоми збудження проявляються у вигляді: труднощів із засинанням або поганого сну (ранні пробудження), дратівливості або спалахів гніву, труднощів із концентрацією уваги, підвищеної настороженості (пильності), постійного очікування загрози, гіпертрофованої реакції страху.</w:t>
      </w:r>
    </w:p>
    <w:p w14:paraId="6E8FD2D0" w14:textId="1BBBB64E"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У табл</w:t>
      </w:r>
      <w:r w:rsidR="00C306EE">
        <w:rPr>
          <w:rFonts w:cs="Times New Roman"/>
          <w:iCs w:val="0"/>
          <w:color w:val="auto"/>
          <w:lang w:val="uk-UA"/>
        </w:rPr>
        <w:t>.</w:t>
      </w:r>
      <w:r w:rsidRPr="008E5772">
        <w:rPr>
          <w:rFonts w:cs="Times New Roman"/>
          <w:iCs w:val="0"/>
          <w:color w:val="auto"/>
          <w:lang w:val="uk-UA"/>
        </w:rPr>
        <w:t xml:space="preserve"> 2.3 представлено порівняння середніх балів за опитувальником травматичного стресу Котенева між групами А і Б.</w:t>
      </w:r>
    </w:p>
    <w:p w14:paraId="1E9760A3" w14:textId="0B4D8B42" w:rsidR="00A5358A" w:rsidRPr="008E5772" w:rsidRDefault="00A5358A" w:rsidP="00C306EE">
      <w:pPr>
        <w:spacing w:before="100" w:beforeAutospacing="1" w:after="100" w:afterAutospacing="1" w:line="360" w:lineRule="auto"/>
        <w:ind w:firstLine="709"/>
        <w:jc w:val="right"/>
        <w:rPr>
          <w:rFonts w:cs="Times New Roman"/>
          <w:iCs w:val="0"/>
          <w:color w:val="auto"/>
          <w:lang w:val="uk-UA"/>
        </w:rPr>
      </w:pPr>
      <w:r w:rsidRPr="008E5772">
        <w:rPr>
          <w:rFonts w:cs="Times New Roman"/>
          <w:iCs w:val="0"/>
          <w:color w:val="auto"/>
          <w:lang w:val="uk-UA"/>
        </w:rPr>
        <w:t>Таблиця 2.3</w:t>
      </w:r>
    </w:p>
    <w:p w14:paraId="25AAF0C2" w14:textId="38E409F1" w:rsidR="00855171" w:rsidRPr="008E5772" w:rsidRDefault="00855171" w:rsidP="00C306EE">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Порівняльна характеристика середніх балів за опитувальником травматичного стресу І. Котеньова між групами А та Б</w:t>
      </w:r>
    </w:p>
    <w:tbl>
      <w:tblPr>
        <w:tblStyle w:val="TableNormal1"/>
        <w:tblW w:w="909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4"/>
        <w:gridCol w:w="1133"/>
        <w:gridCol w:w="1275"/>
        <w:gridCol w:w="1133"/>
        <w:gridCol w:w="1133"/>
        <w:gridCol w:w="1842"/>
      </w:tblGrid>
      <w:tr w:rsidR="00865338" w:rsidRPr="008E5772" w14:paraId="7DBB95D8" w14:textId="77777777" w:rsidTr="00865338">
        <w:trPr>
          <w:trHeight w:val="1246"/>
        </w:trPr>
        <w:tc>
          <w:tcPr>
            <w:tcW w:w="2574" w:type="dxa"/>
            <w:vMerge w:val="restart"/>
            <w:tcBorders>
              <w:top w:val="single" w:sz="4" w:space="0" w:color="auto"/>
              <w:left w:val="single" w:sz="4" w:space="0" w:color="auto"/>
              <w:bottom w:val="single" w:sz="4" w:space="0" w:color="auto"/>
              <w:right w:val="single" w:sz="4" w:space="0" w:color="auto"/>
            </w:tcBorders>
            <w:hideMark/>
          </w:tcPr>
          <w:p w14:paraId="62F273AF" w14:textId="5A509B11" w:rsidR="00865338" w:rsidRPr="008E5772" w:rsidRDefault="00865338">
            <w:pPr>
              <w:spacing w:before="6"/>
              <w:rPr>
                <w:rFonts w:cs="Times New Roman"/>
                <w:iCs w:val="0"/>
                <w:color w:val="auto"/>
                <w:spacing w:val="-6"/>
                <w:sz w:val="24"/>
                <w:szCs w:val="22"/>
                <w:lang w:val="uk-UA" w:eastAsia="en-US"/>
              </w:rPr>
            </w:pPr>
            <w:r w:rsidRPr="008E5772">
              <w:rPr>
                <w:rFonts w:cs="Times New Roman"/>
                <w:iCs w:val="0"/>
                <w:color w:val="auto"/>
                <w:sz w:val="24"/>
                <w:szCs w:val="22"/>
                <w:lang w:val="uk-UA" w:eastAsia="en-US"/>
              </w:rPr>
              <w:t xml:space="preserve">      </w:t>
            </w:r>
          </w:p>
          <w:p w14:paraId="21096636" w14:textId="09BAB223" w:rsidR="00865338" w:rsidRPr="008E5772" w:rsidRDefault="00865338">
            <w:pPr>
              <w:spacing w:before="6"/>
              <w:rPr>
                <w:rFonts w:cs="Times New Roman"/>
                <w:iCs w:val="0"/>
                <w:color w:val="auto"/>
                <w:sz w:val="24"/>
                <w:szCs w:val="22"/>
                <w:lang w:val="uk-UA" w:eastAsia="en-US"/>
              </w:rPr>
            </w:pPr>
            <w:r w:rsidRPr="008E5772">
              <w:rPr>
                <w:rFonts w:cs="Times New Roman"/>
                <w:iCs w:val="0"/>
                <w:color w:val="auto"/>
                <w:spacing w:val="-6"/>
                <w:sz w:val="24"/>
                <w:szCs w:val="22"/>
                <w:lang w:val="uk-UA" w:eastAsia="en-US"/>
              </w:rPr>
              <w:t>Усереднені показники</w:t>
            </w:r>
          </w:p>
        </w:tc>
        <w:tc>
          <w:tcPr>
            <w:tcW w:w="2408" w:type="dxa"/>
            <w:gridSpan w:val="2"/>
            <w:tcBorders>
              <w:top w:val="single" w:sz="4" w:space="0" w:color="auto"/>
              <w:left w:val="single" w:sz="4" w:space="0" w:color="auto"/>
              <w:bottom w:val="single" w:sz="4" w:space="0" w:color="auto"/>
              <w:right w:val="single" w:sz="4" w:space="0" w:color="auto"/>
            </w:tcBorders>
          </w:tcPr>
          <w:p w14:paraId="00A2FB7D" w14:textId="77777777" w:rsidR="00865338" w:rsidRPr="008E5772" w:rsidRDefault="00865338">
            <w:pPr>
              <w:spacing w:before="2"/>
              <w:rPr>
                <w:rFonts w:cs="Times New Roman"/>
                <w:b/>
                <w:iCs w:val="0"/>
                <w:color w:val="auto"/>
                <w:sz w:val="27"/>
                <w:szCs w:val="22"/>
                <w:lang w:val="uk-UA" w:eastAsia="en-US"/>
              </w:rPr>
            </w:pPr>
          </w:p>
          <w:p w14:paraId="0796A409" w14:textId="00F0FA2F" w:rsidR="00865338" w:rsidRPr="008E5772" w:rsidRDefault="00865338">
            <w:pPr>
              <w:spacing w:line="264" w:lineRule="auto"/>
              <w:ind w:left="383" w:right="371" w:firstLine="3"/>
              <w:jc w:val="center"/>
              <w:rPr>
                <w:rFonts w:cs="Times New Roman"/>
                <w:iCs w:val="0"/>
                <w:color w:val="auto"/>
                <w:sz w:val="24"/>
                <w:szCs w:val="22"/>
                <w:lang w:val="uk-UA" w:eastAsia="en-US"/>
              </w:rPr>
            </w:pPr>
            <w:r w:rsidRPr="008E5772">
              <w:rPr>
                <w:rFonts w:cs="Times New Roman"/>
                <w:iCs w:val="0"/>
                <w:color w:val="auto"/>
                <w:sz w:val="24"/>
                <w:szCs w:val="22"/>
                <w:lang w:val="uk-UA" w:eastAsia="en-US"/>
              </w:rPr>
              <w:t>Показник в групах, його значення</w:t>
            </w:r>
          </w:p>
        </w:tc>
        <w:tc>
          <w:tcPr>
            <w:tcW w:w="2266" w:type="dxa"/>
            <w:gridSpan w:val="2"/>
            <w:tcBorders>
              <w:top w:val="single" w:sz="4" w:space="0" w:color="auto"/>
              <w:left w:val="single" w:sz="4" w:space="0" w:color="auto"/>
              <w:bottom w:val="single" w:sz="4" w:space="0" w:color="auto"/>
              <w:right w:val="single" w:sz="4" w:space="0" w:color="auto"/>
            </w:tcBorders>
            <w:hideMark/>
          </w:tcPr>
          <w:p w14:paraId="079BC306" w14:textId="77777777" w:rsidR="00865338" w:rsidRPr="008E5772" w:rsidRDefault="00865338">
            <w:pPr>
              <w:spacing w:before="6" w:line="276" w:lineRule="auto"/>
              <w:ind w:left="926" w:right="502" w:hanging="398"/>
              <w:rPr>
                <w:rFonts w:cs="Times New Roman"/>
                <w:iCs w:val="0"/>
                <w:color w:val="auto"/>
                <w:spacing w:val="-1"/>
                <w:sz w:val="24"/>
                <w:szCs w:val="22"/>
                <w:lang w:val="uk-UA" w:eastAsia="en-US"/>
              </w:rPr>
            </w:pPr>
          </w:p>
          <w:p w14:paraId="391F9489" w14:textId="62A8FA6B" w:rsidR="00865338" w:rsidRPr="008E5772" w:rsidRDefault="00865338">
            <w:pPr>
              <w:spacing w:before="6" w:line="276" w:lineRule="auto"/>
              <w:ind w:left="926" w:right="502" w:hanging="398"/>
              <w:rPr>
                <w:rFonts w:cs="Times New Roman"/>
                <w:iCs w:val="0"/>
                <w:color w:val="auto"/>
                <w:sz w:val="24"/>
                <w:szCs w:val="22"/>
                <w:lang w:val="uk-UA" w:eastAsia="en-US"/>
              </w:rPr>
            </w:pPr>
            <w:r w:rsidRPr="008E5772">
              <w:rPr>
                <w:rFonts w:cs="Times New Roman"/>
                <w:iCs w:val="0"/>
                <w:color w:val="auto"/>
                <w:spacing w:val="-1"/>
                <w:sz w:val="24"/>
                <w:szCs w:val="22"/>
                <w:lang w:val="uk-UA" w:eastAsia="en-US"/>
              </w:rPr>
              <w:t>Стд.відх.</w:t>
            </w:r>
            <w:r w:rsidRPr="008E5772">
              <w:rPr>
                <w:rFonts w:cs="Times New Roman"/>
                <w:iCs w:val="0"/>
                <w:color w:val="auto"/>
                <w:spacing w:val="-57"/>
                <w:sz w:val="24"/>
                <w:szCs w:val="22"/>
                <w:lang w:val="uk-UA" w:eastAsia="en-US"/>
              </w:rPr>
              <w:t xml:space="preserve"> </w:t>
            </w:r>
            <w:r w:rsidRPr="008E5772">
              <w:rPr>
                <w:rFonts w:cs="Times New Roman"/>
                <w:iCs w:val="0"/>
                <w:color w:val="auto"/>
                <w:sz w:val="24"/>
                <w:szCs w:val="22"/>
                <w:lang w:val="uk-UA" w:eastAsia="en-US"/>
              </w:rPr>
              <w:t>σ</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3C549B2" w14:textId="77777777" w:rsidR="00865338" w:rsidRPr="008E5772" w:rsidRDefault="00865338">
            <w:pPr>
              <w:spacing w:before="6" w:line="264" w:lineRule="auto"/>
              <w:ind w:left="216" w:right="194" w:firstLine="234"/>
              <w:rPr>
                <w:rFonts w:cs="Times New Roman"/>
                <w:iCs w:val="0"/>
                <w:color w:val="auto"/>
                <w:sz w:val="24"/>
                <w:szCs w:val="22"/>
                <w:lang w:val="uk-UA" w:eastAsia="en-US"/>
              </w:rPr>
            </w:pPr>
          </w:p>
          <w:p w14:paraId="0B9211A5" w14:textId="090F1C82" w:rsidR="00865338" w:rsidRPr="008E5772" w:rsidRDefault="00865338">
            <w:pPr>
              <w:spacing w:before="6" w:line="264" w:lineRule="auto"/>
              <w:ind w:left="216" w:right="194" w:firstLine="234"/>
              <w:rPr>
                <w:rFonts w:cs="Times New Roman"/>
                <w:iCs w:val="0"/>
                <w:color w:val="auto"/>
                <w:sz w:val="24"/>
                <w:szCs w:val="22"/>
                <w:lang w:val="uk-UA" w:eastAsia="en-US"/>
              </w:rPr>
            </w:pPr>
            <w:r w:rsidRPr="008E5772">
              <w:rPr>
                <w:rFonts w:cs="Times New Roman"/>
                <w:iCs w:val="0"/>
                <w:color w:val="auto"/>
                <w:sz w:val="24"/>
                <w:szCs w:val="22"/>
                <w:lang w:val="uk-UA" w:eastAsia="en-US"/>
              </w:rPr>
              <w:t>Рівень</w:t>
            </w:r>
            <w:r w:rsidRPr="008E5772">
              <w:rPr>
                <w:rFonts w:cs="Times New Roman"/>
                <w:iCs w:val="0"/>
                <w:color w:val="auto"/>
                <w:spacing w:val="1"/>
                <w:sz w:val="24"/>
                <w:szCs w:val="22"/>
                <w:lang w:val="uk-UA" w:eastAsia="en-US"/>
              </w:rPr>
              <w:t xml:space="preserve"> </w:t>
            </w:r>
          </w:p>
        </w:tc>
      </w:tr>
      <w:tr w:rsidR="00865338" w:rsidRPr="008E5772" w14:paraId="4D24EBDB" w14:textId="77777777" w:rsidTr="00865338">
        <w:trPr>
          <w:trHeight w:val="335"/>
        </w:trPr>
        <w:tc>
          <w:tcPr>
            <w:tcW w:w="2574" w:type="dxa"/>
            <w:vMerge/>
            <w:tcBorders>
              <w:top w:val="single" w:sz="4" w:space="0" w:color="auto"/>
              <w:left w:val="single" w:sz="4" w:space="0" w:color="auto"/>
              <w:bottom w:val="single" w:sz="4" w:space="0" w:color="auto"/>
              <w:right w:val="single" w:sz="4" w:space="0" w:color="auto"/>
            </w:tcBorders>
            <w:vAlign w:val="center"/>
            <w:hideMark/>
          </w:tcPr>
          <w:p w14:paraId="2070746F" w14:textId="77777777" w:rsidR="00865338" w:rsidRPr="008E5772" w:rsidRDefault="00865338">
            <w:pPr>
              <w:rPr>
                <w:rFonts w:cs="Times New Roman"/>
                <w:iCs w:val="0"/>
                <w:color w:val="auto"/>
                <w:sz w:val="24"/>
                <w:szCs w:val="22"/>
                <w:lang w:val="uk-UA" w:eastAsia="en-US"/>
              </w:rPr>
            </w:pPr>
          </w:p>
        </w:tc>
        <w:tc>
          <w:tcPr>
            <w:tcW w:w="1133" w:type="dxa"/>
            <w:tcBorders>
              <w:top w:val="single" w:sz="4" w:space="0" w:color="auto"/>
              <w:left w:val="single" w:sz="4" w:space="0" w:color="auto"/>
              <w:bottom w:val="single" w:sz="4" w:space="0" w:color="auto"/>
              <w:right w:val="single" w:sz="4" w:space="0" w:color="auto"/>
            </w:tcBorders>
            <w:hideMark/>
          </w:tcPr>
          <w:p w14:paraId="152F8EA2" w14:textId="77777777" w:rsidR="00865338" w:rsidRPr="008E5772" w:rsidRDefault="00865338">
            <w:pPr>
              <w:spacing w:before="5"/>
              <w:ind w:left="55"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Група</w:t>
            </w:r>
            <w:r w:rsidRPr="008E5772">
              <w:rPr>
                <w:rFonts w:cs="Times New Roman"/>
                <w:iCs w:val="0"/>
                <w:color w:val="auto"/>
                <w:spacing w:val="-4"/>
                <w:sz w:val="24"/>
                <w:szCs w:val="22"/>
                <w:lang w:val="uk-UA" w:eastAsia="en-US"/>
              </w:rPr>
              <w:t xml:space="preserve"> </w:t>
            </w:r>
            <w:r w:rsidRPr="008E5772">
              <w:rPr>
                <w:rFonts w:cs="Times New Roman"/>
                <w:iCs w:val="0"/>
                <w:color w:val="auto"/>
                <w:sz w:val="24"/>
                <w:szCs w:val="22"/>
                <w:lang w:val="uk-UA" w:eastAsia="en-US"/>
              </w:rPr>
              <w:t>А</w:t>
            </w:r>
          </w:p>
        </w:tc>
        <w:tc>
          <w:tcPr>
            <w:tcW w:w="1275" w:type="dxa"/>
            <w:tcBorders>
              <w:top w:val="single" w:sz="4" w:space="0" w:color="auto"/>
              <w:left w:val="single" w:sz="4" w:space="0" w:color="auto"/>
              <w:bottom w:val="single" w:sz="4" w:space="0" w:color="auto"/>
              <w:right w:val="single" w:sz="4" w:space="0" w:color="auto"/>
            </w:tcBorders>
            <w:hideMark/>
          </w:tcPr>
          <w:p w14:paraId="5C7F9B31" w14:textId="77777777" w:rsidR="00865338" w:rsidRPr="008E5772" w:rsidRDefault="00865338">
            <w:pPr>
              <w:spacing w:before="5"/>
              <w:ind w:left="-4" w:right="-130"/>
              <w:jc w:val="center"/>
              <w:rPr>
                <w:rFonts w:cs="Times New Roman"/>
                <w:iCs w:val="0"/>
                <w:color w:val="auto"/>
                <w:sz w:val="24"/>
                <w:szCs w:val="22"/>
                <w:lang w:val="uk-UA" w:eastAsia="en-US"/>
              </w:rPr>
            </w:pPr>
            <w:r w:rsidRPr="008E5772">
              <w:rPr>
                <w:rFonts w:cs="Times New Roman"/>
                <w:iCs w:val="0"/>
                <w:color w:val="auto"/>
                <w:sz w:val="24"/>
                <w:szCs w:val="22"/>
                <w:lang w:val="uk-UA" w:eastAsia="en-US"/>
              </w:rPr>
              <w:t>Група</w:t>
            </w:r>
            <w:r w:rsidRPr="008E5772">
              <w:rPr>
                <w:rFonts w:cs="Times New Roman"/>
                <w:iCs w:val="0"/>
                <w:color w:val="auto"/>
                <w:spacing w:val="-11"/>
                <w:sz w:val="24"/>
                <w:szCs w:val="22"/>
                <w:lang w:val="uk-UA" w:eastAsia="en-US"/>
              </w:rPr>
              <w:t xml:space="preserve"> </w:t>
            </w:r>
            <w:r w:rsidRPr="008E5772">
              <w:rPr>
                <w:rFonts w:cs="Times New Roman"/>
                <w:iCs w:val="0"/>
                <w:color w:val="auto"/>
                <w:sz w:val="24"/>
                <w:szCs w:val="22"/>
                <w:lang w:val="uk-UA" w:eastAsia="en-US"/>
              </w:rPr>
              <w:t>Б</w:t>
            </w:r>
          </w:p>
        </w:tc>
        <w:tc>
          <w:tcPr>
            <w:tcW w:w="1133" w:type="dxa"/>
            <w:tcBorders>
              <w:top w:val="single" w:sz="4" w:space="0" w:color="auto"/>
              <w:left w:val="single" w:sz="4" w:space="0" w:color="auto"/>
              <w:bottom w:val="single" w:sz="4" w:space="0" w:color="auto"/>
              <w:right w:val="single" w:sz="4" w:space="0" w:color="auto"/>
            </w:tcBorders>
            <w:hideMark/>
          </w:tcPr>
          <w:p w14:paraId="26718570" w14:textId="77777777" w:rsidR="00865338" w:rsidRPr="008E5772" w:rsidRDefault="00865338">
            <w:pPr>
              <w:spacing w:before="5"/>
              <w:ind w:left="124" w:right="-44"/>
              <w:jc w:val="center"/>
              <w:rPr>
                <w:rFonts w:cs="Times New Roman"/>
                <w:iCs w:val="0"/>
                <w:color w:val="auto"/>
                <w:sz w:val="24"/>
                <w:szCs w:val="22"/>
                <w:lang w:val="uk-UA" w:eastAsia="en-US"/>
              </w:rPr>
            </w:pPr>
            <w:r w:rsidRPr="008E5772">
              <w:rPr>
                <w:rFonts w:cs="Times New Roman"/>
                <w:iCs w:val="0"/>
                <w:color w:val="auto"/>
                <w:sz w:val="24"/>
                <w:szCs w:val="22"/>
                <w:lang w:val="uk-UA" w:eastAsia="en-US"/>
              </w:rPr>
              <w:t>Група</w:t>
            </w:r>
            <w:r w:rsidRPr="008E5772">
              <w:rPr>
                <w:rFonts w:cs="Times New Roman"/>
                <w:iCs w:val="0"/>
                <w:color w:val="auto"/>
                <w:spacing w:val="-13"/>
                <w:sz w:val="24"/>
                <w:szCs w:val="22"/>
                <w:lang w:val="uk-UA" w:eastAsia="en-US"/>
              </w:rPr>
              <w:t xml:space="preserve"> </w:t>
            </w:r>
            <w:r w:rsidRPr="008E5772">
              <w:rPr>
                <w:rFonts w:cs="Times New Roman"/>
                <w:iCs w:val="0"/>
                <w:color w:val="auto"/>
                <w:sz w:val="24"/>
                <w:szCs w:val="22"/>
                <w:lang w:val="uk-UA" w:eastAsia="en-US"/>
              </w:rPr>
              <w:t>А</w:t>
            </w:r>
          </w:p>
        </w:tc>
        <w:tc>
          <w:tcPr>
            <w:tcW w:w="1133" w:type="dxa"/>
            <w:tcBorders>
              <w:top w:val="single" w:sz="4" w:space="0" w:color="auto"/>
              <w:left w:val="single" w:sz="4" w:space="0" w:color="auto"/>
              <w:bottom w:val="single" w:sz="4" w:space="0" w:color="auto"/>
              <w:right w:val="single" w:sz="4" w:space="0" w:color="auto"/>
            </w:tcBorders>
            <w:hideMark/>
          </w:tcPr>
          <w:p w14:paraId="6C18DCF9" w14:textId="77777777" w:rsidR="00865338" w:rsidRPr="008E5772" w:rsidRDefault="00865338">
            <w:pPr>
              <w:spacing w:before="5"/>
              <w:ind w:left="38"/>
              <w:rPr>
                <w:rFonts w:cs="Times New Roman"/>
                <w:iCs w:val="0"/>
                <w:color w:val="auto"/>
                <w:sz w:val="24"/>
                <w:szCs w:val="22"/>
                <w:lang w:val="uk-UA" w:eastAsia="en-US"/>
              </w:rPr>
            </w:pPr>
            <w:r w:rsidRPr="008E5772">
              <w:rPr>
                <w:rFonts w:cs="Times New Roman"/>
                <w:iCs w:val="0"/>
                <w:color w:val="auto"/>
                <w:sz w:val="24"/>
                <w:szCs w:val="22"/>
                <w:lang w:val="uk-UA" w:eastAsia="en-US"/>
              </w:rPr>
              <w:t>Група</w:t>
            </w:r>
            <w:r w:rsidRPr="008E5772">
              <w:rPr>
                <w:rFonts w:cs="Times New Roman"/>
                <w:iCs w:val="0"/>
                <w:color w:val="auto"/>
                <w:spacing w:val="-6"/>
                <w:sz w:val="24"/>
                <w:szCs w:val="22"/>
                <w:lang w:val="uk-UA" w:eastAsia="en-US"/>
              </w:rPr>
              <w:t xml:space="preserve"> </w:t>
            </w:r>
            <w:r w:rsidRPr="008E5772">
              <w:rPr>
                <w:rFonts w:cs="Times New Roman"/>
                <w:iCs w:val="0"/>
                <w:color w:val="auto"/>
                <w:sz w:val="24"/>
                <w:szCs w:val="22"/>
                <w:lang w:val="uk-UA" w:eastAsia="en-US"/>
              </w:rPr>
              <w:t>Б</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E21AA5" w14:textId="77777777" w:rsidR="00865338" w:rsidRPr="008E5772" w:rsidRDefault="00865338">
            <w:pPr>
              <w:rPr>
                <w:rFonts w:cs="Times New Roman"/>
                <w:iCs w:val="0"/>
                <w:color w:val="auto"/>
                <w:sz w:val="24"/>
                <w:szCs w:val="22"/>
                <w:lang w:val="uk-UA" w:eastAsia="en-US"/>
              </w:rPr>
            </w:pPr>
          </w:p>
        </w:tc>
      </w:tr>
      <w:tr w:rsidR="00865338" w:rsidRPr="008E5772" w14:paraId="01D91150" w14:textId="77777777" w:rsidTr="00865338">
        <w:trPr>
          <w:trHeight w:val="311"/>
        </w:trPr>
        <w:tc>
          <w:tcPr>
            <w:tcW w:w="2574" w:type="dxa"/>
            <w:tcBorders>
              <w:top w:val="single" w:sz="4" w:space="0" w:color="auto"/>
              <w:left w:val="single" w:sz="4" w:space="0" w:color="auto"/>
              <w:bottom w:val="single" w:sz="4" w:space="0" w:color="auto"/>
              <w:right w:val="single" w:sz="4" w:space="0" w:color="auto"/>
            </w:tcBorders>
            <w:hideMark/>
          </w:tcPr>
          <w:p w14:paraId="1C790814" w14:textId="77777777" w:rsidR="00865338" w:rsidRPr="008E5772" w:rsidRDefault="00865338">
            <w:pPr>
              <w:spacing w:before="15"/>
              <w:ind w:left="9"/>
              <w:jc w:val="center"/>
              <w:rPr>
                <w:rFonts w:cs="Times New Roman"/>
                <w:iCs w:val="0"/>
                <w:color w:val="auto"/>
                <w:sz w:val="22"/>
                <w:szCs w:val="22"/>
                <w:lang w:val="uk-UA" w:eastAsia="en-US"/>
              </w:rPr>
            </w:pPr>
            <w:r w:rsidRPr="008E5772">
              <w:rPr>
                <w:rFonts w:cs="Times New Roman"/>
                <w:iCs w:val="0"/>
                <w:color w:val="auto"/>
                <w:sz w:val="22"/>
                <w:szCs w:val="22"/>
                <w:lang w:val="uk-UA" w:eastAsia="en-US"/>
              </w:rPr>
              <w:t>1</w:t>
            </w:r>
          </w:p>
        </w:tc>
        <w:tc>
          <w:tcPr>
            <w:tcW w:w="1133" w:type="dxa"/>
            <w:tcBorders>
              <w:top w:val="single" w:sz="4" w:space="0" w:color="auto"/>
              <w:left w:val="single" w:sz="4" w:space="0" w:color="auto"/>
              <w:bottom w:val="single" w:sz="4" w:space="0" w:color="auto"/>
              <w:right w:val="single" w:sz="4" w:space="0" w:color="auto"/>
            </w:tcBorders>
            <w:hideMark/>
          </w:tcPr>
          <w:p w14:paraId="6A37A0BC" w14:textId="77777777" w:rsidR="00865338" w:rsidRPr="008E5772" w:rsidRDefault="00865338">
            <w:pPr>
              <w:spacing w:before="15"/>
              <w:ind w:left="20"/>
              <w:jc w:val="center"/>
              <w:rPr>
                <w:rFonts w:cs="Times New Roman"/>
                <w:iCs w:val="0"/>
                <w:color w:val="auto"/>
                <w:sz w:val="22"/>
                <w:szCs w:val="22"/>
                <w:lang w:val="uk-UA" w:eastAsia="en-US"/>
              </w:rPr>
            </w:pPr>
            <w:r w:rsidRPr="008E5772">
              <w:rPr>
                <w:rFonts w:cs="Times New Roman"/>
                <w:iCs w:val="0"/>
                <w:color w:val="auto"/>
                <w:sz w:val="22"/>
                <w:szCs w:val="22"/>
                <w:lang w:val="uk-UA"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731E3259" w14:textId="77777777" w:rsidR="00865338" w:rsidRPr="008E5772" w:rsidRDefault="00865338">
            <w:pPr>
              <w:spacing w:before="15"/>
              <w:ind w:left="21"/>
              <w:jc w:val="center"/>
              <w:rPr>
                <w:rFonts w:cs="Times New Roman"/>
                <w:iCs w:val="0"/>
                <w:color w:val="auto"/>
                <w:sz w:val="22"/>
                <w:szCs w:val="22"/>
                <w:lang w:val="uk-UA" w:eastAsia="en-US"/>
              </w:rPr>
            </w:pPr>
            <w:r w:rsidRPr="008E5772">
              <w:rPr>
                <w:rFonts w:cs="Times New Roman"/>
                <w:iCs w:val="0"/>
                <w:color w:val="auto"/>
                <w:sz w:val="22"/>
                <w:szCs w:val="22"/>
                <w:lang w:val="uk-UA" w:eastAsia="en-US"/>
              </w:rPr>
              <w:t>3</w:t>
            </w:r>
          </w:p>
        </w:tc>
        <w:tc>
          <w:tcPr>
            <w:tcW w:w="1133" w:type="dxa"/>
            <w:tcBorders>
              <w:top w:val="single" w:sz="4" w:space="0" w:color="auto"/>
              <w:left w:val="single" w:sz="4" w:space="0" w:color="auto"/>
              <w:bottom w:val="single" w:sz="4" w:space="0" w:color="auto"/>
              <w:right w:val="single" w:sz="4" w:space="0" w:color="auto"/>
            </w:tcBorders>
            <w:hideMark/>
          </w:tcPr>
          <w:p w14:paraId="687E694E" w14:textId="77777777" w:rsidR="00865338" w:rsidRPr="008E5772" w:rsidRDefault="00865338">
            <w:pPr>
              <w:spacing w:before="15"/>
              <w:ind w:left="17"/>
              <w:jc w:val="center"/>
              <w:rPr>
                <w:rFonts w:cs="Times New Roman"/>
                <w:iCs w:val="0"/>
                <w:color w:val="auto"/>
                <w:sz w:val="22"/>
                <w:szCs w:val="22"/>
                <w:lang w:val="uk-UA" w:eastAsia="en-US"/>
              </w:rPr>
            </w:pPr>
            <w:r w:rsidRPr="008E5772">
              <w:rPr>
                <w:rFonts w:cs="Times New Roman"/>
                <w:iCs w:val="0"/>
                <w:color w:val="auto"/>
                <w:sz w:val="22"/>
                <w:szCs w:val="22"/>
                <w:lang w:val="uk-UA" w:eastAsia="en-US"/>
              </w:rPr>
              <w:t>4</w:t>
            </w:r>
          </w:p>
        </w:tc>
        <w:tc>
          <w:tcPr>
            <w:tcW w:w="1133" w:type="dxa"/>
            <w:tcBorders>
              <w:top w:val="single" w:sz="4" w:space="0" w:color="auto"/>
              <w:left w:val="single" w:sz="4" w:space="0" w:color="auto"/>
              <w:bottom w:val="single" w:sz="4" w:space="0" w:color="auto"/>
              <w:right w:val="single" w:sz="4" w:space="0" w:color="auto"/>
            </w:tcBorders>
            <w:hideMark/>
          </w:tcPr>
          <w:p w14:paraId="549AC19B" w14:textId="77777777" w:rsidR="00865338" w:rsidRPr="008E5772" w:rsidRDefault="00865338">
            <w:pPr>
              <w:spacing w:before="15"/>
              <w:ind w:left="11"/>
              <w:jc w:val="center"/>
              <w:rPr>
                <w:rFonts w:cs="Times New Roman"/>
                <w:iCs w:val="0"/>
                <w:color w:val="auto"/>
                <w:sz w:val="22"/>
                <w:szCs w:val="22"/>
                <w:lang w:val="uk-UA" w:eastAsia="en-US"/>
              </w:rPr>
            </w:pPr>
            <w:r w:rsidRPr="008E5772">
              <w:rPr>
                <w:rFonts w:cs="Times New Roman"/>
                <w:iCs w:val="0"/>
                <w:color w:val="auto"/>
                <w:sz w:val="22"/>
                <w:szCs w:val="22"/>
                <w:lang w:val="uk-UA" w:eastAsia="en-US"/>
              </w:rPr>
              <w:t>5</w:t>
            </w:r>
          </w:p>
        </w:tc>
        <w:tc>
          <w:tcPr>
            <w:tcW w:w="1842" w:type="dxa"/>
            <w:tcBorders>
              <w:top w:val="single" w:sz="4" w:space="0" w:color="auto"/>
              <w:left w:val="single" w:sz="4" w:space="0" w:color="auto"/>
              <w:bottom w:val="single" w:sz="4" w:space="0" w:color="auto"/>
              <w:right w:val="single" w:sz="4" w:space="0" w:color="auto"/>
            </w:tcBorders>
            <w:hideMark/>
          </w:tcPr>
          <w:p w14:paraId="50024334" w14:textId="77777777" w:rsidR="00865338" w:rsidRPr="008E5772" w:rsidRDefault="00865338">
            <w:pPr>
              <w:spacing w:before="15"/>
              <w:ind w:left="10"/>
              <w:jc w:val="center"/>
              <w:rPr>
                <w:rFonts w:cs="Times New Roman"/>
                <w:iCs w:val="0"/>
                <w:color w:val="auto"/>
                <w:sz w:val="22"/>
                <w:szCs w:val="22"/>
                <w:lang w:val="uk-UA" w:eastAsia="en-US"/>
              </w:rPr>
            </w:pPr>
            <w:r w:rsidRPr="008E5772">
              <w:rPr>
                <w:rFonts w:cs="Times New Roman"/>
                <w:iCs w:val="0"/>
                <w:color w:val="auto"/>
                <w:sz w:val="22"/>
                <w:szCs w:val="22"/>
                <w:lang w:val="uk-UA" w:eastAsia="en-US"/>
              </w:rPr>
              <w:t>6</w:t>
            </w:r>
          </w:p>
        </w:tc>
      </w:tr>
      <w:tr w:rsidR="00865338" w:rsidRPr="008E5772" w14:paraId="69E15550" w14:textId="77777777" w:rsidTr="00865338">
        <w:trPr>
          <w:trHeight w:val="335"/>
        </w:trPr>
        <w:tc>
          <w:tcPr>
            <w:tcW w:w="2574" w:type="dxa"/>
            <w:tcBorders>
              <w:top w:val="single" w:sz="4" w:space="0" w:color="auto"/>
              <w:left w:val="single" w:sz="4" w:space="0" w:color="auto"/>
              <w:bottom w:val="single" w:sz="4" w:space="0" w:color="auto"/>
              <w:right w:val="single" w:sz="4" w:space="0" w:color="auto"/>
            </w:tcBorders>
            <w:hideMark/>
          </w:tcPr>
          <w:p w14:paraId="7F79E15B" w14:textId="77777777" w:rsidR="00865338" w:rsidRPr="008E5772" w:rsidRDefault="00865338">
            <w:pPr>
              <w:spacing w:before="6"/>
              <w:ind w:left="110"/>
              <w:rPr>
                <w:rFonts w:cs="Times New Roman"/>
                <w:iCs w:val="0"/>
                <w:color w:val="auto"/>
                <w:sz w:val="24"/>
                <w:szCs w:val="22"/>
                <w:lang w:val="uk-UA" w:eastAsia="en-US"/>
              </w:rPr>
            </w:pPr>
            <w:r w:rsidRPr="008E5772">
              <w:rPr>
                <w:rFonts w:cs="Times New Roman"/>
                <w:iCs w:val="0"/>
                <w:color w:val="auto"/>
                <w:sz w:val="24"/>
                <w:szCs w:val="22"/>
                <w:lang w:val="uk-UA" w:eastAsia="en-US"/>
              </w:rPr>
              <w:t>ПТСР:</w:t>
            </w:r>
          </w:p>
        </w:tc>
        <w:tc>
          <w:tcPr>
            <w:tcW w:w="1133" w:type="dxa"/>
            <w:tcBorders>
              <w:top w:val="single" w:sz="4" w:space="0" w:color="auto"/>
              <w:left w:val="single" w:sz="4" w:space="0" w:color="auto"/>
              <w:bottom w:val="single" w:sz="4" w:space="0" w:color="auto"/>
              <w:right w:val="single" w:sz="4" w:space="0" w:color="auto"/>
            </w:tcBorders>
            <w:hideMark/>
          </w:tcPr>
          <w:p w14:paraId="01C76237" w14:textId="77777777" w:rsidR="00865338" w:rsidRPr="008E5772" w:rsidRDefault="00865338">
            <w:pPr>
              <w:spacing w:before="6"/>
              <w:ind w:left="52"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70,88</w:t>
            </w:r>
          </w:p>
        </w:tc>
        <w:tc>
          <w:tcPr>
            <w:tcW w:w="1275" w:type="dxa"/>
            <w:tcBorders>
              <w:top w:val="single" w:sz="4" w:space="0" w:color="auto"/>
              <w:left w:val="single" w:sz="4" w:space="0" w:color="auto"/>
              <w:bottom w:val="single" w:sz="4" w:space="0" w:color="auto"/>
              <w:right w:val="single" w:sz="4" w:space="0" w:color="auto"/>
            </w:tcBorders>
            <w:hideMark/>
          </w:tcPr>
          <w:p w14:paraId="590F8FA7" w14:textId="77777777" w:rsidR="00865338" w:rsidRPr="008E5772" w:rsidRDefault="00865338">
            <w:pPr>
              <w:spacing w:before="6"/>
              <w:ind w:left="236"/>
              <w:rPr>
                <w:rFonts w:cs="Times New Roman"/>
                <w:iCs w:val="0"/>
                <w:color w:val="auto"/>
                <w:sz w:val="24"/>
                <w:szCs w:val="22"/>
                <w:lang w:val="uk-UA" w:eastAsia="en-US"/>
              </w:rPr>
            </w:pPr>
            <w:r w:rsidRPr="008E5772">
              <w:rPr>
                <w:rFonts w:cs="Times New Roman"/>
                <w:iCs w:val="0"/>
                <w:color w:val="auto"/>
                <w:sz w:val="24"/>
                <w:szCs w:val="22"/>
                <w:lang w:val="uk-UA" w:eastAsia="en-US"/>
              </w:rPr>
              <w:t>52,40</w:t>
            </w:r>
          </w:p>
        </w:tc>
        <w:tc>
          <w:tcPr>
            <w:tcW w:w="1133" w:type="dxa"/>
            <w:tcBorders>
              <w:top w:val="single" w:sz="4" w:space="0" w:color="auto"/>
              <w:left w:val="single" w:sz="4" w:space="0" w:color="auto"/>
              <w:bottom w:val="single" w:sz="4" w:space="0" w:color="auto"/>
              <w:right w:val="single" w:sz="4" w:space="0" w:color="auto"/>
            </w:tcBorders>
            <w:hideMark/>
          </w:tcPr>
          <w:p w14:paraId="4506D1F0"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12,07</w:t>
            </w:r>
          </w:p>
        </w:tc>
        <w:tc>
          <w:tcPr>
            <w:tcW w:w="1133" w:type="dxa"/>
            <w:tcBorders>
              <w:top w:val="single" w:sz="4" w:space="0" w:color="auto"/>
              <w:left w:val="single" w:sz="4" w:space="0" w:color="auto"/>
              <w:bottom w:val="single" w:sz="4" w:space="0" w:color="auto"/>
              <w:right w:val="single" w:sz="4" w:space="0" w:color="auto"/>
            </w:tcBorders>
            <w:hideMark/>
          </w:tcPr>
          <w:p w14:paraId="31B0AD9E"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12,65</w:t>
            </w:r>
            <w:r w:rsidRPr="008E5772">
              <w:rPr>
                <w:rFonts w:cs="Times New Roman"/>
                <w:iCs w:val="0"/>
                <w:color w:val="auto"/>
                <w:spacing w:val="-5"/>
                <w:sz w:val="24"/>
                <w:szCs w:val="22"/>
                <w:lang w:val="uk-UA" w:eastAsia="en-US"/>
              </w:rPr>
              <w:t xml:space="preserve"> </w:t>
            </w:r>
            <w:r w:rsidRPr="008E5772">
              <w:rPr>
                <w:rFonts w:cs="Times New Roman"/>
                <w:iCs w:val="0"/>
                <w:color w:val="auto"/>
                <w:sz w:val="24"/>
                <w:szCs w:val="22"/>
                <w:lang w:val="uk-UA" w:eastAsia="en-US"/>
              </w:rPr>
              <w:t>p</w:t>
            </w:r>
          </w:p>
        </w:tc>
        <w:tc>
          <w:tcPr>
            <w:tcW w:w="1842" w:type="dxa"/>
            <w:tcBorders>
              <w:top w:val="single" w:sz="4" w:space="0" w:color="auto"/>
              <w:left w:val="single" w:sz="4" w:space="0" w:color="auto"/>
              <w:bottom w:val="single" w:sz="4" w:space="0" w:color="auto"/>
              <w:right w:val="single" w:sz="4" w:space="0" w:color="auto"/>
            </w:tcBorders>
            <w:hideMark/>
          </w:tcPr>
          <w:p w14:paraId="62016089" w14:textId="77777777" w:rsidR="00865338" w:rsidRPr="008E5772" w:rsidRDefault="00865338">
            <w:pPr>
              <w:spacing w:before="6"/>
              <w:ind w:left="-45"/>
              <w:jc w:val="center"/>
              <w:rPr>
                <w:rFonts w:cs="Times New Roman"/>
                <w:iCs w:val="0"/>
                <w:color w:val="auto"/>
                <w:sz w:val="24"/>
                <w:szCs w:val="22"/>
                <w:lang w:val="uk-UA" w:eastAsia="en-US"/>
              </w:rPr>
            </w:pPr>
            <w:r w:rsidRPr="008E5772">
              <w:rPr>
                <w:rFonts w:cs="Times New Roman"/>
                <w:iCs w:val="0"/>
                <w:color w:val="auto"/>
                <w:sz w:val="24"/>
                <w:szCs w:val="22"/>
                <w:lang w:val="uk-UA" w:eastAsia="en-US"/>
              </w:rPr>
              <w:t>p˂ 0,05</w:t>
            </w:r>
          </w:p>
        </w:tc>
      </w:tr>
      <w:tr w:rsidR="00865338" w:rsidRPr="008E5772" w14:paraId="73C459FA" w14:textId="77777777" w:rsidTr="00865338">
        <w:trPr>
          <w:trHeight w:val="335"/>
        </w:trPr>
        <w:tc>
          <w:tcPr>
            <w:tcW w:w="2574" w:type="dxa"/>
            <w:tcBorders>
              <w:top w:val="single" w:sz="4" w:space="0" w:color="auto"/>
              <w:left w:val="single" w:sz="4" w:space="0" w:color="auto"/>
              <w:bottom w:val="single" w:sz="4" w:space="0" w:color="auto"/>
              <w:right w:val="single" w:sz="4" w:space="0" w:color="auto"/>
            </w:tcBorders>
            <w:hideMark/>
          </w:tcPr>
          <w:p w14:paraId="0492CD56" w14:textId="23A02EA8" w:rsidR="00865338" w:rsidRPr="008E5772" w:rsidRDefault="00865338">
            <w:pPr>
              <w:spacing w:before="6"/>
              <w:ind w:left="110"/>
              <w:rPr>
                <w:rFonts w:cs="Times New Roman"/>
                <w:iCs w:val="0"/>
                <w:color w:val="auto"/>
                <w:sz w:val="24"/>
                <w:szCs w:val="22"/>
                <w:lang w:val="uk-UA" w:eastAsia="en-US"/>
              </w:rPr>
            </w:pPr>
            <w:r w:rsidRPr="008E5772">
              <w:rPr>
                <w:rFonts w:cs="Times New Roman"/>
                <w:iCs w:val="0"/>
                <w:color w:val="auto"/>
                <w:sz w:val="24"/>
                <w:szCs w:val="22"/>
                <w:lang w:val="uk-UA" w:eastAsia="en-US"/>
              </w:rPr>
              <w:t>А</w:t>
            </w:r>
            <w:r w:rsidRPr="008E5772">
              <w:rPr>
                <w:rFonts w:cs="Times New Roman"/>
                <w:iCs w:val="0"/>
                <w:color w:val="auto"/>
                <w:spacing w:val="-2"/>
                <w:sz w:val="24"/>
                <w:szCs w:val="22"/>
                <w:lang w:val="uk-UA" w:eastAsia="en-US"/>
              </w:rPr>
              <w:t xml:space="preserve"> </w:t>
            </w:r>
            <w:r w:rsidRPr="008E5772">
              <w:rPr>
                <w:rFonts w:cs="Times New Roman"/>
                <w:iCs w:val="0"/>
                <w:color w:val="auto"/>
                <w:sz w:val="24"/>
                <w:szCs w:val="22"/>
                <w:lang w:val="uk-UA" w:eastAsia="en-US"/>
              </w:rPr>
              <w:t>(1) (травма</w:t>
            </w:r>
            <w:r w:rsidR="00855171" w:rsidRPr="008E5772">
              <w:rPr>
                <w:rFonts w:cs="Times New Roman"/>
                <w:iCs w:val="0"/>
                <w:color w:val="auto"/>
                <w:sz w:val="24"/>
                <w:szCs w:val="22"/>
                <w:lang w:val="uk-UA" w:eastAsia="en-US"/>
              </w:rPr>
              <w:t>тична подія</w:t>
            </w:r>
            <w:r w:rsidRPr="008E5772">
              <w:rPr>
                <w:rFonts w:cs="Times New Roman"/>
                <w:iCs w:val="0"/>
                <w:color w:val="auto"/>
                <w:sz w:val="24"/>
                <w:szCs w:val="22"/>
                <w:lang w:val="uk-UA" w:eastAsia="en-US"/>
              </w:rPr>
              <w:t xml:space="preserve"> )</w:t>
            </w:r>
          </w:p>
        </w:tc>
        <w:tc>
          <w:tcPr>
            <w:tcW w:w="1133" w:type="dxa"/>
            <w:tcBorders>
              <w:top w:val="single" w:sz="4" w:space="0" w:color="auto"/>
              <w:left w:val="single" w:sz="4" w:space="0" w:color="auto"/>
              <w:bottom w:val="single" w:sz="4" w:space="0" w:color="auto"/>
              <w:right w:val="single" w:sz="4" w:space="0" w:color="auto"/>
            </w:tcBorders>
            <w:hideMark/>
          </w:tcPr>
          <w:p w14:paraId="0EDC059B" w14:textId="77777777" w:rsidR="00865338" w:rsidRPr="008E5772" w:rsidRDefault="00865338">
            <w:pPr>
              <w:spacing w:before="6"/>
              <w:ind w:left="51"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56,42</w:t>
            </w:r>
          </w:p>
        </w:tc>
        <w:tc>
          <w:tcPr>
            <w:tcW w:w="1275" w:type="dxa"/>
            <w:tcBorders>
              <w:top w:val="single" w:sz="4" w:space="0" w:color="auto"/>
              <w:left w:val="single" w:sz="4" w:space="0" w:color="auto"/>
              <w:bottom w:val="single" w:sz="4" w:space="0" w:color="auto"/>
              <w:right w:val="single" w:sz="4" w:space="0" w:color="auto"/>
            </w:tcBorders>
            <w:hideMark/>
          </w:tcPr>
          <w:p w14:paraId="29CFC8FA" w14:textId="77777777" w:rsidR="00865338" w:rsidRPr="008E5772" w:rsidRDefault="00865338">
            <w:pPr>
              <w:spacing w:before="6"/>
              <w:ind w:left="236"/>
              <w:rPr>
                <w:rFonts w:cs="Times New Roman"/>
                <w:iCs w:val="0"/>
                <w:color w:val="auto"/>
                <w:sz w:val="24"/>
                <w:szCs w:val="22"/>
                <w:lang w:val="uk-UA" w:eastAsia="en-US"/>
              </w:rPr>
            </w:pPr>
            <w:r w:rsidRPr="008E5772">
              <w:rPr>
                <w:rFonts w:cs="Times New Roman"/>
                <w:iCs w:val="0"/>
                <w:color w:val="auto"/>
                <w:sz w:val="24"/>
                <w:szCs w:val="22"/>
                <w:lang w:val="uk-UA" w:eastAsia="en-US"/>
              </w:rPr>
              <w:t>51,69</w:t>
            </w:r>
          </w:p>
        </w:tc>
        <w:tc>
          <w:tcPr>
            <w:tcW w:w="1133" w:type="dxa"/>
            <w:tcBorders>
              <w:top w:val="single" w:sz="4" w:space="0" w:color="auto"/>
              <w:left w:val="single" w:sz="4" w:space="0" w:color="auto"/>
              <w:bottom w:val="single" w:sz="4" w:space="0" w:color="auto"/>
              <w:right w:val="single" w:sz="4" w:space="0" w:color="auto"/>
            </w:tcBorders>
            <w:hideMark/>
          </w:tcPr>
          <w:p w14:paraId="235DE51B" w14:textId="77777777" w:rsidR="00865338" w:rsidRPr="008E5772" w:rsidRDefault="00865338">
            <w:pPr>
              <w:spacing w:before="6"/>
              <w:ind w:left="288"/>
              <w:rPr>
                <w:rFonts w:cs="Times New Roman"/>
                <w:iCs w:val="0"/>
                <w:color w:val="auto"/>
                <w:sz w:val="24"/>
                <w:szCs w:val="22"/>
                <w:lang w:val="uk-UA" w:eastAsia="en-US"/>
              </w:rPr>
            </w:pPr>
            <w:r w:rsidRPr="008E5772">
              <w:rPr>
                <w:rFonts w:cs="Times New Roman"/>
                <w:iCs w:val="0"/>
                <w:color w:val="auto"/>
                <w:sz w:val="24"/>
                <w:szCs w:val="22"/>
                <w:lang w:val="uk-UA" w:eastAsia="en-US"/>
              </w:rPr>
              <w:t>9,46</w:t>
            </w:r>
          </w:p>
        </w:tc>
        <w:tc>
          <w:tcPr>
            <w:tcW w:w="1133" w:type="dxa"/>
            <w:tcBorders>
              <w:top w:val="single" w:sz="4" w:space="0" w:color="auto"/>
              <w:left w:val="single" w:sz="4" w:space="0" w:color="auto"/>
              <w:bottom w:val="single" w:sz="4" w:space="0" w:color="auto"/>
              <w:right w:val="single" w:sz="4" w:space="0" w:color="auto"/>
            </w:tcBorders>
            <w:hideMark/>
          </w:tcPr>
          <w:p w14:paraId="642AFED2" w14:textId="77777777" w:rsidR="00865338" w:rsidRPr="008E5772" w:rsidRDefault="00865338">
            <w:pPr>
              <w:spacing w:before="6"/>
              <w:ind w:left="288" w:right="-44"/>
              <w:rPr>
                <w:rFonts w:cs="Times New Roman"/>
                <w:iCs w:val="0"/>
                <w:color w:val="auto"/>
                <w:sz w:val="24"/>
                <w:szCs w:val="22"/>
                <w:lang w:val="uk-UA" w:eastAsia="en-US"/>
              </w:rPr>
            </w:pPr>
            <w:r w:rsidRPr="008E5772">
              <w:rPr>
                <w:rFonts w:cs="Times New Roman"/>
                <w:iCs w:val="0"/>
                <w:color w:val="auto"/>
                <w:sz w:val="24"/>
                <w:szCs w:val="22"/>
                <w:lang w:val="uk-UA" w:eastAsia="en-US"/>
              </w:rPr>
              <w:t>10,7</w:t>
            </w:r>
            <w:r w:rsidRPr="008E5772">
              <w:rPr>
                <w:rFonts w:cs="Times New Roman"/>
                <w:iCs w:val="0"/>
                <w:color w:val="auto"/>
                <w:spacing w:val="-14"/>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607E991A" w14:textId="77777777" w:rsidR="00865338" w:rsidRPr="008E5772" w:rsidRDefault="00865338">
            <w:pPr>
              <w:spacing w:before="6"/>
              <w:ind w:left="27"/>
              <w:jc w:val="center"/>
              <w:rPr>
                <w:rFonts w:cs="Times New Roman"/>
                <w:iCs w:val="0"/>
                <w:color w:val="auto"/>
                <w:sz w:val="24"/>
                <w:szCs w:val="22"/>
                <w:lang w:val="uk-UA" w:eastAsia="en-US"/>
              </w:rPr>
            </w:pPr>
            <w:r w:rsidRPr="008E5772">
              <w:rPr>
                <w:rFonts w:cs="Times New Roman"/>
                <w:iCs w:val="0"/>
                <w:color w:val="auto"/>
                <w:sz w:val="24"/>
                <w:szCs w:val="22"/>
                <w:lang w:val="uk-UA" w:eastAsia="en-US"/>
              </w:rPr>
              <w:t>p˂ 0,05</w:t>
            </w:r>
          </w:p>
        </w:tc>
      </w:tr>
      <w:tr w:rsidR="00865338" w:rsidRPr="008E5772" w14:paraId="39C01747" w14:textId="77777777" w:rsidTr="00865338">
        <w:trPr>
          <w:trHeight w:val="637"/>
        </w:trPr>
        <w:tc>
          <w:tcPr>
            <w:tcW w:w="2574" w:type="dxa"/>
            <w:tcBorders>
              <w:top w:val="single" w:sz="4" w:space="0" w:color="auto"/>
              <w:left w:val="single" w:sz="4" w:space="0" w:color="auto"/>
              <w:bottom w:val="single" w:sz="4" w:space="0" w:color="auto"/>
              <w:right w:val="single" w:sz="4" w:space="0" w:color="auto"/>
            </w:tcBorders>
            <w:hideMark/>
          </w:tcPr>
          <w:p w14:paraId="4EBCBC5D" w14:textId="33345F57" w:rsidR="00865338" w:rsidRPr="008E5772" w:rsidRDefault="00865338">
            <w:pPr>
              <w:spacing w:before="6"/>
              <w:ind w:left="110"/>
              <w:rPr>
                <w:rFonts w:cs="Times New Roman"/>
                <w:iCs w:val="0"/>
                <w:color w:val="auto"/>
                <w:sz w:val="24"/>
                <w:szCs w:val="22"/>
                <w:lang w:val="uk-UA" w:eastAsia="en-US"/>
              </w:rPr>
            </w:pPr>
            <w:r w:rsidRPr="008E5772">
              <w:rPr>
                <w:rFonts w:cs="Times New Roman"/>
                <w:iCs w:val="0"/>
                <w:color w:val="auto"/>
                <w:sz w:val="24"/>
                <w:szCs w:val="22"/>
                <w:lang w:val="uk-UA" w:eastAsia="en-US"/>
              </w:rPr>
              <w:t>В</w:t>
            </w:r>
            <w:r w:rsidRPr="008E5772">
              <w:rPr>
                <w:rFonts w:cs="Times New Roman"/>
                <w:iCs w:val="0"/>
                <w:color w:val="auto"/>
                <w:spacing w:val="-3"/>
                <w:sz w:val="24"/>
                <w:szCs w:val="22"/>
                <w:lang w:val="uk-UA" w:eastAsia="en-US"/>
              </w:rPr>
              <w:t xml:space="preserve"> </w:t>
            </w:r>
            <w:r w:rsidRPr="008E5772">
              <w:rPr>
                <w:rFonts w:cs="Times New Roman"/>
                <w:iCs w:val="0"/>
                <w:color w:val="auto"/>
                <w:sz w:val="24"/>
                <w:szCs w:val="22"/>
                <w:lang w:val="uk-UA" w:eastAsia="en-US"/>
              </w:rPr>
              <w:t>(переживання</w:t>
            </w:r>
            <w:r w:rsidRPr="008E5772">
              <w:rPr>
                <w:rFonts w:cs="Times New Roman"/>
                <w:iCs w:val="0"/>
                <w:color w:val="auto"/>
                <w:spacing w:val="-4"/>
                <w:sz w:val="24"/>
                <w:szCs w:val="22"/>
                <w:lang w:val="uk-UA" w:eastAsia="en-US"/>
              </w:rPr>
              <w:t xml:space="preserve"> </w:t>
            </w:r>
            <w:r w:rsidRPr="008E5772">
              <w:rPr>
                <w:rFonts w:cs="Times New Roman"/>
                <w:iCs w:val="0"/>
                <w:color w:val="auto"/>
                <w:sz w:val="24"/>
                <w:szCs w:val="22"/>
                <w:lang w:val="uk-UA" w:eastAsia="en-US"/>
              </w:rPr>
              <w:t>травми</w:t>
            </w:r>
            <w:r w:rsidR="00855171" w:rsidRPr="008E5772">
              <w:rPr>
                <w:rFonts w:cs="Times New Roman"/>
                <w:iCs w:val="0"/>
                <w:color w:val="auto"/>
                <w:spacing w:val="3"/>
                <w:sz w:val="24"/>
                <w:szCs w:val="22"/>
                <w:lang w:val="uk-UA" w:eastAsia="en-US"/>
              </w:rPr>
              <w:t xml:space="preserve"> що</w:t>
            </w:r>
            <w:r w:rsidRPr="008E5772">
              <w:rPr>
                <w:rFonts w:cs="Times New Roman"/>
                <w:iCs w:val="0"/>
                <w:color w:val="auto"/>
                <w:sz w:val="24"/>
                <w:szCs w:val="22"/>
                <w:lang w:val="uk-UA" w:eastAsia="en-US"/>
              </w:rPr>
              <w:t xml:space="preserve"> повторюється –</w:t>
            </w:r>
          </w:p>
          <w:p w14:paraId="39930F08" w14:textId="15C3FD80" w:rsidR="00865338" w:rsidRPr="008E5772" w:rsidRDefault="00865338">
            <w:pPr>
              <w:spacing w:before="26"/>
              <w:ind w:left="110"/>
              <w:rPr>
                <w:rFonts w:cs="Times New Roman"/>
                <w:iCs w:val="0"/>
                <w:color w:val="auto"/>
                <w:sz w:val="24"/>
                <w:szCs w:val="22"/>
                <w:lang w:val="uk-UA" w:eastAsia="en-US"/>
              </w:rPr>
            </w:pPr>
            <w:r w:rsidRPr="008E5772">
              <w:rPr>
                <w:rFonts w:cs="Times New Roman"/>
                <w:iCs w:val="0"/>
                <w:color w:val="auto"/>
                <w:sz w:val="24"/>
                <w:szCs w:val="22"/>
                <w:lang w:val="uk-UA" w:eastAsia="en-US"/>
              </w:rPr>
              <w:t>«</w:t>
            </w:r>
            <w:r w:rsidRPr="008E5772">
              <w:rPr>
                <w:rFonts w:cs="Times New Roman"/>
                <w:iCs w:val="0"/>
                <w:color w:val="auto"/>
                <w:sz w:val="24"/>
                <w:szCs w:val="24"/>
                <w:lang w:val="uk-UA"/>
              </w:rPr>
              <w:t>нав'язливості</w:t>
            </w:r>
            <w:r w:rsidRPr="008E5772">
              <w:rPr>
                <w:rFonts w:cs="Times New Roman"/>
                <w:iCs w:val="0"/>
                <w:color w:val="auto"/>
                <w:sz w:val="24"/>
                <w:szCs w:val="22"/>
                <w:lang w:val="uk-UA" w:eastAsia="en-US"/>
              </w:rPr>
              <w:t>»)</w:t>
            </w:r>
          </w:p>
        </w:tc>
        <w:tc>
          <w:tcPr>
            <w:tcW w:w="1133" w:type="dxa"/>
            <w:tcBorders>
              <w:top w:val="single" w:sz="4" w:space="0" w:color="auto"/>
              <w:left w:val="single" w:sz="4" w:space="0" w:color="auto"/>
              <w:bottom w:val="single" w:sz="4" w:space="0" w:color="auto"/>
              <w:right w:val="single" w:sz="4" w:space="0" w:color="auto"/>
            </w:tcBorders>
            <w:hideMark/>
          </w:tcPr>
          <w:p w14:paraId="59B4782D" w14:textId="77777777" w:rsidR="00865338" w:rsidRPr="008E5772" w:rsidRDefault="00865338">
            <w:pPr>
              <w:spacing w:before="6"/>
              <w:ind w:left="52"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68,55</w:t>
            </w:r>
          </w:p>
        </w:tc>
        <w:tc>
          <w:tcPr>
            <w:tcW w:w="1275" w:type="dxa"/>
            <w:tcBorders>
              <w:top w:val="single" w:sz="4" w:space="0" w:color="auto"/>
              <w:left w:val="single" w:sz="4" w:space="0" w:color="auto"/>
              <w:bottom w:val="single" w:sz="4" w:space="0" w:color="auto"/>
              <w:right w:val="single" w:sz="4" w:space="0" w:color="auto"/>
            </w:tcBorders>
            <w:hideMark/>
          </w:tcPr>
          <w:p w14:paraId="7B73411E" w14:textId="77777777" w:rsidR="00865338" w:rsidRPr="008E5772" w:rsidRDefault="00865338">
            <w:pPr>
              <w:spacing w:before="6"/>
              <w:ind w:left="236"/>
              <w:rPr>
                <w:rFonts w:cs="Times New Roman"/>
                <w:iCs w:val="0"/>
                <w:color w:val="auto"/>
                <w:sz w:val="24"/>
                <w:szCs w:val="22"/>
                <w:lang w:val="uk-UA" w:eastAsia="en-US"/>
              </w:rPr>
            </w:pPr>
            <w:r w:rsidRPr="008E5772">
              <w:rPr>
                <w:rFonts w:cs="Times New Roman"/>
                <w:iCs w:val="0"/>
                <w:color w:val="auto"/>
                <w:sz w:val="24"/>
                <w:szCs w:val="22"/>
                <w:lang w:val="uk-UA" w:eastAsia="en-US"/>
              </w:rPr>
              <w:t>50,73</w:t>
            </w:r>
          </w:p>
        </w:tc>
        <w:tc>
          <w:tcPr>
            <w:tcW w:w="1133" w:type="dxa"/>
            <w:tcBorders>
              <w:top w:val="single" w:sz="4" w:space="0" w:color="auto"/>
              <w:left w:val="single" w:sz="4" w:space="0" w:color="auto"/>
              <w:bottom w:val="single" w:sz="4" w:space="0" w:color="auto"/>
              <w:right w:val="single" w:sz="4" w:space="0" w:color="auto"/>
            </w:tcBorders>
            <w:hideMark/>
          </w:tcPr>
          <w:p w14:paraId="0F9615E3"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14,46</w:t>
            </w:r>
          </w:p>
        </w:tc>
        <w:tc>
          <w:tcPr>
            <w:tcW w:w="1133" w:type="dxa"/>
            <w:tcBorders>
              <w:top w:val="single" w:sz="4" w:space="0" w:color="auto"/>
              <w:left w:val="single" w:sz="4" w:space="0" w:color="auto"/>
              <w:bottom w:val="single" w:sz="4" w:space="0" w:color="auto"/>
              <w:right w:val="single" w:sz="4" w:space="0" w:color="auto"/>
            </w:tcBorders>
            <w:hideMark/>
          </w:tcPr>
          <w:p w14:paraId="0BD24DDB"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13,15</w:t>
            </w:r>
            <w:r w:rsidRPr="008E5772">
              <w:rPr>
                <w:rFonts w:cs="Times New Roman"/>
                <w:iCs w:val="0"/>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E017A5E" w14:textId="77777777" w:rsidR="00865338" w:rsidRPr="008E5772" w:rsidRDefault="00865338">
            <w:pPr>
              <w:spacing w:before="6"/>
              <w:ind w:left="-45"/>
              <w:jc w:val="center"/>
              <w:rPr>
                <w:rFonts w:cs="Times New Roman"/>
                <w:iCs w:val="0"/>
                <w:color w:val="auto"/>
                <w:sz w:val="24"/>
                <w:szCs w:val="22"/>
                <w:lang w:val="uk-UA" w:eastAsia="en-US"/>
              </w:rPr>
            </w:pPr>
            <w:r w:rsidRPr="008E5772">
              <w:rPr>
                <w:rFonts w:cs="Times New Roman"/>
                <w:iCs w:val="0"/>
                <w:color w:val="auto"/>
                <w:sz w:val="24"/>
                <w:szCs w:val="22"/>
                <w:lang w:val="uk-UA" w:eastAsia="en-US"/>
              </w:rPr>
              <w:t>p˂ 0,05</w:t>
            </w:r>
          </w:p>
        </w:tc>
      </w:tr>
      <w:tr w:rsidR="00865338" w:rsidRPr="008E5772" w14:paraId="4DABA3FE" w14:textId="77777777" w:rsidTr="00865338">
        <w:trPr>
          <w:trHeight w:val="335"/>
        </w:trPr>
        <w:tc>
          <w:tcPr>
            <w:tcW w:w="2574" w:type="dxa"/>
            <w:tcBorders>
              <w:top w:val="single" w:sz="4" w:space="0" w:color="auto"/>
              <w:left w:val="single" w:sz="4" w:space="0" w:color="auto"/>
              <w:bottom w:val="single" w:sz="4" w:space="0" w:color="auto"/>
              <w:right w:val="single" w:sz="4" w:space="0" w:color="auto"/>
            </w:tcBorders>
            <w:hideMark/>
          </w:tcPr>
          <w:p w14:paraId="1949E24D" w14:textId="16BF4D5B" w:rsidR="00865338" w:rsidRPr="008E5772" w:rsidRDefault="00865338">
            <w:pPr>
              <w:spacing w:before="6"/>
              <w:ind w:left="110"/>
              <w:rPr>
                <w:rFonts w:cs="Times New Roman"/>
                <w:iCs w:val="0"/>
                <w:color w:val="auto"/>
                <w:sz w:val="24"/>
                <w:szCs w:val="22"/>
                <w:lang w:val="uk-UA" w:eastAsia="en-US"/>
              </w:rPr>
            </w:pPr>
            <w:r w:rsidRPr="008E5772">
              <w:rPr>
                <w:rFonts w:cs="Times New Roman"/>
                <w:iCs w:val="0"/>
                <w:color w:val="auto"/>
                <w:sz w:val="24"/>
                <w:szCs w:val="22"/>
                <w:lang w:val="uk-UA" w:eastAsia="en-US"/>
              </w:rPr>
              <w:t>С</w:t>
            </w:r>
            <w:r w:rsidRPr="008E5772">
              <w:rPr>
                <w:rFonts w:cs="Times New Roman"/>
                <w:iCs w:val="0"/>
                <w:color w:val="auto"/>
                <w:spacing w:val="-7"/>
                <w:sz w:val="24"/>
                <w:szCs w:val="22"/>
                <w:lang w:val="uk-UA" w:eastAsia="en-US"/>
              </w:rPr>
              <w:t xml:space="preserve"> </w:t>
            </w:r>
            <w:r w:rsidRPr="008E5772">
              <w:rPr>
                <w:rFonts w:cs="Times New Roman"/>
                <w:iCs w:val="0"/>
                <w:color w:val="auto"/>
                <w:sz w:val="24"/>
                <w:szCs w:val="22"/>
                <w:lang w:val="uk-UA" w:eastAsia="en-US"/>
              </w:rPr>
              <w:t>(симптоматика</w:t>
            </w:r>
            <w:r w:rsidRPr="008E5772">
              <w:rPr>
                <w:rFonts w:cs="Times New Roman"/>
                <w:iCs w:val="0"/>
                <w:color w:val="auto"/>
                <w:spacing w:val="-3"/>
                <w:sz w:val="24"/>
                <w:szCs w:val="22"/>
                <w:lang w:val="uk-UA" w:eastAsia="en-US"/>
              </w:rPr>
              <w:t xml:space="preserve"> </w:t>
            </w:r>
            <w:r w:rsidRPr="008E5772">
              <w:rPr>
                <w:rFonts w:cs="Times New Roman"/>
                <w:iCs w:val="0"/>
                <w:color w:val="auto"/>
                <w:sz w:val="24"/>
                <w:szCs w:val="22"/>
                <w:lang w:val="uk-UA" w:eastAsia="en-US"/>
              </w:rPr>
              <w:t>«уникнення»)</w:t>
            </w:r>
          </w:p>
        </w:tc>
        <w:tc>
          <w:tcPr>
            <w:tcW w:w="1133" w:type="dxa"/>
            <w:tcBorders>
              <w:top w:val="single" w:sz="4" w:space="0" w:color="auto"/>
              <w:left w:val="single" w:sz="4" w:space="0" w:color="auto"/>
              <w:bottom w:val="single" w:sz="4" w:space="0" w:color="auto"/>
              <w:right w:val="single" w:sz="4" w:space="0" w:color="auto"/>
            </w:tcBorders>
            <w:hideMark/>
          </w:tcPr>
          <w:p w14:paraId="427B5FD7" w14:textId="77777777" w:rsidR="00865338" w:rsidRPr="008E5772" w:rsidRDefault="00865338">
            <w:pPr>
              <w:spacing w:before="6"/>
              <w:ind w:left="54"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70,52</w:t>
            </w:r>
          </w:p>
        </w:tc>
        <w:tc>
          <w:tcPr>
            <w:tcW w:w="1275" w:type="dxa"/>
            <w:tcBorders>
              <w:top w:val="single" w:sz="4" w:space="0" w:color="auto"/>
              <w:left w:val="single" w:sz="4" w:space="0" w:color="auto"/>
              <w:bottom w:val="single" w:sz="4" w:space="0" w:color="auto"/>
              <w:right w:val="single" w:sz="4" w:space="0" w:color="auto"/>
            </w:tcBorders>
            <w:hideMark/>
          </w:tcPr>
          <w:p w14:paraId="121899F8" w14:textId="77777777" w:rsidR="00865338" w:rsidRPr="008E5772" w:rsidRDefault="00865338">
            <w:pPr>
              <w:spacing w:before="6"/>
              <w:ind w:left="237"/>
              <w:rPr>
                <w:rFonts w:cs="Times New Roman"/>
                <w:iCs w:val="0"/>
                <w:color w:val="auto"/>
                <w:sz w:val="24"/>
                <w:szCs w:val="22"/>
                <w:lang w:val="uk-UA" w:eastAsia="en-US"/>
              </w:rPr>
            </w:pPr>
            <w:r w:rsidRPr="008E5772">
              <w:rPr>
                <w:rFonts w:cs="Times New Roman"/>
                <w:iCs w:val="0"/>
                <w:color w:val="auto"/>
                <w:sz w:val="24"/>
                <w:szCs w:val="22"/>
                <w:lang w:val="uk-UA" w:eastAsia="en-US"/>
              </w:rPr>
              <w:t>52,83</w:t>
            </w:r>
          </w:p>
        </w:tc>
        <w:tc>
          <w:tcPr>
            <w:tcW w:w="1133" w:type="dxa"/>
            <w:tcBorders>
              <w:top w:val="single" w:sz="4" w:space="0" w:color="auto"/>
              <w:left w:val="single" w:sz="4" w:space="0" w:color="auto"/>
              <w:bottom w:val="single" w:sz="4" w:space="0" w:color="auto"/>
              <w:right w:val="single" w:sz="4" w:space="0" w:color="auto"/>
            </w:tcBorders>
            <w:hideMark/>
          </w:tcPr>
          <w:p w14:paraId="54D770EC"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13,23</w:t>
            </w:r>
          </w:p>
        </w:tc>
        <w:tc>
          <w:tcPr>
            <w:tcW w:w="1133" w:type="dxa"/>
            <w:tcBorders>
              <w:top w:val="single" w:sz="4" w:space="0" w:color="auto"/>
              <w:left w:val="single" w:sz="4" w:space="0" w:color="auto"/>
              <w:bottom w:val="single" w:sz="4" w:space="0" w:color="auto"/>
              <w:right w:val="single" w:sz="4" w:space="0" w:color="auto"/>
            </w:tcBorders>
            <w:hideMark/>
          </w:tcPr>
          <w:p w14:paraId="6813DF8E"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12,92</w:t>
            </w:r>
            <w:r w:rsidRPr="008E5772">
              <w:rPr>
                <w:rFonts w:cs="Times New Roman"/>
                <w:iCs w:val="0"/>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5D7431E9" w14:textId="77777777" w:rsidR="00865338" w:rsidRPr="008E5772" w:rsidRDefault="00865338">
            <w:pPr>
              <w:spacing w:before="6"/>
              <w:ind w:left="-45"/>
              <w:jc w:val="center"/>
              <w:rPr>
                <w:rFonts w:cs="Times New Roman"/>
                <w:iCs w:val="0"/>
                <w:color w:val="auto"/>
                <w:sz w:val="24"/>
                <w:szCs w:val="22"/>
                <w:lang w:val="uk-UA" w:eastAsia="en-US"/>
              </w:rPr>
            </w:pPr>
            <w:r w:rsidRPr="008E5772">
              <w:rPr>
                <w:rFonts w:cs="Times New Roman"/>
                <w:iCs w:val="0"/>
                <w:color w:val="auto"/>
                <w:sz w:val="24"/>
                <w:szCs w:val="22"/>
                <w:lang w:val="uk-UA" w:eastAsia="en-US"/>
              </w:rPr>
              <w:t>p˂ 0,05</w:t>
            </w:r>
          </w:p>
        </w:tc>
      </w:tr>
      <w:tr w:rsidR="00865338" w:rsidRPr="008E5772" w14:paraId="31083896" w14:textId="77777777" w:rsidTr="00865338">
        <w:trPr>
          <w:trHeight w:val="335"/>
        </w:trPr>
        <w:tc>
          <w:tcPr>
            <w:tcW w:w="2574" w:type="dxa"/>
            <w:tcBorders>
              <w:top w:val="single" w:sz="4" w:space="0" w:color="auto"/>
              <w:left w:val="single" w:sz="4" w:space="0" w:color="auto"/>
              <w:bottom w:val="single" w:sz="4" w:space="0" w:color="auto"/>
              <w:right w:val="single" w:sz="4" w:space="0" w:color="auto"/>
            </w:tcBorders>
            <w:hideMark/>
          </w:tcPr>
          <w:p w14:paraId="4CBF13C6" w14:textId="51B4D2A6" w:rsidR="00865338" w:rsidRPr="008E5772" w:rsidRDefault="00865338">
            <w:pPr>
              <w:spacing w:before="6"/>
              <w:ind w:left="110"/>
              <w:rPr>
                <w:rFonts w:cs="Times New Roman"/>
                <w:iCs w:val="0"/>
                <w:color w:val="auto"/>
                <w:sz w:val="24"/>
                <w:szCs w:val="22"/>
                <w:lang w:val="uk-UA" w:eastAsia="en-US"/>
              </w:rPr>
            </w:pPr>
            <w:r w:rsidRPr="008E5772">
              <w:rPr>
                <w:rFonts w:cs="Times New Roman"/>
                <w:iCs w:val="0"/>
                <w:color w:val="auto"/>
                <w:sz w:val="24"/>
                <w:szCs w:val="22"/>
                <w:lang w:val="uk-UA" w:eastAsia="en-US"/>
              </w:rPr>
              <w:t>D</w:t>
            </w:r>
            <w:r w:rsidRPr="008E5772">
              <w:rPr>
                <w:rFonts w:cs="Times New Roman"/>
                <w:iCs w:val="0"/>
                <w:color w:val="auto"/>
                <w:spacing w:val="-6"/>
                <w:sz w:val="24"/>
                <w:szCs w:val="22"/>
                <w:lang w:val="uk-UA" w:eastAsia="en-US"/>
              </w:rPr>
              <w:t xml:space="preserve"> </w:t>
            </w:r>
            <w:r w:rsidRPr="008E5772">
              <w:rPr>
                <w:rFonts w:cs="Times New Roman"/>
                <w:iCs w:val="0"/>
                <w:color w:val="auto"/>
                <w:sz w:val="24"/>
                <w:szCs w:val="22"/>
                <w:lang w:val="uk-UA" w:eastAsia="en-US"/>
              </w:rPr>
              <w:t>(симптоматика гіперактивації)</w:t>
            </w:r>
          </w:p>
        </w:tc>
        <w:tc>
          <w:tcPr>
            <w:tcW w:w="1133" w:type="dxa"/>
            <w:tcBorders>
              <w:top w:val="single" w:sz="4" w:space="0" w:color="auto"/>
              <w:left w:val="single" w:sz="4" w:space="0" w:color="auto"/>
              <w:bottom w:val="single" w:sz="4" w:space="0" w:color="auto"/>
              <w:right w:val="single" w:sz="4" w:space="0" w:color="auto"/>
            </w:tcBorders>
            <w:hideMark/>
          </w:tcPr>
          <w:p w14:paraId="59667E3A" w14:textId="77777777" w:rsidR="00865338" w:rsidRPr="008E5772" w:rsidRDefault="00865338">
            <w:pPr>
              <w:spacing w:before="6"/>
              <w:ind w:left="34" w:right="32"/>
              <w:jc w:val="center"/>
              <w:rPr>
                <w:rFonts w:cs="Times New Roman"/>
                <w:iCs w:val="0"/>
                <w:color w:val="auto"/>
                <w:sz w:val="24"/>
                <w:szCs w:val="22"/>
                <w:lang w:val="uk-UA" w:eastAsia="en-US"/>
              </w:rPr>
            </w:pPr>
            <w:r w:rsidRPr="008E5772">
              <w:rPr>
                <w:rFonts w:cs="Times New Roman"/>
                <w:iCs w:val="0"/>
                <w:color w:val="auto"/>
                <w:sz w:val="24"/>
                <w:szCs w:val="22"/>
                <w:lang w:val="uk-UA" w:eastAsia="en-US"/>
              </w:rPr>
              <w:t>69,13</w:t>
            </w:r>
          </w:p>
        </w:tc>
        <w:tc>
          <w:tcPr>
            <w:tcW w:w="1275" w:type="dxa"/>
            <w:tcBorders>
              <w:top w:val="single" w:sz="4" w:space="0" w:color="auto"/>
              <w:left w:val="single" w:sz="4" w:space="0" w:color="auto"/>
              <w:bottom w:val="single" w:sz="4" w:space="0" w:color="auto"/>
              <w:right w:val="single" w:sz="4" w:space="0" w:color="auto"/>
            </w:tcBorders>
            <w:hideMark/>
          </w:tcPr>
          <w:p w14:paraId="4C05551B" w14:textId="77777777" w:rsidR="00865338" w:rsidRPr="008E5772" w:rsidRDefault="00865338">
            <w:pPr>
              <w:spacing w:before="6"/>
              <w:ind w:left="227"/>
              <w:rPr>
                <w:rFonts w:cs="Times New Roman"/>
                <w:iCs w:val="0"/>
                <w:color w:val="auto"/>
                <w:sz w:val="24"/>
                <w:szCs w:val="22"/>
                <w:lang w:val="uk-UA" w:eastAsia="en-US"/>
              </w:rPr>
            </w:pPr>
            <w:r w:rsidRPr="008E5772">
              <w:rPr>
                <w:rFonts w:cs="Times New Roman"/>
                <w:iCs w:val="0"/>
                <w:color w:val="auto"/>
                <w:sz w:val="24"/>
                <w:szCs w:val="22"/>
                <w:lang w:val="uk-UA" w:eastAsia="en-US"/>
              </w:rPr>
              <w:t>52,64</w:t>
            </w:r>
          </w:p>
        </w:tc>
        <w:tc>
          <w:tcPr>
            <w:tcW w:w="1133" w:type="dxa"/>
            <w:tcBorders>
              <w:top w:val="single" w:sz="4" w:space="0" w:color="auto"/>
              <w:left w:val="single" w:sz="4" w:space="0" w:color="auto"/>
              <w:bottom w:val="single" w:sz="4" w:space="0" w:color="auto"/>
              <w:right w:val="single" w:sz="4" w:space="0" w:color="auto"/>
            </w:tcBorders>
            <w:hideMark/>
          </w:tcPr>
          <w:p w14:paraId="039EC514" w14:textId="77777777" w:rsidR="00865338" w:rsidRPr="008E5772" w:rsidRDefault="00865338">
            <w:pPr>
              <w:spacing w:before="6"/>
              <w:ind w:left="222"/>
              <w:rPr>
                <w:rFonts w:cs="Times New Roman"/>
                <w:iCs w:val="0"/>
                <w:color w:val="auto"/>
                <w:sz w:val="24"/>
                <w:szCs w:val="22"/>
                <w:lang w:val="uk-UA" w:eastAsia="en-US"/>
              </w:rPr>
            </w:pPr>
            <w:r w:rsidRPr="008E5772">
              <w:rPr>
                <w:rFonts w:cs="Times New Roman"/>
                <w:iCs w:val="0"/>
                <w:color w:val="auto"/>
                <w:sz w:val="24"/>
                <w:szCs w:val="22"/>
                <w:lang w:val="uk-UA" w:eastAsia="en-US"/>
              </w:rPr>
              <w:t>13,50</w:t>
            </w:r>
          </w:p>
        </w:tc>
        <w:tc>
          <w:tcPr>
            <w:tcW w:w="1133" w:type="dxa"/>
            <w:tcBorders>
              <w:top w:val="single" w:sz="4" w:space="0" w:color="auto"/>
              <w:left w:val="single" w:sz="4" w:space="0" w:color="auto"/>
              <w:bottom w:val="single" w:sz="4" w:space="0" w:color="auto"/>
              <w:right w:val="single" w:sz="4" w:space="0" w:color="auto"/>
            </w:tcBorders>
            <w:hideMark/>
          </w:tcPr>
          <w:p w14:paraId="7CFB42B0" w14:textId="77777777" w:rsidR="00865338" w:rsidRPr="008E5772" w:rsidRDefault="00865338">
            <w:pPr>
              <w:spacing w:before="6"/>
              <w:ind w:left="231"/>
              <w:rPr>
                <w:rFonts w:cs="Times New Roman"/>
                <w:iCs w:val="0"/>
                <w:color w:val="auto"/>
                <w:sz w:val="24"/>
                <w:szCs w:val="22"/>
                <w:lang w:val="uk-UA" w:eastAsia="en-US"/>
              </w:rPr>
            </w:pPr>
            <w:r w:rsidRPr="008E5772">
              <w:rPr>
                <w:rFonts w:cs="Times New Roman"/>
                <w:iCs w:val="0"/>
                <w:color w:val="auto"/>
                <w:sz w:val="24"/>
                <w:szCs w:val="22"/>
                <w:lang w:val="uk-UA" w:eastAsia="en-US"/>
              </w:rPr>
              <w:t>12,48</w:t>
            </w:r>
            <w:r w:rsidRPr="008E5772">
              <w:rPr>
                <w:rFonts w:cs="Times New Roman"/>
                <w:iCs w:val="0"/>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E3A6381" w14:textId="77777777" w:rsidR="00865338" w:rsidRPr="008E5772" w:rsidRDefault="00865338">
            <w:pPr>
              <w:spacing w:before="6"/>
              <w:ind w:left="-45"/>
              <w:jc w:val="center"/>
              <w:rPr>
                <w:rFonts w:cs="Times New Roman"/>
                <w:iCs w:val="0"/>
                <w:color w:val="auto"/>
                <w:sz w:val="24"/>
                <w:szCs w:val="22"/>
                <w:lang w:val="uk-UA" w:eastAsia="en-US"/>
              </w:rPr>
            </w:pPr>
            <w:r w:rsidRPr="008E5772">
              <w:rPr>
                <w:rFonts w:cs="Times New Roman"/>
                <w:iCs w:val="0"/>
                <w:color w:val="auto"/>
                <w:sz w:val="24"/>
                <w:szCs w:val="22"/>
                <w:lang w:val="uk-UA" w:eastAsia="en-US"/>
              </w:rPr>
              <w:t>p˂ 0,05</w:t>
            </w:r>
          </w:p>
        </w:tc>
      </w:tr>
      <w:tr w:rsidR="00865338" w:rsidRPr="008E5772" w14:paraId="1ACEE04D"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12FA2E55" w14:textId="3250AF12" w:rsidR="00865338" w:rsidRPr="008E5772" w:rsidRDefault="00865338">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F</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 xml:space="preserve">(дізадаптація </w:t>
            </w:r>
            <w:r w:rsidRPr="008E5772">
              <w:rPr>
                <w:rFonts w:cs="Times New Roman"/>
                <w:color w:val="auto"/>
                <w:spacing w:val="-5"/>
                <w:sz w:val="24"/>
                <w:szCs w:val="22"/>
                <w:lang w:val="uk-UA" w:eastAsia="en-US"/>
              </w:rPr>
              <w:t xml:space="preserve">та </w:t>
            </w:r>
            <w:r w:rsidRPr="008E5772">
              <w:rPr>
                <w:rFonts w:cs="Times New Roman"/>
                <w:color w:val="auto"/>
                <w:sz w:val="24"/>
                <w:szCs w:val="22"/>
                <w:lang w:val="uk-UA" w:eastAsia="en-US"/>
              </w:rPr>
              <w:t>дістрес)</w:t>
            </w:r>
          </w:p>
        </w:tc>
        <w:tc>
          <w:tcPr>
            <w:tcW w:w="1133" w:type="dxa"/>
            <w:tcBorders>
              <w:top w:val="single" w:sz="4" w:space="0" w:color="auto"/>
              <w:left w:val="single" w:sz="4" w:space="0" w:color="auto"/>
              <w:bottom w:val="single" w:sz="4" w:space="0" w:color="auto"/>
              <w:right w:val="single" w:sz="4" w:space="0" w:color="auto"/>
            </w:tcBorders>
            <w:hideMark/>
          </w:tcPr>
          <w:p w14:paraId="22D02024" w14:textId="77777777" w:rsidR="00865338" w:rsidRPr="008E5772" w:rsidRDefault="00865338">
            <w:pPr>
              <w:spacing w:line="267" w:lineRule="exact"/>
              <w:ind w:left="32" w:right="32"/>
              <w:jc w:val="center"/>
              <w:rPr>
                <w:rFonts w:cs="Times New Roman"/>
                <w:color w:val="auto"/>
                <w:sz w:val="24"/>
                <w:szCs w:val="22"/>
                <w:lang w:val="uk-UA" w:eastAsia="en-US"/>
              </w:rPr>
            </w:pPr>
            <w:r w:rsidRPr="008E5772">
              <w:rPr>
                <w:rFonts w:cs="Times New Roman"/>
                <w:color w:val="auto"/>
                <w:sz w:val="24"/>
                <w:szCs w:val="22"/>
                <w:lang w:val="uk-UA" w:eastAsia="en-US"/>
              </w:rPr>
              <w:t>62,45</w:t>
            </w:r>
          </w:p>
        </w:tc>
        <w:tc>
          <w:tcPr>
            <w:tcW w:w="1275" w:type="dxa"/>
            <w:tcBorders>
              <w:top w:val="single" w:sz="4" w:space="0" w:color="auto"/>
              <w:left w:val="single" w:sz="4" w:space="0" w:color="auto"/>
              <w:bottom w:val="single" w:sz="4" w:space="0" w:color="auto"/>
              <w:right w:val="single" w:sz="4" w:space="0" w:color="auto"/>
            </w:tcBorders>
            <w:hideMark/>
          </w:tcPr>
          <w:p w14:paraId="256DC478" w14:textId="77777777" w:rsidR="00865338" w:rsidRPr="008E5772" w:rsidRDefault="00865338">
            <w:pPr>
              <w:spacing w:line="267" w:lineRule="exact"/>
              <w:ind w:left="191" w:right="191"/>
              <w:jc w:val="center"/>
              <w:rPr>
                <w:rFonts w:cs="Times New Roman"/>
                <w:color w:val="auto"/>
                <w:sz w:val="24"/>
                <w:szCs w:val="22"/>
                <w:lang w:val="uk-UA" w:eastAsia="en-US"/>
              </w:rPr>
            </w:pPr>
            <w:r w:rsidRPr="008E5772">
              <w:rPr>
                <w:rFonts w:cs="Times New Roman"/>
                <w:color w:val="auto"/>
                <w:sz w:val="24"/>
                <w:szCs w:val="22"/>
                <w:lang w:val="uk-UA" w:eastAsia="en-US"/>
              </w:rPr>
              <w:t>51,12</w:t>
            </w:r>
          </w:p>
        </w:tc>
        <w:tc>
          <w:tcPr>
            <w:tcW w:w="1133" w:type="dxa"/>
            <w:tcBorders>
              <w:top w:val="single" w:sz="4" w:space="0" w:color="auto"/>
              <w:left w:val="single" w:sz="4" w:space="0" w:color="auto"/>
              <w:bottom w:val="single" w:sz="4" w:space="0" w:color="auto"/>
              <w:right w:val="single" w:sz="4" w:space="0" w:color="auto"/>
            </w:tcBorders>
            <w:hideMark/>
          </w:tcPr>
          <w:p w14:paraId="7F16FCB1"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11,82</w:t>
            </w:r>
          </w:p>
        </w:tc>
        <w:tc>
          <w:tcPr>
            <w:tcW w:w="1133" w:type="dxa"/>
            <w:tcBorders>
              <w:top w:val="single" w:sz="4" w:space="0" w:color="auto"/>
              <w:left w:val="single" w:sz="4" w:space="0" w:color="auto"/>
              <w:bottom w:val="single" w:sz="4" w:space="0" w:color="auto"/>
              <w:right w:val="single" w:sz="4" w:space="0" w:color="auto"/>
            </w:tcBorders>
            <w:hideMark/>
          </w:tcPr>
          <w:p w14:paraId="2FE90EFC"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10,82</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AF0969E"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376C256A"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0D7FA698" w14:textId="77777777" w:rsidR="00865338" w:rsidRPr="008E5772" w:rsidRDefault="00865338">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ГСР:</w:t>
            </w:r>
          </w:p>
        </w:tc>
        <w:tc>
          <w:tcPr>
            <w:tcW w:w="1133" w:type="dxa"/>
            <w:tcBorders>
              <w:top w:val="single" w:sz="4" w:space="0" w:color="auto"/>
              <w:left w:val="single" w:sz="4" w:space="0" w:color="auto"/>
              <w:bottom w:val="single" w:sz="4" w:space="0" w:color="auto"/>
              <w:right w:val="single" w:sz="4" w:space="0" w:color="auto"/>
            </w:tcBorders>
            <w:hideMark/>
          </w:tcPr>
          <w:p w14:paraId="7526C6AB" w14:textId="77777777" w:rsidR="00865338" w:rsidRPr="008E5772" w:rsidRDefault="00865338">
            <w:pPr>
              <w:spacing w:line="267" w:lineRule="exact"/>
              <w:ind w:left="52" w:right="32"/>
              <w:jc w:val="center"/>
              <w:rPr>
                <w:rFonts w:cs="Times New Roman"/>
                <w:color w:val="auto"/>
                <w:sz w:val="24"/>
                <w:szCs w:val="22"/>
                <w:lang w:val="uk-UA" w:eastAsia="en-US"/>
              </w:rPr>
            </w:pPr>
            <w:r w:rsidRPr="008E5772">
              <w:rPr>
                <w:rFonts w:cs="Times New Roman"/>
                <w:color w:val="auto"/>
                <w:sz w:val="24"/>
                <w:szCs w:val="22"/>
                <w:lang w:val="uk-UA" w:eastAsia="en-US"/>
              </w:rPr>
              <w:t>71,64</w:t>
            </w:r>
          </w:p>
        </w:tc>
        <w:tc>
          <w:tcPr>
            <w:tcW w:w="1275" w:type="dxa"/>
            <w:tcBorders>
              <w:top w:val="single" w:sz="4" w:space="0" w:color="auto"/>
              <w:left w:val="single" w:sz="4" w:space="0" w:color="auto"/>
              <w:bottom w:val="single" w:sz="4" w:space="0" w:color="auto"/>
              <w:right w:val="single" w:sz="4" w:space="0" w:color="auto"/>
            </w:tcBorders>
            <w:hideMark/>
          </w:tcPr>
          <w:p w14:paraId="6BA089D3"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52,81</w:t>
            </w:r>
          </w:p>
        </w:tc>
        <w:tc>
          <w:tcPr>
            <w:tcW w:w="1133" w:type="dxa"/>
            <w:tcBorders>
              <w:top w:val="single" w:sz="4" w:space="0" w:color="auto"/>
              <w:left w:val="single" w:sz="4" w:space="0" w:color="auto"/>
              <w:bottom w:val="single" w:sz="4" w:space="0" w:color="auto"/>
              <w:right w:val="single" w:sz="4" w:space="0" w:color="auto"/>
            </w:tcBorders>
            <w:hideMark/>
          </w:tcPr>
          <w:p w14:paraId="08D45FAA"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13,05</w:t>
            </w:r>
          </w:p>
        </w:tc>
        <w:tc>
          <w:tcPr>
            <w:tcW w:w="1133" w:type="dxa"/>
            <w:tcBorders>
              <w:top w:val="single" w:sz="4" w:space="0" w:color="auto"/>
              <w:left w:val="single" w:sz="4" w:space="0" w:color="auto"/>
              <w:bottom w:val="single" w:sz="4" w:space="0" w:color="auto"/>
              <w:right w:val="single" w:sz="4" w:space="0" w:color="auto"/>
            </w:tcBorders>
            <w:hideMark/>
          </w:tcPr>
          <w:p w14:paraId="5666A18C"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13,44</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3A5058D1"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7E3174CA"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AE42508" w14:textId="3BA17DF7" w:rsidR="00865338" w:rsidRPr="008E5772" w:rsidRDefault="00865338">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А</w:t>
            </w:r>
            <w:r w:rsidRPr="008E5772">
              <w:rPr>
                <w:rFonts w:cs="Times New Roman"/>
                <w:color w:val="auto"/>
                <w:spacing w:val="-2"/>
                <w:sz w:val="24"/>
                <w:szCs w:val="22"/>
                <w:lang w:val="uk-UA" w:eastAsia="en-US"/>
              </w:rPr>
              <w:t xml:space="preserve"> </w:t>
            </w:r>
            <w:r w:rsidRPr="008E5772">
              <w:rPr>
                <w:rFonts w:cs="Times New Roman"/>
                <w:color w:val="auto"/>
                <w:sz w:val="24"/>
                <w:szCs w:val="22"/>
                <w:lang w:val="uk-UA" w:eastAsia="en-US"/>
              </w:rPr>
              <w:t>(1) (травма)</w:t>
            </w:r>
          </w:p>
        </w:tc>
        <w:tc>
          <w:tcPr>
            <w:tcW w:w="1133" w:type="dxa"/>
            <w:tcBorders>
              <w:top w:val="single" w:sz="4" w:space="0" w:color="auto"/>
              <w:left w:val="single" w:sz="4" w:space="0" w:color="auto"/>
              <w:bottom w:val="single" w:sz="4" w:space="0" w:color="auto"/>
              <w:right w:val="single" w:sz="4" w:space="0" w:color="auto"/>
            </w:tcBorders>
            <w:hideMark/>
          </w:tcPr>
          <w:p w14:paraId="2D6D6F5C" w14:textId="77777777" w:rsidR="00865338" w:rsidRPr="008E5772" w:rsidRDefault="00865338">
            <w:pPr>
              <w:spacing w:line="267" w:lineRule="exact"/>
              <w:ind w:left="51" w:right="32"/>
              <w:jc w:val="center"/>
              <w:rPr>
                <w:rFonts w:cs="Times New Roman"/>
                <w:color w:val="auto"/>
                <w:sz w:val="24"/>
                <w:szCs w:val="22"/>
                <w:lang w:val="uk-UA" w:eastAsia="en-US"/>
              </w:rPr>
            </w:pPr>
            <w:r w:rsidRPr="008E5772">
              <w:rPr>
                <w:rFonts w:cs="Times New Roman"/>
                <w:color w:val="auto"/>
                <w:sz w:val="24"/>
                <w:szCs w:val="22"/>
                <w:lang w:val="uk-UA" w:eastAsia="en-US"/>
              </w:rPr>
              <w:t>56,42</w:t>
            </w:r>
          </w:p>
        </w:tc>
        <w:tc>
          <w:tcPr>
            <w:tcW w:w="1275" w:type="dxa"/>
            <w:tcBorders>
              <w:top w:val="single" w:sz="4" w:space="0" w:color="auto"/>
              <w:left w:val="single" w:sz="4" w:space="0" w:color="auto"/>
              <w:bottom w:val="single" w:sz="4" w:space="0" w:color="auto"/>
              <w:right w:val="single" w:sz="4" w:space="0" w:color="auto"/>
            </w:tcBorders>
            <w:hideMark/>
          </w:tcPr>
          <w:p w14:paraId="5A55F2E3"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51,69</w:t>
            </w:r>
          </w:p>
        </w:tc>
        <w:tc>
          <w:tcPr>
            <w:tcW w:w="1133" w:type="dxa"/>
            <w:tcBorders>
              <w:top w:val="single" w:sz="4" w:space="0" w:color="auto"/>
              <w:left w:val="single" w:sz="4" w:space="0" w:color="auto"/>
              <w:bottom w:val="single" w:sz="4" w:space="0" w:color="auto"/>
              <w:right w:val="single" w:sz="4" w:space="0" w:color="auto"/>
            </w:tcBorders>
            <w:hideMark/>
          </w:tcPr>
          <w:p w14:paraId="2E53DFD5" w14:textId="77777777" w:rsidR="00865338" w:rsidRPr="008E5772" w:rsidRDefault="00865338">
            <w:pPr>
              <w:spacing w:line="267" w:lineRule="exact"/>
              <w:ind w:left="63" w:right="43"/>
              <w:jc w:val="center"/>
              <w:rPr>
                <w:rFonts w:cs="Times New Roman"/>
                <w:color w:val="auto"/>
                <w:sz w:val="24"/>
                <w:szCs w:val="22"/>
                <w:lang w:val="uk-UA" w:eastAsia="en-US"/>
              </w:rPr>
            </w:pPr>
            <w:r w:rsidRPr="008E5772">
              <w:rPr>
                <w:rFonts w:cs="Times New Roman"/>
                <w:color w:val="auto"/>
                <w:sz w:val="24"/>
                <w:szCs w:val="22"/>
                <w:lang w:val="uk-UA" w:eastAsia="en-US"/>
              </w:rPr>
              <w:t>9,46</w:t>
            </w:r>
          </w:p>
        </w:tc>
        <w:tc>
          <w:tcPr>
            <w:tcW w:w="1133" w:type="dxa"/>
            <w:tcBorders>
              <w:top w:val="single" w:sz="4" w:space="0" w:color="auto"/>
              <w:left w:val="single" w:sz="4" w:space="0" w:color="auto"/>
              <w:bottom w:val="single" w:sz="4" w:space="0" w:color="auto"/>
              <w:right w:val="single" w:sz="4" w:space="0" w:color="auto"/>
            </w:tcBorders>
            <w:hideMark/>
          </w:tcPr>
          <w:p w14:paraId="62BEC166" w14:textId="77777777" w:rsidR="00865338" w:rsidRPr="008E5772" w:rsidRDefault="00865338">
            <w:pPr>
              <w:spacing w:line="267" w:lineRule="exact"/>
              <w:ind w:left="288" w:right="-44"/>
              <w:rPr>
                <w:rFonts w:cs="Times New Roman"/>
                <w:color w:val="auto"/>
                <w:sz w:val="24"/>
                <w:szCs w:val="22"/>
                <w:lang w:val="uk-UA" w:eastAsia="en-US"/>
              </w:rPr>
            </w:pPr>
            <w:r w:rsidRPr="008E5772">
              <w:rPr>
                <w:rFonts w:cs="Times New Roman"/>
                <w:color w:val="auto"/>
                <w:sz w:val="24"/>
                <w:szCs w:val="22"/>
                <w:lang w:val="uk-UA" w:eastAsia="en-US"/>
              </w:rPr>
              <w:t>10,7</w:t>
            </w:r>
            <w:r w:rsidRPr="008E5772">
              <w:rPr>
                <w:rFonts w:cs="Times New Roman"/>
                <w:color w:val="auto"/>
                <w:spacing w:val="-14"/>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B0E49C9" w14:textId="77777777" w:rsidR="00865338" w:rsidRPr="008E5772" w:rsidRDefault="00865338">
            <w:pPr>
              <w:spacing w:line="267" w:lineRule="exact"/>
              <w:ind w:left="27"/>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601A558D"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A5A623E" w14:textId="1E55245A" w:rsidR="00865338" w:rsidRPr="008E5772" w:rsidRDefault="00865338">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B</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(дисоціативні</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симптом)</w:t>
            </w:r>
          </w:p>
        </w:tc>
        <w:tc>
          <w:tcPr>
            <w:tcW w:w="1133" w:type="dxa"/>
            <w:tcBorders>
              <w:top w:val="single" w:sz="4" w:space="0" w:color="auto"/>
              <w:left w:val="single" w:sz="4" w:space="0" w:color="auto"/>
              <w:bottom w:val="single" w:sz="4" w:space="0" w:color="auto"/>
              <w:right w:val="single" w:sz="4" w:space="0" w:color="auto"/>
            </w:tcBorders>
            <w:hideMark/>
          </w:tcPr>
          <w:p w14:paraId="0877BDEB" w14:textId="77777777" w:rsidR="00865338" w:rsidRPr="008E5772" w:rsidRDefault="00865338">
            <w:pPr>
              <w:spacing w:line="267" w:lineRule="exact"/>
              <w:ind w:left="55" w:right="32"/>
              <w:jc w:val="center"/>
              <w:rPr>
                <w:rFonts w:cs="Times New Roman"/>
                <w:color w:val="auto"/>
                <w:sz w:val="24"/>
                <w:szCs w:val="22"/>
                <w:lang w:val="uk-UA" w:eastAsia="en-US"/>
              </w:rPr>
            </w:pPr>
            <w:r w:rsidRPr="008E5772">
              <w:rPr>
                <w:rFonts w:cs="Times New Roman"/>
                <w:color w:val="auto"/>
                <w:sz w:val="24"/>
                <w:szCs w:val="22"/>
                <w:lang w:val="uk-UA" w:eastAsia="en-US"/>
              </w:rPr>
              <w:t>70,88</w:t>
            </w:r>
          </w:p>
        </w:tc>
        <w:tc>
          <w:tcPr>
            <w:tcW w:w="1275" w:type="dxa"/>
            <w:tcBorders>
              <w:top w:val="single" w:sz="4" w:space="0" w:color="auto"/>
              <w:left w:val="single" w:sz="4" w:space="0" w:color="auto"/>
              <w:bottom w:val="single" w:sz="4" w:space="0" w:color="auto"/>
              <w:right w:val="single" w:sz="4" w:space="0" w:color="auto"/>
            </w:tcBorders>
            <w:hideMark/>
          </w:tcPr>
          <w:p w14:paraId="74BD883B" w14:textId="77777777" w:rsidR="00865338" w:rsidRPr="008E5772" w:rsidRDefault="00865338">
            <w:pPr>
              <w:spacing w:line="267" w:lineRule="exact"/>
              <w:ind w:left="201" w:right="177"/>
              <w:jc w:val="center"/>
              <w:rPr>
                <w:rFonts w:cs="Times New Roman"/>
                <w:color w:val="auto"/>
                <w:sz w:val="24"/>
                <w:szCs w:val="22"/>
                <w:lang w:val="uk-UA" w:eastAsia="en-US"/>
              </w:rPr>
            </w:pPr>
            <w:r w:rsidRPr="008E5772">
              <w:rPr>
                <w:rFonts w:cs="Times New Roman"/>
                <w:color w:val="auto"/>
                <w:sz w:val="24"/>
                <w:szCs w:val="22"/>
                <w:lang w:val="uk-UA" w:eastAsia="en-US"/>
              </w:rPr>
              <w:t>52,68</w:t>
            </w:r>
          </w:p>
        </w:tc>
        <w:tc>
          <w:tcPr>
            <w:tcW w:w="1133" w:type="dxa"/>
            <w:tcBorders>
              <w:top w:val="single" w:sz="4" w:space="0" w:color="auto"/>
              <w:left w:val="single" w:sz="4" w:space="0" w:color="auto"/>
              <w:bottom w:val="single" w:sz="4" w:space="0" w:color="auto"/>
              <w:right w:val="single" w:sz="4" w:space="0" w:color="auto"/>
            </w:tcBorders>
            <w:hideMark/>
          </w:tcPr>
          <w:p w14:paraId="2620318D"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15,90</w:t>
            </w:r>
          </w:p>
        </w:tc>
        <w:tc>
          <w:tcPr>
            <w:tcW w:w="1133" w:type="dxa"/>
            <w:tcBorders>
              <w:top w:val="single" w:sz="4" w:space="0" w:color="auto"/>
              <w:left w:val="single" w:sz="4" w:space="0" w:color="auto"/>
              <w:bottom w:val="single" w:sz="4" w:space="0" w:color="auto"/>
              <w:right w:val="single" w:sz="4" w:space="0" w:color="auto"/>
            </w:tcBorders>
            <w:hideMark/>
          </w:tcPr>
          <w:p w14:paraId="3C19BA47"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13,97</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20BF748"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57B473A8"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3"/>
        </w:trPr>
        <w:tc>
          <w:tcPr>
            <w:tcW w:w="2574" w:type="dxa"/>
            <w:tcBorders>
              <w:top w:val="single" w:sz="4" w:space="0" w:color="auto"/>
              <w:left w:val="single" w:sz="4" w:space="0" w:color="auto"/>
              <w:bottom w:val="single" w:sz="4" w:space="0" w:color="auto"/>
              <w:right w:val="single" w:sz="4" w:space="0" w:color="auto"/>
            </w:tcBorders>
            <w:hideMark/>
          </w:tcPr>
          <w:p w14:paraId="6D50FE9A" w14:textId="635A0D28" w:rsidR="00865338" w:rsidRPr="008E5772" w:rsidRDefault="00855171">
            <w:pPr>
              <w:spacing w:line="272" w:lineRule="exact"/>
              <w:ind w:left="110"/>
              <w:rPr>
                <w:rFonts w:cs="Times New Roman"/>
                <w:color w:val="auto"/>
                <w:sz w:val="24"/>
                <w:szCs w:val="22"/>
                <w:lang w:val="uk-UA" w:eastAsia="en-US"/>
              </w:rPr>
            </w:pPr>
            <w:r w:rsidRPr="008E5772">
              <w:rPr>
                <w:rFonts w:cs="Times New Roman"/>
                <w:color w:val="auto"/>
                <w:sz w:val="24"/>
                <w:szCs w:val="22"/>
                <w:lang w:val="uk-UA" w:eastAsia="en-US"/>
              </w:rPr>
              <w:t>C</w:t>
            </w:r>
            <w:r w:rsidR="00865338" w:rsidRPr="008E5772">
              <w:rPr>
                <w:rFonts w:cs="Times New Roman"/>
                <w:color w:val="auto"/>
                <w:spacing w:val="-4"/>
                <w:sz w:val="24"/>
                <w:szCs w:val="22"/>
                <w:lang w:val="uk-UA" w:eastAsia="en-US"/>
              </w:rPr>
              <w:t xml:space="preserve"> </w:t>
            </w:r>
            <w:r w:rsidR="00865338" w:rsidRPr="008E5772">
              <w:rPr>
                <w:rFonts w:cs="Times New Roman"/>
                <w:color w:val="auto"/>
                <w:sz w:val="24"/>
                <w:szCs w:val="22"/>
                <w:lang w:val="uk-UA" w:eastAsia="en-US"/>
              </w:rPr>
              <w:t>(повторне</w:t>
            </w:r>
            <w:r w:rsidR="00865338" w:rsidRPr="008E5772">
              <w:rPr>
                <w:rFonts w:cs="Times New Roman"/>
                <w:color w:val="auto"/>
                <w:spacing w:val="-5"/>
                <w:sz w:val="24"/>
                <w:szCs w:val="22"/>
                <w:lang w:val="uk-UA" w:eastAsia="en-US"/>
              </w:rPr>
              <w:t xml:space="preserve"> </w:t>
            </w:r>
            <w:r w:rsidR="00865338" w:rsidRPr="008E5772">
              <w:rPr>
                <w:rFonts w:cs="Times New Roman"/>
                <w:color w:val="auto"/>
                <w:sz w:val="24"/>
                <w:szCs w:val="22"/>
                <w:lang w:val="uk-UA" w:eastAsia="en-US"/>
              </w:rPr>
              <w:t>переживання</w:t>
            </w:r>
            <w:r w:rsidR="00865338" w:rsidRPr="008E5772">
              <w:rPr>
                <w:rFonts w:cs="Times New Roman"/>
                <w:color w:val="auto"/>
                <w:spacing w:val="-4"/>
                <w:sz w:val="24"/>
                <w:szCs w:val="22"/>
                <w:lang w:val="uk-UA" w:eastAsia="en-US"/>
              </w:rPr>
              <w:t xml:space="preserve"> </w:t>
            </w:r>
            <w:r w:rsidR="00865338" w:rsidRPr="008E5772">
              <w:rPr>
                <w:rFonts w:cs="Times New Roman"/>
                <w:color w:val="auto"/>
                <w:sz w:val="24"/>
                <w:szCs w:val="22"/>
                <w:lang w:val="uk-UA" w:eastAsia="en-US"/>
              </w:rPr>
              <w:t>травми</w:t>
            </w:r>
            <w:r w:rsidR="00865338" w:rsidRPr="008E5772">
              <w:rPr>
                <w:rFonts w:cs="Times New Roman"/>
                <w:color w:val="auto"/>
                <w:spacing w:val="3"/>
                <w:sz w:val="24"/>
                <w:szCs w:val="22"/>
                <w:lang w:val="uk-UA" w:eastAsia="en-US"/>
              </w:rPr>
              <w:t xml:space="preserve"> </w:t>
            </w:r>
            <w:r w:rsidR="00865338" w:rsidRPr="008E5772">
              <w:rPr>
                <w:rFonts w:cs="Times New Roman"/>
                <w:color w:val="auto"/>
                <w:sz w:val="24"/>
                <w:szCs w:val="22"/>
                <w:lang w:val="uk-UA" w:eastAsia="en-US"/>
              </w:rPr>
              <w:t>–</w:t>
            </w:r>
          </w:p>
          <w:p w14:paraId="574447DD" w14:textId="77777777" w:rsidR="00865338" w:rsidRPr="008E5772" w:rsidRDefault="00865338">
            <w:pPr>
              <w:spacing w:before="26"/>
              <w:ind w:left="110"/>
              <w:rPr>
                <w:rFonts w:cs="Times New Roman"/>
                <w:color w:val="auto"/>
                <w:sz w:val="24"/>
                <w:szCs w:val="22"/>
                <w:lang w:val="uk-UA" w:eastAsia="en-US"/>
              </w:rPr>
            </w:pPr>
            <w:r w:rsidRPr="008E5772">
              <w:rPr>
                <w:rFonts w:cs="Times New Roman"/>
                <w:color w:val="auto"/>
                <w:sz w:val="24"/>
                <w:szCs w:val="22"/>
                <w:lang w:val="uk-UA" w:eastAsia="en-US"/>
              </w:rPr>
              <w:t>«вторгнення»)</w:t>
            </w:r>
          </w:p>
        </w:tc>
        <w:tc>
          <w:tcPr>
            <w:tcW w:w="1133" w:type="dxa"/>
            <w:tcBorders>
              <w:top w:val="single" w:sz="4" w:space="0" w:color="auto"/>
              <w:left w:val="single" w:sz="4" w:space="0" w:color="auto"/>
              <w:bottom w:val="single" w:sz="4" w:space="0" w:color="auto"/>
              <w:right w:val="single" w:sz="4" w:space="0" w:color="auto"/>
            </w:tcBorders>
            <w:hideMark/>
          </w:tcPr>
          <w:p w14:paraId="7185D51B" w14:textId="77777777" w:rsidR="00865338" w:rsidRPr="008E5772" w:rsidRDefault="00865338">
            <w:pPr>
              <w:spacing w:line="267" w:lineRule="exact"/>
              <w:ind w:left="52" w:right="32"/>
              <w:jc w:val="center"/>
              <w:rPr>
                <w:rFonts w:cs="Times New Roman"/>
                <w:color w:val="auto"/>
                <w:sz w:val="24"/>
                <w:szCs w:val="22"/>
                <w:lang w:val="uk-UA" w:eastAsia="en-US"/>
              </w:rPr>
            </w:pPr>
            <w:r w:rsidRPr="008E5772">
              <w:rPr>
                <w:rFonts w:cs="Times New Roman"/>
                <w:color w:val="auto"/>
                <w:sz w:val="24"/>
                <w:szCs w:val="22"/>
                <w:lang w:val="uk-UA" w:eastAsia="en-US"/>
              </w:rPr>
              <w:t>66,55</w:t>
            </w:r>
          </w:p>
        </w:tc>
        <w:tc>
          <w:tcPr>
            <w:tcW w:w="1275" w:type="dxa"/>
            <w:tcBorders>
              <w:top w:val="single" w:sz="4" w:space="0" w:color="auto"/>
              <w:left w:val="single" w:sz="4" w:space="0" w:color="auto"/>
              <w:bottom w:val="single" w:sz="4" w:space="0" w:color="auto"/>
              <w:right w:val="single" w:sz="4" w:space="0" w:color="auto"/>
            </w:tcBorders>
            <w:hideMark/>
          </w:tcPr>
          <w:p w14:paraId="364D5542"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50,06</w:t>
            </w:r>
          </w:p>
        </w:tc>
        <w:tc>
          <w:tcPr>
            <w:tcW w:w="1133" w:type="dxa"/>
            <w:tcBorders>
              <w:top w:val="single" w:sz="4" w:space="0" w:color="auto"/>
              <w:left w:val="single" w:sz="4" w:space="0" w:color="auto"/>
              <w:bottom w:val="single" w:sz="4" w:space="0" w:color="auto"/>
              <w:right w:val="single" w:sz="4" w:space="0" w:color="auto"/>
            </w:tcBorders>
            <w:hideMark/>
          </w:tcPr>
          <w:p w14:paraId="4FCCA6E8"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15,06</w:t>
            </w:r>
          </w:p>
        </w:tc>
        <w:tc>
          <w:tcPr>
            <w:tcW w:w="1133" w:type="dxa"/>
            <w:tcBorders>
              <w:top w:val="single" w:sz="4" w:space="0" w:color="auto"/>
              <w:left w:val="single" w:sz="4" w:space="0" w:color="auto"/>
              <w:bottom w:val="single" w:sz="4" w:space="0" w:color="auto"/>
              <w:right w:val="single" w:sz="4" w:space="0" w:color="auto"/>
            </w:tcBorders>
            <w:hideMark/>
          </w:tcPr>
          <w:p w14:paraId="792BFBA1"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12,57</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2761382A"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60BAAB8D"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0C5CA0D" w14:textId="0727A791" w:rsidR="00865338" w:rsidRPr="008E5772" w:rsidRDefault="00855171">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 xml:space="preserve">D </w:t>
            </w:r>
            <w:r w:rsidR="00865338" w:rsidRPr="008E5772">
              <w:rPr>
                <w:rFonts w:cs="Times New Roman"/>
                <w:color w:val="auto"/>
                <w:sz w:val="24"/>
                <w:szCs w:val="22"/>
                <w:lang w:val="uk-UA" w:eastAsia="en-US"/>
              </w:rPr>
              <w:t>(симптом</w:t>
            </w:r>
            <w:r w:rsidRPr="008E5772">
              <w:rPr>
                <w:rFonts w:cs="Times New Roman"/>
                <w:color w:val="auto"/>
                <w:sz w:val="24"/>
                <w:szCs w:val="22"/>
                <w:lang w:val="uk-UA" w:eastAsia="en-US"/>
              </w:rPr>
              <w:t xml:space="preserve">атика </w:t>
            </w:r>
            <w:r w:rsidR="00865338" w:rsidRPr="008E5772">
              <w:rPr>
                <w:rFonts w:cs="Times New Roman"/>
                <w:color w:val="auto"/>
                <w:sz w:val="24"/>
                <w:szCs w:val="22"/>
                <w:lang w:val="uk-UA" w:eastAsia="en-US"/>
              </w:rPr>
              <w:t>«уникнення»)</w:t>
            </w:r>
          </w:p>
        </w:tc>
        <w:tc>
          <w:tcPr>
            <w:tcW w:w="1133" w:type="dxa"/>
            <w:tcBorders>
              <w:top w:val="single" w:sz="4" w:space="0" w:color="auto"/>
              <w:left w:val="single" w:sz="4" w:space="0" w:color="auto"/>
              <w:bottom w:val="single" w:sz="4" w:space="0" w:color="auto"/>
              <w:right w:val="single" w:sz="4" w:space="0" w:color="auto"/>
            </w:tcBorders>
            <w:hideMark/>
          </w:tcPr>
          <w:p w14:paraId="7EE51C47" w14:textId="77777777" w:rsidR="00865338" w:rsidRPr="008E5772" w:rsidRDefault="00865338">
            <w:pPr>
              <w:spacing w:line="267" w:lineRule="exact"/>
              <w:ind w:left="55" w:right="27"/>
              <w:jc w:val="center"/>
              <w:rPr>
                <w:rFonts w:cs="Times New Roman"/>
                <w:color w:val="auto"/>
                <w:sz w:val="24"/>
                <w:szCs w:val="22"/>
                <w:lang w:val="uk-UA" w:eastAsia="en-US"/>
              </w:rPr>
            </w:pPr>
            <w:r w:rsidRPr="008E5772">
              <w:rPr>
                <w:rFonts w:cs="Times New Roman"/>
                <w:color w:val="auto"/>
                <w:sz w:val="24"/>
                <w:szCs w:val="22"/>
                <w:lang w:val="uk-UA" w:eastAsia="en-US"/>
              </w:rPr>
              <w:t>67,21</w:t>
            </w:r>
          </w:p>
        </w:tc>
        <w:tc>
          <w:tcPr>
            <w:tcW w:w="1275" w:type="dxa"/>
            <w:tcBorders>
              <w:top w:val="single" w:sz="4" w:space="0" w:color="auto"/>
              <w:left w:val="single" w:sz="4" w:space="0" w:color="auto"/>
              <w:bottom w:val="single" w:sz="4" w:space="0" w:color="auto"/>
              <w:right w:val="single" w:sz="4" w:space="0" w:color="auto"/>
            </w:tcBorders>
            <w:hideMark/>
          </w:tcPr>
          <w:p w14:paraId="367ABB8A" w14:textId="77777777" w:rsidR="00865338" w:rsidRPr="008E5772" w:rsidRDefault="00865338">
            <w:pPr>
              <w:spacing w:line="267" w:lineRule="exact"/>
              <w:ind w:left="201" w:right="172"/>
              <w:jc w:val="center"/>
              <w:rPr>
                <w:rFonts w:cs="Times New Roman"/>
                <w:color w:val="auto"/>
                <w:sz w:val="24"/>
                <w:szCs w:val="22"/>
                <w:lang w:val="uk-UA" w:eastAsia="en-US"/>
              </w:rPr>
            </w:pPr>
            <w:r w:rsidRPr="008E5772">
              <w:rPr>
                <w:rFonts w:cs="Times New Roman"/>
                <w:color w:val="auto"/>
                <w:sz w:val="24"/>
                <w:szCs w:val="22"/>
                <w:lang w:val="uk-UA" w:eastAsia="en-US"/>
              </w:rPr>
              <w:t>54,64</w:t>
            </w:r>
          </w:p>
        </w:tc>
        <w:tc>
          <w:tcPr>
            <w:tcW w:w="1133" w:type="dxa"/>
            <w:tcBorders>
              <w:top w:val="single" w:sz="4" w:space="0" w:color="auto"/>
              <w:left w:val="single" w:sz="4" w:space="0" w:color="auto"/>
              <w:bottom w:val="single" w:sz="4" w:space="0" w:color="auto"/>
              <w:right w:val="single" w:sz="4" w:space="0" w:color="auto"/>
            </w:tcBorders>
            <w:hideMark/>
          </w:tcPr>
          <w:p w14:paraId="1D797EC4"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11,72</w:t>
            </w:r>
          </w:p>
        </w:tc>
        <w:tc>
          <w:tcPr>
            <w:tcW w:w="1133" w:type="dxa"/>
            <w:tcBorders>
              <w:top w:val="single" w:sz="4" w:space="0" w:color="auto"/>
              <w:left w:val="single" w:sz="4" w:space="0" w:color="auto"/>
              <w:bottom w:val="single" w:sz="4" w:space="0" w:color="auto"/>
              <w:right w:val="single" w:sz="4" w:space="0" w:color="auto"/>
            </w:tcBorders>
            <w:hideMark/>
          </w:tcPr>
          <w:p w14:paraId="5900F2AE"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12,25</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46AD002"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38E61D20"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74541D5B" w14:textId="56D383BC" w:rsidR="00865338" w:rsidRPr="008E5772" w:rsidRDefault="00855171">
            <w:pPr>
              <w:spacing w:line="268" w:lineRule="exact"/>
              <w:ind w:left="110"/>
              <w:rPr>
                <w:rFonts w:cs="Times New Roman"/>
                <w:color w:val="auto"/>
                <w:sz w:val="24"/>
                <w:szCs w:val="22"/>
                <w:lang w:val="uk-UA" w:eastAsia="en-US"/>
              </w:rPr>
            </w:pPr>
            <w:r w:rsidRPr="008E5772">
              <w:rPr>
                <w:rFonts w:cs="Times New Roman"/>
                <w:color w:val="auto"/>
                <w:sz w:val="24"/>
                <w:szCs w:val="22"/>
                <w:lang w:val="uk-UA" w:eastAsia="en-US"/>
              </w:rPr>
              <w:t>E</w:t>
            </w:r>
            <w:r w:rsidR="00865338" w:rsidRPr="008E5772">
              <w:rPr>
                <w:rFonts w:cs="Times New Roman"/>
                <w:color w:val="auto"/>
                <w:spacing w:val="-7"/>
                <w:sz w:val="24"/>
                <w:szCs w:val="22"/>
                <w:lang w:val="uk-UA" w:eastAsia="en-US"/>
              </w:rPr>
              <w:t xml:space="preserve"> </w:t>
            </w:r>
            <w:r w:rsidR="00865338" w:rsidRPr="008E5772">
              <w:rPr>
                <w:rFonts w:cs="Times New Roman"/>
                <w:color w:val="auto"/>
                <w:sz w:val="24"/>
                <w:szCs w:val="22"/>
                <w:lang w:val="uk-UA" w:eastAsia="en-US"/>
              </w:rPr>
              <w:t>(симптом</w:t>
            </w:r>
            <w:r w:rsidRPr="008E5772">
              <w:rPr>
                <w:rFonts w:cs="Times New Roman"/>
                <w:color w:val="auto"/>
                <w:sz w:val="24"/>
                <w:szCs w:val="22"/>
                <w:lang w:val="uk-UA" w:eastAsia="en-US"/>
              </w:rPr>
              <w:t xml:space="preserve">атика </w:t>
            </w:r>
            <w:r w:rsidR="00865338" w:rsidRPr="008E5772">
              <w:rPr>
                <w:rFonts w:cs="Times New Roman"/>
                <w:color w:val="auto"/>
                <w:sz w:val="24"/>
                <w:szCs w:val="22"/>
                <w:lang w:val="uk-UA" w:eastAsia="en-US"/>
              </w:rPr>
              <w:t>гіперактивації)</w:t>
            </w:r>
          </w:p>
        </w:tc>
        <w:tc>
          <w:tcPr>
            <w:tcW w:w="1133" w:type="dxa"/>
            <w:tcBorders>
              <w:top w:val="single" w:sz="4" w:space="0" w:color="auto"/>
              <w:left w:val="single" w:sz="4" w:space="0" w:color="auto"/>
              <w:bottom w:val="single" w:sz="4" w:space="0" w:color="auto"/>
              <w:right w:val="single" w:sz="4" w:space="0" w:color="auto"/>
            </w:tcBorders>
            <w:hideMark/>
          </w:tcPr>
          <w:p w14:paraId="59F723CB" w14:textId="77777777" w:rsidR="00865338" w:rsidRPr="008E5772" w:rsidRDefault="00865338">
            <w:pPr>
              <w:spacing w:line="268" w:lineRule="exact"/>
              <w:ind w:left="35" w:right="32"/>
              <w:jc w:val="center"/>
              <w:rPr>
                <w:rFonts w:cs="Times New Roman"/>
                <w:color w:val="auto"/>
                <w:sz w:val="24"/>
                <w:szCs w:val="22"/>
                <w:lang w:val="uk-UA" w:eastAsia="en-US"/>
              </w:rPr>
            </w:pPr>
            <w:r w:rsidRPr="008E5772">
              <w:rPr>
                <w:rFonts w:cs="Times New Roman"/>
                <w:color w:val="auto"/>
                <w:sz w:val="24"/>
                <w:szCs w:val="22"/>
                <w:lang w:val="uk-UA" w:eastAsia="en-US"/>
              </w:rPr>
              <w:t>68,79</w:t>
            </w:r>
          </w:p>
        </w:tc>
        <w:tc>
          <w:tcPr>
            <w:tcW w:w="1275" w:type="dxa"/>
            <w:tcBorders>
              <w:top w:val="single" w:sz="4" w:space="0" w:color="auto"/>
              <w:left w:val="single" w:sz="4" w:space="0" w:color="auto"/>
              <w:bottom w:val="single" w:sz="4" w:space="0" w:color="auto"/>
              <w:right w:val="single" w:sz="4" w:space="0" w:color="auto"/>
            </w:tcBorders>
            <w:hideMark/>
          </w:tcPr>
          <w:p w14:paraId="792506C6" w14:textId="77777777" w:rsidR="00865338" w:rsidRPr="008E5772" w:rsidRDefault="00865338">
            <w:pPr>
              <w:spacing w:line="268" w:lineRule="exact"/>
              <w:ind w:left="196" w:right="191"/>
              <w:jc w:val="center"/>
              <w:rPr>
                <w:rFonts w:cs="Times New Roman"/>
                <w:color w:val="auto"/>
                <w:sz w:val="24"/>
                <w:szCs w:val="22"/>
                <w:lang w:val="uk-UA" w:eastAsia="en-US"/>
              </w:rPr>
            </w:pPr>
            <w:r w:rsidRPr="008E5772">
              <w:rPr>
                <w:rFonts w:cs="Times New Roman"/>
                <w:color w:val="auto"/>
                <w:sz w:val="24"/>
                <w:szCs w:val="22"/>
                <w:lang w:val="uk-UA" w:eastAsia="en-US"/>
              </w:rPr>
              <w:t>51,82</w:t>
            </w:r>
          </w:p>
        </w:tc>
        <w:tc>
          <w:tcPr>
            <w:tcW w:w="1133" w:type="dxa"/>
            <w:tcBorders>
              <w:top w:val="single" w:sz="4" w:space="0" w:color="auto"/>
              <w:left w:val="single" w:sz="4" w:space="0" w:color="auto"/>
              <w:bottom w:val="single" w:sz="4" w:space="0" w:color="auto"/>
              <w:right w:val="single" w:sz="4" w:space="0" w:color="auto"/>
            </w:tcBorders>
            <w:hideMark/>
          </w:tcPr>
          <w:p w14:paraId="1C81C694" w14:textId="77777777" w:rsidR="00865338" w:rsidRPr="008E5772" w:rsidRDefault="00865338">
            <w:pPr>
              <w:spacing w:line="268" w:lineRule="exact"/>
              <w:ind w:left="52" w:right="43"/>
              <w:jc w:val="center"/>
              <w:rPr>
                <w:rFonts w:cs="Times New Roman"/>
                <w:color w:val="auto"/>
                <w:sz w:val="24"/>
                <w:szCs w:val="22"/>
                <w:lang w:val="uk-UA" w:eastAsia="en-US"/>
              </w:rPr>
            </w:pPr>
            <w:r w:rsidRPr="008E5772">
              <w:rPr>
                <w:rFonts w:cs="Times New Roman"/>
                <w:color w:val="auto"/>
                <w:sz w:val="24"/>
                <w:szCs w:val="22"/>
                <w:lang w:val="uk-UA" w:eastAsia="en-US"/>
              </w:rPr>
              <w:t>13,29</w:t>
            </w:r>
          </w:p>
        </w:tc>
        <w:tc>
          <w:tcPr>
            <w:tcW w:w="1133" w:type="dxa"/>
            <w:tcBorders>
              <w:top w:val="single" w:sz="4" w:space="0" w:color="auto"/>
              <w:left w:val="single" w:sz="4" w:space="0" w:color="auto"/>
              <w:bottom w:val="single" w:sz="4" w:space="0" w:color="auto"/>
              <w:right w:val="single" w:sz="4" w:space="0" w:color="auto"/>
            </w:tcBorders>
            <w:hideMark/>
          </w:tcPr>
          <w:p w14:paraId="39ABDDEE" w14:textId="77777777" w:rsidR="00865338" w:rsidRPr="008E5772" w:rsidRDefault="00865338">
            <w:pPr>
              <w:spacing w:line="268" w:lineRule="exact"/>
              <w:ind w:left="231"/>
              <w:rPr>
                <w:rFonts w:cs="Times New Roman"/>
                <w:color w:val="auto"/>
                <w:sz w:val="24"/>
                <w:szCs w:val="22"/>
                <w:lang w:val="uk-UA" w:eastAsia="en-US"/>
              </w:rPr>
            </w:pPr>
            <w:r w:rsidRPr="008E5772">
              <w:rPr>
                <w:rFonts w:cs="Times New Roman"/>
                <w:color w:val="auto"/>
                <w:sz w:val="24"/>
                <w:szCs w:val="22"/>
                <w:lang w:val="uk-UA" w:eastAsia="en-US"/>
              </w:rPr>
              <w:t>13,50</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16DB5DA" w14:textId="77777777" w:rsidR="00865338" w:rsidRPr="008E5772" w:rsidRDefault="00865338">
            <w:pPr>
              <w:spacing w:line="268"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55AF8E47"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6EF81F8D" w14:textId="23EDCFF0" w:rsidR="00865338" w:rsidRPr="008E5772" w:rsidRDefault="00855171">
            <w:pPr>
              <w:spacing w:line="267" w:lineRule="exact"/>
              <w:ind w:left="110"/>
              <w:rPr>
                <w:rFonts w:cs="Times New Roman"/>
                <w:color w:val="auto"/>
                <w:sz w:val="24"/>
                <w:szCs w:val="22"/>
                <w:lang w:val="uk-UA" w:eastAsia="en-US"/>
              </w:rPr>
            </w:pPr>
            <w:r w:rsidRPr="008E5772">
              <w:rPr>
                <w:rFonts w:cs="Times New Roman"/>
                <w:color w:val="auto"/>
                <w:sz w:val="24"/>
                <w:szCs w:val="22"/>
                <w:lang w:val="uk-UA" w:eastAsia="en-US"/>
              </w:rPr>
              <w:t>F (д</w:t>
            </w:r>
            <w:r w:rsidR="00D6710E">
              <w:rPr>
                <w:rFonts w:cs="Times New Roman"/>
                <w:color w:val="auto"/>
                <w:sz w:val="24"/>
                <w:szCs w:val="22"/>
                <w:lang w:val="uk-UA" w:eastAsia="en-US"/>
              </w:rPr>
              <w:t>е</w:t>
            </w:r>
            <w:r w:rsidRPr="008E5772">
              <w:rPr>
                <w:rFonts w:cs="Times New Roman"/>
                <w:color w:val="auto"/>
                <w:sz w:val="24"/>
                <w:szCs w:val="22"/>
                <w:lang w:val="uk-UA" w:eastAsia="en-US"/>
              </w:rPr>
              <w:t xml:space="preserve">задаптація </w:t>
            </w:r>
            <w:r w:rsidRPr="008E5772">
              <w:rPr>
                <w:rFonts w:cs="Times New Roman"/>
                <w:color w:val="auto"/>
                <w:spacing w:val="-5"/>
                <w:sz w:val="24"/>
                <w:szCs w:val="22"/>
                <w:lang w:val="uk-UA" w:eastAsia="en-US"/>
              </w:rPr>
              <w:t xml:space="preserve">та </w:t>
            </w:r>
            <w:r w:rsidRPr="008E5772">
              <w:rPr>
                <w:rFonts w:cs="Times New Roman"/>
                <w:color w:val="auto"/>
                <w:sz w:val="24"/>
                <w:szCs w:val="22"/>
                <w:lang w:val="uk-UA" w:eastAsia="en-US"/>
              </w:rPr>
              <w:t>дістрес</w:t>
            </w:r>
            <w:r w:rsidR="00865338" w:rsidRPr="008E5772">
              <w:rPr>
                <w:rFonts w:cs="Times New Roman"/>
                <w:color w:val="auto"/>
                <w:sz w:val="24"/>
                <w:szCs w:val="22"/>
                <w:lang w:val="uk-UA" w:eastAsia="en-US"/>
              </w:rPr>
              <w:t>)</w:t>
            </w:r>
          </w:p>
        </w:tc>
        <w:tc>
          <w:tcPr>
            <w:tcW w:w="1133" w:type="dxa"/>
            <w:tcBorders>
              <w:top w:val="single" w:sz="4" w:space="0" w:color="auto"/>
              <w:left w:val="single" w:sz="4" w:space="0" w:color="auto"/>
              <w:bottom w:val="single" w:sz="4" w:space="0" w:color="auto"/>
              <w:right w:val="single" w:sz="4" w:space="0" w:color="auto"/>
            </w:tcBorders>
            <w:hideMark/>
          </w:tcPr>
          <w:p w14:paraId="3FDF56A3" w14:textId="77777777" w:rsidR="00865338" w:rsidRPr="008E5772" w:rsidRDefault="00865338">
            <w:pPr>
              <w:spacing w:line="267" w:lineRule="exact"/>
              <w:ind w:left="22" w:right="32"/>
              <w:jc w:val="center"/>
              <w:rPr>
                <w:rFonts w:cs="Times New Roman"/>
                <w:color w:val="auto"/>
                <w:sz w:val="24"/>
                <w:szCs w:val="22"/>
                <w:lang w:val="uk-UA" w:eastAsia="en-US"/>
              </w:rPr>
            </w:pPr>
            <w:r w:rsidRPr="008E5772">
              <w:rPr>
                <w:rFonts w:cs="Times New Roman"/>
                <w:color w:val="auto"/>
                <w:sz w:val="24"/>
                <w:szCs w:val="22"/>
                <w:lang w:val="uk-UA" w:eastAsia="en-US"/>
              </w:rPr>
              <w:t>66,82</w:t>
            </w:r>
          </w:p>
        </w:tc>
        <w:tc>
          <w:tcPr>
            <w:tcW w:w="1275" w:type="dxa"/>
            <w:tcBorders>
              <w:top w:val="single" w:sz="4" w:space="0" w:color="auto"/>
              <w:left w:val="single" w:sz="4" w:space="0" w:color="auto"/>
              <w:bottom w:val="single" w:sz="4" w:space="0" w:color="auto"/>
              <w:right w:val="single" w:sz="4" w:space="0" w:color="auto"/>
            </w:tcBorders>
            <w:hideMark/>
          </w:tcPr>
          <w:p w14:paraId="760B9323" w14:textId="77777777" w:rsidR="00865338" w:rsidRPr="008E5772" w:rsidRDefault="00865338">
            <w:pPr>
              <w:spacing w:line="267" w:lineRule="exact"/>
              <w:ind w:left="182" w:right="191"/>
              <w:jc w:val="center"/>
              <w:rPr>
                <w:rFonts w:cs="Times New Roman"/>
                <w:color w:val="auto"/>
                <w:sz w:val="24"/>
                <w:szCs w:val="22"/>
                <w:lang w:val="uk-UA" w:eastAsia="en-US"/>
              </w:rPr>
            </w:pPr>
            <w:r w:rsidRPr="008E5772">
              <w:rPr>
                <w:rFonts w:cs="Times New Roman"/>
                <w:color w:val="auto"/>
                <w:sz w:val="24"/>
                <w:szCs w:val="22"/>
                <w:lang w:val="uk-UA" w:eastAsia="en-US"/>
              </w:rPr>
              <w:t>54,62</w:t>
            </w:r>
          </w:p>
        </w:tc>
        <w:tc>
          <w:tcPr>
            <w:tcW w:w="1133" w:type="dxa"/>
            <w:tcBorders>
              <w:top w:val="single" w:sz="4" w:space="0" w:color="auto"/>
              <w:left w:val="single" w:sz="4" w:space="0" w:color="auto"/>
              <w:bottom w:val="single" w:sz="4" w:space="0" w:color="auto"/>
              <w:right w:val="single" w:sz="4" w:space="0" w:color="auto"/>
            </w:tcBorders>
            <w:hideMark/>
          </w:tcPr>
          <w:p w14:paraId="3518A372" w14:textId="77777777" w:rsidR="00865338" w:rsidRPr="008E5772" w:rsidRDefault="00865338">
            <w:pPr>
              <w:spacing w:line="267" w:lineRule="exact"/>
              <w:ind w:left="63" w:right="43"/>
              <w:jc w:val="center"/>
              <w:rPr>
                <w:rFonts w:cs="Times New Roman"/>
                <w:color w:val="auto"/>
                <w:sz w:val="24"/>
                <w:szCs w:val="22"/>
                <w:lang w:val="uk-UA" w:eastAsia="en-US"/>
              </w:rPr>
            </w:pPr>
            <w:r w:rsidRPr="008E5772">
              <w:rPr>
                <w:rFonts w:cs="Times New Roman"/>
                <w:color w:val="auto"/>
                <w:sz w:val="24"/>
                <w:szCs w:val="22"/>
                <w:lang w:val="uk-UA" w:eastAsia="en-US"/>
              </w:rPr>
              <w:t>12,881</w:t>
            </w:r>
          </w:p>
        </w:tc>
        <w:tc>
          <w:tcPr>
            <w:tcW w:w="1133" w:type="dxa"/>
            <w:tcBorders>
              <w:top w:val="single" w:sz="4" w:space="0" w:color="auto"/>
              <w:left w:val="single" w:sz="4" w:space="0" w:color="auto"/>
              <w:bottom w:val="single" w:sz="4" w:space="0" w:color="auto"/>
              <w:right w:val="single" w:sz="4" w:space="0" w:color="auto"/>
            </w:tcBorders>
            <w:hideMark/>
          </w:tcPr>
          <w:p w14:paraId="0D431E77"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11,92</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62F46ABC"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65338" w:rsidRPr="008E5772" w14:paraId="43DE88F9"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AF22DC8" w14:textId="3EA7A90B" w:rsidR="00865338" w:rsidRPr="008E5772" w:rsidRDefault="00855171">
            <w:pPr>
              <w:spacing w:line="267" w:lineRule="exact"/>
              <w:rPr>
                <w:rFonts w:cs="Times New Roman"/>
                <w:color w:val="auto"/>
                <w:sz w:val="24"/>
                <w:szCs w:val="22"/>
                <w:lang w:val="uk-UA" w:eastAsia="en-US"/>
              </w:rPr>
            </w:pPr>
            <w:r w:rsidRPr="008E5772">
              <w:rPr>
                <w:rFonts w:cs="Times New Roman"/>
                <w:color w:val="auto"/>
                <w:sz w:val="24"/>
                <w:szCs w:val="22"/>
                <w:lang w:val="uk-UA" w:eastAsia="en-US"/>
              </w:rPr>
              <w:t xml:space="preserve"> </w:t>
            </w:r>
            <w:r w:rsidR="00865338" w:rsidRPr="008E5772">
              <w:rPr>
                <w:rFonts w:cs="Times New Roman"/>
                <w:color w:val="auto"/>
                <w:sz w:val="24"/>
                <w:szCs w:val="22"/>
                <w:lang w:val="uk-UA" w:eastAsia="en-US"/>
              </w:rPr>
              <w:t>L</w:t>
            </w:r>
            <w:r w:rsidR="00865338" w:rsidRPr="008E5772">
              <w:rPr>
                <w:rFonts w:cs="Times New Roman"/>
                <w:color w:val="auto"/>
                <w:spacing w:val="-5"/>
                <w:sz w:val="24"/>
                <w:szCs w:val="22"/>
                <w:lang w:val="uk-UA" w:eastAsia="en-US"/>
              </w:rPr>
              <w:t xml:space="preserve"> </w:t>
            </w:r>
            <w:r w:rsidR="00865338" w:rsidRPr="008E5772">
              <w:rPr>
                <w:rFonts w:cs="Times New Roman"/>
                <w:color w:val="auto"/>
                <w:sz w:val="24"/>
                <w:szCs w:val="22"/>
                <w:lang w:val="uk-UA" w:eastAsia="en-US"/>
              </w:rPr>
              <w:t>(</w:t>
            </w:r>
            <w:r w:rsidRPr="008E5772">
              <w:rPr>
                <w:rFonts w:cs="Times New Roman"/>
                <w:color w:val="auto"/>
                <w:sz w:val="24"/>
                <w:szCs w:val="22"/>
                <w:lang w:val="uk-UA" w:eastAsia="en-US"/>
              </w:rPr>
              <w:t>брехня</w:t>
            </w:r>
            <w:r w:rsidR="00865338" w:rsidRPr="008E5772">
              <w:rPr>
                <w:rFonts w:cs="Times New Roman"/>
                <w:color w:val="auto"/>
                <w:sz w:val="24"/>
                <w:szCs w:val="22"/>
                <w:lang w:val="uk-UA" w:eastAsia="en-US"/>
              </w:rPr>
              <w:t>)</w:t>
            </w:r>
          </w:p>
        </w:tc>
        <w:tc>
          <w:tcPr>
            <w:tcW w:w="1133" w:type="dxa"/>
            <w:tcBorders>
              <w:top w:val="single" w:sz="4" w:space="0" w:color="auto"/>
              <w:left w:val="single" w:sz="4" w:space="0" w:color="auto"/>
              <w:bottom w:val="single" w:sz="4" w:space="0" w:color="auto"/>
              <w:right w:val="single" w:sz="4" w:space="0" w:color="auto"/>
            </w:tcBorders>
            <w:hideMark/>
          </w:tcPr>
          <w:p w14:paraId="47D33263" w14:textId="77777777" w:rsidR="00865338" w:rsidRPr="008E5772" w:rsidRDefault="00865338">
            <w:pPr>
              <w:spacing w:line="267" w:lineRule="exact"/>
              <w:ind w:left="52" w:right="32"/>
              <w:jc w:val="center"/>
              <w:rPr>
                <w:rFonts w:cs="Times New Roman"/>
                <w:color w:val="auto"/>
                <w:sz w:val="24"/>
                <w:szCs w:val="22"/>
                <w:lang w:val="uk-UA" w:eastAsia="en-US"/>
              </w:rPr>
            </w:pPr>
            <w:r w:rsidRPr="008E5772">
              <w:rPr>
                <w:rFonts w:cs="Times New Roman"/>
                <w:color w:val="auto"/>
                <w:sz w:val="24"/>
                <w:szCs w:val="22"/>
                <w:lang w:val="uk-UA" w:eastAsia="en-US"/>
              </w:rPr>
              <w:t>45,62</w:t>
            </w:r>
          </w:p>
        </w:tc>
        <w:tc>
          <w:tcPr>
            <w:tcW w:w="1275" w:type="dxa"/>
            <w:tcBorders>
              <w:top w:val="single" w:sz="4" w:space="0" w:color="auto"/>
              <w:left w:val="single" w:sz="4" w:space="0" w:color="auto"/>
              <w:bottom w:val="single" w:sz="4" w:space="0" w:color="auto"/>
              <w:right w:val="single" w:sz="4" w:space="0" w:color="auto"/>
            </w:tcBorders>
            <w:hideMark/>
          </w:tcPr>
          <w:p w14:paraId="0C40ECEA"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50,36</w:t>
            </w:r>
          </w:p>
        </w:tc>
        <w:tc>
          <w:tcPr>
            <w:tcW w:w="1133" w:type="dxa"/>
            <w:tcBorders>
              <w:top w:val="single" w:sz="4" w:space="0" w:color="auto"/>
              <w:left w:val="single" w:sz="4" w:space="0" w:color="auto"/>
              <w:bottom w:val="single" w:sz="4" w:space="0" w:color="auto"/>
              <w:right w:val="single" w:sz="4" w:space="0" w:color="auto"/>
            </w:tcBorders>
            <w:hideMark/>
          </w:tcPr>
          <w:p w14:paraId="31CD8488" w14:textId="77777777" w:rsidR="00865338" w:rsidRPr="008E5772" w:rsidRDefault="00865338">
            <w:pPr>
              <w:spacing w:line="267" w:lineRule="exact"/>
              <w:ind w:left="64" w:right="43"/>
              <w:jc w:val="center"/>
              <w:rPr>
                <w:rFonts w:cs="Times New Roman"/>
                <w:color w:val="auto"/>
                <w:sz w:val="24"/>
                <w:szCs w:val="22"/>
                <w:lang w:val="uk-UA" w:eastAsia="en-US"/>
              </w:rPr>
            </w:pPr>
            <w:r w:rsidRPr="008E5772">
              <w:rPr>
                <w:rFonts w:cs="Times New Roman"/>
                <w:color w:val="auto"/>
                <w:sz w:val="24"/>
                <w:szCs w:val="22"/>
                <w:lang w:val="uk-UA" w:eastAsia="en-US"/>
              </w:rPr>
              <w:t>8,81</w:t>
            </w:r>
          </w:p>
        </w:tc>
        <w:tc>
          <w:tcPr>
            <w:tcW w:w="1133" w:type="dxa"/>
            <w:tcBorders>
              <w:top w:val="single" w:sz="4" w:space="0" w:color="auto"/>
              <w:left w:val="single" w:sz="4" w:space="0" w:color="auto"/>
              <w:bottom w:val="single" w:sz="4" w:space="0" w:color="auto"/>
              <w:right w:val="single" w:sz="4" w:space="0" w:color="auto"/>
            </w:tcBorders>
            <w:hideMark/>
          </w:tcPr>
          <w:p w14:paraId="34621FBC"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10,08</w:t>
            </w:r>
          </w:p>
        </w:tc>
        <w:tc>
          <w:tcPr>
            <w:tcW w:w="1842" w:type="dxa"/>
            <w:tcBorders>
              <w:top w:val="single" w:sz="4" w:space="0" w:color="auto"/>
              <w:left w:val="single" w:sz="4" w:space="0" w:color="auto"/>
              <w:bottom w:val="single" w:sz="4" w:space="0" w:color="auto"/>
              <w:right w:val="single" w:sz="4" w:space="0" w:color="auto"/>
            </w:tcBorders>
            <w:hideMark/>
          </w:tcPr>
          <w:p w14:paraId="33685055" w14:textId="77777777" w:rsidR="00865338" w:rsidRPr="008E5772" w:rsidRDefault="00865338">
            <w:pPr>
              <w:spacing w:line="272" w:lineRule="exact"/>
              <w:ind w:right="94"/>
              <w:jc w:val="center"/>
              <w:rPr>
                <w:rFonts w:cs="Times New Roman"/>
                <w:color w:val="auto"/>
                <w:sz w:val="24"/>
                <w:szCs w:val="22"/>
                <w:lang w:val="uk-UA" w:eastAsia="en-US"/>
              </w:rPr>
            </w:pPr>
            <w:r w:rsidRPr="008E5772">
              <w:rPr>
                <w:rFonts w:cs="Times New Roman"/>
                <w:color w:val="auto"/>
                <w:sz w:val="24"/>
                <w:szCs w:val="22"/>
                <w:lang w:val="uk-UA" w:eastAsia="en-US"/>
              </w:rPr>
              <w:t>p&gt;0,05</w:t>
            </w:r>
          </w:p>
        </w:tc>
      </w:tr>
      <w:tr w:rsidR="00865338" w:rsidRPr="008E5772" w14:paraId="10A3C84F"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B3985DC" w14:textId="67146400" w:rsidR="00865338" w:rsidRPr="008E5772" w:rsidRDefault="00855171">
            <w:pPr>
              <w:spacing w:line="267" w:lineRule="exact"/>
              <w:rPr>
                <w:rFonts w:cs="Times New Roman"/>
                <w:color w:val="auto"/>
                <w:sz w:val="24"/>
                <w:szCs w:val="22"/>
                <w:lang w:val="uk-UA" w:eastAsia="en-US"/>
              </w:rPr>
            </w:pPr>
            <w:r w:rsidRPr="008E5772">
              <w:rPr>
                <w:rFonts w:cs="Times New Roman"/>
                <w:color w:val="auto"/>
                <w:sz w:val="24"/>
                <w:szCs w:val="22"/>
                <w:lang w:val="uk-UA" w:eastAsia="en-US"/>
              </w:rPr>
              <w:t xml:space="preserve"> </w:t>
            </w:r>
            <w:r w:rsidR="00865338" w:rsidRPr="008E5772">
              <w:rPr>
                <w:rFonts w:cs="Times New Roman"/>
                <w:color w:val="auto"/>
                <w:sz w:val="24"/>
                <w:szCs w:val="22"/>
                <w:lang w:val="uk-UA" w:eastAsia="en-US"/>
              </w:rPr>
              <w:t>Ag</w:t>
            </w:r>
            <w:r w:rsidR="00865338" w:rsidRPr="008E5772">
              <w:rPr>
                <w:rFonts w:cs="Times New Roman"/>
                <w:color w:val="auto"/>
                <w:spacing w:val="-5"/>
                <w:sz w:val="24"/>
                <w:szCs w:val="22"/>
                <w:lang w:val="uk-UA" w:eastAsia="en-US"/>
              </w:rPr>
              <w:t xml:space="preserve"> </w:t>
            </w:r>
            <w:r w:rsidR="00865338" w:rsidRPr="008E5772">
              <w:rPr>
                <w:rFonts w:cs="Times New Roman"/>
                <w:color w:val="auto"/>
                <w:sz w:val="24"/>
                <w:szCs w:val="22"/>
                <w:lang w:val="uk-UA" w:eastAsia="en-US"/>
              </w:rPr>
              <w:t>(агравац</w:t>
            </w:r>
            <w:r w:rsidRPr="008E5772">
              <w:rPr>
                <w:rFonts w:cs="Times New Roman"/>
                <w:color w:val="auto"/>
                <w:sz w:val="24"/>
                <w:szCs w:val="22"/>
                <w:lang w:val="uk-UA" w:eastAsia="en-US"/>
              </w:rPr>
              <w:t>и</w:t>
            </w:r>
            <w:r w:rsidR="00865338" w:rsidRPr="008E5772">
              <w:rPr>
                <w:rFonts w:cs="Times New Roman"/>
                <w:color w:val="auto"/>
                <w:sz w:val="24"/>
                <w:szCs w:val="22"/>
                <w:lang w:val="uk-UA" w:eastAsia="en-US"/>
              </w:rPr>
              <w:t>я)</w:t>
            </w:r>
          </w:p>
        </w:tc>
        <w:tc>
          <w:tcPr>
            <w:tcW w:w="1133" w:type="dxa"/>
            <w:tcBorders>
              <w:top w:val="single" w:sz="4" w:space="0" w:color="auto"/>
              <w:left w:val="single" w:sz="4" w:space="0" w:color="auto"/>
              <w:bottom w:val="single" w:sz="4" w:space="0" w:color="auto"/>
              <w:right w:val="single" w:sz="4" w:space="0" w:color="auto"/>
            </w:tcBorders>
            <w:hideMark/>
          </w:tcPr>
          <w:p w14:paraId="78D114BF" w14:textId="77777777" w:rsidR="00865338" w:rsidRPr="008E5772" w:rsidRDefault="00865338">
            <w:pPr>
              <w:spacing w:line="267" w:lineRule="exact"/>
              <w:ind w:left="52" w:right="32"/>
              <w:jc w:val="center"/>
              <w:rPr>
                <w:rFonts w:cs="Times New Roman"/>
                <w:color w:val="auto"/>
                <w:sz w:val="24"/>
                <w:szCs w:val="22"/>
                <w:lang w:val="uk-UA" w:eastAsia="en-US"/>
              </w:rPr>
            </w:pPr>
            <w:r w:rsidRPr="008E5772">
              <w:rPr>
                <w:rFonts w:cs="Times New Roman"/>
                <w:color w:val="auto"/>
                <w:sz w:val="24"/>
                <w:szCs w:val="22"/>
                <w:lang w:val="uk-UA" w:eastAsia="en-US"/>
              </w:rPr>
              <w:t>54.94</w:t>
            </w:r>
          </w:p>
        </w:tc>
        <w:tc>
          <w:tcPr>
            <w:tcW w:w="1275" w:type="dxa"/>
            <w:tcBorders>
              <w:top w:val="single" w:sz="4" w:space="0" w:color="auto"/>
              <w:left w:val="single" w:sz="4" w:space="0" w:color="auto"/>
              <w:bottom w:val="single" w:sz="4" w:space="0" w:color="auto"/>
              <w:right w:val="single" w:sz="4" w:space="0" w:color="auto"/>
            </w:tcBorders>
            <w:hideMark/>
          </w:tcPr>
          <w:p w14:paraId="0815DCB3"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48,83</w:t>
            </w:r>
          </w:p>
        </w:tc>
        <w:tc>
          <w:tcPr>
            <w:tcW w:w="1133" w:type="dxa"/>
            <w:tcBorders>
              <w:top w:val="single" w:sz="4" w:space="0" w:color="auto"/>
              <w:left w:val="single" w:sz="4" w:space="0" w:color="auto"/>
              <w:bottom w:val="single" w:sz="4" w:space="0" w:color="auto"/>
              <w:right w:val="single" w:sz="4" w:space="0" w:color="auto"/>
            </w:tcBorders>
            <w:hideMark/>
          </w:tcPr>
          <w:p w14:paraId="49C07580"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16,14</w:t>
            </w:r>
          </w:p>
        </w:tc>
        <w:tc>
          <w:tcPr>
            <w:tcW w:w="1133" w:type="dxa"/>
            <w:tcBorders>
              <w:top w:val="single" w:sz="4" w:space="0" w:color="auto"/>
              <w:left w:val="single" w:sz="4" w:space="0" w:color="auto"/>
              <w:bottom w:val="single" w:sz="4" w:space="0" w:color="auto"/>
              <w:right w:val="single" w:sz="4" w:space="0" w:color="auto"/>
            </w:tcBorders>
            <w:hideMark/>
          </w:tcPr>
          <w:p w14:paraId="77688B5C"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10,42</w:t>
            </w:r>
          </w:p>
        </w:tc>
        <w:tc>
          <w:tcPr>
            <w:tcW w:w="1842" w:type="dxa"/>
            <w:tcBorders>
              <w:top w:val="single" w:sz="4" w:space="0" w:color="auto"/>
              <w:left w:val="single" w:sz="4" w:space="0" w:color="auto"/>
              <w:bottom w:val="single" w:sz="4" w:space="0" w:color="auto"/>
              <w:right w:val="single" w:sz="4" w:space="0" w:color="auto"/>
            </w:tcBorders>
            <w:hideMark/>
          </w:tcPr>
          <w:p w14:paraId="00B73CCA" w14:textId="77777777" w:rsidR="00865338" w:rsidRPr="008E5772" w:rsidRDefault="00865338">
            <w:pPr>
              <w:spacing w:line="272" w:lineRule="exact"/>
              <w:ind w:right="94"/>
              <w:jc w:val="center"/>
              <w:rPr>
                <w:rFonts w:cs="Times New Roman"/>
                <w:color w:val="auto"/>
                <w:sz w:val="24"/>
                <w:szCs w:val="22"/>
                <w:lang w:val="uk-UA" w:eastAsia="en-US"/>
              </w:rPr>
            </w:pPr>
            <w:r w:rsidRPr="008E5772">
              <w:rPr>
                <w:rFonts w:cs="Times New Roman"/>
                <w:color w:val="auto"/>
                <w:sz w:val="24"/>
                <w:szCs w:val="22"/>
                <w:lang w:val="uk-UA" w:eastAsia="en-US"/>
              </w:rPr>
              <w:t>p&gt;0,05</w:t>
            </w:r>
          </w:p>
        </w:tc>
      </w:tr>
      <w:tr w:rsidR="00865338" w:rsidRPr="008E5772" w14:paraId="5B32AB1B"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764837A5" w14:textId="75BBB233" w:rsidR="00865338" w:rsidRPr="008E5772" w:rsidRDefault="00855171">
            <w:pPr>
              <w:spacing w:line="267" w:lineRule="exact"/>
              <w:rPr>
                <w:rFonts w:cs="Times New Roman"/>
                <w:color w:val="auto"/>
                <w:sz w:val="24"/>
                <w:szCs w:val="22"/>
                <w:lang w:val="uk-UA" w:eastAsia="en-US"/>
              </w:rPr>
            </w:pPr>
            <w:r w:rsidRPr="008E5772">
              <w:rPr>
                <w:rFonts w:cs="Times New Roman"/>
                <w:color w:val="auto"/>
                <w:sz w:val="24"/>
                <w:szCs w:val="22"/>
                <w:lang w:val="uk-UA" w:eastAsia="en-US"/>
              </w:rPr>
              <w:t xml:space="preserve"> </w:t>
            </w:r>
            <w:r w:rsidR="00865338" w:rsidRPr="008E5772">
              <w:rPr>
                <w:rFonts w:cs="Times New Roman"/>
                <w:color w:val="auto"/>
                <w:sz w:val="24"/>
                <w:szCs w:val="22"/>
                <w:lang w:val="uk-UA" w:eastAsia="en-US"/>
              </w:rPr>
              <w:t>Di</w:t>
            </w:r>
            <w:r w:rsidR="00865338" w:rsidRPr="008E5772">
              <w:rPr>
                <w:rFonts w:cs="Times New Roman"/>
                <w:color w:val="auto"/>
                <w:spacing w:val="-14"/>
                <w:sz w:val="24"/>
                <w:szCs w:val="22"/>
                <w:lang w:val="uk-UA" w:eastAsia="en-US"/>
              </w:rPr>
              <w:t xml:space="preserve"> </w:t>
            </w:r>
            <w:r w:rsidR="00865338" w:rsidRPr="008E5772">
              <w:rPr>
                <w:rFonts w:cs="Times New Roman"/>
                <w:color w:val="auto"/>
                <w:sz w:val="24"/>
                <w:szCs w:val="22"/>
                <w:lang w:val="uk-UA" w:eastAsia="en-US"/>
              </w:rPr>
              <w:t>(дис</w:t>
            </w:r>
            <w:r w:rsidRPr="008E5772">
              <w:rPr>
                <w:rFonts w:cs="Times New Roman"/>
                <w:color w:val="auto"/>
                <w:sz w:val="24"/>
                <w:szCs w:val="22"/>
                <w:lang w:val="uk-UA" w:eastAsia="en-US"/>
              </w:rPr>
              <w:t>і</w:t>
            </w:r>
            <w:r w:rsidR="00865338" w:rsidRPr="008E5772">
              <w:rPr>
                <w:rFonts w:cs="Times New Roman"/>
                <w:color w:val="auto"/>
                <w:sz w:val="24"/>
                <w:szCs w:val="22"/>
                <w:lang w:val="uk-UA" w:eastAsia="en-US"/>
              </w:rPr>
              <w:t>муляція)</w:t>
            </w:r>
          </w:p>
        </w:tc>
        <w:tc>
          <w:tcPr>
            <w:tcW w:w="1133" w:type="dxa"/>
            <w:tcBorders>
              <w:top w:val="single" w:sz="4" w:space="0" w:color="auto"/>
              <w:left w:val="single" w:sz="4" w:space="0" w:color="auto"/>
              <w:bottom w:val="single" w:sz="4" w:space="0" w:color="auto"/>
              <w:right w:val="single" w:sz="4" w:space="0" w:color="auto"/>
            </w:tcBorders>
            <w:hideMark/>
          </w:tcPr>
          <w:p w14:paraId="4B8B9C14" w14:textId="77777777" w:rsidR="00865338" w:rsidRPr="008E5772" w:rsidRDefault="00865338">
            <w:pPr>
              <w:spacing w:line="267" w:lineRule="exact"/>
              <w:ind w:left="32" w:right="32"/>
              <w:jc w:val="center"/>
              <w:rPr>
                <w:rFonts w:cs="Times New Roman"/>
                <w:color w:val="auto"/>
                <w:sz w:val="24"/>
                <w:szCs w:val="22"/>
                <w:lang w:val="uk-UA" w:eastAsia="en-US"/>
              </w:rPr>
            </w:pPr>
            <w:r w:rsidRPr="008E5772">
              <w:rPr>
                <w:rFonts w:cs="Times New Roman"/>
                <w:color w:val="auto"/>
                <w:sz w:val="24"/>
                <w:szCs w:val="22"/>
                <w:lang w:val="uk-UA" w:eastAsia="en-US"/>
              </w:rPr>
              <w:t>48,29</w:t>
            </w:r>
          </w:p>
        </w:tc>
        <w:tc>
          <w:tcPr>
            <w:tcW w:w="1275" w:type="dxa"/>
            <w:tcBorders>
              <w:top w:val="single" w:sz="4" w:space="0" w:color="auto"/>
              <w:left w:val="single" w:sz="4" w:space="0" w:color="auto"/>
              <w:bottom w:val="single" w:sz="4" w:space="0" w:color="auto"/>
              <w:right w:val="single" w:sz="4" w:space="0" w:color="auto"/>
            </w:tcBorders>
            <w:hideMark/>
          </w:tcPr>
          <w:p w14:paraId="45EF997C"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51,97</w:t>
            </w:r>
          </w:p>
        </w:tc>
        <w:tc>
          <w:tcPr>
            <w:tcW w:w="1133" w:type="dxa"/>
            <w:tcBorders>
              <w:top w:val="single" w:sz="4" w:space="0" w:color="auto"/>
              <w:left w:val="single" w:sz="4" w:space="0" w:color="auto"/>
              <w:bottom w:val="single" w:sz="4" w:space="0" w:color="auto"/>
              <w:right w:val="single" w:sz="4" w:space="0" w:color="auto"/>
            </w:tcBorders>
            <w:hideMark/>
          </w:tcPr>
          <w:p w14:paraId="13E00B4F"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13,87</w:t>
            </w:r>
          </w:p>
        </w:tc>
        <w:tc>
          <w:tcPr>
            <w:tcW w:w="1133" w:type="dxa"/>
            <w:tcBorders>
              <w:top w:val="single" w:sz="4" w:space="0" w:color="auto"/>
              <w:left w:val="single" w:sz="4" w:space="0" w:color="auto"/>
              <w:bottom w:val="single" w:sz="4" w:space="0" w:color="auto"/>
              <w:right w:val="single" w:sz="4" w:space="0" w:color="auto"/>
            </w:tcBorders>
            <w:hideMark/>
          </w:tcPr>
          <w:p w14:paraId="151E8056" w14:textId="77777777" w:rsidR="00865338" w:rsidRPr="008E5772" w:rsidRDefault="00865338">
            <w:pPr>
              <w:spacing w:line="267" w:lineRule="exact"/>
              <w:ind w:left="288"/>
              <w:rPr>
                <w:rFonts w:cs="Times New Roman"/>
                <w:color w:val="auto"/>
                <w:sz w:val="24"/>
                <w:szCs w:val="22"/>
                <w:lang w:val="uk-UA" w:eastAsia="en-US"/>
              </w:rPr>
            </w:pPr>
            <w:r w:rsidRPr="008E5772">
              <w:rPr>
                <w:rFonts w:cs="Times New Roman"/>
                <w:color w:val="auto"/>
                <w:sz w:val="24"/>
                <w:szCs w:val="22"/>
                <w:lang w:val="uk-UA" w:eastAsia="en-US"/>
              </w:rPr>
              <w:t>9,55</w:t>
            </w:r>
          </w:p>
        </w:tc>
        <w:tc>
          <w:tcPr>
            <w:tcW w:w="1842" w:type="dxa"/>
            <w:tcBorders>
              <w:top w:val="single" w:sz="4" w:space="0" w:color="auto"/>
              <w:left w:val="single" w:sz="4" w:space="0" w:color="auto"/>
              <w:bottom w:val="single" w:sz="4" w:space="0" w:color="auto"/>
              <w:right w:val="single" w:sz="4" w:space="0" w:color="auto"/>
            </w:tcBorders>
            <w:hideMark/>
          </w:tcPr>
          <w:p w14:paraId="4E2E2448" w14:textId="77777777" w:rsidR="00865338" w:rsidRPr="008E5772" w:rsidRDefault="00865338">
            <w:pPr>
              <w:spacing w:line="272" w:lineRule="exact"/>
              <w:ind w:right="94"/>
              <w:jc w:val="center"/>
              <w:rPr>
                <w:rFonts w:cs="Times New Roman"/>
                <w:color w:val="auto"/>
                <w:sz w:val="24"/>
                <w:szCs w:val="22"/>
                <w:lang w:val="uk-UA" w:eastAsia="en-US"/>
              </w:rPr>
            </w:pPr>
            <w:r w:rsidRPr="008E5772">
              <w:rPr>
                <w:rFonts w:cs="Times New Roman"/>
                <w:color w:val="auto"/>
                <w:sz w:val="24"/>
                <w:szCs w:val="22"/>
                <w:lang w:val="uk-UA" w:eastAsia="en-US"/>
              </w:rPr>
              <w:t>p&gt;0,05</w:t>
            </w:r>
          </w:p>
        </w:tc>
      </w:tr>
      <w:tr w:rsidR="00865338" w:rsidRPr="008E5772" w14:paraId="63DE874A" w14:textId="77777777" w:rsidTr="00865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2574" w:type="dxa"/>
            <w:tcBorders>
              <w:top w:val="single" w:sz="4" w:space="0" w:color="auto"/>
              <w:left w:val="single" w:sz="4" w:space="0" w:color="auto"/>
              <w:bottom w:val="single" w:sz="4" w:space="0" w:color="auto"/>
              <w:right w:val="single" w:sz="4" w:space="0" w:color="auto"/>
            </w:tcBorders>
            <w:hideMark/>
          </w:tcPr>
          <w:p w14:paraId="41DB198E" w14:textId="6E4FAC48" w:rsidR="00865338" w:rsidRPr="008E5772" w:rsidRDefault="00855171">
            <w:pPr>
              <w:spacing w:line="267" w:lineRule="exact"/>
              <w:rPr>
                <w:rFonts w:cs="Times New Roman"/>
                <w:color w:val="auto"/>
                <w:sz w:val="24"/>
                <w:szCs w:val="22"/>
                <w:lang w:val="uk-UA" w:eastAsia="en-US"/>
              </w:rPr>
            </w:pPr>
            <w:r w:rsidRPr="008E5772">
              <w:rPr>
                <w:rFonts w:cs="Times New Roman"/>
                <w:color w:val="auto"/>
                <w:sz w:val="24"/>
                <w:szCs w:val="22"/>
                <w:lang w:val="uk-UA" w:eastAsia="en-US"/>
              </w:rPr>
              <w:t xml:space="preserve"> D</w:t>
            </w:r>
            <w:r w:rsidR="00865338" w:rsidRPr="008E5772">
              <w:rPr>
                <w:rFonts w:cs="Times New Roman"/>
                <w:color w:val="auto"/>
                <w:sz w:val="24"/>
                <w:szCs w:val="22"/>
                <w:lang w:val="uk-UA" w:eastAsia="en-US"/>
              </w:rPr>
              <w:t>epres</w:t>
            </w:r>
            <w:r w:rsidR="00865338" w:rsidRPr="008E5772">
              <w:rPr>
                <w:rFonts w:cs="Times New Roman"/>
                <w:color w:val="auto"/>
                <w:spacing w:val="-9"/>
                <w:sz w:val="24"/>
                <w:szCs w:val="22"/>
                <w:lang w:val="uk-UA" w:eastAsia="en-US"/>
              </w:rPr>
              <w:t xml:space="preserve"> </w:t>
            </w:r>
            <w:r w:rsidR="00865338" w:rsidRPr="008E5772">
              <w:rPr>
                <w:rFonts w:cs="Times New Roman"/>
                <w:color w:val="auto"/>
                <w:sz w:val="24"/>
                <w:szCs w:val="22"/>
                <w:lang w:val="uk-UA" w:eastAsia="en-US"/>
              </w:rPr>
              <w:t>(д</w:t>
            </w:r>
            <w:r w:rsidR="00D6710E">
              <w:rPr>
                <w:rFonts w:cs="Times New Roman"/>
                <w:color w:val="auto"/>
                <w:sz w:val="24"/>
                <w:szCs w:val="22"/>
                <w:lang w:val="uk-UA" w:eastAsia="en-US"/>
              </w:rPr>
              <w:t>е</w:t>
            </w:r>
            <w:r w:rsidR="00865338" w:rsidRPr="008E5772">
              <w:rPr>
                <w:rFonts w:cs="Times New Roman"/>
                <w:color w:val="auto"/>
                <w:sz w:val="24"/>
                <w:szCs w:val="22"/>
                <w:lang w:val="uk-UA" w:eastAsia="en-US"/>
              </w:rPr>
              <w:t>пресія)</w:t>
            </w:r>
          </w:p>
        </w:tc>
        <w:tc>
          <w:tcPr>
            <w:tcW w:w="1133" w:type="dxa"/>
            <w:tcBorders>
              <w:top w:val="single" w:sz="4" w:space="0" w:color="auto"/>
              <w:left w:val="single" w:sz="4" w:space="0" w:color="auto"/>
              <w:bottom w:val="single" w:sz="4" w:space="0" w:color="auto"/>
              <w:right w:val="single" w:sz="4" w:space="0" w:color="auto"/>
            </w:tcBorders>
            <w:hideMark/>
          </w:tcPr>
          <w:p w14:paraId="0D7021E6" w14:textId="77777777" w:rsidR="00865338" w:rsidRPr="008E5772" w:rsidRDefault="00865338">
            <w:pPr>
              <w:spacing w:line="267" w:lineRule="exact"/>
              <w:ind w:left="31" w:right="32"/>
              <w:jc w:val="center"/>
              <w:rPr>
                <w:rFonts w:cs="Times New Roman"/>
                <w:color w:val="auto"/>
                <w:sz w:val="24"/>
                <w:szCs w:val="22"/>
                <w:lang w:val="uk-UA" w:eastAsia="en-US"/>
              </w:rPr>
            </w:pPr>
            <w:r w:rsidRPr="008E5772">
              <w:rPr>
                <w:rFonts w:cs="Times New Roman"/>
                <w:color w:val="auto"/>
                <w:sz w:val="24"/>
                <w:szCs w:val="22"/>
                <w:lang w:val="uk-UA" w:eastAsia="en-US"/>
              </w:rPr>
              <w:t>66,40</w:t>
            </w:r>
          </w:p>
        </w:tc>
        <w:tc>
          <w:tcPr>
            <w:tcW w:w="1275" w:type="dxa"/>
            <w:tcBorders>
              <w:top w:val="single" w:sz="4" w:space="0" w:color="auto"/>
              <w:left w:val="single" w:sz="4" w:space="0" w:color="auto"/>
              <w:bottom w:val="single" w:sz="4" w:space="0" w:color="auto"/>
              <w:right w:val="single" w:sz="4" w:space="0" w:color="auto"/>
            </w:tcBorders>
            <w:hideMark/>
          </w:tcPr>
          <w:p w14:paraId="21D128B5" w14:textId="77777777" w:rsidR="00865338" w:rsidRPr="008E5772" w:rsidRDefault="00865338">
            <w:pPr>
              <w:spacing w:line="267" w:lineRule="exact"/>
              <w:ind w:left="201" w:right="180"/>
              <w:jc w:val="center"/>
              <w:rPr>
                <w:rFonts w:cs="Times New Roman"/>
                <w:color w:val="auto"/>
                <w:sz w:val="24"/>
                <w:szCs w:val="22"/>
                <w:lang w:val="uk-UA" w:eastAsia="en-US"/>
              </w:rPr>
            </w:pPr>
            <w:r w:rsidRPr="008E5772">
              <w:rPr>
                <w:rFonts w:cs="Times New Roman"/>
                <w:color w:val="auto"/>
                <w:sz w:val="24"/>
                <w:szCs w:val="22"/>
                <w:lang w:val="uk-UA" w:eastAsia="en-US"/>
              </w:rPr>
              <w:t>47,94</w:t>
            </w:r>
          </w:p>
        </w:tc>
        <w:tc>
          <w:tcPr>
            <w:tcW w:w="1133" w:type="dxa"/>
            <w:tcBorders>
              <w:top w:val="single" w:sz="4" w:space="0" w:color="auto"/>
              <w:left w:val="single" w:sz="4" w:space="0" w:color="auto"/>
              <w:bottom w:val="single" w:sz="4" w:space="0" w:color="auto"/>
              <w:right w:val="single" w:sz="4" w:space="0" w:color="auto"/>
            </w:tcBorders>
            <w:hideMark/>
          </w:tcPr>
          <w:p w14:paraId="70136B69" w14:textId="77777777" w:rsidR="00865338" w:rsidRPr="008E5772" w:rsidRDefault="00865338">
            <w:pPr>
              <w:spacing w:line="267" w:lineRule="exact"/>
              <w:ind w:left="68" w:right="43"/>
              <w:jc w:val="center"/>
              <w:rPr>
                <w:rFonts w:cs="Times New Roman"/>
                <w:color w:val="auto"/>
                <w:sz w:val="24"/>
                <w:szCs w:val="22"/>
                <w:lang w:val="uk-UA" w:eastAsia="en-US"/>
              </w:rPr>
            </w:pPr>
            <w:r w:rsidRPr="008E5772">
              <w:rPr>
                <w:rFonts w:cs="Times New Roman"/>
                <w:color w:val="auto"/>
                <w:sz w:val="24"/>
                <w:szCs w:val="22"/>
                <w:lang w:val="uk-UA" w:eastAsia="en-US"/>
              </w:rPr>
              <w:t>12,79</w:t>
            </w:r>
          </w:p>
        </w:tc>
        <w:tc>
          <w:tcPr>
            <w:tcW w:w="1133" w:type="dxa"/>
            <w:tcBorders>
              <w:top w:val="single" w:sz="4" w:space="0" w:color="auto"/>
              <w:left w:val="single" w:sz="4" w:space="0" w:color="auto"/>
              <w:bottom w:val="single" w:sz="4" w:space="0" w:color="auto"/>
              <w:right w:val="single" w:sz="4" w:space="0" w:color="auto"/>
            </w:tcBorders>
            <w:hideMark/>
          </w:tcPr>
          <w:p w14:paraId="340C9C2C" w14:textId="77777777" w:rsidR="00865338" w:rsidRPr="008E5772" w:rsidRDefault="00865338">
            <w:pPr>
              <w:spacing w:line="267" w:lineRule="exact"/>
              <w:ind w:left="231"/>
              <w:rPr>
                <w:rFonts w:cs="Times New Roman"/>
                <w:color w:val="auto"/>
                <w:sz w:val="24"/>
                <w:szCs w:val="22"/>
                <w:lang w:val="uk-UA" w:eastAsia="en-US"/>
              </w:rPr>
            </w:pPr>
            <w:r w:rsidRPr="008E5772">
              <w:rPr>
                <w:rFonts w:cs="Times New Roman"/>
                <w:color w:val="auto"/>
                <w:sz w:val="24"/>
                <w:szCs w:val="22"/>
                <w:lang w:val="uk-UA" w:eastAsia="en-US"/>
              </w:rPr>
              <w:t>10,92</w:t>
            </w:r>
            <w:r w:rsidRPr="008E5772">
              <w:rPr>
                <w:rFonts w:cs="Times New Roman"/>
                <w:color w:val="auto"/>
                <w:spacing w:val="-5"/>
                <w:sz w:val="24"/>
                <w:szCs w:val="22"/>
                <w:lang w:val="uk-UA"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62D015BB" w14:textId="77777777" w:rsidR="00865338" w:rsidRPr="008E5772" w:rsidRDefault="00865338">
            <w:pPr>
              <w:spacing w:line="267" w:lineRule="exact"/>
              <w:ind w:left="-45"/>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1AA48E1C"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Отримані результати свідчать про наявність проявів окремих симптомів постстресових станів у осіб з бойовим досвідом, клінічна маніфестація яких значно посилюється. У групі обстежених військовослужбовців без бойового досвіду показники травматичного стресу мали середні значення, що підтверджують наявність проявів окремих симптомів постстресових станів, причому незначно виражених.</w:t>
      </w:r>
    </w:p>
    <w:p w14:paraId="35EC756E"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Порівняльний аналіз показав, що показники майже за всіма шкалами опитувальника мали достовірно вищі значення серед обстежених осіб групи А, що свідчить про більш інтенсивне вираження у них ознак гострого стресового розладу та посттравматичного стресового розладу. Лише за показниками неавтентичності, дисимуляції та обтяження достовірних відмінностей між групами не виявлено.</w:t>
      </w:r>
    </w:p>
    <w:p w14:paraId="4B61CBB6" w14:textId="3D8A1190"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Характеризуючи показники між групами за проявом ознак ПТСР та ГСР, зазначимо, що жодна з груп не набрала менше 50 Т-балів за цими шкалами та їх компонентами. Це свідчить про те, що представники кожної з досліджуваних груп мають ознаки ПТСР та ГСР за кожною з вищезазначених шкал, лише з тією різницею, що в групі А ці ознаки достовірно більш виражені, ніж в групі Б. Так, у групі військовослужбовців </w:t>
      </w:r>
      <w:r w:rsidR="00335E03">
        <w:rPr>
          <w:rFonts w:cs="Times New Roman"/>
          <w:iCs w:val="0"/>
          <w:color w:val="auto"/>
          <w:lang w:val="uk-UA"/>
        </w:rPr>
        <w:t xml:space="preserve">та ветеранів </w:t>
      </w:r>
      <w:r w:rsidRPr="008E5772">
        <w:rPr>
          <w:rFonts w:cs="Times New Roman"/>
          <w:iCs w:val="0"/>
          <w:color w:val="auto"/>
          <w:lang w:val="uk-UA"/>
        </w:rPr>
        <w:t>з бойовим досвідом за шкалами ПТСР: травматична подія, дистрес і дезадаптація та ГСР: травматична подія отримані бали в діапазоні від 50 до 65 Т-балів (що свідчить про наявність окремих симптомів постстресових станів). За шкалами ПТСР: нав'язливість (повторне переживання травми), симптоми гіперактивації; ГСР: нав'язливість, уникнення, симптоми гіперактивації, дистрес і дезадаптація отримано 65-70 Т-балів, що свідчить про наявність «часткового» ПТСР або ГСР. Вірогідність клінічно виражених розладів у досліджуваних групи А існувала за шкалами ПТСР, ПТСР: «уникнення»; ГСР, ГСР: дисоціативні симптоми (включали деперсоналізацію, дисоціативну амнезію, дисоціативний розлад ідентичності).</w:t>
      </w:r>
    </w:p>
    <w:p w14:paraId="01D0DB4A" w14:textId="53C846FD"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 xml:space="preserve">На відміну від групи А, в групі </w:t>
      </w:r>
      <w:r w:rsidR="00855171" w:rsidRPr="008E5772">
        <w:rPr>
          <w:rFonts w:cs="Times New Roman"/>
          <w:iCs w:val="0"/>
          <w:color w:val="auto"/>
          <w:lang w:val="uk-UA"/>
        </w:rPr>
        <w:t>Б</w:t>
      </w:r>
      <w:r w:rsidRPr="008E5772">
        <w:rPr>
          <w:rFonts w:cs="Times New Roman"/>
          <w:iCs w:val="0"/>
          <w:color w:val="auto"/>
          <w:lang w:val="uk-UA"/>
        </w:rPr>
        <w:t xml:space="preserve"> жодна зі шкал ПТСР і ГСР не показала значень, вищих за 54,64 Т-шкали, що свідчить про відсутність як клінічно виражених розладів, так і ознак «часткового» ПТСР і ГСР у представників цієї групи. Про наявність окремих ознак постстресових розладів у військовослужбовців </w:t>
      </w:r>
      <w:r w:rsidR="006630AA">
        <w:rPr>
          <w:rFonts w:cs="Times New Roman"/>
          <w:iCs w:val="0"/>
          <w:color w:val="auto"/>
          <w:lang w:val="uk-UA"/>
        </w:rPr>
        <w:t xml:space="preserve">та ветеранів </w:t>
      </w:r>
      <w:r w:rsidRPr="008E5772">
        <w:rPr>
          <w:rFonts w:cs="Times New Roman"/>
          <w:iCs w:val="0"/>
          <w:color w:val="auto"/>
          <w:lang w:val="uk-UA"/>
        </w:rPr>
        <w:t>цієї групи можна говорити лише за всіма шкалами опитувальника.</w:t>
      </w:r>
    </w:p>
    <w:p w14:paraId="44795503" w14:textId="04EF6976"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Пропорційний розподіл ознак ПТСР та ГСР у досліджуваних групах наочно представлений на рис. 2.4 - 2.5.</w:t>
      </w:r>
    </w:p>
    <w:p w14:paraId="1837F61C" w14:textId="6572CB8F" w:rsidR="00340478" w:rsidRPr="008E5772" w:rsidRDefault="00340478" w:rsidP="00340478">
      <w:pPr>
        <w:pStyle w:val="affb"/>
        <w:keepNext/>
        <w:jc w:val="both"/>
        <w:rPr>
          <w:sz w:val="28"/>
          <w:szCs w:val="28"/>
          <w:lang w:val="uk-UA"/>
        </w:rPr>
      </w:pPr>
      <w:r w:rsidRPr="008E5772">
        <w:rPr>
          <w:sz w:val="28"/>
          <w:szCs w:val="28"/>
          <w:lang w:val="uk-UA"/>
        </w:rPr>
        <w:t xml:space="preserve"> </w:t>
      </w:r>
    </w:p>
    <w:p w14:paraId="3C2C10CF" w14:textId="45CA5AF6" w:rsidR="00340478" w:rsidRPr="008E5772" w:rsidRDefault="00500594" w:rsidP="00340478">
      <w:pPr>
        <w:keepNext/>
        <w:spacing w:before="100" w:beforeAutospacing="1" w:after="100" w:afterAutospacing="1" w:line="360" w:lineRule="auto"/>
        <w:ind w:firstLine="709"/>
        <w:jc w:val="both"/>
        <w:rPr>
          <w:lang w:val="uk-UA"/>
        </w:rPr>
      </w:pPr>
      <w:r w:rsidRPr="008E5772">
        <w:rPr>
          <w:noProof/>
        </w:rPr>
        <w:drawing>
          <wp:inline distT="0" distB="0" distL="0" distR="0" wp14:anchorId="707DA0FF" wp14:editId="2EF727DE">
            <wp:extent cx="5486400" cy="32004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DBF3798" w14:textId="25149967" w:rsidR="00A5358A" w:rsidRPr="008E5772" w:rsidRDefault="00A5358A" w:rsidP="00FC3C56">
      <w:pPr>
        <w:spacing w:before="100" w:beforeAutospacing="1" w:after="100" w:afterAutospacing="1" w:line="360" w:lineRule="auto"/>
        <w:ind w:firstLine="709"/>
        <w:jc w:val="center"/>
        <w:rPr>
          <w:rFonts w:cs="Times New Roman"/>
          <w:iCs w:val="0"/>
          <w:color w:val="auto"/>
          <w:lang w:val="uk-UA"/>
        </w:rPr>
      </w:pPr>
      <w:bookmarkStart w:id="9" w:name="_Hlk184736991"/>
      <w:r w:rsidRPr="008E5772">
        <w:rPr>
          <w:rFonts w:cs="Times New Roman"/>
          <w:iCs w:val="0"/>
          <w:color w:val="auto"/>
          <w:lang w:val="uk-UA"/>
        </w:rPr>
        <w:t xml:space="preserve">Рис. 2.4. </w:t>
      </w:r>
      <w:r w:rsidR="00FC3C56">
        <w:rPr>
          <w:rFonts w:cs="Times New Roman"/>
          <w:iCs w:val="0"/>
          <w:color w:val="auto"/>
          <w:lang w:val="uk-UA"/>
        </w:rPr>
        <w:t>Сегментограма п</w:t>
      </w:r>
      <w:r w:rsidRPr="008E5772">
        <w:rPr>
          <w:rFonts w:cs="Times New Roman"/>
          <w:iCs w:val="0"/>
          <w:color w:val="auto"/>
          <w:lang w:val="uk-UA"/>
        </w:rPr>
        <w:t>оширен</w:t>
      </w:r>
      <w:r w:rsidR="00FC3C56">
        <w:rPr>
          <w:rFonts w:cs="Times New Roman"/>
          <w:iCs w:val="0"/>
          <w:color w:val="auto"/>
          <w:lang w:val="uk-UA"/>
        </w:rPr>
        <w:t>ості</w:t>
      </w:r>
      <w:r w:rsidRPr="008E5772">
        <w:rPr>
          <w:rFonts w:cs="Times New Roman"/>
          <w:iCs w:val="0"/>
          <w:color w:val="auto"/>
          <w:lang w:val="uk-UA"/>
        </w:rPr>
        <w:t xml:space="preserve"> </w:t>
      </w:r>
      <w:r w:rsidR="00EF2695" w:rsidRPr="008E5772">
        <w:rPr>
          <w:rFonts w:cs="Times New Roman"/>
          <w:iCs w:val="0"/>
          <w:color w:val="auto"/>
          <w:lang w:val="uk-UA"/>
        </w:rPr>
        <w:t xml:space="preserve">ГСР </w:t>
      </w:r>
      <w:r w:rsidRPr="008E5772">
        <w:rPr>
          <w:rFonts w:cs="Times New Roman"/>
          <w:iCs w:val="0"/>
          <w:color w:val="auto"/>
          <w:lang w:val="uk-UA"/>
        </w:rPr>
        <w:t xml:space="preserve">та ознак ПТСР за даними опитувальника травматичного стресу І. </w:t>
      </w:r>
      <w:r w:rsidR="00EF2695" w:rsidRPr="008E5772">
        <w:rPr>
          <w:rFonts w:cs="Times New Roman"/>
          <w:bCs/>
          <w:iCs w:val="0"/>
          <w:color w:val="auto"/>
          <w:lang w:val="uk-UA" w:eastAsia="en-US"/>
        </w:rPr>
        <w:t>Котєньова</w:t>
      </w:r>
      <w:r w:rsidR="00EF2695" w:rsidRPr="008E5772">
        <w:rPr>
          <w:rFonts w:cs="Times New Roman"/>
          <w:bCs/>
          <w:iCs w:val="0"/>
          <w:color w:val="auto"/>
          <w:spacing w:val="-3"/>
          <w:lang w:val="uk-UA" w:eastAsia="en-US"/>
        </w:rPr>
        <w:t xml:space="preserve"> </w:t>
      </w:r>
      <w:r w:rsidRPr="008E5772">
        <w:rPr>
          <w:rFonts w:cs="Times New Roman"/>
          <w:iCs w:val="0"/>
          <w:color w:val="auto"/>
          <w:lang w:val="uk-UA"/>
        </w:rPr>
        <w:t xml:space="preserve">серед військовослужбовців </w:t>
      </w:r>
      <w:r w:rsidR="00FC3C56">
        <w:rPr>
          <w:rFonts w:cs="Times New Roman"/>
          <w:iCs w:val="0"/>
          <w:color w:val="auto"/>
          <w:lang w:val="uk-UA"/>
        </w:rPr>
        <w:t xml:space="preserve">та ветеранів </w:t>
      </w:r>
      <w:r w:rsidRPr="008E5772">
        <w:rPr>
          <w:rFonts w:cs="Times New Roman"/>
          <w:iCs w:val="0"/>
          <w:color w:val="auto"/>
          <w:lang w:val="uk-UA"/>
        </w:rPr>
        <w:t>групи А</w:t>
      </w:r>
    </w:p>
    <w:bookmarkEnd w:id="9"/>
    <w:p w14:paraId="2BC4BB74" w14:textId="77777777" w:rsidR="00A5358A" w:rsidRPr="00D6710E" w:rsidRDefault="00A5358A" w:rsidP="00A5358A">
      <w:pPr>
        <w:spacing w:before="100" w:beforeAutospacing="1" w:after="100" w:afterAutospacing="1" w:line="360" w:lineRule="auto"/>
        <w:ind w:firstLine="709"/>
        <w:jc w:val="both"/>
        <w:rPr>
          <w:rFonts w:cs="Times New Roman"/>
          <w:i/>
          <w:color w:val="auto"/>
          <w:lang w:val="uk-UA"/>
        </w:rPr>
      </w:pPr>
      <w:r w:rsidRPr="00D6710E">
        <w:rPr>
          <w:rFonts w:cs="Times New Roman"/>
          <w:i/>
          <w:color w:val="auto"/>
          <w:lang w:val="uk-UA"/>
        </w:rPr>
        <w:t>1 - мають ознаки посттравматичного стресового розладу;</w:t>
      </w:r>
    </w:p>
    <w:p w14:paraId="11E03795" w14:textId="75B2E2CE" w:rsidR="00A5358A" w:rsidRPr="00D6710E" w:rsidRDefault="00A5358A" w:rsidP="00D6710E">
      <w:pPr>
        <w:spacing w:before="100" w:beforeAutospacing="1" w:after="100" w:afterAutospacing="1" w:line="360" w:lineRule="auto"/>
        <w:ind w:firstLine="709"/>
        <w:jc w:val="both"/>
        <w:rPr>
          <w:rFonts w:cs="Times New Roman"/>
          <w:i/>
          <w:color w:val="auto"/>
          <w:lang w:val="uk-UA"/>
        </w:rPr>
      </w:pPr>
      <w:r w:rsidRPr="00D6710E">
        <w:rPr>
          <w:rFonts w:cs="Times New Roman"/>
          <w:i/>
          <w:color w:val="auto"/>
          <w:lang w:val="uk-UA"/>
        </w:rPr>
        <w:t xml:space="preserve">2 </w:t>
      </w:r>
      <w:r w:rsidR="0043659B" w:rsidRPr="00D6710E">
        <w:rPr>
          <w:rFonts w:cs="Times New Roman"/>
          <w:i/>
          <w:color w:val="auto"/>
          <w:lang w:val="uk-UA"/>
        </w:rPr>
        <w:t>–</w:t>
      </w:r>
      <w:r w:rsidRPr="00D6710E">
        <w:rPr>
          <w:rFonts w:cs="Times New Roman"/>
          <w:i/>
          <w:color w:val="auto"/>
          <w:lang w:val="uk-UA"/>
        </w:rPr>
        <w:t xml:space="preserve"> </w:t>
      </w:r>
      <w:r w:rsidR="0043659B" w:rsidRPr="00D6710E">
        <w:rPr>
          <w:rFonts w:cs="Times New Roman"/>
          <w:i/>
          <w:color w:val="auto"/>
          <w:lang w:val="uk-UA"/>
        </w:rPr>
        <w:t xml:space="preserve">є </w:t>
      </w:r>
      <w:r w:rsidRPr="00D6710E">
        <w:rPr>
          <w:rFonts w:cs="Times New Roman"/>
          <w:i/>
          <w:color w:val="auto"/>
          <w:lang w:val="uk-UA"/>
        </w:rPr>
        <w:t xml:space="preserve">ознаки </w:t>
      </w:r>
      <w:r w:rsidR="00EF2695" w:rsidRPr="00D6710E">
        <w:rPr>
          <w:rFonts w:cs="Times New Roman"/>
          <w:i/>
          <w:color w:val="auto"/>
          <w:lang w:val="uk-UA"/>
        </w:rPr>
        <w:t>ГСР</w:t>
      </w:r>
      <w:r w:rsidR="00D6710E">
        <w:rPr>
          <w:rFonts w:cs="Times New Roman"/>
          <w:i/>
          <w:color w:val="auto"/>
          <w:lang w:val="uk-UA"/>
        </w:rPr>
        <w:t xml:space="preserve">                                </w:t>
      </w:r>
      <w:r w:rsidRPr="00D6710E">
        <w:rPr>
          <w:rFonts w:cs="Times New Roman"/>
          <w:i/>
          <w:color w:val="auto"/>
          <w:lang w:val="uk-UA"/>
        </w:rPr>
        <w:t>3 - не мають ознак ПТСР та ГСР</w:t>
      </w:r>
    </w:p>
    <w:p w14:paraId="4C7A224D" w14:textId="4836C640" w:rsidR="0043659B" w:rsidRPr="008E5772" w:rsidRDefault="0043659B"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noProof/>
          <w:color w:val="auto"/>
        </w:rPr>
        <w:lastRenderedPageBreak/>
        <w:drawing>
          <wp:inline distT="0" distB="0" distL="0" distR="0" wp14:anchorId="78605BB7" wp14:editId="03EAF23C">
            <wp:extent cx="5486400" cy="32004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1C118A2" w14:textId="4CD949DC" w:rsidR="00A5358A" w:rsidRPr="008E5772" w:rsidRDefault="00A5358A" w:rsidP="00FC3C56">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 xml:space="preserve">Рис. 2.5. </w:t>
      </w:r>
      <w:r w:rsidR="00FC3C56">
        <w:rPr>
          <w:rFonts w:cs="Times New Roman"/>
          <w:iCs w:val="0"/>
          <w:color w:val="auto"/>
          <w:lang w:val="uk-UA"/>
        </w:rPr>
        <w:t>Сегментограма результатів н</w:t>
      </w:r>
      <w:r w:rsidRPr="008E5772">
        <w:rPr>
          <w:rFonts w:cs="Times New Roman"/>
          <w:iCs w:val="0"/>
          <w:color w:val="auto"/>
          <w:lang w:val="uk-UA"/>
        </w:rPr>
        <w:t>аявн</w:t>
      </w:r>
      <w:r w:rsidR="00FC3C56">
        <w:rPr>
          <w:rFonts w:cs="Times New Roman"/>
          <w:iCs w:val="0"/>
          <w:color w:val="auto"/>
          <w:lang w:val="uk-UA"/>
        </w:rPr>
        <w:t>ості</w:t>
      </w:r>
      <w:r w:rsidRPr="008E5772">
        <w:rPr>
          <w:rFonts w:cs="Times New Roman"/>
          <w:iCs w:val="0"/>
          <w:color w:val="auto"/>
          <w:lang w:val="uk-UA"/>
        </w:rPr>
        <w:t xml:space="preserve"> ознак </w:t>
      </w:r>
      <w:r w:rsidR="001539C7" w:rsidRPr="008E5772">
        <w:rPr>
          <w:rFonts w:cs="Times New Roman"/>
          <w:iCs w:val="0"/>
          <w:color w:val="auto"/>
          <w:lang w:val="uk-UA"/>
        </w:rPr>
        <w:t xml:space="preserve">ГСР </w:t>
      </w:r>
      <w:r w:rsidRPr="008E5772">
        <w:rPr>
          <w:rFonts w:cs="Times New Roman"/>
          <w:iCs w:val="0"/>
          <w:color w:val="auto"/>
          <w:lang w:val="uk-UA"/>
        </w:rPr>
        <w:t>та ПТСР за даними опитувальника травматичного стресу Є. Котєнєва серед військовослужбовців групи А</w:t>
      </w:r>
    </w:p>
    <w:p w14:paraId="47DADFF5" w14:textId="19E7D80D" w:rsidR="00A5358A" w:rsidRPr="00D6710E" w:rsidRDefault="00A5358A" w:rsidP="00D6710E">
      <w:pPr>
        <w:spacing w:before="100" w:beforeAutospacing="1" w:after="100" w:afterAutospacing="1" w:line="360" w:lineRule="auto"/>
        <w:ind w:firstLine="709"/>
        <w:jc w:val="center"/>
        <w:rPr>
          <w:rFonts w:cs="Times New Roman"/>
          <w:i/>
          <w:color w:val="auto"/>
          <w:sz w:val="24"/>
          <w:szCs w:val="24"/>
          <w:lang w:val="uk-UA"/>
        </w:rPr>
      </w:pPr>
      <w:r w:rsidRPr="00D6710E">
        <w:rPr>
          <w:rFonts w:cs="Times New Roman"/>
          <w:i/>
          <w:color w:val="auto"/>
          <w:sz w:val="24"/>
          <w:szCs w:val="24"/>
          <w:lang w:val="uk-UA"/>
        </w:rPr>
        <w:t xml:space="preserve">1 - наявність ознак ПТСР; 2 - наявність ознак </w:t>
      </w:r>
      <w:r w:rsidR="001539C7" w:rsidRPr="00D6710E">
        <w:rPr>
          <w:rFonts w:cs="Times New Roman"/>
          <w:i/>
          <w:color w:val="auto"/>
          <w:sz w:val="24"/>
          <w:szCs w:val="24"/>
          <w:lang w:val="uk-UA"/>
        </w:rPr>
        <w:t>ГСР</w:t>
      </w:r>
      <w:r w:rsidRPr="00D6710E">
        <w:rPr>
          <w:rFonts w:cs="Times New Roman"/>
          <w:i/>
          <w:color w:val="auto"/>
          <w:sz w:val="24"/>
          <w:szCs w:val="24"/>
          <w:lang w:val="uk-UA"/>
        </w:rPr>
        <w:t xml:space="preserve">; 3 - відсутність ознак ПТСР та </w:t>
      </w:r>
      <w:r w:rsidR="001539C7" w:rsidRPr="00D6710E">
        <w:rPr>
          <w:rFonts w:cs="Times New Roman"/>
          <w:i/>
          <w:color w:val="auto"/>
          <w:sz w:val="24"/>
          <w:szCs w:val="24"/>
          <w:lang w:val="uk-UA"/>
        </w:rPr>
        <w:t>ГСР</w:t>
      </w:r>
    </w:p>
    <w:p w14:paraId="32CEA36E" w14:textId="34AA1BFD"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Результати порівняння середніх показників за Міссісіпською шкалою посттравматичної реакції (військова версія) між групою А та групою Б представлені в табл</w:t>
      </w:r>
      <w:r w:rsidR="00D6710E">
        <w:rPr>
          <w:rFonts w:cs="Times New Roman"/>
          <w:iCs w:val="0"/>
          <w:color w:val="auto"/>
          <w:lang w:val="uk-UA"/>
        </w:rPr>
        <w:t>.</w:t>
      </w:r>
      <w:r w:rsidRPr="008E5772">
        <w:rPr>
          <w:rFonts w:cs="Times New Roman"/>
          <w:iCs w:val="0"/>
          <w:color w:val="auto"/>
          <w:lang w:val="uk-UA"/>
        </w:rPr>
        <w:t xml:space="preserve"> 2.3 та на рис</w:t>
      </w:r>
      <w:r w:rsidR="00D6710E">
        <w:rPr>
          <w:rFonts w:cs="Times New Roman"/>
          <w:iCs w:val="0"/>
          <w:color w:val="auto"/>
          <w:lang w:val="uk-UA"/>
        </w:rPr>
        <w:t>.</w:t>
      </w:r>
      <w:r w:rsidRPr="008E5772">
        <w:rPr>
          <w:rFonts w:cs="Times New Roman"/>
          <w:iCs w:val="0"/>
          <w:color w:val="auto"/>
          <w:lang w:val="uk-UA"/>
        </w:rPr>
        <w:t xml:space="preserve"> 2.6.</w:t>
      </w:r>
    </w:p>
    <w:p w14:paraId="3F12EF4E" w14:textId="7D008E66" w:rsidR="0094061D" w:rsidRPr="008E5772" w:rsidRDefault="00A5358A" w:rsidP="00FC3C56">
      <w:pPr>
        <w:spacing w:before="100" w:beforeAutospacing="1" w:after="100" w:afterAutospacing="1" w:line="276" w:lineRule="auto"/>
        <w:ind w:firstLine="709"/>
        <w:jc w:val="right"/>
        <w:rPr>
          <w:rFonts w:cs="Times New Roman"/>
          <w:iCs w:val="0"/>
          <w:color w:val="auto"/>
          <w:lang w:val="uk-UA"/>
        </w:rPr>
      </w:pPr>
      <w:r w:rsidRPr="008E5772">
        <w:rPr>
          <w:rFonts w:cs="Times New Roman"/>
          <w:iCs w:val="0"/>
          <w:color w:val="auto"/>
          <w:lang w:val="uk-UA"/>
        </w:rPr>
        <w:t>Таблиця 2.3</w:t>
      </w:r>
    </w:p>
    <w:p w14:paraId="1ED7277F" w14:textId="43B1BC30" w:rsidR="0094061D" w:rsidRPr="008E5772" w:rsidRDefault="0094061D" w:rsidP="00FC3C56">
      <w:pPr>
        <w:spacing w:before="100" w:beforeAutospacing="1" w:after="100" w:afterAutospacing="1" w:line="276" w:lineRule="auto"/>
        <w:ind w:firstLine="709"/>
        <w:jc w:val="center"/>
        <w:rPr>
          <w:rFonts w:cs="Times New Roman"/>
          <w:iCs w:val="0"/>
          <w:color w:val="auto"/>
          <w:lang w:val="uk-UA"/>
        </w:rPr>
      </w:pPr>
      <w:r w:rsidRPr="008E5772">
        <w:rPr>
          <w:rFonts w:cs="Times New Roman"/>
          <w:iCs w:val="0"/>
          <w:color w:val="auto"/>
          <w:lang w:val="uk-UA"/>
        </w:rPr>
        <w:t>Порівняльна характеристика середніх показників за Міссісіпською шкалою оцінки посттравматичних реакцій (військова версія)</w:t>
      </w:r>
    </w:p>
    <w:tbl>
      <w:tblPr>
        <w:tblStyle w:val="TableNormal3"/>
        <w:tblW w:w="93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277"/>
        <w:gridCol w:w="1277"/>
        <w:gridCol w:w="1134"/>
        <w:gridCol w:w="1134"/>
        <w:gridCol w:w="1418"/>
      </w:tblGrid>
      <w:tr w:rsidR="005C4EDE" w:rsidRPr="008E5772" w14:paraId="6811CBAF" w14:textId="77777777" w:rsidTr="005C4EDE">
        <w:trPr>
          <w:trHeight w:val="1136"/>
        </w:trPr>
        <w:tc>
          <w:tcPr>
            <w:tcW w:w="3119" w:type="dxa"/>
            <w:vMerge w:val="restart"/>
            <w:tcBorders>
              <w:top w:val="single" w:sz="4" w:space="0" w:color="auto"/>
              <w:left w:val="single" w:sz="4" w:space="0" w:color="auto"/>
              <w:bottom w:val="single" w:sz="4" w:space="0" w:color="auto"/>
              <w:right w:val="single" w:sz="4" w:space="0" w:color="auto"/>
            </w:tcBorders>
            <w:hideMark/>
          </w:tcPr>
          <w:p w14:paraId="7DB05711" w14:textId="77777777" w:rsidR="005C4EDE" w:rsidRPr="008E5772" w:rsidRDefault="005C4EDE">
            <w:pPr>
              <w:spacing w:before="11"/>
              <w:ind w:left="1242" w:right="1229"/>
              <w:jc w:val="center"/>
              <w:rPr>
                <w:rFonts w:cs="Times New Roman"/>
                <w:color w:val="auto"/>
                <w:sz w:val="24"/>
                <w:szCs w:val="22"/>
                <w:lang w:val="uk-UA" w:eastAsia="en-US"/>
              </w:rPr>
            </w:pPr>
          </w:p>
          <w:p w14:paraId="03C04E07" w14:textId="77777777" w:rsidR="005C4EDE" w:rsidRPr="008E5772" w:rsidRDefault="005C4EDE">
            <w:pPr>
              <w:spacing w:before="11"/>
              <w:ind w:left="1242" w:right="1229"/>
              <w:jc w:val="center"/>
              <w:rPr>
                <w:rFonts w:cs="Times New Roman"/>
                <w:color w:val="auto"/>
                <w:sz w:val="24"/>
                <w:szCs w:val="22"/>
                <w:lang w:val="uk-UA" w:eastAsia="en-US"/>
              </w:rPr>
            </w:pPr>
          </w:p>
          <w:p w14:paraId="73DF7DC2" w14:textId="26F21734" w:rsidR="005C4EDE" w:rsidRPr="008E5772" w:rsidRDefault="005C4EDE" w:rsidP="005C4EDE">
            <w:pPr>
              <w:spacing w:before="11"/>
              <w:ind w:left="843" w:right="570"/>
              <w:jc w:val="center"/>
              <w:rPr>
                <w:rFonts w:cs="Times New Roman"/>
                <w:color w:val="auto"/>
                <w:sz w:val="24"/>
                <w:szCs w:val="22"/>
                <w:lang w:val="uk-UA" w:eastAsia="en-US"/>
              </w:rPr>
            </w:pPr>
            <w:r w:rsidRPr="008E5772">
              <w:rPr>
                <w:rFonts w:cs="Times New Roman"/>
                <w:color w:val="auto"/>
                <w:sz w:val="24"/>
                <w:szCs w:val="22"/>
                <w:lang w:val="uk-UA" w:eastAsia="en-US"/>
              </w:rPr>
              <w:t>Показники</w:t>
            </w:r>
          </w:p>
        </w:tc>
        <w:tc>
          <w:tcPr>
            <w:tcW w:w="2552" w:type="dxa"/>
            <w:gridSpan w:val="2"/>
            <w:tcBorders>
              <w:top w:val="single" w:sz="4" w:space="0" w:color="auto"/>
              <w:left w:val="single" w:sz="4" w:space="0" w:color="auto"/>
              <w:bottom w:val="single" w:sz="4" w:space="0" w:color="auto"/>
              <w:right w:val="single" w:sz="4" w:space="0" w:color="auto"/>
            </w:tcBorders>
            <w:hideMark/>
          </w:tcPr>
          <w:p w14:paraId="5FE86B45" w14:textId="46868F53" w:rsidR="005C4EDE" w:rsidRPr="008E5772" w:rsidRDefault="005C4EDE">
            <w:pPr>
              <w:spacing w:before="6"/>
              <w:ind w:left="383" w:right="373" w:firstLine="6"/>
              <w:jc w:val="center"/>
              <w:rPr>
                <w:rFonts w:cs="Times New Roman"/>
                <w:color w:val="auto"/>
                <w:sz w:val="24"/>
                <w:szCs w:val="22"/>
                <w:lang w:val="uk-UA" w:eastAsia="en-US"/>
              </w:rPr>
            </w:pPr>
            <w:r w:rsidRPr="008E5772">
              <w:rPr>
                <w:rFonts w:cs="Times New Roman"/>
                <w:color w:val="auto"/>
                <w:sz w:val="24"/>
                <w:szCs w:val="22"/>
                <w:lang w:val="uk-UA" w:eastAsia="en-US"/>
              </w:rPr>
              <w:t>Значення показника в группах середне</w:t>
            </w:r>
          </w:p>
        </w:tc>
        <w:tc>
          <w:tcPr>
            <w:tcW w:w="2268" w:type="dxa"/>
            <w:gridSpan w:val="2"/>
            <w:tcBorders>
              <w:top w:val="single" w:sz="4" w:space="0" w:color="auto"/>
              <w:left w:val="single" w:sz="4" w:space="0" w:color="auto"/>
              <w:bottom w:val="single" w:sz="4" w:space="0" w:color="auto"/>
              <w:right w:val="single" w:sz="4" w:space="0" w:color="auto"/>
            </w:tcBorders>
            <w:hideMark/>
          </w:tcPr>
          <w:p w14:paraId="72681034" w14:textId="77777777" w:rsidR="005C4EDE" w:rsidRPr="008E5772" w:rsidRDefault="005C4EDE">
            <w:pPr>
              <w:spacing w:before="11" w:line="247" w:lineRule="auto"/>
              <w:ind w:right="504"/>
              <w:jc w:val="center"/>
              <w:rPr>
                <w:rFonts w:cs="Times New Roman"/>
                <w:color w:val="auto"/>
                <w:spacing w:val="-57"/>
                <w:sz w:val="24"/>
                <w:szCs w:val="22"/>
                <w:lang w:val="uk-UA" w:eastAsia="en-US"/>
              </w:rPr>
            </w:pPr>
            <w:r w:rsidRPr="008E5772">
              <w:rPr>
                <w:rFonts w:cs="Times New Roman"/>
                <w:color w:val="auto"/>
                <w:spacing w:val="-1"/>
                <w:sz w:val="24"/>
                <w:szCs w:val="22"/>
                <w:lang w:val="uk-UA" w:eastAsia="en-US"/>
              </w:rPr>
              <w:t xml:space="preserve">    Стд.відх.</w:t>
            </w:r>
            <w:r w:rsidRPr="008E5772">
              <w:rPr>
                <w:rFonts w:cs="Times New Roman"/>
                <w:color w:val="auto"/>
                <w:spacing w:val="-57"/>
                <w:sz w:val="24"/>
                <w:szCs w:val="22"/>
                <w:lang w:val="uk-UA" w:eastAsia="en-US"/>
              </w:rPr>
              <w:t xml:space="preserve"> </w:t>
            </w:r>
          </w:p>
          <w:p w14:paraId="1D428870" w14:textId="77777777" w:rsidR="005C4EDE" w:rsidRPr="008E5772" w:rsidRDefault="005C4EDE">
            <w:pPr>
              <w:spacing w:before="11" w:line="247" w:lineRule="auto"/>
              <w:ind w:right="504"/>
              <w:jc w:val="center"/>
              <w:rPr>
                <w:rFonts w:cs="Times New Roman"/>
                <w:color w:val="auto"/>
                <w:sz w:val="24"/>
                <w:szCs w:val="22"/>
                <w:lang w:val="uk-UA" w:eastAsia="en-US"/>
              </w:rPr>
            </w:pPr>
            <w:r w:rsidRPr="008E5772">
              <w:rPr>
                <w:rFonts w:cs="Times New Roman"/>
                <w:color w:val="auto"/>
                <w:sz w:val="24"/>
                <w:szCs w:val="22"/>
                <w:lang w:val="uk-UA" w:eastAsia="en-US"/>
              </w:rPr>
              <w:t>σ</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D7C299E" w14:textId="77777777" w:rsidR="005C4EDE" w:rsidRPr="008E5772" w:rsidRDefault="005C4EDE">
            <w:pPr>
              <w:spacing w:before="6"/>
              <w:ind w:left="215" w:right="195" w:firstLine="234"/>
              <w:rPr>
                <w:rFonts w:cs="Times New Roman"/>
                <w:color w:val="auto"/>
                <w:sz w:val="24"/>
                <w:szCs w:val="22"/>
                <w:lang w:val="uk-UA" w:eastAsia="en-US"/>
              </w:rPr>
            </w:pPr>
          </w:p>
          <w:p w14:paraId="7CCF9EB0" w14:textId="77777777" w:rsidR="005C4EDE" w:rsidRPr="008E5772" w:rsidRDefault="005C4EDE">
            <w:pPr>
              <w:spacing w:before="6"/>
              <w:ind w:left="215" w:right="195" w:firstLine="234"/>
              <w:rPr>
                <w:rFonts w:cs="Times New Roman"/>
                <w:color w:val="auto"/>
                <w:spacing w:val="1"/>
                <w:sz w:val="24"/>
                <w:szCs w:val="22"/>
                <w:lang w:val="uk-UA" w:eastAsia="en-US"/>
              </w:rPr>
            </w:pPr>
            <w:r w:rsidRPr="008E5772">
              <w:rPr>
                <w:rFonts w:cs="Times New Roman"/>
                <w:color w:val="auto"/>
                <w:sz w:val="24"/>
                <w:szCs w:val="22"/>
                <w:lang w:val="uk-UA" w:eastAsia="en-US"/>
              </w:rPr>
              <w:t>Рівень</w:t>
            </w:r>
            <w:r w:rsidRPr="008E5772">
              <w:rPr>
                <w:rFonts w:cs="Times New Roman"/>
                <w:color w:val="auto"/>
                <w:spacing w:val="1"/>
                <w:sz w:val="24"/>
                <w:szCs w:val="22"/>
                <w:lang w:val="uk-UA" w:eastAsia="en-US"/>
              </w:rPr>
              <w:t xml:space="preserve"> </w:t>
            </w:r>
          </w:p>
          <w:p w14:paraId="1C78F9BF" w14:textId="2F557754" w:rsidR="005C4EDE" w:rsidRPr="008E5772" w:rsidRDefault="005C4EDE">
            <w:pPr>
              <w:spacing w:before="6"/>
              <w:ind w:left="215" w:right="195" w:firstLine="234"/>
              <w:rPr>
                <w:rFonts w:cs="Times New Roman"/>
                <w:color w:val="auto"/>
                <w:sz w:val="24"/>
                <w:szCs w:val="22"/>
                <w:lang w:val="uk-UA" w:eastAsia="en-US"/>
              </w:rPr>
            </w:pPr>
          </w:p>
        </w:tc>
      </w:tr>
      <w:tr w:rsidR="005C4EDE" w:rsidRPr="008E5772" w14:paraId="2B24B0E9" w14:textId="77777777" w:rsidTr="005C4EDE">
        <w:trPr>
          <w:trHeight w:val="306"/>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0DBFD45D" w14:textId="77777777" w:rsidR="005C4EDE" w:rsidRPr="008E5772" w:rsidRDefault="005C4EDE">
            <w:pPr>
              <w:rPr>
                <w:rFonts w:cs="Times New Roman"/>
                <w:color w:val="auto"/>
                <w:sz w:val="24"/>
                <w:szCs w:val="22"/>
                <w:lang w:val="uk-UA"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342BAD2" w14:textId="77777777" w:rsidR="005C4EDE" w:rsidRPr="008E5772" w:rsidRDefault="005C4EDE">
            <w:pPr>
              <w:spacing w:before="10" w:line="276" w:lineRule="exact"/>
              <w:ind w:left="55"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А</w:t>
            </w:r>
          </w:p>
        </w:tc>
        <w:tc>
          <w:tcPr>
            <w:tcW w:w="1276" w:type="dxa"/>
            <w:tcBorders>
              <w:top w:val="single" w:sz="4" w:space="0" w:color="auto"/>
              <w:left w:val="single" w:sz="4" w:space="0" w:color="auto"/>
              <w:bottom w:val="single" w:sz="4" w:space="0" w:color="auto"/>
              <w:right w:val="single" w:sz="4" w:space="0" w:color="auto"/>
            </w:tcBorders>
            <w:hideMark/>
          </w:tcPr>
          <w:p w14:paraId="0205C543" w14:textId="77777777" w:rsidR="005C4EDE" w:rsidRPr="008E5772" w:rsidRDefault="005C4EDE">
            <w:pPr>
              <w:spacing w:before="10" w:line="276" w:lineRule="exact"/>
              <w:ind w:left="-16" w:right="-130"/>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r w:rsidRPr="008E5772">
              <w:rPr>
                <w:rFonts w:cs="Times New Roman"/>
                <w:color w:val="auto"/>
                <w:spacing w:val="-5"/>
                <w:sz w:val="24"/>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26D4CF2" w14:textId="77777777" w:rsidR="005C4EDE" w:rsidRPr="008E5772" w:rsidRDefault="005C4EDE">
            <w:pPr>
              <w:spacing w:before="10" w:line="276" w:lineRule="exact"/>
              <w:ind w:left="121"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12"/>
                <w:sz w:val="24"/>
                <w:szCs w:val="22"/>
                <w:lang w:val="uk-UA" w:eastAsia="en-US"/>
              </w:rPr>
              <w:t xml:space="preserve"> </w:t>
            </w:r>
            <w:r w:rsidRPr="008E5772">
              <w:rPr>
                <w:rFonts w:cs="Times New Roman"/>
                <w:color w:val="auto"/>
                <w:sz w:val="24"/>
                <w:szCs w:val="22"/>
                <w:lang w:val="uk-UA" w:eastAsia="en-US"/>
              </w:rPr>
              <w:t>А</w:t>
            </w:r>
            <w:r w:rsidRPr="008E5772">
              <w:rPr>
                <w:rFonts w:cs="Times New Roman"/>
                <w:color w:val="auto"/>
                <w:spacing w:val="-11"/>
                <w:sz w:val="24"/>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62D9CD6" w14:textId="77777777" w:rsidR="005C4EDE" w:rsidRPr="008E5772" w:rsidRDefault="005C4EDE">
            <w:pPr>
              <w:spacing w:before="10" w:line="276" w:lineRule="exact"/>
              <w:ind w:left="35"/>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E67BB5" w14:textId="77777777" w:rsidR="005C4EDE" w:rsidRPr="008E5772" w:rsidRDefault="005C4EDE">
            <w:pPr>
              <w:rPr>
                <w:rFonts w:cs="Times New Roman"/>
                <w:color w:val="auto"/>
                <w:sz w:val="24"/>
                <w:szCs w:val="22"/>
                <w:lang w:val="uk-UA" w:eastAsia="en-US"/>
              </w:rPr>
            </w:pPr>
          </w:p>
        </w:tc>
      </w:tr>
      <w:tr w:rsidR="005C4EDE" w:rsidRPr="008E5772" w14:paraId="63C4E456" w14:textId="77777777" w:rsidTr="005C4EDE">
        <w:trPr>
          <w:trHeight w:val="306"/>
        </w:trPr>
        <w:tc>
          <w:tcPr>
            <w:tcW w:w="3119" w:type="dxa"/>
            <w:tcBorders>
              <w:top w:val="single" w:sz="4" w:space="0" w:color="auto"/>
              <w:left w:val="single" w:sz="4" w:space="0" w:color="auto"/>
              <w:bottom w:val="single" w:sz="4" w:space="0" w:color="auto"/>
              <w:right w:val="single" w:sz="4" w:space="0" w:color="auto"/>
            </w:tcBorders>
            <w:hideMark/>
          </w:tcPr>
          <w:p w14:paraId="39A3B289" w14:textId="77777777" w:rsidR="005C4EDE" w:rsidRPr="008E5772" w:rsidRDefault="005C4EDE">
            <w:pPr>
              <w:spacing w:before="10" w:line="276" w:lineRule="exact"/>
              <w:ind w:left="110"/>
              <w:rPr>
                <w:rFonts w:cs="Times New Roman"/>
                <w:color w:val="auto"/>
                <w:sz w:val="24"/>
                <w:szCs w:val="22"/>
                <w:lang w:val="uk-UA" w:eastAsia="en-US"/>
              </w:rPr>
            </w:pPr>
            <w:r w:rsidRPr="008E5772">
              <w:rPr>
                <w:rFonts w:cs="Times New Roman"/>
                <w:color w:val="auto"/>
                <w:sz w:val="24"/>
                <w:szCs w:val="22"/>
                <w:lang w:val="uk-UA" w:eastAsia="en-US"/>
              </w:rPr>
              <w:t>Сума</w:t>
            </w:r>
            <w:r w:rsidRPr="008E5772">
              <w:rPr>
                <w:rFonts w:cs="Times New Roman"/>
                <w:color w:val="auto"/>
                <w:spacing w:val="-3"/>
                <w:sz w:val="24"/>
                <w:szCs w:val="22"/>
                <w:lang w:val="uk-UA" w:eastAsia="en-US"/>
              </w:rPr>
              <w:t xml:space="preserve"> </w:t>
            </w:r>
            <w:r w:rsidRPr="008E5772">
              <w:rPr>
                <w:rFonts w:cs="Times New Roman"/>
                <w:color w:val="auto"/>
                <w:sz w:val="24"/>
                <w:szCs w:val="22"/>
                <w:lang w:val="uk-UA"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58050E14" w14:textId="77777777" w:rsidR="005C4EDE" w:rsidRPr="008E5772" w:rsidRDefault="005C4EDE">
            <w:pPr>
              <w:spacing w:before="10" w:line="276" w:lineRule="exact"/>
              <w:ind w:left="55" w:right="38"/>
              <w:jc w:val="center"/>
              <w:rPr>
                <w:rFonts w:cs="Times New Roman"/>
                <w:color w:val="auto"/>
                <w:sz w:val="24"/>
                <w:szCs w:val="22"/>
                <w:lang w:val="uk-UA" w:eastAsia="en-US"/>
              </w:rPr>
            </w:pPr>
            <w:r w:rsidRPr="008E5772">
              <w:rPr>
                <w:rFonts w:cs="Times New Roman"/>
                <w:color w:val="auto"/>
                <w:sz w:val="24"/>
                <w:szCs w:val="22"/>
                <w:lang w:val="uk-UA" w:eastAsia="en-US"/>
              </w:rPr>
              <w:t>61,64</w:t>
            </w:r>
          </w:p>
        </w:tc>
        <w:tc>
          <w:tcPr>
            <w:tcW w:w="1276" w:type="dxa"/>
            <w:tcBorders>
              <w:top w:val="single" w:sz="4" w:space="0" w:color="auto"/>
              <w:left w:val="single" w:sz="4" w:space="0" w:color="auto"/>
              <w:bottom w:val="single" w:sz="4" w:space="0" w:color="auto"/>
              <w:right w:val="single" w:sz="4" w:space="0" w:color="auto"/>
            </w:tcBorders>
            <w:hideMark/>
          </w:tcPr>
          <w:p w14:paraId="54FA0D13" w14:textId="77777777" w:rsidR="005C4EDE" w:rsidRPr="008E5772" w:rsidRDefault="005C4EDE">
            <w:pPr>
              <w:spacing w:before="10" w:line="276" w:lineRule="exact"/>
              <w:ind w:left="55" w:right="39"/>
              <w:jc w:val="center"/>
              <w:rPr>
                <w:rFonts w:cs="Times New Roman"/>
                <w:color w:val="auto"/>
                <w:sz w:val="24"/>
                <w:szCs w:val="22"/>
                <w:lang w:val="uk-UA" w:eastAsia="en-US"/>
              </w:rPr>
            </w:pPr>
            <w:r w:rsidRPr="008E5772">
              <w:rPr>
                <w:rFonts w:cs="Times New Roman"/>
                <w:color w:val="auto"/>
                <w:sz w:val="24"/>
                <w:szCs w:val="22"/>
                <w:lang w:val="uk-UA" w:eastAsia="en-US"/>
              </w:rPr>
              <w:t>44,45</w:t>
            </w:r>
          </w:p>
        </w:tc>
        <w:tc>
          <w:tcPr>
            <w:tcW w:w="1134" w:type="dxa"/>
            <w:tcBorders>
              <w:top w:val="single" w:sz="4" w:space="0" w:color="auto"/>
              <w:left w:val="single" w:sz="4" w:space="0" w:color="auto"/>
              <w:bottom w:val="single" w:sz="4" w:space="0" w:color="auto"/>
              <w:right w:val="single" w:sz="4" w:space="0" w:color="auto"/>
            </w:tcBorders>
            <w:hideMark/>
          </w:tcPr>
          <w:p w14:paraId="17D47CC1" w14:textId="77777777" w:rsidR="005C4EDE" w:rsidRPr="008E5772" w:rsidRDefault="005C4EDE">
            <w:pPr>
              <w:spacing w:before="10" w:line="276" w:lineRule="exact"/>
              <w:ind w:left="63" w:right="43"/>
              <w:jc w:val="center"/>
              <w:rPr>
                <w:rFonts w:cs="Times New Roman"/>
                <w:color w:val="auto"/>
                <w:sz w:val="24"/>
                <w:szCs w:val="22"/>
                <w:lang w:val="uk-UA" w:eastAsia="en-US"/>
              </w:rPr>
            </w:pPr>
            <w:r w:rsidRPr="008E5772">
              <w:rPr>
                <w:rFonts w:cs="Times New Roman"/>
                <w:color w:val="auto"/>
                <w:sz w:val="24"/>
                <w:szCs w:val="22"/>
                <w:lang w:val="uk-UA" w:eastAsia="en-US"/>
              </w:rPr>
              <w:t>19,05</w:t>
            </w:r>
          </w:p>
        </w:tc>
        <w:tc>
          <w:tcPr>
            <w:tcW w:w="1134" w:type="dxa"/>
            <w:tcBorders>
              <w:top w:val="single" w:sz="4" w:space="0" w:color="auto"/>
              <w:left w:val="single" w:sz="4" w:space="0" w:color="auto"/>
              <w:bottom w:val="single" w:sz="4" w:space="0" w:color="auto"/>
              <w:right w:val="single" w:sz="4" w:space="0" w:color="auto"/>
            </w:tcBorders>
            <w:hideMark/>
          </w:tcPr>
          <w:p w14:paraId="4DC2AC56" w14:textId="77777777" w:rsidR="005C4EDE" w:rsidRPr="008E5772" w:rsidRDefault="005C4EDE">
            <w:pPr>
              <w:spacing w:before="10" w:line="276" w:lineRule="exact"/>
              <w:ind w:right="34"/>
              <w:jc w:val="center"/>
              <w:rPr>
                <w:rFonts w:cs="Times New Roman"/>
                <w:color w:val="auto"/>
                <w:sz w:val="24"/>
                <w:szCs w:val="22"/>
                <w:lang w:val="uk-UA" w:eastAsia="en-US"/>
              </w:rPr>
            </w:pPr>
            <w:r w:rsidRPr="008E5772">
              <w:rPr>
                <w:rFonts w:cs="Times New Roman"/>
                <w:color w:val="auto"/>
                <w:sz w:val="24"/>
                <w:szCs w:val="22"/>
                <w:lang w:val="uk-UA" w:eastAsia="en-US"/>
              </w:rPr>
              <w:t>15,23</w:t>
            </w:r>
            <w:r w:rsidRPr="008E5772">
              <w:rPr>
                <w:rFonts w:cs="Times New Roman"/>
                <w:color w:val="auto"/>
                <w:spacing w:val="-5"/>
                <w:sz w:val="24"/>
                <w:szCs w:val="22"/>
                <w:lang w:val="uk-UA"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05A503C" w14:textId="77777777" w:rsidR="005C4EDE" w:rsidRPr="008E5772" w:rsidRDefault="005C4EDE">
            <w:pPr>
              <w:spacing w:before="10" w:line="276" w:lineRule="exact"/>
              <w:ind w:left="-47"/>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5C4EDE" w:rsidRPr="008E5772" w14:paraId="5260C229" w14:textId="77777777" w:rsidTr="005C4EDE">
        <w:trPr>
          <w:trHeight w:val="311"/>
        </w:trPr>
        <w:tc>
          <w:tcPr>
            <w:tcW w:w="3119" w:type="dxa"/>
            <w:tcBorders>
              <w:top w:val="single" w:sz="4" w:space="0" w:color="auto"/>
              <w:left w:val="single" w:sz="4" w:space="0" w:color="auto"/>
              <w:bottom w:val="single" w:sz="4" w:space="0" w:color="auto"/>
              <w:right w:val="single" w:sz="4" w:space="0" w:color="auto"/>
            </w:tcBorders>
            <w:hideMark/>
          </w:tcPr>
          <w:p w14:paraId="1378AF94" w14:textId="77777777" w:rsidR="005C4EDE" w:rsidRPr="008E5772" w:rsidRDefault="005C4EDE">
            <w:pPr>
              <w:spacing w:before="11"/>
              <w:ind w:left="110"/>
              <w:rPr>
                <w:rFonts w:cs="Times New Roman"/>
                <w:color w:val="auto"/>
                <w:sz w:val="24"/>
                <w:szCs w:val="22"/>
                <w:lang w:val="uk-UA" w:eastAsia="en-US"/>
              </w:rPr>
            </w:pPr>
            <w:r w:rsidRPr="008E5772">
              <w:rPr>
                <w:rFonts w:cs="Times New Roman"/>
                <w:color w:val="auto"/>
                <w:sz w:val="24"/>
                <w:szCs w:val="22"/>
                <w:lang w:val="uk-UA" w:eastAsia="en-US"/>
              </w:rPr>
              <w:t>Сума</w:t>
            </w:r>
            <w:r w:rsidRPr="008E5772">
              <w:rPr>
                <w:rFonts w:cs="Times New Roman"/>
                <w:color w:val="auto"/>
                <w:spacing w:val="-3"/>
                <w:sz w:val="24"/>
                <w:szCs w:val="22"/>
                <w:lang w:val="uk-UA" w:eastAsia="en-US"/>
              </w:rPr>
              <w:t xml:space="preserve"> </w:t>
            </w:r>
            <w:r w:rsidRPr="008E5772">
              <w:rPr>
                <w:rFonts w:cs="Times New Roman"/>
                <w:color w:val="auto"/>
                <w:sz w:val="24"/>
                <w:szCs w:val="22"/>
                <w:lang w:val="uk-UA"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7F48FAB" w14:textId="77777777" w:rsidR="005C4EDE" w:rsidRPr="008E5772" w:rsidRDefault="005C4EDE">
            <w:pPr>
              <w:spacing w:before="11"/>
              <w:ind w:left="55" w:right="38"/>
              <w:jc w:val="center"/>
              <w:rPr>
                <w:rFonts w:cs="Times New Roman"/>
                <w:color w:val="auto"/>
                <w:sz w:val="24"/>
                <w:szCs w:val="22"/>
                <w:lang w:val="uk-UA" w:eastAsia="en-US"/>
              </w:rPr>
            </w:pPr>
            <w:r w:rsidRPr="008E5772">
              <w:rPr>
                <w:rFonts w:cs="Times New Roman"/>
                <w:color w:val="auto"/>
                <w:sz w:val="24"/>
                <w:szCs w:val="22"/>
                <w:lang w:val="uk-UA" w:eastAsia="en-US"/>
              </w:rPr>
              <w:t>30,14</w:t>
            </w:r>
          </w:p>
        </w:tc>
        <w:tc>
          <w:tcPr>
            <w:tcW w:w="1276" w:type="dxa"/>
            <w:tcBorders>
              <w:top w:val="single" w:sz="4" w:space="0" w:color="auto"/>
              <w:left w:val="single" w:sz="4" w:space="0" w:color="auto"/>
              <w:bottom w:val="single" w:sz="4" w:space="0" w:color="auto"/>
              <w:right w:val="single" w:sz="4" w:space="0" w:color="auto"/>
            </w:tcBorders>
            <w:hideMark/>
          </w:tcPr>
          <w:p w14:paraId="1C3850DD" w14:textId="77777777" w:rsidR="005C4EDE" w:rsidRPr="008E5772" w:rsidRDefault="005C4EDE">
            <w:pPr>
              <w:spacing w:before="11"/>
              <w:ind w:left="55" w:right="39"/>
              <w:jc w:val="center"/>
              <w:rPr>
                <w:rFonts w:cs="Times New Roman"/>
                <w:color w:val="auto"/>
                <w:sz w:val="24"/>
                <w:szCs w:val="22"/>
                <w:lang w:val="uk-UA" w:eastAsia="en-US"/>
              </w:rPr>
            </w:pPr>
            <w:r w:rsidRPr="008E5772">
              <w:rPr>
                <w:rFonts w:cs="Times New Roman"/>
                <w:color w:val="auto"/>
                <w:sz w:val="24"/>
                <w:szCs w:val="22"/>
                <w:lang w:val="uk-UA" w:eastAsia="en-US"/>
              </w:rPr>
              <w:t>24,90</w:t>
            </w:r>
          </w:p>
        </w:tc>
        <w:tc>
          <w:tcPr>
            <w:tcW w:w="1134" w:type="dxa"/>
            <w:tcBorders>
              <w:top w:val="single" w:sz="4" w:space="0" w:color="auto"/>
              <w:left w:val="single" w:sz="4" w:space="0" w:color="auto"/>
              <w:bottom w:val="single" w:sz="4" w:space="0" w:color="auto"/>
              <w:right w:val="single" w:sz="4" w:space="0" w:color="auto"/>
            </w:tcBorders>
            <w:hideMark/>
          </w:tcPr>
          <w:p w14:paraId="3782FB89" w14:textId="77777777" w:rsidR="005C4EDE" w:rsidRPr="008E5772" w:rsidRDefault="005C4EDE">
            <w:pPr>
              <w:spacing w:before="11"/>
              <w:ind w:left="59" w:right="43"/>
              <w:jc w:val="center"/>
              <w:rPr>
                <w:rFonts w:cs="Times New Roman"/>
                <w:color w:val="auto"/>
                <w:sz w:val="24"/>
                <w:szCs w:val="22"/>
                <w:lang w:val="uk-UA" w:eastAsia="en-US"/>
              </w:rPr>
            </w:pPr>
            <w:r w:rsidRPr="008E5772">
              <w:rPr>
                <w:rFonts w:cs="Times New Roman"/>
                <w:color w:val="auto"/>
                <w:sz w:val="24"/>
                <w:szCs w:val="22"/>
                <w:lang w:val="uk-UA" w:eastAsia="en-US"/>
              </w:rPr>
              <w:t>6,57</w:t>
            </w:r>
          </w:p>
        </w:tc>
        <w:tc>
          <w:tcPr>
            <w:tcW w:w="1134" w:type="dxa"/>
            <w:tcBorders>
              <w:top w:val="single" w:sz="4" w:space="0" w:color="auto"/>
              <w:left w:val="single" w:sz="4" w:space="0" w:color="auto"/>
              <w:bottom w:val="single" w:sz="4" w:space="0" w:color="auto"/>
              <w:right w:val="single" w:sz="4" w:space="0" w:color="auto"/>
            </w:tcBorders>
            <w:hideMark/>
          </w:tcPr>
          <w:p w14:paraId="36F89B06" w14:textId="77777777" w:rsidR="005C4EDE" w:rsidRPr="008E5772" w:rsidRDefault="005C4EDE">
            <w:pPr>
              <w:spacing w:before="11"/>
              <w:ind w:right="-44"/>
              <w:jc w:val="center"/>
              <w:rPr>
                <w:rFonts w:cs="Times New Roman"/>
                <w:color w:val="auto"/>
                <w:sz w:val="24"/>
                <w:szCs w:val="22"/>
                <w:lang w:val="uk-UA" w:eastAsia="en-US"/>
              </w:rPr>
            </w:pPr>
            <w:r w:rsidRPr="008E5772">
              <w:rPr>
                <w:rFonts w:cs="Times New Roman"/>
                <w:color w:val="auto"/>
                <w:sz w:val="24"/>
                <w:szCs w:val="22"/>
                <w:lang w:val="uk-UA" w:eastAsia="en-US"/>
              </w:rPr>
              <w:t>8,21</w:t>
            </w:r>
            <w:r w:rsidRPr="008E5772">
              <w:rPr>
                <w:rFonts w:cs="Times New Roman"/>
                <w:color w:val="auto"/>
                <w:spacing w:val="-5"/>
                <w:sz w:val="24"/>
                <w:szCs w:val="22"/>
                <w:lang w:val="uk-UA"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A60105D" w14:textId="77777777" w:rsidR="005C4EDE" w:rsidRPr="008E5772" w:rsidRDefault="005C4EDE">
            <w:pPr>
              <w:spacing w:before="11"/>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5C4EDE" w:rsidRPr="008E5772" w14:paraId="7D1D6324" w14:textId="77777777" w:rsidTr="005C4EDE">
        <w:trPr>
          <w:trHeight w:val="306"/>
        </w:trPr>
        <w:tc>
          <w:tcPr>
            <w:tcW w:w="3119" w:type="dxa"/>
            <w:tcBorders>
              <w:top w:val="single" w:sz="4" w:space="0" w:color="auto"/>
              <w:left w:val="single" w:sz="4" w:space="0" w:color="auto"/>
              <w:bottom w:val="single" w:sz="4" w:space="0" w:color="auto"/>
              <w:right w:val="single" w:sz="4" w:space="0" w:color="auto"/>
            </w:tcBorders>
            <w:hideMark/>
          </w:tcPr>
          <w:p w14:paraId="65057AD4" w14:textId="1FFED25B" w:rsidR="005C4EDE" w:rsidRPr="008E5772" w:rsidRDefault="005C4EDE">
            <w:pPr>
              <w:spacing w:before="10" w:line="276" w:lineRule="exact"/>
              <w:ind w:left="110"/>
              <w:rPr>
                <w:rFonts w:cs="Times New Roman"/>
                <w:color w:val="auto"/>
                <w:sz w:val="24"/>
                <w:szCs w:val="22"/>
                <w:lang w:val="uk-UA" w:eastAsia="en-US"/>
              </w:rPr>
            </w:pPr>
            <w:r w:rsidRPr="008E5772">
              <w:rPr>
                <w:rFonts w:cs="Times New Roman"/>
                <w:color w:val="auto"/>
                <w:sz w:val="24"/>
                <w:szCs w:val="22"/>
                <w:lang w:val="uk-UA" w:eastAsia="en-US"/>
              </w:rPr>
              <w:t>ПТСР - загальна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оцінка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прояву</w:t>
            </w:r>
          </w:p>
        </w:tc>
        <w:tc>
          <w:tcPr>
            <w:tcW w:w="1276" w:type="dxa"/>
            <w:tcBorders>
              <w:top w:val="single" w:sz="4" w:space="0" w:color="auto"/>
              <w:left w:val="single" w:sz="4" w:space="0" w:color="auto"/>
              <w:bottom w:val="single" w:sz="4" w:space="0" w:color="auto"/>
              <w:right w:val="single" w:sz="4" w:space="0" w:color="auto"/>
            </w:tcBorders>
            <w:hideMark/>
          </w:tcPr>
          <w:p w14:paraId="1E46125A" w14:textId="77777777" w:rsidR="005C4EDE" w:rsidRPr="008E5772" w:rsidRDefault="005C4EDE">
            <w:pPr>
              <w:spacing w:before="10" w:line="276" w:lineRule="exact"/>
              <w:ind w:left="55" w:right="38"/>
              <w:jc w:val="center"/>
              <w:rPr>
                <w:rFonts w:cs="Times New Roman"/>
                <w:color w:val="auto"/>
                <w:sz w:val="24"/>
                <w:szCs w:val="22"/>
                <w:lang w:val="uk-UA" w:eastAsia="en-US"/>
              </w:rPr>
            </w:pPr>
            <w:r w:rsidRPr="008E5772">
              <w:rPr>
                <w:rFonts w:cs="Times New Roman"/>
                <w:color w:val="auto"/>
                <w:sz w:val="24"/>
                <w:szCs w:val="22"/>
                <w:lang w:val="uk-UA" w:eastAsia="en-US"/>
              </w:rPr>
              <w:t>92,0</w:t>
            </w:r>
          </w:p>
        </w:tc>
        <w:tc>
          <w:tcPr>
            <w:tcW w:w="1276" w:type="dxa"/>
            <w:tcBorders>
              <w:top w:val="single" w:sz="4" w:space="0" w:color="auto"/>
              <w:left w:val="single" w:sz="4" w:space="0" w:color="auto"/>
              <w:bottom w:val="single" w:sz="4" w:space="0" w:color="auto"/>
              <w:right w:val="single" w:sz="4" w:space="0" w:color="auto"/>
            </w:tcBorders>
            <w:hideMark/>
          </w:tcPr>
          <w:p w14:paraId="013AB96D" w14:textId="77777777" w:rsidR="005C4EDE" w:rsidRPr="008E5772" w:rsidRDefault="005C4EDE">
            <w:pPr>
              <w:spacing w:before="10" w:line="276" w:lineRule="exact"/>
              <w:ind w:left="55" w:right="34"/>
              <w:jc w:val="center"/>
              <w:rPr>
                <w:rFonts w:cs="Times New Roman"/>
                <w:color w:val="auto"/>
                <w:sz w:val="24"/>
                <w:szCs w:val="22"/>
                <w:lang w:val="uk-UA" w:eastAsia="en-US"/>
              </w:rPr>
            </w:pPr>
            <w:r w:rsidRPr="008E5772">
              <w:rPr>
                <w:rFonts w:cs="Times New Roman"/>
                <w:color w:val="auto"/>
                <w:sz w:val="24"/>
                <w:szCs w:val="22"/>
                <w:lang w:val="uk-UA" w:eastAsia="en-US"/>
              </w:rPr>
              <w:t>69,35</w:t>
            </w:r>
          </w:p>
        </w:tc>
        <w:tc>
          <w:tcPr>
            <w:tcW w:w="1134" w:type="dxa"/>
            <w:tcBorders>
              <w:top w:val="single" w:sz="4" w:space="0" w:color="auto"/>
              <w:left w:val="single" w:sz="4" w:space="0" w:color="auto"/>
              <w:bottom w:val="single" w:sz="4" w:space="0" w:color="auto"/>
              <w:right w:val="single" w:sz="4" w:space="0" w:color="auto"/>
            </w:tcBorders>
            <w:hideMark/>
          </w:tcPr>
          <w:p w14:paraId="44E83CF3" w14:textId="77777777" w:rsidR="005C4EDE" w:rsidRPr="008E5772" w:rsidRDefault="005C4EDE">
            <w:pPr>
              <w:spacing w:before="10" w:line="276" w:lineRule="exact"/>
              <w:ind w:left="63" w:right="43"/>
              <w:jc w:val="center"/>
              <w:rPr>
                <w:rFonts w:cs="Times New Roman"/>
                <w:color w:val="auto"/>
                <w:sz w:val="24"/>
                <w:szCs w:val="22"/>
                <w:lang w:val="uk-UA" w:eastAsia="en-US"/>
              </w:rPr>
            </w:pPr>
            <w:r w:rsidRPr="008E5772">
              <w:rPr>
                <w:rFonts w:cs="Times New Roman"/>
                <w:color w:val="auto"/>
                <w:sz w:val="24"/>
                <w:szCs w:val="22"/>
                <w:lang w:val="uk-UA" w:eastAsia="en-US"/>
              </w:rPr>
              <w:t>21,0</w:t>
            </w:r>
          </w:p>
        </w:tc>
        <w:tc>
          <w:tcPr>
            <w:tcW w:w="1134" w:type="dxa"/>
            <w:tcBorders>
              <w:top w:val="single" w:sz="4" w:space="0" w:color="auto"/>
              <w:left w:val="single" w:sz="4" w:space="0" w:color="auto"/>
              <w:bottom w:val="single" w:sz="4" w:space="0" w:color="auto"/>
              <w:right w:val="single" w:sz="4" w:space="0" w:color="auto"/>
            </w:tcBorders>
            <w:hideMark/>
          </w:tcPr>
          <w:p w14:paraId="1C771285" w14:textId="77777777" w:rsidR="005C4EDE" w:rsidRPr="008E5772" w:rsidRDefault="005C4EDE">
            <w:pPr>
              <w:spacing w:before="10" w:line="276" w:lineRule="exact"/>
              <w:ind w:right="-44"/>
              <w:jc w:val="center"/>
              <w:rPr>
                <w:rFonts w:cs="Times New Roman"/>
                <w:color w:val="auto"/>
                <w:sz w:val="24"/>
                <w:szCs w:val="22"/>
                <w:lang w:val="uk-UA" w:eastAsia="en-US"/>
              </w:rPr>
            </w:pPr>
            <w:r w:rsidRPr="008E5772">
              <w:rPr>
                <w:rFonts w:cs="Times New Roman"/>
                <w:color w:val="auto"/>
                <w:sz w:val="24"/>
                <w:szCs w:val="22"/>
                <w:lang w:val="uk-UA" w:eastAsia="en-US"/>
              </w:rPr>
              <w:t>19,0</w:t>
            </w:r>
            <w:r w:rsidRPr="008E5772">
              <w:rPr>
                <w:rFonts w:cs="Times New Roman"/>
                <w:color w:val="auto"/>
                <w:spacing w:val="-5"/>
                <w:sz w:val="24"/>
                <w:szCs w:val="22"/>
                <w:lang w:val="uk-UA"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E27E6" w14:textId="77777777" w:rsidR="005C4EDE" w:rsidRPr="008E5772" w:rsidRDefault="005C4EDE">
            <w:pPr>
              <w:spacing w:before="10" w:line="276" w:lineRule="exact"/>
              <w:ind w:left="28"/>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12CAB854"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Середні показники сумарного балу проявів посттравматичного стресового розладу в першій групі обстежених осіб свідчать про наявність у військовослужбовців цієї групи ознак посттравматичних стресових реакцій, у тому числі посттравматичного стресового розладу. У другій групі показники, отримані за шкалою оцінки посттравматичних стресових реакцій, були в межах норми, проте військовослужбовці мали певні прояви посттравматичних стресових реакцій.</w:t>
      </w:r>
    </w:p>
    <w:p w14:paraId="5DF0789D" w14:textId="34472A4B" w:rsidR="0094061D" w:rsidRPr="008E5772" w:rsidRDefault="0094061D"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noProof/>
          <w:color w:val="auto"/>
        </w:rPr>
        <w:drawing>
          <wp:inline distT="0" distB="0" distL="0" distR="0" wp14:anchorId="292E459B" wp14:editId="68EFF8F7">
            <wp:extent cx="5486400" cy="32004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9117A51" w14:textId="5A86AABC" w:rsidR="00850CE3" w:rsidRPr="008E5772" w:rsidRDefault="00850CE3" w:rsidP="00850CE3">
      <w:pPr>
        <w:spacing w:before="100" w:beforeAutospacing="1" w:after="100" w:afterAutospacing="1" w:line="360" w:lineRule="auto"/>
        <w:ind w:firstLine="709"/>
        <w:jc w:val="center"/>
        <w:rPr>
          <w:rFonts w:cs="Times New Roman"/>
          <w:iCs w:val="0"/>
          <w:color w:val="auto"/>
          <w:lang w:val="uk-UA"/>
        </w:rPr>
      </w:pPr>
      <w:r w:rsidRPr="008E5772">
        <w:rPr>
          <w:rFonts w:cs="Times New Roman"/>
          <w:iCs w:val="0"/>
          <w:color w:val="auto"/>
          <w:lang w:val="uk-UA"/>
        </w:rPr>
        <w:t>Рис. 2.6</w:t>
      </w:r>
      <w:r>
        <w:rPr>
          <w:rFonts w:cs="Times New Roman"/>
          <w:iCs w:val="0"/>
          <w:color w:val="auto"/>
          <w:lang w:val="uk-UA"/>
        </w:rPr>
        <w:t>.</w:t>
      </w:r>
      <w:r w:rsidRPr="008E5772">
        <w:rPr>
          <w:rFonts w:cs="Times New Roman"/>
          <w:iCs w:val="0"/>
          <w:color w:val="auto"/>
          <w:lang w:val="uk-UA"/>
        </w:rPr>
        <w:t xml:space="preserve"> Поширеність ознак посттравматичного стресового розладу за Міссісіпською шкалою оцінки посттравматичних стресових реакцій (військова версія) серед військовослужбовців груп А та Б.</w:t>
      </w:r>
    </w:p>
    <w:p w14:paraId="37551B8C" w14:textId="77777777" w:rsidR="00850CE3" w:rsidRDefault="00850CE3" w:rsidP="00A5358A">
      <w:pPr>
        <w:spacing w:before="100" w:beforeAutospacing="1" w:after="100" w:afterAutospacing="1" w:line="360" w:lineRule="auto"/>
        <w:ind w:firstLine="709"/>
        <w:jc w:val="both"/>
        <w:rPr>
          <w:rFonts w:cs="Times New Roman"/>
          <w:iCs w:val="0"/>
          <w:color w:val="auto"/>
          <w:lang w:val="uk-UA"/>
        </w:rPr>
      </w:pPr>
    </w:p>
    <w:p w14:paraId="3CB02757" w14:textId="1636CDDF"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Середні бали, отримані за Міссісіпською шкалою оцінки посттравматичних реакцій (військова версія), як і в попередніх методиках дослідження ознак посттравматичних станів, були достовірно вищими в групі А. </w:t>
      </w:r>
      <w:r w:rsidR="00850CE3">
        <w:rPr>
          <w:rFonts w:cs="Times New Roman"/>
          <w:iCs w:val="0"/>
          <w:color w:val="auto"/>
          <w:lang w:val="uk-UA"/>
        </w:rPr>
        <w:t xml:space="preserve">Це </w:t>
      </w:r>
      <w:r w:rsidRPr="008E5772">
        <w:rPr>
          <w:rFonts w:cs="Times New Roman"/>
          <w:iCs w:val="0"/>
          <w:color w:val="auto"/>
          <w:lang w:val="uk-UA"/>
        </w:rPr>
        <w:t>пов'язано з інтенсивністю бойового досвіду військовослужбовців цієї групи та впливом на них бойових стресових факторів.</w:t>
      </w:r>
    </w:p>
    <w:p w14:paraId="4CE2132A"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Порівняємо середні бали, отримані за допомогою опитувальника вираженості психопатологічних симптомів (SCL-90-R) між досліджуваними групами (див. табл. 2.4).</w:t>
      </w:r>
    </w:p>
    <w:p w14:paraId="180614F1" w14:textId="2EA89195" w:rsidR="00A5358A" w:rsidRDefault="00A5358A" w:rsidP="00850CE3">
      <w:pPr>
        <w:spacing w:before="100" w:beforeAutospacing="1" w:after="100" w:afterAutospacing="1" w:line="360" w:lineRule="auto"/>
        <w:ind w:firstLine="709"/>
        <w:jc w:val="right"/>
        <w:rPr>
          <w:rFonts w:cs="Times New Roman"/>
          <w:iCs w:val="0"/>
          <w:color w:val="auto"/>
          <w:lang w:val="uk-UA"/>
        </w:rPr>
      </w:pPr>
      <w:r w:rsidRPr="008E5772">
        <w:rPr>
          <w:rFonts w:cs="Times New Roman"/>
          <w:iCs w:val="0"/>
          <w:color w:val="auto"/>
          <w:lang w:val="uk-UA"/>
        </w:rPr>
        <w:t>Таблиця 2.4</w:t>
      </w:r>
    </w:p>
    <w:p w14:paraId="70035C52" w14:textId="68E4B10E" w:rsidR="00850CE3" w:rsidRPr="008E5772" w:rsidRDefault="00850CE3" w:rsidP="00850CE3">
      <w:pPr>
        <w:spacing w:before="100" w:beforeAutospacing="1" w:after="100" w:afterAutospacing="1" w:line="360" w:lineRule="auto"/>
        <w:ind w:firstLine="708"/>
        <w:jc w:val="center"/>
        <w:rPr>
          <w:rFonts w:cs="Times New Roman"/>
          <w:iCs w:val="0"/>
          <w:color w:val="auto"/>
          <w:lang w:val="uk-UA"/>
        </w:rPr>
      </w:pPr>
      <w:r w:rsidRPr="00850CE3">
        <w:rPr>
          <w:rFonts w:cs="Times New Roman"/>
          <w:iCs w:val="0"/>
          <w:color w:val="auto"/>
          <w:lang w:val="uk-UA"/>
        </w:rPr>
        <w:t>Порівняльна характеристика середніх балів за опитувальником вираженості психопатологічних симптомів (SCL-90-R) між групами А та Б</w:t>
      </w:r>
    </w:p>
    <w:tbl>
      <w:tblPr>
        <w:tblStyle w:val="TableNormal4"/>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1134"/>
        <w:gridCol w:w="1134"/>
        <w:gridCol w:w="1134"/>
        <w:gridCol w:w="1134"/>
        <w:gridCol w:w="1844"/>
      </w:tblGrid>
      <w:tr w:rsidR="00883803" w:rsidRPr="008E5772" w14:paraId="609C49F7" w14:textId="77777777" w:rsidTr="00850CE3">
        <w:trPr>
          <w:trHeight w:val="349"/>
        </w:trPr>
        <w:tc>
          <w:tcPr>
            <w:tcW w:w="2837" w:type="dxa"/>
            <w:vMerge w:val="restart"/>
            <w:tcBorders>
              <w:top w:val="single" w:sz="4" w:space="0" w:color="auto"/>
              <w:left w:val="single" w:sz="4" w:space="0" w:color="auto"/>
              <w:right w:val="single" w:sz="4" w:space="0" w:color="auto"/>
            </w:tcBorders>
          </w:tcPr>
          <w:p w14:paraId="7AF18DCB" w14:textId="7C729FDE" w:rsidR="00883803" w:rsidRPr="008E5772" w:rsidRDefault="00883803" w:rsidP="00883803">
            <w:pPr>
              <w:spacing w:before="10"/>
              <w:ind w:right="2992"/>
              <w:rPr>
                <w:rFonts w:cs="Times New Roman"/>
                <w:color w:val="auto"/>
                <w:sz w:val="24"/>
                <w:szCs w:val="22"/>
                <w:lang w:val="uk-UA" w:eastAsia="en-US"/>
              </w:rPr>
            </w:pPr>
          </w:p>
          <w:p w14:paraId="2D57E11E" w14:textId="3140FD47" w:rsidR="00883803" w:rsidRPr="008E5772" w:rsidRDefault="00883803" w:rsidP="00DC512F">
            <w:pPr>
              <w:rPr>
                <w:rFonts w:cs="Times New Roman"/>
                <w:color w:val="auto"/>
                <w:sz w:val="24"/>
                <w:szCs w:val="22"/>
                <w:lang w:val="uk-UA" w:eastAsia="en-US"/>
              </w:rPr>
            </w:pPr>
            <w:r w:rsidRPr="008E5772">
              <w:rPr>
                <w:rFonts w:cs="Times New Roman"/>
                <w:color w:val="auto"/>
                <w:sz w:val="24"/>
                <w:szCs w:val="22"/>
                <w:lang w:val="uk-UA" w:eastAsia="en-US"/>
              </w:rPr>
              <w:t xml:space="preserve">          Показник</w:t>
            </w:r>
          </w:p>
        </w:tc>
        <w:tc>
          <w:tcPr>
            <w:tcW w:w="2268" w:type="dxa"/>
            <w:gridSpan w:val="2"/>
            <w:tcBorders>
              <w:top w:val="single" w:sz="4" w:space="0" w:color="auto"/>
              <w:left w:val="single" w:sz="4" w:space="0" w:color="auto"/>
              <w:bottom w:val="single" w:sz="4" w:space="0" w:color="auto"/>
              <w:right w:val="single" w:sz="4" w:space="0" w:color="auto"/>
            </w:tcBorders>
            <w:hideMark/>
          </w:tcPr>
          <w:p w14:paraId="2D7F1BB6" w14:textId="77777777" w:rsidR="00883803" w:rsidRPr="008E5772" w:rsidRDefault="00883803">
            <w:pPr>
              <w:spacing w:before="6"/>
              <w:ind w:left="379" w:right="372" w:firstLine="6"/>
              <w:jc w:val="center"/>
              <w:rPr>
                <w:rFonts w:cs="Times New Roman"/>
                <w:color w:val="auto"/>
                <w:sz w:val="24"/>
                <w:szCs w:val="22"/>
                <w:lang w:val="uk-UA" w:eastAsia="en-US"/>
              </w:rPr>
            </w:pPr>
            <w:r w:rsidRPr="008E5772">
              <w:rPr>
                <w:rFonts w:cs="Times New Roman"/>
                <w:color w:val="auto"/>
                <w:sz w:val="24"/>
                <w:szCs w:val="22"/>
                <w:lang w:val="uk-UA" w:eastAsia="en-US"/>
              </w:rPr>
              <w:t>Середнє</w:t>
            </w:r>
            <w:r w:rsidRPr="008E5772">
              <w:rPr>
                <w:rFonts w:cs="Times New Roman"/>
                <w:color w:val="auto"/>
                <w:spacing w:val="1"/>
                <w:sz w:val="24"/>
                <w:szCs w:val="22"/>
                <w:lang w:val="uk-UA" w:eastAsia="en-US"/>
              </w:rPr>
              <w:t xml:space="preserve"> </w:t>
            </w:r>
            <w:r w:rsidRPr="008E5772">
              <w:rPr>
                <w:rFonts w:cs="Times New Roman"/>
                <w:color w:val="auto"/>
                <w:sz w:val="24"/>
                <w:szCs w:val="22"/>
                <w:lang w:val="uk-UA" w:eastAsia="en-US"/>
              </w:rPr>
              <w:t>значення</w:t>
            </w:r>
            <w:r w:rsidRPr="008E5772">
              <w:rPr>
                <w:rFonts w:cs="Times New Roman"/>
                <w:color w:val="auto"/>
                <w:spacing w:val="1"/>
                <w:sz w:val="24"/>
                <w:szCs w:val="22"/>
                <w:lang w:val="uk-UA" w:eastAsia="en-US"/>
              </w:rPr>
              <w:t xml:space="preserve"> </w:t>
            </w:r>
            <w:r w:rsidRPr="008E5772">
              <w:rPr>
                <w:rFonts w:cs="Times New Roman"/>
                <w:color w:val="auto"/>
                <w:sz w:val="24"/>
                <w:szCs w:val="22"/>
                <w:lang w:val="uk-UA" w:eastAsia="en-US"/>
              </w:rPr>
              <w:t>показника</w:t>
            </w:r>
            <w:r w:rsidRPr="008E5772">
              <w:rPr>
                <w:rFonts w:cs="Times New Roman"/>
                <w:color w:val="auto"/>
                <w:spacing w:val="-15"/>
                <w:sz w:val="24"/>
                <w:szCs w:val="22"/>
                <w:lang w:val="uk-UA" w:eastAsia="en-US"/>
              </w:rPr>
              <w:t xml:space="preserve"> </w:t>
            </w:r>
            <w:r w:rsidRPr="008E5772">
              <w:rPr>
                <w:rFonts w:cs="Times New Roman"/>
                <w:color w:val="auto"/>
                <w:sz w:val="24"/>
                <w:szCs w:val="22"/>
                <w:lang w:val="uk-UA" w:eastAsia="en-US"/>
              </w:rPr>
              <w:t>в</w:t>
            </w:r>
            <w:r w:rsidRPr="008E5772">
              <w:rPr>
                <w:rFonts w:cs="Times New Roman"/>
                <w:color w:val="auto"/>
                <w:spacing w:val="-57"/>
                <w:sz w:val="24"/>
                <w:szCs w:val="22"/>
                <w:lang w:val="uk-UA" w:eastAsia="en-US"/>
              </w:rPr>
              <w:t xml:space="preserve"> </w:t>
            </w:r>
            <w:r w:rsidRPr="008E5772">
              <w:rPr>
                <w:rFonts w:cs="Times New Roman"/>
                <w:color w:val="auto"/>
                <w:sz w:val="24"/>
                <w:szCs w:val="22"/>
                <w:lang w:val="uk-UA" w:eastAsia="en-US"/>
              </w:rPr>
              <w:t>групах</w:t>
            </w:r>
          </w:p>
        </w:tc>
        <w:tc>
          <w:tcPr>
            <w:tcW w:w="2268" w:type="dxa"/>
            <w:gridSpan w:val="2"/>
            <w:tcBorders>
              <w:top w:val="single" w:sz="4" w:space="0" w:color="auto"/>
              <w:left w:val="single" w:sz="4" w:space="0" w:color="auto"/>
              <w:bottom w:val="single" w:sz="4" w:space="0" w:color="auto"/>
              <w:right w:val="single" w:sz="4" w:space="0" w:color="auto"/>
            </w:tcBorders>
            <w:hideMark/>
          </w:tcPr>
          <w:p w14:paraId="0056DEB3" w14:textId="77777777" w:rsidR="00883803" w:rsidRPr="008E5772" w:rsidRDefault="00883803">
            <w:pPr>
              <w:spacing w:before="10" w:line="247" w:lineRule="auto"/>
              <w:ind w:left="925" w:right="504" w:hanging="399"/>
              <w:rPr>
                <w:rFonts w:cs="Times New Roman"/>
                <w:color w:val="auto"/>
                <w:sz w:val="24"/>
                <w:szCs w:val="22"/>
                <w:lang w:val="uk-UA" w:eastAsia="en-US"/>
              </w:rPr>
            </w:pPr>
            <w:r w:rsidRPr="008E5772">
              <w:rPr>
                <w:rFonts w:cs="Times New Roman"/>
                <w:color w:val="auto"/>
                <w:spacing w:val="-1"/>
                <w:sz w:val="24"/>
                <w:szCs w:val="22"/>
                <w:lang w:val="uk-UA" w:eastAsia="en-US"/>
              </w:rPr>
              <w:t>Стд.відх.</w:t>
            </w:r>
            <w:r w:rsidRPr="008E5772">
              <w:rPr>
                <w:rFonts w:cs="Times New Roman"/>
                <w:color w:val="auto"/>
                <w:spacing w:val="-57"/>
                <w:sz w:val="24"/>
                <w:szCs w:val="22"/>
                <w:lang w:val="uk-UA" w:eastAsia="en-US"/>
              </w:rPr>
              <w:t xml:space="preserve"> </w:t>
            </w:r>
            <w:r w:rsidRPr="008E5772">
              <w:rPr>
                <w:rFonts w:cs="Times New Roman"/>
                <w:color w:val="auto"/>
                <w:sz w:val="24"/>
                <w:szCs w:val="22"/>
                <w:lang w:val="uk-UA" w:eastAsia="en-US"/>
              </w:rPr>
              <w:t>σ</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1FAA3ABE" w14:textId="77777777" w:rsidR="00883803" w:rsidRPr="008E5772" w:rsidRDefault="00883803">
            <w:pPr>
              <w:spacing w:before="6"/>
              <w:ind w:left="215" w:right="195" w:firstLine="234"/>
              <w:rPr>
                <w:rFonts w:cs="Times New Roman"/>
                <w:color w:val="auto"/>
                <w:sz w:val="24"/>
                <w:szCs w:val="22"/>
                <w:lang w:val="uk-UA" w:eastAsia="en-US"/>
              </w:rPr>
            </w:pPr>
            <w:r w:rsidRPr="008E5772">
              <w:rPr>
                <w:rFonts w:cs="Times New Roman"/>
                <w:color w:val="auto"/>
                <w:sz w:val="24"/>
                <w:szCs w:val="22"/>
                <w:lang w:val="uk-UA" w:eastAsia="en-US"/>
              </w:rPr>
              <w:t>Рівень</w:t>
            </w:r>
            <w:r w:rsidRPr="008E5772">
              <w:rPr>
                <w:rFonts w:cs="Times New Roman"/>
                <w:color w:val="auto"/>
                <w:spacing w:val="1"/>
                <w:sz w:val="24"/>
                <w:szCs w:val="22"/>
                <w:lang w:val="uk-UA" w:eastAsia="en-US"/>
              </w:rPr>
              <w:t xml:space="preserve"> </w:t>
            </w:r>
            <w:r w:rsidRPr="008E5772">
              <w:rPr>
                <w:rFonts w:cs="Times New Roman"/>
                <w:color w:val="auto"/>
                <w:spacing w:val="-1"/>
                <w:sz w:val="24"/>
                <w:szCs w:val="22"/>
                <w:lang w:val="uk-UA" w:eastAsia="en-US"/>
              </w:rPr>
              <w:t>значимості</w:t>
            </w:r>
          </w:p>
        </w:tc>
      </w:tr>
      <w:tr w:rsidR="00883803" w:rsidRPr="008E5772" w14:paraId="69F944CB" w14:textId="77777777" w:rsidTr="00850CE3">
        <w:trPr>
          <w:trHeight w:val="311"/>
        </w:trPr>
        <w:tc>
          <w:tcPr>
            <w:tcW w:w="2837" w:type="dxa"/>
            <w:vMerge/>
            <w:tcBorders>
              <w:left w:val="single" w:sz="4" w:space="0" w:color="auto"/>
              <w:bottom w:val="single" w:sz="4" w:space="0" w:color="auto"/>
              <w:right w:val="single" w:sz="4" w:space="0" w:color="auto"/>
            </w:tcBorders>
          </w:tcPr>
          <w:p w14:paraId="5BE25981" w14:textId="356EE91B" w:rsidR="00883803" w:rsidRPr="008E5772" w:rsidRDefault="00883803">
            <w:pPr>
              <w:rPr>
                <w:rFonts w:cs="Times New Roman"/>
                <w:color w:val="auto"/>
                <w:sz w:val="24"/>
                <w:szCs w:val="22"/>
                <w:lang w:val="uk-UA"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6634FD1" w14:textId="77777777" w:rsidR="00883803" w:rsidRPr="008E5772" w:rsidRDefault="00883803">
            <w:pPr>
              <w:spacing w:before="15" w:line="276" w:lineRule="exact"/>
              <w:ind w:left="51" w:right="43"/>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А</w:t>
            </w:r>
          </w:p>
        </w:tc>
        <w:tc>
          <w:tcPr>
            <w:tcW w:w="1134" w:type="dxa"/>
            <w:tcBorders>
              <w:top w:val="single" w:sz="4" w:space="0" w:color="auto"/>
              <w:left w:val="single" w:sz="4" w:space="0" w:color="auto"/>
              <w:bottom w:val="single" w:sz="4" w:space="0" w:color="auto"/>
              <w:right w:val="single" w:sz="4" w:space="0" w:color="auto"/>
            </w:tcBorders>
            <w:hideMark/>
          </w:tcPr>
          <w:p w14:paraId="7AF9CE21" w14:textId="77777777" w:rsidR="00883803" w:rsidRPr="008E5772" w:rsidRDefault="00883803">
            <w:pPr>
              <w:spacing w:before="15" w:line="276" w:lineRule="exact"/>
              <w:ind w:left="-15" w:right="-130"/>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10"/>
                <w:sz w:val="24"/>
                <w:szCs w:val="22"/>
                <w:lang w:val="uk-UA" w:eastAsia="en-US"/>
              </w:rPr>
              <w:t xml:space="preserve"> </w:t>
            </w:r>
            <w:r w:rsidRPr="008E5772">
              <w:rPr>
                <w:rFonts w:cs="Times New Roman"/>
                <w:color w:val="auto"/>
                <w:sz w:val="24"/>
                <w:szCs w:val="22"/>
                <w:lang w:val="uk-UA" w:eastAsia="en-US"/>
              </w:rPr>
              <w:t>Б</w:t>
            </w:r>
          </w:p>
        </w:tc>
        <w:tc>
          <w:tcPr>
            <w:tcW w:w="1134" w:type="dxa"/>
            <w:tcBorders>
              <w:top w:val="single" w:sz="4" w:space="0" w:color="auto"/>
              <w:left w:val="single" w:sz="4" w:space="0" w:color="auto"/>
              <w:bottom w:val="single" w:sz="4" w:space="0" w:color="auto"/>
              <w:right w:val="single" w:sz="4" w:space="0" w:color="auto"/>
            </w:tcBorders>
            <w:hideMark/>
          </w:tcPr>
          <w:p w14:paraId="5C65B395" w14:textId="77777777" w:rsidR="00883803" w:rsidRPr="008E5772" w:rsidRDefault="00883803">
            <w:pPr>
              <w:spacing w:before="15" w:line="276" w:lineRule="exact"/>
              <w:ind w:left="122" w:right="-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А</w:t>
            </w:r>
          </w:p>
        </w:tc>
        <w:tc>
          <w:tcPr>
            <w:tcW w:w="1134" w:type="dxa"/>
            <w:tcBorders>
              <w:top w:val="single" w:sz="4" w:space="0" w:color="auto"/>
              <w:left w:val="single" w:sz="4" w:space="0" w:color="auto"/>
              <w:bottom w:val="single" w:sz="4" w:space="0" w:color="auto"/>
              <w:right w:val="single" w:sz="4" w:space="0" w:color="auto"/>
            </w:tcBorders>
            <w:hideMark/>
          </w:tcPr>
          <w:p w14:paraId="44A7550A" w14:textId="77777777" w:rsidR="00883803" w:rsidRPr="008E5772" w:rsidRDefault="00883803">
            <w:pPr>
              <w:spacing w:before="15" w:line="276" w:lineRule="exact"/>
              <w:ind w:left="31"/>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276286A" w14:textId="77777777" w:rsidR="00883803" w:rsidRPr="008E5772" w:rsidRDefault="00883803">
            <w:pPr>
              <w:rPr>
                <w:rFonts w:cs="Times New Roman"/>
                <w:color w:val="auto"/>
                <w:sz w:val="24"/>
                <w:szCs w:val="22"/>
                <w:lang w:val="uk-UA" w:eastAsia="en-US"/>
              </w:rPr>
            </w:pPr>
          </w:p>
        </w:tc>
      </w:tr>
      <w:tr w:rsidR="00883803" w:rsidRPr="008E5772" w14:paraId="27584D3F" w14:textId="77777777" w:rsidTr="00850CE3">
        <w:trPr>
          <w:trHeight w:val="282"/>
        </w:trPr>
        <w:tc>
          <w:tcPr>
            <w:tcW w:w="2837" w:type="dxa"/>
            <w:tcBorders>
              <w:top w:val="single" w:sz="4" w:space="0" w:color="auto"/>
              <w:left w:val="single" w:sz="4" w:space="0" w:color="auto"/>
              <w:bottom w:val="single" w:sz="4" w:space="0" w:color="auto"/>
              <w:right w:val="single" w:sz="4" w:space="0" w:color="auto"/>
            </w:tcBorders>
          </w:tcPr>
          <w:p w14:paraId="686370A8" w14:textId="654BE62F" w:rsidR="00883803" w:rsidRPr="008E5772" w:rsidRDefault="00883803">
            <w:pPr>
              <w:spacing w:before="15" w:line="248" w:lineRule="exact"/>
              <w:ind w:left="10"/>
              <w:jc w:val="center"/>
              <w:rPr>
                <w:rFonts w:cs="Times New Roman"/>
                <w:color w:val="auto"/>
                <w:sz w:val="22"/>
                <w:szCs w:val="22"/>
                <w:lang w:val="uk-UA" w:eastAsia="en-US"/>
              </w:rPr>
            </w:pPr>
            <w:r w:rsidRPr="008E5772">
              <w:rPr>
                <w:rFonts w:cs="Times New Roman"/>
                <w:color w:val="auto"/>
                <w:sz w:val="22"/>
                <w:szCs w:val="22"/>
                <w:lang w:val="uk-UA"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630E6718" w14:textId="77777777" w:rsidR="00883803" w:rsidRPr="008E5772" w:rsidRDefault="00883803">
            <w:pPr>
              <w:spacing w:before="15" w:line="248" w:lineRule="exact"/>
              <w:ind w:left="5"/>
              <w:jc w:val="center"/>
              <w:rPr>
                <w:rFonts w:cs="Times New Roman"/>
                <w:color w:val="auto"/>
                <w:sz w:val="22"/>
                <w:szCs w:val="22"/>
                <w:lang w:val="uk-UA" w:eastAsia="en-US"/>
              </w:rPr>
            </w:pPr>
            <w:r w:rsidRPr="008E5772">
              <w:rPr>
                <w:rFonts w:cs="Times New Roman"/>
                <w:color w:val="auto"/>
                <w:sz w:val="22"/>
                <w:szCs w:val="22"/>
                <w:lang w:val="uk-UA"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A95FA8E" w14:textId="77777777" w:rsidR="00883803" w:rsidRPr="008E5772" w:rsidRDefault="00883803">
            <w:pPr>
              <w:spacing w:before="15" w:line="248" w:lineRule="exact"/>
              <w:ind w:left="10"/>
              <w:jc w:val="center"/>
              <w:rPr>
                <w:rFonts w:cs="Times New Roman"/>
                <w:color w:val="auto"/>
                <w:sz w:val="22"/>
                <w:szCs w:val="22"/>
                <w:lang w:val="uk-UA" w:eastAsia="en-US"/>
              </w:rPr>
            </w:pPr>
            <w:r w:rsidRPr="008E5772">
              <w:rPr>
                <w:rFonts w:cs="Times New Roman"/>
                <w:color w:val="auto"/>
                <w:sz w:val="22"/>
                <w:szCs w:val="22"/>
                <w:lang w:val="uk-UA"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26B9F693" w14:textId="77777777" w:rsidR="00883803" w:rsidRPr="008E5772" w:rsidRDefault="00883803">
            <w:pPr>
              <w:spacing w:before="15" w:line="248" w:lineRule="exact"/>
              <w:ind w:left="8"/>
              <w:jc w:val="center"/>
              <w:rPr>
                <w:rFonts w:cs="Times New Roman"/>
                <w:color w:val="auto"/>
                <w:sz w:val="22"/>
                <w:szCs w:val="22"/>
                <w:lang w:val="uk-UA" w:eastAsia="en-US"/>
              </w:rPr>
            </w:pPr>
            <w:r w:rsidRPr="008E5772">
              <w:rPr>
                <w:rFonts w:cs="Times New Roman"/>
                <w:color w:val="auto"/>
                <w:sz w:val="22"/>
                <w:szCs w:val="22"/>
                <w:lang w:val="uk-UA"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73528D6" w14:textId="77777777" w:rsidR="00883803" w:rsidRPr="008E5772" w:rsidRDefault="00883803">
            <w:pPr>
              <w:spacing w:before="15" w:line="248" w:lineRule="exact"/>
              <w:ind w:left="13"/>
              <w:jc w:val="center"/>
              <w:rPr>
                <w:rFonts w:cs="Times New Roman"/>
                <w:color w:val="auto"/>
                <w:sz w:val="22"/>
                <w:szCs w:val="22"/>
                <w:lang w:val="uk-UA" w:eastAsia="en-US"/>
              </w:rPr>
            </w:pPr>
            <w:r w:rsidRPr="008E5772">
              <w:rPr>
                <w:rFonts w:cs="Times New Roman"/>
                <w:color w:val="auto"/>
                <w:sz w:val="22"/>
                <w:szCs w:val="22"/>
                <w:lang w:val="uk-UA" w:eastAsia="en-US"/>
              </w:rPr>
              <w:t>5</w:t>
            </w:r>
          </w:p>
        </w:tc>
        <w:tc>
          <w:tcPr>
            <w:tcW w:w="1844" w:type="dxa"/>
            <w:tcBorders>
              <w:top w:val="single" w:sz="4" w:space="0" w:color="auto"/>
              <w:left w:val="single" w:sz="4" w:space="0" w:color="auto"/>
              <w:bottom w:val="single" w:sz="4" w:space="0" w:color="auto"/>
              <w:right w:val="single" w:sz="4" w:space="0" w:color="auto"/>
            </w:tcBorders>
            <w:hideMark/>
          </w:tcPr>
          <w:p w14:paraId="5D6C85DD" w14:textId="77777777" w:rsidR="00883803" w:rsidRPr="008E5772" w:rsidRDefault="00883803">
            <w:pPr>
              <w:spacing w:before="15" w:line="248" w:lineRule="exact"/>
              <w:ind w:left="7"/>
              <w:jc w:val="center"/>
              <w:rPr>
                <w:rFonts w:cs="Times New Roman"/>
                <w:color w:val="auto"/>
                <w:sz w:val="22"/>
                <w:szCs w:val="22"/>
                <w:lang w:val="uk-UA" w:eastAsia="en-US"/>
              </w:rPr>
            </w:pPr>
            <w:r w:rsidRPr="008E5772">
              <w:rPr>
                <w:rFonts w:cs="Times New Roman"/>
                <w:color w:val="auto"/>
                <w:sz w:val="22"/>
                <w:szCs w:val="22"/>
                <w:lang w:val="uk-UA" w:eastAsia="en-US"/>
              </w:rPr>
              <w:t>6</w:t>
            </w:r>
          </w:p>
        </w:tc>
      </w:tr>
      <w:tr w:rsidR="00883803" w:rsidRPr="008E5772" w14:paraId="1BB922D4" w14:textId="77777777" w:rsidTr="00850CE3">
        <w:trPr>
          <w:trHeight w:val="311"/>
        </w:trPr>
        <w:tc>
          <w:tcPr>
            <w:tcW w:w="2837" w:type="dxa"/>
            <w:tcBorders>
              <w:top w:val="single" w:sz="4" w:space="0" w:color="auto"/>
              <w:left w:val="single" w:sz="4" w:space="0" w:color="auto"/>
              <w:bottom w:val="single" w:sz="4" w:space="0" w:color="auto"/>
              <w:right w:val="single" w:sz="4" w:space="0" w:color="auto"/>
            </w:tcBorders>
          </w:tcPr>
          <w:p w14:paraId="12201B93" w14:textId="1333CF53" w:rsidR="00883803" w:rsidRPr="008E5772" w:rsidRDefault="00883803">
            <w:pPr>
              <w:spacing w:before="10"/>
              <w:ind w:left="110"/>
              <w:rPr>
                <w:rFonts w:cs="Times New Roman"/>
                <w:color w:val="auto"/>
                <w:sz w:val="24"/>
                <w:szCs w:val="22"/>
                <w:lang w:val="uk-UA" w:eastAsia="en-US"/>
              </w:rPr>
            </w:pPr>
            <w:r w:rsidRPr="008E5772">
              <w:rPr>
                <w:rFonts w:cs="Times New Roman"/>
                <w:color w:val="auto"/>
                <w:sz w:val="24"/>
                <w:szCs w:val="22"/>
                <w:lang w:val="uk-UA" w:eastAsia="en-US"/>
              </w:rPr>
              <w:t>Соматизация</w:t>
            </w:r>
          </w:p>
        </w:tc>
        <w:tc>
          <w:tcPr>
            <w:tcW w:w="1134" w:type="dxa"/>
            <w:tcBorders>
              <w:top w:val="single" w:sz="4" w:space="0" w:color="auto"/>
              <w:left w:val="single" w:sz="4" w:space="0" w:color="auto"/>
              <w:bottom w:val="single" w:sz="4" w:space="0" w:color="auto"/>
              <w:right w:val="single" w:sz="4" w:space="0" w:color="auto"/>
            </w:tcBorders>
            <w:hideMark/>
          </w:tcPr>
          <w:p w14:paraId="482356FC" w14:textId="77777777" w:rsidR="00883803" w:rsidRPr="008E5772" w:rsidRDefault="00883803">
            <w:pPr>
              <w:spacing w:before="10"/>
              <w:ind w:left="53" w:right="43"/>
              <w:jc w:val="center"/>
              <w:rPr>
                <w:rFonts w:cs="Times New Roman"/>
                <w:color w:val="auto"/>
                <w:sz w:val="24"/>
                <w:szCs w:val="22"/>
                <w:lang w:val="uk-UA" w:eastAsia="en-US"/>
              </w:rPr>
            </w:pPr>
            <w:r w:rsidRPr="008E5772">
              <w:rPr>
                <w:rFonts w:cs="Times New Roman"/>
                <w:color w:val="auto"/>
                <w:sz w:val="24"/>
                <w:szCs w:val="22"/>
                <w:lang w:val="uk-UA" w:eastAsia="en-US"/>
              </w:rPr>
              <w:t>1,34</w:t>
            </w:r>
          </w:p>
        </w:tc>
        <w:tc>
          <w:tcPr>
            <w:tcW w:w="1134" w:type="dxa"/>
            <w:tcBorders>
              <w:top w:val="single" w:sz="4" w:space="0" w:color="auto"/>
              <w:left w:val="single" w:sz="4" w:space="0" w:color="auto"/>
              <w:bottom w:val="single" w:sz="4" w:space="0" w:color="auto"/>
              <w:right w:val="single" w:sz="4" w:space="0" w:color="auto"/>
            </w:tcBorders>
            <w:hideMark/>
          </w:tcPr>
          <w:p w14:paraId="0ECCE462" w14:textId="77777777" w:rsidR="00883803" w:rsidRPr="008E5772" w:rsidRDefault="00883803">
            <w:pPr>
              <w:spacing w:before="10"/>
              <w:ind w:left="287"/>
              <w:rPr>
                <w:rFonts w:cs="Times New Roman"/>
                <w:color w:val="auto"/>
                <w:sz w:val="24"/>
                <w:szCs w:val="22"/>
                <w:lang w:val="uk-UA" w:eastAsia="en-US"/>
              </w:rPr>
            </w:pPr>
            <w:r w:rsidRPr="008E5772">
              <w:rPr>
                <w:rFonts w:cs="Times New Roman"/>
                <w:color w:val="auto"/>
                <w:sz w:val="24"/>
                <w:szCs w:val="22"/>
                <w:lang w:val="uk-UA" w:eastAsia="en-US"/>
              </w:rPr>
              <w:t>0,42</w:t>
            </w:r>
          </w:p>
        </w:tc>
        <w:tc>
          <w:tcPr>
            <w:tcW w:w="1134" w:type="dxa"/>
            <w:tcBorders>
              <w:top w:val="single" w:sz="4" w:space="0" w:color="auto"/>
              <w:left w:val="single" w:sz="4" w:space="0" w:color="auto"/>
              <w:bottom w:val="single" w:sz="4" w:space="0" w:color="auto"/>
              <w:right w:val="single" w:sz="4" w:space="0" w:color="auto"/>
            </w:tcBorders>
            <w:hideMark/>
          </w:tcPr>
          <w:p w14:paraId="65623294" w14:textId="77777777" w:rsidR="00883803" w:rsidRPr="008E5772" w:rsidRDefault="00883803">
            <w:pPr>
              <w:spacing w:before="10"/>
              <w:ind w:left="287"/>
              <w:rPr>
                <w:rFonts w:cs="Times New Roman"/>
                <w:color w:val="auto"/>
                <w:sz w:val="24"/>
                <w:szCs w:val="22"/>
                <w:lang w:val="uk-UA" w:eastAsia="en-US"/>
              </w:rPr>
            </w:pPr>
            <w:r w:rsidRPr="008E5772">
              <w:rPr>
                <w:rFonts w:cs="Times New Roman"/>
                <w:color w:val="auto"/>
                <w:sz w:val="24"/>
                <w:szCs w:val="22"/>
                <w:lang w:val="uk-UA" w:eastAsia="en-US"/>
              </w:rPr>
              <w:t>0,49</w:t>
            </w:r>
          </w:p>
        </w:tc>
        <w:tc>
          <w:tcPr>
            <w:tcW w:w="1134" w:type="dxa"/>
            <w:tcBorders>
              <w:top w:val="single" w:sz="4" w:space="0" w:color="auto"/>
              <w:left w:val="single" w:sz="4" w:space="0" w:color="auto"/>
              <w:bottom w:val="single" w:sz="4" w:space="0" w:color="auto"/>
              <w:right w:val="single" w:sz="4" w:space="0" w:color="auto"/>
            </w:tcBorders>
            <w:hideMark/>
          </w:tcPr>
          <w:p w14:paraId="033B53B3" w14:textId="77777777" w:rsidR="00883803" w:rsidRPr="008E5772" w:rsidRDefault="00883803">
            <w:pPr>
              <w:spacing w:before="10"/>
              <w:ind w:left="287" w:right="-44"/>
              <w:rPr>
                <w:rFonts w:cs="Times New Roman"/>
                <w:color w:val="auto"/>
                <w:sz w:val="24"/>
                <w:szCs w:val="22"/>
                <w:lang w:val="uk-UA" w:eastAsia="en-US"/>
              </w:rPr>
            </w:pPr>
            <w:r w:rsidRPr="008E5772">
              <w:rPr>
                <w:rFonts w:cs="Times New Roman"/>
                <w:color w:val="auto"/>
                <w:spacing w:val="-1"/>
                <w:sz w:val="24"/>
                <w:szCs w:val="22"/>
                <w:lang w:val="uk-UA" w:eastAsia="en-US"/>
              </w:rPr>
              <w:t>0,13</w:t>
            </w:r>
            <w:r w:rsidRPr="008E5772">
              <w:rPr>
                <w:rFonts w:cs="Times New Roman"/>
                <w:color w:val="auto"/>
                <w:spacing w:val="-14"/>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1606BE24" w14:textId="77777777" w:rsidR="00883803" w:rsidRPr="008E5772" w:rsidRDefault="00883803">
            <w:pPr>
              <w:spacing w:before="10"/>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253E4976"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2837" w:type="dxa"/>
            <w:tcBorders>
              <w:top w:val="single" w:sz="4" w:space="0" w:color="auto"/>
              <w:left w:val="single" w:sz="4" w:space="0" w:color="auto"/>
              <w:bottom w:val="single" w:sz="4" w:space="0" w:color="auto"/>
              <w:right w:val="single" w:sz="4" w:space="0" w:color="auto"/>
            </w:tcBorders>
            <w:hideMark/>
          </w:tcPr>
          <w:p w14:paraId="38B700B4" w14:textId="19107F67" w:rsidR="00883803" w:rsidRPr="008E5772" w:rsidRDefault="00B35FBC">
            <w:pPr>
              <w:spacing w:before="10" w:line="276" w:lineRule="exact"/>
              <w:ind w:left="110"/>
              <w:rPr>
                <w:rFonts w:cs="Times New Roman"/>
                <w:color w:val="auto"/>
                <w:sz w:val="24"/>
                <w:szCs w:val="22"/>
                <w:lang w:val="uk-UA" w:eastAsia="en-US"/>
              </w:rPr>
            </w:pPr>
            <w:r w:rsidRPr="008E5772">
              <w:rPr>
                <w:rFonts w:cs="Times New Roman"/>
                <w:color w:val="auto"/>
                <w:sz w:val="24"/>
                <w:szCs w:val="22"/>
                <w:lang w:val="uk-UA" w:eastAsia="en-US"/>
              </w:rPr>
              <w:t>Розлади о</w:t>
            </w:r>
            <w:r w:rsidR="00883803" w:rsidRPr="008E5772">
              <w:rPr>
                <w:rFonts w:cs="Times New Roman"/>
                <w:color w:val="auto"/>
                <w:sz w:val="24"/>
                <w:szCs w:val="22"/>
                <w:lang w:val="uk-UA" w:eastAsia="en-US"/>
              </w:rPr>
              <w:t>бсесивно-компульсивні</w:t>
            </w:r>
            <w:r w:rsidR="00883803" w:rsidRPr="008E5772">
              <w:rPr>
                <w:rFonts w:cs="Times New Roman"/>
                <w:color w:val="auto"/>
                <w:spacing w:val="-13"/>
                <w:sz w:val="24"/>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FA2C930" w14:textId="77777777" w:rsidR="00883803" w:rsidRPr="008E5772" w:rsidRDefault="00883803">
            <w:pPr>
              <w:spacing w:before="10" w:line="276" w:lineRule="exact"/>
              <w:ind w:left="276"/>
              <w:rPr>
                <w:rFonts w:cs="Times New Roman"/>
                <w:color w:val="auto"/>
                <w:sz w:val="24"/>
                <w:szCs w:val="22"/>
                <w:lang w:val="uk-UA" w:eastAsia="en-US"/>
              </w:rPr>
            </w:pPr>
            <w:r w:rsidRPr="008E5772">
              <w:rPr>
                <w:rFonts w:cs="Times New Roman"/>
                <w:color w:val="auto"/>
                <w:sz w:val="24"/>
                <w:szCs w:val="22"/>
                <w:lang w:val="uk-UA" w:eastAsia="en-US"/>
              </w:rPr>
              <w:t>1,09</w:t>
            </w:r>
          </w:p>
        </w:tc>
        <w:tc>
          <w:tcPr>
            <w:tcW w:w="1134" w:type="dxa"/>
            <w:tcBorders>
              <w:top w:val="single" w:sz="4" w:space="0" w:color="auto"/>
              <w:left w:val="single" w:sz="4" w:space="0" w:color="auto"/>
              <w:bottom w:val="single" w:sz="4" w:space="0" w:color="auto"/>
              <w:right w:val="single" w:sz="4" w:space="0" w:color="auto"/>
            </w:tcBorders>
            <w:hideMark/>
          </w:tcPr>
          <w:p w14:paraId="030D2170" w14:textId="77777777" w:rsidR="00883803" w:rsidRPr="008E5772" w:rsidRDefault="00883803">
            <w:pPr>
              <w:spacing w:before="10" w:line="276" w:lineRule="exact"/>
              <w:ind w:left="44" w:right="44"/>
              <w:jc w:val="center"/>
              <w:rPr>
                <w:rFonts w:cs="Times New Roman"/>
                <w:color w:val="auto"/>
                <w:sz w:val="24"/>
                <w:szCs w:val="22"/>
                <w:lang w:val="uk-UA" w:eastAsia="en-US"/>
              </w:rPr>
            </w:pPr>
            <w:r w:rsidRPr="008E5772">
              <w:rPr>
                <w:rFonts w:cs="Times New Roman"/>
                <w:color w:val="auto"/>
                <w:sz w:val="24"/>
                <w:szCs w:val="22"/>
                <w:lang w:val="uk-UA" w:eastAsia="en-US"/>
              </w:rPr>
              <w:t>0,42</w:t>
            </w:r>
          </w:p>
        </w:tc>
        <w:tc>
          <w:tcPr>
            <w:tcW w:w="1134" w:type="dxa"/>
            <w:tcBorders>
              <w:top w:val="single" w:sz="4" w:space="0" w:color="auto"/>
              <w:left w:val="single" w:sz="4" w:space="0" w:color="auto"/>
              <w:bottom w:val="single" w:sz="4" w:space="0" w:color="auto"/>
              <w:right w:val="single" w:sz="4" w:space="0" w:color="auto"/>
            </w:tcBorders>
            <w:hideMark/>
          </w:tcPr>
          <w:p w14:paraId="29C887DA" w14:textId="77777777" w:rsidR="00883803" w:rsidRPr="008E5772" w:rsidRDefault="00883803">
            <w:pPr>
              <w:spacing w:before="10" w:line="276" w:lineRule="exact"/>
              <w:ind w:left="44" w:right="44"/>
              <w:jc w:val="center"/>
              <w:rPr>
                <w:rFonts w:cs="Times New Roman"/>
                <w:color w:val="auto"/>
                <w:sz w:val="24"/>
                <w:szCs w:val="22"/>
                <w:lang w:val="uk-UA" w:eastAsia="en-US"/>
              </w:rPr>
            </w:pPr>
            <w:r w:rsidRPr="008E5772">
              <w:rPr>
                <w:rFonts w:cs="Times New Roman"/>
                <w:color w:val="auto"/>
                <w:sz w:val="24"/>
                <w:szCs w:val="22"/>
                <w:lang w:val="uk-UA" w:eastAsia="en-US"/>
              </w:rPr>
              <w:t>0,30</w:t>
            </w:r>
          </w:p>
        </w:tc>
        <w:tc>
          <w:tcPr>
            <w:tcW w:w="1134" w:type="dxa"/>
            <w:tcBorders>
              <w:top w:val="single" w:sz="4" w:space="0" w:color="auto"/>
              <w:left w:val="single" w:sz="4" w:space="0" w:color="auto"/>
              <w:bottom w:val="single" w:sz="4" w:space="0" w:color="auto"/>
              <w:right w:val="single" w:sz="4" w:space="0" w:color="auto"/>
            </w:tcBorders>
            <w:hideMark/>
          </w:tcPr>
          <w:p w14:paraId="0D107896" w14:textId="77777777" w:rsidR="00883803" w:rsidRPr="008E5772" w:rsidRDefault="00883803">
            <w:pPr>
              <w:spacing w:before="10" w:line="276" w:lineRule="exact"/>
              <w:ind w:right="-44"/>
              <w:jc w:val="center"/>
              <w:rPr>
                <w:rFonts w:cs="Times New Roman"/>
                <w:color w:val="auto"/>
                <w:sz w:val="24"/>
                <w:szCs w:val="22"/>
                <w:lang w:val="uk-UA" w:eastAsia="en-US"/>
              </w:rPr>
            </w:pPr>
            <w:r w:rsidRPr="008E5772">
              <w:rPr>
                <w:rFonts w:cs="Times New Roman"/>
                <w:color w:val="auto"/>
                <w:sz w:val="24"/>
                <w:szCs w:val="22"/>
                <w:lang w:val="uk-UA" w:eastAsia="en-US"/>
              </w:rPr>
              <w:t>0,11</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4BEEDA6C" w14:textId="77777777" w:rsidR="00883803" w:rsidRPr="008E5772" w:rsidRDefault="00883803">
            <w:pPr>
              <w:spacing w:before="10" w:line="276" w:lineRule="exact"/>
              <w:ind w:left="23"/>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7C879432"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619500BE" w14:textId="178CEF6D" w:rsidR="00883803" w:rsidRPr="008E5772" w:rsidRDefault="00B35FBC">
            <w:pPr>
              <w:spacing w:before="6"/>
              <w:ind w:left="110"/>
              <w:rPr>
                <w:rFonts w:cs="Times New Roman"/>
                <w:color w:val="auto"/>
                <w:sz w:val="24"/>
                <w:szCs w:val="22"/>
                <w:lang w:val="uk-UA" w:eastAsia="en-US"/>
              </w:rPr>
            </w:pPr>
            <w:r w:rsidRPr="008E5772">
              <w:rPr>
                <w:rFonts w:cs="Times New Roman"/>
                <w:color w:val="auto"/>
                <w:sz w:val="24"/>
                <w:szCs w:val="22"/>
                <w:lang w:val="uk-UA" w:eastAsia="en-US"/>
              </w:rPr>
              <w:t>Сензитивність</w:t>
            </w:r>
            <w:r w:rsidRPr="008E5772">
              <w:rPr>
                <w:rFonts w:cs="Times New Roman"/>
                <w:color w:val="auto"/>
                <w:spacing w:val="-1"/>
                <w:sz w:val="24"/>
                <w:szCs w:val="22"/>
                <w:lang w:val="uk-UA" w:eastAsia="en-US"/>
              </w:rPr>
              <w:t xml:space="preserve"> м</w:t>
            </w:r>
            <w:r w:rsidR="00883803" w:rsidRPr="008E5772">
              <w:rPr>
                <w:rFonts w:cs="Times New Roman"/>
                <w:color w:val="auto"/>
                <w:spacing w:val="-1"/>
                <w:sz w:val="24"/>
                <w:szCs w:val="22"/>
                <w:lang w:val="uk-UA" w:eastAsia="en-US"/>
              </w:rPr>
              <w:t>іжособистісна</w:t>
            </w:r>
            <w:r w:rsidR="00883803" w:rsidRPr="008E5772">
              <w:rPr>
                <w:rFonts w:cs="Times New Roman"/>
                <w:color w:val="auto"/>
                <w:spacing w:val="-10"/>
                <w:sz w:val="24"/>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C4A60CD" w14:textId="77777777" w:rsidR="00883803" w:rsidRPr="008E5772" w:rsidRDefault="00883803">
            <w:pPr>
              <w:spacing w:before="6"/>
              <w:ind w:left="268"/>
              <w:rPr>
                <w:rFonts w:cs="Times New Roman"/>
                <w:color w:val="auto"/>
                <w:sz w:val="24"/>
                <w:szCs w:val="22"/>
                <w:lang w:val="uk-UA" w:eastAsia="en-US"/>
              </w:rPr>
            </w:pPr>
            <w:r w:rsidRPr="008E5772">
              <w:rPr>
                <w:rFonts w:cs="Times New Roman"/>
                <w:color w:val="auto"/>
                <w:sz w:val="24"/>
                <w:szCs w:val="22"/>
                <w:lang w:val="uk-UA" w:eastAsia="en-US"/>
              </w:rPr>
              <w:t>1,28</w:t>
            </w:r>
          </w:p>
        </w:tc>
        <w:tc>
          <w:tcPr>
            <w:tcW w:w="1134" w:type="dxa"/>
            <w:tcBorders>
              <w:top w:val="single" w:sz="4" w:space="0" w:color="auto"/>
              <w:left w:val="single" w:sz="4" w:space="0" w:color="auto"/>
              <w:bottom w:val="single" w:sz="4" w:space="0" w:color="auto"/>
              <w:right w:val="single" w:sz="4" w:space="0" w:color="auto"/>
            </w:tcBorders>
            <w:hideMark/>
          </w:tcPr>
          <w:p w14:paraId="3C7061E7" w14:textId="77777777" w:rsidR="00883803" w:rsidRPr="008E5772" w:rsidRDefault="00883803">
            <w:pPr>
              <w:spacing w:before="6"/>
              <w:ind w:left="31" w:right="44"/>
              <w:jc w:val="center"/>
              <w:rPr>
                <w:rFonts w:cs="Times New Roman"/>
                <w:color w:val="auto"/>
                <w:sz w:val="24"/>
                <w:szCs w:val="22"/>
                <w:lang w:val="uk-UA" w:eastAsia="en-US"/>
              </w:rPr>
            </w:pPr>
            <w:r w:rsidRPr="008E5772">
              <w:rPr>
                <w:rFonts w:cs="Times New Roman"/>
                <w:color w:val="auto"/>
                <w:sz w:val="24"/>
                <w:szCs w:val="22"/>
                <w:lang w:val="uk-UA" w:eastAsia="en-US"/>
              </w:rPr>
              <w:t>0,60</w:t>
            </w:r>
          </w:p>
        </w:tc>
        <w:tc>
          <w:tcPr>
            <w:tcW w:w="1134" w:type="dxa"/>
            <w:tcBorders>
              <w:top w:val="single" w:sz="4" w:space="0" w:color="auto"/>
              <w:left w:val="single" w:sz="4" w:space="0" w:color="auto"/>
              <w:bottom w:val="single" w:sz="4" w:space="0" w:color="auto"/>
              <w:right w:val="single" w:sz="4" w:space="0" w:color="auto"/>
            </w:tcBorders>
            <w:hideMark/>
          </w:tcPr>
          <w:p w14:paraId="3E68B50F" w14:textId="77777777" w:rsidR="00883803" w:rsidRPr="008E5772" w:rsidRDefault="00883803">
            <w:pPr>
              <w:spacing w:before="6"/>
              <w:ind w:left="30" w:right="44"/>
              <w:jc w:val="center"/>
              <w:rPr>
                <w:rFonts w:cs="Times New Roman"/>
                <w:color w:val="auto"/>
                <w:sz w:val="24"/>
                <w:szCs w:val="22"/>
                <w:lang w:val="uk-UA" w:eastAsia="en-US"/>
              </w:rPr>
            </w:pPr>
            <w:r w:rsidRPr="008E5772">
              <w:rPr>
                <w:rFonts w:cs="Times New Roman"/>
                <w:color w:val="auto"/>
                <w:sz w:val="24"/>
                <w:szCs w:val="22"/>
                <w:lang w:val="uk-UA" w:eastAsia="en-US"/>
              </w:rPr>
              <w:t>0,41</w:t>
            </w:r>
          </w:p>
        </w:tc>
        <w:tc>
          <w:tcPr>
            <w:tcW w:w="1134" w:type="dxa"/>
            <w:tcBorders>
              <w:top w:val="single" w:sz="4" w:space="0" w:color="auto"/>
              <w:left w:val="single" w:sz="4" w:space="0" w:color="auto"/>
              <w:bottom w:val="single" w:sz="4" w:space="0" w:color="auto"/>
              <w:right w:val="single" w:sz="4" w:space="0" w:color="auto"/>
            </w:tcBorders>
            <w:hideMark/>
          </w:tcPr>
          <w:p w14:paraId="51F6C7A1" w14:textId="77777777" w:rsidR="00883803" w:rsidRPr="008E5772" w:rsidRDefault="00883803">
            <w:pPr>
              <w:spacing w:before="6"/>
              <w:ind w:right="-29"/>
              <w:jc w:val="center"/>
              <w:rPr>
                <w:rFonts w:cs="Times New Roman"/>
                <w:color w:val="auto"/>
                <w:sz w:val="24"/>
                <w:szCs w:val="22"/>
                <w:lang w:val="uk-UA" w:eastAsia="en-US"/>
              </w:rPr>
            </w:pPr>
            <w:r w:rsidRPr="008E5772">
              <w:rPr>
                <w:rFonts w:cs="Times New Roman"/>
                <w:color w:val="auto"/>
                <w:sz w:val="24"/>
                <w:szCs w:val="22"/>
                <w:lang w:val="uk-UA" w:eastAsia="en-US"/>
              </w:rPr>
              <w:t>0,27</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03555AC3" w14:textId="77777777" w:rsidR="00883803" w:rsidRPr="008E5772" w:rsidRDefault="00883803">
            <w:pPr>
              <w:spacing w:before="6"/>
              <w:ind w:left="1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506A0C14"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784D4C8E" w14:textId="3D4FBDB1" w:rsidR="00883803" w:rsidRPr="008E5772" w:rsidRDefault="00883803">
            <w:pPr>
              <w:spacing w:before="6"/>
              <w:ind w:left="110"/>
              <w:rPr>
                <w:rFonts w:cs="Times New Roman"/>
                <w:color w:val="auto"/>
                <w:sz w:val="24"/>
                <w:szCs w:val="22"/>
                <w:lang w:val="uk-UA" w:eastAsia="en-US"/>
              </w:rPr>
            </w:pPr>
            <w:r w:rsidRPr="008E5772">
              <w:rPr>
                <w:rFonts w:cs="Times New Roman"/>
                <w:color w:val="auto"/>
                <w:sz w:val="24"/>
                <w:szCs w:val="22"/>
                <w:lang w:val="uk-UA" w:eastAsia="en-US"/>
              </w:rPr>
              <w:t>Д</w:t>
            </w:r>
            <w:r w:rsidR="00B35FBC" w:rsidRPr="008E5772">
              <w:rPr>
                <w:rFonts w:cs="Times New Roman"/>
                <w:color w:val="auto"/>
                <w:sz w:val="24"/>
                <w:szCs w:val="22"/>
                <w:lang w:val="uk-UA" w:eastAsia="en-US"/>
              </w:rPr>
              <w:t>и</w:t>
            </w:r>
            <w:r w:rsidRPr="008E5772">
              <w:rPr>
                <w:rFonts w:cs="Times New Roman"/>
                <w:color w:val="auto"/>
                <w:sz w:val="24"/>
                <w:szCs w:val="22"/>
                <w:lang w:val="uk-UA" w:eastAsia="en-US"/>
              </w:rPr>
              <w:t>пресія</w:t>
            </w:r>
          </w:p>
        </w:tc>
        <w:tc>
          <w:tcPr>
            <w:tcW w:w="1134" w:type="dxa"/>
            <w:tcBorders>
              <w:top w:val="single" w:sz="4" w:space="0" w:color="auto"/>
              <w:left w:val="single" w:sz="4" w:space="0" w:color="auto"/>
              <w:bottom w:val="single" w:sz="4" w:space="0" w:color="auto"/>
              <w:right w:val="single" w:sz="4" w:space="0" w:color="auto"/>
            </w:tcBorders>
            <w:hideMark/>
          </w:tcPr>
          <w:p w14:paraId="487EE73C" w14:textId="77777777" w:rsidR="00883803" w:rsidRPr="008E5772" w:rsidRDefault="00883803">
            <w:pPr>
              <w:spacing w:before="6"/>
              <w:ind w:left="283"/>
              <w:rPr>
                <w:rFonts w:cs="Times New Roman"/>
                <w:color w:val="auto"/>
                <w:sz w:val="24"/>
                <w:szCs w:val="22"/>
                <w:lang w:val="uk-UA" w:eastAsia="en-US"/>
              </w:rPr>
            </w:pPr>
            <w:r w:rsidRPr="008E5772">
              <w:rPr>
                <w:rFonts w:cs="Times New Roman"/>
                <w:color w:val="auto"/>
                <w:sz w:val="24"/>
                <w:szCs w:val="22"/>
                <w:lang w:val="uk-UA" w:eastAsia="en-US"/>
              </w:rPr>
              <w:t>0,99</w:t>
            </w:r>
          </w:p>
        </w:tc>
        <w:tc>
          <w:tcPr>
            <w:tcW w:w="1134" w:type="dxa"/>
            <w:tcBorders>
              <w:top w:val="single" w:sz="4" w:space="0" w:color="auto"/>
              <w:left w:val="single" w:sz="4" w:space="0" w:color="auto"/>
              <w:bottom w:val="single" w:sz="4" w:space="0" w:color="auto"/>
              <w:right w:val="single" w:sz="4" w:space="0" w:color="auto"/>
            </w:tcBorders>
            <w:hideMark/>
          </w:tcPr>
          <w:p w14:paraId="4779C82E"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0,30</w:t>
            </w:r>
          </w:p>
        </w:tc>
        <w:tc>
          <w:tcPr>
            <w:tcW w:w="1134" w:type="dxa"/>
            <w:tcBorders>
              <w:top w:val="single" w:sz="4" w:space="0" w:color="auto"/>
              <w:left w:val="single" w:sz="4" w:space="0" w:color="auto"/>
              <w:bottom w:val="single" w:sz="4" w:space="0" w:color="auto"/>
              <w:right w:val="single" w:sz="4" w:space="0" w:color="auto"/>
            </w:tcBorders>
            <w:hideMark/>
          </w:tcPr>
          <w:p w14:paraId="26016F52"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0,31</w:t>
            </w:r>
          </w:p>
        </w:tc>
        <w:tc>
          <w:tcPr>
            <w:tcW w:w="1134" w:type="dxa"/>
            <w:tcBorders>
              <w:top w:val="single" w:sz="4" w:space="0" w:color="auto"/>
              <w:left w:val="single" w:sz="4" w:space="0" w:color="auto"/>
              <w:bottom w:val="single" w:sz="4" w:space="0" w:color="auto"/>
              <w:right w:val="single" w:sz="4" w:space="0" w:color="auto"/>
            </w:tcBorders>
            <w:hideMark/>
          </w:tcPr>
          <w:p w14:paraId="201851C4"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0,10</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60058FC9" w14:textId="77777777" w:rsidR="00883803" w:rsidRPr="008E5772" w:rsidRDefault="00883803">
            <w:pPr>
              <w:spacing w:before="6"/>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60BDDF63"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0F5E30FD" w14:textId="77777777" w:rsidR="00883803" w:rsidRPr="008E5772" w:rsidRDefault="00883803">
            <w:pPr>
              <w:spacing w:before="6"/>
              <w:ind w:left="110"/>
              <w:rPr>
                <w:rFonts w:cs="Times New Roman"/>
                <w:color w:val="auto"/>
                <w:sz w:val="24"/>
                <w:szCs w:val="22"/>
                <w:lang w:val="uk-UA" w:eastAsia="en-US"/>
              </w:rPr>
            </w:pPr>
            <w:r w:rsidRPr="008E5772">
              <w:rPr>
                <w:rFonts w:cs="Times New Roman"/>
                <w:color w:val="auto"/>
                <w:sz w:val="24"/>
                <w:szCs w:val="22"/>
                <w:lang w:val="uk-UA" w:eastAsia="en-US"/>
              </w:rPr>
              <w:t>Тривожність</w:t>
            </w:r>
          </w:p>
        </w:tc>
        <w:tc>
          <w:tcPr>
            <w:tcW w:w="1134" w:type="dxa"/>
            <w:tcBorders>
              <w:top w:val="single" w:sz="4" w:space="0" w:color="auto"/>
              <w:left w:val="single" w:sz="4" w:space="0" w:color="auto"/>
              <w:bottom w:val="single" w:sz="4" w:space="0" w:color="auto"/>
              <w:right w:val="single" w:sz="4" w:space="0" w:color="auto"/>
            </w:tcBorders>
            <w:hideMark/>
          </w:tcPr>
          <w:p w14:paraId="2B8A0598" w14:textId="77777777" w:rsidR="00883803" w:rsidRPr="008E5772" w:rsidRDefault="00883803">
            <w:pPr>
              <w:spacing w:before="6"/>
              <w:ind w:left="283"/>
              <w:rPr>
                <w:rFonts w:cs="Times New Roman"/>
                <w:color w:val="auto"/>
                <w:sz w:val="24"/>
                <w:szCs w:val="22"/>
                <w:lang w:val="uk-UA" w:eastAsia="en-US"/>
              </w:rPr>
            </w:pPr>
            <w:r w:rsidRPr="008E5772">
              <w:rPr>
                <w:rFonts w:cs="Times New Roman"/>
                <w:color w:val="auto"/>
                <w:sz w:val="24"/>
                <w:szCs w:val="22"/>
                <w:lang w:val="uk-UA" w:eastAsia="en-US"/>
              </w:rPr>
              <w:t>1,09</w:t>
            </w:r>
          </w:p>
        </w:tc>
        <w:tc>
          <w:tcPr>
            <w:tcW w:w="1134" w:type="dxa"/>
            <w:tcBorders>
              <w:top w:val="single" w:sz="4" w:space="0" w:color="auto"/>
              <w:left w:val="single" w:sz="4" w:space="0" w:color="auto"/>
              <w:bottom w:val="single" w:sz="4" w:space="0" w:color="auto"/>
              <w:right w:val="single" w:sz="4" w:space="0" w:color="auto"/>
            </w:tcBorders>
            <w:hideMark/>
          </w:tcPr>
          <w:p w14:paraId="69056E16"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0,34</w:t>
            </w:r>
          </w:p>
        </w:tc>
        <w:tc>
          <w:tcPr>
            <w:tcW w:w="1134" w:type="dxa"/>
            <w:tcBorders>
              <w:top w:val="single" w:sz="4" w:space="0" w:color="auto"/>
              <w:left w:val="single" w:sz="4" w:space="0" w:color="auto"/>
              <w:bottom w:val="single" w:sz="4" w:space="0" w:color="auto"/>
              <w:right w:val="single" w:sz="4" w:space="0" w:color="auto"/>
            </w:tcBorders>
            <w:hideMark/>
          </w:tcPr>
          <w:p w14:paraId="105D21FB"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0,81</w:t>
            </w:r>
          </w:p>
        </w:tc>
        <w:tc>
          <w:tcPr>
            <w:tcW w:w="1134" w:type="dxa"/>
            <w:tcBorders>
              <w:top w:val="single" w:sz="4" w:space="0" w:color="auto"/>
              <w:left w:val="single" w:sz="4" w:space="0" w:color="auto"/>
              <w:bottom w:val="single" w:sz="4" w:space="0" w:color="auto"/>
              <w:right w:val="single" w:sz="4" w:space="0" w:color="auto"/>
            </w:tcBorders>
            <w:hideMark/>
          </w:tcPr>
          <w:p w14:paraId="5FED4172"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0,12</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2BF49326" w14:textId="77777777" w:rsidR="00883803" w:rsidRPr="008E5772" w:rsidRDefault="00883803">
            <w:pPr>
              <w:spacing w:before="6"/>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4C2C4693"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6F2FB6D9" w14:textId="77777777" w:rsidR="00883803" w:rsidRPr="008E5772" w:rsidRDefault="00883803">
            <w:pPr>
              <w:spacing w:before="6"/>
              <w:ind w:left="110"/>
              <w:rPr>
                <w:rFonts w:cs="Times New Roman"/>
                <w:color w:val="auto"/>
                <w:sz w:val="24"/>
                <w:szCs w:val="22"/>
                <w:lang w:val="uk-UA" w:eastAsia="en-US"/>
              </w:rPr>
            </w:pPr>
            <w:r w:rsidRPr="008E5772">
              <w:rPr>
                <w:rFonts w:cs="Times New Roman"/>
                <w:color w:val="auto"/>
                <w:sz w:val="24"/>
                <w:szCs w:val="22"/>
                <w:lang w:val="uk-UA" w:eastAsia="en-US"/>
              </w:rPr>
              <w:t>Ворожість</w:t>
            </w:r>
          </w:p>
        </w:tc>
        <w:tc>
          <w:tcPr>
            <w:tcW w:w="1134" w:type="dxa"/>
            <w:tcBorders>
              <w:top w:val="single" w:sz="4" w:space="0" w:color="auto"/>
              <w:left w:val="single" w:sz="4" w:space="0" w:color="auto"/>
              <w:bottom w:val="single" w:sz="4" w:space="0" w:color="auto"/>
              <w:right w:val="single" w:sz="4" w:space="0" w:color="auto"/>
            </w:tcBorders>
            <w:hideMark/>
          </w:tcPr>
          <w:p w14:paraId="14869387" w14:textId="77777777" w:rsidR="00883803" w:rsidRPr="008E5772" w:rsidRDefault="00883803">
            <w:pPr>
              <w:spacing w:before="6"/>
              <w:ind w:left="283"/>
              <w:rPr>
                <w:rFonts w:cs="Times New Roman"/>
                <w:color w:val="auto"/>
                <w:sz w:val="24"/>
                <w:szCs w:val="22"/>
                <w:lang w:val="uk-UA" w:eastAsia="en-US"/>
              </w:rPr>
            </w:pPr>
            <w:r w:rsidRPr="008E5772">
              <w:rPr>
                <w:rFonts w:cs="Times New Roman"/>
                <w:color w:val="auto"/>
                <w:sz w:val="24"/>
                <w:szCs w:val="22"/>
                <w:lang w:val="uk-UA" w:eastAsia="en-US"/>
              </w:rPr>
              <w:t>0,94</w:t>
            </w:r>
          </w:p>
        </w:tc>
        <w:tc>
          <w:tcPr>
            <w:tcW w:w="1134" w:type="dxa"/>
            <w:tcBorders>
              <w:top w:val="single" w:sz="4" w:space="0" w:color="auto"/>
              <w:left w:val="single" w:sz="4" w:space="0" w:color="auto"/>
              <w:bottom w:val="single" w:sz="4" w:space="0" w:color="auto"/>
              <w:right w:val="single" w:sz="4" w:space="0" w:color="auto"/>
            </w:tcBorders>
            <w:hideMark/>
          </w:tcPr>
          <w:p w14:paraId="09D65CB7"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0,36</w:t>
            </w:r>
          </w:p>
        </w:tc>
        <w:tc>
          <w:tcPr>
            <w:tcW w:w="1134" w:type="dxa"/>
            <w:tcBorders>
              <w:top w:val="single" w:sz="4" w:space="0" w:color="auto"/>
              <w:left w:val="single" w:sz="4" w:space="0" w:color="auto"/>
              <w:bottom w:val="single" w:sz="4" w:space="0" w:color="auto"/>
              <w:right w:val="single" w:sz="4" w:space="0" w:color="auto"/>
            </w:tcBorders>
            <w:hideMark/>
          </w:tcPr>
          <w:p w14:paraId="7FAF9492"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0,40</w:t>
            </w:r>
          </w:p>
        </w:tc>
        <w:tc>
          <w:tcPr>
            <w:tcW w:w="1134" w:type="dxa"/>
            <w:tcBorders>
              <w:top w:val="single" w:sz="4" w:space="0" w:color="auto"/>
              <w:left w:val="single" w:sz="4" w:space="0" w:color="auto"/>
              <w:bottom w:val="single" w:sz="4" w:space="0" w:color="auto"/>
              <w:right w:val="single" w:sz="4" w:space="0" w:color="auto"/>
            </w:tcBorders>
            <w:hideMark/>
          </w:tcPr>
          <w:p w14:paraId="0DE398CF"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0,16</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6F69E2BC" w14:textId="77777777" w:rsidR="00883803" w:rsidRPr="008E5772" w:rsidRDefault="00883803">
            <w:pPr>
              <w:spacing w:before="6"/>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4E6322D4"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599C4E0B" w14:textId="16E8C82B" w:rsidR="00883803" w:rsidRPr="008E5772" w:rsidRDefault="00B35FBC">
            <w:pPr>
              <w:spacing w:before="6"/>
              <w:ind w:left="110"/>
              <w:rPr>
                <w:rFonts w:cs="Times New Roman"/>
                <w:color w:val="auto"/>
                <w:sz w:val="24"/>
                <w:szCs w:val="22"/>
                <w:lang w:val="uk-UA" w:eastAsia="en-US"/>
              </w:rPr>
            </w:pPr>
            <w:r w:rsidRPr="008E5772">
              <w:rPr>
                <w:rFonts w:cs="Times New Roman"/>
                <w:color w:val="auto"/>
                <w:sz w:val="24"/>
                <w:szCs w:val="22"/>
                <w:lang w:val="uk-UA" w:eastAsia="en-US"/>
              </w:rPr>
              <w:t>Тривожність ф</w:t>
            </w:r>
            <w:r w:rsidR="00883803" w:rsidRPr="008E5772">
              <w:rPr>
                <w:rFonts w:cs="Times New Roman"/>
                <w:color w:val="auto"/>
                <w:sz w:val="24"/>
                <w:szCs w:val="22"/>
                <w:lang w:val="uk-UA" w:eastAsia="en-US"/>
              </w:rPr>
              <w:t>обічна</w:t>
            </w:r>
            <w:r w:rsidR="00883803" w:rsidRPr="008E5772">
              <w:rPr>
                <w:rFonts w:cs="Times New Roman"/>
                <w:color w:val="auto"/>
                <w:spacing w:val="-10"/>
                <w:sz w:val="24"/>
                <w:szCs w:val="22"/>
                <w:lang w:val="uk-UA"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C6AD143" w14:textId="77777777" w:rsidR="00883803" w:rsidRPr="008E5772" w:rsidRDefault="00883803">
            <w:pPr>
              <w:spacing w:before="6"/>
              <w:ind w:left="271"/>
              <w:rPr>
                <w:rFonts w:cs="Times New Roman"/>
                <w:color w:val="auto"/>
                <w:sz w:val="24"/>
                <w:szCs w:val="22"/>
                <w:lang w:val="uk-UA" w:eastAsia="en-US"/>
              </w:rPr>
            </w:pPr>
            <w:r w:rsidRPr="008E5772">
              <w:rPr>
                <w:rFonts w:cs="Times New Roman"/>
                <w:color w:val="auto"/>
                <w:sz w:val="24"/>
                <w:szCs w:val="22"/>
                <w:lang w:val="uk-UA" w:eastAsia="en-US"/>
              </w:rPr>
              <w:t>0,68</w:t>
            </w:r>
          </w:p>
        </w:tc>
        <w:tc>
          <w:tcPr>
            <w:tcW w:w="1134" w:type="dxa"/>
            <w:tcBorders>
              <w:top w:val="single" w:sz="4" w:space="0" w:color="auto"/>
              <w:left w:val="single" w:sz="4" w:space="0" w:color="auto"/>
              <w:bottom w:val="single" w:sz="4" w:space="0" w:color="auto"/>
              <w:right w:val="single" w:sz="4" w:space="0" w:color="auto"/>
            </w:tcBorders>
            <w:hideMark/>
          </w:tcPr>
          <w:p w14:paraId="08EAEC4E" w14:textId="77777777" w:rsidR="00883803" w:rsidRPr="008E5772" w:rsidRDefault="00883803">
            <w:pPr>
              <w:spacing w:before="6"/>
              <w:ind w:left="36" w:right="44"/>
              <w:jc w:val="center"/>
              <w:rPr>
                <w:rFonts w:cs="Times New Roman"/>
                <w:color w:val="auto"/>
                <w:sz w:val="24"/>
                <w:szCs w:val="22"/>
                <w:lang w:val="uk-UA" w:eastAsia="en-US"/>
              </w:rPr>
            </w:pPr>
            <w:r w:rsidRPr="008E5772">
              <w:rPr>
                <w:rFonts w:cs="Times New Roman"/>
                <w:color w:val="auto"/>
                <w:sz w:val="24"/>
                <w:szCs w:val="22"/>
                <w:lang w:val="uk-UA" w:eastAsia="en-US"/>
              </w:rPr>
              <w:t>0,16</w:t>
            </w:r>
          </w:p>
        </w:tc>
        <w:tc>
          <w:tcPr>
            <w:tcW w:w="1134" w:type="dxa"/>
            <w:tcBorders>
              <w:top w:val="single" w:sz="4" w:space="0" w:color="auto"/>
              <w:left w:val="single" w:sz="4" w:space="0" w:color="auto"/>
              <w:bottom w:val="single" w:sz="4" w:space="0" w:color="auto"/>
              <w:right w:val="single" w:sz="4" w:space="0" w:color="auto"/>
            </w:tcBorders>
            <w:hideMark/>
          </w:tcPr>
          <w:p w14:paraId="37783491"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0,22</w:t>
            </w:r>
          </w:p>
        </w:tc>
        <w:tc>
          <w:tcPr>
            <w:tcW w:w="1134" w:type="dxa"/>
            <w:tcBorders>
              <w:top w:val="single" w:sz="4" w:space="0" w:color="auto"/>
              <w:left w:val="single" w:sz="4" w:space="0" w:color="auto"/>
              <w:bottom w:val="single" w:sz="4" w:space="0" w:color="auto"/>
              <w:right w:val="single" w:sz="4" w:space="0" w:color="auto"/>
            </w:tcBorders>
            <w:hideMark/>
          </w:tcPr>
          <w:p w14:paraId="19857C6A"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0,06</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3102AAE7" w14:textId="77777777" w:rsidR="00883803" w:rsidRPr="008E5772" w:rsidRDefault="00883803">
            <w:pPr>
              <w:spacing w:before="6"/>
              <w:ind w:left="31"/>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212A15DA"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4C3C00B9" w14:textId="2C980AFC" w:rsidR="00883803" w:rsidRPr="008E5772" w:rsidRDefault="00883803">
            <w:pPr>
              <w:spacing w:before="6"/>
              <w:ind w:left="110"/>
              <w:rPr>
                <w:rFonts w:cs="Times New Roman"/>
                <w:color w:val="auto"/>
                <w:sz w:val="24"/>
                <w:szCs w:val="22"/>
                <w:lang w:val="uk-UA" w:eastAsia="en-US"/>
              </w:rPr>
            </w:pPr>
            <w:r w:rsidRPr="008E5772">
              <w:rPr>
                <w:rFonts w:cs="Times New Roman"/>
                <w:color w:val="auto"/>
                <w:sz w:val="24"/>
                <w:szCs w:val="22"/>
                <w:lang w:val="uk-UA" w:eastAsia="en-US"/>
              </w:rPr>
              <w:t>Парано</w:t>
            </w:r>
            <w:r w:rsidR="00B35FBC" w:rsidRPr="008E5772">
              <w:rPr>
                <w:rFonts w:cs="Times New Roman"/>
                <w:color w:val="auto"/>
                <w:sz w:val="24"/>
                <w:szCs w:val="22"/>
                <w:lang w:val="uk-UA" w:eastAsia="en-US"/>
              </w:rPr>
              <w:t>іда</w:t>
            </w:r>
            <w:r w:rsidRPr="008E5772">
              <w:rPr>
                <w:rFonts w:cs="Times New Roman"/>
                <w:color w:val="auto"/>
                <w:sz w:val="24"/>
                <w:szCs w:val="22"/>
                <w:lang w:val="uk-UA" w:eastAsia="en-US"/>
              </w:rPr>
              <w:t>льні</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тенденції</w:t>
            </w:r>
          </w:p>
        </w:tc>
        <w:tc>
          <w:tcPr>
            <w:tcW w:w="1134" w:type="dxa"/>
            <w:tcBorders>
              <w:top w:val="single" w:sz="4" w:space="0" w:color="auto"/>
              <w:left w:val="single" w:sz="4" w:space="0" w:color="auto"/>
              <w:bottom w:val="single" w:sz="4" w:space="0" w:color="auto"/>
              <w:right w:val="single" w:sz="4" w:space="0" w:color="auto"/>
            </w:tcBorders>
            <w:hideMark/>
          </w:tcPr>
          <w:p w14:paraId="34F48DA7" w14:textId="77777777" w:rsidR="00883803" w:rsidRPr="008E5772" w:rsidRDefault="00883803">
            <w:pPr>
              <w:spacing w:before="6"/>
              <w:ind w:left="284"/>
              <w:rPr>
                <w:rFonts w:cs="Times New Roman"/>
                <w:color w:val="auto"/>
                <w:sz w:val="24"/>
                <w:szCs w:val="22"/>
                <w:lang w:val="uk-UA" w:eastAsia="en-US"/>
              </w:rPr>
            </w:pPr>
            <w:r w:rsidRPr="008E5772">
              <w:rPr>
                <w:rFonts w:cs="Times New Roman"/>
                <w:color w:val="auto"/>
                <w:sz w:val="24"/>
                <w:szCs w:val="22"/>
                <w:lang w:val="uk-UA" w:eastAsia="en-US"/>
              </w:rPr>
              <w:t>1,25</w:t>
            </w:r>
          </w:p>
        </w:tc>
        <w:tc>
          <w:tcPr>
            <w:tcW w:w="1134" w:type="dxa"/>
            <w:tcBorders>
              <w:top w:val="single" w:sz="4" w:space="0" w:color="auto"/>
              <w:left w:val="single" w:sz="4" w:space="0" w:color="auto"/>
              <w:bottom w:val="single" w:sz="4" w:space="0" w:color="auto"/>
              <w:right w:val="single" w:sz="4" w:space="0" w:color="auto"/>
            </w:tcBorders>
            <w:hideMark/>
          </w:tcPr>
          <w:p w14:paraId="24EB0E58" w14:textId="77777777" w:rsidR="00883803" w:rsidRPr="008E5772" w:rsidRDefault="00883803">
            <w:pPr>
              <w:spacing w:before="6"/>
              <w:ind w:left="55" w:right="38"/>
              <w:jc w:val="center"/>
              <w:rPr>
                <w:rFonts w:cs="Times New Roman"/>
                <w:color w:val="auto"/>
                <w:sz w:val="24"/>
                <w:szCs w:val="22"/>
                <w:lang w:val="uk-UA" w:eastAsia="en-US"/>
              </w:rPr>
            </w:pPr>
            <w:r w:rsidRPr="008E5772">
              <w:rPr>
                <w:rFonts w:cs="Times New Roman"/>
                <w:color w:val="auto"/>
                <w:sz w:val="24"/>
                <w:szCs w:val="22"/>
                <w:lang w:val="uk-UA" w:eastAsia="en-US"/>
              </w:rPr>
              <w:t>0,50</w:t>
            </w:r>
          </w:p>
        </w:tc>
        <w:tc>
          <w:tcPr>
            <w:tcW w:w="1134" w:type="dxa"/>
            <w:tcBorders>
              <w:top w:val="single" w:sz="4" w:space="0" w:color="auto"/>
              <w:left w:val="single" w:sz="4" w:space="0" w:color="auto"/>
              <w:bottom w:val="single" w:sz="4" w:space="0" w:color="auto"/>
              <w:right w:val="single" w:sz="4" w:space="0" w:color="auto"/>
            </w:tcBorders>
            <w:hideMark/>
          </w:tcPr>
          <w:p w14:paraId="6892152A"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0,41</w:t>
            </w:r>
          </w:p>
        </w:tc>
        <w:tc>
          <w:tcPr>
            <w:tcW w:w="1134" w:type="dxa"/>
            <w:tcBorders>
              <w:top w:val="single" w:sz="4" w:space="0" w:color="auto"/>
              <w:left w:val="single" w:sz="4" w:space="0" w:color="auto"/>
              <w:bottom w:val="single" w:sz="4" w:space="0" w:color="auto"/>
              <w:right w:val="single" w:sz="4" w:space="0" w:color="auto"/>
            </w:tcBorders>
            <w:hideMark/>
          </w:tcPr>
          <w:p w14:paraId="4742EC3C"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0,17</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6D6D9CED" w14:textId="77777777" w:rsidR="00883803" w:rsidRPr="008E5772" w:rsidRDefault="00883803">
            <w:pPr>
              <w:spacing w:before="6"/>
              <w:ind w:left="31"/>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2796C333"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66951972" w14:textId="2165EAFC" w:rsidR="00883803" w:rsidRPr="008E5772" w:rsidRDefault="00883803">
            <w:pPr>
              <w:spacing w:before="6"/>
              <w:ind w:left="110"/>
              <w:rPr>
                <w:rFonts w:cs="Times New Roman"/>
                <w:color w:val="auto"/>
                <w:sz w:val="24"/>
                <w:szCs w:val="22"/>
                <w:lang w:val="uk-UA" w:eastAsia="en-US"/>
              </w:rPr>
            </w:pPr>
            <w:r w:rsidRPr="008E5772">
              <w:rPr>
                <w:rFonts w:cs="Times New Roman"/>
                <w:color w:val="auto"/>
                <w:sz w:val="24"/>
                <w:szCs w:val="22"/>
                <w:lang w:val="uk-UA" w:eastAsia="en-US"/>
              </w:rPr>
              <w:t>Пс</w:t>
            </w:r>
            <w:r w:rsidR="00B35FBC" w:rsidRPr="008E5772">
              <w:rPr>
                <w:rFonts w:cs="Times New Roman"/>
                <w:color w:val="auto"/>
                <w:sz w:val="24"/>
                <w:szCs w:val="22"/>
                <w:lang w:val="uk-UA" w:eastAsia="en-US"/>
              </w:rPr>
              <w:t>і</w:t>
            </w:r>
            <w:r w:rsidRPr="008E5772">
              <w:rPr>
                <w:rFonts w:cs="Times New Roman"/>
                <w:color w:val="auto"/>
                <w:sz w:val="24"/>
                <w:szCs w:val="22"/>
                <w:lang w:val="uk-UA" w:eastAsia="en-US"/>
              </w:rPr>
              <w:t>хотизм</w:t>
            </w:r>
          </w:p>
        </w:tc>
        <w:tc>
          <w:tcPr>
            <w:tcW w:w="1134" w:type="dxa"/>
            <w:tcBorders>
              <w:top w:val="single" w:sz="4" w:space="0" w:color="auto"/>
              <w:left w:val="single" w:sz="4" w:space="0" w:color="auto"/>
              <w:bottom w:val="single" w:sz="4" w:space="0" w:color="auto"/>
              <w:right w:val="single" w:sz="4" w:space="0" w:color="auto"/>
            </w:tcBorders>
            <w:hideMark/>
          </w:tcPr>
          <w:p w14:paraId="00FE0EAC" w14:textId="77777777" w:rsidR="00883803" w:rsidRPr="008E5772" w:rsidRDefault="00883803">
            <w:pPr>
              <w:spacing w:before="6"/>
              <w:ind w:left="283"/>
              <w:rPr>
                <w:rFonts w:cs="Times New Roman"/>
                <w:color w:val="auto"/>
                <w:sz w:val="24"/>
                <w:szCs w:val="22"/>
                <w:lang w:val="uk-UA" w:eastAsia="en-US"/>
              </w:rPr>
            </w:pPr>
            <w:r w:rsidRPr="008E5772">
              <w:rPr>
                <w:rFonts w:cs="Times New Roman"/>
                <w:color w:val="auto"/>
                <w:sz w:val="24"/>
                <w:szCs w:val="22"/>
                <w:lang w:val="uk-UA" w:eastAsia="en-US"/>
              </w:rPr>
              <w:t>0,94</w:t>
            </w:r>
          </w:p>
        </w:tc>
        <w:tc>
          <w:tcPr>
            <w:tcW w:w="1134" w:type="dxa"/>
            <w:tcBorders>
              <w:top w:val="single" w:sz="4" w:space="0" w:color="auto"/>
              <w:left w:val="single" w:sz="4" w:space="0" w:color="auto"/>
              <w:bottom w:val="single" w:sz="4" w:space="0" w:color="auto"/>
              <w:right w:val="single" w:sz="4" w:space="0" w:color="auto"/>
            </w:tcBorders>
            <w:hideMark/>
          </w:tcPr>
          <w:p w14:paraId="2D85914F"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0,26</w:t>
            </w:r>
          </w:p>
        </w:tc>
        <w:tc>
          <w:tcPr>
            <w:tcW w:w="1134" w:type="dxa"/>
            <w:tcBorders>
              <w:top w:val="single" w:sz="4" w:space="0" w:color="auto"/>
              <w:left w:val="single" w:sz="4" w:space="0" w:color="auto"/>
              <w:bottom w:val="single" w:sz="4" w:space="0" w:color="auto"/>
              <w:right w:val="single" w:sz="4" w:space="0" w:color="auto"/>
            </w:tcBorders>
            <w:hideMark/>
          </w:tcPr>
          <w:p w14:paraId="78245FB6"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0,32</w:t>
            </w:r>
          </w:p>
        </w:tc>
        <w:tc>
          <w:tcPr>
            <w:tcW w:w="1134" w:type="dxa"/>
            <w:tcBorders>
              <w:top w:val="single" w:sz="4" w:space="0" w:color="auto"/>
              <w:left w:val="single" w:sz="4" w:space="0" w:color="auto"/>
              <w:bottom w:val="single" w:sz="4" w:space="0" w:color="auto"/>
              <w:right w:val="single" w:sz="4" w:space="0" w:color="auto"/>
            </w:tcBorders>
            <w:hideMark/>
          </w:tcPr>
          <w:p w14:paraId="2678B08F"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0,07</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7F1A1B50" w14:textId="77777777" w:rsidR="00883803" w:rsidRPr="008E5772" w:rsidRDefault="00883803">
            <w:pPr>
              <w:spacing w:before="6"/>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883803" w:rsidRPr="008E5772" w14:paraId="2418AF99" w14:textId="77777777" w:rsidTr="0085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837" w:type="dxa"/>
            <w:tcBorders>
              <w:top w:val="single" w:sz="4" w:space="0" w:color="auto"/>
              <w:left w:val="single" w:sz="4" w:space="0" w:color="auto"/>
              <w:bottom w:val="single" w:sz="4" w:space="0" w:color="auto"/>
              <w:right w:val="single" w:sz="4" w:space="0" w:color="auto"/>
            </w:tcBorders>
            <w:hideMark/>
          </w:tcPr>
          <w:p w14:paraId="5DCB4E2C" w14:textId="00B301C2" w:rsidR="00883803" w:rsidRPr="008E5772" w:rsidRDefault="00B35FBC">
            <w:pPr>
              <w:spacing w:before="6"/>
              <w:ind w:left="110"/>
              <w:rPr>
                <w:rFonts w:cs="Times New Roman"/>
                <w:color w:val="auto"/>
                <w:sz w:val="24"/>
                <w:szCs w:val="22"/>
                <w:lang w:val="uk-UA" w:eastAsia="en-US"/>
              </w:rPr>
            </w:pPr>
            <w:r w:rsidRPr="008E5772">
              <w:rPr>
                <w:rFonts w:cs="Times New Roman"/>
                <w:color w:val="auto"/>
                <w:sz w:val="24"/>
                <w:szCs w:val="22"/>
                <w:lang w:val="uk-UA" w:eastAsia="en-US"/>
              </w:rPr>
              <w:t xml:space="preserve">Питання додаткові </w:t>
            </w:r>
          </w:p>
        </w:tc>
        <w:tc>
          <w:tcPr>
            <w:tcW w:w="1134" w:type="dxa"/>
            <w:tcBorders>
              <w:top w:val="single" w:sz="4" w:space="0" w:color="auto"/>
              <w:left w:val="single" w:sz="4" w:space="0" w:color="auto"/>
              <w:bottom w:val="single" w:sz="4" w:space="0" w:color="auto"/>
              <w:right w:val="single" w:sz="4" w:space="0" w:color="auto"/>
            </w:tcBorders>
            <w:hideMark/>
          </w:tcPr>
          <w:p w14:paraId="5B82D53C" w14:textId="77777777" w:rsidR="00883803" w:rsidRPr="008E5772" w:rsidRDefault="00883803">
            <w:pPr>
              <w:spacing w:before="6"/>
              <w:ind w:left="285"/>
              <w:rPr>
                <w:rFonts w:cs="Times New Roman"/>
                <w:color w:val="auto"/>
                <w:sz w:val="24"/>
                <w:szCs w:val="22"/>
                <w:lang w:val="uk-UA" w:eastAsia="en-US"/>
              </w:rPr>
            </w:pPr>
            <w:r w:rsidRPr="008E5772">
              <w:rPr>
                <w:rFonts w:cs="Times New Roman"/>
                <w:color w:val="auto"/>
                <w:sz w:val="24"/>
                <w:szCs w:val="22"/>
                <w:lang w:val="uk-UA" w:eastAsia="en-US"/>
              </w:rPr>
              <w:t>7,93</w:t>
            </w:r>
          </w:p>
        </w:tc>
        <w:tc>
          <w:tcPr>
            <w:tcW w:w="1134" w:type="dxa"/>
            <w:tcBorders>
              <w:top w:val="single" w:sz="4" w:space="0" w:color="auto"/>
              <w:left w:val="single" w:sz="4" w:space="0" w:color="auto"/>
              <w:bottom w:val="single" w:sz="4" w:space="0" w:color="auto"/>
              <w:right w:val="single" w:sz="4" w:space="0" w:color="auto"/>
            </w:tcBorders>
            <w:hideMark/>
          </w:tcPr>
          <w:p w14:paraId="453B442D" w14:textId="77777777" w:rsidR="00883803" w:rsidRPr="008E5772" w:rsidRDefault="00883803">
            <w:pPr>
              <w:spacing w:before="6"/>
              <w:ind w:left="55" w:right="36"/>
              <w:jc w:val="center"/>
              <w:rPr>
                <w:rFonts w:cs="Times New Roman"/>
                <w:color w:val="auto"/>
                <w:sz w:val="24"/>
                <w:szCs w:val="22"/>
                <w:lang w:val="uk-UA" w:eastAsia="en-US"/>
              </w:rPr>
            </w:pPr>
            <w:r w:rsidRPr="008E5772">
              <w:rPr>
                <w:rFonts w:cs="Times New Roman"/>
                <w:color w:val="auto"/>
                <w:sz w:val="24"/>
                <w:szCs w:val="22"/>
                <w:lang w:val="uk-UA" w:eastAsia="en-US"/>
              </w:rPr>
              <w:t>2,03</w:t>
            </w:r>
          </w:p>
        </w:tc>
        <w:tc>
          <w:tcPr>
            <w:tcW w:w="1134" w:type="dxa"/>
            <w:tcBorders>
              <w:top w:val="single" w:sz="4" w:space="0" w:color="auto"/>
              <w:left w:val="single" w:sz="4" w:space="0" w:color="auto"/>
              <w:bottom w:val="single" w:sz="4" w:space="0" w:color="auto"/>
              <w:right w:val="single" w:sz="4" w:space="0" w:color="auto"/>
            </w:tcBorders>
            <w:hideMark/>
          </w:tcPr>
          <w:p w14:paraId="0DB342F9" w14:textId="77777777" w:rsidR="00883803" w:rsidRPr="008E5772" w:rsidRDefault="00883803">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2,83</w:t>
            </w:r>
          </w:p>
        </w:tc>
        <w:tc>
          <w:tcPr>
            <w:tcW w:w="1134" w:type="dxa"/>
            <w:tcBorders>
              <w:top w:val="single" w:sz="4" w:space="0" w:color="auto"/>
              <w:left w:val="single" w:sz="4" w:space="0" w:color="auto"/>
              <w:bottom w:val="single" w:sz="4" w:space="0" w:color="auto"/>
              <w:right w:val="single" w:sz="4" w:space="0" w:color="auto"/>
            </w:tcBorders>
            <w:hideMark/>
          </w:tcPr>
          <w:p w14:paraId="311D0F05" w14:textId="77777777" w:rsidR="00883803" w:rsidRPr="008E5772" w:rsidRDefault="00883803">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0,72</w:t>
            </w:r>
            <w:r w:rsidRPr="008E5772">
              <w:rPr>
                <w:rFonts w:cs="Times New Roman"/>
                <w:color w:val="auto"/>
                <w:spacing w:val="-5"/>
                <w:sz w:val="24"/>
                <w:szCs w:val="22"/>
                <w:lang w:val="uk-UA" w:eastAsia="en-US"/>
              </w:rPr>
              <w:t xml:space="preserve"> </w:t>
            </w:r>
          </w:p>
        </w:tc>
        <w:tc>
          <w:tcPr>
            <w:tcW w:w="1844" w:type="dxa"/>
            <w:tcBorders>
              <w:top w:val="single" w:sz="4" w:space="0" w:color="auto"/>
              <w:left w:val="single" w:sz="4" w:space="0" w:color="auto"/>
              <w:bottom w:val="single" w:sz="4" w:space="0" w:color="auto"/>
              <w:right w:val="single" w:sz="4" w:space="0" w:color="auto"/>
            </w:tcBorders>
            <w:hideMark/>
          </w:tcPr>
          <w:p w14:paraId="42D5EE03" w14:textId="77777777" w:rsidR="00883803" w:rsidRPr="008E5772" w:rsidRDefault="00883803">
            <w:pPr>
              <w:spacing w:before="6"/>
              <w:ind w:left="31"/>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tbl>
      <w:tblPr>
        <w:tblStyle w:val="TableNormal5"/>
        <w:tblW w:w="92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1134"/>
        <w:gridCol w:w="1134"/>
        <w:gridCol w:w="1134"/>
        <w:gridCol w:w="1134"/>
        <w:gridCol w:w="1844"/>
      </w:tblGrid>
      <w:tr w:rsidR="00B35FBC" w:rsidRPr="008E5772" w14:paraId="139772B4" w14:textId="77777777" w:rsidTr="00850CE3">
        <w:trPr>
          <w:trHeight w:val="637"/>
        </w:trPr>
        <w:tc>
          <w:tcPr>
            <w:tcW w:w="2837" w:type="dxa"/>
            <w:tcBorders>
              <w:top w:val="single" w:sz="4" w:space="0" w:color="000000"/>
              <w:left w:val="single" w:sz="4" w:space="0" w:color="000000"/>
              <w:bottom w:val="single" w:sz="4" w:space="0" w:color="000000"/>
              <w:right w:val="single" w:sz="4" w:space="0" w:color="000000"/>
            </w:tcBorders>
            <w:hideMark/>
          </w:tcPr>
          <w:p w14:paraId="50DAD64A" w14:textId="68924982" w:rsidR="00B35FBC" w:rsidRPr="008E5772" w:rsidRDefault="00B35FBC">
            <w:pPr>
              <w:spacing w:before="6"/>
              <w:ind w:left="110"/>
              <w:rPr>
                <w:rFonts w:cs="Times New Roman"/>
                <w:color w:val="auto"/>
                <w:sz w:val="24"/>
                <w:szCs w:val="22"/>
                <w:lang w:val="uk-UA" w:eastAsia="en-US"/>
              </w:rPr>
            </w:pPr>
            <w:r w:rsidRPr="008E5772">
              <w:rPr>
                <w:rFonts w:cs="Times New Roman"/>
                <w:color w:val="auto"/>
                <w:sz w:val="24"/>
                <w:szCs w:val="22"/>
                <w:lang w:val="uk-UA" w:eastAsia="en-US"/>
              </w:rPr>
              <w:t>Індекс</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важкості</w:t>
            </w:r>
          </w:p>
          <w:p w14:paraId="765BA85A" w14:textId="68FAB302" w:rsidR="00B35FBC" w:rsidRPr="008E5772" w:rsidRDefault="00B35FBC">
            <w:pPr>
              <w:spacing w:before="30"/>
              <w:ind w:left="110"/>
              <w:rPr>
                <w:rFonts w:cs="Times New Roman"/>
                <w:color w:val="auto"/>
                <w:sz w:val="24"/>
                <w:szCs w:val="22"/>
                <w:lang w:val="uk-UA" w:eastAsia="en-US"/>
              </w:rPr>
            </w:pPr>
            <w:r w:rsidRPr="008E5772">
              <w:rPr>
                <w:rFonts w:cs="Times New Roman"/>
                <w:color w:val="auto"/>
                <w:sz w:val="24"/>
                <w:szCs w:val="22"/>
                <w:lang w:val="uk-UA" w:eastAsia="en-US"/>
              </w:rPr>
              <w:t>симптоматики - загальний</w:t>
            </w:r>
          </w:p>
        </w:tc>
        <w:tc>
          <w:tcPr>
            <w:tcW w:w="1134" w:type="dxa"/>
            <w:tcBorders>
              <w:top w:val="single" w:sz="4" w:space="0" w:color="000000"/>
              <w:left w:val="single" w:sz="4" w:space="0" w:color="000000"/>
              <w:bottom w:val="single" w:sz="4" w:space="0" w:color="000000"/>
              <w:right w:val="single" w:sz="4" w:space="0" w:color="000000"/>
            </w:tcBorders>
            <w:hideMark/>
          </w:tcPr>
          <w:p w14:paraId="35566BDF" w14:textId="77777777" w:rsidR="00B35FBC" w:rsidRPr="008E5772" w:rsidRDefault="00B35FBC">
            <w:pPr>
              <w:spacing w:before="159"/>
              <w:ind w:left="283"/>
              <w:rPr>
                <w:rFonts w:cs="Times New Roman"/>
                <w:color w:val="auto"/>
                <w:sz w:val="24"/>
                <w:szCs w:val="22"/>
                <w:lang w:val="uk-UA" w:eastAsia="en-US"/>
              </w:rPr>
            </w:pPr>
            <w:r w:rsidRPr="008E5772">
              <w:rPr>
                <w:rFonts w:cs="Times New Roman"/>
                <w:color w:val="auto"/>
                <w:sz w:val="24"/>
                <w:szCs w:val="22"/>
                <w:lang w:val="uk-UA" w:eastAsia="en-US"/>
              </w:rPr>
              <w:t>1,08</w:t>
            </w:r>
          </w:p>
        </w:tc>
        <w:tc>
          <w:tcPr>
            <w:tcW w:w="1134" w:type="dxa"/>
            <w:tcBorders>
              <w:top w:val="single" w:sz="4" w:space="0" w:color="000000"/>
              <w:left w:val="single" w:sz="4" w:space="0" w:color="000000"/>
              <w:bottom w:val="single" w:sz="4" w:space="0" w:color="000000"/>
              <w:right w:val="single" w:sz="4" w:space="0" w:color="000000"/>
            </w:tcBorders>
            <w:hideMark/>
          </w:tcPr>
          <w:p w14:paraId="4F75287F" w14:textId="77777777" w:rsidR="00B35FBC" w:rsidRPr="008E5772" w:rsidRDefault="00B35FBC">
            <w:pPr>
              <w:spacing w:before="159"/>
              <w:ind w:left="55" w:right="42"/>
              <w:jc w:val="center"/>
              <w:rPr>
                <w:rFonts w:cs="Times New Roman"/>
                <w:color w:val="auto"/>
                <w:sz w:val="24"/>
                <w:szCs w:val="22"/>
                <w:lang w:val="uk-UA" w:eastAsia="en-US"/>
              </w:rPr>
            </w:pPr>
            <w:r w:rsidRPr="008E5772">
              <w:rPr>
                <w:rFonts w:cs="Times New Roman"/>
                <w:color w:val="auto"/>
                <w:sz w:val="24"/>
                <w:szCs w:val="22"/>
                <w:lang w:val="uk-UA" w:eastAsia="en-US"/>
              </w:rPr>
              <w:t>0,36</w:t>
            </w:r>
          </w:p>
        </w:tc>
        <w:tc>
          <w:tcPr>
            <w:tcW w:w="1134" w:type="dxa"/>
            <w:tcBorders>
              <w:top w:val="single" w:sz="4" w:space="0" w:color="000000"/>
              <w:left w:val="single" w:sz="4" w:space="0" w:color="000000"/>
              <w:bottom w:val="single" w:sz="4" w:space="0" w:color="000000"/>
              <w:right w:val="single" w:sz="4" w:space="0" w:color="000000"/>
            </w:tcBorders>
            <w:hideMark/>
          </w:tcPr>
          <w:p w14:paraId="5C9F6BD9" w14:textId="77777777" w:rsidR="00B35FBC" w:rsidRPr="008E5772" w:rsidRDefault="00B35FBC">
            <w:pPr>
              <w:spacing w:before="159"/>
              <w:ind w:left="55" w:right="42"/>
              <w:jc w:val="center"/>
              <w:rPr>
                <w:rFonts w:cs="Times New Roman"/>
                <w:color w:val="auto"/>
                <w:sz w:val="24"/>
                <w:szCs w:val="22"/>
                <w:lang w:val="uk-UA" w:eastAsia="en-US"/>
              </w:rPr>
            </w:pPr>
            <w:r w:rsidRPr="008E5772">
              <w:rPr>
                <w:rFonts w:cs="Times New Roman"/>
                <w:color w:val="auto"/>
                <w:sz w:val="24"/>
                <w:szCs w:val="22"/>
                <w:lang w:val="uk-UA" w:eastAsia="en-US"/>
              </w:rPr>
              <w:t>0,37</w:t>
            </w:r>
          </w:p>
        </w:tc>
        <w:tc>
          <w:tcPr>
            <w:tcW w:w="1134" w:type="dxa"/>
            <w:tcBorders>
              <w:top w:val="single" w:sz="4" w:space="0" w:color="000000"/>
              <w:left w:val="single" w:sz="4" w:space="0" w:color="000000"/>
              <w:bottom w:val="single" w:sz="4" w:space="0" w:color="000000"/>
              <w:right w:val="single" w:sz="4" w:space="0" w:color="000000"/>
            </w:tcBorders>
            <w:hideMark/>
          </w:tcPr>
          <w:p w14:paraId="6AF94A42" w14:textId="77777777" w:rsidR="00B35FBC" w:rsidRPr="008E5772" w:rsidRDefault="00B35FBC">
            <w:pPr>
              <w:spacing w:before="159"/>
              <w:ind w:right="-44"/>
              <w:jc w:val="center"/>
              <w:rPr>
                <w:rFonts w:cs="Times New Roman"/>
                <w:color w:val="auto"/>
                <w:sz w:val="24"/>
                <w:szCs w:val="22"/>
                <w:lang w:val="uk-UA" w:eastAsia="en-US"/>
              </w:rPr>
            </w:pPr>
            <w:r w:rsidRPr="008E5772">
              <w:rPr>
                <w:rFonts w:cs="Times New Roman"/>
                <w:color w:val="auto"/>
                <w:sz w:val="24"/>
                <w:szCs w:val="22"/>
                <w:lang w:val="uk-UA" w:eastAsia="en-US"/>
              </w:rPr>
              <w:t>0,16</w:t>
            </w:r>
            <w:r w:rsidRPr="008E5772">
              <w:rPr>
                <w:rFonts w:cs="Times New Roman"/>
                <w:color w:val="auto"/>
                <w:spacing w:val="-5"/>
                <w:sz w:val="24"/>
                <w:szCs w:val="22"/>
                <w:lang w:val="uk-UA" w:eastAsia="en-US"/>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78A2AB6D" w14:textId="77777777" w:rsidR="00B35FBC" w:rsidRPr="008E5772" w:rsidRDefault="00B35FBC">
            <w:pPr>
              <w:spacing w:before="159"/>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B35FBC" w:rsidRPr="008E5772" w14:paraId="3345DB88" w14:textId="77777777" w:rsidTr="00850CE3">
        <w:trPr>
          <w:trHeight w:val="642"/>
        </w:trPr>
        <w:tc>
          <w:tcPr>
            <w:tcW w:w="2837" w:type="dxa"/>
            <w:tcBorders>
              <w:top w:val="single" w:sz="4" w:space="0" w:color="000000"/>
              <w:left w:val="single" w:sz="4" w:space="0" w:color="000000"/>
              <w:bottom w:val="single" w:sz="4" w:space="0" w:color="000000"/>
              <w:right w:val="single" w:sz="4" w:space="0" w:color="000000"/>
            </w:tcBorders>
            <w:hideMark/>
          </w:tcPr>
          <w:p w14:paraId="341831D7" w14:textId="760453E9" w:rsidR="00B35FBC" w:rsidRPr="008E5772" w:rsidRDefault="00B35FBC">
            <w:pPr>
              <w:spacing w:before="6" w:line="264" w:lineRule="auto"/>
              <w:ind w:left="110" w:right="173"/>
              <w:rPr>
                <w:rFonts w:cs="Times New Roman"/>
                <w:color w:val="auto"/>
                <w:sz w:val="24"/>
                <w:szCs w:val="22"/>
                <w:lang w:val="uk-UA" w:eastAsia="en-US"/>
              </w:rPr>
            </w:pPr>
            <w:r w:rsidRPr="008E5772">
              <w:rPr>
                <w:rFonts w:cs="Times New Roman"/>
                <w:color w:val="auto"/>
                <w:sz w:val="24"/>
                <w:szCs w:val="22"/>
                <w:lang w:val="uk-UA" w:eastAsia="en-US"/>
              </w:rPr>
              <w:t>Індекс</w:t>
            </w:r>
            <w:r w:rsidRPr="008E5772">
              <w:rPr>
                <w:rFonts w:cs="Times New Roman"/>
                <w:color w:val="auto"/>
                <w:spacing w:val="-14"/>
                <w:sz w:val="24"/>
                <w:szCs w:val="22"/>
                <w:lang w:val="uk-UA" w:eastAsia="en-US"/>
              </w:rPr>
              <w:t xml:space="preserve"> </w:t>
            </w:r>
            <w:r w:rsidRPr="008E5772">
              <w:rPr>
                <w:rFonts w:cs="Times New Roman"/>
                <w:color w:val="auto"/>
                <w:sz w:val="24"/>
                <w:szCs w:val="22"/>
                <w:lang w:val="uk-UA" w:eastAsia="en-US"/>
              </w:rPr>
              <w:t>наявних</w:t>
            </w:r>
            <w:r w:rsidRPr="008E5772">
              <w:rPr>
                <w:rFonts w:cs="Times New Roman"/>
                <w:color w:val="auto"/>
                <w:spacing w:val="-13"/>
                <w:sz w:val="24"/>
                <w:szCs w:val="22"/>
                <w:lang w:val="uk-UA" w:eastAsia="en-US"/>
              </w:rPr>
              <w:t xml:space="preserve"> </w:t>
            </w:r>
            <w:r w:rsidRPr="008E5772">
              <w:rPr>
                <w:rFonts w:cs="Times New Roman"/>
                <w:color w:val="auto"/>
                <w:sz w:val="24"/>
                <w:szCs w:val="22"/>
                <w:lang w:val="uk-UA" w:eastAsia="en-US"/>
              </w:rPr>
              <w:t>симптомів дістресу</w:t>
            </w:r>
          </w:p>
        </w:tc>
        <w:tc>
          <w:tcPr>
            <w:tcW w:w="1134" w:type="dxa"/>
            <w:tcBorders>
              <w:top w:val="single" w:sz="4" w:space="0" w:color="000000"/>
              <w:left w:val="single" w:sz="4" w:space="0" w:color="000000"/>
              <w:bottom w:val="single" w:sz="4" w:space="0" w:color="000000"/>
              <w:right w:val="single" w:sz="4" w:space="0" w:color="000000"/>
            </w:tcBorders>
            <w:hideMark/>
          </w:tcPr>
          <w:p w14:paraId="1F3CE5C4" w14:textId="77777777" w:rsidR="00B35FBC" w:rsidRPr="008E5772" w:rsidRDefault="00B35FBC">
            <w:pPr>
              <w:spacing w:before="159"/>
              <w:ind w:left="283"/>
              <w:rPr>
                <w:rFonts w:cs="Times New Roman"/>
                <w:color w:val="auto"/>
                <w:sz w:val="24"/>
                <w:szCs w:val="22"/>
                <w:lang w:val="uk-UA" w:eastAsia="en-US"/>
              </w:rPr>
            </w:pPr>
            <w:r w:rsidRPr="008E5772">
              <w:rPr>
                <w:rFonts w:cs="Times New Roman"/>
                <w:color w:val="auto"/>
                <w:sz w:val="24"/>
                <w:szCs w:val="22"/>
                <w:lang w:val="uk-UA" w:eastAsia="en-US"/>
              </w:rPr>
              <w:t>1,74</w:t>
            </w:r>
          </w:p>
        </w:tc>
        <w:tc>
          <w:tcPr>
            <w:tcW w:w="1134" w:type="dxa"/>
            <w:tcBorders>
              <w:top w:val="single" w:sz="4" w:space="0" w:color="000000"/>
              <w:left w:val="single" w:sz="4" w:space="0" w:color="000000"/>
              <w:bottom w:val="single" w:sz="4" w:space="0" w:color="000000"/>
              <w:right w:val="single" w:sz="4" w:space="0" w:color="000000"/>
            </w:tcBorders>
            <w:hideMark/>
          </w:tcPr>
          <w:p w14:paraId="7E474FD0" w14:textId="77777777" w:rsidR="00B35FBC" w:rsidRPr="008E5772" w:rsidRDefault="00B35FBC">
            <w:pPr>
              <w:spacing w:before="159"/>
              <w:ind w:left="55" w:right="42"/>
              <w:jc w:val="center"/>
              <w:rPr>
                <w:rFonts w:cs="Times New Roman"/>
                <w:color w:val="auto"/>
                <w:sz w:val="24"/>
                <w:szCs w:val="22"/>
                <w:lang w:val="uk-UA" w:eastAsia="en-US"/>
              </w:rPr>
            </w:pPr>
            <w:r w:rsidRPr="008E5772">
              <w:rPr>
                <w:rFonts w:cs="Times New Roman"/>
                <w:color w:val="auto"/>
                <w:sz w:val="24"/>
                <w:szCs w:val="22"/>
                <w:lang w:val="uk-UA" w:eastAsia="en-US"/>
              </w:rPr>
              <w:t>1,17</w:t>
            </w:r>
          </w:p>
        </w:tc>
        <w:tc>
          <w:tcPr>
            <w:tcW w:w="1134" w:type="dxa"/>
            <w:tcBorders>
              <w:top w:val="single" w:sz="4" w:space="0" w:color="000000"/>
              <w:left w:val="single" w:sz="4" w:space="0" w:color="000000"/>
              <w:bottom w:val="single" w:sz="4" w:space="0" w:color="000000"/>
              <w:right w:val="single" w:sz="4" w:space="0" w:color="000000"/>
            </w:tcBorders>
            <w:hideMark/>
          </w:tcPr>
          <w:p w14:paraId="10CDE6EF" w14:textId="77777777" w:rsidR="00B35FBC" w:rsidRPr="008E5772" w:rsidRDefault="00B35FBC">
            <w:pPr>
              <w:spacing w:before="159"/>
              <w:ind w:left="55" w:right="42"/>
              <w:jc w:val="center"/>
              <w:rPr>
                <w:rFonts w:cs="Times New Roman"/>
                <w:color w:val="auto"/>
                <w:sz w:val="24"/>
                <w:szCs w:val="22"/>
                <w:lang w:val="uk-UA" w:eastAsia="en-US"/>
              </w:rPr>
            </w:pPr>
            <w:r w:rsidRPr="008E5772">
              <w:rPr>
                <w:rFonts w:cs="Times New Roman"/>
                <w:color w:val="auto"/>
                <w:sz w:val="24"/>
                <w:szCs w:val="22"/>
                <w:lang w:val="uk-UA" w:eastAsia="en-US"/>
              </w:rPr>
              <w:t>0,57</w:t>
            </w:r>
          </w:p>
        </w:tc>
        <w:tc>
          <w:tcPr>
            <w:tcW w:w="1134" w:type="dxa"/>
            <w:tcBorders>
              <w:top w:val="single" w:sz="4" w:space="0" w:color="000000"/>
              <w:left w:val="single" w:sz="4" w:space="0" w:color="000000"/>
              <w:bottom w:val="single" w:sz="4" w:space="0" w:color="000000"/>
              <w:right w:val="single" w:sz="4" w:space="0" w:color="000000"/>
            </w:tcBorders>
            <w:hideMark/>
          </w:tcPr>
          <w:p w14:paraId="462128C7" w14:textId="77777777" w:rsidR="00B35FBC" w:rsidRPr="008E5772" w:rsidRDefault="00B35FBC">
            <w:pPr>
              <w:spacing w:before="159"/>
              <w:ind w:right="-44"/>
              <w:jc w:val="center"/>
              <w:rPr>
                <w:rFonts w:cs="Times New Roman"/>
                <w:color w:val="auto"/>
                <w:sz w:val="24"/>
                <w:szCs w:val="22"/>
                <w:lang w:val="uk-UA" w:eastAsia="en-US"/>
              </w:rPr>
            </w:pPr>
            <w:r w:rsidRPr="008E5772">
              <w:rPr>
                <w:rFonts w:cs="Times New Roman"/>
                <w:color w:val="auto"/>
                <w:sz w:val="24"/>
                <w:szCs w:val="22"/>
                <w:lang w:val="uk-UA" w:eastAsia="en-US"/>
              </w:rPr>
              <w:t>0,37</w:t>
            </w:r>
            <w:r w:rsidRPr="008E5772">
              <w:rPr>
                <w:rFonts w:cs="Times New Roman"/>
                <w:color w:val="auto"/>
                <w:spacing w:val="-5"/>
                <w:sz w:val="24"/>
                <w:szCs w:val="22"/>
                <w:lang w:val="uk-UA" w:eastAsia="en-US"/>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01263EDA" w14:textId="77777777" w:rsidR="00B35FBC" w:rsidRPr="008E5772" w:rsidRDefault="00B35FBC">
            <w:pPr>
              <w:spacing w:before="159"/>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B35FBC" w:rsidRPr="008E5772" w14:paraId="5D38EE0E" w14:textId="77777777" w:rsidTr="00850CE3">
        <w:trPr>
          <w:trHeight w:val="637"/>
        </w:trPr>
        <w:tc>
          <w:tcPr>
            <w:tcW w:w="2837" w:type="dxa"/>
            <w:tcBorders>
              <w:top w:val="single" w:sz="4" w:space="0" w:color="000000"/>
              <w:left w:val="single" w:sz="4" w:space="0" w:color="000000"/>
              <w:bottom w:val="single" w:sz="4" w:space="0" w:color="000000"/>
              <w:right w:val="single" w:sz="4" w:space="0" w:color="000000"/>
            </w:tcBorders>
            <w:hideMark/>
          </w:tcPr>
          <w:p w14:paraId="1A03BBF0" w14:textId="2D87ED86" w:rsidR="00B35FBC" w:rsidRPr="008E5772" w:rsidRDefault="00B35FBC">
            <w:pPr>
              <w:spacing w:before="6" w:line="259" w:lineRule="auto"/>
              <w:ind w:left="110"/>
              <w:rPr>
                <w:rFonts w:cs="Times New Roman"/>
                <w:color w:val="auto"/>
                <w:sz w:val="24"/>
                <w:szCs w:val="22"/>
                <w:lang w:val="uk-UA" w:eastAsia="en-US"/>
              </w:rPr>
            </w:pPr>
            <w:r w:rsidRPr="008E5772">
              <w:rPr>
                <w:rFonts w:cs="Times New Roman"/>
                <w:color w:val="auto"/>
                <w:sz w:val="24"/>
                <w:szCs w:val="22"/>
                <w:lang w:val="uk-UA" w:eastAsia="en-US"/>
              </w:rPr>
              <w:t>Кількість</w:t>
            </w:r>
            <w:r w:rsidRPr="008E5772">
              <w:rPr>
                <w:rFonts w:cs="Times New Roman"/>
                <w:color w:val="auto"/>
                <w:spacing w:val="1"/>
                <w:sz w:val="24"/>
                <w:szCs w:val="22"/>
                <w:lang w:val="uk-UA" w:eastAsia="en-US"/>
              </w:rPr>
              <w:t xml:space="preserve"> стверджуючих </w:t>
            </w:r>
            <w:r w:rsidRPr="008E5772">
              <w:rPr>
                <w:rFonts w:cs="Times New Roman"/>
                <w:color w:val="auto"/>
                <w:sz w:val="24"/>
                <w:szCs w:val="22"/>
                <w:lang w:val="uk-UA" w:eastAsia="en-US"/>
              </w:rPr>
              <w:t>відповідей - загальна</w:t>
            </w:r>
          </w:p>
        </w:tc>
        <w:tc>
          <w:tcPr>
            <w:tcW w:w="1134" w:type="dxa"/>
            <w:tcBorders>
              <w:top w:val="single" w:sz="4" w:space="0" w:color="000000"/>
              <w:left w:val="single" w:sz="4" w:space="0" w:color="000000"/>
              <w:bottom w:val="single" w:sz="4" w:space="0" w:color="000000"/>
              <w:right w:val="single" w:sz="4" w:space="0" w:color="000000"/>
            </w:tcBorders>
            <w:hideMark/>
          </w:tcPr>
          <w:p w14:paraId="1C4DA8C4" w14:textId="77777777" w:rsidR="00B35FBC" w:rsidRPr="008E5772" w:rsidRDefault="00B35FBC">
            <w:pPr>
              <w:spacing w:before="154"/>
              <w:ind w:left="225"/>
              <w:rPr>
                <w:rFonts w:cs="Times New Roman"/>
                <w:color w:val="auto"/>
                <w:sz w:val="24"/>
                <w:szCs w:val="22"/>
                <w:lang w:val="uk-UA" w:eastAsia="en-US"/>
              </w:rPr>
            </w:pPr>
            <w:r w:rsidRPr="008E5772">
              <w:rPr>
                <w:rFonts w:cs="Times New Roman"/>
                <w:color w:val="auto"/>
                <w:sz w:val="24"/>
                <w:szCs w:val="22"/>
                <w:lang w:val="uk-UA" w:eastAsia="en-US"/>
              </w:rPr>
              <w:t>53,93</w:t>
            </w:r>
          </w:p>
        </w:tc>
        <w:tc>
          <w:tcPr>
            <w:tcW w:w="1134" w:type="dxa"/>
            <w:tcBorders>
              <w:top w:val="single" w:sz="4" w:space="0" w:color="000000"/>
              <w:left w:val="single" w:sz="4" w:space="0" w:color="000000"/>
              <w:bottom w:val="single" w:sz="4" w:space="0" w:color="000000"/>
              <w:right w:val="single" w:sz="4" w:space="0" w:color="000000"/>
            </w:tcBorders>
            <w:hideMark/>
          </w:tcPr>
          <w:p w14:paraId="6A50165E" w14:textId="77777777" w:rsidR="00B35FBC" w:rsidRPr="008E5772" w:rsidRDefault="00B35FBC">
            <w:pPr>
              <w:spacing w:before="154"/>
              <w:ind w:left="55" w:right="37"/>
              <w:jc w:val="center"/>
              <w:rPr>
                <w:rFonts w:cs="Times New Roman"/>
                <w:color w:val="auto"/>
                <w:sz w:val="24"/>
                <w:szCs w:val="22"/>
                <w:lang w:val="uk-UA" w:eastAsia="en-US"/>
              </w:rPr>
            </w:pPr>
            <w:r w:rsidRPr="008E5772">
              <w:rPr>
                <w:rFonts w:cs="Times New Roman"/>
                <w:color w:val="auto"/>
                <w:sz w:val="24"/>
                <w:szCs w:val="22"/>
                <w:lang w:val="uk-UA" w:eastAsia="en-US"/>
              </w:rPr>
              <w:t>29,36</w:t>
            </w:r>
          </w:p>
        </w:tc>
        <w:tc>
          <w:tcPr>
            <w:tcW w:w="1134" w:type="dxa"/>
            <w:tcBorders>
              <w:top w:val="single" w:sz="4" w:space="0" w:color="000000"/>
              <w:left w:val="single" w:sz="4" w:space="0" w:color="000000"/>
              <w:bottom w:val="single" w:sz="4" w:space="0" w:color="000000"/>
              <w:right w:val="single" w:sz="4" w:space="0" w:color="000000"/>
            </w:tcBorders>
            <w:hideMark/>
          </w:tcPr>
          <w:p w14:paraId="1D770E52" w14:textId="77777777" w:rsidR="00B35FBC" w:rsidRPr="008E5772" w:rsidRDefault="00B35FBC">
            <w:pPr>
              <w:spacing w:before="154"/>
              <w:ind w:left="55" w:right="37"/>
              <w:jc w:val="center"/>
              <w:rPr>
                <w:rFonts w:cs="Times New Roman"/>
                <w:color w:val="auto"/>
                <w:sz w:val="24"/>
                <w:szCs w:val="22"/>
                <w:lang w:val="uk-UA" w:eastAsia="en-US"/>
              </w:rPr>
            </w:pPr>
            <w:r w:rsidRPr="008E5772">
              <w:rPr>
                <w:rFonts w:cs="Times New Roman"/>
                <w:color w:val="auto"/>
                <w:sz w:val="24"/>
                <w:szCs w:val="22"/>
                <w:lang w:val="uk-UA" w:eastAsia="en-US"/>
              </w:rPr>
              <w:t>19,71</w:t>
            </w:r>
          </w:p>
        </w:tc>
        <w:tc>
          <w:tcPr>
            <w:tcW w:w="1134" w:type="dxa"/>
            <w:tcBorders>
              <w:top w:val="single" w:sz="4" w:space="0" w:color="000000"/>
              <w:left w:val="single" w:sz="4" w:space="0" w:color="000000"/>
              <w:bottom w:val="single" w:sz="4" w:space="0" w:color="000000"/>
              <w:right w:val="single" w:sz="4" w:space="0" w:color="000000"/>
            </w:tcBorders>
            <w:hideMark/>
          </w:tcPr>
          <w:p w14:paraId="7B6D2CD0" w14:textId="77777777" w:rsidR="00B35FBC" w:rsidRPr="008E5772" w:rsidRDefault="00B35FBC">
            <w:pPr>
              <w:spacing w:before="154"/>
              <w:ind w:right="-44"/>
              <w:jc w:val="center"/>
              <w:rPr>
                <w:rFonts w:cs="Times New Roman"/>
                <w:color w:val="auto"/>
                <w:sz w:val="24"/>
                <w:szCs w:val="22"/>
                <w:lang w:val="uk-UA" w:eastAsia="en-US"/>
              </w:rPr>
            </w:pPr>
            <w:r w:rsidRPr="008E5772">
              <w:rPr>
                <w:rFonts w:cs="Times New Roman"/>
                <w:color w:val="auto"/>
                <w:sz w:val="24"/>
                <w:szCs w:val="22"/>
                <w:lang w:val="uk-UA" w:eastAsia="en-US"/>
              </w:rPr>
              <w:t>9,86</w:t>
            </w:r>
            <w:r w:rsidRPr="008E5772">
              <w:rPr>
                <w:rFonts w:cs="Times New Roman"/>
                <w:color w:val="auto"/>
                <w:spacing w:val="-5"/>
                <w:sz w:val="24"/>
                <w:szCs w:val="22"/>
                <w:lang w:val="uk-UA" w:eastAsia="en-US"/>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265D1D47" w14:textId="77777777" w:rsidR="00B35FBC" w:rsidRPr="008E5772" w:rsidRDefault="00B35FBC">
            <w:pPr>
              <w:spacing w:before="154"/>
              <w:ind w:left="30"/>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6AC199DA"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По-перше, в обох групах середні бали, отримані за опитувальником вираженості психопатологічної симптоматики (SCL-90-R), були в межах норми. По-друге, за результатами порівняльного аналізу, коефіцієнти, отримані військовослужбовцями обох груп, були достовірно вищими у досліджуваних першої групи, які мали бойовий досвід, на відміну від досліджуваних другої групи, які такого досвіду не мали. Позитивним є те, що </w:t>
      </w:r>
      <w:r w:rsidRPr="008E5772">
        <w:rPr>
          <w:rFonts w:cs="Times New Roman"/>
          <w:iCs w:val="0"/>
          <w:color w:val="auto"/>
          <w:lang w:val="uk-UA"/>
        </w:rPr>
        <w:lastRenderedPageBreak/>
        <w:t xml:space="preserve">в другій групі вираженої психопатологічної симптоматики за діагностичними шкалами практично не виявлено. Можна говорити лише про </w:t>
      </w:r>
      <w:r w:rsidRPr="008E5772">
        <w:rPr>
          <w:rFonts w:cs="Times New Roman"/>
          <w:i/>
          <w:color w:val="auto"/>
          <w:lang w:val="uk-UA"/>
        </w:rPr>
        <w:t xml:space="preserve">низький рівень </w:t>
      </w:r>
      <w:r w:rsidRPr="008E5772">
        <w:rPr>
          <w:rFonts w:cs="Times New Roman"/>
          <w:iCs w:val="0"/>
          <w:color w:val="auto"/>
          <w:lang w:val="uk-UA"/>
        </w:rPr>
        <w:t>міжособистісної чутливості та деякі прояви параноїдальних тенденцій у представників цієї групи. Так, на цьому рівні міжособистісна чутливість може проявлятися у вигляді сором'язливості, незручності або обмеженості у спілкуванні, відчуття нерозуміння та неприязні з боку оточуючих, відсутності співчуття та емпатії, невпевненості у собі. Параноїдальні тенденції проявляються таким чином: працівники виглядають діловими та конструктивними, але їхня схильність до інтриг з метою викриття лояльності чи невірності підлеглих часто викликає страх і породжує конфлікти. Вони постійно відстоюють своє базове бажання відчувати підвищену значущість і корисність, намагаються сприймати все, що відбувається, за свій рахунок, надмірно чутливі до невдач і відторгнення. Особливістю проявів параноїдальних тенденцій є також прагнення помститися ворогу за свої дії, за загибель товаришів по службі та цивільного населення.</w:t>
      </w:r>
    </w:p>
    <w:p w14:paraId="20382B45" w14:textId="0B52FF05"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У групі військовослужбовців </w:t>
      </w:r>
      <w:r w:rsidR="00D318C8">
        <w:rPr>
          <w:rFonts w:cs="Times New Roman"/>
          <w:iCs w:val="0"/>
          <w:color w:val="auto"/>
          <w:lang w:val="uk-UA"/>
        </w:rPr>
        <w:t xml:space="preserve">та ветеранів </w:t>
      </w:r>
      <w:r w:rsidRPr="008E5772">
        <w:rPr>
          <w:rFonts w:cs="Times New Roman"/>
          <w:iCs w:val="0"/>
          <w:color w:val="auto"/>
          <w:lang w:val="uk-UA"/>
        </w:rPr>
        <w:t>з бойовим досвідом показники за діагностичними методиками також не перевищують межі 1,4, що свідчить про низький рівень прояву їх симптоматики. Однак такий рівень прояву симптоматики зафіксовано за всіма діагностичними індексами. Тобто до аналогічних ознак, які були виявлені в групі Б за шкалами міжособистісної сенситивності та параноїдальних тенденцій, додалися наступні симптоматичні ознаки.</w:t>
      </w:r>
    </w:p>
    <w:p w14:paraId="25E0BF33"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 шкалою соматизації: причиною порушення може бути афективний дистрес (конфлікт, фрустрація, душевний біль тощо). Психосоматичні реакції можуть виникати не тільки у відповідь на психічні емоційні впливи, але і в результаті прямої дії подразників. Уява, фантазії також можуть впливати на соматичний стан людини. Психогенні фактори можуть викликати наступні фізіологічні порушення в різних органах і системах організму:</w:t>
      </w:r>
    </w:p>
    <w:p w14:paraId="3A13C5CB"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 Серцево-судинна система - збільшення частоти серцевих скорочень, зміна артеріального тиску;</w:t>
      </w:r>
    </w:p>
    <w:p w14:paraId="2397D46A"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Дихальна система - уповільнення, затримка або почастішання дихання;</w:t>
      </w:r>
    </w:p>
    <w:p w14:paraId="12BCADEB"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травна система - блювання, діарея, запор, підвищене слиновиділення, сухість у роті;</w:t>
      </w:r>
    </w:p>
    <w:p w14:paraId="6B68C7D1"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кістково-м'язова система - мимовільні реакції: напруження м'язів, тремтіння;</w:t>
      </w:r>
    </w:p>
    <w:p w14:paraId="2DC686A7"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вегетативна нервова система - пітливість, гіперемія тощо.</w:t>
      </w:r>
    </w:p>
    <w:p w14:paraId="34287389" w14:textId="5B6876AC"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Психогенний компонент відіграє важливу роль при багатьох захворюваннях: гіпертонічна хвороба, виразкова хвороба шлунк</w:t>
      </w:r>
      <w:r w:rsidR="00D318C8">
        <w:rPr>
          <w:rFonts w:cs="Times New Roman"/>
          <w:iCs w:val="0"/>
          <w:color w:val="auto"/>
          <w:lang w:val="uk-UA"/>
        </w:rPr>
        <w:t>у</w:t>
      </w:r>
      <w:r w:rsidRPr="008E5772">
        <w:rPr>
          <w:rFonts w:cs="Times New Roman"/>
          <w:iCs w:val="0"/>
          <w:color w:val="auto"/>
          <w:lang w:val="uk-UA"/>
        </w:rPr>
        <w:t xml:space="preserve"> та дванадцятипалої кишки, інфаркт міокарда, мігрень, бронхіальна астма, виразковий коліт, нейродерміт тощо.</w:t>
      </w:r>
    </w:p>
    <w:p w14:paraId="0EE51176"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 шкалою депресії: відсутність мотивації, занепад життєвої енергії, негативний емоційний фон, загальна пасивність поведінки, пригнічення інтелектуальної та рухової активності, зниження вітальних потреб, здатності до концентрації та уваги, зниження самооцінки та впевненості в собі, песимістичне бачення майбутнього, порушення сну, зниження апетиту тощо.</w:t>
      </w:r>
    </w:p>
    <w:p w14:paraId="04DB824F"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 шкалою тривожності: підвищена схильність відчувати тривогу в різних життєвих ситуаціях, в тому числі тих, об'єктивні характеристики яких не сприяють цьому.</w:t>
      </w:r>
    </w:p>
    <w:p w14:paraId="7422CB24"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 шкалою ворожості: наявність думок, почуттів і дій, які є проявами негативного стану гніву. Пункт включає всі три атрибути, що відображають такі якості, як агресивність, дратівливість, гнів, образа.</w:t>
      </w:r>
    </w:p>
    <w:p w14:paraId="75D817FD"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Шкала фобічної тривожності: визначає стійку реакцію страху перед певними людьми, місцями, предметами та ситуаціями, що призводить до поведінки уникнення.</w:t>
      </w:r>
    </w:p>
    <w:p w14:paraId="7E1D451C" w14:textId="77777777"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За шкалою психотизму: спостерігається суб'єктивізм у сприйнятті та оцінці навколишньої дійсності, зануреність у світ власних уявлень і переживань, егоцентричність позиції, схильність йти проти загальноприйнятих норм, труднощі в контактах, складність і суперечливість емоційного життя.</w:t>
      </w:r>
    </w:p>
    <w:p w14:paraId="43F13B48" w14:textId="33872648"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Табл</w:t>
      </w:r>
      <w:r w:rsidR="00FF7B76">
        <w:rPr>
          <w:rFonts w:cs="Times New Roman"/>
          <w:iCs w:val="0"/>
          <w:color w:val="auto"/>
          <w:lang w:val="uk-UA"/>
        </w:rPr>
        <w:t>.</w:t>
      </w:r>
      <w:r w:rsidRPr="008E5772">
        <w:rPr>
          <w:rFonts w:cs="Times New Roman"/>
          <w:iCs w:val="0"/>
          <w:color w:val="auto"/>
          <w:lang w:val="uk-UA"/>
        </w:rPr>
        <w:t xml:space="preserve"> 2.5 дозволяє констатувати наявність достовірних відмінностей між середніми балами, отриманими за методикою «Рівень задоволеності якістю життя» в групах А і Б.</w:t>
      </w:r>
    </w:p>
    <w:p w14:paraId="187C1997" w14:textId="62D4682E" w:rsidR="00A5358A" w:rsidRDefault="00A5358A" w:rsidP="00FF7B76">
      <w:pPr>
        <w:spacing w:before="100" w:beforeAutospacing="1" w:after="100" w:afterAutospacing="1" w:line="360" w:lineRule="auto"/>
        <w:ind w:firstLine="709"/>
        <w:jc w:val="right"/>
        <w:rPr>
          <w:rFonts w:cs="Times New Roman"/>
          <w:iCs w:val="0"/>
          <w:color w:val="auto"/>
          <w:lang w:val="uk-UA"/>
        </w:rPr>
      </w:pPr>
      <w:r w:rsidRPr="008E5772">
        <w:rPr>
          <w:rFonts w:cs="Times New Roman"/>
          <w:iCs w:val="0"/>
          <w:color w:val="auto"/>
          <w:lang w:val="uk-UA"/>
        </w:rPr>
        <w:t>Таблиця 2.5</w:t>
      </w:r>
    </w:p>
    <w:p w14:paraId="61042169" w14:textId="610E05EA" w:rsidR="00FF7B76" w:rsidRPr="008E5772" w:rsidRDefault="00FF7B76" w:rsidP="00FF7B76">
      <w:pPr>
        <w:spacing w:before="100" w:beforeAutospacing="1" w:after="100" w:afterAutospacing="1" w:line="360" w:lineRule="auto"/>
        <w:ind w:firstLine="708"/>
        <w:jc w:val="center"/>
        <w:rPr>
          <w:rFonts w:cs="Times New Roman"/>
          <w:iCs w:val="0"/>
          <w:color w:val="auto"/>
          <w:lang w:val="uk-UA"/>
        </w:rPr>
      </w:pPr>
      <w:r w:rsidRPr="00FF7B76">
        <w:rPr>
          <w:rFonts w:cs="Times New Roman"/>
          <w:iCs w:val="0"/>
          <w:color w:val="auto"/>
          <w:lang w:val="uk-UA"/>
        </w:rPr>
        <w:t>Порівняльна характеристика середніх балів, отриманих за методикою «Рівень задоволеності якістю життя» між групами А та Б</w:t>
      </w:r>
    </w:p>
    <w:tbl>
      <w:tblPr>
        <w:tblStyle w:val="TableNormal6"/>
        <w:tblW w:w="9225"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4"/>
        <w:gridCol w:w="1134"/>
        <w:gridCol w:w="1418"/>
        <w:gridCol w:w="993"/>
        <w:gridCol w:w="1135"/>
        <w:gridCol w:w="1561"/>
      </w:tblGrid>
      <w:tr w:rsidR="00DC512F" w:rsidRPr="008E5772" w14:paraId="1C9F7D3E" w14:textId="77777777" w:rsidTr="00DC512F">
        <w:trPr>
          <w:trHeight w:val="1241"/>
        </w:trPr>
        <w:tc>
          <w:tcPr>
            <w:tcW w:w="2984" w:type="dxa"/>
            <w:vMerge w:val="restart"/>
            <w:tcBorders>
              <w:top w:val="single" w:sz="4" w:space="0" w:color="000000"/>
              <w:left w:val="single" w:sz="4" w:space="0" w:color="000000"/>
              <w:bottom w:val="single" w:sz="4" w:space="0" w:color="000000"/>
              <w:right w:val="single" w:sz="4" w:space="0" w:color="000000"/>
            </w:tcBorders>
            <w:hideMark/>
          </w:tcPr>
          <w:p w14:paraId="60E9769E" w14:textId="1675A508" w:rsidR="00DC512F" w:rsidRPr="008E5772" w:rsidRDefault="00DC512F">
            <w:pPr>
              <w:spacing w:before="6"/>
              <w:ind w:left="6"/>
              <w:jc w:val="center"/>
              <w:rPr>
                <w:rFonts w:cs="Times New Roman"/>
                <w:color w:val="auto"/>
                <w:sz w:val="24"/>
                <w:szCs w:val="22"/>
                <w:lang w:val="uk-UA" w:eastAsia="en-US"/>
              </w:rPr>
            </w:pPr>
            <w:r w:rsidRPr="008E5772">
              <w:rPr>
                <w:rFonts w:cs="Times New Roman"/>
                <w:color w:val="auto"/>
                <w:sz w:val="24"/>
                <w:szCs w:val="22"/>
                <w:lang w:val="uk-UA" w:eastAsia="en-US"/>
              </w:rPr>
              <w:t>Середні  показники</w:t>
            </w:r>
          </w:p>
        </w:tc>
        <w:tc>
          <w:tcPr>
            <w:tcW w:w="2552" w:type="dxa"/>
            <w:gridSpan w:val="2"/>
            <w:tcBorders>
              <w:top w:val="single" w:sz="4" w:space="0" w:color="000000"/>
              <w:left w:val="single" w:sz="4" w:space="0" w:color="000000"/>
              <w:bottom w:val="single" w:sz="4" w:space="0" w:color="000000"/>
              <w:right w:val="single" w:sz="4" w:space="0" w:color="000000"/>
            </w:tcBorders>
            <w:hideMark/>
          </w:tcPr>
          <w:p w14:paraId="7778889A" w14:textId="355ED270" w:rsidR="00DC512F" w:rsidRPr="008E5772" w:rsidRDefault="00DC512F">
            <w:pPr>
              <w:spacing w:before="1" w:line="264" w:lineRule="auto"/>
              <w:ind w:left="383" w:right="367" w:firstLine="3"/>
              <w:jc w:val="center"/>
              <w:rPr>
                <w:rFonts w:cs="Times New Roman"/>
                <w:color w:val="auto"/>
                <w:sz w:val="24"/>
                <w:szCs w:val="22"/>
                <w:lang w:val="uk-UA" w:eastAsia="en-US"/>
              </w:rPr>
            </w:pPr>
            <w:r w:rsidRPr="008E5772">
              <w:rPr>
                <w:rFonts w:cs="Times New Roman"/>
                <w:color w:val="auto"/>
                <w:sz w:val="24"/>
                <w:szCs w:val="22"/>
                <w:lang w:val="uk-UA" w:eastAsia="en-US"/>
              </w:rPr>
              <w:t>Показники в групі</w:t>
            </w:r>
          </w:p>
        </w:tc>
        <w:tc>
          <w:tcPr>
            <w:tcW w:w="2128" w:type="dxa"/>
            <w:gridSpan w:val="2"/>
            <w:tcBorders>
              <w:top w:val="single" w:sz="4" w:space="0" w:color="000000"/>
              <w:left w:val="single" w:sz="4" w:space="0" w:color="000000"/>
              <w:bottom w:val="single" w:sz="4" w:space="0" w:color="000000"/>
              <w:right w:val="single" w:sz="4" w:space="0" w:color="000000"/>
            </w:tcBorders>
            <w:hideMark/>
          </w:tcPr>
          <w:p w14:paraId="661D69CA" w14:textId="35DAC1BD" w:rsidR="00DC512F" w:rsidRPr="008E5772" w:rsidRDefault="00DC512F" w:rsidP="004678BF">
            <w:pPr>
              <w:spacing w:before="6" w:line="276" w:lineRule="auto"/>
              <w:ind w:left="559" w:right="508" w:hanging="32"/>
              <w:jc w:val="center"/>
              <w:rPr>
                <w:rFonts w:cs="Times New Roman"/>
                <w:color w:val="auto"/>
                <w:sz w:val="24"/>
                <w:szCs w:val="22"/>
                <w:lang w:val="uk-UA" w:eastAsia="en-US"/>
              </w:rPr>
            </w:pPr>
            <w:r w:rsidRPr="008E5772">
              <w:rPr>
                <w:rFonts w:cs="Times New Roman"/>
                <w:color w:val="auto"/>
                <w:spacing w:val="-1"/>
                <w:sz w:val="24"/>
                <w:szCs w:val="22"/>
                <w:lang w:val="uk-UA" w:eastAsia="en-US"/>
              </w:rPr>
              <w:t>Ст</w:t>
            </w:r>
            <w:r w:rsidR="004678BF">
              <w:rPr>
                <w:rFonts w:cs="Times New Roman"/>
                <w:color w:val="auto"/>
                <w:spacing w:val="-1"/>
                <w:sz w:val="24"/>
                <w:szCs w:val="22"/>
                <w:lang w:val="uk-UA" w:eastAsia="en-US"/>
              </w:rPr>
              <w:t>ан</w:t>
            </w:r>
            <w:r w:rsidRPr="008E5772">
              <w:rPr>
                <w:rFonts w:cs="Times New Roman"/>
                <w:color w:val="auto"/>
                <w:spacing w:val="-1"/>
                <w:sz w:val="24"/>
                <w:szCs w:val="22"/>
                <w:lang w:val="uk-UA" w:eastAsia="en-US"/>
              </w:rPr>
              <w:t>д.</w:t>
            </w:r>
            <w:r w:rsidR="004678BF">
              <w:rPr>
                <w:rFonts w:cs="Times New Roman"/>
                <w:color w:val="auto"/>
                <w:spacing w:val="-1"/>
                <w:sz w:val="24"/>
                <w:szCs w:val="22"/>
                <w:lang w:val="uk-UA" w:eastAsia="en-US"/>
              </w:rPr>
              <w:t xml:space="preserve"> </w:t>
            </w:r>
            <w:r w:rsidRPr="008E5772">
              <w:rPr>
                <w:rFonts w:cs="Times New Roman"/>
                <w:color w:val="auto"/>
                <w:spacing w:val="-1"/>
                <w:sz w:val="24"/>
                <w:szCs w:val="22"/>
                <w:lang w:val="uk-UA" w:eastAsia="en-US"/>
              </w:rPr>
              <w:t>відх.</w:t>
            </w:r>
            <w:r w:rsidRPr="008E5772">
              <w:rPr>
                <w:rFonts w:cs="Times New Roman"/>
                <w:color w:val="auto"/>
                <w:spacing w:val="-57"/>
                <w:sz w:val="24"/>
                <w:szCs w:val="22"/>
                <w:lang w:val="uk-UA" w:eastAsia="en-US"/>
              </w:rPr>
              <w:t xml:space="preserve"> </w:t>
            </w:r>
            <w:r w:rsidRPr="008E5772">
              <w:rPr>
                <w:rFonts w:cs="Times New Roman"/>
                <w:color w:val="auto"/>
                <w:sz w:val="24"/>
                <w:szCs w:val="22"/>
                <w:lang w:val="uk-UA" w:eastAsia="en-US"/>
              </w:rPr>
              <w:t>σ</w:t>
            </w:r>
          </w:p>
        </w:tc>
        <w:tc>
          <w:tcPr>
            <w:tcW w:w="1561" w:type="dxa"/>
            <w:vMerge w:val="restart"/>
            <w:tcBorders>
              <w:top w:val="single" w:sz="4" w:space="0" w:color="000000"/>
              <w:left w:val="single" w:sz="4" w:space="0" w:color="000000"/>
              <w:bottom w:val="single" w:sz="4" w:space="0" w:color="000000"/>
              <w:right w:val="single" w:sz="4" w:space="0" w:color="000000"/>
            </w:tcBorders>
            <w:hideMark/>
          </w:tcPr>
          <w:p w14:paraId="31DCDDA5" w14:textId="77777777" w:rsidR="00DC512F" w:rsidRPr="008E5772" w:rsidRDefault="00DC512F">
            <w:pPr>
              <w:spacing w:before="6" w:line="259" w:lineRule="auto"/>
              <w:ind w:left="215" w:right="195" w:firstLine="234"/>
              <w:jc w:val="center"/>
              <w:rPr>
                <w:rFonts w:cs="Times New Roman"/>
                <w:color w:val="auto"/>
                <w:sz w:val="24"/>
                <w:szCs w:val="22"/>
                <w:lang w:val="uk-UA" w:eastAsia="en-US"/>
              </w:rPr>
            </w:pPr>
          </w:p>
          <w:p w14:paraId="1FB7EA10" w14:textId="77777777" w:rsidR="00DC512F" w:rsidRPr="008E5772" w:rsidRDefault="00DC512F">
            <w:pPr>
              <w:spacing w:before="6" w:line="259" w:lineRule="auto"/>
              <w:ind w:left="215" w:right="195" w:firstLine="234"/>
              <w:jc w:val="center"/>
              <w:rPr>
                <w:rFonts w:cs="Times New Roman"/>
                <w:color w:val="auto"/>
                <w:spacing w:val="1"/>
                <w:sz w:val="24"/>
                <w:szCs w:val="22"/>
                <w:lang w:val="uk-UA" w:eastAsia="en-US"/>
              </w:rPr>
            </w:pPr>
            <w:r w:rsidRPr="008E5772">
              <w:rPr>
                <w:rFonts w:cs="Times New Roman"/>
                <w:color w:val="auto"/>
                <w:sz w:val="24"/>
                <w:szCs w:val="22"/>
                <w:lang w:val="uk-UA" w:eastAsia="en-US"/>
              </w:rPr>
              <w:t>Рівень</w:t>
            </w:r>
            <w:r w:rsidRPr="008E5772">
              <w:rPr>
                <w:rFonts w:cs="Times New Roman"/>
                <w:color w:val="auto"/>
                <w:spacing w:val="1"/>
                <w:sz w:val="24"/>
                <w:szCs w:val="22"/>
                <w:lang w:val="uk-UA" w:eastAsia="en-US"/>
              </w:rPr>
              <w:t xml:space="preserve"> </w:t>
            </w:r>
          </w:p>
          <w:p w14:paraId="11704F50" w14:textId="5106D5DD" w:rsidR="00DC512F" w:rsidRPr="008E5772" w:rsidRDefault="00DC512F" w:rsidP="00DC512F">
            <w:pPr>
              <w:spacing w:before="6" w:line="259" w:lineRule="auto"/>
              <w:ind w:left="215" w:right="195" w:hanging="72"/>
              <w:jc w:val="center"/>
              <w:rPr>
                <w:rFonts w:cs="Times New Roman"/>
                <w:color w:val="auto"/>
                <w:sz w:val="24"/>
                <w:szCs w:val="22"/>
                <w:lang w:val="uk-UA" w:eastAsia="en-US"/>
              </w:rPr>
            </w:pPr>
            <w:r w:rsidRPr="008E5772">
              <w:rPr>
                <w:rFonts w:cs="Times New Roman"/>
                <w:color w:val="auto"/>
                <w:spacing w:val="1"/>
                <w:sz w:val="24"/>
                <w:szCs w:val="22"/>
                <w:lang w:val="uk-UA" w:eastAsia="en-US"/>
              </w:rPr>
              <w:t>значущ</w:t>
            </w:r>
            <w:r w:rsidR="004678BF">
              <w:rPr>
                <w:rFonts w:cs="Times New Roman"/>
                <w:color w:val="auto"/>
                <w:spacing w:val="1"/>
                <w:sz w:val="24"/>
                <w:szCs w:val="22"/>
                <w:lang w:val="uk-UA" w:eastAsia="en-US"/>
              </w:rPr>
              <w:t>о</w:t>
            </w:r>
            <w:r w:rsidRPr="008E5772">
              <w:rPr>
                <w:rFonts w:cs="Times New Roman"/>
                <w:color w:val="auto"/>
                <w:spacing w:val="1"/>
                <w:sz w:val="24"/>
                <w:szCs w:val="22"/>
                <w:lang w:val="uk-UA" w:eastAsia="en-US"/>
              </w:rPr>
              <w:t>сті</w:t>
            </w:r>
          </w:p>
        </w:tc>
      </w:tr>
      <w:tr w:rsidR="00DC512F" w:rsidRPr="008E5772" w14:paraId="53BB9E5A" w14:textId="77777777" w:rsidTr="00DC512F">
        <w:trPr>
          <w:trHeight w:val="335"/>
        </w:trPr>
        <w:tc>
          <w:tcPr>
            <w:tcW w:w="2984" w:type="dxa"/>
            <w:vMerge/>
            <w:tcBorders>
              <w:top w:val="single" w:sz="4" w:space="0" w:color="000000"/>
              <w:left w:val="single" w:sz="4" w:space="0" w:color="000000"/>
              <w:bottom w:val="single" w:sz="4" w:space="0" w:color="000000"/>
              <w:right w:val="single" w:sz="4" w:space="0" w:color="000000"/>
            </w:tcBorders>
            <w:vAlign w:val="center"/>
            <w:hideMark/>
          </w:tcPr>
          <w:p w14:paraId="2D946A73" w14:textId="77777777" w:rsidR="00DC512F" w:rsidRPr="008E5772" w:rsidRDefault="00DC512F">
            <w:pPr>
              <w:rPr>
                <w:rFonts w:cs="Times New Roman"/>
                <w:color w:val="auto"/>
                <w:sz w:val="24"/>
                <w:szCs w:val="22"/>
                <w:lang w:val="uk-UA" w:eastAsia="en-US"/>
              </w:rPr>
            </w:pPr>
          </w:p>
        </w:tc>
        <w:tc>
          <w:tcPr>
            <w:tcW w:w="1134" w:type="dxa"/>
            <w:tcBorders>
              <w:top w:val="single" w:sz="4" w:space="0" w:color="000000"/>
              <w:left w:val="single" w:sz="4" w:space="0" w:color="000000"/>
              <w:bottom w:val="single" w:sz="4" w:space="0" w:color="000000"/>
              <w:right w:val="single" w:sz="4" w:space="0" w:color="000000"/>
            </w:tcBorders>
            <w:hideMark/>
          </w:tcPr>
          <w:p w14:paraId="31C476B9" w14:textId="77777777" w:rsidR="00DC512F" w:rsidRPr="008E5772" w:rsidRDefault="00DC512F">
            <w:pPr>
              <w:spacing w:before="6"/>
              <w:ind w:left="55" w:right="43"/>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А</w:t>
            </w:r>
          </w:p>
        </w:tc>
        <w:tc>
          <w:tcPr>
            <w:tcW w:w="1418" w:type="dxa"/>
            <w:tcBorders>
              <w:top w:val="single" w:sz="4" w:space="0" w:color="000000"/>
              <w:left w:val="single" w:sz="4" w:space="0" w:color="000000"/>
              <w:bottom w:val="single" w:sz="4" w:space="0" w:color="000000"/>
              <w:right w:val="single" w:sz="4" w:space="0" w:color="000000"/>
            </w:tcBorders>
            <w:hideMark/>
          </w:tcPr>
          <w:p w14:paraId="590B72D8" w14:textId="77777777" w:rsidR="00DC512F" w:rsidRPr="008E5772" w:rsidRDefault="00DC512F">
            <w:pPr>
              <w:spacing w:before="6"/>
              <w:ind w:left="-14" w:right="-144"/>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r w:rsidRPr="008E5772">
              <w:rPr>
                <w:rFonts w:cs="Times New Roman"/>
                <w:color w:val="auto"/>
                <w:spacing w:val="-5"/>
                <w:sz w:val="24"/>
                <w:szCs w:val="22"/>
                <w:lang w:val="uk-UA" w:eastAsia="en-US"/>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14:paraId="2741A7EE" w14:textId="77777777" w:rsidR="00DC512F" w:rsidRPr="008E5772" w:rsidRDefault="00DC512F">
            <w:pPr>
              <w:spacing w:before="6"/>
              <w:ind w:left="127" w:right="-44"/>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12"/>
                <w:sz w:val="24"/>
                <w:szCs w:val="22"/>
                <w:lang w:val="uk-UA" w:eastAsia="en-US"/>
              </w:rPr>
              <w:t xml:space="preserve"> </w:t>
            </w:r>
            <w:r w:rsidRPr="008E5772">
              <w:rPr>
                <w:rFonts w:cs="Times New Roman"/>
                <w:color w:val="auto"/>
                <w:sz w:val="24"/>
                <w:szCs w:val="22"/>
                <w:lang w:val="uk-UA" w:eastAsia="en-US"/>
              </w:rPr>
              <w:t>А</w:t>
            </w:r>
          </w:p>
        </w:tc>
        <w:tc>
          <w:tcPr>
            <w:tcW w:w="1135" w:type="dxa"/>
            <w:tcBorders>
              <w:top w:val="single" w:sz="4" w:space="0" w:color="000000"/>
              <w:left w:val="single" w:sz="4" w:space="0" w:color="000000"/>
              <w:bottom w:val="single" w:sz="4" w:space="0" w:color="000000"/>
              <w:right w:val="single" w:sz="4" w:space="0" w:color="000000"/>
            </w:tcBorders>
            <w:hideMark/>
          </w:tcPr>
          <w:p w14:paraId="1CD418AD" w14:textId="77777777" w:rsidR="00DC512F" w:rsidRPr="008E5772" w:rsidRDefault="00DC512F">
            <w:pPr>
              <w:spacing w:before="6"/>
              <w:ind w:left="36"/>
              <w:jc w:val="center"/>
              <w:rPr>
                <w:rFonts w:cs="Times New Roman"/>
                <w:color w:val="auto"/>
                <w:sz w:val="24"/>
                <w:szCs w:val="22"/>
                <w:lang w:val="uk-UA" w:eastAsia="en-US"/>
              </w:rPr>
            </w:pPr>
            <w:r w:rsidRPr="008E5772">
              <w:rPr>
                <w:rFonts w:cs="Times New Roman"/>
                <w:color w:val="auto"/>
                <w:sz w:val="24"/>
                <w:szCs w:val="22"/>
                <w:lang w:val="uk-UA" w:eastAsia="en-US"/>
              </w:rPr>
              <w:t>Група</w:t>
            </w:r>
            <w:r w:rsidRPr="008E5772">
              <w:rPr>
                <w:rFonts w:cs="Times New Roman"/>
                <w:color w:val="auto"/>
                <w:spacing w:val="-6"/>
                <w:sz w:val="24"/>
                <w:szCs w:val="22"/>
                <w:lang w:val="uk-UA" w:eastAsia="en-US"/>
              </w:rPr>
              <w:t xml:space="preserve"> </w:t>
            </w:r>
            <w:r w:rsidRPr="008E5772">
              <w:rPr>
                <w:rFonts w:cs="Times New Roman"/>
                <w:color w:val="auto"/>
                <w:sz w:val="24"/>
                <w:szCs w:val="22"/>
                <w:lang w:val="uk-UA" w:eastAsia="en-US"/>
              </w:rPr>
              <w:t>Б</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C355B4" w14:textId="77777777" w:rsidR="00DC512F" w:rsidRPr="008E5772" w:rsidRDefault="00DC512F">
            <w:pPr>
              <w:rPr>
                <w:rFonts w:cs="Times New Roman"/>
                <w:color w:val="auto"/>
                <w:sz w:val="24"/>
                <w:szCs w:val="22"/>
                <w:lang w:val="uk-UA" w:eastAsia="en-US"/>
              </w:rPr>
            </w:pPr>
          </w:p>
        </w:tc>
      </w:tr>
      <w:tr w:rsidR="00DC512F" w:rsidRPr="008E5772" w14:paraId="1792EDB4" w14:textId="77777777" w:rsidTr="00DC512F">
        <w:trPr>
          <w:trHeight w:val="311"/>
        </w:trPr>
        <w:tc>
          <w:tcPr>
            <w:tcW w:w="2984" w:type="dxa"/>
            <w:tcBorders>
              <w:top w:val="single" w:sz="4" w:space="0" w:color="000000"/>
              <w:left w:val="single" w:sz="4" w:space="0" w:color="000000"/>
              <w:bottom w:val="single" w:sz="4" w:space="0" w:color="000000"/>
              <w:right w:val="single" w:sz="4" w:space="0" w:color="000000"/>
            </w:tcBorders>
            <w:hideMark/>
          </w:tcPr>
          <w:p w14:paraId="5FB6B2DE" w14:textId="77777777" w:rsidR="00DC512F" w:rsidRPr="008E5772" w:rsidRDefault="00DC512F">
            <w:pPr>
              <w:spacing w:before="15"/>
              <w:ind w:left="9"/>
              <w:jc w:val="center"/>
              <w:rPr>
                <w:rFonts w:cs="Times New Roman"/>
                <w:b/>
                <w:color w:val="auto"/>
                <w:sz w:val="22"/>
                <w:szCs w:val="22"/>
                <w:lang w:val="uk-UA" w:eastAsia="en-US"/>
              </w:rPr>
            </w:pPr>
            <w:r w:rsidRPr="008E5772">
              <w:rPr>
                <w:rFonts w:cs="Times New Roman"/>
                <w:b/>
                <w:color w:val="auto"/>
                <w:sz w:val="22"/>
                <w:szCs w:val="22"/>
                <w:lang w:val="uk-UA"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14:paraId="7EF8D61F" w14:textId="77777777" w:rsidR="00DC512F" w:rsidRPr="008E5772" w:rsidRDefault="00DC512F">
            <w:pPr>
              <w:spacing w:before="15"/>
              <w:ind w:left="9"/>
              <w:jc w:val="center"/>
              <w:rPr>
                <w:rFonts w:cs="Times New Roman"/>
                <w:b/>
                <w:color w:val="auto"/>
                <w:sz w:val="22"/>
                <w:szCs w:val="22"/>
                <w:lang w:val="uk-UA" w:eastAsia="en-US"/>
              </w:rPr>
            </w:pPr>
            <w:r w:rsidRPr="008E5772">
              <w:rPr>
                <w:rFonts w:cs="Times New Roman"/>
                <w:b/>
                <w:color w:val="auto"/>
                <w:sz w:val="22"/>
                <w:szCs w:val="22"/>
                <w:lang w:val="uk-UA"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14:paraId="2B3B5D8C" w14:textId="77777777" w:rsidR="00DC512F" w:rsidRPr="008E5772" w:rsidRDefault="00DC512F">
            <w:pPr>
              <w:spacing w:before="15"/>
              <w:ind w:left="14"/>
              <w:jc w:val="center"/>
              <w:rPr>
                <w:rFonts w:cs="Times New Roman"/>
                <w:b/>
                <w:color w:val="auto"/>
                <w:sz w:val="22"/>
                <w:szCs w:val="22"/>
                <w:lang w:val="uk-UA" w:eastAsia="en-US"/>
              </w:rPr>
            </w:pPr>
            <w:r w:rsidRPr="008E5772">
              <w:rPr>
                <w:rFonts w:cs="Times New Roman"/>
                <w:b/>
                <w:color w:val="auto"/>
                <w:sz w:val="22"/>
                <w:szCs w:val="22"/>
                <w:lang w:val="uk-UA" w:eastAsia="en-US"/>
              </w:rPr>
              <w:t>3</w:t>
            </w:r>
          </w:p>
        </w:tc>
        <w:tc>
          <w:tcPr>
            <w:tcW w:w="993" w:type="dxa"/>
            <w:tcBorders>
              <w:top w:val="single" w:sz="4" w:space="0" w:color="000000"/>
              <w:left w:val="single" w:sz="4" w:space="0" w:color="000000"/>
              <w:bottom w:val="single" w:sz="4" w:space="0" w:color="000000"/>
              <w:right w:val="single" w:sz="4" w:space="0" w:color="000000"/>
            </w:tcBorders>
            <w:hideMark/>
          </w:tcPr>
          <w:p w14:paraId="1F80881F" w14:textId="77777777" w:rsidR="00DC512F" w:rsidRPr="008E5772" w:rsidRDefault="00DC512F">
            <w:pPr>
              <w:spacing w:before="15"/>
              <w:ind w:left="10"/>
              <w:jc w:val="center"/>
              <w:rPr>
                <w:rFonts w:cs="Times New Roman"/>
                <w:b/>
                <w:color w:val="auto"/>
                <w:sz w:val="22"/>
                <w:szCs w:val="22"/>
                <w:lang w:val="uk-UA" w:eastAsia="en-US"/>
              </w:rPr>
            </w:pPr>
            <w:r w:rsidRPr="008E5772">
              <w:rPr>
                <w:rFonts w:cs="Times New Roman"/>
                <w:b/>
                <w:color w:val="auto"/>
                <w:sz w:val="22"/>
                <w:szCs w:val="22"/>
                <w:lang w:val="uk-UA" w:eastAsia="en-US"/>
              </w:rPr>
              <w:t>4</w:t>
            </w:r>
          </w:p>
        </w:tc>
        <w:tc>
          <w:tcPr>
            <w:tcW w:w="1135" w:type="dxa"/>
            <w:tcBorders>
              <w:top w:val="single" w:sz="4" w:space="0" w:color="000000"/>
              <w:left w:val="single" w:sz="4" w:space="0" w:color="000000"/>
              <w:bottom w:val="single" w:sz="4" w:space="0" w:color="000000"/>
              <w:right w:val="single" w:sz="4" w:space="0" w:color="000000"/>
            </w:tcBorders>
            <w:hideMark/>
          </w:tcPr>
          <w:p w14:paraId="20F2D2F2" w14:textId="77777777" w:rsidR="00DC512F" w:rsidRPr="008E5772" w:rsidRDefault="00DC512F">
            <w:pPr>
              <w:spacing w:before="15"/>
              <w:ind w:left="8"/>
              <w:jc w:val="center"/>
              <w:rPr>
                <w:rFonts w:cs="Times New Roman"/>
                <w:b/>
                <w:color w:val="auto"/>
                <w:sz w:val="22"/>
                <w:szCs w:val="22"/>
                <w:lang w:val="uk-UA" w:eastAsia="en-US"/>
              </w:rPr>
            </w:pPr>
            <w:r w:rsidRPr="008E5772">
              <w:rPr>
                <w:rFonts w:cs="Times New Roman"/>
                <w:b/>
                <w:color w:val="auto"/>
                <w:sz w:val="22"/>
                <w:szCs w:val="22"/>
                <w:lang w:val="uk-UA" w:eastAsia="en-US"/>
              </w:rPr>
              <w:t>5</w:t>
            </w:r>
          </w:p>
        </w:tc>
        <w:tc>
          <w:tcPr>
            <w:tcW w:w="1561" w:type="dxa"/>
            <w:tcBorders>
              <w:top w:val="single" w:sz="4" w:space="0" w:color="000000"/>
              <w:left w:val="single" w:sz="4" w:space="0" w:color="000000"/>
              <w:bottom w:val="single" w:sz="4" w:space="0" w:color="000000"/>
              <w:right w:val="single" w:sz="4" w:space="0" w:color="000000"/>
            </w:tcBorders>
            <w:hideMark/>
          </w:tcPr>
          <w:p w14:paraId="1E9364E8" w14:textId="77777777" w:rsidR="00DC512F" w:rsidRPr="008E5772" w:rsidRDefault="00DC512F">
            <w:pPr>
              <w:spacing w:before="15"/>
              <w:ind w:left="7"/>
              <w:jc w:val="center"/>
              <w:rPr>
                <w:rFonts w:cs="Times New Roman"/>
                <w:b/>
                <w:color w:val="auto"/>
                <w:sz w:val="22"/>
                <w:szCs w:val="22"/>
                <w:lang w:val="uk-UA" w:eastAsia="en-US"/>
              </w:rPr>
            </w:pPr>
            <w:r w:rsidRPr="008E5772">
              <w:rPr>
                <w:rFonts w:cs="Times New Roman"/>
                <w:b/>
                <w:color w:val="auto"/>
                <w:sz w:val="22"/>
                <w:szCs w:val="22"/>
                <w:lang w:val="uk-UA" w:eastAsia="en-US"/>
              </w:rPr>
              <w:t>6</w:t>
            </w:r>
          </w:p>
        </w:tc>
      </w:tr>
      <w:tr w:rsidR="00DC512F" w:rsidRPr="008E5772" w14:paraId="68DA6F39" w14:textId="77777777" w:rsidTr="00DC512F">
        <w:trPr>
          <w:trHeight w:val="335"/>
        </w:trPr>
        <w:tc>
          <w:tcPr>
            <w:tcW w:w="2984" w:type="dxa"/>
            <w:tcBorders>
              <w:top w:val="single" w:sz="4" w:space="0" w:color="000000"/>
              <w:left w:val="single" w:sz="4" w:space="0" w:color="000000"/>
              <w:bottom w:val="single" w:sz="4" w:space="0" w:color="000000"/>
              <w:right w:val="single" w:sz="4" w:space="0" w:color="000000"/>
            </w:tcBorders>
            <w:hideMark/>
          </w:tcPr>
          <w:p w14:paraId="7AB5C88F" w14:textId="77777777"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Робота</w:t>
            </w:r>
          </w:p>
        </w:tc>
        <w:tc>
          <w:tcPr>
            <w:tcW w:w="1134" w:type="dxa"/>
            <w:tcBorders>
              <w:top w:val="single" w:sz="4" w:space="0" w:color="000000"/>
              <w:left w:val="single" w:sz="4" w:space="0" w:color="000000"/>
              <w:bottom w:val="single" w:sz="4" w:space="0" w:color="000000"/>
              <w:right w:val="single" w:sz="4" w:space="0" w:color="000000"/>
            </w:tcBorders>
            <w:hideMark/>
          </w:tcPr>
          <w:p w14:paraId="2ADC22AB"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24,46</w:t>
            </w:r>
          </w:p>
        </w:tc>
        <w:tc>
          <w:tcPr>
            <w:tcW w:w="1418" w:type="dxa"/>
            <w:tcBorders>
              <w:top w:val="single" w:sz="4" w:space="0" w:color="000000"/>
              <w:left w:val="single" w:sz="4" w:space="0" w:color="000000"/>
              <w:bottom w:val="single" w:sz="4" w:space="0" w:color="000000"/>
              <w:right w:val="single" w:sz="4" w:space="0" w:color="000000"/>
            </w:tcBorders>
            <w:hideMark/>
          </w:tcPr>
          <w:p w14:paraId="5A2AB264"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28,62</w:t>
            </w:r>
          </w:p>
        </w:tc>
        <w:tc>
          <w:tcPr>
            <w:tcW w:w="993" w:type="dxa"/>
            <w:tcBorders>
              <w:top w:val="single" w:sz="4" w:space="0" w:color="000000"/>
              <w:left w:val="single" w:sz="4" w:space="0" w:color="000000"/>
              <w:bottom w:val="single" w:sz="4" w:space="0" w:color="000000"/>
              <w:right w:val="single" w:sz="4" w:space="0" w:color="000000"/>
            </w:tcBorders>
            <w:hideMark/>
          </w:tcPr>
          <w:p w14:paraId="330A8FFA" w14:textId="77777777" w:rsidR="00DC512F" w:rsidRPr="008E5772" w:rsidRDefault="00DC512F">
            <w:pPr>
              <w:spacing w:before="6"/>
              <w:ind w:left="287"/>
              <w:jc w:val="center"/>
              <w:rPr>
                <w:rFonts w:cs="Times New Roman"/>
                <w:color w:val="auto"/>
                <w:sz w:val="24"/>
                <w:szCs w:val="22"/>
                <w:lang w:val="uk-UA" w:eastAsia="en-US"/>
              </w:rPr>
            </w:pPr>
            <w:r w:rsidRPr="008E5772">
              <w:rPr>
                <w:rFonts w:cs="Times New Roman"/>
                <w:color w:val="auto"/>
                <w:sz w:val="24"/>
                <w:szCs w:val="22"/>
                <w:lang w:val="uk-UA" w:eastAsia="en-US"/>
              </w:rPr>
              <w:t>7,51</w:t>
            </w:r>
          </w:p>
        </w:tc>
        <w:tc>
          <w:tcPr>
            <w:tcW w:w="1135" w:type="dxa"/>
            <w:tcBorders>
              <w:top w:val="single" w:sz="4" w:space="0" w:color="000000"/>
              <w:left w:val="single" w:sz="4" w:space="0" w:color="000000"/>
              <w:bottom w:val="single" w:sz="4" w:space="0" w:color="000000"/>
              <w:right w:val="single" w:sz="4" w:space="0" w:color="000000"/>
            </w:tcBorders>
            <w:hideMark/>
          </w:tcPr>
          <w:p w14:paraId="37424802" w14:textId="77777777" w:rsidR="00DC512F" w:rsidRPr="008E5772" w:rsidRDefault="00DC512F">
            <w:pPr>
              <w:spacing w:before="6"/>
              <w:ind w:left="287" w:right="-44"/>
              <w:jc w:val="center"/>
              <w:rPr>
                <w:rFonts w:cs="Times New Roman"/>
                <w:color w:val="auto"/>
                <w:sz w:val="24"/>
                <w:szCs w:val="22"/>
                <w:lang w:val="uk-UA" w:eastAsia="en-US"/>
              </w:rPr>
            </w:pPr>
            <w:r w:rsidRPr="008E5772">
              <w:rPr>
                <w:rFonts w:cs="Times New Roman"/>
                <w:color w:val="auto"/>
                <w:sz w:val="24"/>
                <w:szCs w:val="22"/>
                <w:lang w:val="uk-UA" w:eastAsia="en-US"/>
              </w:rPr>
              <w:t>5,10</w:t>
            </w:r>
            <w:r w:rsidRPr="008E5772">
              <w:rPr>
                <w:rFonts w:cs="Times New Roman"/>
                <w:color w:val="auto"/>
                <w:spacing w:val="-13"/>
                <w:sz w:val="24"/>
                <w:szCs w:val="22"/>
                <w:lang w:val="uk-UA" w:eastAsia="en-US"/>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14:paraId="04D13492"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5608C521"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1A70F881" w14:textId="2B2618D2"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Досягнення особи</w:t>
            </w:r>
          </w:p>
        </w:tc>
        <w:tc>
          <w:tcPr>
            <w:tcW w:w="1134" w:type="dxa"/>
            <w:tcBorders>
              <w:top w:val="single" w:sz="4" w:space="0" w:color="auto"/>
              <w:left w:val="single" w:sz="4" w:space="0" w:color="auto"/>
              <w:bottom w:val="single" w:sz="4" w:space="0" w:color="auto"/>
              <w:right w:val="single" w:sz="4" w:space="0" w:color="auto"/>
            </w:tcBorders>
            <w:hideMark/>
          </w:tcPr>
          <w:p w14:paraId="7AFA29B4" w14:textId="77777777" w:rsidR="00DC512F" w:rsidRPr="008E5772" w:rsidRDefault="00DC512F">
            <w:pPr>
              <w:spacing w:before="6"/>
              <w:ind w:left="55" w:right="36"/>
              <w:jc w:val="center"/>
              <w:rPr>
                <w:rFonts w:cs="Times New Roman"/>
                <w:color w:val="auto"/>
                <w:sz w:val="24"/>
                <w:szCs w:val="22"/>
                <w:lang w:val="uk-UA" w:eastAsia="en-US"/>
              </w:rPr>
            </w:pPr>
            <w:r w:rsidRPr="008E5772">
              <w:rPr>
                <w:rFonts w:cs="Times New Roman"/>
                <w:color w:val="auto"/>
                <w:sz w:val="24"/>
                <w:szCs w:val="22"/>
                <w:lang w:val="uk-UA" w:eastAsia="en-US"/>
              </w:rPr>
              <w:t>25,15</w:t>
            </w:r>
          </w:p>
        </w:tc>
        <w:tc>
          <w:tcPr>
            <w:tcW w:w="1418" w:type="dxa"/>
            <w:tcBorders>
              <w:top w:val="single" w:sz="4" w:space="0" w:color="auto"/>
              <w:left w:val="single" w:sz="4" w:space="0" w:color="auto"/>
              <w:bottom w:val="single" w:sz="4" w:space="0" w:color="auto"/>
              <w:right w:val="single" w:sz="4" w:space="0" w:color="auto"/>
            </w:tcBorders>
            <w:hideMark/>
          </w:tcPr>
          <w:p w14:paraId="6A1ECB1C"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31,31</w:t>
            </w:r>
          </w:p>
        </w:tc>
        <w:tc>
          <w:tcPr>
            <w:tcW w:w="993" w:type="dxa"/>
            <w:tcBorders>
              <w:top w:val="single" w:sz="4" w:space="0" w:color="auto"/>
              <w:left w:val="single" w:sz="4" w:space="0" w:color="auto"/>
              <w:bottom w:val="single" w:sz="4" w:space="0" w:color="auto"/>
              <w:right w:val="single" w:sz="4" w:space="0" w:color="auto"/>
            </w:tcBorders>
            <w:hideMark/>
          </w:tcPr>
          <w:p w14:paraId="3A62E097"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6,43</w:t>
            </w:r>
          </w:p>
        </w:tc>
        <w:tc>
          <w:tcPr>
            <w:tcW w:w="1135" w:type="dxa"/>
            <w:tcBorders>
              <w:top w:val="single" w:sz="4" w:space="0" w:color="auto"/>
              <w:left w:val="single" w:sz="4" w:space="0" w:color="auto"/>
              <w:bottom w:val="single" w:sz="4" w:space="0" w:color="auto"/>
              <w:right w:val="single" w:sz="4" w:space="0" w:color="auto"/>
            </w:tcBorders>
            <w:hideMark/>
          </w:tcPr>
          <w:p w14:paraId="7E4EDE83"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5,27</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32BB49BE"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17BEA0A7"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297F6B4A" w14:textId="5F81E212"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Здоров’я особи</w:t>
            </w:r>
          </w:p>
        </w:tc>
        <w:tc>
          <w:tcPr>
            <w:tcW w:w="1134" w:type="dxa"/>
            <w:tcBorders>
              <w:top w:val="single" w:sz="4" w:space="0" w:color="auto"/>
              <w:left w:val="single" w:sz="4" w:space="0" w:color="auto"/>
              <w:bottom w:val="single" w:sz="4" w:space="0" w:color="auto"/>
              <w:right w:val="single" w:sz="4" w:space="0" w:color="auto"/>
            </w:tcBorders>
            <w:hideMark/>
          </w:tcPr>
          <w:p w14:paraId="1843C9BB"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22,56</w:t>
            </w:r>
          </w:p>
        </w:tc>
        <w:tc>
          <w:tcPr>
            <w:tcW w:w="1418" w:type="dxa"/>
            <w:tcBorders>
              <w:top w:val="single" w:sz="4" w:space="0" w:color="auto"/>
              <w:left w:val="single" w:sz="4" w:space="0" w:color="auto"/>
              <w:bottom w:val="single" w:sz="4" w:space="0" w:color="auto"/>
              <w:right w:val="single" w:sz="4" w:space="0" w:color="auto"/>
            </w:tcBorders>
            <w:hideMark/>
          </w:tcPr>
          <w:p w14:paraId="7B9EC839"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33,10</w:t>
            </w:r>
          </w:p>
        </w:tc>
        <w:tc>
          <w:tcPr>
            <w:tcW w:w="993" w:type="dxa"/>
            <w:tcBorders>
              <w:top w:val="single" w:sz="4" w:space="0" w:color="auto"/>
              <w:left w:val="single" w:sz="4" w:space="0" w:color="auto"/>
              <w:bottom w:val="single" w:sz="4" w:space="0" w:color="auto"/>
              <w:right w:val="single" w:sz="4" w:space="0" w:color="auto"/>
            </w:tcBorders>
            <w:hideMark/>
          </w:tcPr>
          <w:p w14:paraId="157422E1"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6,78</w:t>
            </w:r>
          </w:p>
        </w:tc>
        <w:tc>
          <w:tcPr>
            <w:tcW w:w="1135" w:type="dxa"/>
            <w:tcBorders>
              <w:top w:val="single" w:sz="4" w:space="0" w:color="auto"/>
              <w:left w:val="single" w:sz="4" w:space="0" w:color="auto"/>
              <w:bottom w:val="single" w:sz="4" w:space="0" w:color="auto"/>
              <w:right w:val="single" w:sz="4" w:space="0" w:color="auto"/>
            </w:tcBorders>
            <w:hideMark/>
          </w:tcPr>
          <w:p w14:paraId="236AC212"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4,75</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51A3E615"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1DEC7C4F"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7"/>
        </w:trPr>
        <w:tc>
          <w:tcPr>
            <w:tcW w:w="2984" w:type="dxa"/>
            <w:tcBorders>
              <w:top w:val="single" w:sz="4" w:space="0" w:color="auto"/>
              <w:left w:val="single" w:sz="4" w:space="0" w:color="auto"/>
              <w:bottom w:val="single" w:sz="4" w:space="0" w:color="auto"/>
              <w:right w:val="single" w:sz="4" w:space="0" w:color="auto"/>
            </w:tcBorders>
            <w:hideMark/>
          </w:tcPr>
          <w:p w14:paraId="0725E529" w14:textId="0A162652"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Комунікація</w:t>
            </w:r>
            <w:r w:rsidRPr="008E5772">
              <w:rPr>
                <w:rFonts w:cs="Times New Roman"/>
                <w:color w:val="auto"/>
                <w:spacing w:val="-8"/>
                <w:sz w:val="24"/>
                <w:szCs w:val="22"/>
                <w:lang w:val="uk-UA" w:eastAsia="en-US"/>
              </w:rPr>
              <w:t xml:space="preserve"> </w:t>
            </w:r>
            <w:r w:rsidRPr="008E5772">
              <w:rPr>
                <w:rFonts w:cs="Times New Roman"/>
                <w:color w:val="auto"/>
                <w:sz w:val="24"/>
                <w:szCs w:val="22"/>
                <w:lang w:val="uk-UA" w:eastAsia="en-US"/>
              </w:rPr>
              <w:t>з</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близькими</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людьми (друзі,</w:t>
            </w:r>
            <w:r w:rsidRPr="008E5772">
              <w:rPr>
                <w:rFonts w:cs="Times New Roman"/>
                <w:color w:val="auto"/>
                <w:spacing w:val="-1"/>
                <w:sz w:val="24"/>
                <w:szCs w:val="22"/>
                <w:lang w:val="uk-UA" w:eastAsia="en-US"/>
              </w:rPr>
              <w:t xml:space="preserve"> </w:t>
            </w:r>
            <w:r w:rsidRPr="008E5772">
              <w:rPr>
                <w:rFonts w:cs="Times New Roman"/>
                <w:color w:val="auto"/>
                <w:sz w:val="24"/>
                <w:szCs w:val="22"/>
                <w:lang w:val="uk-UA" w:eastAsia="en-US"/>
              </w:rPr>
              <w:t xml:space="preserve">рідні) </w:t>
            </w:r>
          </w:p>
        </w:tc>
        <w:tc>
          <w:tcPr>
            <w:tcW w:w="1134" w:type="dxa"/>
            <w:tcBorders>
              <w:top w:val="single" w:sz="4" w:space="0" w:color="auto"/>
              <w:left w:val="single" w:sz="4" w:space="0" w:color="auto"/>
              <w:bottom w:val="single" w:sz="4" w:space="0" w:color="auto"/>
              <w:right w:val="single" w:sz="4" w:space="0" w:color="auto"/>
            </w:tcBorders>
            <w:hideMark/>
          </w:tcPr>
          <w:p w14:paraId="53D51C1A"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25,37</w:t>
            </w:r>
          </w:p>
        </w:tc>
        <w:tc>
          <w:tcPr>
            <w:tcW w:w="1418" w:type="dxa"/>
            <w:tcBorders>
              <w:top w:val="single" w:sz="4" w:space="0" w:color="auto"/>
              <w:left w:val="single" w:sz="4" w:space="0" w:color="auto"/>
              <w:bottom w:val="single" w:sz="4" w:space="0" w:color="auto"/>
              <w:right w:val="single" w:sz="4" w:space="0" w:color="auto"/>
            </w:tcBorders>
            <w:hideMark/>
          </w:tcPr>
          <w:p w14:paraId="31A3F2DA"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32,68</w:t>
            </w:r>
          </w:p>
        </w:tc>
        <w:tc>
          <w:tcPr>
            <w:tcW w:w="993" w:type="dxa"/>
            <w:tcBorders>
              <w:top w:val="single" w:sz="4" w:space="0" w:color="auto"/>
              <w:left w:val="single" w:sz="4" w:space="0" w:color="auto"/>
              <w:bottom w:val="single" w:sz="4" w:space="0" w:color="auto"/>
              <w:right w:val="single" w:sz="4" w:space="0" w:color="auto"/>
            </w:tcBorders>
            <w:hideMark/>
          </w:tcPr>
          <w:p w14:paraId="79A87420"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5,44</w:t>
            </w:r>
          </w:p>
        </w:tc>
        <w:tc>
          <w:tcPr>
            <w:tcW w:w="1135" w:type="dxa"/>
            <w:tcBorders>
              <w:top w:val="single" w:sz="4" w:space="0" w:color="auto"/>
              <w:left w:val="single" w:sz="4" w:space="0" w:color="auto"/>
              <w:bottom w:val="single" w:sz="4" w:space="0" w:color="auto"/>
              <w:right w:val="single" w:sz="4" w:space="0" w:color="auto"/>
            </w:tcBorders>
            <w:hideMark/>
          </w:tcPr>
          <w:p w14:paraId="4E7BF526"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5,58</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047880A9"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1E4648D7"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14699CEC" w14:textId="085B0682"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Зовнішня та внутрішня</w:t>
            </w:r>
            <w:r w:rsidRPr="008E5772">
              <w:rPr>
                <w:rFonts w:cs="Times New Roman"/>
                <w:color w:val="auto"/>
                <w:spacing w:val="-7"/>
                <w:sz w:val="24"/>
                <w:szCs w:val="22"/>
                <w:lang w:val="uk-UA" w:eastAsia="en-US"/>
              </w:rPr>
              <w:t xml:space="preserve"> </w:t>
            </w:r>
            <w:r w:rsidRPr="008E5772">
              <w:rPr>
                <w:rFonts w:cs="Times New Roman"/>
                <w:color w:val="auto"/>
                <w:sz w:val="24"/>
                <w:szCs w:val="22"/>
                <w:lang w:val="uk-UA" w:eastAsia="en-US"/>
              </w:rPr>
              <w:t xml:space="preserve">підтримка </w:t>
            </w:r>
          </w:p>
        </w:tc>
        <w:tc>
          <w:tcPr>
            <w:tcW w:w="1134" w:type="dxa"/>
            <w:tcBorders>
              <w:top w:val="single" w:sz="4" w:space="0" w:color="auto"/>
              <w:left w:val="single" w:sz="4" w:space="0" w:color="auto"/>
              <w:bottom w:val="single" w:sz="4" w:space="0" w:color="auto"/>
              <w:right w:val="single" w:sz="4" w:space="0" w:color="auto"/>
            </w:tcBorders>
            <w:hideMark/>
          </w:tcPr>
          <w:p w14:paraId="32B5C262"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22,87</w:t>
            </w:r>
          </w:p>
        </w:tc>
        <w:tc>
          <w:tcPr>
            <w:tcW w:w="1418" w:type="dxa"/>
            <w:tcBorders>
              <w:top w:val="single" w:sz="4" w:space="0" w:color="auto"/>
              <w:left w:val="single" w:sz="4" w:space="0" w:color="auto"/>
              <w:bottom w:val="single" w:sz="4" w:space="0" w:color="auto"/>
              <w:right w:val="single" w:sz="4" w:space="0" w:color="auto"/>
            </w:tcBorders>
            <w:hideMark/>
          </w:tcPr>
          <w:p w14:paraId="01EEE95F"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30,31</w:t>
            </w:r>
          </w:p>
        </w:tc>
        <w:tc>
          <w:tcPr>
            <w:tcW w:w="993" w:type="dxa"/>
            <w:tcBorders>
              <w:top w:val="single" w:sz="4" w:space="0" w:color="auto"/>
              <w:left w:val="single" w:sz="4" w:space="0" w:color="auto"/>
              <w:bottom w:val="single" w:sz="4" w:space="0" w:color="auto"/>
              <w:right w:val="single" w:sz="4" w:space="0" w:color="auto"/>
            </w:tcBorders>
            <w:hideMark/>
          </w:tcPr>
          <w:p w14:paraId="457B84BA"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6,57</w:t>
            </w:r>
          </w:p>
        </w:tc>
        <w:tc>
          <w:tcPr>
            <w:tcW w:w="1135" w:type="dxa"/>
            <w:tcBorders>
              <w:top w:val="single" w:sz="4" w:space="0" w:color="auto"/>
              <w:left w:val="single" w:sz="4" w:space="0" w:color="auto"/>
              <w:bottom w:val="single" w:sz="4" w:space="0" w:color="auto"/>
              <w:right w:val="single" w:sz="4" w:space="0" w:color="auto"/>
            </w:tcBorders>
            <w:hideMark/>
          </w:tcPr>
          <w:p w14:paraId="2E9FBBA6"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5,51</w:t>
            </w:r>
          </w:p>
        </w:tc>
        <w:tc>
          <w:tcPr>
            <w:tcW w:w="1561" w:type="dxa"/>
            <w:tcBorders>
              <w:top w:val="single" w:sz="4" w:space="0" w:color="auto"/>
              <w:left w:val="single" w:sz="4" w:space="0" w:color="auto"/>
              <w:bottom w:val="single" w:sz="4" w:space="0" w:color="auto"/>
              <w:right w:val="single" w:sz="4" w:space="0" w:color="auto"/>
            </w:tcBorders>
            <w:hideMark/>
          </w:tcPr>
          <w:p w14:paraId="40EEA53F"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556582FD"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0965299D" w14:textId="00D213F5"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Оптимізм</w:t>
            </w:r>
          </w:p>
        </w:tc>
        <w:tc>
          <w:tcPr>
            <w:tcW w:w="1134" w:type="dxa"/>
            <w:tcBorders>
              <w:top w:val="single" w:sz="4" w:space="0" w:color="auto"/>
              <w:left w:val="single" w:sz="4" w:space="0" w:color="auto"/>
              <w:bottom w:val="single" w:sz="4" w:space="0" w:color="auto"/>
              <w:right w:val="single" w:sz="4" w:space="0" w:color="auto"/>
            </w:tcBorders>
            <w:hideMark/>
          </w:tcPr>
          <w:p w14:paraId="08FA26C8"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24,25</w:t>
            </w:r>
          </w:p>
        </w:tc>
        <w:tc>
          <w:tcPr>
            <w:tcW w:w="1418" w:type="dxa"/>
            <w:tcBorders>
              <w:top w:val="single" w:sz="4" w:space="0" w:color="auto"/>
              <w:left w:val="single" w:sz="4" w:space="0" w:color="auto"/>
              <w:bottom w:val="single" w:sz="4" w:space="0" w:color="auto"/>
              <w:right w:val="single" w:sz="4" w:space="0" w:color="auto"/>
            </w:tcBorders>
            <w:hideMark/>
          </w:tcPr>
          <w:p w14:paraId="7FAE89B7"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27,89</w:t>
            </w:r>
          </w:p>
        </w:tc>
        <w:tc>
          <w:tcPr>
            <w:tcW w:w="993" w:type="dxa"/>
            <w:tcBorders>
              <w:top w:val="single" w:sz="4" w:space="0" w:color="auto"/>
              <w:left w:val="single" w:sz="4" w:space="0" w:color="auto"/>
              <w:bottom w:val="single" w:sz="4" w:space="0" w:color="auto"/>
              <w:right w:val="single" w:sz="4" w:space="0" w:color="auto"/>
            </w:tcBorders>
            <w:hideMark/>
          </w:tcPr>
          <w:p w14:paraId="65E6211F"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3,86</w:t>
            </w:r>
          </w:p>
        </w:tc>
        <w:tc>
          <w:tcPr>
            <w:tcW w:w="1135" w:type="dxa"/>
            <w:tcBorders>
              <w:top w:val="single" w:sz="4" w:space="0" w:color="auto"/>
              <w:left w:val="single" w:sz="4" w:space="0" w:color="auto"/>
              <w:bottom w:val="single" w:sz="4" w:space="0" w:color="auto"/>
              <w:right w:val="single" w:sz="4" w:space="0" w:color="auto"/>
            </w:tcBorders>
            <w:hideMark/>
          </w:tcPr>
          <w:p w14:paraId="489194FA"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5,51</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140D182F"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1A97D47B"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325EFB6D" w14:textId="666803B6" w:rsidR="00DC512F" w:rsidRPr="008E5772" w:rsidRDefault="00DC512F">
            <w:pPr>
              <w:spacing w:before="5"/>
              <w:ind w:left="110"/>
              <w:rPr>
                <w:rFonts w:cs="Times New Roman"/>
                <w:color w:val="auto"/>
                <w:sz w:val="24"/>
                <w:szCs w:val="22"/>
                <w:lang w:val="uk-UA" w:eastAsia="en-US"/>
              </w:rPr>
            </w:pPr>
            <w:r w:rsidRPr="008E5772">
              <w:rPr>
                <w:rFonts w:cs="Times New Roman"/>
                <w:color w:val="auto"/>
                <w:sz w:val="24"/>
                <w:szCs w:val="22"/>
                <w:lang w:val="uk-UA" w:eastAsia="en-US"/>
              </w:rPr>
              <w:t>Напруження</w:t>
            </w:r>
          </w:p>
        </w:tc>
        <w:tc>
          <w:tcPr>
            <w:tcW w:w="1134" w:type="dxa"/>
            <w:tcBorders>
              <w:top w:val="single" w:sz="4" w:space="0" w:color="auto"/>
              <w:left w:val="single" w:sz="4" w:space="0" w:color="auto"/>
              <w:bottom w:val="single" w:sz="4" w:space="0" w:color="auto"/>
              <w:right w:val="single" w:sz="4" w:space="0" w:color="auto"/>
            </w:tcBorders>
            <w:hideMark/>
          </w:tcPr>
          <w:p w14:paraId="00E0646F" w14:textId="77777777" w:rsidR="00DC512F" w:rsidRPr="008E5772" w:rsidRDefault="00DC512F">
            <w:pPr>
              <w:spacing w:before="5"/>
              <w:ind w:left="55" w:right="37"/>
              <w:jc w:val="center"/>
              <w:rPr>
                <w:rFonts w:cs="Times New Roman"/>
                <w:color w:val="auto"/>
                <w:sz w:val="24"/>
                <w:szCs w:val="22"/>
                <w:lang w:val="uk-UA" w:eastAsia="en-US"/>
              </w:rPr>
            </w:pPr>
            <w:r w:rsidRPr="008E5772">
              <w:rPr>
                <w:rFonts w:cs="Times New Roman"/>
                <w:color w:val="auto"/>
                <w:sz w:val="24"/>
                <w:szCs w:val="22"/>
                <w:lang w:val="uk-UA" w:eastAsia="en-US"/>
              </w:rPr>
              <w:t>23,09</w:t>
            </w:r>
          </w:p>
        </w:tc>
        <w:tc>
          <w:tcPr>
            <w:tcW w:w="1418" w:type="dxa"/>
            <w:tcBorders>
              <w:top w:val="single" w:sz="4" w:space="0" w:color="auto"/>
              <w:left w:val="single" w:sz="4" w:space="0" w:color="auto"/>
              <w:bottom w:val="single" w:sz="4" w:space="0" w:color="auto"/>
              <w:right w:val="single" w:sz="4" w:space="0" w:color="auto"/>
            </w:tcBorders>
            <w:hideMark/>
          </w:tcPr>
          <w:p w14:paraId="3B79B604" w14:textId="77777777" w:rsidR="00DC512F" w:rsidRPr="008E5772" w:rsidRDefault="00DC512F">
            <w:pPr>
              <w:spacing w:before="5"/>
              <w:ind w:left="67" w:right="43"/>
              <w:jc w:val="center"/>
              <w:rPr>
                <w:rFonts w:cs="Times New Roman"/>
                <w:color w:val="auto"/>
                <w:sz w:val="24"/>
                <w:szCs w:val="22"/>
                <w:lang w:val="uk-UA" w:eastAsia="en-US"/>
              </w:rPr>
            </w:pPr>
            <w:r w:rsidRPr="008E5772">
              <w:rPr>
                <w:rFonts w:cs="Times New Roman"/>
                <w:color w:val="auto"/>
                <w:sz w:val="24"/>
                <w:szCs w:val="22"/>
                <w:lang w:val="uk-UA" w:eastAsia="en-US"/>
              </w:rPr>
              <w:t>30,51</w:t>
            </w:r>
          </w:p>
        </w:tc>
        <w:tc>
          <w:tcPr>
            <w:tcW w:w="993" w:type="dxa"/>
            <w:tcBorders>
              <w:top w:val="single" w:sz="4" w:space="0" w:color="auto"/>
              <w:left w:val="single" w:sz="4" w:space="0" w:color="auto"/>
              <w:bottom w:val="single" w:sz="4" w:space="0" w:color="auto"/>
              <w:right w:val="single" w:sz="4" w:space="0" w:color="auto"/>
            </w:tcBorders>
            <w:hideMark/>
          </w:tcPr>
          <w:p w14:paraId="47487A11" w14:textId="77777777" w:rsidR="00DC512F" w:rsidRPr="008E5772" w:rsidRDefault="00DC512F">
            <w:pPr>
              <w:spacing w:before="5"/>
              <w:ind w:left="55" w:right="42"/>
              <w:jc w:val="center"/>
              <w:rPr>
                <w:rFonts w:cs="Times New Roman"/>
                <w:color w:val="auto"/>
                <w:sz w:val="24"/>
                <w:szCs w:val="22"/>
                <w:lang w:val="uk-UA" w:eastAsia="en-US"/>
              </w:rPr>
            </w:pPr>
            <w:r w:rsidRPr="008E5772">
              <w:rPr>
                <w:rFonts w:cs="Times New Roman"/>
                <w:color w:val="auto"/>
                <w:sz w:val="24"/>
                <w:szCs w:val="22"/>
                <w:lang w:val="uk-UA" w:eastAsia="en-US"/>
              </w:rPr>
              <w:t>6,75</w:t>
            </w:r>
          </w:p>
        </w:tc>
        <w:tc>
          <w:tcPr>
            <w:tcW w:w="1135" w:type="dxa"/>
            <w:tcBorders>
              <w:top w:val="single" w:sz="4" w:space="0" w:color="auto"/>
              <w:left w:val="single" w:sz="4" w:space="0" w:color="auto"/>
              <w:bottom w:val="single" w:sz="4" w:space="0" w:color="auto"/>
              <w:right w:val="single" w:sz="4" w:space="0" w:color="auto"/>
            </w:tcBorders>
            <w:hideMark/>
          </w:tcPr>
          <w:p w14:paraId="427FAF79" w14:textId="77777777" w:rsidR="00DC512F" w:rsidRPr="008E5772" w:rsidRDefault="00DC512F">
            <w:pPr>
              <w:spacing w:before="5"/>
              <w:ind w:right="-44"/>
              <w:jc w:val="center"/>
              <w:rPr>
                <w:rFonts w:cs="Times New Roman"/>
                <w:color w:val="auto"/>
                <w:sz w:val="24"/>
                <w:szCs w:val="22"/>
                <w:lang w:val="uk-UA" w:eastAsia="en-US"/>
              </w:rPr>
            </w:pPr>
            <w:r w:rsidRPr="008E5772">
              <w:rPr>
                <w:rFonts w:cs="Times New Roman"/>
                <w:color w:val="auto"/>
                <w:sz w:val="24"/>
                <w:szCs w:val="22"/>
                <w:lang w:val="uk-UA" w:eastAsia="en-US"/>
              </w:rPr>
              <w:t>5,59</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377B91DE" w14:textId="77777777" w:rsidR="00DC512F" w:rsidRPr="008E5772" w:rsidRDefault="00DC512F">
            <w:pPr>
              <w:spacing w:before="5"/>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53088082"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4DBF3C90" w14:textId="77777777"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Самоконтроль</w:t>
            </w:r>
          </w:p>
        </w:tc>
        <w:tc>
          <w:tcPr>
            <w:tcW w:w="1134" w:type="dxa"/>
            <w:tcBorders>
              <w:top w:val="single" w:sz="4" w:space="0" w:color="auto"/>
              <w:left w:val="single" w:sz="4" w:space="0" w:color="auto"/>
              <w:bottom w:val="single" w:sz="4" w:space="0" w:color="auto"/>
              <w:right w:val="single" w:sz="4" w:space="0" w:color="auto"/>
            </w:tcBorders>
            <w:hideMark/>
          </w:tcPr>
          <w:p w14:paraId="3C833DE6"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24,46</w:t>
            </w:r>
          </w:p>
        </w:tc>
        <w:tc>
          <w:tcPr>
            <w:tcW w:w="1418" w:type="dxa"/>
            <w:tcBorders>
              <w:top w:val="single" w:sz="4" w:space="0" w:color="auto"/>
              <w:left w:val="single" w:sz="4" w:space="0" w:color="auto"/>
              <w:bottom w:val="single" w:sz="4" w:space="0" w:color="auto"/>
              <w:right w:val="single" w:sz="4" w:space="0" w:color="auto"/>
            </w:tcBorders>
            <w:hideMark/>
          </w:tcPr>
          <w:p w14:paraId="11EA7560"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28,68</w:t>
            </w:r>
          </w:p>
        </w:tc>
        <w:tc>
          <w:tcPr>
            <w:tcW w:w="993" w:type="dxa"/>
            <w:tcBorders>
              <w:top w:val="single" w:sz="4" w:space="0" w:color="auto"/>
              <w:left w:val="single" w:sz="4" w:space="0" w:color="auto"/>
              <w:bottom w:val="single" w:sz="4" w:space="0" w:color="auto"/>
              <w:right w:val="single" w:sz="4" w:space="0" w:color="auto"/>
            </w:tcBorders>
            <w:hideMark/>
          </w:tcPr>
          <w:p w14:paraId="6AA5AF07"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5,06</w:t>
            </w:r>
          </w:p>
        </w:tc>
        <w:tc>
          <w:tcPr>
            <w:tcW w:w="1135" w:type="dxa"/>
            <w:tcBorders>
              <w:top w:val="single" w:sz="4" w:space="0" w:color="auto"/>
              <w:left w:val="single" w:sz="4" w:space="0" w:color="auto"/>
              <w:bottom w:val="single" w:sz="4" w:space="0" w:color="auto"/>
              <w:right w:val="single" w:sz="4" w:space="0" w:color="auto"/>
            </w:tcBorders>
            <w:hideMark/>
          </w:tcPr>
          <w:p w14:paraId="7138807F"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4,29</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1FA689FD"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1963A161"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0836CDA7" w14:textId="14036C13"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Емоції негативу</w:t>
            </w:r>
          </w:p>
        </w:tc>
        <w:tc>
          <w:tcPr>
            <w:tcW w:w="1134" w:type="dxa"/>
            <w:tcBorders>
              <w:top w:val="single" w:sz="4" w:space="0" w:color="auto"/>
              <w:left w:val="single" w:sz="4" w:space="0" w:color="auto"/>
              <w:bottom w:val="single" w:sz="4" w:space="0" w:color="auto"/>
              <w:right w:val="single" w:sz="4" w:space="0" w:color="auto"/>
            </w:tcBorders>
            <w:hideMark/>
          </w:tcPr>
          <w:p w14:paraId="397C2BA7"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22,40</w:t>
            </w:r>
          </w:p>
        </w:tc>
        <w:tc>
          <w:tcPr>
            <w:tcW w:w="1418" w:type="dxa"/>
            <w:tcBorders>
              <w:top w:val="single" w:sz="4" w:space="0" w:color="auto"/>
              <w:left w:val="single" w:sz="4" w:space="0" w:color="auto"/>
              <w:bottom w:val="single" w:sz="4" w:space="0" w:color="auto"/>
              <w:right w:val="single" w:sz="4" w:space="0" w:color="auto"/>
            </w:tcBorders>
            <w:hideMark/>
          </w:tcPr>
          <w:p w14:paraId="6BA3710B"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30,20</w:t>
            </w:r>
          </w:p>
        </w:tc>
        <w:tc>
          <w:tcPr>
            <w:tcW w:w="993" w:type="dxa"/>
            <w:tcBorders>
              <w:top w:val="single" w:sz="4" w:space="0" w:color="auto"/>
              <w:left w:val="single" w:sz="4" w:space="0" w:color="auto"/>
              <w:bottom w:val="single" w:sz="4" w:space="0" w:color="auto"/>
              <w:right w:val="single" w:sz="4" w:space="0" w:color="auto"/>
            </w:tcBorders>
            <w:hideMark/>
          </w:tcPr>
          <w:p w14:paraId="7834A8DB"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6,07</w:t>
            </w:r>
          </w:p>
        </w:tc>
        <w:tc>
          <w:tcPr>
            <w:tcW w:w="1135" w:type="dxa"/>
            <w:tcBorders>
              <w:top w:val="single" w:sz="4" w:space="0" w:color="auto"/>
              <w:left w:val="single" w:sz="4" w:space="0" w:color="auto"/>
              <w:bottom w:val="single" w:sz="4" w:space="0" w:color="auto"/>
              <w:right w:val="single" w:sz="4" w:space="0" w:color="auto"/>
            </w:tcBorders>
            <w:hideMark/>
          </w:tcPr>
          <w:p w14:paraId="173ECF20"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5,59</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5F9CB1F3"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r w:rsidR="00DC512F" w:rsidRPr="008E5772" w14:paraId="262CEB2F" w14:textId="77777777" w:rsidTr="00DC5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
        </w:trPr>
        <w:tc>
          <w:tcPr>
            <w:tcW w:w="2984" w:type="dxa"/>
            <w:tcBorders>
              <w:top w:val="single" w:sz="4" w:space="0" w:color="auto"/>
              <w:left w:val="single" w:sz="4" w:space="0" w:color="auto"/>
              <w:bottom w:val="single" w:sz="4" w:space="0" w:color="auto"/>
              <w:right w:val="single" w:sz="4" w:space="0" w:color="auto"/>
            </w:tcBorders>
            <w:hideMark/>
          </w:tcPr>
          <w:p w14:paraId="1E32C182" w14:textId="60F30647" w:rsidR="00DC512F" w:rsidRPr="008E5772" w:rsidRDefault="00DC512F">
            <w:pPr>
              <w:spacing w:before="6"/>
              <w:ind w:left="110"/>
              <w:rPr>
                <w:rFonts w:cs="Times New Roman"/>
                <w:color w:val="auto"/>
                <w:sz w:val="24"/>
                <w:szCs w:val="22"/>
                <w:lang w:val="uk-UA" w:eastAsia="en-US"/>
              </w:rPr>
            </w:pPr>
            <w:r w:rsidRPr="008E5772">
              <w:rPr>
                <w:rFonts w:cs="Times New Roman"/>
                <w:color w:val="auto"/>
                <w:sz w:val="24"/>
                <w:szCs w:val="22"/>
                <w:lang w:val="uk-UA" w:eastAsia="en-US"/>
              </w:rPr>
              <w:t>Індекс</w:t>
            </w:r>
            <w:r w:rsidRPr="008E5772">
              <w:rPr>
                <w:rFonts w:cs="Times New Roman"/>
                <w:color w:val="auto"/>
                <w:spacing w:val="-4"/>
                <w:sz w:val="24"/>
                <w:szCs w:val="22"/>
                <w:lang w:val="uk-UA" w:eastAsia="en-US"/>
              </w:rPr>
              <w:t xml:space="preserve"> </w:t>
            </w:r>
            <w:r w:rsidRPr="008E5772">
              <w:rPr>
                <w:rFonts w:cs="Times New Roman"/>
                <w:color w:val="auto"/>
                <w:sz w:val="24"/>
                <w:szCs w:val="22"/>
                <w:lang w:val="uk-UA" w:eastAsia="en-US"/>
              </w:rPr>
              <w:t>якості</w:t>
            </w:r>
            <w:r w:rsidRPr="008E5772">
              <w:rPr>
                <w:rFonts w:cs="Times New Roman"/>
                <w:color w:val="auto"/>
                <w:spacing w:val="-3"/>
                <w:sz w:val="24"/>
                <w:szCs w:val="22"/>
                <w:lang w:val="uk-UA" w:eastAsia="en-US"/>
              </w:rPr>
              <w:t xml:space="preserve"> </w:t>
            </w:r>
            <w:r w:rsidRPr="008E5772">
              <w:rPr>
                <w:rFonts w:cs="Times New Roman"/>
                <w:color w:val="auto"/>
                <w:sz w:val="24"/>
                <w:szCs w:val="22"/>
                <w:lang w:val="uk-UA" w:eastAsia="en-US"/>
              </w:rPr>
              <w:t>житт</w:t>
            </w:r>
            <w:r w:rsidR="00FF7B76">
              <w:rPr>
                <w:rFonts w:cs="Times New Roman"/>
                <w:color w:val="auto"/>
                <w:sz w:val="24"/>
                <w:szCs w:val="22"/>
                <w:lang w:val="uk-UA" w:eastAsia="en-US"/>
              </w:rPr>
              <w:t>є</w:t>
            </w:r>
            <w:r w:rsidRPr="008E5772">
              <w:rPr>
                <w:rFonts w:cs="Times New Roman"/>
                <w:color w:val="auto"/>
                <w:sz w:val="24"/>
                <w:szCs w:val="22"/>
                <w:lang w:val="uk-UA" w:eastAsia="en-US"/>
              </w:rPr>
              <w:t xml:space="preserve">діяльності </w:t>
            </w:r>
          </w:p>
        </w:tc>
        <w:tc>
          <w:tcPr>
            <w:tcW w:w="1134" w:type="dxa"/>
            <w:tcBorders>
              <w:top w:val="single" w:sz="4" w:space="0" w:color="auto"/>
              <w:left w:val="single" w:sz="4" w:space="0" w:color="auto"/>
              <w:bottom w:val="single" w:sz="4" w:space="0" w:color="auto"/>
              <w:right w:val="single" w:sz="4" w:space="0" w:color="auto"/>
            </w:tcBorders>
            <w:hideMark/>
          </w:tcPr>
          <w:p w14:paraId="1C3665B4" w14:textId="77777777" w:rsidR="00DC512F" w:rsidRPr="008E5772" w:rsidRDefault="00DC512F">
            <w:pPr>
              <w:spacing w:before="6"/>
              <w:ind w:left="55" w:right="37"/>
              <w:jc w:val="center"/>
              <w:rPr>
                <w:rFonts w:cs="Times New Roman"/>
                <w:color w:val="auto"/>
                <w:sz w:val="24"/>
                <w:szCs w:val="22"/>
                <w:lang w:val="uk-UA" w:eastAsia="en-US"/>
              </w:rPr>
            </w:pPr>
            <w:r w:rsidRPr="008E5772">
              <w:rPr>
                <w:rFonts w:cs="Times New Roman"/>
                <w:color w:val="auto"/>
                <w:sz w:val="24"/>
                <w:szCs w:val="22"/>
                <w:lang w:val="uk-UA" w:eastAsia="en-US"/>
              </w:rPr>
              <w:t>23,85</w:t>
            </w:r>
          </w:p>
        </w:tc>
        <w:tc>
          <w:tcPr>
            <w:tcW w:w="1418" w:type="dxa"/>
            <w:tcBorders>
              <w:top w:val="single" w:sz="4" w:space="0" w:color="auto"/>
              <w:left w:val="single" w:sz="4" w:space="0" w:color="auto"/>
              <w:bottom w:val="single" w:sz="4" w:space="0" w:color="auto"/>
              <w:right w:val="single" w:sz="4" w:space="0" w:color="auto"/>
            </w:tcBorders>
            <w:hideMark/>
          </w:tcPr>
          <w:p w14:paraId="6DE87D2F" w14:textId="77777777" w:rsidR="00DC512F" w:rsidRPr="008E5772" w:rsidRDefault="00DC512F">
            <w:pPr>
              <w:spacing w:before="6"/>
              <w:ind w:left="67" w:right="43"/>
              <w:jc w:val="center"/>
              <w:rPr>
                <w:rFonts w:cs="Times New Roman"/>
                <w:color w:val="auto"/>
                <w:sz w:val="24"/>
                <w:szCs w:val="22"/>
                <w:lang w:val="uk-UA" w:eastAsia="en-US"/>
              </w:rPr>
            </w:pPr>
            <w:r w:rsidRPr="008E5772">
              <w:rPr>
                <w:rFonts w:cs="Times New Roman"/>
                <w:color w:val="auto"/>
                <w:sz w:val="24"/>
                <w:szCs w:val="22"/>
                <w:lang w:val="uk-UA" w:eastAsia="en-US"/>
              </w:rPr>
              <w:t>30,37</w:t>
            </w:r>
          </w:p>
        </w:tc>
        <w:tc>
          <w:tcPr>
            <w:tcW w:w="993" w:type="dxa"/>
            <w:tcBorders>
              <w:top w:val="single" w:sz="4" w:space="0" w:color="auto"/>
              <w:left w:val="single" w:sz="4" w:space="0" w:color="auto"/>
              <w:bottom w:val="single" w:sz="4" w:space="0" w:color="auto"/>
              <w:right w:val="single" w:sz="4" w:space="0" w:color="auto"/>
            </w:tcBorders>
            <w:hideMark/>
          </w:tcPr>
          <w:p w14:paraId="0B176944" w14:textId="77777777" w:rsidR="00DC512F" w:rsidRPr="008E5772" w:rsidRDefault="00DC512F">
            <w:pPr>
              <w:spacing w:before="6"/>
              <w:ind w:left="55" w:right="42"/>
              <w:jc w:val="center"/>
              <w:rPr>
                <w:rFonts w:cs="Times New Roman"/>
                <w:color w:val="auto"/>
                <w:sz w:val="24"/>
                <w:szCs w:val="22"/>
                <w:lang w:val="uk-UA" w:eastAsia="en-US"/>
              </w:rPr>
            </w:pPr>
            <w:r w:rsidRPr="008E5772">
              <w:rPr>
                <w:rFonts w:cs="Times New Roman"/>
                <w:color w:val="auto"/>
                <w:sz w:val="24"/>
                <w:szCs w:val="22"/>
                <w:lang w:val="uk-UA" w:eastAsia="en-US"/>
              </w:rPr>
              <w:t>4,12</w:t>
            </w:r>
          </w:p>
        </w:tc>
        <w:tc>
          <w:tcPr>
            <w:tcW w:w="1135" w:type="dxa"/>
            <w:tcBorders>
              <w:top w:val="single" w:sz="4" w:space="0" w:color="auto"/>
              <w:left w:val="single" w:sz="4" w:space="0" w:color="auto"/>
              <w:bottom w:val="single" w:sz="4" w:space="0" w:color="auto"/>
              <w:right w:val="single" w:sz="4" w:space="0" w:color="auto"/>
            </w:tcBorders>
            <w:hideMark/>
          </w:tcPr>
          <w:p w14:paraId="1C2E0C7A" w14:textId="77777777" w:rsidR="00DC512F" w:rsidRPr="008E5772" w:rsidRDefault="00DC512F">
            <w:pPr>
              <w:spacing w:before="6"/>
              <w:ind w:right="-44"/>
              <w:jc w:val="center"/>
              <w:rPr>
                <w:rFonts w:cs="Times New Roman"/>
                <w:color w:val="auto"/>
                <w:sz w:val="24"/>
                <w:szCs w:val="22"/>
                <w:lang w:val="uk-UA" w:eastAsia="en-US"/>
              </w:rPr>
            </w:pPr>
            <w:r w:rsidRPr="008E5772">
              <w:rPr>
                <w:rFonts w:cs="Times New Roman"/>
                <w:color w:val="auto"/>
                <w:sz w:val="24"/>
                <w:szCs w:val="22"/>
                <w:lang w:val="uk-UA" w:eastAsia="en-US"/>
              </w:rPr>
              <w:t>3,44</w:t>
            </w:r>
            <w:r w:rsidRPr="008E5772">
              <w:rPr>
                <w:rFonts w:cs="Times New Roman"/>
                <w:color w:val="auto"/>
                <w:spacing w:val="-5"/>
                <w:sz w:val="24"/>
                <w:szCs w:val="22"/>
                <w:lang w:val="uk-UA" w:eastAsia="en-US"/>
              </w:rPr>
              <w:t xml:space="preserve"> </w:t>
            </w:r>
          </w:p>
        </w:tc>
        <w:tc>
          <w:tcPr>
            <w:tcW w:w="1561" w:type="dxa"/>
            <w:tcBorders>
              <w:top w:val="single" w:sz="4" w:space="0" w:color="auto"/>
              <w:left w:val="single" w:sz="4" w:space="0" w:color="auto"/>
              <w:bottom w:val="single" w:sz="4" w:space="0" w:color="auto"/>
              <w:right w:val="single" w:sz="4" w:space="0" w:color="auto"/>
            </w:tcBorders>
            <w:hideMark/>
          </w:tcPr>
          <w:p w14:paraId="2DA175B2" w14:textId="77777777" w:rsidR="00DC512F" w:rsidRPr="008E5772" w:rsidRDefault="00DC512F">
            <w:pPr>
              <w:spacing w:before="6"/>
              <w:ind w:left="26"/>
              <w:jc w:val="center"/>
              <w:rPr>
                <w:rFonts w:cs="Times New Roman"/>
                <w:color w:val="auto"/>
                <w:sz w:val="24"/>
                <w:szCs w:val="22"/>
                <w:lang w:val="uk-UA" w:eastAsia="en-US"/>
              </w:rPr>
            </w:pPr>
            <w:r w:rsidRPr="008E5772">
              <w:rPr>
                <w:rFonts w:cs="Times New Roman"/>
                <w:color w:val="auto"/>
                <w:sz w:val="24"/>
                <w:szCs w:val="22"/>
                <w:lang w:val="uk-UA" w:eastAsia="en-US"/>
              </w:rPr>
              <w:t>p˂ 0,05</w:t>
            </w:r>
          </w:p>
        </w:tc>
      </w:tr>
    </w:tbl>
    <w:p w14:paraId="710D9581" w14:textId="771C8D9E"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lastRenderedPageBreak/>
        <w:t>Як бачимо, за всіма показниками, включно з індексом якості житт</w:t>
      </w:r>
      <w:r w:rsidR="00FF7B76">
        <w:rPr>
          <w:rFonts w:cs="Times New Roman"/>
          <w:iCs w:val="0"/>
          <w:color w:val="auto"/>
          <w:lang w:val="uk-UA"/>
        </w:rPr>
        <w:t>є</w:t>
      </w:r>
      <w:r w:rsidR="00DC512F" w:rsidRPr="008E5772">
        <w:rPr>
          <w:rFonts w:cs="Times New Roman"/>
          <w:iCs w:val="0"/>
          <w:color w:val="auto"/>
          <w:lang w:val="uk-UA"/>
        </w:rPr>
        <w:t>діяльності</w:t>
      </w:r>
      <w:r w:rsidRPr="008E5772">
        <w:rPr>
          <w:rFonts w:cs="Times New Roman"/>
          <w:iCs w:val="0"/>
          <w:color w:val="auto"/>
          <w:lang w:val="uk-UA"/>
        </w:rPr>
        <w:t>, споживачі послуг у групі А значно відрізняються за рівнем задоволеності якістю свого життя від споживачів послуг у групі Б.</w:t>
      </w:r>
    </w:p>
    <w:p w14:paraId="312D6F40" w14:textId="52C8E98F"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Проте жоден з представлених показників, що складають індекс якості </w:t>
      </w:r>
      <w:r w:rsidR="00744772" w:rsidRPr="008E5772">
        <w:rPr>
          <w:rFonts w:cs="Times New Roman"/>
          <w:iCs w:val="0"/>
          <w:color w:val="auto"/>
          <w:lang w:val="uk-UA"/>
        </w:rPr>
        <w:t>житт</w:t>
      </w:r>
      <w:r w:rsidR="00FF7B76">
        <w:rPr>
          <w:rFonts w:cs="Times New Roman"/>
          <w:iCs w:val="0"/>
          <w:color w:val="auto"/>
          <w:lang w:val="uk-UA"/>
        </w:rPr>
        <w:t>є</w:t>
      </w:r>
      <w:r w:rsidR="00744772" w:rsidRPr="008E5772">
        <w:rPr>
          <w:rFonts w:cs="Times New Roman"/>
          <w:iCs w:val="0"/>
          <w:color w:val="auto"/>
          <w:lang w:val="uk-UA"/>
        </w:rPr>
        <w:t>діяльності</w:t>
      </w:r>
      <w:r w:rsidRPr="008E5772">
        <w:rPr>
          <w:rFonts w:cs="Times New Roman"/>
          <w:iCs w:val="0"/>
          <w:color w:val="auto"/>
          <w:lang w:val="uk-UA"/>
        </w:rPr>
        <w:t xml:space="preserve">, не набрав високих балів у групі А. Працівники першої групи були найбільш задоволені, хоча і на середньому рівні, показниками робота, оптимізм, напруженість, самоконтроль та негативні емоції. За всіма іншими показниками методики респонденти відчували задоволеність на низькому рівні (особисті досягнення, здоров'я, спілкування з близькими людьми (друзями, родичами), підтримка (внутрішня та зовнішня, індекс якості </w:t>
      </w:r>
      <w:r w:rsidR="00744772" w:rsidRPr="008E5772">
        <w:rPr>
          <w:rFonts w:cs="Times New Roman"/>
          <w:iCs w:val="0"/>
          <w:color w:val="auto"/>
          <w:lang w:val="uk-UA"/>
        </w:rPr>
        <w:t>житт</w:t>
      </w:r>
      <w:r w:rsidR="00FF7B76">
        <w:rPr>
          <w:rFonts w:cs="Times New Roman"/>
          <w:iCs w:val="0"/>
          <w:color w:val="auto"/>
          <w:lang w:val="uk-UA"/>
        </w:rPr>
        <w:t>є</w:t>
      </w:r>
      <w:r w:rsidR="00744772" w:rsidRPr="008E5772">
        <w:rPr>
          <w:rFonts w:cs="Times New Roman"/>
          <w:iCs w:val="0"/>
          <w:color w:val="auto"/>
          <w:lang w:val="uk-UA"/>
        </w:rPr>
        <w:t>діяльності</w:t>
      </w:r>
      <w:r w:rsidRPr="008E5772">
        <w:rPr>
          <w:rFonts w:cs="Times New Roman"/>
          <w:iCs w:val="0"/>
          <w:color w:val="auto"/>
          <w:lang w:val="uk-UA"/>
        </w:rPr>
        <w:t>).</w:t>
      </w:r>
    </w:p>
    <w:p w14:paraId="3711A79E" w14:textId="2E96FAC1" w:rsidR="00A5358A" w:rsidRPr="008E5772" w:rsidRDefault="00A5358A" w:rsidP="00A5358A">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 xml:space="preserve">Військовослужбовці </w:t>
      </w:r>
      <w:r w:rsidR="002850A9">
        <w:rPr>
          <w:rFonts w:cs="Times New Roman"/>
          <w:iCs w:val="0"/>
          <w:color w:val="auto"/>
          <w:lang w:val="uk-UA"/>
        </w:rPr>
        <w:t xml:space="preserve">та ветерани </w:t>
      </w:r>
      <w:r w:rsidRPr="008E5772">
        <w:rPr>
          <w:rFonts w:cs="Times New Roman"/>
          <w:iCs w:val="0"/>
          <w:color w:val="auto"/>
          <w:lang w:val="uk-UA"/>
        </w:rPr>
        <w:t xml:space="preserve">з другої групи відчувають задоволеність якістю свого життя на високому рівні за показниками особистих досягнень, здоров'я, підтримки (внутрішньої та зовнішньої), оптимізму, напруженості, негативних емоцій та індексу якості </w:t>
      </w:r>
      <w:r w:rsidR="00744772" w:rsidRPr="008E5772">
        <w:rPr>
          <w:rFonts w:cs="Times New Roman"/>
          <w:iCs w:val="0"/>
          <w:color w:val="auto"/>
          <w:lang w:val="uk-UA"/>
        </w:rPr>
        <w:t>житт</w:t>
      </w:r>
      <w:r w:rsidR="00FF7B76">
        <w:rPr>
          <w:rFonts w:cs="Times New Roman"/>
          <w:iCs w:val="0"/>
          <w:color w:val="auto"/>
          <w:lang w:val="uk-UA"/>
        </w:rPr>
        <w:t>є</w:t>
      </w:r>
      <w:r w:rsidR="00744772" w:rsidRPr="008E5772">
        <w:rPr>
          <w:rFonts w:cs="Times New Roman"/>
          <w:iCs w:val="0"/>
          <w:color w:val="auto"/>
          <w:lang w:val="uk-UA"/>
        </w:rPr>
        <w:t>діяльності</w:t>
      </w:r>
      <w:r w:rsidRPr="008E5772">
        <w:rPr>
          <w:rFonts w:cs="Times New Roman"/>
          <w:iCs w:val="0"/>
          <w:color w:val="auto"/>
          <w:lang w:val="uk-UA"/>
        </w:rPr>
        <w:t>. На середньому рівні вони задоволені роботою, спілкуванням з близькими людьми (друзями, родичами), самоконтролем.</w:t>
      </w:r>
    </w:p>
    <w:p w14:paraId="3B58292C" w14:textId="42DAF906" w:rsidR="00A5358A" w:rsidRPr="008E5772" w:rsidRDefault="002850A9" w:rsidP="00A5358A">
      <w:pPr>
        <w:spacing w:before="100" w:beforeAutospacing="1" w:after="100" w:afterAutospacing="1" w:line="360" w:lineRule="auto"/>
        <w:ind w:firstLine="709"/>
        <w:jc w:val="both"/>
        <w:rPr>
          <w:rFonts w:cs="Times New Roman"/>
          <w:iCs w:val="0"/>
          <w:color w:val="auto"/>
          <w:lang w:val="uk-UA"/>
        </w:rPr>
      </w:pPr>
      <w:r>
        <w:rPr>
          <w:rFonts w:cs="Times New Roman"/>
          <w:iCs w:val="0"/>
          <w:color w:val="auto"/>
          <w:lang w:val="uk-UA"/>
        </w:rPr>
        <w:t>Ц</w:t>
      </w:r>
      <w:r w:rsidR="00A5358A" w:rsidRPr="008E5772">
        <w:rPr>
          <w:rFonts w:cs="Times New Roman"/>
          <w:iCs w:val="0"/>
          <w:color w:val="auto"/>
          <w:lang w:val="uk-UA"/>
        </w:rPr>
        <w:t>е</w:t>
      </w:r>
      <w:r>
        <w:rPr>
          <w:rFonts w:cs="Times New Roman"/>
          <w:iCs w:val="0"/>
          <w:color w:val="auto"/>
          <w:lang w:val="uk-UA"/>
        </w:rPr>
        <w:t xml:space="preserve">, на нашу думку, </w:t>
      </w:r>
      <w:r w:rsidR="00A5358A" w:rsidRPr="008E5772">
        <w:rPr>
          <w:rFonts w:cs="Times New Roman"/>
          <w:iCs w:val="0"/>
          <w:color w:val="auto"/>
          <w:lang w:val="uk-UA"/>
        </w:rPr>
        <w:t xml:space="preserve"> пов'язано не лише з інтенсивністю бойового досвіду та негативним впливом на психіку військовослужбовців </w:t>
      </w:r>
      <w:r>
        <w:rPr>
          <w:rFonts w:cs="Times New Roman"/>
          <w:iCs w:val="0"/>
          <w:color w:val="auto"/>
          <w:lang w:val="uk-UA"/>
        </w:rPr>
        <w:t xml:space="preserve">та ветеранів </w:t>
      </w:r>
      <w:r w:rsidR="00A5358A" w:rsidRPr="008E5772">
        <w:rPr>
          <w:rFonts w:cs="Times New Roman"/>
          <w:iCs w:val="0"/>
          <w:color w:val="auto"/>
          <w:lang w:val="uk-UA"/>
        </w:rPr>
        <w:t xml:space="preserve">стресових факторів бойової обстановки, а й з умовами, в яких їм доводиться виконувати поставлені перед ними завдання. У групі Б вони значно кращі: військовослужбовці мають задовільні умови служби, можливість спілкування з рідними не настільки обмежена, як у групі </w:t>
      </w:r>
      <w:r w:rsidR="00744772" w:rsidRPr="008E5772">
        <w:rPr>
          <w:rFonts w:cs="Times New Roman"/>
          <w:iCs w:val="0"/>
          <w:color w:val="auto"/>
          <w:lang w:val="uk-UA"/>
        </w:rPr>
        <w:t>один</w:t>
      </w:r>
      <w:r w:rsidR="00A5358A" w:rsidRPr="008E5772">
        <w:rPr>
          <w:rFonts w:cs="Times New Roman"/>
          <w:iCs w:val="0"/>
          <w:color w:val="auto"/>
          <w:lang w:val="uk-UA"/>
        </w:rPr>
        <w:t>, ризики для їхнього життя та здоров'я помітно нижчі, ніж у їхніх колег з групи А.</w:t>
      </w:r>
    </w:p>
    <w:p w14:paraId="3EDA0F3A" w14:textId="77777777" w:rsidR="00A02264" w:rsidRPr="008E5772" w:rsidRDefault="00A02264" w:rsidP="00A02264">
      <w:pPr>
        <w:spacing w:line="360" w:lineRule="auto"/>
        <w:ind w:firstLine="709"/>
        <w:jc w:val="both"/>
        <w:rPr>
          <w:rFonts w:eastAsiaTheme="minorHAnsi" w:cs="Times New Roman"/>
          <w:iCs w:val="0"/>
          <w:color w:val="auto"/>
          <w:lang w:val="uk-UA" w:eastAsia="en-US"/>
        </w:rPr>
      </w:pPr>
    </w:p>
    <w:p w14:paraId="4E86E974" w14:textId="77777777" w:rsidR="00A02264" w:rsidRPr="008E5772" w:rsidRDefault="00A02264" w:rsidP="00A02264">
      <w:pPr>
        <w:spacing w:line="360" w:lineRule="auto"/>
        <w:ind w:firstLine="709"/>
        <w:jc w:val="both"/>
        <w:rPr>
          <w:rFonts w:eastAsiaTheme="minorHAnsi" w:cs="Times New Roman"/>
          <w:iCs w:val="0"/>
          <w:color w:val="auto"/>
          <w:lang w:val="uk-UA" w:eastAsia="en-US"/>
        </w:rPr>
      </w:pPr>
    </w:p>
    <w:p w14:paraId="28B6E8A0" w14:textId="77777777" w:rsidR="00A02264" w:rsidRPr="008E5772" w:rsidRDefault="00A02264" w:rsidP="00A02264">
      <w:pPr>
        <w:spacing w:line="360" w:lineRule="auto"/>
        <w:ind w:firstLine="709"/>
        <w:jc w:val="both"/>
        <w:rPr>
          <w:rFonts w:eastAsiaTheme="minorHAnsi" w:cs="Times New Roman"/>
          <w:iCs w:val="0"/>
          <w:color w:val="auto"/>
          <w:lang w:val="uk-UA" w:eastAsia="en-US"/>
        </w:rPr>
      </w:pPr>
    </w:p>
    <w:p w14:paraId="0C0701AB" w14:textId="77777777" w:rsidR="00EA185D" w:rsidRPr="008E5772" w:rsidRDefault="00EA185D" w:rsidP="00A02264">
      <w:pPr>
        <w:spacing w:line="360" w:lineRule="auto"/>
        <w:ind w:firstLine="709"/>
        <w:jc w:val="both"/>
        <w:rPr>
          <w:rFonts w:eastAsiaTheme="minorHAnsi" w:cs="Times New Roman"/>
          <w:iCs w:val="0"/>
          <w:color w:val="auto"/>
          <w:lang w:val="uk-UA" w:eastAsia="en-US"/>
        </w:rPr>
      </w:pPr>
    </w:p>
    <w:p w14:paraId="0DE4A684" w14:textId="77777777" w:rsidR="00E805E4" w:rsidRPr="00340CFF" w:rsidRDefault="00E805E4" w:rsidP="00E805E4">
      <w:pPr>
        <w:spacing w:after="160" w:line="259" w:lineRule="auto"/>
        <w:jc w:val="center"/>
        <w:rPr>
          <w:rFonts w:eastAsiaTheme="minorHAnsi" w:cs="Times New Roman"/>
          <w:b/>
          <w:bCs/>
          <w:iCs w:val="0"/>
          <w:color w:val="auto"/>
          <w:lang w:val="uk-UA" w:eastAsia="en-US"/>
        </w:rPr>
      </w:pPr>
      <w:r w:rsidRPr="00340CFF">
        <w:rPr>
          <w:rFonts w:eastAsiaTheme="minorHAnsi" w:cs="Times New Roman"/>
          <w:b/>
          <w:bCs/>
          <w:iCs w:val="0"/>
          <w:color w:val="auto"/>
          <w:lang w:val="uk-UA" w:eastAsia="en-US"/>
        </w:rPr>
        <w:lastRenderedPageBreak/>
        <w:t>ВИСНОВКИ ДО РОЗДІЛУ 2</w:t>
      </w:r>
    </w:p>
    <w:p w14:paraId="201620DE" w14:textId="77777777" w:rsidR="00D21A66" w:rsidRPr="00340CFF" w:rsidRDefault="00D21A66" w:rsidP="00E805E4">
      <w:pPr>
        <w:spacing w:after="160" w:line="259" w:lineRule="auto"/>
        <w:jc w:val="center"/>
        <w:rPr>
          <w:rFonts w:eastAsiaTheme="minorHAnsi" w:cs="Times New Roman"/>
          <w:b/>
          <w:bCs/>
          <w:iCs w:val="0"/>
          <w:color w:val="auto"/>
          <w:lang w:val="uk-UA" w:eastAsia="en-US"/>
        </w:rPr>
      </w:pPr>
    </w:p>
    <w:p w14:paraId="4F3BC891" w14:textId="04854C27" w:rsidR="00686A41" w:rsidRPr="00394659" w:rsidRDefault="00D21A66" w:rsidP="00686A41">
      <w:pPr>
        <w:spacing w:line="360" w:lineRule="auto"/>
        <w:ind w:firstLine="709"/>
        <w:jc w:val="both"/>
        <w:rPr>
          <w:rFonts w:cs="Times New Roman"/>
          <w:iCs w:val="0"/>
          <w:color w:val="auto"/>
          <w:lang w:val="uk-UA"/>
        </w:rPr>
      </w:pPr>
      <w:r w:rsidRPr="00394659">
        <w:rPr>
          <w:rFonts w:eastAsiaTheme="minorHAnsi" w:cs="Times New Roman"/>
          <w:iCs w:val="0"/>
          <w:color w:val="auto"/>
          <w:lang w:val="uk-UA" w:eastAsia="en-US"/>
        </w:rPr>
        <w:t>Проведено констатувальний експеримент</w:t>
      </w:r>
      <w:r w:rsidR="00686A41" w:rsidRPr="00394659">
        <w:rPr>
          <w:rFonts w:eastAsiaTheme="minorHAnsi" w:cs="Times New Roman"/>
          <w:iCs w:val="0"/>
          <w:color w:val="auto"/>
          <w:lang w:val="uk-UA" w:eastAsia="en-US"/>
        </w:rPr>
        <w:t xml:space="preserve"> на репрезентативній вибірці респондентів</w:t>
      </w:r>
      <w:r w:rsidR="00394659" w:rsidRPr="00394659">
        <w:rPr>
          <w:rFonts w:eastAsiaTheme="minorHAnsi" w:cs="Times New Roman"/>
          <w:iCs w:val="0"/>
          <w:color w:val="auto"/>
          <w:lang w:val="uk-UA" w:eastAsia="en-US"/>
        </w:rPr>
        <w:t>, серед яких</w:t>
      </w:r>
      <w:r w:rsidR="00686A41" w:rsidRPr="00394659">
        <w:rPr>
          <w:rFonts w:cs="Times New Roman"/>
          <w:iCs w:val="0"/>
          <w:color w:val="auto"/>
          <w:lang w:val="uk-UA"/>
        </w:rPr>
        <w:t xml:space="preserve">: </w:t>
      </w:r>
    </w:p>
    <w:p w14:paraId="438A3D57" w14:textId="58B0B47D" w:rsidR="00686A41" w:rsidRPr="008E5772" w:rsidRDefault="00686A41" w:rsidP="00686A41">
      <w:pPr>
        <w:spacing w:line="360" w:lineRule="auto"/>
        <w:ind w:firstLine="709"/>
        <w:jc w:val="both"/>
        <w:rPr>
          <w:rFonts w:cs="Times New Roman"/>
          <w:iCs w:val="0"/>
          <w:color w:val="auto"/>
          <w:lang w:val="uk-UA"/>
        </w:rPr>
      </w:pPr>
      <w:r w:rsidRPr="008E5772">
        <w:rPr>
          <w:rFonts w:cs="Times New Roman"/>
          <w:iCs w:val="0"/>
          <w:color w:val="auto"/>
          <w:lang w:val="uk-UA"/>
        </w:rPr>
        <w:t>- військовослужбовці, які брали безпосередню участь у бойових діях більше шести місяців (21 особа),</w:t>
      </w:r>
    </w:p>
    <w:p w14:paraId="29600434" w14:textId="407EAAB7" w:rsidR="00686A41" w:rsidRPr="008E5772" w:rsidRDefault="00686A41" w:rsidP="00686A41">
      <w:pPr>
        <w:spacing w:line="360" w:lineRule="auto"/>
        <w:ind w:firstLine="709"/>
        <w:jc w:val="both"/>
        <w:rPr>
          <w:rFonts w:cs="Times New Roman"/>
          <w:iCs w:val="0"/>
          <w:color w:val="auto"/>
          <w:lang w:val="uk-UA"/>
        </w:rPr>
      </w:pPr>
      <w:r w:rsidRPr="008E5772">
        <w:rPr>
          <w:rFonts w:cs="Times New Roman"/>
          <w:iCs w:val="0"/>
          <w:color w:val="auto"/>
          <w:lang w:val="uk-UA"/>
        </w:rPr>
        <w:t>- військовослужбовці, які не брали участі в бойових діях</w:t>
      </w:r>
      <w:r w:rsidR="00394659">
        <w:rPr>
          <w:rFonts w:cs="Times New Roman"/>
          <w:iCs w:val="0"/>
          <w:color w:val="auto"/>
          <w:lang w:val="uk-UA"/>
        </w:rPr>
        <w:t xml:space="preserve"> </w:t>
      </w:r>
      <w:r w:rsidRPr="008E5772">
        <w:rPr>
          <w:rFonts w:cs="Times New Roman"/>
          <w:iCs w:val="0"/>
          <w:color w:val="auto"/>
          <w:lang w:val="uk-UA"/>
        </w:rPr>
        <w:t>понад 6 місяців (32 особи).</w:t>
      </w:r>
    </w:p>
    <w:p w14:paraId="371D7812" w14:textId="1E1F0656" w:rsidR="00D21A66" w:rsidRDefault="007651A6" w:rsidP="007651A6">
      <w:pPr>
        <w:spacing w:after="160" w:line="360" w:lineRule="auto"/>
        <w:ind w:firstLine="709"/>
        <w:jc w:val="both"/>
        <w:rPr>
          <w:rFonts w:cs="Times New Roman"/>
          <w:iCs w:val="0"/>
          <w:color w:val="auto"/>
          <w:lang w:val="uk-UA"/>
        </w:rPr>
      </w:pPr>
      <w:r w:rsidRPr="007651A6">
        <w:rPr>
          <w:rFonts w:eastAsiaTheme="minorHAnsi" w:cs="Times New Roman"/>
          <w:iCs w:val="0"/>
          <w:color w:val="auto"/>
          <w:lang w:val="uk-UA" w:eastAsia="en-US"/>
        </w:rPr>
        <w:t xml:space="preserve">За результатами дослідження </w:t>
      </w:r>
      <w:r w:rsidR="003008C1">
        <w:rPr>
          <w:rFonts w:eastAsiaTheme="minorHAnsi" w:cs="Times New Roman"/>
          <w:iCs w:val="0"/>
          <w:color w:val="auto"/>
          <w:lang w:val="uk-UA" w:eastAsia="en-US"/>
        </w:rPr>
        <w:t xml:space="preserve">за </w:t>
      </w:r>
      <w:r w:rsidR="003008C1" w:rsidRPr="008E5772">
        <w:rPr>
          <w:rFonts w:cs="Times New Roman"/>
          <w:iCs w:val="0"/>
          <w:color w:val="auto"/>
          <w:lang w:val="uk-UA"/>
        </w:rPr>
        <w:t>опитувальником первинного скринінгу посттравматичного стресового розладу (ПТСР)</w:t>
      </w:r>
      <w:r w:rsidR="003008C1">
        <w:rPr>
          <w:rFonts w:cs="Times New Roman"/>
          <w:iCs w:val="0"/>
          <w:color w:val="auto"/>
          <w:lang w:val="uk-UA"/>
        </w:rPr>
        <w:t xml:space="preserve"> </w:t>
      </w:r>
      <w:r w:rsidRPr="007651A6">
        <w:rPr>
          <w:rFonts w:eastAsiaTheme="minorHAnsi" w:cs="Times New Roman"/>
          <w:iCs w:val="0"/>
          <w:color w:val="auto"/>
          <w:lang w:val="uk-UA" w:eastAsia="en-US"/>
        </w:rPr>
        <w:t xml:space="preserve">з’ясовано, що </w:t>
      </w:r>
      <w:r w:rsidRPr="008E5772">
        <w:rPr>
          <w:rFonts w:cs="Times New Roman"/>
          <w:iCs w:val="0"/>
          <w:color w:val="auto"/>
          <w:lang w:val="uk-UA"/>
        </w:rPr>
        <w:t>в групі військовослужбовців, які мають досвід участі в бойових діях, у 54,3% осіб, які дали чотири і більше позитивних відповідей у реєстраційній формі анкети, були виявлені ознаки посттравматичного стресового розладу</w:t>
      </w:r>
      <w:r w:rsidR="003008C1">
        <w:rPr>
          <w:rFonts w:cs="Times New Roman"/>
          <w:iCs w:val="0"/>
          <w:color w:val="auto"/>
          <w:lang w:val="uk-UA"/>
        </w:rPr>
        <w:t xml:space="preserve">. </w:t>
      </w:r>
    </w:p>
    <w:p w14:paraId="41E66F42" w14:textId="77777777" w:rsidR="00FB610A" w:rsidRPr="008E5772" w:rsidRDefault="000D59F1" w:rsidP="00FB610A">
      <w:pPr>
        <w:spacing w:before="100" w:beforeAutospacing="1" w:after="100" w:afterAutospacing="1" w:line="360" w:lineRule="auto"/>
        <w:ind w:firstLine="709"/>
        <w:jc w:val="both"/>
        <w:rPr>
          <w:rFonts w:cs="Times New Roman"/>
          <w:iCs w:val="0"/>
          <w:color w:val="auto"/>
          <w:lang w:val="uk-UA"/>
        </w:rPr>
      </w:pPr>
      <w:r>
        <w:rPr>
          <w:rFonts w:cs="Times New Roman"/>
          <w:iCs w:val="0"/>
          <w:color w:val="auto"/>
          <w:lang w:val="uk-UA"/>
        </w:rPr>
        <w:t>З</w:t>
      </w:r>
      <w:r w:rsidRPr="008E5772">
        <w:rPr>
          <w:rFonts w:cs="Times New Roman"/>
          <w:iCs w:val="0"/>
          <w:color w:val="auto"/>
          <w:lang w:val="uk-UA"/>
        </w:rPr>
        <w:t>а опитувальником травматичного стресу Котенева</w:t>
      </w:r>
      <w:r>
        <w:rPr>
          <w:rFonts w:cs="Times New Roman"/>
          <w:iCs w:val="0"/>
          <w:color w:val="auto"/>
          <w:lang w:val="uk-UA"/>
        </w:rPr>
        <w:t xml:space="preserve"> результати виявились наступними: </w:t>
      </w:r>
      <w:r w:rsidR="00FB610A" w:rsidRPr="008E5772">
        <w:rPr>
          <w:rFonts w:cs="Times New Roman"/>
          <w:iCs w:val="0"/>
          <w:color w:val="auto"/>
          <w:lang w:val="uk-UA"/>
        </w:rPr>
        <w:t>показники майже за всіма шкалами опитувальника мали достовірно вищі значення серед обстежених осіб групи А, що свідчить про більш інтенсивне вираження у них ознак гострого стресового розладу та посттравматичного стресового розладу. Лише за показниками неавтентичності, дисимуляції та обтяження достовірних відмінностей між групами не виявлено.</w:t>
      </w:r>
    </w:p>
    <w:p w14:paraId="4A9AF4D2" w14:textId="230972BF" w:rsidR="003008C1" w:rsidRPr="00C61B60" w:rsidRDefault="00C61B60" w:rsidP="00C61B60">
      <w:pPr>
        <w:spacing w:before="100" w:beforeAutospacing="1" w:after="100" w:afterAutospacing="1" w:line="360" w:lineRule="auto"/>
        <w:ind w:firstLine="709"/>
        <w:jc w:val="both"/>
        <w:rPr>
          <w:rFonts w:cs="Times New Roman"/>
          <w:iCs w:val="0"/>
          <w:color w:val="auto"/>
          <w:lang w:val="uk-UA"/>
        </w:rPr>
      </w:pPr>
      <w:r w:rsidRPr="008E5772">
        <w:rPr>
          <w:rFonts w:cs="Times New Roman"/>
          <w:iCs w:val="0"/>
          <w:color w:val="auto"/>
          <w:lang w:val="uk-UA"/>
        </w:rPr>
        <w:t>Результати порівняння середніх показників за Міссісіпською шкалою посттравматичної реакції (військова версія)</w:t>
      </w:r>
      <w:r>
        <w:rPr>
          <w:rFonts w:cs="Times New Roman"/>
          <w:iCs w:val="0"/>
          <w:color w:val="auto"/>
          <w:lang w:val="uk-UA"/>
        </w:rPr>
        <w:t xml:space="preserve"> наступні: с</w:t>
      </w:r>
      <w:r w:rsidRPr="008E5772">
        <w:rPr>
          <w:rFonts w:cs="Times New Roman"/>
          <w:iCs w:val="0"/>
          <w:color w:val="auto"/>
          <w:lang w:val="uk-UA"/>
        </w:rPr>
        <w:t xml:space="preserve">ередні бали, отримані за Міссісіпською шкалою оцінки посттравматичних реакцій (військова версія), як і в попередніх методиках дослідження ознак посттравматичних станів, були достовірно вищими в групі А. </w:t>
      </w:r>
      <w:r>
        <w:rPr>
          <w:rFonts w:cs="Times New Roman"/>
          <w:iCs w:val="0"/>
          <w:color w:val="auto"/>
          <w:lang w:val="uk-UA"/>
        </w:rPr>
        <w:t xml:space="preserve">Це </w:t>
      </w:r>
      <w:r w:rsidRPr="008E5772">
        <w:rPr>
          <w:rFonts w:cs="Times New Roman"/>
          <w:iCs w:val="0"/>
          <w:color w:val="auto"/>
          <w:lang w:val="uk-UA"/>
        </w:rPr>
        <w:t>пов'язано з інтенсивністю бойового досвіду військовослужбовців цієї групи та впливом на них бойових стресових факторів.</w:t>
      </w:r>
    </w:p>
    <w:p w14:paraId="6B32EB58" w14:textId="40A17A7B" w:rsidR="00E805E4" w:rsidRPr="007651A6" w:rsidRDefault="00E805E4" w:rsidP="00340CFF">
      <w:pPr>
        <w:spacing w:after="160" w:line="259" w:lineRule="auto"/>
        <w:ind w:firstLine="709"/>
        <w:jc w:val="both"/>
        <w:rPr>
          <w:rFonts w:eastAsiaTheme="minorHAnsi" w:cs="Times New Roman"/>
          <w:iCs w:val="0"/>
          <w:color w:val="auto"/>
          <w:lang w:val="uk-UA" w:eastAsia="en-US"/>
        </w:rPr>
      </w:pPr>
      <w:r w:rsidRPr="007651A6">
        <w:rPr>
          <w:rFonts w:eastAsiaTheme="minorHAnsi" w:cs="Times New Roman"/>
          <w:iCs w:val="0"/>
          <w:color w:val="auto"/>
          <w:lang w:val="uk-UA" w:eastAsia="en-US"/>
        </w:rPr>
        <w:br w:type="page"/>
      </w:r>
    </w:p>
    <w:p w14:paraId="228399A7" w14:textId="69767FDD" w:rsidR="002A3E06" w:rsidRDefault="002A3E06" w:rsidP="004678BF">
      <w:pPr>
        <w:spacing w:line="360" w:lineRule="auto"/>
        <w:jc w:val="center"/>
        <w:rPr>
          <w:rFonts w:cs="Times New Roman"/>
          <w:b/>
          <w:bCs/>
          <w:iCs w:val="0"/>
          <w:color w:val="auto"/>
          <w:lang w:val="uk-UA"/>
        </w:rPr>
      </w:pPr>
      <w:r w:rsidRPr="008E5772">
        <w:rPr>
          <w:rFonts w:cs="Times New Roman"/>
          <w:b/>
          <w:bCs/>
          <w:iCs w:val="0"/>
          <w:color w:val="auto"/>
          <w:lang w:val="uk-UA"/>
        </w:rPr>
        <w:lastRenderedPageBreak/>
        <w:t>РОЗДІЛ 3.</w:t>
      </w:r>
      <w:r w:rsidRPr="008E5772">
        <w:rPr>
          <w:rFonts w:cs="Times New Roman"/>
          <w:iCs w:val="0"/>
          <w:color w:val="auto"/>
          <w:lang w:val="uk-UA"/>
        </w:rPr>
        <w:t xml:space="preserve"> </w:t>
      </w:r>
      <w:r w:rsidRPr="008E5772">
        <w:rPr>
          <w:rFonts w:cs="Times New Roman"/>
          <w:b/>
          <w:bCs/>
          <w:iCs w:val="0"/>
          <w:color w:val="auto"/>
          <w:lang w:val="uk-UA"/>
        </w:rPr>
        <w:t xml:space="preserve">ЗАХОДИ </w:t>
      </w:r>
      <w:bookmarkStart w:id="10" w:name="_Hlk184817740"/>
      <w:r w:rsidRPr="008E5772">
        <w:rPr>
          <w:rFonts w:cs="Times New Roman"/>
          <w:b/>
          <w:bCs/>
          <w:iCs w:val="0"/>
          <w:color w:val="auto"/>
          <w:lang w:val="uk-UA"/>
        </w:rPr>
        <w:t xml:space="preserve">ЩОДО ЗАПОБІГАННЯ </w:t>
      </w:r>
      <w:r w:rsidR="00A57118">
        <w:rPr>
          <w:rFonts w:cs="Times New Roman"/>
          <w:b/>
          <w:bCs/>
          <w:iCs w:val="0"/>
          <w:color w:val="auto"/>
          <w:lang w:val="uk-UA"/>
        </w:rPr>
        <w:t xml:space="preserve">ТА ПРОФІЛАКТУВАННЯ </w:t>
      </w:r>
      <w:r w:rsidRPr="008E5772">
        <w:rPr>
          <w:rFonts w:cs="Times New Roman"/>
          <w:b/>
          <w:bCs/>
          <w:iCs w:val="0"/>
          <w:color w:val="auto"/>
          <w:lang w:val="uk-UA"/>
        </w:rPr>
        <w:t>ПСИХОЛОГІЧН</w:t>
      </w:r>
      <w:r w:rsidR="00A57118">
        <w:rPr>
          <w:rFonts w:cs="Times New Roman"/>
          <w:b/>
          <w:bCs/>
          <w:iCs w:val="0"/>
          <w:color w:val="auto"/>
          <w:lang w:val="uk-UA"/>
        </w:rPr>
        <w:t>ОЇ</w:t>
      </w:r>
      <w:r w:rsidRPr="008E5772">
        <w:rPr>
          <w:rFonts w:cs="Times New Roman"/>
          <w:b/>
          <w:bCs/>
          <w:iCs w:val="0"/>
          <w:color w:val="auto"/>
          <w:lang w:val="uk-UA"/>
        </w:rPr>
        <w:t xml:space="preserve"> </w:t>
      </w:r>
      <w:bookmarkEnd w:id="10"/>
      <w:r w:rsidRPr="008E5772">
        <w:rPr>
          <w:rFonts w:cs="Times New Roman"/>
          <w:b/>
          <w:bCs/>
          <w:iCs w:val="0"/>
          <w:color w:val="auto"/>
          <w:lang w:val="uk-UA"/>
        </w:rPr>
        <w:t>ТРАВМАТИЗАЦІЇ ВІЙСЬКОВОСЛУЖБОВЦІВ</w:t>
      </w:r>
      <w:r w:rsidR="004678BF">
        <w:rPr>
          <w:rFonts w:cs="Times New Roman"/>
          <w:b/>
          <w:bCs/>
          <w:iCs w:val="0"/>
          <w:color w:val="auto"/>
          <w:lang w:val="uk-UA"/>
        </w:rPr>
        <w:t xml:space="preserve"> ТА ВЕТЕРАНІВ</w:t>
      </w:r>
    </w:p>
    <w:p w14:paraId="6C47E86D" w14:textId="77777777" w:rsidR="00FF7B76" w:rsidRDefault="00FF7B76" w:rsidP="00FF7B76">
      <w:pPr>
        <w:spacing w:line="360" w:lineRule="auto"/>
        <w:ind w:firstLine="709"/>
        <w:jc w:val="center"/>
        <w:rPr>
          <w:rFonts w:cs="Times New Roman"/>
          <w:iCs w:val="0"/>
          <w:color w:val="auto"/>
          <w:lang w:val="uk-UA"/>
        </w:rPr>
      </w:pPr>
    </w:p>
    <w:p w14:paraId="266F8AC2" w14:textId="77777777" w:rsidR="00C61B60" w:rsidRPr="008E5772" w:rsidRDefault="00C61B60" w:rsidP="00FF7B76">
      <w:pPr>
        <w:spacing w:line="360" w:lineRule="auto"/>
        <w:ind w:firstLine="709"/>
        <w:jc w:val="center"/>
        <w:rPr>
          <w:rFonts w:cs="Times New Roman"/>
          <w:iCs w:val="0"/>
          <w:color w:val="auto"/>
          <w:lang w:val="uk-UA"/>
        </w:rPr>
      </w:pPr>
    </w:p>
    <w:p w14:paraId="2DAA6014" w14:textId="582BC0BA" w:rsidR="002A3E06" w:rsidRPr="00CF5FE5"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3.1</w:t>
      </w:r>
      <w:r w:rsidR="00FF7B76">
        <w:rPr>
          <w:rFonts w:cs="Times New Roman"/>
          <w:b/>
          <w:bCs/>
          <w:iCs w:val="0"/>
          <w:color w:val="auto"/>
          <w:lang w:val="uk-UA"/>
        </w:rPr>
        <w:t>.</w:t>
      </w:r>
      <w:r w:rsidRPr="008E5772">
        <w:rPr>
          <w:rFonts w:cs="Times New Roman"/>
          <w:iCs w:val="0"/>
          <w:color w:val="auto"/>
          <w:lang w:val="uk-UA"/>
        </w:rPr>
        <w:t xml:space="preserve"> </w:t>
      </w:r>
      <w:r w:rsidRPr="008E5772">
        <w:rPr>
          <w:rFonts w:cs="Times New Roman"/>
          <w:b/>
          <w:bCs/>
          <w:iCs w:val="0"/>
          <w:color w:val="auto"/>
          <w:lang w:val="uk-UA"/>
        </w:rPr>
        <w:t xml:space="preserve">Рекомендації щодо організації </w:t>
      </w:r>
      <w:bookmarkStart w:id="11" w:name="_Hlk184817780"/>
      <w:r w:rsidRPr="008E5772">
        <w:rPr>
          <w:rFonts w:cs="Times New Roman"/>
          <w:b/>
          <w:bCs/>
          <w:iCs w:val="0"/>
          <w:color w:val="auto"/>
          <w:lang w:val="uk-UA"/>
        </w:rPr>
        <w:t xml:space="preserve">заходів із запобігання </w:t>
      </w:r>
      <w:bookmarkEnd w:id="11"/>
      <w:r w:rsidR="00A57118">
        <w:rPr>
          <w:rFonts w:cs="Times New Roman"/>
          <w:b/>
          <w:bCs/>
          <w:iCs w:val="0"/>
          <w:color w:val="auto"/>
          <w:lang w:val="uk-UA"/>
        </w:rPr>
        <w:t xml:space="preserve">та профілактування </w:t>
      </w:r>
      <w:r w:rsidRPr="008E5772">
        <w:rPr>
          <w:rFonts w:cs="Times New Roman"/>
          <w:b/>
          <w:bCs/>
          <w:iCs w:val="0"/>
          <w:color w:val="auto"/>
          <w:lang w:val="uk-UA"/>
        </w:rPr>
        <w:t>психологічн</w:t>
      </w:r>
      <w:r w:rsidR="00CF5FE5">
        <w:rPr>
          <w:rFonts w:cs="Times New Roman"/>
          <w:b/>
          <w:bCs/>
          <w:iCs w:val="0"/>
          <w:color w:val="auto"/>
          <w:lang w:val="uk-UA"/>
        </w:rPr>
        <w:t>ої</w:t>
      </w:r>
      <w:r w:rsidRPr="008E5772">
        <w:rPr>
          <w:rFonts w:cs="Times New Roman"/>
          <w:b/>
          <w:bCs/>
          <w:iCs w:val="0"/>
          <w:color w:val="auto"/>
          <w:lang w:val="uk-UA"/>
        </w:rPr>
        <w:t xml:space="preserve"> травматизації військовослужбовців</w:t>
      </w:r>
      <w:r w:rsidR="00A57118">
        <w:rPr>
          <w:rFonts w:cs="Times New Roman"/>
          <w:b/>
          <w:bCs/>
          <w:iCs w:val="0"/>
          <w:color w:val="auto"/>
          <w:lang w:val="uk-UA"/>
        </w:rPr>
        <w:t xml:space="preserve"> та ветеранів</w:t>
      </w:r>
    </w:p>
    <w:p w14:paraId="110457F3" w14:textId="77777777" w:rsidR="00FF7B76" w:rsidRDefault="00FF7B76" w:rsidP="001A44D8">
      <w:pPr>
        <w:spacing w:line="360" w:lineRule="auto"/>
        <w:ind w:firstLine="709"/>
        <w:jc w:val="both"/>
        <w:rPr>
          <w:rFonts w:cs="Times New Roman"/>
          <w:iCs w:val="0"/>
          <w:color w:val="auto"/>
          <w:lang w:val="uk-UA"/>
        </w:rPr>
      </w:pPr>
    </w:p>
    <w:p w14:paraId="7C34B2E2" w14:textId="00ECA1B5"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Окрім несприятливих соціально-економічних, політичних та екологічних факторів, інформаційних перевантажень, прискореного темпу життя тощо, військовослужбовці, які беруть участь у бойових діях у складі збройних сил, відчувають сильний негативний вплив бойових стресорів, що призводить до нервово-психічних перевантажень, збільшення кількості різноманітних психічних розладів, нервово-психічних пограничних розладів і, як наслідок, зниження ефективності виконання завдань за призначенням, зростання суїцидальної активності і небойових втрат.</w:t>
      </w:r>
    </w:p>
    <w:p w14:paraId="0CBF7D3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Цілі психопрофілактики та психогігієни приблизно схожі. Основною метою психогігієни є збереження, зміцнення та покращення здоров'я шляхом відповідної організації фізичного та соціального середовища, способу життя та трудової діяльності. Основна мета психопрофілактики - запобігання психічним розладам. Ряд завдань є спільними для психопрофілактики та психогігієни.</w:t>
      </w:r>
    </w:p>
    <w:p w14:paraId="29337D3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За визначенням ВООЗ, психопрофілактика поділяється на первинну, вторинну та третинну:</w:t>
      </w:r>
    </w:p>
    <w:p w14:paraId="3757D02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Первинна психопрофілактика - це комплекс заходів, спрямованих на попередження шкідливого впливу на психіку людини. На цьому рівні система психопрофілактики складається з дослідження стійкості психіки до шкідливих факторів навколишнього середовища та можливих шляхів підвищення цієї стійкості і попередження психогенних захворювань,</w:t>
      </w:r>
    </w:p>
    <w:p w14:paraId="3ED9E10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 Вторинна психопрофілактика полягає у якомога більш ранньому виявленні перших стадій нервово-психічних розладів та попередженні негативних наслідків або психологічних криз.</w:t>
      </w:r>
    </w:p>
    <w:p w14:paraId="4799C5F8" w14:textId="6B3C084F"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Профілактика посттравматичних розладів у постраждалих від екстремальних подій має бути комплексною, ґрунтуватися на мультидисциплінарному підході та включати медичні, психологічні та соціальні втручання</w:t>
      </w:r>
      <w:r w:rsidR="00AD6F5D" w:rsidRPr="00AD6F5D">
        <w:rPr>
          <w:rFonts w:cs="Times New Roman"/>
          <w:iCs w:val="0"/>
          <w:color w:val="auto"/>
          <w:lang w:val="uk-UA"/>
        </w:rPr>
        <w:t xml:space="preserve"> [19]</w:t>
      </w:r>
      <w:r w:rsidRPr="008E5772">
        <w:rPr>
          <w:rFonts w:cs="Times New Roman"/>
          <w:iCs w:val="0"/>
          <w:color w:val="auto"/>
          <w:lang w:val="uk-UA"/>
        </w:rPr>
        <w:t>.</w:t>
      </w:r>
    </w:p>
    <w:p w14:paraId="60223E18" w14:textId="63171DAA" w:rsidR="00166054" w:rsidRPr="008E5772" w:rsidRDefault="002A3E06" w:rsidP="00EC3107">
      <w:pPr>
        <w:pStyle w:val="af6"/>
        <w:spacing w:line="360" w:lineRule="auto"/>
        <w:ind w:firstLine="708"/>
        <w:jc w:val="both"/>
        <w:rPr>
          <w:sz w:val="28"/>
          <w:szCs w:val="28"/>
          <w:lang w:val="uk-UA"/>
        </w:rPr>
      </w:pPr>
      <w:r w:rsidRPr="008E5772">
        <w:rPr>
          <w:sz w:val="28"/>
          <w:szCs w:val="28"/>
          <w:lang w:val="uk-UA"/>
        </w:rPr>
        <w:t xml:space="preserve">На нашу думку, важливо, щоб заходи з профілактики посттравматичних стресових розладів у військовослужбовців здійснювалися на всіх етапах їхньої військової та цивільної діяльності: </w:t>
      </w:r>
      <w:r w:rsidR="00EC3107" w:rsidRPr="008E5772">
        <w:rPr>
          <w:sz w:val="28"/>
          <w:szCs w:val="28"/>
          <w:lang w:val="uk-UA"/>
        </w:rPr>
        <w:t>на етапі підготовки (перепідготовки) під час перебування у навчальних центрах (військових полігонах), у тому числі з прибуттям у район бойових дій, на етапі виконання завдань за призначенням під час участі в антитерористичній операції (в рамках операцій об'єднаних сил) тощо; під час медико-психологічної реабілітації в санаторіях Міністерства оборони України; під час реабілітації після перебування в районі бойових дій під час проходження медико-психологічної реабілітації в медичних закладах та санаторіях Міністерства оборони України;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 під час реабілітації перебування в зоні бойових дій</w:t>
      </w:r>
      <w:r w:rsidR="00AD6F5D" w:rsidRPr="00AD6F5D">
        <w:rPr>
          <w:sz w:val="28"/>
          <w:szCs w:val="28"/>
          <w:lang w:val="uk-UA"/>
        </w:rPr>
        <w:t xml:space="preserve"> [27]</w:t>
      </w:r>
      <w:r w:rsidR="00EC3107" w:rsidRPr="008E5772">
        <w:rPr>
          <w:sz w:val="28"/>
          <w:szCs w:val="28"/>
          <w:lang w:val="uk-UA"/>
        </w:rPr>
        <w:t>.</w:t>
      </w:r>
    </w:p>
    <w:p w14:paraId="2233E3E9" w14:textId="2692074E"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Психопрофілактика має здійснюватися відповідно до таких принципів: комплексність (вплив на різні рівні соціального та соціально-психологічного простору особистості), цілеспрямованість (врахування віку, статі, соціального статусу), масовість (пріоритетність групових форм), позитивне інформування, мінімізація негативних наслідків, особиста зацікавленість і </w:t>
      </w:r>
      <w:r w:rsidRPr="008E5772">
        <w:rPr>
          <w:rFonts w:cs="Times New Roman"/>
          <w:iCs w:val="0"/>
          <w:color w:val="auto"/>
          <w:lang w:val="uk-UA"/>
        </w:rPr>
        <w:lastRenderedPageBreak/>
        <w:t>відповідальність, максимальна особиста активність, спрямованість у майбутнє, актуалізація позитивних цінностей і цілей</w:t>
      </w:r>
      <w:r w:rsidR="00AD6F5D" w:rsidRPr="00AD6F5D">
        <w:rPr>
          <w:rFonts w:cs="Times New Roman"/>
          <w:iCs w:val="0"/>
          <w:color w:val="auto"/>
          <w:lang w:val="uk-UA"/>
        </w:rPr>
        <w:t xml:space="preserve"> [64]</w:t>
      </w:r>
      <w:r w:rsidRPr="008E5772">
        <w:rPr>
          <w:rFonts w:cs="Times New Roman"/>
          <w:iCs w:val="0"/>
          <w:color w:val="auto"/>
          <w:lang w:val="uk-UA"/>
        </w:rPr>
        <w:t>.</w:t>
      </w:r>
    </w:p>
    <w:p w14:paraId="3BBB357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Організація психопрофілактики психологічної травми здійснюється з урахуванням завдань, які необхідно вирішити.</w:t>
      </w:r>
    </w:p>
    <w:p w14:paraId="17FFE01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Завданнями первинної профілактики є наступні:</w:t>
      </w:r>
    </w:p>
    <w:p w14:paraId="4E43B5FB" w14:textId="28901C0C"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EC3107" w:rsidRPr="008E5772">
        <w:rPr>
          <w:rFonts w:cs="Times New Roman"/>
          <w:iCs w:val="0"/>
          <w:color w:val="auto"/>
          <w:lang w:val="uk-UA"/>
        </w:rPr>
        <w:t xml:space="preserve"> ф</w:t>
      </w:r>
      <w:r w:rsidRPr="008E5772">
        <w:rPr>
          <w:rFonts w:cs="Times New Roman"/>
          <w:iCs w:val="0"/>
          <w:color w:val="auto"/>
          <w:lang w:val="uk-UA"/>
        </w:rPr>
        <w:t>ормування ціннісних орієнтацій на здоров'я та здоровий спосіб життя</w:t>
      </w:r>
      <w:r w:rsidR="00530C2B">
        <w:rPr>
          <w:rFonts w:cs="Times New Roman"/>
          <w:iCs w:val="0"/>
          <w:color w:val="auto"/>
          <w:lang w:val="uk-UA"/>
        </w:rPr>
        <w:t>;</w:t>
      </w:r>
    </w:p>
    <w:p w14:paraId="16A934CE" w14:textId="435DFCC9"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EC3107" w:rsidRPr="008E5772">
        <w:rPr>
          <w:rFonts w:cs="Times New Roman"/>
          <w:iCs w:val="0"/>
          <w:color w:val="auto"/>
          <w:lang w:val="uk-UA"/>
        </w:rPr>
        <w:t xml:space="preserve"> </w:t>
      </w:r>
      <w:r w:rsidR="005A1CD1" w:rsidRPr="008E5772">
        <w:rPr>
          <w:rFonts w:cs="Times New Roman"/>
          <w:iCs w:val="0"/>
          <w:color w:val="auto"/>
          <w:lang w:val="uk-UA"/>
        </w:rPr>
        <w:t>самореалізаці</w:t>
      </w:r>
      <w:r w:rsidR="00530C2B">
        <w:rPr>
          <w:rFonts w:cs="Times New Roman"/>
          <w:iCs w:val="0"/>
          <w:color w:val="auto"/>
          <w:lang w:val="uk-UA"/>
        </w:rPr>
        <w:t>я</w:t>
      </w:r>
      <w:r w:rsidR="005A1CD1" w:rsidRPr="008E5772">
        <w:rPr>
          <w:rFonts w:cs="Times New Roman"/>
          <w:iCs w:val="0"/>
          <w:color w:val="auto"/>
          <w:lang w:val="uk-UA"/>
        </w:rPr>
        <w:t xml:space="preserve"> особистості в різних видах діяльності</w:t>
      </w:r>
      <w:r w:rsidR="005A1CD1">
        <w:rPr>
          <w:rFonts w:cs="Times New Roman"/>
          <w:iCs w:val="0"/>
          <w:color w:val="auto"/>
          <w:lang w:val="uk-UA"/>
        </w:rPr>
        <w:t xml:space="preserve">, </w:t>
      </w:r>
      <w:r w:rsidR="00EC3107" w:rsidRPr="008E5772">
        <w:rPr>
          <w:rFonts w:cs="Times New Roman"/>
          <w:iCs w:val="0"/>
          <w:color w:val="auto"/>
          <w:lang w:val="uk-UA"/>
        </w:rPr>
        <w:t>с</w:t>
      </w:r>
      <w:r w:rsidRPr="008E5772">
        <w:rPr>
          <w:rFonts w:cs="Times New Roman"/>
          <w:iCs w:val="0"/>
          <w:color w:val="auto"/>
          <w:lang w:val="uk-UA"/>
        </w:rPr>
        <w:t>творення умов для розвитку особистісного потенціалу кожної людини</w:t>
      </w:r>
      <w:r w:rsidR="00530C2B">
        <w:rPr>
          <w:rFonts w:cs="Times New Roman"/>
          <w:iCs w:val="0"/>
          <w:color w:val="auto"/>
          <w:lang w:val="uk-UA"/>
        </w:rPr>
        <w:t>;</w:t>
      </w:r>
    </w:p>
    <w:p w14:paraId="745B7569" w14:textId="382276F2"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EC3107" w:rsidRPr="008E5772">
        <w:rPr>
          <w:rFonts w:cs="Times New Roman"/>
          <w:iCs w:val="0"/>
          <w:color w:val="auto"/>
          <w:lang w:val="uk-UA"/>
        </w:rPr>
        <w:t xml:space="preserve"> </w:t>
      </w:r>
      <w:r w:rsidRPr="008E5772">
        <w:rPr>
          <w:rFonts w:cs="Times New Roman"/>
          <w:iCs w:val="0"/>
          <w:color w:val="auto"/>
          <w:lang w:val="uk-UA"/>
        </w:rPr>
        <w:t>підвищення рівня поінформованості щодо загальних питань здоров'я та здорового способу життя, наслідків вживання різних видів алкоголю, наркотиків, токсичних речовин тощо</w:t>
      </w:r>
      <w:r w:rsidR="00530C2B">
        <w:rPr>
          <w:rFonts w:cs="Times New Roman"/>
          <w:iCs w:val="0"/>
          <w:color w:val="auto"/>
          <w:lang w:val="uk-UA"/>
        </w:rPr>
        <w:t>;</w:t>
      </w:r>
    </w:p>
    <w:p w14:paraId="73B42E49" w14:textId="51DB4B0C"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створення мотивації до збереження та зміцнення здоров'я, здорового способу життя та використання безпечних моделей поведінки</w:t>
      </w:r>
      <w:r w:rsidR="00530C2B">
        <w:rPr>
          <w:rFonts w:cs="Times New Roman"/>
          <w:iCs w:val="0"/>
          <w:color w:val="auto"/>
          <w:lang w:val="uk-UA"/>
        </w:rPr>
        <w:t>;</w:t>
      </w:r>
    </w:p>
    <w:p w14:paraId="62608B25" w14:textId="3D4F9EEC"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формування та розвиток культурно-дозвіллєвих навичок</w:t>
      </w:r>
      <w:r w:rsidR="00530C2B">
        <w:rPr>
          <w:rFonts w:cs="Times New Roman"/>
          <w:iCs w:val="0"/>
          <w:color w:val="auto"/>
          <w:lang w:val="uk-UA"/>
        </w:rPr>
        <w:t>;</w:t>
      </w:r>
    </w:p>
    <w:p w14:paraId="2CC7088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формування життєвої перспективи (життєвої стратегії) та навичок прогнозування власної поведінки шляхом оцінки наслідків та впливу вироблених життєвих стратегій.</w:t>
      </w:r>
    </w:p>
    <w:p w14:paraId="6A9FB13B" w14:textId="61277791"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Вторинна профілактика передбачає обмеження поширення певних негативних явищ, які вже існують у суспільстві або в певній соціальній групі, недопущення поглиблення цих явищ та їх наслідків, а також запобігання поглибленню соціальної дезадаптації осіб з девіантною поведінкою. </w:t>
      </w:r>
      <w:r w:rsidR="00B4561C" w:rsidRPr="008E5772">
        <w:rPr>
          <w:rFonts w:cs="Times New Roman"/>
          <w:iCs w:val="0"/>
          <w:color w:val="auto"/>
          <w:lang w:val="uk-UA"/>
        </w:rPr>
        <w:t xml:space="preserve">       </w:t>
      </w:r>
      <w:r w:rsidRPr="008E5772">
        <w:rPr>
          <w:rFonts w:cs="Times New Roman"/>
          <w:iCs w:val="0"/>
          <w:color w:val="auto"/>
          <w:lang w:val="uk-UA"/>
        </w:rPr>
        <w:t>Основними завданнями вторинної профілактики є</w:t>
      </w:r>
      <w:r w:rsidR="00EC3107" w:rsidRPr="008E5772">
        <w:rPr>
          <w:rFonts w:cs="Times New Roman"/>
          <w:iCs w:val="0"/>
          <w:color w:val="auto"/>
          <w:lang w:val="uk-UA"/>
        </w:rPr>
        <w:t>:</w:t>
      </w:r>
    </w:p>
    <w:p w14:paraId="0B5F247D" w14:textId="44A0EF24"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своєчасна психологічна підтримка або допомога військовослужбовцям у виконанні службових обов'язків при виникненні складних життєвих обставин; - мотивація до зміни способу життя, відмови від небезпечних та/або протиправних поведінкових практик</w:t>
      </w:r>
      <w:r w:rsidR="00B4561C" w:rsidRPr="008E5772">
        <w:rPr>
          <w:rFonts w:cs="Times New Roman"/>
          <w:iCs w:val="0"/>
          <w:color w:val="auto"/>
          <w:lang w:val="uk-UA"/>
        </w:rPr>
        <w:t>,</w:t>
      </w:r>
    </w:p>
    <w:p w14:paraId="5C07932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зміцнення підтримуючого середовища,</w:t>
      </w:r>
    </w:p>
    <w:p w14:paraId="29A4D41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розвиток мереж підтримки в громадах.</w:t>
      </w:r>
    </w:p>
    <w:p w14:paraId="3368AA61" w14:textId="11DD5D46"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Третинна профілактика спрямована на попередження повторення психологічної травми. Цілями третинної профілактики можуть бути</w:t>
      </w:r>
      <w:r w:rsidR="00B83859" w:rsidRPr="008E5772">
        <w:rPr>
          <w:rFonts w:cs="Times New Roman"/>
          <w:iCs w:val="0"/>
          <w:color w:val="auto"/>
          <w:lang w:val="uk-UA"/>
        </w:rPr>
        <w:t>:</w:t>
      </w:r>
    </w:p>
    <w:p w14:paraId="515D1E09" w14:textId="2C1A8E99"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зменшення шкоди, яку наявне негативне явище завдає людині, сім'ї, соціальній групі чи громаді - виявлення та, за можливості, усунення причин і умов, що сприяють розвитку постстресових розладів</w:t>
      </w:r>
      <w:r w:rsidR="00B83859" w:rsidRPr="008E5772">
        <w:rPr>
          <w:rFonts w:cs="Times New Roman"/>
          <w:iCs w:val="0"/>
          <w:color w:val="auto"/>
          <w:lang w:val="uk-UA"/>
        </w:rPr>
        <w:t xml:space="preserve">. </w:t>
      </w:r>
    </w:p>
    <w:p w14:paraId="7C560E1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мотивувати людей підтримувати своє психічне здоров'я всіма доступними засобами.</w:t>
      </w:r>
    </w:p>
    <w:p w14:paraId="0C678BDC" w14:textId="2DD2251B"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Наразі дослідники та практики довели, що певні профілактичні заходи можуть впливати на обмежену кількість проблемних факторів. Тому ми вважаємо, що організовувати профілактичну роботу у вигляді окремих, самостійних заходів доцільно лише тоді, коли причини проблеми є поверхневими і їх усунення не потребує суттєвих змін у соціальному середовищі. У більшості випадків профілактичні заходи будуть ефективними лише в комплексі з іншими заходами при реалізації профілактичної програми</w:t>
      </w:r>
      <w:r w:rsidR="00AD6F5D" w:rsidRPr="00AD6F5D">
        <w:rPr>
          <w:rFonts w:cs="Times New Roman"/>
          <w:iCs w:val="0"/>
          <w:color w:val="auto"/>
        </w:rPr>
        <w:t xml:space="preserve"> [28]</w:t>
      </w:r>
      <w:r w:rsidRPr="008E5772">
        <w:rPr>
          <w:rFonts w:cs="Times New Roman"/>
          <w:iCs w:val="0"/>
          <w:color w:val="auto"/>
          <w:lang w:val="uk-UA"/>
        </w:rPr>
        <w:t>.</w:t>
      </w:r>
    </w:p>
    <w:p w14:paraId="7B6D220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Здійснюючи психопрофілактичну роботу, психолог підпорядковується правовим та етичним вимогам, які поширюються на його професійну діяльність. Ці вимоги чітко сформульовані в нормативно-правових документах для психологічної служби в різних сферах соціальної практики. Крім того, психолог повинен дотримуватися специфічних правил психосоціальної роботи:</w:t>
      </w:r>
    </w:p>
    <w:p w14:paraId="24BE6B37" w14:textId="40C8A611"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психолог має право і може здійснювати психопрофілактичну діяльність лише в межах своєї професійної компетенції</w:t>
      </w:r>
      <w:r w:rsidR="00B83859" w:rsidRPr="008E5772">
        <w:rPr>
          <w:rFonts w:cs="Times New Roman"/>
          <w:iCs w:val="0"/>
          <w:color w:val="auto"/>
          <w:lang w:val="uk-UA"/>
        </w:rPr>
        <w:t>,</w:t>
      </w:r>
    </w:p>
    <w:p w14:paraId="3823D15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психолог повинен займатися лише психологічними аспектами профілактики (інакше він може бути дискредитований і втратити довіру колективу, що негативно позначиться на його подальшій професійній діяльності),</w:t>
      </w:r>
    </w:p>
    <w:p w14:paraId="512368A0" w14:textId="2AB1197C"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B83859" w:rsidRPr="008E5772">
        <w:rPr>
          <w:rFonts w:cs="Times New Roman"/>
          <w:iCs w:val="0"/>
          <w:color w:val="auto"/>
          <w:lang w:val="uk-UA"/>
        </w:rPr>
        <w:t>з</w:t>
      </w:r>
      <w:r w:rsidRPr="008E5772">
        <w:rPr>
          <w:rFonts w:cs="Times New Roman"/>
          <w:iCs w:val="0"/>
          <w:color w:val="auto"/>
          <w:lang w:val="uk-UA"/>
        </w:rPr>
        <w:t>а необхідності психолог може залучати й інших осіб (представників відповідних дисциплін, людей з психопрофілактичним впливом тощо)</w:t>
      </w:r>
      <w:r w:rsidR="00B83859" w:rsidRPr="008E5772">
        <w:rPr>
          <w:rFonts w:cs="Times New Roman"/>
          <w:iCs w:val="0"/>
          <w:color w:val="auto"/>
          <w:lang w:val="uk-UA"/>
        </w:rPr>
        <w:t>,</w:t>
      </w:r>
    </w:p>
    <w:p w14:paraId="5671906D" w14:textId="0B97AB54"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 xml:space="preserve">- </w:t>
      </w:r>
      <w:r w:rsidR="00B83859" w:rsidRPr="008E5772">
        <w:rPr>
          <w:rFonts w:cs="Times New Roman"/>
          <w:iCs w:val="0"/>
          <w:color w:val="auto"/>
          <w:lang w:val="uk-UA"/>
        </w:rPr>
        <w:t>з</w:t>
      </w:r>
      <w:r w:rsidRPr="008E5772">
        <w:rPr>
          <w:rFonts w:cs="Times New Roman"/>
          <w:iCs w:val="0"/>
          <w:color w:val="auto"/>
          <w:lang w:val="uk-UA"/>
        </w:rPr>
        <w:t>алучення інших осіб до психопрофілактичних заходів має бути вмотивованим, а не нав'язаним,</w:t>
      </w:r>
    </w:p>
    <w:p w14:paraId="5DBE785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психолог повинен забезпечити системність і цілеспрямованість психопрофілактичних заходів, а також єдність і узгодженість дій усіх осіб, які беруть участь у психопрофілактиці.</w:t>
      </w:r>
    </w:p>
    <w:p w14:paraId="6F1AA9A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Планування та організація психопрофілактичної роботи може здійснюватися за наступною схемою:</w:t>
      </w:r>
    </w:p>
    <w:p w14:paraId="6CEB003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1. Діагностика та прогнозування стану психопрофілактичної роботи у військовій частині. Це дасть можливість проаналізувати результати попередньої психопрофілактики, визначити, з чого почати, які основні напрямки психопрофілактики та прийнятні форми і методи її проведення для конкретної організації.</w:t>
      </w:r>
    </w:p>
    <w:p w14:paraId="0E7375A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2. Визначити мету та завдання психопрофілактичної роботи. Мета визначається відповідно до актуальних психологічних проблем підрозділу; завдання визначають загальну мету; вони визначаються на осяжний період (півроку, рік) з урахуванням особливостей військового колективу, рівня його готовності до роботи в цьому напрямку, а також часу, який психолог планує присвятити цій роботі.</w:t>
      </w:r>
    </w:p>
    <w:p w14:paraId="7E763CE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3. Розробка плану психопрофілактичної роботи: визначаються оптимальні форми та методи психопрофілактики, графік проведення психопрофілактичних заходів, умови взаємодії з іншими фахівцями; планування психопрофілактичної роботи має ґрунтуватися на принципах доцільності, систематичності та комплексності.</w:t>
      </w:r>
    </w:p>
    <w:p w14:paraId="190B0F3C" w14:textId="2A99703B"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4. Організація, проведення та моніторинг психопрофілактичних заходів: За необхідності психолог може адаптувати план психопрофілактичної роботи та забезпечити контроль за його виконанням з боку компетентних осіб</w:t>
      </w:r>
      <w:r w:rsidR="00AD6F5D" w:rsidRPr="00AD6F5D">
        <w:rPr>
          <w:rFonts w:cs="Times New Roman"/>
          <w:iCs w:val="0"/>
          <w:color w:val="auto"/>
        </w:rPr>
        <w:t xml:space="preserve"> [66]</w:t>
      </w:r>
      <w:r w:rsidRPr="008E5772">
        <w:rPr>
          <w:rFonts w:cs="Times New Roman"/>
          <w:iCs w:val="0"/>
          <w:color w:val="auto"/>
          <w:lang w:val="uk-UA"/>
        </w:rPr>
        <w:t>.</w:t>
      </w:r>
    </w:p>
    <w:p w14:paraId="585435F4" w14:textId="69101635" w:rsidR="002A3E06" w:rsidRPr="008E5772" w:rsidRDefault="00B83859" w:rsidP="001A44D8">
      <w:pPr>
        <w:spacing w:line="360" w:lineRule="auto"/>
        <w:ind w:firstLine="709"/>
        <w:jc w:val="both"/>
        <w:rPr>
          <w:rFonts w:cs="Times New Roman"/>
          <w:iCs w:val="0"/>
          <w:color w:val="auto"/>
          <w:lang w:val="uk-UA"/>
        </w:rPr>
      </w:pPr>
      <w:r w:rsidRPr="008E5772">
        <w:rPr>
          <w:rFonts w:cs="Times New Roman"/>
          <w:iCs w:val="0"/>
          <w:color w:val="auto"/>
          <w:lang w:val="uk-UA"/>
        </w:rPr>
        <w:t>ВООЗ</w:t>
      </w:r>
      <w:r w:rsidR="002A3E06" w:rsidRPr="008E5772">
        <w:rPr>
          <w:rFonts w:cs="Times New Roman"/>
          <w:iCs w:val="0"/>
          <w:color w:val="auto"/>
          <w:lang w:val="uk-UA"/>
        </w:rPr>
        <w:t xml:space="preserve"> визначає якість життя як інтегровану оцінку ефективності реабілітації та пропонує оцінювати її за такими параметрами: фізичний (енергія, втома, фізичний дискомфорт, сон, відпочинок), психічний </w:t>
      </w:r>
      <w:r w:rsidR="002A3E06" w:rsidRPr="008E5772">
        <w:rPr>
          <w:rFonts w:cs="Times New Roman"/>
          <w:iCs w:val="0"/>
          <w:color w:val="auto"/>
          <w:lang w:val="uk-UA"/>
        </w:rPr>
        <w:lastRenderedPageBreak/>
        <w:t>(самооцінка, концентрація, позитивні емоції, негативні емоції, мислення), ступінь незалежності, життя в суспільстві (повсякденна діяльність, соціальні відносини, дружба, соціальна цінність, професіоналізм), навколишнє середовище (житло та умови життя, безпека, дозвілля, доступ до інформації, екологічна економіка). Оскільки психопрофілактичні заходи нерозривно пов'язані з реабілітаційними та доповнюють один одного, якість життя слід розглядати як показник ефективності психопрофілактичної роботи, спрямованої на мінімізацію проявів психологічної травми у військовослужбовців</w:t>
      </w:r>
      <w:r w:rsidR="00AD6F5D" w:rsidRPr="00AD6F5D">
        <w:rPr>
          <w:rFonts w:cs="Times New Roman"/>
          <w:iCs w:val="0"/>
          <w:color w:val="auto"/>
          <w:lang w:val="uk-UA"/>
        </w:rPr>
        <w:t xml:space="preserve"> [79]</w:t>
      </w:r>
      <w:r w:rsidR="002A3E06" w:rsidRPr="008E5772">
        <w:rPr>
          <w:rFonts w:cs="Times New Roman"/>
          <w:iCs w:val="0"/>
          <w:color w:val="auto"/>
          <w:lang w:val="uk-UA"/>
        </w:rPr>
        <w:t>.</w:t>
      </w:r>
    </w:p>
    <w:p w14:paraId="3443BA07" w14:textId="77777777" w:rsidR="00B83859" w:rsidRDefault="00B83859" w:rsidP="001A44D8">
      <w:pPr>
        <w:spacing w:line="360" w:lineRule="auto"/>
        <w:ind w:firstLine="709"/>
        <w:jc w:val="both"/>
        <w:rPr>
          <w:rFonts w:cs="Times New Roman"/>
          <w:b/>
          <w:bCs/>
          <w:iCs w:val="0"/>
          <w:color w:val="auto"/>
          <w:lang w:val="uk-UA"/>
        </w:rPr>
      </w:pPr>
    </w:p>
    <w:p w14:paraId="42CCC070" w14:textId="77777777" w:rsidR="00FF7B76" w:rsidRPr="008E5772" w:rsidRDefault="00FF7B76" w:rsidP="001A44D8">
      <w:pPr>
        <w:spacing w:line="360" w:lineRule="auto"/>
        <w:ind w:firstLine="709"/>
        <w:jc w:val="both"/>
        <w:rPr>
          <w:rFonts w:cs="Times New Roman"/>
          <w:b/>
          <w:bCs/>
          <w:iCs w:val="0"/>
          <w:color w:val="auto"/>
          <w:lang w:val="uk-UA"/>
        </w:rPr>
      </w:pPr>
    </w:p>
    <w:p w14:paraId="31A6C495" w14:textId="274DBC29"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3.2</w:t>
      </w:r>
      <w:r w:rsidRPr="008E5772">
        <w:rPr>
          <w:rFonts w:cs="Times New Roman"/>
          <w:iCs w:val="0"/>
          <w:color w:val="auto"/>
          <w:lang w:val="uk-UA"/>
        </w:rPr>
        <w:t xml:space="preserve"> </w:t>
      </w:r>
      <w:bookmarkStart w:id="12" w:name="_Hlk184817843"/>
      <w:r w:rsidRPr="008E5772">
        <w:rPr>
          <w:rFonts w:cs="Times New Roman"/>
          <w:b/>
          <w:bCs/>
          <w:iCs w:val="0"/>
          <w:color w:val="auto"/>
          <w:lang w:val="uk-UA"/>
        </w:rPr>
        <w:t>Програма профілактики психологічн</w:t>
      </w:r>
      <w:r w:rsidR="00AD6F5D">
        <w:rPr>
          <w:rFonts w:cs="Times New Roman"/>
          <w:b/>
          <w:bCs/>
          <w:iCs w:val="0"/>
          <w:color w:val="auto"/>
          <w:lang w:val="uk-UA"/>
        </w:rPr>
        <w:t>ої</w:t>
      </w:r>
      <w:r w:rsidRPr="008E5772">
        <w:rPr>
          <w:rFonts w:cs="Times New Roman"/>
          <w:b/>
          <w:bCs/>
          <w:iCs w:val="0"/>
          <w:color w:val="auto"/>
          <w:lang w:val="uk-UA"/>
        </w:rPr>
        <w:t xml:space="preserve"> травм</w:t>
      </w:r>
      <w:r w:rsidR="00AD6F5D">
        <w:rPr>
          <w:rFonts w:cs="Times New Roman"/>
          <w:b/>
          <w:bCs/>
          <w:iCs w:val="0"/>
          <w:color w:val="auto"/>
          <w:lang w:val="uk-UA"/>
        </w:rPr>
        <w:t>атизації</w:t>
      </w:r>
      <w:r w:rsidRPr="008E5772">
        <w:rPr>
          <w:rFonts w:cs="Times New Roman"/>
          <w:b/>
          <w:bCs/>
          <w:iCs w:val="0"/>
          <w:color w:val="auto"/>
          <w:lang w:val="uk-UA"/>
        </w:rPr>
        <w:t xml:space="preserve"> у військовослужбовців</w:t>
      </w:r>
      <w:r w:rsidR="00AD6F5D">
        <w:rPr>
          <w:rFonts w:cs="Times New Roman"/>
          <w:b/>
          <w:bCs/>
          <w:iCs w:val="0"/>
          <w:color w:val="auto"/>
          <w:lang w:val="uk-UA"/>
        </w:rPr>
        <w:t xml:space="preserve"> та ветеранів</w:t>
      </w:r>
    </w:p>
    <w:bookmarkEnd w:id="12"/>
    <w:p w14:paraId="4FBC8E69" w14:textId="77777777" w:rsidR="00B83859" w:rsidRPr="008E5772" w:rsidRDefault="00B83859" w:rsidP="001A44D8">
      <w:pPr>
        <w:spacing w:line="360" w:lineRule="auto"/>
        <w:ind w:firstLine="709"/>
        <w:jc w:val="both"/>
        <w:rPr>
          <w:rFonts w:cs="Times New Roman"/>
          <w:i/>
          <w:color w:val="auto"/>
          <w:lang w:val="uk-UA"/>
        </w:rPr>
      </w:pPr>
    </w:p>
    <w:p w14:paraId="043490D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Метою програми є </w:t>
      </w:r>
      <w:r w:rsidRPr="008E5772">
        <w:rPr>
          <w:rFonts w:cs="Times New Roman"/>
          <w:iCs w:val="0"/>
          <w:color w:val="auto"/>
          <w:lang w:val="uk-UA"/>
        </w:rPr>
        <w:t>збереження та зміцнення психічного здоров'я військовослужбовців, попередження розвитку посттравматичних розладів внаслідок виконання бойових завдань, а також запобігання поверненню наслідків психологічної травми після проходження медичної та психологічної реабілітації.</w:t>
      </w:r>
    </w:p>
    <w:p w14:paraId="0D239BED" w14:textId="0967D958" w:rsidR="00B83859" w:rsidRPr="00C610BF" w:rsidRDefault="00C610BF" w:rsidP="00B83859">
      <w:pPr>
        <w:pStyle w:val="af6"/>
        <w:spacing w:line="360" w:lineRule="auto"/>
        <w:ind w:firstLine="709"/>
        <w:rPr>
          <w:iCs/>
          <w:sz w:val="28"/>
          <w:szCs w:val="28"/>
          <w:lang w:val="uk-UA"/>
        </w:rPr>
      </w:pPr>
      <w:r w:rsidRPr="00C610BF">
        <w:rPr>
          <w:iCs/>
          <w:sz w:val="28"/>
          <w:szCs w:val="28"/>
          <w:lang w:val="uk-UA"/>
        </w:rPr>
        <w:t xml:space="preserve">Завдання </w:t>
      </w:r>
      <w:r w:rsidR="002A3E06" w:rsidRPr="00C610BF">
        <w:rPr>
          <w:iCs/>
          <w:sz w:val="28"/>
          <w:szCs w:val="28"/>
          <w:lang w:val="uk-UA"/>
        </w:rPr>
        <w:t>тренінгової програми:</w:t>
      </w:r>
      <w:r w:rsidR="00B83859" w:rsidRPr="00C610BF">
        <w:rPr>
          <w:iCs/>
          <w:sz w:val="28"/>
          <w:szCs w:val="28"/>
          <w:lang w:val="uk-UA"/>
        </w:rPr>
        <w:t xml:space="preserve"> </w:t>
      </w:r>
    </w:p>
    <w:p w14:paraId="45F85C04" w14:textId="77777777" w:rsidR="00B83859" w:rsidRPr="008E5772" w:rsidRDefault="00B83859" w:rsidP="00B83859">
      <w:pPr>
        <w:spacing w:line="360" w:lineRule="auto"/>
        <w:ind w:firstLine="709"/>
        <w:rPr>
          <w:rFonts w:cs="Times New Roman"/>
          <w:iCs w:val="0"/>
          <w:color w:val="auto"/>
          <w:lang w:val="uk-UA"/>
        </w:rPr>
      </w:pPr>
      <w:r w:rsidRPr="008E5772">
        <w:rPr>
          <w:rFonts w:cs="Times New Roman"/>
          <w:iCs w:val="0"/>
          <w:color w:val="auto"/>
          <w:lang w:val="uk-UA"/>
        </w:rPr>
        <w:t xml:space="preserve">1) формування позитивного ставлення до себе, уявлення про власну життєву перспективу; </w:t>
      </w:r>
    </w:p>
    <w:p w14:paraId="5BF3A932" w14:textId="77777777" w:rsidR="00B83859"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t xml:space="preserve">2) мотивація учасників групи до збереження власного психологічного здоров'я; </w:t>
      </w:r>
    </w:p>
    <w:p w14:paraId="2572CB92" w14:textId="77777777" w:rsidR="00B83859"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t>3) інформування про причини виникнення психологічних травм у військовослужбовців та їх можливі наслідки;</w:t>
      </w:r>
    </w:p>
    <w:p w14:paraId="358EB648" w14:textId="77777777" w:rsidR="00B83859"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t xml:space="preserve"> 4) сприяння формуванню навичок і вмінь саморегуляції та самоконтролю емоційного стану; </w:t>
      </w:r>
    </w:p>
    <w:p w14:paraId="24EB0D67" w14:textId="38FE7C7E" w:rsidR="00B83859"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t xml:space="preserve"> 5) навчання навичкам надання першої медичної допомоги; </w:t>
      </w:r>
    </w:p>
    <w:p w14:paraId="2A21933D" w14:textId="79F5D351" w:rsidR="00B83859"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lastRenderedPageBreak/>
        <w:t xml:space="preserve"> 6) мотивація військовослужбовців </w:t>
      </w:r>
      <w:r w:rsidR="00C610BF">
        <w:rPr>
          <w:rFonts w:cs="Times New Roman"/>
          <w:iCs w:val="0"/>
          <w:color w:val="auto"/>
          <w:lang w:val="uk-UA"/>
        </w:rPr>
        <w:t xml:space="preserve">та ветеранів </w:t>
      </w:r>
      <w:r w:rsidRPr="008E5772">
        <w:rPr>
          <w:rFonts w:cs="Times New Roman"/>
          <w:iCs w:val="0"/>
          <w:color w:val="auto"/>
          <w:lang w:val="uk-UA"/>
        </w:rPr>
        <w:t>до використання досвіду, набутого під час підготовки у військових навчальних центрах (військових полігонах)</w:t>
      </w:r>
      <w:r w:rsidR="005A6C4D" w:rsidRPr="008E5772">
        <w:rPr>
          <w:rFonts w:cs="Times New Roman"/>
          <w:iCs w:val="0"/>
          <w:color w:val="auto"/>
          <w:lang w:val="uk-UA"/>
        </w:rPr>
        <w:t>;</w:t>
      </w:r>
    </w:p>
    <w:p w14:paraId="6FA4A0ED" w14:textId="55A2ED77" w:rsidR="002A3E06" w:rsidRPr="008E5772" w:rsidRDefault="00B83859" w:rsidP="004E52BF">
      <w:pPr>
        <w:spacing w:line="360" w:lineRule="auto"/>
        <w:ind w:firstLine="709"/>
        <w:jc w:val="both"/>
        <w:rPr>
          <w:rFonts w:cs="Times New Roman"/>
          <w:iCs w:val="0"/>
          <w:color w:val="auto"/>
          <w:lang w:val="uk-UA"/>
        </w:rPr>
      </w:pPr>
      <w:r w:rsidRPr="008E5772">
        <w:rPr>
          <w:rFonts w:cs="Times New Roman"/>
          <w:iCs w:val="0"/>
          <w:color w:val="auto"/>
          <w:lang w:val="uk-UA"/>
        </w:rPr>
        <w:t xml:space="preserve"> 7) мотивація військовослужбовців до використання набутого під час навчання досвіду під час військово-професійної діяльності в навчальних центрах (військових полігонах); реабілітаційного медико-психологічного лікування в лікувально-профілактичних та санаторно-курортних закладах Міністерства охорони здоров'я України; реабілітаційної роботи в умовах ведення бойових дій; реабілітаційної роботи в реабілітаційних центрах Міністерства охорони здоров'я України.</w:t>
      </w:r>
    </w:p>
    <w:p w14:paraId="19BE9FBB" w14:textId="776EACE2" w:rsidR="002A3E06" w:rsidRPr="008E5772" w:rsidRDefault="002A3E06" w:rsidP="004E52BF">
      <w:pPr>
        <w:spacing w:line="360" w:lineRule="auto"/>
        <w:ind w:firstLine="709"/>
        <w:jc w:val="both"/>
        <w:rPr>
          <w:rFonts w:cs="Times New Roman"/>
          <w:iCs w:val="0"/>
          <w:color w:val="auto"/>
          <w:lang w:val="uk-UA"/>
        </w:rPr>
      </w:pPr>
      <w:r w:rsidRPr="008E5772">
        <w:rPr>
          <w:rFonts w:cs="Times New Roman"/>
          <w:iCs w:val="0"/>
          <w:color w:val="auto"/>
          <w:lang w:val="uk-UA"/>
        </w:rPr>
        <w:t xml:space="preserve">Програма складається з чотирьох блоків (ціннісного, емоційного, когнітивного та діяльнісного), вступу та 12 занять. Кожна сесія триває 1,5 години. </w:t>
      </w:r>
    </w:p>
    <w:p w14:paraId="5FE8601C" w14:textId="77777777" w:rsidR="005A6C4D" w:rsidRPr="008E5772" w:rsidRDefault="005A6C4D" w:rsidP="001A44D8">
      <w:pPr>
        <w:spacing w:line="360" w:lineRule="auto"/>
        <w:ind w:firstLine="709"/>
        <w:jc w:val="both"/>
        <w:rPr>
          <w:rFonts w:cs="Times New Roman"/>
          <w:b/>
          <w:bCs/>
          <w:iCs w:val="0"/>
          <w:color w:val="auto"/>
          <w:lang w:val="uk-UA"/>
        </w:rPr>
      </w:pPr>
    </w:p>
    <w:p w14:paraId="1B81EABF" w14:textId="667CE19E"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Ціннісні блоки</w:t>
      </w:r>
    </w:p>
    <w:p w14:paraId="6217508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Частина 1:</w:t>
      </w:r>
      <w:r w:rsidRPr="008E5772">
        <w:rPr>
          <w:rFonts w:cs="Times New Roman"/>
          <w:iCs w:val="0"/>
          <w:color w:val="auto"/>
          <w:lang w:val="uk-UA"/>
        </w:rPr>
        <w:t xml:space="preserve"> </w:t>
      </w:r>
      <w:r w:rsidRPr="008E5772">
        <w:rPr>
          <w:rFonts w:cs="Times New Roman"/>
          <w:b/>
          <w:bCs/>
          <w:i/>
          <w:color w:val="auto"/>
          <w:lang w:val="uk-UA"/>
        </w:rPr>
        <w:t>Життєві та професійні цінності.</w:t>
      </w:r>
      <w:r w:rsidRPr="008E5772">
        <w:rPr>
          <w:rFonts w:cs="Times New Roman"/>
          <w:iCs w:val="0"/>
          <w:color w:val="auto"/>
          <w:lang w:val="uk-UA"/>
        </w:rPr>
        <w:t xml:space="preserve"> </w:t>
      </w:r>
      <w:r w:rsidRPr="008E5772">
        <w:rPr>
          <w:rFonts w:cs="Times New Roman"/>
          <w:b/>
          <w:bCs/>
          <w:i/>
          <w:color w:val="auto"/>
          <w:lang w:val="uk-UA"/>
        </w:rPr>
        <w:t>Позитивне ставлення до себе та свій погляд на життя</w:t>
      </w:r>
    </w:p>
    <w:p w14:paraId="3378BB7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Мета</w:t>
      </w:r>
      <w:r w:rsidRPr="008E5772">
        <w:rPr>
          <w:rFonts w:cs="Times New Roman"/>
          <w:b/>
          <w:bCs/>
          <w:iCs w:val="0"/>
          <w:color w:val="auto"/>
          <w:lang w:val="uk-UA"/>
        </w:rPr>
        <w:t>:</w:t>
      </w:r>
      <w:r w:rsidRPr="008E5772">
        <w:rPr>
          <w:rFonts w:cs="Times New Roman"/>
          <w:iCs w:val="0"/>
          <w:color w:val="auto"/>
          <w:lang w:val="uk-UA"/>
        </w:rPr>
        <w:t xml:space="preserve"> Усвідомлення життєвих та професійних цінностей, розвиток позитивного ставлення до себе.</w:t>
      </w:r>
    </w:p>
    <w:p w14:paraId="39BC59B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тренінгу:</w:t>
      </w:r>
    </w:p>
    <w:p w14:paraId="09CB602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Вступ до тренінгу </w:t>
      </w:r>
      <w:r w:rsidRPr="008E5772">
        <w:rPr>
          <w:rFonts w:cs="Times New Roman"/>
          <w:iCs w:val="0"/>
          <w:color w:val="auto"/>
          <w:lang w:val="uk-UA"/>
        </w:rPr>
        <w:t>: знайомство з учасниками, узгодження правил взаємодії в групі, створення атмосфери довіри та доброзичливості, з'ясування намірів кожного учасника щодо тренінгу.</w:t>
      </w:r>
    </w:p>
    <w:p w14:paraId="5A34B6B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з м'ячем (20 хвилин)</w:t>
      </w:r>
    </w:p>
    <w:p w14:paraId="3352A90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Учасники стають у коло. Тренер пояснює: «Кожен з вас матиме можливість кинути м'яч з мотузкою незнайомому (або знайомому) учаснику, тримаючи кінець мотузки в руках. Людина, яка отримає м'яч з мотузкою, повинна представитися і коротко розповісти про себе (хто вона, чим займається, чим цікавиться, як би вона описала себе одним словом). Не забувайте тримати кінець нитки в руках!</w:t>
      </w:r>
    </w:p>
    <w:p w14:paraId="052B58D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Вправа продовжується доти, доки всі учасники не опиняться в «комунікаційній мережі».</w:t>
      </w:r>
    </w:p>
    <w:p w14:paraId="6AFD28FE" w14:textId="76680918"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w:t>
      </w:r>
      <w:r w:rsidRPr="008E5772">
        <w:rPr>
          <w:rFonts w:cs="Times New Roman"/>
          <w:iCs w:val="0"/>
          <w:color w:val="auto"/>
          <w:lang w:val="uk-UA"/>
        </w:rPr>
        <w:t xml:space="preserve"> в</w:t>
      </w:r>
      <w:r w:rsidR="005A6C4D" w:rsidRPr="008E5772">
        <w:rPr>
          <w:rFonts w:cs="Times New Roman"/>
          <w:iCs w:val="0"/>
          <w:color w:val="auto"/>
          <w:lang w:val="uk-UA"/>
        </w:rPr>
        <w:t xml:space="preserve"> </w:t>
      </w:r>
      <w:r w:rsidRPr="008E5772">
        <w:rPr>
          <w:rFonts w:cs="Times New Roman"/>
          <w:i/>
          <w:color w:val="auto"/>
          <w:lang w:val="uk-UA"/>
        </w:rPr>
        <w:t>групі:</w:t>
      </w:r>
      <w:r w:rsidRPr="008E5772">
        <w:rPr>
          <w:rFonts w:cs="Times New Roman"/>
          <w:iCs w:val="0"/>
          <w:color w:val="auto"/>
          <w:lang w:val="uk-UA"/>
        </w:rPr>
        <w:t xml:space="preserve"> </w:t>
      </w:r>
      <w:r w:rsidRPr="008E5772">
        <w:rPr>
          <w:rFonts w:cs="Times New Roman"/>
          <w:i/>
          <w:color w:val="auto"/>
          <w:lang w:val="uk-UA"/>
        </w:rPr>
        <w:t>Обговоріть «мережу» користувачів у груповій дискусії</w:t>
      </w:r>
      <w:r w:rsidRPr="008E5772">
        <w:rPr>
          <w:rFonts w:cs="Times New Roman"/>
          <w:iCs w:val="0"/>
          <w:color w:val="auto"/>
          <w:lang w:val="uk-UA"/>
        </w:rPr>
        <w:t>: «Що ви можете розповісти мені про «мережу спілкування»?» (переходимо від однієї людини до іншої; іноді це може призвести до плутанини). «Що, якщо я потягну за свою частину нитки?» (інші відчують певний тиск). «Як почуваються інші, коли один з учасників роздратований або засмучений?» (Як почуваються інші, коли один з учасників роздратований або засмучений?</w:t>
      </w:r>
    </w:p>
    <w:p w14:paraId="0D1A8B24" w14:textId="46D9522B" w:rsidR="002A3E06" w:rsidRPr="00BB0E01"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«Надія і страх» (15 хвилин)</w:t>
      </w:r>
      <w:r w:rsidR="00BB0E01">
        <w:rPr>
          <w:rFonts w:cs="Times New Roman"/>
          <w:i/>
          <w:color w:val="auto"/>
          <w:lang w:val="uk-UA"/>
        </w:rPr>
        <w:t xml:space="preserve"> </w:t>
      </w:r>
      <w:r w:rsidR="00BB0E01" w:rsidRPr="00BB0E01">
        <w:rPr>
          <w:rFonts w:cs="Times New Roman"/>
          <w:iCs w:val="0"/>
          <w:color w:val="auto"/>
        </w:rPr>
        <w:t>[28]</w:t>
      </w:r>
    </w:p>
    <w:p w14:paraId="4E58A91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Мета: сформулювати власні очікування від тренінгу; заохотити учасників поділитися своїми думками, почуттями та страхами. Ресурси: Аркуш паперу з двома колонками «Я сподіваюся» і «Я боюся»; маркери, клей, маленькі картки (по кілька для кожного учасника).</w:t>
      </w:r>
    </w:p>
    <w:p w14:paraId="3454D691" w14:textId="77777777" w:rsidR="00DE5B3B"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Хід вправи: Тренер просить учасників записати на кожній картці свої надії та побоювання щодо майбутнього тренінгу. </w:t>
      </w:r>
    </w:p>
    <w:p w14:paraId="3A5B95FF" w14:textId="3688ACAA"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Наприклад: «Я сподіваюся, що тренінг допоможе мені навчитися зберігати рівновагу в напружених ситуаціях. Я боюся, що тренінг буде нудним». Підписувати не потрібно. Тренер зачитує записи по черзі, прикріплює їх на фліпчарт і, за можливості, групує за темами. Потім група обговорює, що потрібно зробити, щоб надія здійснилася, а страх зник. Навіщо взагалі потрібно визначати свої надії і страхи? Прокоментуйте: Проте, чого ми боїмося і чого </w:t>
      </w:r>
      <w:r w:rsidR="005A6C4D" w:rsidRPr="008E5772">
        <w:rPr>
          <w:rFonts w:cs="Times New Roman"/>
          <w:iCs w:val="0"/>
          <w:color w:val="auto"/>
          <w:lang w:val="uk-UA"/>
        </w:rPr>
        <w:t>не</w:t>
      </w:r>
      <w:r w:rsidRPr="008E5772">
        <w:rPr>
          <w:rFonts w:cs="Times New Roman"/>
          <w:iCs w:val="0"/>
          <w:color w:val="auto"/>
          <w:lang w:val="uk-UA"/>
        </w:rPr>
        <w:t xml:space="preserve"> боїмося, не варто згадувати. Користь, яку ми можемо отримати від освіти (або будь-якої іншої діяльності), прямо пропорційна нашому розумінню того, що ми хочемо від неї отримати. Конкретні цілі є потужним мотиватором, який надихає і спонукає до дії. Цілком природно мати побоювання, страхи та недовіру, коли ви починаєте нову діяльність.</w:t>
      </w:r>
    </w:p>
    <w:p w14:paraId="66962BC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Варто обговорити ці питання, щоб позбутися внутрішніх бар'єрів.</w:t>
      </w:r>
    </w:p>
    <w:p w14:paraId="2A1A70D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Зростання відбувається тоді, коли зустрічаються інтерес і ризик. Одного лише інтересу недостатньо, адже зростання вимагає від нас подолання сильного внутрішнього бар'єру - наших власних обмежень. Ризик є рушійною силою цього подолання. Ризик дає вам силу переслідувати свій інтерес. Тренер допомагає учасникам розвинути навички постановки очікувань і цілей, сформулювати, яких результатів вони хочуть досягти після тренінгу. Визначення очікуваних результатів навчання допомагає подолати зневіру та створює сильну мотивацію.</w:t>
      </w:r>
    </w:p>
    <w:p w14:paraId="536707F9" w14:textId="1FC71C84"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«Викриття» (15 хвилин)</w:t>
      </w:r>
      <w:r w:rsidR="00BB0E01" w:rsidRPr="00257244">
        <w:rPr>
          <w:rFonts w:cs="Times New Roman"/>
          <w:i/>
          <w:color w:val="auto"/>
        </w:rPr>
        <w:t xml:space="preserve"> </w:t>
      </w:r>
      <w:r w:rsidR="00BB0E01" w:rsidRPr="00257244">
        <w:rPr>
          <w:rFonts w:cs="Times New Roman"/>
          <w:iCs w:val="0"/>
          <w:color w:val="auto"/>
        </w:rPr>
        <w:t>[64]</w:t>
      </w:r>
    </w:p>
    <w:p w14:paraId="32A9B393" w14:textId="28FBFBA3"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Мета: Дослідити бар'єри у спілкуванні та побудувати довіру між учасниками. Ресурси: таблиця з пропозиціями для подальшої роботи</w:t>
      </w:r>
      <w:r w:rsidR="00FF68FC" w:rsidRPr="008E5772">
        <w:rPr>
          <w:rFonts w:cs="Times New Roman"/>
          <w:iCs w:val="0"/>
          <w:color w:val="auto"/>
          <w:lang w:val="uk-UA"/>
        </w:rPr>
        <w:t>, продожуй речення.</w:t>
      </w:r>
    </w:p>
    <w:p w14:paraId="335AD942" w14:textId="26D9B7D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Кожна людина має три особистості: ту, яку </w:t>
      </w:r>
      <w:r w:rsidR="0038073C" w:rsidRPr="008E5772">
        <w:rPr>
          <w:rFonts w:cs="Times New Roman"/>
          <w:iCs w:val="0"/>
          <w:color w:val="auto"/>
          <w:lang w:val="uk-UA"/>
        </w:rPr>
        <w:t xml:space="preserve">їй </w:t>
      </w:r>
      <w:r w:rsidRPr="008E5772">
        <w:rPr>
          <w:rFonts w:cs="Times New Roman"/>
          <w:iCs w:val="0"/>
          <w:color w:val="auto"/>
          <w:lang w:val="uk-UA"/>
        </w:rPr>
        <w:t>припису</w:t>
      </w:r>
      <w:r w:rsidR="0038073C" w:rsidRPr="008E5772">
        <w:rPr>
          <w:rFonts w:cs="Times New Roman"/>
          <w:iCs w:val="0"/>
          <w:color w:val="auto"/>
          <w:lang w:val="uk-UA"/>
        </w:rPr>
        <w:t>ють</w:t>
      </w:r>
      <w:r w:rsidRPr="008E5772">
        <w:rPr>
          <w:rFonts w:cs="Times New Roman"/>
          <w:iCs w:val="0"/>
          <w:color w:val="auto"/>
          <w:lang w:val="uk-UA"/>
        </w:rPr>
        <w:t>, ту, яку вона собі приписує, і ту, якою вона є насправді.</w:t>
      </w:r>
    </w:p>
    <w:p w14:paraId="3F4D7E1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Тепер ми передаємо коробку по колу. Кожен бере аркуш паперу.</w:t>
      </w:r>
    </w:p>
    <w:p w14:paraId="1AE9F16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Мета - завершити речення. Варіації на тему змісту карток:</w:t>
      </w:r>
    </w:p>
    <w:p w14:paraId="1BDF8C4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Іноді мені дуже подобається...</w:t>
      </w:r>
    </w:p>
    <w:p w14:paraId="6A14998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Мені особливо подобається, коли...</w:t>
      </w:r>
    </w:p>
    <w:p w14:paraId="3352391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Я відчуваю почуття самотності. Я можу пригадати...</w:t>
      </w:r>
    </w:p>
    <w:p w14:paraId="7465F76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Бували випадки, коли мої близькі змушували мене майже ненавидіти їх. Одного разу, коли...</w:t>
      </w:r>
    </w:p>
    <w:p w14:paraId="06D143E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Були часи, коли я захоплювався близькими мені людьми. Був час, коли...</w:t>
      </w:r>
    </w:p>
    <w:p w14:paraId="25259BD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Був час, коли я дуже боявся, що...</w:t>
      </w:r>
    </w:p>
    <w:p w14:paraId="2ED8CBD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У незнайомій компанії я зазвичай відчуваю...</w:t>
      </w:r>
    </w:p>
    <w:p w14:paraId="4E11DD0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У мене багато хороших якостей, наприклад...</w:t>
      </w:r>
    </w:p>
    <w:p w14:paraId="1E5996D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Навіть близькі мені люди не завжди мене розуміють... Був час, коли...</w:t>
      </w:r>
    </w:p>
    <w:p w14:paraId="6DFD41A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Я пам'ятаю час, коли мені було нестерпно соромно за ....</w:t>
      </w:r>
    </w:p>
    <w:p w14:paraId="27CD55D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Я відомий своєю сміливістю. Я пам'ятаю час ...</w:t>
      </w:r>
    </w:p>
    <w:p w14:paraId="0B6260B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Я особливо радий, що ....</w:t>
      </w:r>
    </w:p>
    <w:p w14:paraId="5823FC07" w14:textId="0AEB2DDC"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lastRenderedPageBreak/>
        <w:t>Обговорення</w:t>
      </w:r>
      <w:r w:rsidRPr="008E5772">
        <w:rPr>
          <w:rFonts w:cs="Times New Roman"/>
          <w:iCs w:val="0"/>
          <w:color w:val="auto"/>
          <w:lang w:val="uk-UA"/>
        </w:rPr>
        <w:t xml:space="preserve"> в</w:t>
      </w:r>
      <w:r w:rsidR="005A6C4D" w:rsidRPr="008E5772">
        <w:rPr>
          <w:rFonts w:cs="Times New Roman"/>
          <w:iCs w:val="0"/>
          <w:color w:val="auto"/>
          <w:lang w:val="uk-UA"/>
        </w:rPr>
        <w:t xml:space="preserve"> </w:t>
      </w:r>
      <w:r w:rsidRPr="008E5772">
        <w:rPr>
          <w:rFonts w:cs="Times New Roman"/>
          <w:i/>
          <w:color w:val="auto"/>
          <w:lang w:val="uk-UA"/>
        </w:rPr>
        <w:t>групах</w:t>
      </w:r>
      <w:r w:rsidRPr="008E5772">
        <w:rPr>
          <w:rFonts w:cs="Times New Roman"/>
          <w:iCs w:val="0"/>
          <w:color w:val="auto"/>
          <w:lang w:val="uk-UA"/>
        </w:rPr>
        <w:t>: «Кому було складно слідкувати за реченням?</w:t>
      </w:r>
    </w:p>
    <w:p w14:paraId="77888C4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«Вам було важко відкритися групі?», “Як ви думаєте, чому?”, “Кому було легко відкритися групі?”, “Як ви вважаєте, наскільки важливою є довіра у спілкуванні?”, “Як ви вважаєте, наскільки важливою є довіра у спілкуванні?”.</w:t>
      </w:r>
    </w:p>
    <w:p w14:paraId="4C7B7E8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(10 хвилин)</w:t>
      </w:r>
      <w:r w:rsidRPr="008E5772">
        <w:rPr>
          <w:rFonts w:cs="Times New Roman"/>
          <w:iCs w:val="0"/>
          <w:color w:val="auto"/>
          <w:lang w:val="uk-UA"/>
        </w:rPr>
        <w:t>: «Яке місце в нашому житті займають життєві та професійні цінності?»</w:t>
      </w:r>
    </w:p>
    <w:p w14:paraId="38B1D3FD" w14:textId="7908D84E"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«Життєві цінності» (10 хвилин)</w:t>
      </w:r>
      <w:r w:rsidR="00BB0E01" w:rsidRPr="00257244">
        <w:rPr>
          <w:rFonts w:cs="Times New Roman"/>
          <w:i/>
          <w:color w:val="auto"/>
        </w:rPr>
        <w:t xml:space="preserve"> </w:t>
      </w:r>
      <w:r w:rsidR="00BB0E01" w:rsidRPr="00257244">
        <w:rPr>
          <w:rFonts w:cs="Times New Roman"/>
          <w:iCs w:val="0"/>
          <w:color w:val="auto"/>
        </w:rPr>
        <w:t>[79]</w:t>
      </w:r>
    </w:p>
    <w:p w14:paraId="191E6DA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Вправа.</w:t>
      </w:r>
    </w:p>
    <w:p w14:paraId="3F62346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«Золото», яке вони можуть використати для купівлі обраного товару: сучасний, кращий мобільний телефон - 1 золотий, квартира - 3 золотих, здоров'я - 5 золотих, друзі - 4 золотих, сім'я - 4 золотих, автомобіль - 3 золотих, незабутній відпочинок - 1 золотий.</w:t>
      </w:r>
    </w:p>
    <w:p w14:paraId="35803F5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 результаті визначаємо попит на цінності.</w:t>
      </w:r>
    </w:p>
    <w:p w14:paraId="140B894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 в групі.</w:t>
      </w:r>
    </w:p>
    <w:p w14:paraId="199D84D7" w14:textId="02EDACF2"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«Професійні цінності» (10 хвилин)</w:t>
      </w:r>
      <w:r w:rsidR="00BB0E01" w:rsidRPr="00257244">
        <w:rPr>
          <w:rFonts w:cs="Times New Roman"/>
          <w:i/>
          <w:color w:val="auto"/>
        </w:rPr>
        <w:t xml:space="preserve"> </w:t>
      </w:r>
      <w:r w:rsidR="00BB0E01" w:rsidRPr="00257244">
        <w:rPr>
          <w:rFonts w:cs="Times New Roman"/>
          <w:iCs w:val="0"/>
          <w:color w:val="auto"/>
        </w:rPr>
        <w:t>[27]</w:t>
      </w:r>
    </w:p>
    <w:p w14:paraId="4AFDFA1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Запишіть на аркуші паперу свої професійні цінності та чи змінилися вони з часом.</w:t>
      </w:r>
    </w:p>
    <w:p w14:paraId="0C70BB06" w14:textId="6BAFD04E"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w:t>
      </w:r>
      <w:r w:rsidRPr="008E5772">
        <w:rPr>
          <w:rFonts w:cs="Times New Roman"/>
          <w:iCs w:val="0"/>
          <w:color w:val="auto"/>
          <w:lang w:val="uk-UA"/>
        </w:rPr>
        <w:t xml:space="preserve"> в</w:t>
      </w:r>
      <w:r w:rsidR="0038073C" w:rsidRPr="008E5772">
        <w:rPr>
          <w:rFonts w:cs="Times New Roman"/>
          <w:iCs w:val="0"/>
          <w:color w:val="auto"/>
          <w:lang w:val="uk-UA"/>
        </w:rPr>
        <w:t xml:space="preserve"> </w:t>
      </w:r>
      <w:r w:rsidRPr="008E5772">
        <w:rPr>
          <w:rFonts w:cs="Times New Roman"/>
          <w:i/>
          <w:color w:val="auto"/>
          <w:lang w:val="uk-UA"/>
        </w:rPr>
        <w:t>групі:</w:t>
      </w:r>
      <w:r w:rsidRPr="008E5772">
        <w:rPr>
          <w:rFonts w:cs="Times New Roman"/>
          <w:iCs w:val="0"/>
          <w:color w:val="auto"/>
          <w:lang w:val="uk-UA"/>
        </w:rPr>
        <w:t xml:space="preserve"> </w:t>
      </w:r>
      <w:r w:rsidRPr="008E5772">
        <w:rPr>
          <w:rFonts w:cs="Times New Roman"/>
          <w:i/>
          <w:color w:val="auto"/>
          <w:lang w:val="uk-UA"/>
        </w:rPr>
        <w:t>Долучіться до дискусії на тему цінностей:</w:t>
      </w:r>
      <w:r w:rsidRPr="008E5772">
        <w:rPr>
          <w:rFonts w:cs="Times New Roman"/>
          <w:iCs w:val="0"/>
          <w:color w:val="auto"/>
          <w:lang w:val="uk-UA"/>
        </w:rPr>
        <w:t xml:space="preserve"> «Які ваші професійні цінності?», “Як ваші професійні цінності впливають на вашу роботу?”, “Як, на вашу думку, відсутність професійних цінностей впливає на вашу роботу?”.</w:t>
      </w:r>
    </w:p>
    <w:p w14:paraId="5BC3872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Підсумок сесії (10 хвилин)</w:t>
      </w:r>
    </w:p>
    <w:p w14:paraId="7724E94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Сесія 2: Принципи постановки та досягнення цілей</w:t>
      </w:r>
    </w:p>
    <w:p w14:paraId="5E169AF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w:t>
      </w:r>
      <w:r w:rsidRPr="008E5772">
        <w:rPr>
          <w:rFonts w:cs="Times New Roman"/>
          <w:b/>
          <w:bCs/>
          <w:iCs w:val="0"/>
          <w:color w:val="auto"/>
          <w:lang w:val="uk-UA"/>
        </w:rPr>
        <w:t xml:space="preserve">Сформулювати </w:t>
      </w:r>
      <w:r w:rsidRPr="008E5772">
        <w:rPr>
          <w:rFonts w:cs="Times New Roman"/>
          <w:iCs w:val="0"/>
          <w:color w:val="auto"/>
          <w:lang w:val="uk-UA"/>
        </w:rPr>
        <w:t>основні принципи цілепокладання, визначити власні бар'єри на шляху до досягнення цілей.</w:t>
      </w:r>
    </w:p>
    <w:p w14:paraId="2443E2E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сесії:</w:t>
      </w:r>
    </w:p>
    <w:p w14:paraId="5B64845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3A36084C" w14:textId="0D8EBA56"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w:t>
      </w:r>
      <w:r w:rsidR="0038073C" w:rsidRPr="008E5772">
        <w:rPr>
          <w:rFonts w:cs="Times New Roman"/>
          <w:i/>
          <w:color w:val="auto"/>
          <w:lang w:val="uk-UA"/>
        </w:rPr>
        <w:t>права «Розповідь нон-стоп»</w:t>
      </w:r>
      <w:r w:rsidRPr="008E5772">
        <w:rPr>
          <w:rFonts w:cs="Times New Roman"/>
          <w:i/>
          <w:color w:val="auto"/>
          <w:lang w:val="uk-UA"/>
        </w:rPr>
        <w:t>.</w:t>
      </w:r>
    </w:p>
    <w:p w14:paraId="45E92DC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Учасники сідають у коло. Тренер заохочує їх придумати цікаву історію про досягнення цілей спільними зусиллями. Для цього учасників просять по черзі додавати логічне продовження до попереднього речення, яке перетворюється на зв'язну розповідь. Потім тренер називає перше речення і заохочує продовжувати.</w:t>
      </w:r>
    </w:p>
    <w:p w14:paraId="1D8D901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результати вправи.</w:t>
      </w:r>
    </w:p>
    <w:p w14:paraId="5ADDC50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(15 хвилин):</w:t>
      </w:r>
      <w:r w:rsidRPr="008E5772">
        <w:rPr>
          <w:rFonts w:cs="Times New Roman"/>
          <w:iCs w:val="0"/>
          <w:color w:val="auto"/>
          <w:lang w:val="uk-UA"/>
        </w:rPr>
        <w:t xml:space="preserve"> «Чи є відмінності між мрією і метою? У чому вони полягають?</w:t>
      </w:r>
    </w:p>
    <w:p w14:paraId="08DC955B" w14:textId="218D7E95"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(15 хвилин) </w:t>
      </w:r>
    </w:p>
    <w:p w14:paraId="115A888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«Мої цілі» (15 хвилин).</w:t>
      </w:r>
    </w:p>
    <w:p w14:paraId="5935171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виконання. На одному боці аркуша учасник пише мету, якої він/вона хоче досягти. З іншого боку - кроки для досягнення обраної мети, спираючись на знання, отримані під час міні-лекції.</w:t>
      </w:r>
    </w:p>
    <w:p w14:paraId="64C3719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результати вправи.</w:t>
      </w:r>
    </w:p>
    <w:p w14:paraId="38EAB74E" w14:textId="6C626546"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«М</w:t>
      </w:r>
      <w:r w:rsidR="00067085">
        <w:rPr>
          <w:rFonts w:cs="Times New Roman"/>
          <w:i/>
          <w:color w:val="auto"/>
          <w:lang w:val="uk-UA"/>
        </w:rPr>
        <w:t>і</w:t>
      </w:r>
      <w:r w:rsidR="007A791D" w:rsidRPr="008E5772">
        <w:rPr>
          <w:rFonts w:cs="Times New Roman"/>
          <w:i/>
          <w:color w:val="auto"/>
          <w:lang w:val="uk-UA"/>
        </w:rPr>
        <w:t>й</w:t>
      </w:r>
      <w:r w:rsidRPr="008E5772">
        <w:rPr>
          <w:rFonts w:cs="Times New Roman"/>
          <w:i/>
          <w:color w:val="auto"/>
          <w:lang w:val="uk-UA"/>
        </w:rPr>
        <w:t xml:space="preserve"> ресурс» (15 хвилин)</w:t>
      </w:r>
      <w:r w:rsidR="00067085" w:rsidRPr="00067085">
        <w:rPr>
          <w:rFonts w:cs="Times New Roman"/>
          <w:iCs w:val="0"/>
          <w:color w:val="auto"/>
          <w:lang w:val="uk-UA"/>
        </w:rPr>
        <w:t xml:space="preserve"> </w:t>
      </w:r>
      <w:r w:rsidR="00067085" w:rsidRPr="00257244">
        <w:rPr>
          <w:rFonts w:cs="Times New Roman"/>
          <w:iCs w:val="0"/>
          <w:color w:val="auto"/>
        </w:rPr>
        <w:t>[64]</w:t>
      </w:r>
    </w:p>
    <w:p w14:paraId="1F86FD4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Учасники групи ділять аркуш паперу навпіл. Перша колонка називається «зовнішні ресурси», а друга - «внутрішні ресурси». Тепер зосередьтеся якомога більше на собі і спробуйте з'ясувати, що саме вас завжди підтримує і допомагає уникнути невдач у будь-якій ситуації у вашому житті. У першій колонці запишіть людей, на яких ви завжди можете покластися за допомогою чи порадою. У другій колонці запишіть найсильніші риси характеру і темпераменту, які підтримують вас сьогодні.</w:t>
      </w:r>
    </w:p>
    <w:p w14:paraId="18B08E9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 в групі:</w:t>
      </w:r>
      <w:r w:rsidRPr="008E5772">
        <w:rPr>
          <w:rFonts w:cs="Times New Roman"/>
          <w:iCs w:val="0"/>
          <w:color w:val="auto"/>
          <w:lang w:val="uk-UA"/>
        </w:rPr>
        <w:t xml:space="preserve"> «Назвіть деякі з ваших власних ресурсів, на які ви можете покластися для досягнення успіху? Як ви зрозуміли, що ці риси є найважливішими для вас?», “Чи відчуваєте ви, що наявних у вас ресурсів достатньо для досягнення ваших цілей?”, “Чи відчуваєте ви, що наявних у вас ресурсів достатньо для досягнення ваших цілей?”, “Чи відчуваєте ви, що наявних у вас ресурсів достатньо для досягнення ваших цілей?”, “Чи відчуваєте ви, що наявних у вас ресурсів достатньо для досягнення ваших цілей?”.</w:t>
      </w:r>
    </w:p>
    <w:p w14:paraId="485B67B0" w14:textId="7C9052C4" w:rsidR="002A3E06" w:rsidRPr="00067085" w:rsidRDefault="002A3E06" w:rsidP="001A44D8">
      <w:pPr>
        <w:spacing w:line="360" w:lineRule="auto"/>
        <w:ind w:firstLine="709"/>
        <w:jc w:val="both"/>
        <w:rPr>
          <w:rFonts w:cs="Times New Roman"/>
          <w:iCs w:val="0"/>
          <w:color w:val="auto"/>
        </w:rPr>
      </w:pPr>
      <w:r w:rsidRPr="008E5772">
        <w:rPr>
          <w:rFonts w:cs="Times New Roman"/>
          <w:i/>
          <w:color w:val="auto"/>
          <w:lang w:val="uk-UA"/>
        </w:rPr>
        <w:lastRenderedPageBreak/>
        <w:t>Вправа «Я - теперішнє, я - майбутнє» (10 хвилин)</w:t>
      </w:r>
      <w:r w:rsidR="00067085" w:rsidRPr="00067085">
        <w:rPr>
          <w:rFonts w:cs="Times New Roman"/>
          <w:i/>
          <w:color w:val="auto"/>
        </w:rPr>
        <w:t xml:space="preserve"> </w:t>
      </w:r>
      <w:r w:rsidR="00067085" w:rsidRPr="00067085">
        <w:rPr>
          <w:rFonts w:cs="Times New Roman"/>
          <w:iCs w:val="0"/>
          <w:color w:val="auto"/>
        </w:rPr>
        <w:t>[79]</w:t>
      </w:r>
    </w:p>
    <w:p w14:paraId="75A5983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виконання. Намалюйте та опишіть себе таким, яким ви є зараз, з лівого боку. Описуючи себе, спробуйте відповісти на наступні питання: Про що ви мрієте, до чого прагнете, що заважає вам реалізувати свої мрії, що гальмує вашу активність на шляху до досягнення результатів, які особисті якості можуть найбільше допомогти в досягненні успіху. Можливо, ви завжди бачите лише негативні результати і тому боїтеся почати діяти, можливо, не вірите, що зможете досягти успіху так, як плануєте, або занадто багато зосереджуєтесь на чомусь одному, не звертаючи уваги на інше, або, навпаки, намагаєтесь робити все одночасно, а в результаті нічого не виходить....</w:t>
      </w:r>
    </w:p>
    <w:p w14:paraId="6CCC4DB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А тепер уявіть, що ви вже досягли своєї мети. Намалюйте і опишіть себе з правого боку, використовуючи ті ж питання, але з урахуванням змін, які, напевно, відбулися з вами на шляху до успіху.</w:t>
      </w:r>
    </w:p>
    <w:p w14:paraId="74CD5AA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результати вправи: «Уважно подивіться на свої плани..... Чи бачите ви якісь відмінності? Які зміни відбулися між першим і другим планом? Як би ви їх прокоментували?</w:t>
      </w:r>
    </w:p>
    <w:p w14:paraId="051B093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Підсумуйте результати вправи (10 хвилин)</w:t>
      </w:r>
    </w:p>
    <w:p w14:paraId="434825E8" w14:textId="77777777" w:rsidR="007A791D" w:rsidRPr="008E5772" w:rsidRDefault="007A791D" w:rsidP="001A44D8">
      <w:pPr>
        <w:spacing w:line="360" w:lineRule="auto"/>
        <w:ind w:firstLine="709"/>
        <w:jc w:val="both"/>
        <w:rPr>
          <w:rFonts w:cs="Times New Roman"/>
          <w:b/>
          <w:bCs/>
          <w:i/>
          <w:color w:val="auto"/>
          <w:lang w:val="uk-UA"/>
        </w:rPr>
      </w:pPr>
    </w:p>
    <w:p w14:paraId="793E43E5" w14:textId="719D86C5"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3:</w:t>
      </w:r>
      <w:r w:rsidRPr="008E5772">
        <w:rPr>
          <w:rFonts w:cs="Times New Roman"/>
          <w:iCs w:val="0"/>
          <w:color w:val="auto"/>
          <w:lang w:val="uk-UA"/>
        </w:rPr>
        <w:t xml:space="preserve"> </w:t>
      </w:r>
      <w:r w:rsidRPr="008E5772">
        <w:rPr>
          <w:rFonts w:cs="Times New Roman"/>
          <w:b/>
          <w:bCs/>
          <w:i/>
          <w:color w:val="auto"/>
          <w:lang w:val="uk-UA"/>
        </w:rPr>
        <w:t>Стимули для збереження психічного здоров'я</w:t>
      </w:r>
    </w:p>
    <w:p w14:paraId="64BFA71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Підвищити обізнаність про цінність психічного здоров'я та розвинути мотивацію до його покращення та збереження.</w:t>
      </w:r>
    </w:p>
    <w:p w14:paraId="277B1EB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39560CC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3534EDE8" w14:textId="571384F4"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Знайомство з вправою «Чарівний глечик» (10 хвилин)</w:t>
      </w:r>
    </w:p>
    <w:p w14:paraId="4A97BF4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Тренер пропонує учасникам групи взяти з чарівного глечика (банки, пакета) аркуш паперу, на якому написано, що кожен з них очікує сьогодні або що він повинен зробити найближчим часом. Ці побажання позитивно впливають на настрій, підбадьорюють і додають впевненості в собі (побажання можуть бути змінені на розсуд тренера).</w:t>
      </w:r>
    </w:p>
    <w:p w14:paraId="3A9243D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Ви сьогодні особливо щасливі! Життя приготувало для вас приємний сюрприз!</w:t>
      </w:r>
    </w:p>
    <w:p w14:paraId="18414D4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 вас все складається вдало! Сьогодні ваш день, удачі!</w:t>
      </w:r>
    </w:p>
    <w:p w14:paraId="1C3F2D4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Сьогодні ваш щасливий день!</w:t>
      </w:r>
    </w:p>
    <w:p w14:paraId="3EB9FB3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Пам'ятайте про це: Ти народжений, щоб бути щасливим! Чекайте на перемогу сьогодні!</w:t>
      </w:r>
    </w:p>
    <w:p w14:paraId="7FE7BD8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Любіть себе такими, якими ви є - неповторними! Піклуйся про здоров'я свого тіла і душі! Робіть собі подарунки, ви цього заслуговуєте! Вищі сили оберігають вас!</w:t>
      </w:r>
    </w:p>
    <w:p w14:paraId="785DEB1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 тебе є все необхідне, щоб насолоджуватися життям! Все, що тобі потрібно, прийде до тебе легко!</w:t>
      </w:r>
    </w:p>
    <w:p w14:paraId="461164B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Всі ваші бажання і мрії здійсняться, вірте в це! Сьогодні у вас мир і радість!</w:t>
      </w:r>
    </w:p>
    <w:p w14:paraId="2451AEB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Сьогодні щасливий день!</w:t>
      </w:r>
    </w:p>
    <w:p w14:paraId="13A9B0F7" w14:textId="77777777" w:rsidR="00E03502" w:rsidRPr="008E5772" w:rsidRDefault="00E03502" w:rsidP="001A44D8">
      <w:pPr>
        <w:spacing w:line="360" w:lineRule="auto"/>
        <w:ind w:firstLine="709"/>
        <w:jc w:val="both"/>
        <w:rPr>
          <w:rFonts w:cs="Times New Roman"/>
          <w:i/>
          <w:color w:val="auto"/>
          <w:lang w:val="uk-UA"/>
        </w:rPr>
      </w:pPr>
    </w:p>
    <w:p w14:paraId="6CA7EA48" w14:textId="4C3DD9E4"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Міні-урок (20 хвилин) </w:t>
      </w:r>
    </w:p>
    <w:p w14:paraId="00D3C38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Метод незакінчених речень (15 хвилин):</w:t>
      </w:r>
      <w:r w:rsidRPr="008E5772">
        <w:rPr>
          <w:rFonts w:cs="Times New Roman"/>
          <w:iCs w:val="0"/>
          <w:color w:val="auto"/>
          <w:lang w:val="uk-UA"/>
        </w:rPr>
        <w:t xml:space="preserve"> «Показником рівня психічного здоров'я є...», “Ознаками правильного ставлення до власного психічного здоров'я є...”, “Ознаками правильного ставлення до інших людей є...”, “По відношенню до труднощів і проблем у житті та на роботі психічно здорова людина є...”.</w:t>
      </w:r>
    </w:p>
    <w:p w14:paraId="5700866E" w14:textId="729F708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Відеопрезентація (15 хвилин):</w:t>
      </w:r>
      <w:r w:rsidRPr="008E5772">
        <w:rPr>
          <w:rFonts w:cs="Times New Roman"/>
          <w:iCs w:val="0"/>
          <w:color w:val="auto"/>
          <w:lang w:val="uk-UA"/>
        </w:rPr>
        <w:t xml:space="preserve"> Перегляд короткометражного психологічного фільму «</w:t>
      </w:r>
      <w:r w:rsidR="00067085">
        <w:rPr>
          <w:rFonts w:cs="Times New Roman"/>
          <w:iCs w:val="0"/>
          <w:color w:val="auto"/>
          <w:lang w:val="uk-UA"/>
        </w:rPr>
        <w:t>Вміння бути щасливим</w:t>
      </w:r>
      <w:r w:rsidRPr="008E5772">
        <w:rPr>
          <w:rFonts w:cs="Times New Roman"/>
          <w:iCs w:val="0"/>
          <w:color w:val="auto"/>
          <w:lang w:val="uk-UA"/>
        </w:rPr>
        <w:t>».</w:t>
      </w:r>
    </w:p>
    <w:p w14:paraId="4A31FDE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 в групах.</w:t>
      </w:r>
    </w:p>
    <w:p w14:paraId="7AE596D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«Моє психічне здоров'я» (10 хвилин).</w:t>
      </w:r>
    </w:p>
    <w:p w14:paraId="54D800A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Учасники групи ділять аркуш паперу навпіл. У лівій колонці записують заголовок «Чинники, які найбільше впливають на моє психічне здоров'я». Права колонка - «Фактори, які найбільше впливають на моє психічне здоров'я».</w:t>
      </w:r>
    </w:p>
    <w:p w14:paraId="7D9EFFE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результати роботи.</w:t>
      </w:r>
    </w:p>
    <w:p w14:paraId="57CD3CC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lastRenderedPageBreak/>
        <w:t>Виконайте вправу.</w:t>
      </w:r>
      <w:r w:rsidRPr="008E5772">
        <w:rPr>
          <w:rFonts w:cs="Times New Roman"/>
          <w:iCs w:val="0"/>
          <w:color w:val="auto"/>
          <w:lang w:val="uk-UA"/>
        </w:rPr>
        <w:t xml:space="preserve"> </w:t>
      </w:r>
      <w:r w:rsidRPr="008E5772">
        <w:rPr>
          <w:rFonts w:cs="Times New Roman"/>
          <w:i/>
          <w:color w:val="auto"/>
          <w:lang w:val="uk-UA"/>
        </w:rPr>
        <w:t>Парад (10 хвилин).</w:t>
      </w:r>
    </w:p>
    <w:p w14:paraId="16B1329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Обговорення в групах.</w:t>
      </w:r>
    </w:p>
    <w:p w14:paraId="26EF67F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Підсумок заняття (10 хвилин)</w:t>
      </w:r>
    </w:p>
    <w:p w14:paraId="4974015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Емоційне блокування</w:t>
      </w:r>
    </w:p>
    <w:p w14:paraId="026335B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Урок 1: Стрес: позитивні та негативні наслідки</w:t>
      </w:r>
    </w:p>
    <w:p w14:paraId="330FF37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w:t>
      </w:r>
      <w:r w:rsidRPr="008E5772">
        <w:rPr>
          <w:rFonts w:cs="Times New Roman"/>
          <w:b/>
          <w:bCs/>
          <w:iCs w:val="0"/>
          <w:color w:val="auto"/>
          <w:lang w:val="uk-UA"/>
        </w:rPr>
        <w:t xml:space="preserve">Зрозуміти </w:t>
      </w:r>
      <w:r w:rsidRPr="008E5772">
        <w:rPr>
          <w:rFonts w:cs="Times New Roman"/>
          <w:iCs w:val="0"/>
          <w:color w:val="auto"/>
          <w:lang w:val="uk-UA"/>
        </w:rPr>
        <w:t>процеси, які відбуваються в організмі під час стресу, та усвідомити його наслідки.</w:t>
      </w:r>
    </w:p>
    <w:p w14:paraId="05FCC5A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4D3652F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381A487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«Надія» (10 хвилин)</w:t>
      </w:r>
    </w:p>
    <w:p w14:paraId="6359E80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Тренер роздає всім учасникам групи стікери трьох кольорів і дає завдання: «На жовтому стікері напишіть свої очікування від цієї вправи. На рожевому стікері напишіть свої побажання щодо змісту тренінгу. На зеленому стікері напишіть будь-які сумніви, які ви маєте щодо тренінгу. Потім запишіть свої відповіді на фліпчарті і розділіть їх на три колонки: мої сподівання/мої побажання/мої сумніви. Коли всі учасники закінчать свою роботу, тренер каже: «Дякую за всі ваші відповіді. Наприкінці курсу ми проаналізуємо їх, щоб зрозуміти, чи справдилися ваші сподівання, чи виконали ваші бажання і чи розвіяли ваші сумніви».</w:t>
      </w:r>
    </w:p>
    <w:p w14:paraId="0B27FBC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зі склом (10 хвилин)</w:t>
      </w:r>
    </w:p>
    <w:p w14:paraId="17F234CB" w14:textId="2D9EA4B4"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Тренер роздає кожному учаснику непрозорі одноразові склянки і каже: «Уявіть, що в цю склянку ви можете покласти свої внутрішні почуття і бажання. Покладіть туди те, що вам дійсно дороге і важливе. У цій склянці зараз знаходиться те, що ви любите і що є цінним для вас». Потім склянка </w:t>
      </w:r>
      <w:r w:rsidR="000E7B40" w:rsidRPr="008E5772">
        <w:rPr>
          <w:rFonts w:cs="Times New Roman"/>
          <w:iCs w:val="0"/>
          <w:color w:val="auto"/>
          <w:lang w:val="uk-UA"/>
        </w:rPr>
        <w:t xml:space="preserve">зминається </w:t>
      </w:r>
      <w:r w:rsidRPr="008E5772">
        <w:rPr>
          <w:rFonts w:cs="Times New Roman"/>
          <w:iCs w:val="0"/>
          <w:color w:val="auto"/>
          <w:lang w:val="uk-UA"/>
        </w:rPr>
        <w:t xml:space="preserve"> і розбивається.</w:t>
      </w:r>
    </w:p>
    <w:p w14:paraId="41E0182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вправу: «Що ви зараз відчули?», “Чи були ви готові до цього?”, “Коли ви відчуваєте ці почуття?”, “Куди ці почуття йдуть?” (Вони повинні якось вийти, можливо, гнів, гіркота або сльози).</w:t>
      </w:r>
    </w:p>
    <w:p w14:paraId="4D0A6F4C" w14:textId="7BDCEFC5"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(10 хвилин) </w:t>
      </w:r>
    </w:p>
    <w:p w14:paraId="245C912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Психографічна вправа (10 хвилин)</w:t>
      </w:r>
    </w:p>
    <w:p w14:paraId="0E383C4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Учасникам роздають аркуші паперу і просять намалювати себе тричі: «Я до стресу», “Я під час стресу”, “Я після стресу”.</w:t>
      </w:r>
    </w:p>
    <w:p w14:paraId="1E6D972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результати в групі.</w:t>
      </w:r>
    </w:p>
    <w:p w14:paraId="6D4DB7A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«Ти все ще хороший, тому що...</w:t>
      </w:r>
      <w:r w:rsidRPr="008E5772">
        <w:rPr>
          <w:rFonts w:cs="Times New Roman"/>
          <w:iCs w:val="0"/>
          <w:color w:val="auto"/>
          <w:lang w:val="uk-UA"/>
        </w:rPr>
        <w:t xml:space="preserve"> » ( </w:t>
      </w:r>
      <w:r w:rsidRPr="008E5772">
        <w:rPr>
          <w:rFonts w:cs="Times New Roman"/>
          <w:i/>
          <w:color w:val="auto"/>
          <w:lang w:val="uk-UA"/>
        </w:rPr>
        <w:t>10 хвилин</w:t>
      </w:r>
      <w:r w:rsidRPr="008E5772">
        <w:rPr>
          <w:rFonts w:cs="Times New Roman"/>
          <w:iCs w:val="0"/>
          <w:color w:val="auto"/>
          <w:lang w:val="uk-UA"/>
        </w:rPr>
        <w:t xml:space="preserve">) </w:t>
      </w:r>
      <w:r w:rsidRPr="008E5772">
        <w:rPr>
          <w:rFonts w:cs="Times New Roman"/>
          <w:i/>
          <w:color w:val="auto"/>
          <w:lang w:val="uk-UA"/>
        </w:rPr>
        <w:t>.</w:t>
      </w:r>
    </w:p>
    <w:p w14:paraId="598C13E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Учасники діляться на пари. Перший учасник розмовляє зі своїм партнером про труднощі та проблеми в особистому чи професійному житті. Другий учасник уважно слухає, а потім промовляє речення: «Ти все ще хороший, тому що...». Потім учасники міняються ролями. Завершіть вправу коротким обговоренням почуттів та емоцій.</w:t>
      </w:r>
    </w:p>
    <w:p w14:paraId="6DE47DA0" w14:textId="2660745A"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Обговоріть вправу: «Що ви відчували під час цієї вправи?», </w:t>
      </w:r>
      <w:r w:rsidR="00453D7A" w:rsidRPr="008E5772">
        <w:rPr>
          <w:rFonts w:cs="Times New Roman"/>
          <w:iCs w:val="0"/>
          <w:color w:val="auto"/>
          <w:lang w:val="uk-UA"/>
        </w:rPr>
        <w:t>«</w:t>
      </w:r>
      <w:r w:rsidRPr="008E5772">
        <w:rPr>
          <w:rFonts w:cs="Times New Roman"/>
          <w:iCs w:val="0"/>
          <w:color w:val="auto"/>
          <w:lang w:val="uk-UA"/>
        </w:rPr>
        <w:t>Чи всі так реагували на слова вашого партнера? Чому?», “Чи сподобалося вам допомагати іншій людині в такий спосіб?”, “Що ви відчували, коли отримували підтримку?”, “Як часто ви реагуєте на інших людей таким чином?”, “Як часто ви отримуєте підтримку від інших людей?”</w:t>
      </w:r>
      <w:r w:rsidR="00453D7A" w:rsidRPr="008E5772">
        <w:rPr>
          <w:rFonts w:cs="Times New Roman"/>
          <w:iCs w:val="0"/>
          <w:color w:val="auto"/>
          <w:lang w:val="uk-UA"/>
        </w:rPr>
        <w:t>.</w:t>
      </w:r>
    </w:p>
    <w:p w14:paraId="71B454D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Незакінчені речення (10 хвилин):</w:t>
      </w:r>
      <w:r w:rsidRPr="008E5772">
        <w:rPr>
          <w:rFonts w:cs="Times New Roman"/>
          <w:iCs w:val="0"/>
          <w:color w:val="auto"/>
          <w:lang w:val="uk-UA"/>
        </w:rPr>
        <w:t xml:space="preserve"> «Я відчуваю стрес, коли...», “Для мене стрес - це...”, “Коли я відчуваю стрес, я відчуваю...”.</w:t>
      </w:r>
    </w:p>
    <w:p w14:paraId="2E28984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(10 хвилин):</w:t>
      </w:r>
      <w:r w:rsidRPr="008E5772">
        <w:rPr>
          <w:rFonts w:cs="Times New Roman"/>
          <w:iCs w:val="0"/>
          <w:color w:val="auto"/>
          <w:lang w:val="uk-UA"/>
        </w:rPr>
        <w:t xml:space="preserve"> «Які позитивні та негативні наслідки стресу ви відчували на собі?».</w:t>
      </w:r>
    </w:p>
    <w:p w14:paraId="666778B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«Тут і зараз» (10 хвилин) (10 хвилин).</w:t>
      </w:r>
    </w:p>
    <w:p w14:paraId="2A9008C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Тренер просить кожного учасника описати переживання, почуття та думки, які виникли під час роботи в групі. 1: «Що ви відчуваєте зараз?», “Чому ви навчилися під час заняття?”, “Що було для вас найважливішим?”, “Що б ви хотіли обговорити або уточнити додатково?”. Далі тренер просить учасників пригадати очікування, які вони мали на початку курсу, порівняти їх з досягнутими результатами і визначити, наскільки вони виправдалися. Якщо очікування виправдалися на цьому занятті, їх можна викреслити, щоб звільнити місце для майбутніх очікувань. Так само зробіть з побажаннями та сумнівами. Якщо вони нейтралізовані, ви можете відклеїти їх і викинути у смітник. Якщо вони все ще актуальні, збережіть їх і попрацюйте над ними на наступній сесії.</w:t>
      </w:r>
    </w:p>
    <w:p w14:paraId="72ACDE5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lastRenderedPageBreak/>
        <w:t>Підсумок сесії (10 хвилин)</w:t>
      </w:r>
    </w:p>
    <w:p w14:paraId="6CDB27C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2:</w:t>
      </w:r>
      <w:r w:rsidRPr="008E5772">
        <w:rPr>
          <w:rFonts w:cs="Times New Roman"/>
          <w:iCs w:val="0"/>
          <w:color w:val="auto"/>
          <w:lang w:val="uk-UA"/>
        </w:rPr>
        <w:t xml:space="preserve"> </w:t>
      </w:r>
      <w:r w:rsidRPr="008E5772">
        <w:rPr>
          <w:rFonts w:cs="Times New Roman"/>
          <w:b/>
          <w:bCs/>
          <w:i/>
          <w:color w:val="auto"/>
          <w:lang w:val="uk-UA"/>
        </w:rPr>
        <w:t>Подолаємо стрес разом!</w:t>
      </w:r>
    </w:p>
    <w:p w14:paraId="2E917AD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Розвинути навички оцінки та управління стресовими ситуаціями.</w:t>
      </w:r>
    </w:p>
    <w:p w14:paraId="1E21A46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0BADD72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27236F59" w14:textId="72B8330D" w:rsidR="002A3E06" w:rsidRPr="008E5772" w:rsidRDefault="00364688" w:rsidP="001A44D8">
      <w:pPr>
        <w:spacing w:line="360" w:lineRule="auto"/>
        <w:ind w:firstLine="709"/>
        <w:jc w:val="both"/>
        <w:rPr>
          <w:rFonts w:cs="Times New Roman"/>
          <w:iCs w:val="0"/>
          <w:color w:val="auto"/>
          <w:lang w:val="uk-UA"/>
        </w:rPr>
      </w:pPr>
      <w:r w:rsidRPr="008E5772">
        <w:rPr>
          <w:rFonts w:cs="Times New Roman"/>
          <w:i/>
          <w:color w:val="auto"/>
          <w:lang w:val="uk-UA"/>
        </w:rPr>
        <w:t>Вправа. «Говори про себе правду» (10 хв.)</w:t>
      </w:r>
      <w:r w:rsidR="002A3E06" w:rsidRPr="008E5772">
        <w:rPr>
          <w:rFonts w:cs="Times New Roman"/>
          <w:i/>
          <w:color w:val="auto"/>
          <w:lang w:val="uk-UA"/>
        </w:rPr>
        <w:t>.</w:t>
      </w:r>
    </w:p>
    <w:p w14:paraId="1573790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Вправа: Кожен учасник говорить чотири твердження про себе - три з них правдиві, а одне - неправдиве. Учасники визначають і записують, яке твердження, на їхню думку, не є типовим для цієї людини.</w:t>
      </w:r>
    </w:p>
    <w:p w14:paraId="09F7F21E" w14:textId="727B7A06"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(10 хвилин) </w:t>
      </w:r>
    </w:p>
    <w:p w14:paraId="08102F2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(10 хвилин):</w:t>
      </w:r>
      <w:r w:rsidRPr="008E5772">
        <w:rPr>
          <w:rFonts w:cs="Times New Roman"/>
          <w:iCs w:val="0"/>
          <w:color w:val="auto"/>
          <w:lang w:val="uk-UA"/>
        </w:rPr>
        <w:t xml:space="preserve"> «Я долаю стрес за допомогою...».</w:t>
      </w:r>
    </w:p>
    <w:p w14:paraId="6FEEE01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на розумову активність (15 хвилин).</w:t>
      </w:r>
    </w:p>
    <w:p w14:paraId="3A1786C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Уважно подивіться на предмет, зверніть увагу на його текстуру, колір, форму тощо. Потім понюхайте його і зосередьтеся на запаху. Відкусіть невеликий шматочок і зосередьтеся на тому, як він тане в роті і як ви відчуваєте яскравий смак. Ви починаєте подумки відволікатися на інші речі? Коли це станеться, поверніться до торта і повторіть попередні кроки. У чому сенс цієї вправи? Що ви дізналися з цієї вправи? (Рекомендовано 254-м медичним підрозділом (боротьба зі стресом у зоні бойових дій - COSC).</w:t>
      </w:r>
    </w:p>
    <w:p w14:paraId="339B6C5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вправу.</w:t>
      </w:r>
    </w:p>
    <w:p w14:paraId="6C9942B0" w14:textId="03CDC2EA"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Психологічний практикум (10 хвилин):</w:t>
      </w:r>
      <w:r w:rsidRPr="008E5772">
        <w:rPr>
          <w:rFonts w:cs="Times New Roman"/>
          <w:iCs w:val="0"/>
          <w:color w:val="auto"/>
          <w:lang w:val="uk-UA"/>
        </w:rPr>
        <w:t xml:space="preserve"> Учасники групи створюють для себе карту зняття стресу</w:t>
      </w:r>
      <w:r w:rsidR="00271B3C">
        <w:rPr>
          <w:rFonts w:cs="Times New Roman"/>
          <w:iCs w:val="0"/>
          <w:color w:val="auto"/>
          <w:lang w:val="uk-UA"/>
        </w:rPr>
        <w:t>.</w:t>
      </w:r>
    </w:p>
    <w:p w14:paraId="4EA0536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«Підтримай друга» (15 хвилин) (Вправа А.16).</w:t>
      </w:r>
    </w:p>
    <w:p w14:paraId="77AC347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Хід вправи: </w:t>
      </w:r>
      <w:r w:rsidRPr="008E5772">
        <w:rPr>
          <w:rFonts w:cs="Times New Roman"/>
          <w:i/>
          <w:color w:val="auto"/>
          <w:lang w:val="uk-UA"/>
        </w:rPr>
        <w:t xml:space="preserve">(Частина І) - </w:t>
      </w:r>
      <w:r w:rsidRPr="008E5772">
        <w:rPr>
          <w:rFonts w:cs="Times New Roman"/>
          <w:iCs w:val="0"/>
          <w:color w:val="auto"/>
          <w:lang w:val="uk-UA"/>
        </w:rPr>
        <w:t>учасники сідають у коло. Учасники випадковим чином об'єднуються в пари. Розташуйтеся так, щоб кожній парі було зручно працювати.</w:t>
      </w:r>
    </w:p>
    <w:p w14:paraId="24658CD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Вони вирішують, хто розпочне вправу (тренер забезпечує, щоб у кожній парі був учасник, який розпочне вправу). Один з учасників перевтілюється в сумну, засмучену та мляву людину. Він намагається знайти </w:t>
      </w:r>
      <w:r w:rsidRPr="008E5772">
        <w:rPr>
          <w:rFonts w:cs="Times New Roman"/>
          <w:iCs w:val="0"/>
          <w:color w:val="auto"/>
          <w:lang w:val="uk-UA"/>
        </w:rPr>
        <w:lastRenderedPageBreak/>
        <w:t>способи вийти з цього стану. Партнер повинен за допомогою різних засобів змінити стан сумного учасника на позитивний, змусити його посміхнутися, розсміятися, зарядити енергією, не вдаючись до фізичного контакту.</w:t>
      </w:r>
    </w:p>
    <w:p w14:paraId="66D955F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Після того, як учасники впораються із завданням, вони міняються ролями.</w:t>
      </w:r>
    </w:p>
    <w:p w14:paraId="3AC2FB1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(Частина ІІ) Тренер: «Зараз ми будемо вирішувати наступне завдання: Змінити стан N, який сумує, засмучений і не хоче з нами розмовляти (тренер заздалегідь домовляється з N про те, що він братиме участь у вправі). Ми можемо розповісти N історії, сказати йому щось приємне тощо». Під час розмови звертається увага на дії та фрази, які найбільше вплинули на зміну стану N, а також на те, що було для нього байдужим або неприємним.</w:t>
      </w:r>
    </w:p>
    <w:p w14:paraId="65272A1F" w14:textId="2F4E0451"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w:t>
      </w:r>
      <w:r w:rsidR="00364688" w:rsidRPr="008E5772">
        <w:rPr>
          <w:rFonts w:cs="Times New Roman"/>
          <w:i/>
          <w:color w:val="auto"/>
          <w:lang w:val="uk-UA"/>
        </w:rPr>
        <w:t>К</w:t>
      </w:r>
      <w:r w:rsidRPr="008E5772">
        <w:rPr>
          <w:rFonts w:cs="Times New Roman"/>
          <w:i/>
          <w:color w:val="auto"/>
          <w:lang w:val="uk-UA"/>
        </w:rPr>
        <w:t>ажи “так” (10 хвилин)</w:t>
      </w:r>
      <w:r w:rsidR="007843C2">
        <w:rPr>
          <w:rFonts w:cs="Times New Roman"/>
          <w:i/>
          <w:color w:val="auto"/>
          <w:lang w:val="uk-UA"/>
        </w:rPr>
        <w:t xml:space="preserve"> </w:t>
      </w:r>
      <w:r w:rsidR="007843C2" w:rsidRPr="00257244">
        <w:rPr>
          <w:rFonts w:cs="Times New Roman"/>
          <w:iCs w:val="0"/>
          <w:color w:val="auto"/>
        </w:rPr>
        <w:t>[87]</w:t>
      </w:r>
    </w:p>
    <w:p w14:paraId="2A87CAC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Ось як виконується вправа: Розділіть групу на пари. Один учасник говорить речення, яке виражає його/її ситуацію, стан душі або почуття. Другий учасник повинен поставити запитання, щоб уточнити і з'ясувати деталі. Вправа вважається виконаною, якщо учасник отримав три позитивні відповіді «так» на запитання.</w:t>
      </w:r>
    </w:p>
    <w:p w14:paraId="367AA36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Обговоріть вправу.</w:t>
      </w:r>
    </w:p>
    <w:p w14:paraId="19DCB83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Підсумок заняття (10 хвилин)</w:t>
      </w:r>
    </w:p>
    <w:p w14:paraId="4392BB4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3: Ризик самогубства</w:t>
      </w:r>
      <w:r w:rsidRPr="008E5772">
        <w:rPr>
          <w:rFonts w:cs="Times New Roman"/>
          <w:iCs w:val="0"/>
          <w:color w:val="auto"/>
          <w:lang w:val="uk-UA"/>
        </w:rPr>
        <w:t xml:space="preserve"> </w:t>
      </w:r>
      <w:r w:rsidRPr="008E5772">
        <w:rPr>
          <w:rFonts w:cs="Times New Roman"/>
          <w:b/>
          <w:bCs/>
          <w:i/>
          <w:color w:val="auto"/>
          <w:lang w:val="uk-UA"/>
        </w:rPr>
        <w:t>:</w:t>
      </w:r>
      <w:r w:rsidRPr="008E5772">
        <w:rPr>
          <w:rFonts w:cs="Times New Roman"/>
          <w:iCs w:val="0"/>
          <w:color w:val="auto"/>
          <w:lang w:val="uk-UA"/>
        </w:rPr>
        <w:t xml:space="preserve"> </w:t>
      </w:r>
      <w:r w:rsidRPr="008E5772">
        <w:rPr>
          <w:rFonts w:cs="Times New Roman"/>
          <w:b/>
          <w:bCs/>
          <w:i/>
          <w:color w:val="auto"/>
          <w:lang w:val="uk-UA"/>
        </w:rPr>
        <w:t>Розпізнавання та профілактика</w:t>
      </w:r>
    </w:p>
    <w:p w14:paraId="6F26F18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Роз'яснити суїцидальний ризик і розвинути навички розпізнавання та запобігання суїциду серед колег.</w:t>
      </w:r>
    </w:p>
    <w:p w14:paraId="440C890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2FF0D7C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45930D7D" w14:textId="697F5C32" w:rsidR="002A3E06" w:rsidRPr="007843C2"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на емоції та ситуації (10 хвилин)</w:t>
      </w:r>
      <w:r w:rsidR="007843C2" w:rsidRPr="007843C2">
        <w:rPr>
          <w:rFonts w:cs="Times New Roman"/>
          <w:i/>
          <w:color w:val="auto"/>
        </w:rPr>
        <w:t xml:space="preserve"> </w:t>
      </w:r>
      <w:r w:rsidR="007843C2" w:rsidRPr="007843C2">
        <w:rPr>
          <w:rFonts w:cs="Times New Roman"/>
          <w:iCs w:val="0"/>
          <w:color w:val="auto"/>
        </w:rPr>
        <w:t>[</w:t>
      </w:r>
      <w:r w:rsidR="007843C2" w:rsidRPr="003D3A39">
        <w:rPr>
          <w:rFonts w:cs="Times New Roman"/>
          <w:iCs w:val="0"/>
          <w:color w:val="auto"/>
        </w:rPr>
        <w:t>90</w:t>
      </w:r>
      <w:r w:rsidR="007843C2" w:rsidRPr="007843C2">
        <w:rPr>
          <w:rFonts w:cs="Times New Roman"/>
          <w:iCs w:val="0"/>
          <w:color w:val="auto"/>
        </w:rPr>
        <w:t>]</w:t>
      </w:r>
    </w:p>
    <w:p w14:paraId="35795B9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Тренер починає вправу з історії: «Ми йдемо дрімучим лісом...» (початок історії можна змінювати), а за сигналом учасники групи по черзі продовжують розповідь.</w:t>
      </w:r>
    </w:p>
    <w:p w14:paraId="0BBB67E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lastRenderedPageBreak/>
        <w:t>Психологічний практикум (10 хвилин):</w:t>
      </w:r>
      <w:r w:rsidRPr="008E5772">
        <w:rPr>
          <w:rFonts w:cs="Times New Roman"/>
          <w:iCs w:val="0"/>
          <w:color w:val="auto"/>
          <w:lang w:val="uk-UA"/>
        </w:rPr>
        <w:t xml:space="preserve"> Учасники групи відповідають на запитання анкети «Оцінка рівня обізнаності щодо суїцидальної поведінки» (Додаток А). Обговорення результатів.</w:t>
      </w:r>
    </w:p>
    <w:p w14:paraId="2F8DDDAA" w14:textId="30E6C73B"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Відеопрезентація (20 хвилин):</w:t>
      </w:r>
      <w:r w:rsidRPr="008E5772">
        <w:rPr>
          <w:rFonts w:cs="Times New Roman"/>
          <w:iCs w:val="0"/>
          <w:color w:val="auto"/>
          <w:lang w:val="uk-UA"/>
        </w:rPr>
        <w:t xml:space="preserve"> Перегляд навчального фільму «</w:t>
      </w:r>
      <w:r w:rsidR="003D3A39">
        <w:rPr>
          <w:rFonts w:cs="Times New Roman"/>
          <w:iCs w:val="0"/>
          <w:color w:val="auto"/>
          <w:lang w:val="uk-UA"/>
        </w:rPr>
        <w:t>Життя з</w:t>
      </w:r>
      <w:r w:rsidRPr="008E5772">
        <w:rPr>
          <w:rFonts w:cs="Times New Roman"/>
          <w:iCs w:val="0"/>
          <w:color w:val="auto"/>
          <w:lang w:val="uk-UA"/>
        </w:rPr>
        <w:t>аради життя!».</w:t>
      </w:r>
    </w:p>
    <w:p w14:paraId="707D86F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Групова дискусія (10 хвилин):</w:t>
      </w:r>
      <w:r w:rsidRPr="008E5772">
        <w:rPr>
          <w:rFonts w:cs="Times New Roman"/>
          <w:iCs w:val="0"/>
          <w:color w:val="auto"/>
          <w:lang w:val="uk-UA"/>
        </w:rPr>
        <w:t xml:space="preserve"> «Чи вдалося вам позбутися хибних уявлень про суїцидальний ризик?», “Як ви вважаєте, чому в Збройних Силах трапляються самогубства?”, “Що можна зробити для профілактики суїцидів серед колег?”.</w:t>
      </w:r>
    </w:p>
    <w:p w14:paraId="1AAEB0A2" w14:textId="18FBCECE"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Робота в підгрупах (20 хвилин):</w:t>
      </w:r>
      <w:r w:rsidRPr="008E5772">
        <w:rPr>
          <w:rFonts w:cs="Times New Roman"/>
          <w:iCs w:val="0"/>
          <w:color w:val="auto"/>
          <w:lang w:val="uk-UA"/>
        </w:rPr>
        <w:t xml:space="preserve"> Учасники діляться на три підгрупи. Кожна група отримує картку із запропонованою проблемною ситуацією та просить сформулювати пропозиції щодо її вирішення (</w:t>
      </w:r>
      <w:r w:rsidR="00C0116C">
        <w:rPr>
          <w:rFonts w:cs="Times New Roman"/>
          <w:iCs w:val="0"/>
          <w:color w:val="auto"/>
          <w:lang w:val="uk-UA"/>
        </w:rPr>
        <w:t xml:space="preserve">див. </w:t>
      </w:r>
      <w:r w:rsidRPr="008E5772">
        <w:rPr>
          <w:rFonts w:cs="Times New Roman"/>
          <w:iCs w:val="0"/>
          <w:color w:val="auto"/>
          <w:lang w:val="uk-UA"/>
        </w:rPr>
        <w:t>Додаток А). Презентація напрацювань кожної групи.</w:t>
      </w:r>
    </w:p>
    <w:p w14:paraId="3ABAEBA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(10 хвилин):</w:t>
      </w:r>
      <w:r w:rsidRPr="008E5772">
        <w:rPr>
          <w:rFonts w:cs="Times New Roman"/>
          <w:iCs w:val="0"/>
          <w:color w:val="auto"/>
          <w:lang w:val="uk-UA"/>
        </w:rPr>
        <w:t xml:space="preserve"> «У чому полягає цінність життя?».</w:t>
      </w:r>
    </w:p>
    <w:p w14:paraId="2FF027D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Підбиття підсумків заняття (10 хвилин).</w:t>
      </w:r>
    </w:p>
    <w:p w14:paraId="670024BE" w14:textId="77777777" w:rsidR="00A72002" w:rsidRPr="008E5772" w:rsidRDefault="00A72002" w:rsidP="001A44D8">
      <w:pPr>
        <w:spacing w:line="360" w:lineRule="auto"/>
        <w:ind w:firstLine="709"/>
        <w:jc w:val="both"/>
        <w:rPr>
          <w:rFonts w:cs="Times New Roman"/>
          <w:b/>
          <w:bCs/>
          <w:iCs w:val="0"/>
          <w:color w:val="auto"/>
          <w:lang w:val="uk-UA"/>
        </w:rPr>
      </w:pPr>
    </w:p>
    <w:p w14:paraId="2B35FEDC" w14:textId="231BE0C1" w:rsidR="002A3E06" w:rsidRPr="008E5772" w:rsidRDefault="00A72002" w:rsidP="001A44D8">
      <w:pPr>
        <w:spacing w:line="360" w:lineRule="auto"/>
        <w:ind w:firstLine="709"/>
        <w:jc w:val="both"/>
        <w:rPr>
          <w:rFonts w:cs="Times New Roman"/>
          <w:iCs w:val="0"/>
          <w:color w:val="auto"/>
          <w:lang w:val="uk-UA"/>
        </w:rPr>
      </w:pPr>
      <w:r w:rsidRPr="008E5772">
        <w:rPr>
          <w:rFonts w:cs="Times New Roman"/>
          <w:b/>
          <w:bCs/>
          <w:iCs w:val="0"/>
          <w:color w:val="auto"/>
          <w:lang w:val="uk-UA"/>
        </w:rPr>
        <w:t>Ког</w:t>
      </w:r>
      <w:r w:rsidR="00C0116C">
        <w:rPr>
          <w:rFonts w:cs="Times New Roman"/>
          <w:b/>
          <w:bCs/>
          <w:iCs w:val="0"/>
          <w:color w:val="auto"/>
          <w:lang w:val="uk-UA"/>
        </w:rPr>
        <w:t>ні</w:t>
      </w:r>
      <w:r w:rsidRPr="008E5772">
        <w:rPr>
          <w:rFonts w:cs="Times New Roman"/>
          <w:b/>
          <w:bCs/>
          <w:iCs w:val="0"/>
          <w:color w:val="auto"/>
          <w:lang w:val="uk-UA"/>
        </w:rPr>
        <w:t xml:space="preserve">тивний </w:t>
      </w:r>
      <w:r w:rsidR="002A3E06" w:rsidRPr="008E5772">
        <w:rPr>
          <w:rFonts w:cs="Times New Roman"/>
          <w:b/>
          <w:bCs/>
          <w:iCs w:val="0"/>
          <w:color w:val="auto"/>
          <w:lang w:val="uk-UA"/>
        </w:rPr>
        <w:t xml:space="preserve"> блок</w:t>
      </w:r>
    </w:p>
    <w:p w14:paraId="517F12E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Частина</w:t>
      </w:r>
      <w:r w:rsidRPr="008E5772">
        <w:rPr>
          <w:rFonts w:cs="Times New Roman"/>
          <w:iCs w:val="0"/>
          <w:color w:val="auto"/>
          <w:lang w:val="uk-UA"/>
        </w:rPr>
        <w:t xml:space="preserve"> 1 </w:t>
      </w:r>
      <w:r w:rsidRPr="008E5772">
        <w:rPr>
          <w:rFonts w:cs="Times New Roman"/>
          <w:b/>
          <w:bCs/>
          <w:i/>
          <w:color w:val="auto"/>
          <w:lang w:val="uk-UA"/>
        </w:rPr>
        <w:t>:</w:t>
      </w:r>
      <w:r w:rsidRPr="008E5772">
        <w:rPr>
          <w:rFonts w:cs="Times New Roman"/>
          <w:iCs w:val="0"/>
          <w:color w:val="auto"/>
          <w:lang w:val="uk-UA"/>
        </w:rPr>
        <w:t xml:space="preserve"> </w:t>
      </w:r>
      <w:r w:rsidRPr="008E5772">
        <w:rPr>
          <w:rFonts w:cs="Times New Roman"/>
          <w:b/>
          <w:bCs/>
          <w:i/>
          <w:color w:val="auto"/>
          <w:lang w:val="uk-UA"/>
        </w:rPr>
        <w:t>Психологічна</w:t>
      </w:r>
      <w:r w:rsidRPr="008E5772">
        <w:rPr>
          <w:rFonts w:cs="Times New Roman"/>
          <w:iCs w:val="0"/>
          <w:color w:val="auto"/>
          <w:lang w:val="uk-UA"/>
        </w:rPr>
        <w:t xml:space="preserve"> </w:t>
      </w:r>
      <w:r w:rsidRPr="008E5772">
        <w:rPr>
          <w:rFonts w:cs="Times New Roman"/>
          <w:b/>
          <w:bCs/>
          <w:i/>
          <w:color w:val="auto"/>
          <w:lang w:val="uk-UA"/>
        </w:rPr>
        <w:t>травма</w:t>
      </w:r>
      <w:r w:rsidRPr="008E5772">
        <w:rPr>
          <w:rFonts w:cs="Times New Roman"/>
          <w:iCs w:val="0"/>
          <w:color w:val="auto"/>
          <w:lang w:val="uk-UA"/>
        </w:rPr>
        <w:t xml:space="preserve"> </w:t>
      </w:r>
      <w:r w:rsidRPr="008E5772">
        <w:rPr>
          <w:rFonts w:cs="Times New Roman"/>
          <w:b/>
          <w:bCs/>
          <w:i/>
          <w:color w:val="auto"/>
          <w:lang w:val="uk-UA"/>
        </w:rPr>
        <w:t>: визначення,</w:t>
      </w:r>
      <w:r w:rsidRPr="008E5772">
        <w:rPr>
          <w:rFonts w:cs="Times New Roman"/>
          <w:iCs w:val="0"/>
          <w:color w:val="auto"/>
          <w:lang w:val="uk-UA"/>
        </w:rPr>
        <w:t xml:space="preserve"> </w:t>
      </w:r>
      <w:r w:rsidRPr="008E5772">
        <w:rPr>
          <w:rFonts w:cs="Times New Roman"/>
          <w:b/>
          <w:bCs/>
          <w:i/>
          <w:color w:val="auto"/>
          <w:lang w:val="uk-UA"/>
        </w:rPr>
        <w:t>причини</w:t>
      </w:r>
      <w:r w:rsidRPr="008E5772">
        <w:rPr>
          <w:rFonts w:cs="Times New Roman"/>
          <w:iCs w:val="0"/>
          <w:color w:val="auto"/>
          <w:lang w:val="uk-UA"/>
        </w:rPr>
        <w:t xml:space="preserve"> </w:t>
      </w:r>
      <w:r w:rsidRPr="008E5772">
        <w:rPr>
          <w:rFonts w:cs="Times New Roman"/>
          <w:b/>
          <w:bCs/>
          <w:i/>
          <w:color w:val="auto"/>
          <w:lang w:val="uk-UA"/>
        </w:rPr>
        <w:t>розвитку</w:t>
      </w:r>
    </w:p>
    <w:p w14:paraId="13048DE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w:t>
      </w:r>
      <w:r w:rsidRPr="003D3A39">
        <w:rPr>
          <w:rFonts w:cs="Times New Roman"/>
          <w:iCs w:val="0"/>
          <w:color w:val="auto"/>
          <w:lang w:val="uk-UA"/>
        </w:rPr>
        <w:t>Сформувати</w:t>
      </w:r>
      <w:r w:rsidRPr="008E5772">
        <w:rPr>
          <w:rFonts w:cs="Times New Roman"/>
          <w:b/>
          <w:bCs/>
          <w:iCs w:val="0"/>
          <w:color w:val="auto"/>
          <w:lang w:val="uk-UA"/>
        </w:rPr>
        <w:t xml:space="preserve"> </w:t>
      </w:r>
      <w:r w:rsidRPr="008E5772">
        <w:rPr>
          <w:rFonts w:cs="Times New Roman"/>
          <w:iCs w:val="0"/>
          <w:color w:val="auto"/>
          <w:lang w:val="uk-UA"/>
        </w:rPr>
        <w:t>уявлення про психологічну травму та визначити причини її розвитку у військових.</w:t>
      </w:r>
    </w:p>
    <w:p w14:paraId="30C5491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1B91AD3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3EAF7AEA" w14:textId="4FE5CF10"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w:t>
      </w:r>
      <w:r w:rsidRPr="008E5772">
        <w:rPr>
          <w:rFonts w:cs="Times New Roman"/>
          <w:iCs w:val="0"/>
          <w:color w:val="auto"/>
          <w:lang w:val="uk-UA"/>
        </w:rPr>
        <w:t xml:space="preserve"> </w:t>
      </w:r>
      <w:r w:rsidRPr="008E5772">
        <w:rPr>
          <w:rFonts w:cs="Times New Roman"/>
          <w:i/>
          <w:color w:val="auto"/>
          <w:lang w:val="uk-UA"/>
        </w:rPr>
        <w:t>«Картка випадку» (10 хвилин)</w:t>
      </w:r>
      <w:r w:rsidR="003D3A39">
        <w:rPr>
          <w:rFonts w:cs="Times New Roman"/>
          <w:i/>
          <w:color w:val="auto"/>
          <w:lang w:val="uk-UA"/>
        </w:rPr>
        <w:t xml:space="preserve"> </w:t>
      </w:r>
      <w:r w:rsidR="003D3A39" w:rsidRPr="00257244">
        <w:rPr>
          <w:rFonts w:cs="Times New Roman"/>
          <w:iCs w:val="0"/>
          <w:color w:val="auto"/>
        </w:rPr>
        <w:t>[89]</w:t>
      </w:r>
    </w:p>
    <w:p w14:paraId="6D0B2B9C" w14:textId="1D27B392"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За одну хвилину учасники мають написати якомога більше варіантів</w:t>
      </w:r>
      <w:r w:rsidR="00A72002" w:rsidRPr="008E5772">
        <w:rPr>
          <w:rFonts w:cs="Times New Roman"/>
          <w:iCs w:val="0"/>
          <w:color w:val="auto"/>
          <w:lang w:val="uk-UA"/>
        </w:rPr>
        <w:t xml:space="preserve"> використання</w:t>
      </w:r>
      <w:r w:rsidRPr="008E5772">
        <w:rPr>
          <w:rFonts w:cs="Times New Roman"/>
          <w:iCs w:val="0"/>
          <w:color w:val="auto"/>
          <w:lang w:val="uk-UA"/>
        </w:rPr>
        <w:t xml:space="preserve"> </w:t>
      </w:r>
      <w:r w:rsidR="00A72002" w:rsidRPr="008E5772">
        <w:rPr>
          <w:rFonts w:cs="Times New Roman"/>
          <w:iCs w:val="0"/>
          <w:color w:val="auto"/>
          <w:lang w:val="uk-UA"/>
        </w:rPr>
        <w:t>саме звичайного</w:t>
      </w:r>
      <w:r w:rsidRPr="008E5772">
        <w:rPr>
          <w:rFonts w:cs="Times New Roman"/>
          <w:iCs w:val="0"/>
          <w:color w:val="auto"/>
          <w:lang w:val="uk-UA"/>
        </w:rPr>
        <w:t xml:space="preserve"> аркуш</w:t>
      </w:r>
      <w:r w:rsidR="00A72002" w:rsidRPr="008E5772">
        <w:rPr>
          <w:rFonts w:cs="Times New Roman"/>
          <w:iCs w:val="0"/>
          <w:color w:val="auto"/>
          <w:lang w:val="uk-UA"/>
        </w:rPr>
        <w:t>у</w:t>
      </w:r>
      <w:r w:rsidRPr="008E5772">
        <w:rPr>
          <w:rFonts w:cs="Times New Roman"/>
          <w:iCs w:val="0"/>
          <w:color w:val="auto"/>
          <w:lang w:val="uk-UA"/>
        </w:rPr>
        <w:t xml:space="preserve"> паперу. Спочатку вони працюють індивідуально, а потім у групах (щоб продемонструвати, наскільки ефективною є групова робота).</w:t>
      </w:r>
    </w:p>
    <w:p w14:paraId="6095003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w:t>
      </w:r>
      <w:r w:rsidRPr="008E5772">
        <w:rPr>
          <w:rFonts w:cs="Times New Roman"/>
          <w:iCs w:val="0"/>
          <w:color w:val="auto"/>
          <w:lang w:val="uk-UA"/>
        </w:rPr>
        <w:t xml:space="preserve">: « </w:t>
      </w:r>
      <w:r w:rsidRPr="008E5772">
        <w:rPr>
          <w:rFonts w:cs="Times New Roman"/>
          <w:i/>
          <w:color w:val="auto"/>
          <w:lang w:val="uk-UA"/>
        </w:rPr>
        <w:t>Мої асоціації з поняттям психологічної травми» (15 хвилин).</w:t>
      </w:r>
    </w:p>
    <w:p w14:paraId="4F37656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Хід вправи: Учасники записують на аркушах паперу, з чим вони асоціюють поняття психологічної травми (не питаючи своїх сусідів). Потім обговоріть усі асоціації.</w:t>
      </w:r>
    </w:p>
    <w:p w14:paraId="1B39E534" w14:textId="07BB2B75"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(15 хвилин) </w:t>
      </w:r>
    </w:p>
    <w:p w14:paraId="171ACBF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Метод незакінчених речень (15 хвилин):</w:t>
      </w:r>
    </w:p>
    <w:p w14:paraId="7A10896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«Психологічна травма - це ....», “Причинами психологічної травми можуть бути ....”, “Інформація про психологічну травму дає мені...”, “Отримані мною знання про психологічну травму дають мені...”. ', «Отримані мною знання про психологічну травму та її причини .... '.</w:t>
      </w:r>
    </w:p>
    <w:p w14:paraId="6774A5E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 в групах (15 хвилин):</w:t>
      </w:r>
      <w:r w:rsidRPr="008E5772">
        <w:rPr>
          <w:rFonts w:cs="Times New Roman"/>
          <w:iCs w:val="0"/>
          <w:color w:val="auto"/>
          <w:lang w:val="uk-UA"/>
        </w:rPr>
        <w:t xml:space="preserve"> «Що для мене означає психологічна травма?», “Як наявність психологічної травми впливає на стосунки людини з оточуючими, з родиною?”, »Чи можна запобігти розвитку психологічної травми? І як можна запобігти?</w:t>
      </w:r>
    </w:p>
    <w:p w14:paraId="010DC5F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(10 хвилин):</w:t>
      </w:r>
      <w:r w:rsidRPr="008E5772">
        <w:rPr>
          <w:rFonts w:cs="Times New Roman"/>
          <w:iCs w:val="0"/>
          <w:color w:val="auto"/>
          <w:lang w:val="uk-UA"/>
        </w:rPr>
        <w:t xml:space="preserve"> «Чим відрізняється психологічна травма від стресу?</w:t>
      </w:r>
    </w:p>
    <w:p w14:paraId="08708B4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Яка різниця між психологічною травмою та психологічним розладом?</w:t>
      </w:r>
    </w:p>
    <w:p w14:paraId="609B972E" w14:textId="3988EC6B"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 xml:space="preserve">Сесія 2: Прояви психологічної травми у військовослужбовців </w:t>
      </w:r>
      <w:r w:rsidR="001C6404">
        <w:rPr>
          <w:rFonts w:cs="Times New Roman"/>
          <w:b/>
          <w:bCs/>
          <w:i/>
          <w:color w:val="auto"/>
          <w:lang w:val="uk-UA"/>
        </w:rPr>
        <w:t xml:space="preserve">та ветеранів </w:t>
      </w:r>
      <w:r w:rsidRPr="008E5772">
        <w:rPr>
          <w:rFonts w:cs="Times New Roman"/>
          <w:b/>
          <w:bCs/>
          <w:i/>
          <w:color w:val="auto"/>
          <w:lang w:val="uk-UA"/>
        </w:rPr>
        <w:t>внаслідок впливу стресових факторів в умовах бойових дій</w:t>
      </w:r>
    </w:p>
    <w:p w14:paraId="4C039F2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Сформувати знання про ознаки психологічної травми у військовослужбовців, щоб мати можливість вчасно звернутися за психологічною або медичною допомогою чи допомогою до товариша.</w:t>
      </w:r>
    </w:p>
    <w:p w14:paraId="41FCAE3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курсу:</w:t>
      </w:r>
    </w:p>
    <w:p w14:paraId="15B4968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4BFE858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«Перевтілення» (10 хвилин).</w:t>
      </w:r>
    </w:p>
    <w:p w14:paraId="7E54EAB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Учасники мають заповнити речення. Наприклад: Учасники повинні закінчити речення:</w:t>
      </w:r>
    </w:p>
    <w:p w14:paraId="1ABCB56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«Якби я був водою, я був би ......»,</w:t>
      </w:r>
    </w:p>
    <w:p w14:paraId="5487613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«Якби я був їжею, я був би .....»,</w:t>
      </w:r>
    </w:p>
    <w:p w14:paraId="48F02B5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Психологічний практикум (15 хвилин):</w:t>
      </w:r>
      <w:r w:rsidRPr="008E5772">
        <w:rPr>
          <w:rFonts w:cs="Times New Roman"/>
          <w:iCs w:val="0"/>
          <w:color w:val="auto"/>
          <w:lang w:val="uk-UA"/>
        </w:rPr>
        <w:t xml:space="preserve"> Учасники отримують опитувальник «Стресогенні фактори» (див. Додаток А). Військовослужбовці </w:t>
      </w:r>
      <w:r w:rsidRPr="008E5772">
        <w:rPr>
          <w:rFonts w:cs="Times New Roman"/>
          <w:iCs w:val="0"/>
          <w:color w:val="auto"/>
          <w:lang w:val="uk-UA"/>
        </w:rPr>
        <w:lastRenderedPageBreak/>
        <w:t>визначають фактори бойової ситуації, які є важливими для них, та присвоюють їм відповідний рейтинг. Під час сесії кожен учасник визначає ті стресори, які він вважає найбільш стресогенними.</w:t>
      </w:r>
    </w:p>
    <w:p w14:paraId="40BC357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Робота в підгрупах (20 хвилин):</w:t>
      </w:r>
      <w:r w:rsidRPr="008E5772">
        <w:rPr>
          <w:rFonts w:cs="Times New Roman"/>
          <w:iCs w:val="0"/>
          <w:color w:val="auto"/>
          <w:lang w:val="uk-UA"/>
        </w:rPr>
        <w:t xml:space="preserve"> Учасники діляться на три-чотири підгрупи (залежно від того, які ключові стресори вони обрали). Кожна група намагається відповісти на наступне запитання: «Чому я вважаю ці фактори стресовими?</w:t>
      </w:r>
    </w:p>
    <w:p w14:paraId="0F5B4C2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Які зміни можуть відбутися (або вже відбулися) в результаті впливу цих факторів у психіці?», “Які прояви я спостерігав у своїх колег після впливу бойових стресорів?”, “Що може допомогти (допомогло) мені зменшити негативний вплив цих стресорів?”. Презентація напрацювань груп та обговорення.</w:t>
      </w:r>
    </w:p>
    <w:p w14:paraId="3C844F2D" w14:textId="327ECD92"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(20 хвилин) </w:t>
      </w:r>
    </w:p>
    <w:p w14:paraId="3ADE4C3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(15 хвилин):</w:t>
      </w:r>
      <w:r w:rsidRPr="008E5772">
        <w:rPr>
          <w:rFonts w:cs="Times New Roman"/>
          <w:iCs w:val="0"/>
          <w:color w:val="auto"/>
          <w:lang w:val="uk-UA"/>
        </w:rPr>
        <w:t xml:space="preserve"> «Коли я повинен просити про допомогу?</w:t>
      </w:r>
    </w:p>
    <w:p w14:paraId="7D1F804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Підсумок сесії (10 хвилин)</w:t>
      </w:r>
    </w:p>
    <w:p w14:paraId="3C89D00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3: Профілактика ірраціонального мислення</w:t>
      </w:r>
    </w:p>
    <w:p w14:paraId="0DFE967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Розвинути навички виявлення та запобігання ірраціональним ідеям та когнітивним викривленням.</w:t>
      </w:r>
    </w:p>
    <w:p w14:paraId="7ADEA7E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4ADCE30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16FE326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на телепатію (10 хвилин)</w:t>
      </w:r>
    </w:p>
    <w:p w14:paraId="30DF548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Учасники діляться на пари і сідають на стільці спиною один до одного. Без сигналів учасники намагаються відчути, коли їхній партнер хоче повернутися і коли вони самі хочуть повернутися. Кожна пара має три спроби повернутися і подивитися одночасно.</w:t>
      </w:r>
    </w:p>
    <w:p w14:paraId="02B9CB9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Мозковий штурм (15 хвилин):</w:t>
      </w:r>
      <w:r w:rsidRPr="008E5772">
        <w:rPr>
          <w:rFonts w:cs="Times New Roman"/>
          <w:iCs w:val="0"/>
          <w:color w:val="auto"/>
          <w:lang w:val="uk-UA"/>
        </w:rPr>
        <w:t xml:space="preserve"> «Що таке ірраціональна думка?</w:t>
      </w:r>
    </w:p>
    <w:p w14:paraId="2CC3CA2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«Робота з ірраціональними твердженнями» (15 хвилин).</w:t>
      </w:r>
    </w:p>
    <w:p w14:paraId="6E2E13E7" w14:textId="39DDCBD9"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Хід вправи: Учасникам роздаються картки з 11 найпоширенішими ірраціональними твердженнями. Кожен учасник обводить кружечком номер </w:t>
      </w:r>
      <w:r w:rsidRPr="008E5772">
        <w:rPr>
          <w:rFonts w:cs="Times New Roman"/>
          <w:iCs w:val="0"/>
          <w:color w:val="auto"/>
          <w:lang w:val="uk-UA"/>
        </w:rPr>
        <w:lastRenderedPageBreak/>
        <w:t>твердження, з яким він погоджується. Потім кожен ділиться своїми ірраціональними ідеями, які є деструктивними. Обговоріть вправу:</w:t>
      </w:r>
    </w:p>
    <w:p w14:paraId="78BE736F"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«Чому я так думаю?», “Як це впливає на мій емоційний стан?”, “Як можна раціоналізувати будь-яку ідею?”, “Що може змінитися для мене, коли я раціоналізую свої думки?”.</w:t>
      </w:r>
    </w:p>
    <w:p w14:paraId="3D5F6688" w14:textId="0CE21116"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Міні-лекція (20 хвилин) </w:t>
      </w:r>
    </w:p>
    <w:p w14:paraId="0FED36F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Психологічний практикум (20 хвилин):</w:t>
      </w:r>
      <w:r w:rsidRPr="008E5772">
        <w:rPr>
          <w:rFonts w:cs="Times New Roman"/>
          <w:iCs w:val="0"/>
          <w:color w:val="auto"/>
          <w:lang w:val="uk-UA"/>
        </w:rPr>
        <w:t xml:space="preserve"> Кожен учасник отримує картку з класичними когнітивними викривленнями та чистий аркуш паперу. На одному боці чистого аркуша напишіть подію, яка вплинула на психологічний стан учасника за останній тиждень. На іншій стороні - когнітивне викривлення (їх може бути декілька), яке виникло в цій ситуації. Результати обговорюються учасниками.</w:t>
      </w:r>
    </w:p>
    <w:p w14:paraId="1A62671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Підбиття підсумків заняття (10 хвилин)</w:t>
      </w:r>
    </w:p>
    <w:p w14:paraId="4C1AA504" w14:textId="003E84F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 xml:space="preserve">Вправи </w:t>
      </w:r>
      <w:r w:rsidR="00367A3B" w:rsidRPr="008E5772">
        <w:rPr>
          <w:rFonts w:cs="Times New Roman"/>
          <w:b/>
          <w:bCs/>
          <w:iCs w:val="0"/>
          <w:color w:val="auto"/>
          <w:lang w:val="uk-UA"/>
        </w:rPr>
        <w:t xml:space="preserve">дії за </w:t>
      </w:r>
      <w:r w:rsidRPr="008E5772">
        <w:rPr>
          <w:rFonts w:cs="Times New Roman"/>
          <w:b/>
          <w:bCs/>
          <w:iCs w:val="0"/>
          <w:color w:val="auto"/>
          <w:lang w:val="uk-UA"/>
        </w:rPr>
        <w:t>модулями</w:t>
      </w:r>
    </w:p>
    <w:p w14:paraId="3539705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Модуль 1:</w:t>
      </w:r>
      <w:r w:rsidRPr="008E5772">
        <w:rPr>
          <w:rFonts w:cs="Times New Roman"/>
          <w:iCs w:val="0"/>
          <w:color w:val="auto"/>
          <w:lang w:val="uk-UA"/>
        </w:rPr>
        <w:t xml:space="preserve"> </w:t>
      </w:r>
      <w:r w:rsidRPr="008E5772">
        <w:rPr>
          <w:rFonts w:cs="Times New Roman"/>
          <w:b/>
          <w:bCs/>
          <w:i/>
          <w:color w:val="auto"/>
          <w:lang w:val="uk-UA"/>
        </w:rPr>
        <w:t>Рання допомога - ключ до збереження психічного здоров'я.</w:t>
      </w:r>
    </w:p>
    <w:p w14:paraId="77982E1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Цілі</w:t>
      </w:r>
      <w:r w:rsidRPr="008E5772">
        <w:rPr>
          <w:rFonts w:cs="Times New Roman"/>
          <w:b/>
          <w:bCs/>
          <w:iCs w:val="0"/>
          <w:color w:val="auto"/>
          <w:lang w:val="uk-UA"/>
        </w:rPr>
        <w:t>:</w:t>
      </w:r>
      <w:r w:rsidRPr="008E5772">
        <w:rPr>
          <w:rFonts w:cs="Times New Roman"/>
          <w:iCs w:val="0"/>
          <w:color w:val="auto"/>
          <w:lang w:val="uk-UA"/>
        </w:rPr>
        <w:t xml:space="preserve"> Усвідомлення необхідності самодопомоги та своєчасної допомоги колегам.</w:t>
      </w:r>
    </w:p>
    <w:p w14:paraId="242D432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777639DB"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0D968F15" w14:textId="3E8F342F"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«Радість життя» (10 хвилин)</w:t>
      </w:r>
      <w:r w:rsidR="00E83059">
        <w:rPr>
          <w:rFonts w:cs="Times New Roman"/>
          <w:i/>
          <w:color w:val="auto"/>
          <w:lang w:val="uk-UA"/>
        </w:rPr>
        <w:t xml:space="preserve"> </w:t>
      </w:r>
      <w:r w:rsidR="00E83059" w:rsidRPr="00257244">
        <w:rPr>
          <w:rFonts w:cs="Times New Roman"/>
          <w:iCs w:val="0"/>
          <w:color w:val="auto"/>
        </w:rPr>
        <w:t>[93]</w:t>
      </w:r>
    </w:p>
    <w:p w14:paraId="63FBCA4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Хід вправи: Тренер починає з розповіді історії: «На березі швидкої та чистої річки, в тіні великих, могутніх ялин, жили-були люди...». </w:t>
      </w:r>
      <w:r w:rsidRPr="008E5772">
        <w:rPr>
          <w:rFonts w:cs="Times New Roman"/>
          <w:b/>
          <w:bCs/>
          <w:iCs w:val="0"/>
          <w:color w:val="auto"/>
          <w:lang w:val="uk-UA"/>
        </w:rPr>
        <w:t>"</w:t>
      </w:r>
      <w:r w:rsidRPr="008E5772">
        <w:rPr>
          <w:rFonts w:cs="Times New Roman"/>
          <w:iCs w:val="0"/>
          <w:color w:val="auto"/>
          <w:lang w:val="uk-UA"/>
        </w:rPr>
        <w:t>. За сигналом тренера історію продовжує інший учасник і так далі.</w:t>
      </w:r>
    </w:p>
    <w:p w14:paraId="4D8CFC9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Обговорення в групі (15 хвилин):</w:t>
      </w:r>
      <w:r w:rsidRPr="008E5772">
        <w:rPr>
          <w:rFonts w:cs="Times New Roman"/>
          <w:iCs w:val="0"/>
          <w:color w:val="auto"/>
          <w:lang w:val="uk-UA"/>
        </w:rPr>
        <w:t xml:space="preserve"> «Чи хочеш ти отримувати психологічну допомогу від своїх однолітків у складних ситуаціях?», “Чи готовий ти надавати таку допомогу своїм одноліткам, коли вони опиняються у складних ситуаціях?”, “Що заважає тобі отримувати та надавати психологічну допомогу своїм одноліткам?”,</w:t>
      </w:r>
    </w:p>
    <w:p w14:paraId="34C2CFB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«Що мотивує вас до цього?».</w:t>
      </w:r>
    </w:p>
    <w:p w14:paraId="30A6CB4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lastRenderedPageBreak/>
        <w:t>Мозковий штурм (10 хвилин):</w:t>
      </w:r>
      <w:r w:rsidRPr="008E5772">
        <w:rPr>
          <w:rFonts w:cs="Times New Roman"/>
          <w:iCs w:val="0"/>
          <w:color w:val="auto"/>
          <w:lang w:val="uk-UA"/>
        </w:rPr>
        <w:t xml:space="preserve"> «Чому взаємодопомога вважається ефективною?».</w:t>
      </w:r>
    </w:p>
    <w:p w14:paraId="09D09CE3" w14:textId="5F87C980" w:rsidR="002A3E06" w:rsidRPr="00257244"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w:t>
      </w:r>
      <w:r w:rsidRPr="008E5772">
        <w:rPr>
          <w:rFonts w:cs="Times New Roman"/>
          <w:iCs w:val="0"/>
          <w:color w:val="auto"/>
          <w:lang w:val="uk-UA"/>
        </w:rPr>
        <w:t xml:space="preserve"> ( </w:t>
      </w:r>
      <w:r w:rsidRPr="008E5772">
        <w:rPr>
          <w:rFonts w:cs="Times New Roman"/>
          <w:i/>
          <w:color w:val="auto"/>
          <w:lang w:val="uk-UA"/>
        </w:rPr>
        <w:t>15 хвилин</w:t>
      </w:r>
      <w:r w:rsidRPr="008E5772">
        <w:rPr>
          <w:rFonts w:cs="Times New Roman"/>
          <w:iCs w:val="0"/>
          <w:color w:val="auto"/>
          <w:lang w:val="uk-UA"/>
        </w:rPr>
        <w:t xml:space="preserve">) </w:t>
      </w:r>
      <w:r w:rsidRPr="008E5772">
        <w:rPr>
          <w:rFonts w:cs="Times New Roman"/>
          <w:i/>
          <w:color w:val="auto"/>
          <w:lang w:val="uk-UA"/>
        </w:rPr>
        <w:t>:</w:t>
      </w:r>
      <w:r w:rsidRPr="008E5772">
        <w:rPr>
          <w:rFonts w:cs="Times New Roman"/>
          <w:iCs w:val="0"/>
          <w:color w:val="auto"/>
          <w:lang w:val="uk-UA"/>
        </w:rPr>
        <w:t xml:space="preserve"> </w:t>
      </w:r>
      <w:r w:rsidRPr="008E5772">
        <w:rPr>
          <w:rFonts w:cs="Times New Roman"/>
          <w:i/>
          <w:color w:val="auto"/>
          <w:lang w:val="uk-UA"/>
        </w:rPr>
        <w:t>"Чому взаємодопомога працює?</w:t>
      </w:r>
      <w:r w:rsidR="00E83059" w:rsidRPr="00E83059">
        <w:rPr>
          <w:rFonts w:cs="Times New Roman"/>
          <w:i/>
          <w:color w:val="auto"/>
        </w:rPr>
        <w:t xml:space="preserve"> </w:t>
      </w:r>
      <w:r w:rsidR="00E83059" w:rsidRPr="00257244">
        <w:rPr>
          <w:rFonts w:cs="Times New Roman"/>
          <w:iCs w:val="0"/>
          <w:color w:val="auto"/>
        </w:rPr>
        <w:t>[87]</w:t>
      </w:r>
    </w:p>
    <w:p w14:paraId="231F784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Одного разу вчитель роздав учням чисті аркуші паперу.</w:t>
      </w:r>
    </w:p>
    <w:p w14:paraId="0954E32E"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На аркуші була лише одна маленька чорна крапка. Учні помітили, що кожна крапка має різний діаметр і знаходиться в різному місці на папері. Але в іншому між ними не було ніяких відмінностей. Учитель попросив їх описати те, що вони побачили на папері. Всі ретельно описували розмір і розташування крапок і висували всілякі теорії і думки про те, чому вчитель розмістив крапки саме так. Нарешті, вислухавши всіх, вчителька запитала:</w:t>
      </w:r>
    </w:p>
    <w:p w14:paraId="189C0A7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«Чому ви так багато розповідали мені про крапку, але жодного слова про білий аркуш, на якому вона була намальована?</w:t>
      </w:r>
    </w:p>
    <w:p w14:paraId="354A5E4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Так буває в житті - ми концентруємо всю свою увагу на поганих речах (так званих чорних точках) і зовсім забуваємо про світлі сторони, яких набагато більше. Тому я хочу, щоб ми всі навчилися бачити і насолоджуватися світлими сторонами життя.</w:t>
      </w:r>
    </w:p>
    <w:p w14:paraId="010EDA74" w14:textId="553076C9"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Практичне заняття (15 хвилин):</w:t>
      </w:r>
      <w:r w:rsidRPr="008E5772">
        <w:rPr>
          <w:rFonts w:cs="Times New Roman"/>
          <w:iCs w:val="0"/>
          <w:color w:val="auto"/>
          <w:lang w:val="uk-UA"/>
        </w:rPr>
        <w:t xml:space="preserve"> Учасники обговорюють конкретну ситуацію (</w:t>
      </w:r>
      <w:r w:rsidR="00E83059">
        <w:rPr>
          <w:rFonts w:cs="Times New Roman"/>
          <w:iCs w:val="0"/>
          <w:color w:val="auto"/>
          <w:lang w:val="uk-UA"/>
        </w:rPr>
        <w:t xml:space="preserve">див. </w:t>
      </w:r>
      <w:r w:rsidRPr="008E5772">
        <w:rPr>
          <w:rFonts w:cs="Times New Roman"/>
          <w:iCs w:val="0"/>
          <w:color w:val="auto"/>
          <w:lang w:val="uk-UA"/>
        </w:rPr>
        <w:t xml:space="preserve">Додаток А): «Що є причиною занадто раннього звернення за психологічною допомогою?», “Чим може загрожувати занадто раннє звернення за допомогою?”, “Як солдат може допомогти собі?”, </w:t>
      </w:r>
      <w:r w:rsidR="00367A3B" w:rsidRPr="008E5772">
        <w:rPr>
          <w:rFonts w:cs="Times New Roman"/>
          <w:i/>
          <w:color w:val="auto"/>
          <w:lang w:val="uk-UA"/>
        </w:rPr>
        <w:t>«</w:t>
      </w:r>
      <w:r w:rsidRPr="008E5772">
        <w:rPr>
          <w:rFonts w:cs="Times New Roman"/>
          <w:iCs w:val="0"/>
          <w:color w:val="auto"/>
          <w:lang w:val="uk-UA"/>
        </w:rPr>
        <w:t>Чи можуть йому допомогти його товариші? Як вони можуть йому допомогти?».</w:t>
      </w:r>
    </w:p>
    <w:p w14:paraId="31DF4AC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«Мій досвід» (15 хвилин)</w:t>
      </w:r>
    </w:p>
    <w:p w14:paraId="5E4404A3"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Кожен учасник має розділити свій аркуш на дві колонки. У першій колонці він повинен написати позитивний приклад власного досвіду вчасного надання першої допомоги, а в другій - негативний. Обговоріть вправу.</w:t>
      </w:r>
    </w:p>
    <w:p w14:paraId="7272D8D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Підбиваємо підсумки заняття (10 хвилин).</w:t>
      </w:r>
    </w:p>
    <w:p w14:paraId="3AF57664" w14:textId="29DDEB52"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2:</w:t>
      </w:r>
      <w:r w:rsidRPr="008E5772">
        <w:rPr>
          <w:rFonts w:cs="Times New Roman"/>
          <w:iCs w:val="0"/>
          <w:color w:val="auto"/>
          <w:lang w:val="uk-UA"/>
        </w:rPr>
        <w:t xml:space="preserve"> </w:t>
      </w:r>
      <w:r w:rsidRPr="008E5772">
        <w:rPr>
          <w:rFonts w:cs="Times New Roman"/>
          <w:b/>
          <w:bCs/>
          <w:i/>
          <w:color w:val="auto"/>
          <w:lang w:val="uk-UA"/>
        </w:rPr>
        <w:t>Психологічна перша допомога в ситуаціях, що загрожують життю</w:t>
      </w:r>
      <w:r w:rsidR="00E83059">
        <w:rPr>
          <w:rFonts w:cs="Times New Roman"/>
          <w:b/>
          <w:bCs/>
          <w:i/>
          <w:color w:val="auto"/>
          <w:lang w:val="uk-UA"/>
        </w:rPr>
        <w:t xml:space="preserve"> та травмують</w:t>
      </w:r>
      <w:r w:rsidRPr="008E5772">
        <w:rPr>
          <w:rFonts w:cs="Times New Roman"/>
          <w:b/>
          <w:bCs/>
          <w:i/>
          <w:color w:val="auto"/>
          <w:lang w:val="uk-UA"/>
        </w:rPr>
        <w:t>.</w:t>
      </w:r>
    </w:p>
    <w:p w14:paraId="75CB9C7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lastRenderedPageBreak/>
        <w:t>Мета</w:t>
      </w:r>
      <w:r w:rsidRPr="008E5772">
        <w:rPr>
          <w:rFonts w:cs="Times New Roman"/>
          <w:b/>
          <w:bCs/>
          <w:iCs w:val="0"/>
          <w:color w:val="auto"/>
          <w:lang w:val="uk-UA"/>
        </w:rPr>
        <w:t>:</w:t>
      </w:r>
      <w:r w:rsidRPr="008E5772">
        <w:rPr>
          <w:rFonts w:cs="Times New Roman"/>
          <w:iCs w:val="0"/>
          <w:color w:val="auto"/>
          <w:lang w:val="uk-UA"/>
        </w:rPr>
        <w:t xml:space="preserve"> Усвідомити необхідність вчасної психологічної самодопомоги та допомоги друзям, а також розвинути відповідні навички.</w:t>
      </w:r>
    </w:p>
    <w:p w14:paraId="1F3F502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Структура заняття:</w:t>
      </w:r>
    </w:p>
    <w:p w14:paraId="5AF30C56"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392D181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«Сплануй свій настрій» (10 хвилин)</w:t>
      </w:r>
    </w:p>
    <w:p w14:paraId="1202ADFC"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Учасники мають намалювати рот від першої особи (смуток, радість, печаль тощо) відповідно до своїх емоцій. Наприкінці вправи тренер просить намалювати рот від другої особи. Учасники повинні проаналізувати свої малюнки: з яким настроєм вони прийшли на тренінг, з яким настроєм вони прийшли наприкінці заняття, чи схожі малюнки, чи відрізняються, і пояснити чому.</w:t>
      </w:r>
    </w:p>
    <w:p w14:paraId="0BD95EC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Незакінчені речення (10 хвилин):</w:t>
      </w:r>
      <w:r w:rsidRPr="008E5772">
        <w:rPr>
          <w:rFonts w:cs="Times New Roman"/>
          <w:iCs w:val="0"/>
          <w:color w:val="auto"/>
          <w:lang w:val="uk-UA"/>
        </w:rPr>
        <w:t xml:space="preserve"> «Навички психологічної самодопомоги та першої допомоги мені потрібні для того, щоб...», “Не отримавши вчасно психологічної самодопомоги та першої допомоги, я піддаю себе ризику...”, “Я сподіваюся, що цей тренінг допоможе...”.</w:t>
      </w:r>
    </w:p>
    <w:p w14:paraId="42324C0C" w14:textId="7801D8CD" w:rsidR="002A3E06" w:rsidRPr="008E5772" w:rsidRDefault="002A3E06" w:rsidP="008131DB">
      <w:pPr>
        <w:spacing w:line="360" w:lineRule="auto"/>
        <w:ind w:firstLine="709"/>
        <w:jc w:val="both"/>
        <w:rPr>
          <w:rFonts w:cs="Times New Roman"/>
          <w:iCs w:val="0"/>
          <w:color w:val="auto"/>
          <w:lang w:val="uk-UA"/>
        </w:rPr>
      </w:pPr>
      <w:r w:rsidRPr="008E5772">
        <w:rPr>
          <w:rFonts w:cs="Times New Roman"/>
          <w:i/>
          <w:color w:val="auto"/>
          <w:lang w:val="uk-UA"/>
        </w:rPr>
        <w:t>Відеопрезентація (25 хвилин):</w:t>
      </w:r>
      <w:r w:rsidRPr="008E5772">
        <w:rPr>
          <w:rFonts w:cs="Times New Roman"/>
          <w:iCs w:val="0"/>
          <w:color w:val="auto"/>
          <w:lang w:val="uk-UA"/>
        </w:rPr>
        <w:t xml:space="preserve"> Переглянути фільм «Психологічна допомога». Обговорення в групах.</w:t>
      </w:r>
    </w:p>
    <w:p w14:paraId="1E9C33AA"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Рольова гра (20 хвилин)</w:t>
      </w:r>
      <w:r w:rsidRPr="008E5772">
        <w:rPr>
          <w:rFonts w:cs="Times New Roman"/>
          <w:iCs w:val="0"/>
          <w:color w:val="auto"/>
          <w:lang w:val="uk-UA"/>
        </w:rPr>
        <w:t>: Учасники діляться на пари.</w:t>
      </w:r>
    </w:p>
    <w:p w14:paraId="6976C94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Кожній парі пропонується обрати ситуацію, в якій їхній партнер потребує термінової психологічної допомоги, і продемонструвати свої навички надання такої допомоги. Потім учасники міняються ролями і повторюють вправу.</w:t>
      </w:r>
    </w:p>
    <w:p w14:paraId="0D14EF2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Аналіз ситуації (15 хвилин):</w:t>
      </w:r>
      <w:r w:rsidRPr="008E5772">
        <w:rPr>
          <w:rFonts w:cs="Times New Roman"/>
          <w:iCs w:val="0"/>
          <w:color w:val="auto"/>
          <w:lang w:val="uk-UA"/>
        </w:rPr>
        <w:t xml:space="preserve"> Завдання групи - проаналізувати ситуації (див. Додаток А) та обрати відповідні способи надання першої психологічної допомоги.</w:t>
      </w:r>
    </w:p>
    <w:p w14:paraId="7726974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Оцінювання (10 хвилин)</w:t>
      </w:r>
    </w:p>
    <w:p w14:paraId="26745909" w14:textId="77777777" w:rsidR="00367A3B" w:rsidRPr="008E5772" w:rsidRDefault="00367A3B" w:rsidP="001A44D8">
      <w:pPr>
        <w:spacing w:line="360" w:lineRule="auto"/>
        <w:ind w:firstLine="709"/>
        <w:jc w:val="both"/>
        <w:rPr>
          <w:rFonts w:cs="Times New Roman"/>
          <w:b/>
          <w:bCs/>
          <w:i/>
          <w:color w:val="auto"/>
          <w:lang w:val="uk-UA"/>
        </w:rPr>
      </w:pPr>
    </w:p>
    <w:p w14:paraId="1E85A9C0" w14:textId="01E76E05"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
          <w:color w:val="auto"/>
          <w:lang w:val="uk-UA"/>
        </w:rPr>
        <w:t>Заняття 3:</w:t>
      </w:r>
      <w:r w:rsidRPr="008E5772">
        <w:rPr>
          <w:rFonts w:cs="Times New Roman"/>
          <w:iCs w:val="0"/>
          <w:color w:val="auto"/>
          <w:lang w:val="uk-UA"/>
        </w:rPr>
        <w:t xml:space="preserve"> </w:t>
      </w:r>
      <w:r w:rsidRPr="008E5772">
        <w:rPr>
          <w:rFonts w:cs="Times New Roman"/>
          <w:b/>
          <w:bCs/>
          <w:i/>
          <w:color w:val="auto"/>
          <w:lang w:val="uk-UA"/>
        </w:rPr>
        <w:t>Прості рішення для складних проблем</w:t>
      </w:r>
    </w:p>
    <w:p w14:paraId="08CDFE73" w14:textId="04F7A848"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t>Мета:</w:t>
      </w:r>
      <w:r w:rsidRPr="008E5772">
        <w:rPr>
          <w:rFonts w:cs="Times New Roman"/>
          <w:iCs w:val="0"/>
          <w:color w:val="auto"/>
          <w:lang w:val="uk-UA"/>
        </w:rPr>
        <w:t xml:space="preserve"> Розви</w:t>
      </w:r>
      <w:r w:rsidR="008131DB">
        <w:rPr>
          <w:rFonts w:cs="Times New Roman"/>
          <w:iCs w:val="0"/>
          <w:color w:val="auto"/>
          <w:lang w:val="uk-UA"/>
        </w:rPr>
        <w:t>нути</w:t>
      </w:r>
      <w:r w:rsidRPr="008E5772">
        <w:rPr>
          <w:rFonts w:cs="Times New Roman"/>
          <w:iCs w:val="0"/>
          <w:color w:val="auto"/>
          <w:lang w:val="uk-UA"/>
        </w:rPr>
        <w:t xml:space="preserve"> навички психологічної самодопомоги та взаємодопомоги у військовослужбовців.</w:t>
      </w:r>
    </w:p>
    <w:p w14:paraId="61A7312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b/>
          <w:bCs/>
          <w:iCs w:val="0"/>
          <w:color w:val="auto"/>
          <w:lang w:val="uk-UA"/>
        </w:rPr>
        <w:lastRenderedPageBreak/>
        <w:t>Структура заняття:</w:t>
      </w:r>
    </w:p>
    <w:p w14:paraId="6614B76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Вступ.</w:t>
      </w:r>
    </w:p>
    <w:p w14:paraId="43CC99EC" w14:textId="2D584299" w:rsidR="002A3E06" w:rsidRPr="003A135B" w:rsidRDefault="002A3E06" w:rsidP="001A44D8">
      <w:pPr>
        <w:spacing w:line="360" w:lineRule="auto"/>
        <w:ind w:firstLine="709"/>
        <w:jc w:val="both"/>
        <w:rPr>
          <w:rFonts w:cs="Times New Roman"/>
          <w:iCs w:val="0"/>
          <w:color w:val="auto"/>
        </w:rPr>
      </w:pPr>
      <w:r w:rsidRPr="008E5772">
        <w:rPr>
          <w:rFonts w:cs="Times New Roman"/>
          <w:i/>
          <w:color w:val="auto"/>
          <w:lang w:val="uk-UA"/>
        </w:rPr>
        <w:t>Вправа «Заборона на трьох» (10 хвилин)</w:t>
      </w:r>
      <w:r w:rsidR="003A135B">
        <w:rPr>
          <w:rFonts w:cs="Times New Roman"/>
          <w:i/>
          <w:color w:val="auto"/>
          <w:lang w:val="uk-UA"/>
        </w:rPr>
        <w:t xml:space="preserve"> </w:t>
      </w:r>
      <w:r w:rsidR="003A135B" w:rsidRPr="003A135B">
        <w:rPr>
          <w:rFonts w:cs="Times New Roman"/>
          <w:iCs w:val="0"/>
          <w:color w:val="auto"/>
        </w:rPr>
        <w:t>[79]</w:t>
      </w:r>
    </w:p>
    <w:p w14:paraId="1B39D2B8"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Хід вправи: Учасники групи стають у коло і починають рахувати від одного. Однак є одна умова: Необхідно опускати числа, які містять цифру 3, а також числа, які однаково діляться на 3. Наприклад: опускати числа 3, 6, 9, 12, 15 і т.д.</w:t>
      </w:r>
    </w:p>
    <w:p w14:paraId="1455AA7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Робота в підгрупах (15 хвилин):</w:t>
      </w:r>
      <w:r w:rsidRPr="008E5772">
        <w:rPr>
          <w:rFonts w:cs="Times New Roman"/>
          <w:iCs w:val="0"/>
          <w:color w:val="auto"/>
          <w:lang w:val="uk-UA"/>
        </w:rPr>
        <w:t xml:space="preserve"> Учасники випадковим чином об'єднуються в три-чотири підгрупи. Кожна група готує для обговорення ситуації (по 2-3 ситуації) з власного досвіду, коли їм доводилося отримувати або надавати психологічну допомогу при виконанні поставлених завдань.</w:t>
      </w:r>
    </w:p>
    <w:p w14:paraId="35799E54"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Групи презентують виконані завдання та обговорюють: «Які методи самодопомоги та допомоги були використані?», “Чому були обрані саме ці методи допомоги?”, “Чи відчули ви себе краще після отримання психологічної допомоги?”, “Чи змогли ви допомогти другу в критичній ситуації?”.</w:t>
      </w:r>
    </w:p>
    <w:p w14:paraId="15BBC31A" w14:textId="097D13DA"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Психологічний практикум (15 хвилин):</w:t>
      </w:r>
      <w:r w:rsidRPr="008E5772">
        <w:rPr>
          <w:rFonts w:cs="Times New Roman"/>
          <w:iCs w:val="0"/>
          <w:color w:val="auto"/>
          <w:lang w:val="uk-UA"/>
        </w:rPr>
        <w:t xml:space="preserve"> Учасники отримують картки з «Тріадою ефективності». Тренер: «Тріада ефективності - це комплексний план покращення сну, активності та харчування для підтримки психічного та фізичного здоров'я, активності та благополуччя». Після прочитання кожен учасник обговорює наступні питання: «Скільки годин ви спите вночі на тиждень?</w:t>
      </w:r>
    </w:p>
    <w:p w14:paraId="5F3873F7"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«Скільки годин ви займалися фізичною активністю протягом останнього тижня?</w:t>
      </w:r>
    </w:p>
    <w:p w14:paraId="23B3FF45"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на поступове розслаблення м'язів (15 хвилин)</w:t>
      </w:r>
    </w:p>
    <w:p w14:paraId="4B54B629"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Тренер проводить інструктаж: «Порядок виконання вправ у процесі освоєння цієї техніки наступний: від м'язів верхніх кінцівок (від руки до плеча, починаючи з домінантної руки) до м'язів обличчя (чола, очей, рота), шиї, грудей і живота, а потім до м'язів нижніх кінцівок (від стегна до гомілки, починаючи з домінантної ноги)». Учасники починають виконувати вправи. </w:t>
      </w:r>
      <w:r w:rsidRPr="008E5772">
        <w:rPr>
          <w:rFonts w:cs="Times New Roman"/>
          <w:iCs w:val="0"/>
          <w:color w:val="auto"/>
          <w:lang w:val="uk-UA"/>
        </w:rPr>
        <w:lastRenderedPageBreak/>
        <w:t>Після виконання всіх вправ учасники діляться своїми враженнями та відчуттями.</w:t>
      </w:r>
    </w:p>
    <w:p w14:paraId="0BDD104D" w14:textId="1E6F44B3"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 xml:space="preserve">Міні-урок (10 хвилин) </w:t>
      </w:r>
    </w:p>
    <w:p w14:paraId="3AC6FF70"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Вправа «Зроби щось з цим!»</w:t>
      </w:r>
      <w:r w:rsidRPr="008E5772">
        <w:rPr>
          <w:rFonts w:cs="Times New Roman"/>
          <w:iCs w:val="0"/>
          <w:color w:val="auto"/>
          <w:lang w:val="uk-UA"/>
        </w:rPr>
        <w:t xml:space="preserve"> </w:t>
      </w:r>
      <w:r w:rsidRPr="008E5772">
        <w:rPr>
          <w:rFonts w:cs="Times New Roman"/>
          <w:i/>
          <w:color w:val="auto"/>
          <w:lang w:val="uk-UA"/>
        </w:rPr>
        <w:t>(15 хвилин)</w:t>
      </w:r>
    </w:p>
    <w:p w14:paraId="7F423EA1"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У цій вправі учасникам пропонується подумати про те, чого вони навчилися на уроці і що вони хочуть зробити, коли урок закінчиться. Учасникам пропонується розділити аркуш паперу на три колонки, позначені як «Шість місяців», «Три місяці» і «Завтра», і заповнити ці колонки. Кожен учасник зачитує одну важливу річ з кожної колонки.</w:t>
      </w:r>
    </w:p>
    <w:p w14:paraId="2B69A99D"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
          <w:color w:val="auto"/>
          <w:lang w:val="uk-UA"/>
        </w:rPr>
        <w:t>Підбиття підсумків (10 хвилин):</w:t>
      </w:r>
      <w:r w:rsidRPr="008E5772">
        <w:rPr>
          <w:rFonts w:cs="Times New Roman"/>
          <w:iCs w:val="0"/>
          <w:color w:val="auto"/>
          <w:lang w:val="uk-UA"/>
        </w:rPr>
        <w:t xml:space="preserve"> Учасникам групи по колу надається можливість висловити свою думку про те, наскільки ефективним був тренінг, наскільки він виправдав їхні очікування, і що вони відкрили для себе з точки зору профілактики психічних травм і збереження психічного здоров'я. За бажанням учасники також можуть надати зворотний зв'язок безпосередньо одному з членів команди або тренеру.</w:t>
      </w:r>
    </w:p>
    <w:p w14:paraId="0F9CC115" w14:textId="7693640B"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Ефективність програми </w:t>
      </w:r>
      <w:r w:rsidR="008357F2">
        <w:rPr>
          <w:rFonts w:cs="Times New Roman"/>
          <w:iCs w:val="0"/>
          <w:color w:val="auto"/>
          <w:lang w:val="uk-UA"/>
        </w:rPr>
        <w:t xml:space="preserve">соціально-психологічного тренінгу </w:t>
      </w:r>
      <w:r w:rsidRPr="008E5772">
        <w:rPr>
          <w:rFonts w:cs="Times New Roman"/>
          <w:iCs w:val="0"/>
          <w:color w:val="auto"/>
          <w:lang w:val="uk-UA"/>
        </w:rPr>
        <w:t>«Проф</w:t>
      </w:r>
      <w:r w:rsidR="00E7045B">
        <w:rPr>
          <w:rFonts w:cs="Times New Roman"/>
          <w:iCs w:val="0"/>
          <w:color w:val="auto"/>
          <w:lang w:val="uk-UA"/>
        </w:rPr>
        <w:t>ілактування</w:t>
      </w:r>
      <w:r w:rsidRPr="008E5772">
        <w:rPr>
          <w:rFonts w:cs="Times New Roman"/>
          <w:iCs w:val="0"/>
          <w:color w:val="auto"/>
          <w:lang w:val="uk-UA"/>
        </w:rPr>
        <w:t xml:space="preserve"> психологічних травм</w:t>
      </w:r>
      <w:r w:rsidR="008357F2">
        <w:rPr>
          <w:rFonts w:cs="Times New Roman"/>
          <w:iCs w:val="0"/>
          <w:color w:val="auto"/>
          <w:lang w:val="uk-UA"/>
        </w:rPr>
        <w:t xml:space="preserve"> у військовослужбовців та ветеранів</w:t>
      </w:r>
      <w:r w:rsidRPr="008E5772">
        <w:rPr>
          <w:rFonts w:cs="Times New Roman"/>
          <w:iCs w:val="0"/>
          <w:color w:val="auto"/>
          <w:lang w:val="uk-UA"/>
        </w:rPr>
        <w:t>» перевірялася за наступним алгоритмом:</w:t>
      </w:r>
    </w:p>
    <w:p w14:paraId="7BDBC32E" w14:textId="77777777" w:rsidR="00DE5B3B"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Перше психодіагностичне обстеження проводилося з метою виявлення ознак психологічної травми в учасників </w:t>
      </w:r>
      <w:r w:rsidRPr="003F7065">
        <w:rPr>
          <w:rFonts w:cs="Times New Roman"/>
          <w:iCs w:val="0"/>
          <w:color w:val="auto"/>
          <w:lang w:val="uk-UA"/>
        </w:rPr>
        <w:t>контрольної та експериментальної груп.</w:t>
      </w:r>
      <w:r w:rsidRPr="008E5772">
        <w:rPr>
          <w:rFonts w:cs="Times New Roman"/>
          <w:iCs w:val="0"/>
          <w:color w:val="auto"/>
          <w:lang w:val="uk-UA"/>
        </w:rPr>
        <w:t xml:space="preserve"> Для цього використовувалися наступні психодіагностичні методики: </w:t>
      </w:r>
    </w:p>
    <w:p w14:paraId="75682D19" w14:textId="77777777" w:rsidR="00DE5B3B" w:rsidRDefault="00DE5B3B" w:rsidP="001A44D8">
      <w:pPr>
        <w:spacing w:line="360" w:lineRule="auto"/>
        <w:ind w:firstLine="709"/>
        <w:jc w:val="both"/>
        <w:rPr>
          <w:rFonts w:cs="Times New Roman"/>
          <w:iCs w:val="0"/>
          <w:color w:val="auto"/>
          <w:lang w:val="uk-UA"/>
        </w:rPr>
      </w:pPr>
      <w:r>
        <w:rPr>
          <w:rFonts w:cs="Times New Roman"/>
          <w:iCs w:val="0"/>
          <w:color w:val="auto"/>
          <w:lang w:val="uk-UA"/>
        </w:rPr>
        <w:t>1. О</w:t>
      </w:r>
      <w:r w:rsidR="002A3E06" w:rsidRPr="008E5772">
        <w:rPr>
          <w:rFonts w:cs="Times New Roman"/>
          <w:iCs w:val="0"/>
          <w:color w:val="auto"/>
          <w:lang w:val="uk-UA"/>
        </w:rPr>
        <w:t>питувальник первинного скринінгу посттравматичного стресового розладу (ПТСР)</w:t>
      </w:r>
      <w:r>
        <w:rPr>
          <w:rFonts w:cs="Times New Roman"/>
          <w:iCs w:val="0"/>
          <w:color w:val="auto"/>
          <w:lang w:val="uk-UA"/>
        </w:rPr>
        <w:t xml:space="preserve">; </w:t>
      </w:r>
    </w:p>
    <w:p w14:paraId="5C22080F" w14:textId="77777777" w:rsidR="00DE5B3B" w:rsidRDefault="00DE5B3B" w:rsidP="001A44D8">
      <w:pPr>
        <w:spacing w:line="360" w:lineRule="auto"/>
        <w:ind w:firstLine="709"/>
        <w:jc w:val="both"/>
        <w:rPr>
          <w:rFonts w:cs="Times New Roman"/>
          <w:iCs w:val="0"/>
          <w:color w:val="auto"/>
          <w:lang w:val="uk-UA"/>
        </w:rPr>
      </w:pPr>
      <w:r>
        <w:rPr>
          <w:rFonts w:cs="Times New Roman"/>
          <w:iCs w:val="0"/>
          <w:color w:val="auto"/>
          <w:lang w:val="uk-UA"/>
        </w:rPr>
        <w:t>2. С</w:t>
      </w:r>
      <w:r w:rsidR="002A3E06" w:rsidRPr="008E5772">
        <w:rPr>
          <w:rFonts w:cs="Times New Roman"/>
          <w:iCs w:val="0"/>
          <w:color w:val="auto"/>
          <w:lang w:val="uk-UA"/>
        </w:rPr>
        <w:t>корочена шкала тривоги, депресії та ПТСР</w:t>
      </w:r>
      <w:r>
        <w:rPr>
          <w:rFonts w:cs="Times New Roman"/>
          <w:iCs w:val="0"/>
          <w:color w:val="auto"/>
          <w:lang w:val="uk-UA"/>
        </w:rPr>
        <w:t>;</w:t>
      </w:r>
    </w:p>
    <w:p w14:paraId="3569B29D" w14:textId="77777777" w:rsidR="00DE5B3B" w:rsidRDefault="00DE5B3B" w:rsidP="001A44D8">
      <w:pPr>
        <w:spacing w:line="360" w:lineRule="auto"/>
        <w:ind w:firstLine="709"/>
        <w:jc w:val="both"/>
        <w:rPr>
          <w:rFonts w:cs="Times New Roman"/>
          <w:iCs w:val="0"/>
          <w:color w:val="auto"/>
          <w:lang w:val="uk-UA"/>
        </w:rPr>
      </w:pPr>
      <w:r>
        <w:rPr>
          <w:rFonts w:cs="Times New Roman"/>
          <w:iCs w:val="0"/>
          <w:color w:val="auto"/>
          <w:lang w:val="uk-UA"/>
        </w:rPr>
        <w:t>3.</w:t>
      </w:r>
      <w:r w:rsidR="002A3E06" w:rsidRPr="008E5772">
        <w:rPr>
          <w:rFonts w:cs="Times New Roman"/>
          <w:iCs w:val="0"/>
          <w:color w:val="auto"/>
          <w:lang w:val="uk-UA"/>
        </w:rPr>
        <w:t xml:space="preserve"> </w:t>
      </w:r>
      <w:r>
        <w:rPr>
          <w:rFonts w:cs="Times New Roman"/>
          <w:iCs w:val="0"/>
          <w:color w:val="auto"/>
          <w:lang w:val="uk-UA"/>
        </w:rPr>
        <w:t>О</w:t>
      </w:r>
      <w:r w:rsidR="002A3E06" w:rsidRPr="008E5772">
        <w:rPr>
          <w:rFonts w:cs="Times New Roman"/>
          <w:iCs w:val="0"/>
          <w:color w:val="auto"/>
          <w:lang w:val="uk-UA"/>
        </w:rPr>
        <w:t xml:space="preserve">питувальник вираженості психопатологічної симптоматики (SCL-90-R). </w:t>
      </w:r>
    </w:p>
    <w:p w14:paraId="0BA7FC54" w14:textId="017A715B"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Крім того, до психодіагностичної батареї було включено опитувальник «Задоволеність якістю життя» з метою визначення можливості його </w:t>
      </w:r>
      <w:r w:rsidRPr="008E5772">
        <w:rPr>
          <w:rFonts w:cs="Times New Roman"/>
          <w:iCs w:val="0"/>
          <w:color w:val="auto"/>
          <w:lang w:val="uk-UA"/>
        </w:rPr>
        <w:lastRenderedPageBreak/>
        <w:t>використання для визначення ефективності психопрофілактичних заходів у військовослужбовців</w:t>
      </w:r>
      <w:r w:rsidR="003F7065">
        <w:rPr>
          <w:rFonts w:cs="Times New Roman"/>
          <w:iCs w:val="0"/>
          <w:color w:val="auto"/>
          <w:lang w:val="uk-UA"/>
        </w:rPr>
        <w:t xml:space="preserve"> та ветеранів</w:t>
      </w:r>
      <w:r w:rsidRPr="008E5772">
        <w:rPr>
          <w:rFonts w:cs="Times New Roman"/>
          <w:iCs w:val="0"/>
          <w:color w:val="auto"/>
          <w:lang w:val="uk-UA"/>
        </w:rPr>
        <w:t>,</w:t>
      </w:r>
    </w:p>
    <w:p w14:paraId="4687D0BF" w14:textId="0E7449D4"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 </w:t>
      </w:r>
      <w:r w:rsidR="003F7065">
        <w:rPr>
          <w:rFonts w:cs="Times New Roman"/>
          <w:iCs w:val="0"/>
          <w:color w:val="auto"/>
          <w:lang w:val="uk-UA"/>
        </w:rPr>
        <w:t>в</w:t>
      </w:r>
      <w:r w:rsidRPr="008E5772">
        <w:rPr>
          <w:rFonts w:cs="Times New Roman"/>
          <w:iCs w:val="0"/>
          <w:color w:val="auto"/>
          <w:lang w:val="uk-UA"/>
        </w:rPr>
        <w:t>провадження в експериментальній групі тренінгової програми «Профілакт</w:t>
      </w:r>
      <w:r w:rsidR="00E7045B">
        <w:rPr>
          <w:rFonts w:cs="Times New Roman"/>
          <w:iCs w:val="0"/>
          <w:color w:val="auto"/>
          <w:lang w:val="uk-UA"/>
        </w:rPr>
        <w:t>ування</w:t>
      </w:r>
      <w:r w:rsidRPr="008E5772">
        <w:rPr>
          <w:rFonts w:cs="Times New Roman"/>
          <w:iCs w:val="0"/>
          <w:color w:val="auto"/>
          <w:lang w:val="uk-UA"/>
        </w:rPr>
        <w:t xml:space="preserve"> психотравм у військовослужбовців</w:t>
      </w:r>
      <w:r w:rsidR="003F7065">
        <w:rPr>
          <w:rFonts w:cs="Times New Roman"/>
          <w:iCs w:val="0"/>
          <w:color w:val="auto"/>
          <w:lang w:val="uk-UA"/>
        </w:rPr>
        <w:t xml:space="preserve"> та ветеранів</w:t>
      </w:r>
      <w:r w:rsidRPr="008E5772">
        <w:rPr>
          <w:rFonts w:cs="Times New Roman"/>
          <w:iCs w:val="0"/>
          <w:color w:val="auto"/>
          <w:lang w:val="uk-UA"/>
        </w:rPr>
        <w:t>»,</w:t>
      </w:r>
    </w:p>
    <w:p w14:paraId="63600BFF" w14:textId="784D7D19"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проведення повторного психодіагностичного обстеження для контрольної та експериментальної групи з використанням однакового набору психодіагностичних методик.</w:t>
      </w:r>
    </w:p>
    <w:p w14:paraId="76B922F4" w14:textId="6DAD07A3"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За результатами</w:t>
      </w:r>
      <w:r w:rsidR="00991961">
        <w:rPr>
          <w:rFonts w:cs="Times New Roman"/>
          <w:iCs w:val="0"/>
          <w:color w:val="auto"/>
          <w:lang w:val="uk-UA"/>
        </w:rPr>
        <w:t xml:space="preserve"> констатувального експерименту</w:t>
      </w:r>
      <w:r w:rsidRPr="008E5772">
        <w:rPr>
          <w:rFonts w:cs="Times New Roman"/>
          <w:iCs w:val="0"/>
          <w:color w:val="auto"/>
          <w:lang w:val="uk-UA"/>
        </w:rPr>
        <w:t>, метою якого було виявлення ознак психологічної травми у учасників бойових дій перед проведенням тренінгової програми «Профілакт</w:t>
      </w:r>
      <w:r w:rsidR="0055090C">
        <w:rPr>
          <w:rFonts w:cs="Times New Roman"/>
          <w:iCs w:val="0"/>
          <w:color w:val="auto"/>
          <w:lang w:val="uk-UA"/>
        </w:rPr>
        <w:t>ування</w:t>
      </w:r>
      <w:r w:rsidRPr="008E5772">
        <w:rPr>
          <w:rFonts w:cs="Times New Roman"/>
          <w:iCs w:val="0"/>
          <w:color w:val="auto"/>
          <w:lang w:val="uk-UA"/>
        </w:rPr>
        <w:t xml:space="preserve"> психологічної травми у військовослужбовців</w:t>
      </w:r>
      <w:r w:rsidR="00991961">
        <w:rPr>
          <w:rFonts w:cs="Times New Roman"/>
          <w:iCs w:val="0"/>
          <w:color w:val="auto"/>
          <w:lang w:val="uk-UA"/>
        </w:rPr>
        <w:t xml:space="preserve"> та ветеранів</w:t>
      </w:r>
      <w:r w:rsidRPr="008E5772">
        <w:rPr>
          <w:rFonts w:cs="Times New Roman"/>
          <w:iCs w:val="0"/>
          <w:color w:val="auto"/>
          <w:lang w:val="uk-UA"/>
        </w:rPr>
        <w:t>», всі показники застосованих психодіагностичних методик були в межах норми для обох груп.</w:t>
      </w:r>
    </w:p>
    <w:p w14:paraId="377EEB5E" w14:textId="52207AE2"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Аналізуючи результати другого психодіагностичного дослідження</w:t>
      </w:r>
      <w:r w:rsidR="00991961">
        <w:rPr>
          <w:rFonts w:cs="Times New Roman"/>
          <w:iCs w:val="0"/>
          <w:color w:val="auto"/>
          <w:lang w:val="uk-UA"/>
        </w:rPr>
        <w:t xml:space="preserve"> в межах формувального експерименту</w:t>
      </w:r>
      <w:r w:rsidRPr="008E5772">
        <w:rPr>
          <w:rFonts w:cs="Times New Roman"/>
          <w:iCs w:val="0"/>
          <w:color w:val="auto"/>
          <w:lang w:val="uk-UA"/>
        </w:rPr>
        <w:t>, можна зробити висновок, що показники застосованих тестових методик в експериментальній групі порівняно з контрольною групою не зазнали достовірних змін (р &gt; 0,05), що свідчить про збереження психологічного здоров'я в цій групі досліджуваних. У групі досліджуваних, які не брали участь у тренінговій програмі «Психологічна профілактика психологічної травми у військових», зафіксовано достовірні негативні зміни як за показниками психологічної травми, так і за показниками методики «Задоволеність якістю життя» (p ≤ 0,05-p ≤ 0,01).</w:t>
      </w:r>
    </w:p>
    <w:p w14:paraId="1B185163" w14:textId="7D9ACB1C"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Таким чином, програму </w:t>
      </w:r>
      <w:r w:rsidR="0055090C">
        <w:rPr>
          <w:rFonts w:cs="Times New Roman"/>
          <w:iCs w:val="0"/>
          <w:color w:val="auto"/>
          <w:lang w:val="uk-UA"/>
        </w:rPr>
        <w:t xml:space="preserve">соціально-психологічного тренінгу </w:t>
      </w:r>
      <w:r w:rsidRPr="008E5772">
        <w:rPr>
          <w:rFonts w:cs="Times New Roman"/>
          <w:iCs w:val="0"/>
          <w:color w:val="auto"/>
          <w:lang w:val="uk-UA"/>
        </w:rPr>
        <w:t>«Профілакт</w:t>
      </w:r>
      <w:r w:rsidR="0055090C">
        <w:rPr>
          <w:rFonts w:cs="Times New Roman"/>
          <w:iCs w:val="0"/>
          <w:color w:val="auto"/>
          <w:lang w:val="uk-UA"/>
        </w:rPr>
        <w:t>ування</w:t>
      </w:r>
      <w:r w:rsidRPr="008E5772">
        <w:rPr>
          <w:rFonts w:cs="Times New Roman"/>
          <w:iCs w:val="0"/>
          <w:color w:val="auto"/>
          <w:lang w:val="uk-UA"/>
        </w:rPr>
        <w:t xml:space="preserve"> психологічної травматизації військовослужбовців</w:t>
      </w:r>
      <w:r w:rsidR="0055090C">
        <w:rPr>
          <w:rFonts w:cs="Times New Roman"/>
          <w:iCs w:val="0"/>
          <w:color w:val="auto"/>
          <w:lang w:val="uk-UA"/>
        </w:rPr>
        <w:t xml:space="preserve"> та ветеранів</w:t>
      </w:r>
      <w:r w:rsidRPr="008E5772">
        <w:rPr>
          <w:rFonts w:cs="Times New Roman"/>
          <w:iCs w:val="0"/>
          <w:color w:val="auto"/>
          <w:lang w:val="uk-UA"/>
        </w:rPr>
        <w:t>» можна вважати ефективною при застосуванні серед солдатів-контрактників, сержантів та старшин для психологічної профілактики психологічної травматизації, спричиненої стресовими факторами в умовах бойових дій.</w:t>
      </w:r>
    </w:p>
    <w:p w14:paraId="0EF70D72" w14:textId="77777777" w:rsidR="002A3E06" w:rsidRPr="008E5772" w:rsidRDefault="002A3E06" w:rsidP="001A44D8">
      <w:pPr>
        <w:spacing w:line="360" w:lineRule="auto"/>
        <w:ind w:firstLine="709"/>
        <w:jc w:val="both"/>
        <w:rPr>
          <w:rFonts w:cs="Times New Roman"/>
          <w:iCs w:val="0"/>
          <w:color w:val="auto"/>
          <w:lang w:val="uk-UA"/>
        </w:rPr>
      </w:pPr>
      <w:r w:rsidRPr="008E5772">
        <w:rPr>
          <w:rFonts w:cs="Times New Roman"/>
          <w:iCs w:val="0"/>
          <w:color w:val="auto"/>
          <w:lang w:val="uk-UA"/>
        </w:rPr>
        <w:t xml:space="preserve">Для визначення ефективності загальноосвітньої тренінгової програми «Психологічна профілактика психологічної травматизації військовослужбовців» рекомендується використовувати методику </w:t>
      </w:r>
      <w:r w:rsidRPr="008E5772">
        <w:rPr>
          <w:rFonts w:cs="Times New Roman"/>
          <w:iCs w:val="0"/>
          <w:color w:val="auto"/>
          <w:lang w:val="uk-UA"/>
        </w:rPr>
        <w:lastRenderedPageBreak/>
        <w:t>«Задоволеність якістю життя», яка дозволяє без застосування великого набору психодіагностичних методик отримати інформацію, що дозволяє виявити наявність ознак психологічної травми.</w:t>
      </w:r>
    </w:p>
    <w:p w14:paraId="5CCB1942" w14:textId="2E82E891" w:rsidR="00F81038" w:rsidRPr="008E5772" w:rsidRDefault="00F81038" w:rsidP="003E73A2">
      <w:pPr>
        <w:spacing w:line="360" w:lineRule="auto"/>
        <w:ind w:firstLine="709"/>
        <w:jc w:val="both"/>
        <w:rPr>
          <w:rFonts w:eastAsiaTheme="minorHAnsi" w:cs="Times New Roman"/>
          <w:iCs w:val="0"/>
          <w:color w:val="auto"/>
          <w:lang w:val="uk-UA" w:eastAsia="en-US"/>
        </w:rPr>
      </w:pPr>
    </w:p>
    <w:p w14:paraId="7694F235" w14:textId="095DFFFE" w:rsidR="00F81038" w:rsidRPr="008E5772" w:rsidRDefault="00F81038" w:rsidP="00F81038">
      <w:pPr>
        <w:spacing w:line="360" w:lineRule="auto"/>
        <w:jc w:val="both"/>
        <w:rPr>
          <w:rFonts w:eastAsiaTheme="minorHAnsi" w:cs="Times New Roman"/>
          <w:iCs w:val="0"/>
          <w:color w:val="auto"/>
          <w:lang w:val="uk-UA" w:eastAsia="en-US"/>
        </w:rPr>
      </w:pPr>
    </w:p>
    <w:p w14:paraId="76325F54" w14:textId="0580123B" w:rsidR="00DE0077" w:rsidRPr="008E5772" w:rsidRDefault="00DE0077" w:rsidP="00F81038">
      <w:pPr>
        <w:spacing w:line="360" w:lineRule="auto"/>
        <w:jc w:val="both"/>
        <w:rPr>
          <w:rFonts w:eastAsiaTheme="minorHAnsi" w:cs="Times New Roman"/>
          <w:iCs w:val="0"/>
          <w:color w:val="auto"/>
          <w:lang w:val="uk-UA" w:eastAsia="en-US"/>
        </w:rPr>
      </w:pPr>
    </w:p>
    <w:p w14:paraId="1D480687" w14:textId="7F247B78" w:rsidR="00F44E47" w:rsidRDefault="00F44E47">
      <w:pPr>
        <w:spacing w:after="160" w:line="259" w:lineRule="auto"/>
        <w:rPr>
          <w:rFonts w:eastAsiaTheme="minorHAnsi" w:cs="Times New Roman"/>
          <w:iCs w:val="0"/>
          <w:color w:val="auto"/>
          <w:lang w:val="uk-UA" w:eastAsia="en-US"/>
        </w:rPr>
      </w:pPr>
      <w:r>
        <w:rPr>
          <w:rFonts w:eastAsiaTheme="minorHAnsi" w:cs="Times New Roman"/>
          <w:iCs w:val="0"/>
          <w:color w:val="auto"/>
          <w:lang w:val="uk-UA" w:eastAsia="en-US"/>
        </w:rPr>
        <w:br w:type="page"/>
      </w:r>
    </w:p>
    <w:p w14:paraId="35A1A6FA" w14:textId="7D7D92D0" w:rsidR="00DE0077" w:rsidRDefault="00F44E47" w:rsidP="00F44E47">
      <w:pPr>
        <w:spacing w:line="360" w:lineRule="auto"/>
        <w:jc w:val="center"/>
        <w:rPr>
          <w:rFonts w:eastAsiaTheme="minorHAnsi" w:cs="Times New Roman"/>
          <w:b/>
          <w:bCs/>
          <w:iCs w:val="0"/>
          <w:color w:val="auto"/>
          <w:lang w:val="uk-UA" w:eastAsia="en-US"/>
        </w:rPr>
      </w:pPr>
      <w:r w:rsidRPr="00F44E47">
        <w:rPr>
          <w:rFonts w:eastAsiaTheme="minorHAnsi" w:cs="Times New Roman"/>
          <w:b/>
          <w:bCs/>
          <w:iCs w:val="0"/>
          <w:color w:val="auto"/>
          <w:lang w:val="uk-UA" w:eastAsia="en-US"/>
        </w:rPr>
        <w:lastRenderedPageBreak/>
        <w:t>ВИСНОВКИ ДО РОЗДІЛУ 3</w:t>
      </w:r>
    </w:p>
    <w:p w14:paraId="4EA92A0B" w14:textId="77777777" w:rsidR="00063E0F" w:rsidRDefault="00063E0F" w:rsidP="00F44E47">
      <w:pPr>
        <w:spacing w:line="360" w:lineRule="auto"/>
        <w:jc w:val="center"/>
        <w:rPr>
          <w:rFonts w:eastAsiaTheme="minorHAnsi" w:cs="Times New Roman"/>
          <w:b/>
          <w:bCs/>
          <w:iCs w:val="0"/>
          <w:color w:val="auto"/>
          <w:lang w:val="uk-UA" w:eastAsia="en-US"/>
        </w:rPr>
      </w:pPr>
    </w:p>
    <w:p w14:paraId="3FCD5CB8" w14:textId="4D513E6A" w:rsidR="00063E0F" w:rsidRPr="005A6DF0" w:rsidRDefault="00063E0F" w:rsidP="005A6DF0">
      <w:pPr>
        <w:pStyle w:val="af6"/>
        <w:spacing w:line="360" w:lineRule="auto"/>
        <w:ind w:firstLine="709"/>
        <w:jc w:val="both"/>
        <w:rPr>
          <w:sz w:val="28"/>
          <w:szCs w:val="28"/>
          <w:lang w:val="uk-UA"/>
        </w:rPr>
      </w:pPr>
      <w:r w:rsidRPr="005A6DF0">
        <w:rPr>
          <w:iCs/>
          <w:sz w:val="28"/>
          <w:szCs w:val="28"/>
          <w:lang w:val="uk-UA"/>
        </w:rPr>
        <w:t xml:space="preserve">На етапі формувального експерименту розроблено й апробовано програму </w:t>
      </w:r>
      <w:r w:rsidR="006140FB" w:rsidRPr="005A6DF0">
        <w:rPr>
          <w:iCs/>
          <w:sz w:val="28"/>
          <w:szCs w:val="28"/>
          <w:lang w:val="uk-UA"/>
        </w:rPr>
        <w:t xml:space="preserve">соціально-психологіного тренінгу, спрямованого на </w:t>
      </w:r>
      <w:r w:rsidRPr="005A6DF0">
        <w:rPr>
          <w:sz w:val="28"/>
          <w:szCs w:val="28"/>
          <w:lang w:val="uk-UA"/>
        </w:rPr>
        <w:t>збереження та зміцнення психічного здоров'я військовослужбовців, попередження розвитку посттравматичних розладів внаслідок виконання бойових завдань, а також запобігання поверненню наслідків психологічної травми після проходження медичної та психологічної реабілітації.</w:t>
      </w:r>
      <w:r w:rsidR="006140FB" w:rsidRPr="005A6DF0">
        <w:rPr>
          <w:iCs/>
          <w:sz w:val="28"/>
          <w:szCs w:val="28"/>
          <w:lang w:val="uk-UA"/>
        </w:rPr>
        <w:t xml:space="preserve"> Основні цілі програми – це </w:t>
      </w:r>
      <w:r w:rsidR="006140FB" w:rsidRPr="005A6DF0">
        <w:rPr>
          <w:sz w:val="28"/>
          <w:szCs w:val="28"/>
          <w:lang w:val="uk-UA"/>
        </w:rPr>
        <w:t>формування позитивного ставлення до себе, уявлення про власну життєву перспективу; мотивація учасників групи до збереження власного психологічного здоров'я; інформування про причини виникнення психологічних травм у військовослужбовців та їх можливі наслідки;</w:t>
      </w:r>
      <w:r w:rsidR="00E50A14">
        <w:rPr>
          <w:sz w:val="28"/>
          <w:szCs w:val="28"/>
          <w:lang w:val="uk-UA"/>
        </w:rPr>
        <w:t xml:space="preserve"> </w:t>
      </w:r>
      <w:r w:rsidR="006140FB" w:rsidRPr="005A6DF0">
        <w:rPr>
          <w:sz w:val="28"/>
          <w:szCs w:val="28"/>
          <w:lang w:val="uk-UA"/>
        </w:rPr>
        <w:t>сприяння формуванню навичок і вмінь саморегуляції та самоконтролю емоційного стану; навчання навичкам надання першої медичної допомоги; мотивація військовослужбовців до використання досвіду, набутого під час підготовки у військових навчальних центрах (військових полігонах)</w:t>
      </w:r>
      <w:r w:rsidR="005A6DF0">
        <w:rPr>
          <w:sz w:val="28"/>
          <w:szCs w:val="28"/>
          <w:lang w:val="uk-UA"/>
        </w:rPr>
        <w:t xml:space="preserve"> тощо. </w:t>
      </w:r>
    </w:p>
    <w:p w14:paraId="34087816" w14:textId="2CEEC64D" w:rsidR="00292462" w:rsidRPr="008E5772" w:rsidRDefault="00292462" w:rsidP="00292462">
      <w:pPr>
        <w:spacing w:line="360" w:lineRule="auto"/>
        <w:ind w:firstLine="709"/>
        <w:jc w:val="both"/>
        <w:rPr>
          <w:rFonts w:cs="Times New Roman"/>
          <w:iCs w:val="0"/>
          <w:color w:val="auto"/>
          <w:lang w:val="uk-UA"/>
        </w:rPr>
      </w:pPr>
      <w:r w:rsidRPr="008E5772">
        <w:rPr>
          <w:rFonts w:cs="Times New Roman"/>
          <w:iCs w:val="0"/>
          <w:color w:val="auto"/>
          <w:lang w:val="uk-UA"/>
        </w:rPr>
        <w:t>Програма склада</w:t>
      </w:r>
      <w:r>
        <w:rPr>
          <w:rFonts w:cs="Times New Roman"/>
          <w:iCs w:val="0"/>
          <w:color w:val="auto"/>
          <w:lang w:val="uk-UA"/>
        </w:rPr>
        <w:t>лась</w:t>
      </w:r>
      <w:r w:rsidRPr="008E5772">
        <w:rPr>
          <w:rFonts w:cs="Times New Roman"/>
          <w:iCs w:val="0"/>
          <w:color w:val="auto"/>
          <w:lang w:val="uk-UA"/>
        </w:rPr>
        <w:t xml:space="preserve"> з чотирьох блоків (ціннісного, емоційного, когнітивного та діяльнісного), вступу та 12 занять. Кожна сесія триває 1,5 години. </w:t>
      </w:r>
    </w:p>
    <w:p w14:paraId="253C8CE6" w14:textId="452C92E6" w:rsidR="009F7575" w:rsidRPr="008E5772" w:rsidRDefault="009F7575" w:rsidP="009F7575">
      <w:pPr>
        <w:spacing w:line="360" w:lineRule="auto"/>
        <w:ind w:firstLine="709"/>
        <w:jc w:val="both"/>
        <w:rPr>
          <w:rFonts w:cs="Times New Roman"/>
          <w:iCs w:val="0"/>
          <w:color w:val="auto"/>
          <w:lang w:val="uk-UA"/>
        </w:rPr>
      </w:pPr>
      <w:r>
        <w:rPr>
          <w:rFonts w:cs="Times New Roman"/>
          <w:iCs w:val="0"/>
          <w:color w:val="auto"/>
          <w:lang w:val="uk-UA"/>
        </w:rPr>
        <w:t>Після реалізації процедури тренінгу, було проведено повторне тестування</w:t>
      </w:r>
      <w:r w:rsidR="00A049AB">
        <w:rPr>
          <w:rFonts w:cs="Times New Roman"/>
          <w:iCs w:val="0"/>
          <w:color w:val="auto"/>
          <w:lang w:val="uk-UA"/>
        </w:rPr>
        <w:t xml:space="preserve">, за результатами якого </w:t>
      </w:r>
      <w:r w:rsidRPr="008E5772">
        <w:rPr>
          <w:rFonts w:cs="Times New Roman"/>
          <w:iCs w:val="0"/>
          <w:color w:val="auto"/>
          <w:lang w:val="uk-UA"/>
        </w:rPr>
        <w:t xml:space="preserve">можна зробити висновок, що показники застосованих тестових методик в експериментальній групі </w:t>
      </w:r>
      <w:r w:rsidR="00A049AB">
        <w:rPr>
          <w:rFonts w:cs="Times New Roman"/>
          <w:iCs w:val="0"/>
          <w:color w:val="auto"/>
          <w:lang w:val="uk-UA"/>
        </w:rPr>
        <w:t xml:space="preserve">респондентів </w:t>
      </w:r>
      <w:r w:rsidRPr="008E5772">
        <w:rPr>
          <w:rFonts w:cs="Times New Roman"/>
          <w:iCs w:val="0"/>
          <w:color w:val="auto"/>
          <w:lang w:val="uk-UA"/>
        </w:rPr>
        <w:t>порівняно з контрольною групою не зазнали достовірних змін (р &gt; 0,05) через 6 місяців участі в бойових діях, що свідчить про збереження психологічного здоров'я в цій групі досліджуваних. У групі досліджуваних, які не брали участь у комплексній тренінговій програмі «Психологічна профілактика психологічної травми у військових», зафіксовано достовірні негативні зміни як за показниками психологічної травми, так і за показниками методики «Задоволеність якістю життя</w:t>
      </w:r>
      <w:r w:rsidR="00A049AB">
        <w:rPr>
          <w:rFonts w:cs="Times New Roman"/>
          <w:iCs w:val="0"/>
          <w:color w:val="auto"/>
          <w:lang w:val="uk-UA"/>
        </w:rPr>
        <w:t>», що свідчить про позитивні зміни</w:t>
      </w:r>
      <w:r w:rsidRPr="008E5772">
        <w:rPr>
          <w:rFonts w:cs="Times New Roman"/>
          <w:iCs w:val="0"/>
          <w:color w:val="auto"/>
          <w:lang w:val="uk-UA"/>
        </w:rPr>
        <w:t>.</w:t>
      </w:r>
      <w:r w:rsidR="00A049AB">
        <w:rPr>
          <w:rFonts w:cs="Times New Roman"/>
          <w:iCs w:val="0"/>
          <w:color w:val="auto"/>
          <w:lang w:val="uk-UA"/>
        </w:rPr>
        <w:t xml:space="preserve"> </w:t>
      </w:r>
    </w:p>
    <w:p w14:paraId="3004F9FD" w14:textId="77777777" w:rsidR="006140FB" w:rsidRPr="008E5772" w:rsidRDefault="006140FB" w:rsidP="00063E0F">
      <w:pPr>
        <w:spacing w:line="360" w:lineRule="auto"/>
        <w:ind w:firstLine="709"/>
        <w:jc w:val="both"/>
        <w:rPr>
          <w:rFonts w:cs="Times New Roman"/>
          <w:iCs w:val="0"/>
          <w:color w:val="auto"/>
          <w:lang w:val="uk-UA"/>
        </w:rPr>
      </w:pPr>
    </w:p>
    <w:p w14:paraId="36D2FD3F" w14:textId="032D487C" w:rsidR="00BF5C45" w:rsidRPr="008E5772" w:rsidRDefault="00BF5C45" w:rsidP="003B3406">
      <w:pPr>
        <w:spacing w:line="360" w:lineRule="auto"/>
        <w:jc w:val="center"/>
        <w:rPr>
          <w:rFonts w:cs="Times New Roman"/>
          <w:b/>
          <w:bCs/>
          <w:iCs w:val="0"/>
          <w:color w:val="auto"/>
          <w:lang w:val="uk-UA"/>
        </w:rPr>
      </w:pPr>
      <w:r w:rsidRPr="008E5772">
        <w:rPr>
          <w:rFonts w:cs="Times New Roman"/>
          <w:b/>
          <w:bCs/>
          <w:iCs w:val="0"/>
          <w:color w:val="auto"/>
          <w:lang w:val="uk-UA"/>
        </w:rPr>
        <w:lastRenderedPageBreak/>
        <w:t>ВИСНОВКИ</w:t>
      </w:r>
    </w:p>
    <w:p w14:paraId="2294D93A" w14:textId="77777777" w:rsidR="00BF5C45" w:rsidRPr="008E5772" w:rsidRDefault="00BF5C45" w:rsidP="00BF5C45">
      <w:pPr>
        <w:spacing w:line="360" w:lineRule="auto"/>
        <w:ind w:firstLine="709"/>
        <w:jc w:val="both"/>
        <w:rPr>
          <w:rFonts w:cs="Times New Roman"/>
          <w:iCs w:val="0"/>
          <w:color w:val="auto"/>
          <w:lang w:val="uk-UA"/>
        </w:rPr>
      </w:pPr>
    </w:p>
    <w:p w14:paraId="574A19B9" w14:textId="6A8E225C"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 xml:space="preserve">1. </w:t>
      </w:r>
      <w:r w:rsidR="00D3441A">
        <w:rPr>
          <w:rFonts w:cs="Times New Roman"/>
          <w:iCs w:val="0"/>
          <w:color w:val="auto"/>
          <w:lang w:val="uk-UA"/>
        </w:rPr>
        <w:t>Зроблен</w:t>
      </w:r>
      <w:r w:rsidR="003B3406">
        <w:rPr>
          <w:rFonts w:cs="Times New Roman"/>
          <w:iCs w:val="0"/>
          <w:color w:val="auto"/>
          <w:lang w:val="uk-UA"/>
        </w:rPr>
        <w:t>о</w:t>
      </w:r>
      <w:r w:rsidRPr="008E5772">
        <w:rPr>
          <w:rFonts w:cs="Times New Roman"/>
          <w:iCs w:val="0"/>
          <w:color w:val="auto"/>
          <w:lang w:val="uk-UA"/>
        </w:rPr>
        <w:t xml:space="preserve"> теоретико-методологічний аналіз підходів до розуміння психологічної травматизації військовослужбовців</w:t>
      </w:r>
      <w:r w:rsidR="00D3441A">
        <w:rPr>
          <w:rFonts w:cs="Times New Roman"/>
          <w:iCs w:val="0"/>
          <w:color w:val="auto"/>
          <w:lang w:val="uk-UA"/>
        </w:rPr>
        <w:t xml:space="preserve"> у сучасний перід</w:t>
      </w:r>
      <w:r w:rsidRPr="008E5772">
        <w:rPr>
          <w:rFonts w:cs="Times New Roman"/>
          <w:iCs w:val="0"/>
          <w:color w:val="auto"/>
          <w:lang w:val="uk-UA"/>
        </w:rPr>
        <w:t xml:space="preserve"> дозволяє стверд</w:t>
      </w:r>
      <w:r w:rsidR="00D3441A">
        <w:rPr>
          <w:rFonts w:cs="Times New Roman"/>
          <w:iCs w:val="0"/>
          <w:color w:val="auto"/>
          <w:lang w:val="uk-UA"/>
        </w:rPr>
        <w:t>ит</w:t>
      </w:r>
      <w:r w:rsidRPr="008E5772">
        <w:rPr>
          <w:rFonts w:cs="Times New Roman"/>
          <w:iCs w:val="0"/>
          <w:color w:val="auto"/>
          <w:lang w:val="uk-UA"/>
        </w:rPr>
        <w:t xml:space="preserve">и, поява неспецифічних доклінічних психологічних проявів внаслідок впливу бойових факторів на психіку військовослужбовців </w:t>
      </w:r>
      <w:r w:rsidR="003B3406">
        <w:rPr>
          <w:rFonts w:cs="Times New Roman"/>
          <w:iCs w:val="0"/>
          <w:color w:val="auto"/>
          <w:lang w:val="uk-UA"/>
        </w:rPr>
        <w:t xml:space="preserve">та ветеранів </w:t>
      </w:r>
      <w:r w:rsidRPr="008E5772">
        <w:rPr>
          <w:rFonts w:cs="Times New Roman"/>
          <w:iCs w:val="0"/>
          <w:color w:val="auto"/>
          <w:lang w:val="uk-UA"/>
        </w:rPr>
        <w:t xml:space="preserve">відображається поняттям «психологічна травматизація». </w:t>
      </w:r>
      <w:r w:rsidR="007C62BB">
        <w:rPr>
          <w:rFonts w:cs="Times New Roman"/>
          <w:iCs w:val="0"/>
          <w:color w:val="auto"/>
          <w:lang w:val="uk-UA"/>
        </w:rPr>
        <w:t>П</w:t>
      </w:r>
      <w:r w:rsidRPr="008E5772">
        <w:rPr>
          <w:rFonts w:cs="Times New Roman"/>
          <w:iCs w:val="0"/>
          <w:color w:val="auto"/>
          <w:lang w:val="uk-UA"/>
        </w:rPr>
        <w:t xml:space="preserve">оняття психологічна травматизація є ширшим за поняття </w:t>
      </w:r>
      <w:r w:rsidR="00BA4419">
        <w:rPr>
          <w:rFonts w:cs="Times New Roman"/>
          <w:iCs w:val="0"/>
          <w:color w:val="auto"/>
          <w:lang w:val="uk-UA"/>
        </w:rPr>
        <w:t>травматична подія, травмівний досвід</w:t>
      </w:r>
      <w:r w:rsidRPr="008E5772">
        <w:rPr>
          <w:rFonts w:cs="Times New Roman"/>
          <w:iCs w:val="0"/>
          <w:color w:val="auto"/>
          <w:lang w:val="uk-UA"/>
        </w:rPr>
        <w:t>, оскільки дозволяє вийти за межі лише психологічної сфери, адже наслідки травматичної події проявляються на всіх рівнях функціонування людини: психологічному, фізіологічному, соціальному, духовному тощо.</w:t>
      </w:r>
    </w:p>
    <w:p w14:paraId="50C9C51E" w14:textId="7D725524"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 xml:space="preserve">Відповідно до сучасних наукових підходів встановлено, </w:t>
      </w:r>
      <w:r w:rsidR="00D3441A">
        <w:rPr>
          <w:rFonts w:cs="Times New Roman"/>
          <w:iCs w:val="0"/>
          <w:color w:val="auto"/>
          <w:lang w:val="uk-UA"/>
        </w:rPr>
        <w:t xml:space="preserve">- </w:t>
      </w:r>
      <w:r w:rsidRPr="008E5772">
        <w:rPr>
          <w:rFonts w:cs="Times New Roman"/>
          <w:iCs w:val="0"/>
          <w:color w:val="auto"/>
          <w:lang w:val="uk-UA"/>
        </w:rPr>
        <w:t xml:space="preserve">психологічна травматизація може </w:t>
      </w:r>
      <w:r w:rsidR="00D3441A">
        <w:rPr>
          <w:rFonts w:cs="Times New Roman"/>
          <w:iCs w:val="0"/>
          <w:color w:val="auto"/>
          <w:lang w:val="uk-UA"/>
        </w:rPr>
        <w:t>виникати</w:t>
      </w:r>
      <w:r w:rsidRPr="008E5772">
        <w:rPr>
          <w:rFonts w:cs="Times New Roman"/>
          <w:iCs w:val="0"/>
          <w:color w:val="auto"/>
          <w:lang w:val="uk-UA"/>
        </w:rPr>
        <w:t xml:space="preserve"> не лише у тих, хто пережив травматичну подію, а й у свідків події</w:t>
      </w:r>
      <w:r w:rsidR="00D3441A">
        <w:rPr>
          <w:rFonts w:cs="Times New Roman"/>
          <w:iCs w:val="0"/>
          <w:color w:val="auto"/>
          <w:lang w:val="uk-UA"/>
        </w:rPr>
        <w:t xml:space="preserve">, </w:t>
      </w:r>
      <w:r w:rsidRPr="008E5772">
        <w:rPr>
          <w:rFonts w:cs="Times New Roman"/>
          <w:iCs w:val="0"/>
          <w:color w:val="auto"/>
          <w:lang w:val="uk-UA"/>
        </w:rPr>
        <w:t xml:space="preserve"> або у тих, хто дізнався про неї </w:t>
      </w:r>
      <w:r w:rsidR="00D3441A">
        <w:rPr>
          <w:rFonts w:cs="Times New Roman"/>
          <w:iCs w:val="0"/>
          <w:color w:val="auto"/>
          <w:lang w:val="uk-UA"/>
        </w:rPr>
        <w:t xml:space="preserve">їз </w:t>
      </w:r>
      <w:r w:rsidRPr="008E5772">
        <w:rPr>
          <w:rFonts w:cs="Times New Roman"/>
          <w:iCs w:val="0"/>
          <w:color w:val="auto"/>
          <w:lang w:val="uk-UA"/>
        </w:rPr>
        <w:t>засобів масової інформації.</w:t>
      </w:r>
    </w:p>
    <w:p w14:paraId="679BF3DA" w14:textId="5F77BBB3" w:rsidR="00BF5C45" w:rsidRPr="008E5772" w:rsidRDefault="00BA4419" w:rsidP="00BF5C45">
      <w:pPr>
        <w:spacing w:line="360" w:lineRule="auto"/>
        <w:ind w:firstLine="709"/>
        <w:jc w:val="both"/>
        <w:rPr>
          <w:rFonts w:cs="Times New Roman"/>
          <w:iCs w:val="0"/>
          <w:color w:val="auto"/>
          <w:lang w:val="uk-UA"/>
        </w:rPr>
      </w:pPr>
      <w:r>
        <w:rPr>
          <w:rFonts w:cs="Times New Roman"/>
          <w:iCs w:val="0"/>
          <w:color w:val="auto"/>
          <w:lang w:val="uk-UA"/>
        </w:rPr>
        <w:t>В</w:t>
      </w:r>
      <w:r w:rsidR="00BF5C45" w:rsidRPr="008E5772">
        <w:rPr>
          <w:rFonts w:cs="Times New Roman"/>
          <w:iCs w:val="0"/>
          <w:color w:val="auto"/>
          <w:lang w:val="uk-UA"/>
        </w:rPr>
        <w:t>иходячи з наявності певних подій, які можуть бути травматичними для більшості людей, не можна стверджувати, що людина обов'язково отримає психологічну травму. Можна лише з упевненістю сказати, що через пережитий травматичний стрес ймовірність психологічної травматизації значно зростає.</w:t>
      </w:r>
    </w:p>
    <w:p w14:paraId="6AD9BFAA" w14:textId="0E8E3502"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Встановлено, що стресори бойової ситуації, які негативно впливають на психіку, характеризуються не тільки своєю значущістю, але й здатні викликати гранично допустимі зміни в організмі людини.</w:t>
      </w:r>
    </w:p>
    <w:p w14:paraId="3E9ABFD0" w14:textId="60608323"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2. Обґрунтовано та підібрано комплекс надійних та валідних психодіагностичних методик, який є адекватним</w:t>
      </w:r>
      <w:r w:rsidR="00243E4D">
        <w:rPr>
          <w:rFonts w:cs="Times New Roman"/>
          <w:iCs w:val="0"/>
          <w:color w:val="auto"/>
          <w:lang w:val="uk-UA"/>
        </w:rPr>
        <w:t>и</w:t>
      </w:r>
      <w:r w:rsidRPr="008E5772">
        <w:rPr>
          <w:rFonts w:cs="Times New Roman"/>
          <w:iCs w:val="0"/>
          <w:color w:val="auto"/>
          <w:lang w:val="uk-UA"/>
        </w:rPr>
        <w:t xml:space="preserve"> поставленим завданням емпіричного дослідження, включає якісний та кількісний аналіз емпіричних даних із застосуванням методів математичної статистики при їх обробці, характеризується надійністю, достовірністю та валідністю отриманих результатів дослідження.</w:t>
      </w:r>
    </w:p>
    <w:p w14:paraId="6B1E804B" w14:textId="0F6AAF0B"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lastRenderedPageBreak/>
        <w:t>3. У ході емпіричного дослідження встановлено, що, незважаючи на достовірні відмінності між показниками психологічної травматизації військовослужбовців</w:t>
      </w:r>
      <w:r w:rsidR="00243E4D">
        <w:rPr>
          <w:rFonts w:cs="Times New Roman"/>
          <w:iCs w:val="0"/>
          <w:color w:val="auto"/>
          <w:lang w:val="uk-UA"/>
        </w:rPr>
        <w:t xml:space="preserve"> та ветеранів</w:t>
      </w:r>
      <w:r w:rsidRPr="008E5772">
        <w:rPr>
          <w:rFonts w:cs="Times New Roman"/>
          <w:iCs w:val="0"/>
          <w:color w:val="auto"/>
          <w:lang w:val="uk-UA"/>
        </w:rPr>
        <w:t>, які брали участь у бойових діях, та тих, хто не має досвіду участі в бойових діях, значення більшості показників перебувають у межах норми або мають прикордонні значення норми, за винятком показників «вторгнення», «уникнення» та “фізіологічне збудження”, які у учасників бойових дій перевищують нормативні значення показників і досягають підвищеного та високого рівнів.</w:t>
      </w:r>
    </w:p>
    <w:p w14:paraId="0C2CB150" w14:textId="21C52DD1"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 xml:space="preserve">З'ясовано, що найбільш стресогенними </w:t>
      </w:r>
      <w:r w:rsidR="00243E4D">
        <w:rPr>
          <w:rFonts w:cs="Times New Roman"/>
          <w:iCs w:val="0"/>
          <w:color w:val="auto"/>
          <w:lang w:val="uk-UA"/>
        </w:rPr>
        <w:t xml:space="preserve">факторами </w:t>
      </w:r>
      <w:r w:rsidRPr="008E5772">
        <w:rPr>
          <w:rFonts w:cs="Times New Roman"/>
          <w:iCs w:val="0"/>
          <w:color w:val="auto"/>
          <w:lang w:val="uk-UA"/>
        </w:rPr>
        <w:t xml:space="preserve">бойового середовища, які спричиняють розвиток психологічної травматизації учасників </w:t>
      </w:r>
      <w:r w:rsidR="00D95D33" w:rsidRPr="008E5772">
        <w:rPr>
          <w:rFonts w:cs="Times New Roman"/>
          <w:iCs w:val="0"/>
          <w:color w:val="auto"/>
          <w:lang w:val="uk-UA"/>
        </w:rPr>
        <w:t>бойових дій</w:t>
      </w:r>
      <w:r w:rsidRPr="008E5772">
        <w:rPr>
          <w:rFonts w:cs="Times New Roman"/>
          <w:iCs w:val="0"/>
          <w:color w:val="auto"/>
          <w:lang w:val="uk-UA"/>
        </w:rPr>
        <w:t xml:space="preserve">, є «страх полону», «полон бойових побратимів, товаришів», «події, що призводять до приниження честі та гідності», «ситуації, що загрожують життю та фізичній недоторканості», «помилки командування», «поранення, травми, каліцтва», «випадки загибелі цивільних осіб, побратимів», «жахливі картини загибелі», «жахливі картини смерті, людських втрат і страждань», “страхи, страх власної смерті”, “моральні стреси”, “контакт з великою кількістю поранених”, “необхідність переробляти велику кількість інформації та приймати рішення”, “незадоволення біологічних і соціальних потреб”, “сексуальна </w:t>
      </w:r>
      <w:r w:rsidR="00A90537">
        <w:rPr>
          <w:rFonts w:cs="Times New Roman"/>
          <w:iCs w:val="0"/>
          <w:color w:val="auto"/>
          <w:lang w:val="uk-UA"/>
        </w:rPr>
        <w:t>ди</w:t>
      </w:r>
      <w:r w:rsidR="00243E4D">
        <w:rPr>
          <w:rFonts w:cs="Times New Roman"/>
          <w:iCs w:val="0"/>
          <w:color w:val="auto"/>
          <w:lang w:val="uk-UA"/>
        </w:rPr>
        <w:t>с</w:t>
      </w:r>
      <w:r w:rsidR="00A90537">
        <w:rPr>
          <w:rFonts w:cs="Times New Roman"/>
          <w:iCs w:val="0"/>
          <w:color w:val="auto"/>
          <w:lang w:val="uk-UA"/>
        </w:rPr>
        <w:t>фун</w:t>
      </w:r>
      <w:r w:rsidR="00243E4D">
        <w:rPr>
          <w:rFonts w:cs="Times New Roman"/>
          <w:iCs w:val="0"/>
          <w:color w:val="auto"/>
          <w:lang w:val="uk-UA"/>
        </w:rPr>
        <w:t>к</w:t>
      </w:r>
      <w:r w:rsidR="00A90537">
        <w:rPr>
          <w:rFonts w:cs="Times New Roman"/>
          <w:iCs w:val="0"/>
          <w:color w:val="auto"/>
          <w:lang w:val="uk-UA"/>
        </w:rPr>
        <w:t>ція</w:t>
      </w:r>
      <w:r w:rsidRPr="008E5772">
        <w:rPr>
          <w:rFonts w:cs="Times New Roman"/>
          <w:iCs w:val="0"/>
          <w:color w:val="auto"/>
          <w:lang w:val="uk-UA"/>
        </w:rPr>
        <w:t>”, “неочікувані зміни умов служби”, “запахи трупів</w:t>
      </w:r>
      <w:r w:rsidR="00A90537">
        <w:rPr>
          <w:rFonts w:cs="Times New Roman"/>
          <w:iCs w:val="0"/>
          <w:color w:val="auto"/>
          <w:lang w:val="uk-UA"/>
        </w:rPr>
        <w:t xml:space="preserve">, </w:t>
      </w:r>
      <w:r w:rsidRPr="008E5772">
        <w:rPr>
          <w:rFonts w:cs="Times New Roman"/>
          <w:iCs w:val="0"/>
          <w:color w:val="auto"/>
          <w:lang w:val="uk-UA"/>
        </w:rPr>
        <w:t xml:space="preserve"> тощо”, “фізичне знищення бойових побратимів”, “нестабільна обстановка”, «фізичне знищення комбатантів (особливо новачків)».</w:t>
      </w:r>
    </w:p>
    <w:p w14:paraId="299B0B7A" w14:textId="7FBD0FF9"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Індикаторами психологічної травматизації визначено -</w:t>
      </w:r>
      <w:r w:rsidRPr="008E5772">
        <w:rPr>
          <w:rFonts w:cs="Times New Roman"/>
          <w:i/>
          <w:color w:val="auto"/>
          <w:lang w:val="uk-UA"/>
        </w:rPr>
        <w:t xml:space="preserve"> в орієнтаційній сфері </w:t>
      </w:r>
      <w:r w:rsidRPr="008E5772">
        <w:rPr>
          <w:rFonts w:cs="Times New Roman"/>
          <w:iCs w:val="0"/>
          <w:color w:val="auto"/>
          <w:lang w:val="uk-UA"/>
        </w:rPr>
        <w:t xml:space="preserve">(військово-професійна спрямованість, активність, зацікавленість в участі в </w:t>
      </w:r>
      <w:r w:rsidR="00D95D33" w:rsidRPr="008E5772">
        <w:rPr>
          <w:rFonts w:cs="Times New Roman"/>
          <w:iCs w:val="0"/>
          <w:color w:val="auto"/>
          <w:lang w:val="uk-UA"/>
        </w:rPr>
        <w:t>бойових діях</w:t>
      </w:r>
      <w:r w:rsidRPr="008E5772">
        <w:rPr>
          <w:rFonts w:cs="Times New Roman"/>
          <w:iCs w:val="0"/>
          <w:color w:val="auto"/>
          <w:lang w:val="uk-UA"/>
        </w:rPr>
        <w:t xml:space="preserve">, готовність виконувати завдання в зоні </w:t>
      </w:r>
      <w:r w:rsidR="00D95D33" w:rsidRPr="008E5772">
        <w:rPr>
          <w:rFonts w:cs="Times New Roman"/>
          <w:iCs w:val="0"/>
          <w:color w:val="auto"/>
          <w:lang w:val="uk-UA"/>
        </w:rPr>
        <w:t>бойових дій</w:t>
      </w:r>
      <w:r w:rsidRPr="008E5772">
        <w:rPr>
          <w:rFonts w:cs="Times New Roman"/>
          <w:iCs w:val="0"/>
          <w:color w:val="auto"/>
          <w:lang w:val="uk-UA"/>
        </w:rPr>
        <w:t xml:space="preserve">, впевненість); - </w:t>
      </w:r>
      <w:r w:rsidRPr="008E5772">
        <w:rPr>
          <w:rFonts w:cs="Times New Roman"/>
          <w:i/>
          <w:color w:val="auto"/>
          <w:lang w:val="uk-UA"/>
        </w:rPr>
        <w:t xml:space="preserve">в операційній сфері </w:t>
      </w:r>
      <w:r w:rsidRPr="008E5772">
        <w:rPr>
          <w:rFonts w:cs="Times New Roman"/>
          <w:iCs w:val="0"/>
          <w:color w:val="auto"/>
          <w:lang w:val="uk-UA"/>
        </w:rPr>
        <w:t>(</w:t>
      </w:r>
      <w:r w:rsidR="00A90537" w:rsidRPr="008E5772">
        <w:rPr>
          <w:rFonts w:cs="Times New Roman"/>
          <w:iCs w:val="0"/>
          <w:color w:val="auto"/>
          <w:lang w:val="uk-UA"/>
        </w:rPr>
        <w:t>працездатність</w:t>
      </w:r>
      <w:r w:rsidRPr="008E5772">
        <w:rPr>
          <w:rFonts w:cs="Times New Roman"/>
          <w:iCs w:val="0"/>
          <w:color w:val="auto"/>
          <w:lang w:val="uk-UA"/>
        </w:rPr>
        <w:t xml:space="preserve">, суїцидальний ризик, </w:t>
      </w:r>
      <w:r w:rsidR="00A90537" w:rsidRPr="008E5772">
        <w:rPr>
          <w:rFonts w:cs="Times New Roman"/>
          <w:iCs w:val="0"/>
          <w:color w:val="auto"/>
          <w:lang w:val="uk-UA"/>
        </w:rPr>
        <w:t>девіантна поведінка</w:t>
      </w:r>
      <w:r w:rsidRPr="008E5772">
        <w:rPr>
          <w:rFonts w:cs="Times New Roman"/>
          <w:iCs w:val="0"/>
          <w:color w:val="auto"/>
          <w:lang w:val="uk-UA"/>
        </w:rPr>
        <w:t>) -</w:t>
      </w:r>
      <w:r w:rsidRPr="008E5772">
        <w:rPr>
          <w:rFonts w:cs="Times New Roman"/>
          <w:i/>
          <w:color w:val="auto"/>
          <w:lang w:val="uk-UA"/>
        </w:rPr>
        <w:t xml:space="preserve"> у сфері модуляції </w:t>
      </w:r>
      <w:r w:rsidRPr="008E5772">
        <w:rPr>
          <w:rFonts w:cs="Times New Roman"/>
          <w:iCs w:val="0"/>
          <w:color w:val="auto"/>
          <w:lang w:val="uk-UA"/>
        </w:rPr>
        <w:t>(</w:t>
      </w:r>
      <w:r w:rsidRPr="008E5772">
        <w:rPr>
          <w:rFonts w:cs="Times New Roman"/>
          <w:i/>
          <w:color w:val="auto"/>
          <w:lang w:val="uk-UA"/>
        </w:rPr>
        <w:t xml:space="preserve"> психофізіології </w:t>
      </w:r>
      <w:r w:rsidRPr="008E5772">
        <w:rPr>
          <w:rFonts w:cs="Times New Roman"/>
          <w:iCs w:val="0"/>
          <w:color w:val="auto"/>
          <w:lang w:val="uk-UA"/>
        </w:rPr>
        <w:t>) (посттравматичні реакції, рівень стресостійкості, нервово-психічна стійкість та поведінкова регуляція, гострий стресовий розлад (травматична подія); -</w:t>
      </w:r>
      <w:r w:rsidRPr="008E5772">
        <w:rPr>
          <w:rFonts w:cs="Times New Roman"/>
          <w:i/>
          <w:color w:val="auto"/>
          <w:lang w:val="uk-UA"/>
        </w:rPr>
        <w:t xml:space="preserve"> у сфері </w:t>
      </w:r>
      <w:r w:rsidRPr="008E5772">
        <w:rPr>
          <w:rFonts w:cs="Times New Roman"/>
          <w:iCs w:val="0"/>
          <w:color w:val="auto"/>
          <w:lang w:val="uk-UA"/>
        </w:rPr>
        <w:t xml:space="preserve">посттравматичних реакцій, рівень стресостійкості, нервово-психічна </w:t>
      </w:r>
      <w:r w:rsidRPr="008E5772">
        <w:rPr>
          <w:rFonts w:cs="Times New Roman"/>
          <w:iCs w:val="0"/>
          <w:color w:val="auto"/>
          <w:lang w:val="uk-UA"/>
        </w:rPr>
        <w:lastRenderedPageBreak/>
        <w:t>стійкість та поведінкова регуляція, гострий стресовий розлад (травматична подія).</w:t>
      </w:r>
    </w:p>
    <w:p w14:paraId="3C1410C0" w14:textId="163BCFFE"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Встановлено статистичний зв'язок</w:t>
      </w:r>
      <w:r w:rsidR="00304DE3">
        <w:rPr>
          <w:rFonts w:cs="Times New Roman"/>
          <w:iCs w:val="0"/>
          <w:color w:val="auto"/>
          <w:lang w:val="uk-UA"/>
        </w:rPr>
        <w:t xml:space="preserve"> </w:t>
      </w:r>
      <w:r w:rsidRPr="008E5772">
        <w:rPr>
          <w:rFonts w:cs="Times New Roman"/>
          <w:iCs w:val="0"/>
          <w:color w:val="auto"/>
          <w:lang w:val="uk-UA"/>
        </w:rPr>
        <w:t>між показниками особистісних якостей учасників бойових дій та показниками, що свідчать про наявність у них ознак психотравматизації: чим більш виражені ознаки психотравматизації у учасників бойових дій, тим більш виражені негативні особистісні зміни, що діагностуються у них; - між показниками психотравматизації та рівнем задоволеності якістю життя учасників бойових дій: чим більше ознак постстресових розладів, тим менше задоволеність своїм</w:t>
      </w:r>
    </w:p>
    <w:p w14:paraId="68D36FE3" w14:textId="1E0D29ED" w:rsidR="00BF5C45" w:rsidRPr="008E5772" w:rsidRDefault="00BF5C45" w:rsidP="00BF5C45">
      <w:pPr>
        <w:spacing w:line="360" w:lineRule="auto"/>
        <w:ind w:firstLine="709"/>
        <w:jc w:val="both"/>
        <w:rPr>
          <w:rFonts w:cs="Times New Roman"/>
          <w:iCs w:val="0"/>
          <w:color w:val="auto"/>
          <w:lang w:val="uk-UA"/>
        </w:rPr>
      </w:pPr>
      <w:r w:rsidRPr="008E5772">
        <w:rPr>
          <w:rFonts w:cs="Times New Roman"/>
          <w:iCs w:val="0"/>
          <w:color w:val="auto"/>
          <w:lang w:val="uk-UA"/>
        </w:rPr>
        <w:t xml:space="preserve">4. Запропоновано </w:t>
      </w:r>
      <w:r w:rsidR="000334A9">
        <w:rPr>
          <w:rFonts w:cs="Times New Roman"/>
          <w:iCs w:val="0"/>
          <w:color w:val="auto"/>
          <w:lang w:val="uk-UA"/>
        </w:rPr>
        <w:t xml:space="preserve">й апробовано </w:t>
      </w:r>
      <w:r w:rsidRPr="008E5772">
        <w:rPr>
          <w:rFonts w:cs="Times New Roman"/>
          <w:iCs w:val="0"/>
          <w:color w:val="auto"/>
          <w:lang w:val="uk-UA"/>
        </w:rPr>
        <w:t>програму профілактики психологічної травматизації військовослужбовців</w:t>
      </w:r>
      <w:r w:rsidR="000334A9">
        <w:rPr>
          <w:rFonts w:cs="Times New Roman"/>
          <w:iCs w:val="0"/>
          <w:color w:val="auto"/>
          <w:lang w:val="uk-UA"/>
        </w:rPr>
        <w:t xml:space="preserve"> та ветеранів</w:t>
      </w:r>
      <w:r w:rsidRPr="008E5772">
        <w:rPr>
          <w:rFonts w:cs="Times New Roman"/>
          <w:iCs w:val="0"/>
          <w:color w:val="auto"/>
          <w:lang w:val="uk-UA"/>
        </w:rPr>
        <w:t>, яка враховує значущі стресогенні чинники бойового середовища та особливості прояву посттравматичних стресових розладів в учасників бойових дій, виявлені в ході нашого дослідження. Впроваджено тренінгову програму «Профілак</w:t>
      </w:r>
      <w:r w:rsidR="000334A9">
        <w:rPr>
          <w:rFonts w:cs="Times New Roman"/>
          <w:iCs w:val="0"/>
          <w:color w:val="auto"/>
          <w:lang w:val="uk-UA"/>
        </w:rPr>
        <w:t>тування</w:t>
      </w:r>
      <w:r w:rsidRPr="008E5772">
        <w:rPr>
          <w:rFonts w:cs="Times New Roman"/>
          <w:iCs w:val="0"/>
          <w:color w:val="auto"/>
          <w:lang w:val="uk-UA"/>
        </w:rPr>
        <w:t xml:space="preserve"> психотравматизації у військовослужбовців</w:t>
      </w:r>
      <w:r w:rsidR="000334A9">
        <w:rPr>
          <w:rFonts w:cs="Times New Roman"/>
          <w:iCs w:val="0"/>
          <w:color w:val="auto"/>
          <w:lang w:val="uk-UA"/>
        </w:rPr>
        <w:t xml:space="preserve"> та ветеранів</w:t>
      </w:r>
      <w:r w:rsidRPr="008E5772">
        <w:rPr>
          <w:rFonts w:cs="Times New Roman"/>
          <w:iCs w:val="0"/>
          <w:color w:val="auto"/>
          <w:lang w:val="uk-UA"/>
        </w:rPr>
        <w:t xml:space="preserve">», метою якої є збереження та зміцнення психологічного здоров'я військовослужбовців, попередження розвитку посттравматичних розладів внаслідок виконання службово-бойових завдань та рецидивів наслідків психотравми. </w:t>
      </w:r>
    </w:p>
    <w:p w14:paraId="0EAD0242" w14:textId="77777777" w:rsidR="00F81038" w:rsidRPr="008E5772" w:rsidRDefault="00F81038" w:rsidP="00F81038">
      <w:pPr>
        <w:widowControl w:val="0"/>
        <w:tabs>
          <w:tab w:val="left" w:pos="1216"/>
          <w:tab w:val="left" w:pos="1848"/>
          <w:tab w:val="left" w:pos="5748"/>
        </w:tabs>
        <w:autoSpaceDE w:val="0"/>
        <w:autoSpaceDN w:val="0"/>
        <w:spacing w:line="360" w:lineRule="auto"/>
        <w:jc w:val="both"/>
        <w:rPr>
          <w:rFonts w:cs="Times New Roman"/>
          <w:iCs w:val="0"/>
          <w:color w:val="auto"/>
          <w:lang w:val="uk-UA" w:eastAsia="en-US"/>
        </w:rPr>
      </w:pPr>
    </w:p>
    <w:p w14:paraId="3DBD43F0" w14:textId="77777777" w:rsidR="00F81038" w:rsidRPr="008E5772" w:rsidRDefault="00F81038" w:rsidP="00F81038">
      <w:pPr>
        <w:widowControl w:val="0"/>
        <w:tabs>
          <w:tab w:val="left" w:pos="1216"/>
          <w:tab w:val="left" w:pos="1848"/>
          <w:tab w:val="left" w:pos="5748"/>
        </w:tabs>
        <w:autoSpaceDE w:val="0"/>
        <w:autoSpaceDN w:val="0"/>
        <w:spacing w:line="360" w:lineRule="auto"/>
        <w:jc w:val="both"/>
        <w:rPr>
          <w:rFonts w:cs="Times New Roman"/>
          <w:iCs w:val="0"/>
          <w:color w:val="auto"/>
          <w:lang w:val="uk-UA" w:eastAsia="en-US"/>
        </w:rPr>
      </w:pPr>
    </w:p>
    <w:p w14:paraId="20E411B3" w14:textId="77777777" w:rsidR="00F81038" w:rsidRPr="008E5772" w:rsidRDefault="00F81038" w:rsidP="00F81038">
      <w:pPr>
        <w:widowControl w:val="0"/>
        <w:tabs>
          <w:tab w:val="left" w:pos="1216"/>
          <w:tab w:val="left" w:pos="1848"/>
          <w:tab w:val="left" w:pos="5748"/>
        </w:tabs>
        <w:autoSpaceDE w:val="0"/>
        <w:autoSpaceDN w:val="0"/>
        <w:spacing w:line="360" w:lineRule="auto"/>
        <w:jc w:val="both"/>
        <w:rPr>
          <w:rFonts w:cs="Times New Roman"/>
          <w:iCs w:val="0"/>
          <w:color w:val="auto"/>
          <w:lang w:val="uk-UA" w:eastAsia="en-US"/>
        </w:rPr>
      </w:pPr>
    </w:p>
    <w:p w14:paraId="6887CCC0" w14:textId="77777777" w:rsidR="00F81038" w:rsidRPr="008E5772" w:rsidRDefault="00F81038" w:rsidP="00F81038">
      <w:pPr>
        <w:widowControl w:val="0"/>
        <w:tabs>
          <w:tab w:val="left" w:pos="1216"/>
          <w:tab w:val="left" w:pos="1848"/>
          <w:tab w:val="left" w:pos="5748"/>
        </w:tabs>
        <w:autoSpaceDE w:val="0"/>
        <w:autoSpaceDN w:val="0"/>
        <w:spacing w:line="360" w:lineRule="auto"/>
        <w:jc w:val="both"/>
        <w:rPr>
          <w:rFonts w:cs="Times New Roman"/>
          <w:iCs w:val="0"/>
          <w:color w:val="auto"/>
          <w:lang w:val="uk-UA" w:eastAsia="en-US"/>
        </w:rPr>
      </w:pPr>
    </w:p>
    <w:p w14:paraId="3E09202F" w14:textId="77777777" w:rsidR="00F44E47" w:rsidRDefault="00F44E47">
      <w:pPr>
        <w:spacing w:after="160" w:line="259" w:lineRule="auto"/>
        <w:rPr>
          <w:rFonts w:cs="Times New Roman"/>
          <w:b/>
          <w:bCs/>
          <w:iCs w:val="0"/>
          <w:color w:val="auto"/>
          <w:lang w:val="uk-UA" w:eastAsia="en-US"/>
        </w:rPr>
      </w:pPr>
      <w:r>
        <w:rPr>
          <w:rFonts w:cs="Times New Roman"/>
          <w:b/>
          <w:bCs/>
          <w:iCs w:val="0"/>
          <w:color w:val="auto"/>
          <w:lang w:val="uk-UA" w:eastAsia="en-US"/>
        </w:rPr>
        <w:br w:type="page"/>
      </w:r>
    </w:p>
    <w:p w14:paraId="3CC6E1F4" w14:textId="7B426AD3" w:rsidR="00607800" w:rsidRPr="008E5772" w:rsidRDefault="00607800" w:rsidP="00607800">
      <w:pPr>
        <w:spacing w:line="360" w:lineRule="auto"/>
        <w:jc w:val="center"/>
        <w:rPr>
          <w:rFonts w:cs="Times New Roman"/>
          <w:b/>
          <w:bCs/>
          <w:iCs w:val="0"/>
          <w:color w:val="auto"/>
          <w:lang w:val="uk-UA" w:eastAsia="en-US"/>
        </w:rPr>
      </w:pPr>
      <w:r w:rsidRPr="008E5772">
        <w:rPr>
          <w:rFonts w:cs="Times New Roman"/>
          <w:b/>
          <w:bCs/>
          <w:iCs w:val="0"/>
          <w:color w:val="auto"/>
          <w:lang w:val="uk-UA" w:eastAsia="en-US"/>
        </w:rPr>
        <w:lastRenderedPageBreak/>
        <w:t>СПИСОК</w:t>
      </w:r>
      <w:r w:rsidRPr="008E5772">
        <w:rPr>
          <w:rFonts w:cs="Times New Roman"/>
          <w:b/>
          <w:bCs/>
          <w:iCs w:val="0"/>
          <w:color w:val="auto"/>
          <w:spacing w:val="-12"/>
          <w:lang w:val="uk-UA" w:eastAsia="en-US"/>
        </w:rPr>
        <w:t xml:space="preserve"> </w:t>
      </w:r>
      <w:r w:rsidRPr="008E5772">
        <w:rPr>
          <w:rFonts w:cs="Times New Roman"/>
          <w:b/>
          <w:bCs/>
          <w:iCs w:val="0"/>
          <w:color w:val="auto"/>
          <w:lang w:val="uk-UA" w:eastAsia="en-US"/>
        </w:rPr>
        <w:t>ВИКОРИСТАН</w:t>
      </w:r>
      <w:r w:rsidR="00FD62B8" w:rsidRPr="008E5772">
        <w:rPr>
          <w:rFonts w:cs="Times New Roman"/>
          <w:b/>
          <w:bCs/>
          <w:iCs w:val="0"/>
          <w:color w:val="auto"/>
          <w:lang w:val="uk-UA" w:eastAsia="en-US"/>
        </w:rPr>
        <w:t>ОЇ ЛІТЕРАТУРИ</w:t>
      </w:r>
    </w:p>
    <w:p w14:paraId="34D71F50" w14:textId="77777777" w:rsidR="00607800" w:rsidRPr="008E5772" w:rsidRDefault="00607800" w:rsidP="00607800">
      <w:pPr>
        <w:spacing w:line="360" w:lineRule="auto"/>
        <w:ind w:firstLine="709"/>
        <w:jc w:val="center"/>
        <w:rPr>
          <w:rFonts w:cs="Times New Roman"/>
          <w:b/>
          <w:iCs w:val="0"/>
          <w:color w:val="auto"/>
          <w:lang w:val="uk-UA" w:eastAsia="en-US"/>
        </w:rPr>
      </w:pPr>
    </w:p>
    <w:p w14:paraId="3BD91974" w14:textId="77777777" w:rsidR="00607800" w:rsidRPr="008E5772" w:rsidRDefault="00607800" w:rsidP="00607800">
      <w:pPr>
        <w:spacing w:line="360" w:lineRule="auto"/>
        <w:jc w:val="both"/>
        <w:rPr>
          <w:rFonts w:eastAsiaTheme="minorHAnsi" w:cs="Times New Roman"/>
          <w:iCs w:val="0"/>
          <w:color w:val="auto"/>
          <w:lang w:val="uk-UA" w:eastAsia="en-US"/>
        </w:rPr>
      </w:pPr>
    </w:p>
    <w:p w14:paraId="12B2455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Агаєв Н. А. Негативні психічні стани військовослужбовців у бойових умовах: класифікації, визначення, ідентифікація. </w:t>
      </w:r>
      <w:r w:rsidRPr="008E5772">
        <w:rPr>
          <w:rFonts w:cs="Times New Roman"/>
          <w:i/>
          <w:iCs w:val="0"/>
          <w:color w:val="auto"/>
          <w:lang w:val="uk-UA" w:eastAsia="en-US"/>
        </w:rPr>
        <w:t>Збірник наукових праць Національної академії Державної прикордонної служби України</w:t>
      </w:r>
      <w:r w:rsidRPr="008E5772">
        <w:rPr>
          <w:rFonts w:cs="Times New Roman"/>
          <w:iCs w:val="0"/>
          <w:color w:val="auto"/>
          <w:lang w:val="uk-UA" w:eastAsia="en-US"/>
        </w:rPr>
        <w:t>. 2016. № 2 (4). С. 8 – 16.</w:t>
      </w:r>
    </w:p>
    <w:p w14:paraId="5C1BF2E6"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Агаєв  Н. А,.  Дикун  В. Г,  Чорний  В. С.  та  ін. Морально-психологічне  забезпечення  у Збройних силах України: підручник. Бровари: ТОВ «7 БЦ», 2020. 754 с.</w:t>
      </w:r>
    </w:p>
    <w:p w14:paraId="374253E5"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Актуальні дослідження в сучасній вітчизняній екстремальній та кризовій психології: колективна монографія / за заг. ред. В. П. Садкового, О. В. Тімченка. Харків: Мезіна В. В., 2017. 508 с.</w:t>
      </w:r>
    </w:p>
    <w:p w14:paraId="06995914"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Алещенко В. І. Психологічне забезпечення миротворчої діяльності військовослужбовців Збройних Сил України: монографія. Харків: ХУПС, 2008. 238 с.</w:t>
      </w:r>
    </w:p>
    <w:p w14:paraId="43FB026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Алещенко  В.  І.,  Сафін  О.  Д.,  Потапчук  Є.  М.,  Організація  збереження  психологічного здоров’я військовослужбовців: навчальний посібник. Київ: «Просвіта», 2007. 134 с.</w:t>
      </w:r>
    </w:p>
    <w:p w14:paraId="0F98BEE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Артеменко А. Інтеграція військовослужбовців з інвалідністю після повернення із зони бойових дій в освітнє середовище вищого навчального закладу. </w:t>
      </w:r>
      <w:r w:rsidRPr="008E5772">
        <w:rPr>
          <w:rFonts w:cs="Times New Roman"/>
          <w:i/>
          <w:color w:val="auto"/>
          <w:lang w:val="uk-UA" w:eastAsia="en-US"/>
        </w:rPr>
        <w:t>Вчені записки ХГУ «НУА»</w:t>
      </w:r>
      <w:r w:rsidRPr="008E5772">
        <w:rPr>
          <w:rFonts w:cs="Times New Roman"/>
          <w:color w:val="auto"/>
          <w:lang w:val="uk-UA" w:eastAsia="en-US"/>
        </w:rPr>
        <w:t>.</w:t>
      </w:r>
      <w:r w:rsidRPr="008E5772">
        <w:rPr>
          <w:rFonts w:cs="Times New Roman"/>
          <w:i/>
          <w:color w:val="auto"/>
          <w:lang w:val="uk-UA" w:eastAsia="en-US"/>
        </w:rPr>
        <w:t xml:space="preserve"> </w:t>
      </w:r>
      <w:r w:rsidRPr="008E5772">
        <w:rPr>
          <w:rFonts w:cs="Times New Roman"/>
          <w:color w:val="auto"/>
          <w:lang w:val="uk-UA" w:eastAsia="en-US"/>
        </w:rPr>
        <w:t>2018.</w:t>
      </w:r>
      <w:r w:rsidRPr="008E5772">
        <w:rPr>
          <w:rFonts w:cs="Times New Roman"/>
          <w:i/>
          <w:color w:val="auto"/>
          <w:lang w:val="uk-UA" w:eastAsia="en-US"/>
        </w:rPr>
        <w:t xml:space="preserve"> </w:t>
      </w:r>
      <w:r w:rsidRPr="008E5772">
        <w:rPr>
          <w:rFonts w:cs="Times New Roman"/>
          <w:iCs w:val="0"/>
          <w:color w:val="auto"/>
          <w:lang w:val="uk-UA" w:eastAsia="en-US"/>
        </w:rPr>
        <w:t>Випуск 24. С. 199 – 205.</w:t>
      </w:r>
    </w:p>
    <w:p w14:paraId="71DF88D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Афанасьєва Н. Є. Основи психогігієни та психопрофілактики: навчальний посібник. Харків : НУЦЗУ, 2016. 91 с.</w:t>
      </w:r>
    </w:p>
    <w:p w14:paraId="279093E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Беспалько А. О. Про обумовленість домінуючої копінг-стратегії рівнем адаптованості учасника бойових дій.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2020. № 12 – 22. С. 8 – 17.  </w:t>
      </w:r>
    </w:p>
    <w:p w14:paraId="708757B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Бігун Н. І. Профілактична робота в практичній психології: навчально-методичний комплекс дисципліни. Кам’янець-Подільський: Медобори-2006, 2011. 96 с.</w:t>
      </w:r>
    </w:p>
    <w:p w14:paraId="133BF96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Блінов О. А. Бойова психічна травма: монографія. Київ: Талком, 2020. 700 с.</w:t>
      </w:r>
    </w:p>
    <w:p w14:paraId="7EDC48B9"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Блінов О. А. Вплив стрес-факторів діяльності на військовослужбовців. </w:t>
      </w:r>
      <w:r w:rsidRPr="008E5772">
        <w:rPr>
          <w:rFonts w:cs="Times New Roman"/>
          <w:i/>
          <w:iCs w:val="0"/>
          <w:color w:val="auto"/>
          <w:lang w:val="uk-UA" w:eastAsia="en-US"/>
        </w:rPr>
        <w:t>Вісник Національної академії оборони України</w:t>
      </w:r>
      <w:r w:rsidRPr="008E5772">
        <w:rPr>
          <w:rFonts w:cs="Times New Roman"/>
          <w:iCs w:val="0"/>
          <w:color w:val="auto"/>
          <w:lang w:val="uk-UA" w:eastAsia="en-US"/>
        </w:rPr>
        <w:t>. 2006. Вип. 2. С. 118 – 124.</w:t>
      </w:r>
    </w:p>
    <w:p w14:paraId="63DECCA7"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Блінов О. А. Психологія бойової психічної травми: монографія. Київ: Талком, 2019. 246 с.</w:t>
      </w:r>
    </w:p>
    <w:p w14:paraId="755E0EC9"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Бoлтiвeць C. I. Укрaїнcькa пcиxoлoгiчнa тeрмiнoлoгiя: cлoвник-дoвiдник. Київ: ДП «Iнфoрмaцiйнo-aнaлiтичнe aгeнтcтвo», 2010. 302 c.</w:t>
      </w:r>
    </w:p>
    <w:p w14:paraId="346A3958"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Бондарев Г. В. Основи військової психології: навчальний посібник. Харків: Харківський національний університет внутрішніх  справ, 2020. 272 с.</w:t>
      </w:r>
    </w:p>
    <w:p w14:paraId="6A26B66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Бриндіков Ю. Л. Теорія і практика реабілітації військовослужбовців-учасників бойових дій в системі соціальних служб : автореф. дис… д-ра пед. наук: 13.00.05. Тернопіль, 2019. 39 с.</w:t>
      </w:r>
    </w:p>
    <w:p w14:paraId="6A30EB5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Васильєв  С. П. Особливості  впровадження  методологічних  підходів  армій  країн  НАТО  в практику психологічної підготовки військовослужбовців ЗС України. </w:t>
      </w:r>
      <w:r w:rsidRPr="008E5772">
        <w:rPr>
          <w:rFonts w:cs="Times New Roman"/>
          <w:i/>
          <w:iCs w:val="0"/>
          <w:color w:val="auto"/>
          <w:lang w:val="uk-UA" w:eastAsia="en-US"/>
        </w:rPr>
        <w:t xml:space="preserve">Вісник Національного університету оборони України. </w:t>
      </w:r>
      <w:r w:rsidRPr="008E5772">
        <w:rPr>
          <w:rFonts w:cs="Times New Roman"/>
          <w:iCs w:val="0"/>
          <w:color w:val="auto"/>
          <w:lang w:val="uk-UA" w:eastAsia="en-US"/>
        </w:rPr>
        <w:t>2019. Вип. 3 (53).  С. 50 – 67.</w:t>
      </w:r>
    </w:p>
    <w:p w14:paraId="71C1DCA5"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Васильєв С. П. Психологічні умови розвитку психологічної стійкості (резилієнсу) у військовослужбовців у процесі базової загальновійськової підготовки.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2021. № 3 (61). С. 5 – 13. </w:t>
      </w:r>
    </w:p>
    <w:p w14:paraId="353A96E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Вахняк В. А. Психологічна компетентність військовослужбовців: узагальнена дефініція та структура.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2021. № 1 (59). С. 55 – 62.</w:t>
      </w:r>
    </w:p>
    <w:p w14:paraId="23BD255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Вказівки щодо збереження психічного здоров’я військовослужбовців в зоні застосування військ (сил) та під час відновлення боєздатності військових частин (підрозділів). Київ: Українська військово-медична академія МО України, 2018. 102 с.</w:t>
      </w:r>
    </w:p>
    <w:p w14:paraId="2A4F591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 xml:space="preserve">Горішня К. І. Професійна реадаптація демобілізованих військовослужбовців: сценарне прогнозування майбутнього.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2021. № 2 (60). С. 24 – 30.</w:t>
      </w:r>
    </w:p>
    <w:p w14:paraId="411AC929"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 Грилюк  С. М.  Використання  психокорекційних  напрямків  кінезіології  в  психологічній реабілітації ветеранів  АТО (ООС). </w:t>
      </w:r>
      <w:r w:rsidRPr="008E5772">
        <w:rPr>
          <w:rFonts w:cs="Times New Roman"/>
          <w:i/>
          <w:iCs w:val="0"/>
          <w:color w:val="auto"/>
          <w:lang w:val="uk-UA" w:eastAsia="en-US"/>
        </w:rPr>
        <w:t>Вісник Національного  університету  оборони України. Збірник наук. праць</w:t>
      </w:r>
      <w:r w:rsidRPr="008E5772">
        <w:rPr>
          <w:rFonts w:cs="Times New Roman"/>
          <w:iCs w:val="0"/>
          <w:color w:val="auto"/>
          <w:lang w:val="uk-UA" w:eastAsia="en-US"/>
        </w:rPr>
        <w:t xml:space="preserve">. 2019. № 2 (52). С. 40 – 49.  </w:t>
      </w:r>
    </w:p>
    <w:p w14:paraId="3BA40E0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Діагностика індивідуально-психологічних властивостей особистості: Навчально-методичний посібник / А. Б.  Неурова, О. С. Капінус,  Т. Л.  Грицевич. Львів: НАСВ, 2016. 181 с.</w:t>
      </w:r>
    </w:p>
    <w:p w14:paraId="1FB9E34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Діагностика, терапія та профілактика медико-психологічних наслідків бойових дій в сучасних умовах : методичні рекомендації / Укладачі П. В. Волошин, Н. О. Марута, Л. Ф. Шестопалова та ін. Харків: ДУ «Інститут неврології, психіатрії та наркології НАМН України». 2014. 67 с.</w:t>
      </w:r>
    </w:p>
    <w:p w14:paraId="394FF28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Дідух М. М. Стан розвитку  компонентів  конструктивної  копінг-поведінки  у  працівників органів внутрішніх справ. </w:t>
      </w:r>
      <w:r w:rsidRPr="008E5772">
        <w:rPr>
          <w:rFonts w:cs="Times New Roman"/>
          <w:i/>
          <w:iCs w:val="0"/>
          <w:color w:val="auto"/>
          <w:lang w:val="uk-UA" w:eastAsia="en-US"/>
        </w:rPr>
        <w:t>Проблеми сучасної психології</w:t>
      </w:r>
      <w:r w:rsidRPr="008E5772">
        <w:rPr>
          <w:rFonts w:cs="Times New Roman"/>
          <w:iCs w:val="0"/>
          <w:color w:val="auto"/>
          <w:lang w:val="uk-UA" w:eastAsia="en-US"/>
        </w:rPr>
        <w:t>. 2014. Вип. 26. С. 129 – 143.</w:t>
      </w:r>
    </w:p>
    <w:p w14:paraId="4B171A0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Збірник методик для діагностики негативних психічних станів військовослужбовців</w:t>
      </w:r>
      <w:r w:rsidRPr="008E5772">
        <w:rPr>
          <w:rFonts w:cs="Times New Roman"/>
          <w:iCs w:val="0"/>
          <w:color w:val="auto"/>
          <w:spacing w:val="-2"/>
          <w:lang w:val="uk-UA" w:eastAsia="en-US"/>
        </w:rPr>
        <w:t xml:space="preserve"> </w:t>
      </w:r>
      <w:r w:rsidRPr="008E5772">
        <w:rPr>
          <w:rFonts w:cs="Times New Roman"/>
          <w:iCs w:val="0"/>
          <w:color w:val="auto"/>
          <w:lang w:val="uk-UA" w:eastAsia="en-US"/>
        </w:rPr>
        <w:t>:</w:t>
      </w:r>
      <w:r w:rsidRPr="008E5772">
        <w:rPr>
          <w:rFonts w:cs="Times New Roman"/>
          <w:iCs w:val="0"/>
          <w:color w:val="auto"/>
          <w:spacing w:val="-12"/>
          <w:lang w:val="uk-UA" w:eastAsia="en-US"/>
        </w:rPr>
        <w:t xml:space="preserve"> </w:t>
      </w:r>
      <w:r w:rsidRPr="008E5772">
        <w:rPr>
          <w:rFonts w:cs="Times New Roman"/>
          <w:iCs w:val="0"/>
          <w:color w:val="auto"/>
          <w:lang w:val="uk-UA" w:eastAsia="en-US"/>
        </w:rPr>
        <w:t>методичний</w:t>
      </w:r>
      <w:r w:rsidRPr="008E5772">
        <w:rPr>
          <w:rFonts w:cs="Times New Roman"/>
          <w:iCs w:val="0"/>
          <w:color w:val="auto"/>
          <w:spacing w:val="-6"/>
          <w:lang w:val="uk-UA" w:eastAsia="en-US"/>
        </w:rPr>
        <w:t xml:space="preserve"> </w:t>
      </w:r>
      <w:r w:rsidRPr="008E5772">
        <w:rPr>
          <w:rFonts w:cs="Times New Roman"/>
          <w:iCs w:val="0"/>
          <w:color w:val="auto"/>
          <w:lang w:val="uk-UA" w:eastAsia="en-US"/>
        </w:rPr>
        <w:t>посібник</w:t>
      </w:r>
      <w:r w:rsidRPr="008E5772">
        <w:rPr>
          <w:rFonts w:cs="Times New Roman"/>
          <w:iCs w:val="0"/>
          <w:color w:val="auto"/>
          <w:spacing w:val="-4"/>
          <w:lang w:val="uk-UA" w:eastAsia="en-US"/>
        </w:rPr>
        <w:t xml:space="preserve"> </w:t>
      </w:r>
      <w:r w:rsidRPr="008E5772">
        <w:rPr>
          <w:rFonts w:cs="Times New Roman"/>
          <w:iCs w:val="0"/>
          <w:color w:val="auto"/>
          <w:lang w:val="uk-UA" w:eastAsia="en-US"/>
        </w:rPr>
        <w:t>/</w:t>
      </w:r>
      <w:r w:rsidRPr="008E5772">
        <w:rPr>
          <w:rFonts w:cs="Times New Roman"/>
          <w:iCs w:val="0"/>
          <w:color w:val="auto"/>
          <w:spacing w:val="-8"/>
          <w:lang w:val="uk-UA" w:eastAsia="en-US"/>
        </w:rPr>
        <w:t xml:space="preserve"> </w:t>
      </w:r>
      <w:r w:rsidRPr="008E5772">
        <w:rPr>
          <w:rFonts w:cs="Times New Roman"/>
          <w:iCs w:val="0"/>
          <w:color w:val="auto"/>
          <w:lang w:val="uk-UA" w:eastAsia="en-US"/>
        </w:rPr>
        <w:t>Н.</w:t>
      </w:r>
      <w:r w:rsidRPr="008E5772">
        <w:rPr>
          <w:rFonts w:cs="Times New Roman"/>
          <w:iCs w:val="0"/>
          <w:color w:val="auto"/>
          <w:spacing w:val="-6"/>
          <w:lang w:val="uk-UA" w:eastAsia="en-US"/>
        </w:rPr>
        <w:t xml:space="preserve"> </w:t>
      </w:r>
      <w:r w:rsidRPr="008E5772">
        <w:rPr>
          <w:rFonts w:cs="Times New Roman"/>
          <w:iCs w:val="0"/>
          <w:color w:val="auto"/>
          <w:lang w:val="uk-UA" w:eastAsia="en-US"/>
        </w:rPr>
        <w:t>Агаєв,</w:t>
      </w:r>
      <w:r w:rsidRPr="008E5772">
        <w:rPr>
          <w:rFonts w:cs="Times New Roman"/>
          <w:iCs w:val="0"/>
          <w:color w:val="auto"/>
          <w:spacing w:val="-5"/>
          <w:lang w:val="uk-UA" w:eastAsia="en-US"/>
        </w:rPr>
        <w:t xml:space="preserve"> </w:t>
      </w:r>
      <w:r w:rsidRPr="008E5772">
        <w:rPr>
          <w:rFonts w:cs="Times New Roman"/>
          <w:iCs w:val="0"/>
          <w:color w:val="auto"/>
          <w:lang w:val="uk-UA" w:eastAsia="en-US"/>
        </w:rPr>
        <w:t>О.</w:t>
      </w:r>
      <w:r w:rsidRPr="008E5772">
        <w:rPr>
          <w:rFonts w:cs="Times New Roman"/>
          <w:iCs w:val="0"/>
          <w:color w:val="auto"/>
          <w:spacing w:val="-5"/>
          <w:lang w:val="uk-UA" w:eastAsia="en-US"/>
        </w:rPr>
        <w:t xml:space="preserve"> </w:t>
      </w:r>
      <w:r w:rsidRPr="008E5772">
        <w:rPr>
          <w:rFonts w:cs="Times New Roman"/>
          <w:iCs w:val="0"/>
          <w:color w:val="auto"/>
          <w:lang w:val="uk-UA" w:eastAsia="en-US"/>
        </w:rPr>
        <w:t>Кокун,</w:t>
      </w:r>
      <w:r w:rsidRPr="008E5772">
        <w:rPr>
          <w:rFonts w:cs="Times New Roman"/>
          <w:iCs w:val="0"/>
          <w:color w:val="auto"/>
          <w:spacing w:val="-6"/>
          <w:lang w:val="uk-UA" w:eastAsia="en-US"/>
        </w:rPr>
        <w:t xml:space="preserve"> </w:t>
      </w:r>
      <w:r w:rsidRPr="008E5772">
        <w:rPr>
          <w:rFonts w:cs="Times New Roman"/>
          <w:iCs w:val="0"/>
          <w:color w:val="auto"/>
          <w:lang w:val="uk-UA" w:eastAsia="en-US"/>
        </w:rPr>
        <w:t>І.</w:t>
      </w:r>
      <w:r w:rsidRPr="008E5772">
        <w:rPr>
          <w:rFonts w:cs="Times New Roman"/>
          <w:iCs w:val="0"/>
          <w:color w:val="auto"/>
          <w:spacing w:val="-6"/>
          <w:lang w:val="uk-UA" w:eastAsia="en-US"/>
        </w:rPr>
        <w:t xml:space="preserve"> </w:t>
      </w:r>
      <w:r w:rsidRPr="008E5772">
        <w:rPr>
          <w:rFonts w:cs="Times New Roman"/>
          <w:iCs w:val="0"/>
          <w:color w:val="auto"/>
          <w:lang w:val="uk-UA" w:eastAsia="en-US"/>
        </w:rPr>
        <w:t>Пішко,</w:t>
      </w:r>
      <w:r w:rsidRPr="008E5772">
        <w:rPr>
          <w:rFonts w:cs="Times New Roman"/>
          <w:iCs w:val="0"/>
          <w:color w:val="auto"/>
          <w:spacing w:val="-6"/>
          <w:lang w:val="uk-UA" w:eastAsia="en-US"/>
        </w:rPr>
        <w:t xml:space="preserve"> </w:t>
      </w:r>
      <w:r w:rsidRPr="008E5772">
        <w:rPr>
          <w:rFonts w:cs="Times New Roman"/>
          <w:iCs w:val="0"/>
          <w:color w:val="auto"/>
          <w:lang w:val="uk-UA" w:eastAsia="en-US"/>
        </w:rPr>
        <w:t>Н. Лозінська</w:t>
      </w:r>
      <w:r w:rsidRPr="008E5772">
        <w:rPr>
          <w:rFonts w:cs="Times New Roman"/>
          <w:iCs w:val="0"/>
          <w:color w:val="auto"/>
          <w:spacing w:val="-7"/>
          <w:lang w:val="uk-UA" w:eastAsia="en-US"/>
        </w:rPr>
        <w:t xml:space="preserve"> </w:t>
      </w:r>
      <w:r w:rsidRPr="008E5772">
        <w:rPr>
          <w:rFonts w:cs="Times New Roman"/>
          <w:iCs w:val="0"/>
          <w:color w:val="auto"/>
          <w:lang w:val="uk-UA" w:eastAsia="en-US"/>
        </w:rPr>
        <w:t>та</w:t>
      </w:r>
      <w:r w:rsidRPr="008E5772">
        <w:rPr>
          <w:rFonts w:cs="Times New Roman"/>
          <w:iCs w:val="0"/>
          <w:color w:val="auto"/>
          <w:spacing w:val="-67"/>
          <w:lang w:val="uk-UA" w:eastAsia="en-US"/>
        </w:rPr>
        <w:t xml:space="preserve"> </w:t>
      </w:r>
      <w:r w:rsidRPr="008E5772">
        <w:rPr>
          <w:rFonts w:cs="Times New Roman"/>
          <w:iCs w:val="0"/>
          <w:color w:val="auto"/>
          <w:lang w:val="uk-UA" w:eastAsia="en-US"/>
        </w:rPr>
        <w:t>ін. Київ</w:t>
      </w:r>
      <w:r w:rsidRPr="008E5772">
        <w:rPr>
          <w:rFonts w:cs="Times New Roman"/>
          <w:iCs w:val="0"/>
          <w:color w:val="auto"/>
          <w:spacing w:val="6"/>
          <w:lang w:val="uk-UA" w:eastAsia="en-US"/>
        </w:rPr>
        <w:t xml:space="preserve"> </w:t>
      </w:r>
      <w:r w:rsidRPr="008E5772">
        <w:rPr>
          <w:rFonts w:cs="Times New Roman"/>
          <w:iCs w:val="0"/>
          <w:color w:val="auto"/>
          <w:lang w:val="uk-UA" w:eastAsia="en-US"/>
        </w:rPr>
        <w:t>:</w:t>
      </w:r>
      <w:r w:rsidRPr="008E5772">
        <w:rPr>
          <w:rFonts w:cs="Times New Roman"/>
          <w:iCs w:val="0"/>
          <w:color w:val="auto"/>
          <w:spacing w:val="-7"/>
          <w:lang w:val="uk-UA" w:eastAsia="en-US"/>
        </w:rPr>
        <w:t xml:space="preserve"> </w:t>
      </w:r>
      <w:r w:rsidRPr="008E5772">
        <w:rPr>
          <w:rFonts w:cs="Times New Roman"/>
          <w:iCs w:val="0"/>
          <w:color w:val="auto"/>
          <w:lang w:val="uk-UA" w:eastAsia="en-US"/>
        </w:rPr>
        <w:t>НДЦ</w:t>
      </w:r>
      <w:r w:rsidRPr="008E5772">
        <w:rPr>
          <w:rFonts w:cs="Times New Roman"/>
          <w:iCs w:val="0"/>
          <w:color w:val="auto"/>
          <w:spacing w:val="-1"/>
          <w:lang w:val="uk-UA" w:eastAsia="en-US"/>
        </w:rPr>
        <w:t xml:space="preserve"> </w:t>
      </w:r>
      <w:r w:rsidRPr="008E5772">
        <w:rPr>
          <w:rFonts w:cs="Times New Roman"/>
          <w:iCs w:val="0"/>
          <w:color w:val="auto"/>
          <w:lang w:val="uk-UA" w:eastAsia="en-US"/>
        </w:rPr>
        <w:t>ГП</w:t>
      </w:r>
      <w:r w:rsidRPr="008E5772">
        <w:rPr>
          <w:rFonts w:cs="Times New Roman"/>
          <w:iCs w:val="0"/>
          <w:color w:val="auto"/>
          <w:spacing w:val="-1"/>
          <w:lang w:val="uk-UA" w:eastAsia="en-US"/>
        </w:rPr>
        <w:t xml:space="preserve"> </w:t>
      </w:r>
      <w:r w:rsidRPr="008E5772">
        <w:rPr>
          <w:rFonts w:cs="Times New Roman"/>
          <w:iCs w:val="0"/>
          <w:color w:val="auto"/>
          <w:lang w:val="uk-UA" w:eastAsia="en-US"/>
        </w:rPr>
        <w:t>ЗСУ,</w:t>
      </w:r>
      <w:r w:rsidRPr="008E5772">
        <w:rPr>
          <w:rFonts w:cs="Times New Roman"/>
          <w:iCs w:val="0"/>
          <w:color w:val="auto"/>
          <w:spacing w:val="2"/>
          <w:lang w:val="uk-UA" w:eastAsia="en-US"/>
        </w:rPr>
        <w:t xml:space="preserve"> </w:t>
      </w:r>
      <w:r w:rsidRPr="008E5772">
        <w:rPr>
          <w:rFonts w:cs="Times New Roman"/>
          <w:iCs w:val="0"/>
          <w:color w:val="auto"/>
          <w:lang w:val="uk-UA" w:eastAsia="en-US"/>
        </w:rPr>
        <w:t>2016.</w:t>
      </w:r>
      <w:r w:rsidRPr="008E5772">
        <w:rPr>
          <w:rFonts w:cs="Times New Roman"/>
          <w:iCs w:val="0"/>
          <w:color w:val="auto"/>
          <w:spacing w:val="3"/>
          <w:lang w:val="uk-UA" w:eastAsia="en-US"/>
        </w:rPr>
        <w:t xml:space="preserve"> </w:t>
      </w:r>
      <w:r w:rsidRPr="008E5772">
        <w:rPr>
          <w:rFonts w:cs="Times New Roman"/>
          <w:iCs w:val="0"/>
          <w:color w:val="auto"/>
          <w:lang w:val="uk-UA" w:eastAsia="en-US"/>
        </w:rPr>
        <w:t>234</w:t>
      </w:r>
      <w:r w:rsidRPr="008E5772">
        <w:rPr>
          <w:rFonts w:cs="Times New Roman"/>
          <w:iCs w:val="0"/>
          <w:color w:val="auto"/>
          <w:spacing w:val="-2"/>
          <w:lang w:val="uk-UA" w:eastAsia="en-US"/>
        </w:rPr>
        <w:t xml:space="preserve"> </w:t>
      </w:r>
      <w:r w:rsidRPr="008E5772">
        <w:rPr>
          <w:rFonts w:cs="Times New Roman"/>
          <w:iCs w:val="0"/>
          <w:color w:val="auto"/>
          <w:lang w:val="uk-UA" w:eastAsia="en-US"/>
        </w:rPr>
        <w:t>с.</w:t>
      </w:r>
    </w:p>
    <w:p w14:paraId="504F40B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Іллющенко С. Ю. Рефлексивний механізм подолання впливу критичних ситуацій.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2021. № 3 (61). С. 28 – 34. </w:t>
      </w:r>
    </w:p>
    <w:p w14:paraId="0B73483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Інжиєвська Л. А. Арт-терапевтичні техніки у психологічному супроводі військовослужбовців: теорія і практика: навчально-методичний посібник. Київ: НУОУ ім. Івана Черняховського, 2019. 184 с.</w:t>
      </w:r>
    </w:p>
    <w:p w14:paraId="60A6FAC4"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Ковальчук О. П., Інжиєвська Л. А. Використання арт-засобів у психологічному супроводі військовослужбовців.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2021. № 3 (61). С. 60 – 64. </w:t>
      </w:r>
    </w:p>
    <w:p w14:paraId="00EF0A4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Кокун О. М. Оптимізація адаптаційних можливостей людини: психофізіологічний аспект забезпечення діяльності: Монографія. Київ: Міленіум, 2004. 265 с.</w:t>
      </w:r>
    </w:p>
    <w:p w14:paraId="6D6AB7F5"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Кокун О. М. Основи психологічної допомоги військовослужбовцям в умовах бойових дій: методичний посібник. Київ: НДЦ ГП ЗСУ, 2015. 170 с.</w:t>
      </w:r>
    </w:p>
    <w:p w14:paraId="3220349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Кокун О. М., Пішко І. О., Лозінська Н. С. Стресогенні чинники бойової діяльності, що зумовлюють виникнення у військовослужбовців посттравматичних стресових розладів. </w:t>
      </w:r>
      <w:r w:rsidRPr="008E5772">
        <w:rPr>
          <w:rFonts w:cs="Times New Roman"/>
          <w:i/>
          <w:iCs w:val="0"/>
          <w:color w:val="auto"/>
          <w:lang w:val="uk-UA" w:eastAsia="en-US"/>
        </w:rPr>
        <w:t>Проблеми екстремальної та кризової психології</w:t>
      </w:r>
      <w:r w:rsidRPr="008E5772">
        <w:rPr>
          <w:rFonts w:cs="Times New Roman"/>
          <w:iCs w:val="0"/>
          <w:color w:val="auto"/>
          <w:lang w:val="uk-UA" w:eastAsia="en-US"/>
        </w:rPr>
        <w:t>. 2017. Вип. 22. С. 143–150.</w:t>
      </w:r>
    </w:p>
    <w:p w14:paraId="188EF467"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Колесніченко  О. С. Структура  та  зміст  методики  «Стійкість  до  бойової  психологічної травматизації» фахівця екстремального виду діяльності. </w:t>
      </w:r>
      <w:r w:rsidRPr="008E5772">
        <w:rPr>
          <w:rFonts w:cs="Times New Roman"/>
          <w:i/>
          <w:iCs w:val="0"/>
          <w:color w:val="auto"/>
          <w:lang w:val="uk-UA" w:eastAsia="en-US"/>
        </w:rPr>
        <w:t>Збірник наукових праць Національної академії Державної прикордонної служби України</w:t>
      </w:r>
      <w:r w:rsidRPr="008E5772">
        <w:rPr>
          <w:rFonts w:cs="Times New Roman"/>
          <w:iCs w:val="0"/>
          <w:color w:val="auto"/>
          <w:lang w:val="uk-UA" w:eastAsia="en-US"/>
        </w:rPr>
        <w:t>. Серія : психологічні науки. 2018 №. 1(9). С. 110 – 126.</w:t>
      </w:r>
    </w:p>
    <w:p w14:paraId="3F42E1F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Колесніченко О. С., Мацегора Я. В., Приходько І. І., Юр’єва Н. В. Засоби психологічної підтримки військовослужбовців при виконанні службово- бойових завдань в екстремальних умовах.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2016. Вип. 1 (47). С. 58.</w:t>
      </w:r>
    </w:p>
    <w:p w14:paraId="03E2C22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Комар З. Психологічна стійкість воїна: підручник для військових психологів. Київ, 2017. 185 с.</w:t>
      </w:r>
    </w:p>
    <w:p w14:paraId="2D401A35"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Корольчук В. М. Посттравматичний стресовий розлад, як наслідок дезадаптивного прояву стресогенного впливу.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2011. Вип. 3 (22). С. 137‒140.</w:t>
      </w:r>
    </w:p>
    <w:p w14:paraId="0F3A1F46"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Корольчук В. М. Психологічні  детермінанти  стійкості  особистості  до  дії  стресогенних факторів. </w:t>
      </w:r>
      <w:r w:rsidRPr="008E5772">
        <w:rPr>
          <w:rFonts w:cs="Times New Roman"/>
          <w:i/>
          <w:iCs w:val="0"/>
          <w:color w:val="auto"/>
          <w:lang w:val="uk-UA" w:eastAsia="en-US"/>
        </w:rPr>
        <w:t>Проблеми екстремальної та кризової психології</w:t>
      </w:r>
      <w:r w:rsidRPr="008E5772">
        <w:rPr>
          <w:rFonts w:cs="Times New Roman"/>
          <w:iCs w:val="0"/>
          <w:color w:val="auto"/>
          <w:lang w:val="uk-UA" w:eastAsia="en-US"/>
        </w:rPr>
        <w:t>.  2013. Вип. 14 (1). С. 153 – 162.</w:t>
      </w:r>
    </w:p>
    <w:p w14:paraId="43CE86D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Корольчук М. С. Теорія і практика професійного психологічного відбору: навчальний посібник. Київ: Ніка-Центр, 2006. 536 с.</w:t>
      </w:r>
    </w:p>
    <w:p w14:paraId="65189C3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Корольчук M. C., Крайнюк В. M. Соціально-психологічне  забезпечення  діяльності  в звичайних  та  екстремальних  умовах: </w:t>
      </w:r>
      <w:r w:rsidRPr="008E5772">
        <w:rPr>
          <w:rFonts w:cs="Times New Roman"/>
          <w:iCs w:val="0"/>
          <w:color w:val="auto"/>
          <w:lang w:val="uk-UA" w:eastAsia="en-US"/>
        </w:rPr>
        <w:lastRenderedPageBreak/>
        <w:t>навчальний  посібник  для  студентів  вищих  навчальних закладів. Kиїв: Ніка-Центр, 2009. 580 с.</w:t>
      </w:r>
    </w:p>
    <w:p w14:paraId="7C2E7C5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Костів С. Ф. Психолого-педагогічний аналіз проблем психофізичної витривалості офіцерів у військово-професійній діяльності в науковій літературі та військовій практиці. </w:t>
      </w:r>
      <w:r w:rsidRPr="008E5772">
        <w:rPr>
          <w:rFonts w:cs="Times New Roman"/>
          <w:i/>
          <w:iCs w:val="0"/>
          <w:color w:val="auto"/>
          <w:lang w:val="uk-UA" w:eastAsia="en-US"/>
        </w:rPr>
        <w:t>Scientific letters</w:t>
      </w:r>
      <w:r w:rsidRPr="008E5772">
        <w:rPr>
          <w:rFonts w:cs="Times New Roman"/>
          <w:iCs w:val="0"/>
          <w:color w:val="auto"/>
          <w:lang w:val="uk-UA" w:eastAsia="en-US"/>
        </w:rPr>
        <w:t>. 2018. Vol.6, No3. Р. 62 – 66.</w:t>
      </w:r>
    </w:p>
    <w:p w14:paraId="1E66026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Костюк Д., Костюк В. Психічне та психологічне здоров’я особистості: поняття, зміст, критерії. </w:t>
      </w:r>
      <w:r w:rsidRPr="008E5772">
        <w:rPr>
          <w:rFonts w:cs="Times New Roman"/>
          <w:i/>
          <w:iCs w:val="0"/>
          <w:color w:val="auto"/>
          <w:lang w:val="uk-UA" w:eastAsia="en-US"/>
        </w:rPr>
        <w:t>Питання психології: Вісник Національного університету оборони України</w:t>
      </w:r>
      <w:r w:rsidRPr="008E5772">
        <w:rPr>
          <w:rFonts w:cs="Times New Roman"/>
          <w:iCs w:val="0"/>
          <w:color w:val="auto"/>
          <w:lang w:val="uk-UA" w:eastAsia="en-US"/>
        </w:rPr>
        <w:t>. 2018. Випуск 2 (50). С. 45 – 49.</w:t>
      </w:r>
    </w:p>
    <w:p w14:paraId="4A781F89"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Кравченко В. В. Психологічний стан військовослужбовців під час адаптації до діяльності в екстремальних умовах як об’єкт теоретичного дослідження.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2021. № 2 (60). С. 71 – 80. </w:t>
      </w:r>
    </w:p>
    <w:p w14:paraId="7D5EA1F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Кравченко К. О.,  Тімченко О. В.,  Широбоков Ю. М.  Соціально-психологічні  детермінанти виникнення  бойового  стресу  у  військовослужбовців-учасників  антитерористичної  операції: монографія. Харків: Вид-во НУЦЗУ, 2017. 256 с.</w:t>
      </w:r>
    </w:p>
    <w:p w14:paraId="32792AD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Кримець Л. В. Ціннісні аспекти формування ментальності військовослужбовців Збройних Сил України.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2018. № 1 (49). С. 155 – 160.</w:t>
      </w:r>
    </w:p>
    <w:p w14:paraId="6D6E7D42"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Кудренко О. В. Вплив стрес-факторів бойової обстановки на психіку військовослужбовців Повітряних Сил (на основі досвіду  АТО). </w:t>
      </w:r>
      <w:r w:rsidRPr="008E5772">
        <w:rPr>
          <w:rFonts w:cs="Times New Roman"/>
          <w:i/>
          <w:iCs w:val="0"/>
          <w:color w:val="auto"/>
          <w:lang w:val="uk-UA" w:eastAsia="en-US"/>
        </w:rPr>
        <w:t>Наука і техніка Повітряних  Сил  Збройних  Сил  України</w:t>
      </w:r>
      <w:r w:rsidRPr="008E5772">
        <w:rPr>
          <w:rFonts w:cs="Times New Roman"/>
          <w:iCs w:val="0"/>
          <w:color w:val="auto"/>
          <w:lang w:val="uk-UA" w:eastAsia="en-US"/>
        </w:rPr>
        <w:t>. 2018. № 2(31). С. 137 – 144.</w:t>
      </w:r>
    </w:p>
    <w:p w14:paraId="42C83B6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Кулаженко А. І. Психологічні особливості віддалених наслідків стресогенних впливів на особистість (на прикладі осіб, які приймали участь в ліквідації аварії на Чорнобильській атомній електростанції) : автореф. дис. … канд. психол. наук : 19.00.09. Харків, 2011. 23 с.</w:t>
      </w:r>
    </w:p>
    <w:p w14:paraId="169C6E3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 xml:space="preserve">Лозінська Н. С. Психотравма як наслідок травматичного стресу в різних напрямах сучасної психотерапії.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2018. №. 2 (50). С. 65 – 73. </w:t>
      </w:r>
    </w:p>
    <w:p w14:paraId="0A3BD3A6"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Малкова Т. М. Професійне становлення особистості (на прикладі вищих навчальних закладів системи Міністерства внутрішніх справ України): монографія. Київ, 2012.  394 с.</w:t>
      </w:r>
    </w:p>
    <w:p w14:paraId="3433413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Мась Н. М. Психологічна підготовка військовослужбовців до дій у особливих умовах.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2014. № 3 (40). С. 280 – 285.</w:t>
      </w:r>
    </w:p>
    <w:p w14:paraId="2D5A1135"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Мацевко Т., Березницька У., Солошенко Н. Психічний стан військовослужбовців після повернення із зони бойових дій.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2020. № 2 (55). С. 59 – 67. </w:t>
      </w:r>
    </w:p>
    <w:p w14:paraId="7352EE8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Методичний порадник з питань морально-психологічного забезпечення для командирів військових частин</w:t>
      </w:r>
      <w:r w:rsidRPr="008E5772">
        <w:rPr>
          <w:rFonts w:cs="Times New Roman"/>
          <w:iCs w:val="0"/>
          <w:color w:val="auto"/>
          <w:lang w:val="uk-UA" w:eastAsia="en-US"/>
        </w:rPr>
        <w:tab/>
        <w:t>(підрозділів) та військовослужбовців, які приймають участь в антитерористичній операції / під заг. ред. В. І. Осьодла. Київ : НУОУ, 2015. 88 с.</w:t>
      </w:r>
    </w:p>
    <w:p w14:paraId="4F9492F2"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Мозальов В. Є.  Проблеми розвитку психологічної компетентності  керівників  у  вищих військових навчальних закладах в умовах післядипломної освіти. </w:t>
      </w:r>
      <w:r w:rsidRPr="008E5772">
        <w:rPr>
          <w:rFonts w:cs="Times New Roman"/>
          <w:i/>
          <w:iCs w:val="0"/>
          <w:color w:val="auto"/>
          <w:lang w:val="uk-UA" w:eastAsia="en-US"/>
        </w:rPr>
        <w:t>Збірник наукових праць «Військова освіта» НУОУ ім. Івана Черняховського</w:t>
      </w:r>
      <w:r w:rsidRPr="008E5772">
        <w:rPr>
          <w:rFonts w:cs="Times New Roman"/>
          <w:iCs w:val="0"/>
          <w:color w:val="auto"/>
          <w:lang w:val="uk-UA" w:eastAsia="en-US"/>
        </w:rPr>
        <w:t>. 2019. № 2. С. 118 – 127.</w:t>
      </w:r>
    </w:p>
    <w:p w14:paraId="11D61DD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Мозальов В. Є., Ганджа В. С. Критерії та показники психічного здоров’я військовослужбовців збройних сил України.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2021. № 1 (59). С. 144 – 150. </w:t>
      </w:r>
    </w:p>
    <w:p w14:paraId="5E4479D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Морально-психологічне забезпечення підрозділів Збройних Сил України : підручник / А. О. Кобзар, В. Т. Марценківський, П. М. Слюсаренко та ін. Київ: НУОУ ім. Івана Черняховського, 2018. 496 с.</w:t>
      </w:r>
    </w:p>
    <w:p w14:paraId="0403A6D8"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Осьодло В. І. Особистісні чинники подолання стресових ситуацій в особливих умовах. </w:t>
      </w:r>
      <w:r w:rsidRPr="008E5772">
        <w:rPr>
          <w:rFonts w:cs="Times New Roman"/>
          <w:i/>
          <w:iCs w:val="0"/>
          <w:color w:val="auto"/>
          <w:lang w:val="uk-UA" w:eastAsia="en-US"/>
        </w:rPr>
        <w:t>Проблеми екстремальної та кризової пси</w:t>
      </w:r>
      <w:r w:rsidRPr="008E5772">
        <w:rPr>
          <w:rFonts w:cs="Times New Roman"/>
          <w:iCs w:val="0"/>
          <w:color w:val="auto"/>
          <w:lang w:val="uk-UA" w:eastAsia="en-US"/>
        </w:rPr>
        <w:t>хології. 2013. Вип. 14 (1). С. 243 – 253.</w:t>
      </w:r>
    </w:p>
    <w:p w14:paraId="1B246F9B"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 xml:space="preserve">Осьодло В. І. Посттравматичне  зростання  особистості  учасників  бойових  дій:  сучасний стан  та  перспективи. </w:t>
      </w:r>
      <w:r w:rsidRPr="008E5772">
        <w:rPr>
          <w:rFonts w:cs="Times New Roman"/>
          <w:i/>
          <w:iCs w:val="0"/>
          <w:color w:val="auto"/>
          <w:lang w:val="uk-UA" w:eastAsia="en-US"/>
        </w:rPr>
        <w:t>Український  психологічний  журнал</w:t>
      </w:r>
      <w:r w:rsidRPr="008E5772">
        <w:rPr>
          <w:rFonts w:cs="Times New Roman"/>
          <w:iCs w:val="0"/>
          <w:color w:val="auto"/>
          <w:lang w:val="uk-UA" w:eastAsia="en-US"/>
        </w:rPr>
        <w:t>. 2017. № 1. С. 63 – 79.</w:t>
      </w:r>
    </w:p>
    <w:p w14:paraId="5FDA5D8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Осьодло В. І. Психологічний  зміст  збройної  боротьби  (за  матеріалами  зарубіжних джерел. </w:t>
      </w:r>
      <w:r w:rsidRPr="008E5772">
        <w:rPr>
          <w:rFonts w:cs="Times New Roman"/>
          <w:i/>
          <w:iCs w:val="0"/>
          <w:color w:val="auto"/>
          <w:lang w:val="uk-UA" w:eastAsia="en-US"/>
        </w:rPr>
        <w:t>Вісник НАОУ</w:t>
      </w:r>
      <w:r w:rsidRPr="008E5772">
        <w:rPr>
          <w:rFonts w:cs="Times New Roman"/>
          <w:iCs w:val="0"/>
          <w:color w:val="auto"/>
          <w:lang w:val="uk-UA" w:eastAsia="en-US"/>
        </w:rPr>
        <w:t>. 2014. № 2(39). С. 234 − 239.</w:t>
      </w:r>
    </w:p>
    <w:p w14:paraId="5743FF07"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Охорона психічного здоров’я в умовах війни. Переклад з англ.  Семигіна Т.,  Павленко І., Овсяннікова Є. Київ: Наш формат, 2017. 1068 с.</w:t>
      </w:r>
    </w:p>
    <w:p w14:paraId="669BA5B4"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Пенькова Н. Є. Психологічна готовність військовослужбовців Національної гвардії України до службово-бойової діяльності у процесі проведення антитерористичної операції: дис. ... канд. психол. наук : 19.00.09. Харьків, 2015. 215 с.</w:t>
      </w:r>
    </w:p>
    <w:p w14:paraId="7C30D563"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Потапчук Є. М. Соціально-психологічні основи збереження психічного здоров’я військовослужбовців : автореф. дис. … д-ра психол. наук: 19.00.09. Хмельницький, 2004. 32 с.</w:t>
      </w:r>
    </w:p>
    <w:p w14:paraId="78771F7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Потапчук Є. М.  Соціально-психологічні умови  збереження  психічного  здоров’я військовослужбовців: автореф. дис. На здобуття наук. ступеня д-ра  псих.  наук:  19.00.09. Хмельницький, 2004. 32 с.</w:t>
      </w:r>
    </w:p>
    <w:p w14:paraId="0CFFE73D"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Приходько І. І. Система   профілактики   та   контролю   бойового   стресу   у військовослужбовців. </w:t>
      </w:r>
      <w:r w:rsidRPr="008E5772">
        <w:rPr>
          <w:rFonts w:cs="Times New Roman"/>
          <w:i/>
          <w:iCs w:val="0"/>
          <w:color w:val="auto"/>
          <w:lang w:val="uk-UA" w:eastAsia="en-US"/>
        </w:rPr>
        <w:t>Вісник  Національної  академії  Державної  прикордонної служби   України</w:t>
      </w:r>
      <w:r w:rsidRPr="008E5772">
        <w:rPr>
          <w:rFonts w:cs="Times New Roman"/>
          <w:iCs w:val="0"/>
          <w:color w:val="auto"/>
          <w:lang w:val="uk-UA" w:eastAsia="en-US"/>
        </w:rPr>
        <w:t>. Серія: Психологія. 2018. Вип. 1. С. 146 – 153.</w:t>
      </w:r>
    </w:p>
    <w:p w14:paraId="5056C722"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Професійна та гендерна ментальність військовослужбовців Збройних Сил України: формування на засадах європейських цінностей: навчальний посібник / під заг. ред. Л. В. Кримець. Київ: НУОУ, 2018. 188 с.</w:t>
      </w:r>
    </w:p>
    <w:p w14:paraId="2C22312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Професійно-психологічний тренінг військовослужбовців Національної гвардії України : монографія / за заг. ред. проф. І. І. Приходька. Харків : НА НГУ, 2016. 281 с.</w:t>
      </w:r>
    </w:p>
    <w:p w14:paraId="36C3874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Профілактика посттравматичних стресових розладів: психологічні  аспекти. Методичний посібник / Упоряд.: Д. Д. Романовська, О. В. Ілащук. Чернівці : Технодрук, 2014. 133 с.</w:t>
      </w:r>
    </w:p>
    <w:p w14:paraId="062A2CF4"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Психологічні наслідки перебування рятувальників у зоні проведення           антитерористичної операції: монографія / С. Лєбєдєва, О. Назаров, Я. Овсяннікова, Н. Оніщенко, Д. Похілько, В. Тімченко, О. Тімченко, В. Христенко. / за заг. ред. Н. Оніщенко, О. Тімченка. Харків : НУЦЗУ, 2019. 174 с.</w:t>
      </w:r>
    </w:p>
    <w:p w14:paraId="1B0B44E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Романишин А. М., Бойко О. В. Первинна психологічна допомога і реабілітація в бойових умовах. Львів: Академія сухопутних військ імені Петра Сагайдачного, 2014. 108 с.</w:t>
      </w:r>
    </w:p>
    <w:p w14:paraId="1A5F884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Романишин А. М., Неурова А. Б. Алгоритм діагностування посттравматичних стресових розладів особового складу після участі в операції об'єднаних сил.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2020. № 4 (57). С. 93 – 103. </w:t>
      </w:r>
    </w:p>
    <w:p w14:paraId="5DFC836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Романюк О. О. Посттравматичний стресовий розлад як наслідок впливу бойового стресу на військовослужбовців.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2020. № 5 (58). С. 161 – 165.</w:t>
      </w:r>
    </w:p>
    <w:p w14:paraId="3B4AF92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Caфiн O. Д., Тeптюк  Ю. O.  Фeнoмeнoлoгiчний  aнaлiз  нaукoвиx  пiдxoдiв  дo  тeoрeтичниx мoдeлeй  cтрecу  тa  пcиxoлoгiчнi  xaрaктeриcтики  cтрecocтiйкocтi  ocoбиcтocтi. </w:t>
      </w:r>
      <w:r w:rsidRPr="008E5772">
        <w:rPr>
          <w:rFonts w:cs="Times New Roman"/>
          <w:i/>
          <w:iCs w:val="0"/>
          <w:color w:val="auto"/>
          <w:lang w:val="uk-UA" w:eastAsia="en-US"/>
        </w:rPr>
        <w:t>Прaвничий  вicник Унiвeрcитeту eкoнoмiки тa прaвa «КРOК»</w:t>
      </w:r>
      <w:r w:rsidRPr="008E5772">
        <w:rPr>
          <w:rFonts w:cs="Times New Roman"/>
          <w:iCs w:val="0"/>
          <w:color w:val="auto"/>
          <w:lang w:val="uk-UA" w:eastAsia="en-US"/>
        </w:rPr>
        <w:t>. 2015. № 20. C. 191 – 197.</w:t>
      </w:r>
    </w:p>
    <w:p w14:paraId="464590CE"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Свистун В. І. Психолого-педагогічні аспекти розвитку стресостійкості військовослужбовців. </w:t>
      </w:r>
      <w:r w:rsidRPr="008E5772">
        <w:rPr>
          <w:rFonts w:cs="Times New Roman"/>
          <w:i/>
          <w:iCs w:val="0"/>
          <w:color w:val="auto"/>
          <w:lang w:val="uk-UA" w:eastAsia="en-US"/>
        </w:rPr>
        <w:t>Проблеми освіти</w:t>
      </w:r>
      <w:r w:rsidRPr="008E5772">
        <w:rPr>
          <w:rFonts w:cs="Times New Roman"/>
          <w:iCs w:val="0"/>
          <w:color w:val="auto"/>
          <w:lang w:val="uk-UA" w:eastAsia="en-US"/>
        </w:rPr>
        <w:t>. 2018. Вип. 88 (2). С. 196 – 205.</w:t>
      </w:r>
    </w:p>
    <w:p w14:paraId="75D112CA"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Семенова Ю. С. Теоретико-методологічний аналіз поняття психотравма. </w:t>
      </w:r>
      <w:r w:rsidRPr="008E5772">
        <w:rPr>
          <w:rFonts w:cs="Times New Roman"/>
          <w:i/>
          <w:iCs w:val="0"/>
          <w:color w:val="auto"/>
          <w:lang w:val="uk-UA" w:eastAsia="en-US"/>
        </w:rPr>
        <w:t xml:space="preserve">Вісник Національної академії Державної прикордонної служби України. </w:t>
      </w:r>
      <w:r w:rsidRPr="008E5772">
        <w:rPr>
          <w:rFonts w:cs="Times New Roman"/>
          <w:iCs w:val="0"/>
          <w:color w:val="auto"/>
          <w:lang w:val="uk-UA" w:eastAsia="en-US"/>
        </w:rPr>
        <w:t>2012. Вип. 5. С. 145 – 151.</w:t>
      </w:r>
    </w:p>
    <w:p w14:paraId="70CAB50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Соціально-психологічні  детермінанти  виникнення  бойового  стресу  у  військовослужбовців-учасників антитерористичної операції : монографія / К. О. Краченко, О. В. Тімченко, Ю. М. Широбоков. Харків: Вид-во НУЦЗУ, 2017. 256 с.</w:t>
      </w:r>
    </w:p>
    <w:p w14:paraId="2B90ED06"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Способи підвищення соціально-адаптивних можливостей людини в умовах переживання наслідків травматичних подій : методичні рекомендації / за ред. Т. М. Титаренко. Кропивницький : Імекс-ЛТД, 2017. 80 c.</w:t>
      </w:r>
    </w:p>
    <w:p w14:paraId="71E1BA4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Стасюк В. В.  Психологія  локальних  війн  та  збройних  конфліктів:  підручник.  Київ:  НУОУ імені Івана Черняховського, 2016. 412 с.</w:t>
      </w:r>
    </w:p>
    <w:p w14:paraId="7BB4DB82"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Стасюк В. В.  Психологія  управління  військами:  підручник.  К.:НУОУ  ім. І. Черняховського, 2014. 540 с.</w:t>
      </w:r>
    </w:p>
    <w:p w14:paraId="64560BA0"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Сторожук Н. А. Формування психологічної готовності молодого офіцера Збройних Сил України до службово-бойової діяльності: дис. ... канд. психол. наук : 19.00.09. Київ, 2010. 156 c</w:t>
      </w:r>
    </w:p>
    <w:p w14:paraId="5408EDA3"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Сулятицький І. Психолого-корекційний практикум травм війни:  навчальний  посібник. Львів : ЛНУ імені Івана Франка. 2019. 396 с.</w:t>
      </w:r>
    </w:p>
    <w:p w14:paraId="7591715C"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Теорія і практика психологічної допомоги та реабілітації: підручник. Вид. 2-ге, доп. / кол. авт.; за заг. ред. Василя Осьодла. Київ: НУОУ імені Івана Черняховського, 2020. 484 с.</w:t>
      </w:r>
    </w:p>
    <w:p w14:paraId="67B6CCE2"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Титаренко Т. М. Психологічне здоров’я особистості: засоби самодопомоги в умовах тривалої травматизації : монографія. Кропивницький : Імекс-ЛТД, 2018. 160 c.</w:t>
      </w:r>
    </w:p>
    <w:p w14:paraId="6ADEDAA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Тімченко О. В. Синдром посттравматичних стресових порушень: концептуалізація, діагностика, корекція та прогнозування: Монографія Харків: Вид-во Ун-ту внутр. справ, 2000. 268 с.</w:t>
      </w:r>
    </w:p>
    <w:p w14:paraId="02784A96"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 Тютюнник Л. Л. Бойовий стрес та шляхи подолання його психотравмуючих наслідків.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2020. № 2 (55). С. 106 – 115.   </w:t>
      </w:r>
    </w:p>
    <w:p w14:paraId="5BD21C41"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 Удосконалення  лікування  та  реабілітації  військовослужбовців  Збройних  Сил  України  із бойовою психічною травмою: методичні рекомендації /О. В. Друзь, О. Г. Сиропятов, М. І. Бадюк, О. М. Шемчук. Київ: «МП Леся», 2015. 52.</w:t>
      </w:r>
    </w:p>
    <w:p w14:paraId="2692D98F"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lastRenderedPageBreak/>
        <w:t>Хоружий С. М., Пішко І. О., Лозінська Н. С. Психологічна робота з посттравматичними стресовими розладами у військовослужбовців Збройних Сил України: методичний посібник: у 2 ч. Київ: НДЦ ГП ЗСУ, 2017. Ч. 1. 50 с.</w:t>
      </w:r>
    </w:p>
    <w:p w14:paraId="6AB11BA9" w14:textId="77777777"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Хоружий С. М., Пішко І. О., Лозінська Н. С. Психологічна робота з посттравматичними стресовими розладами у військовослужбовців Збройних Сил України: методичний посібник: у 2 ч. Київ: НДЦ ГП ЗСУ, 2017. Ч. 2. 87 с.</w:t>
      </w:r>
    </w:p>
    <w:p w14:paraId="277F24FF" w14:textId="1847F33C" w:rsidR="00607800" w:rsidRPr="008E5772" w:rsidRDefault="00607800"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rFonts w:cs="Times New Roman"/>
          <w:iCs w:val="0"/>
          <w:color w:val="auto"/>
          <w:lang w:val="uk-UA" w:eastAsia="en-US"/>
        </w:rPr>
        <w:t xml:space="preserve">Юркова О. І. Аналіз функціонального компонента психологічної готовності військовослужбовців до бойової діяльності. </w:t>
      </w:r>
      <w:r w:rsidRPr="008E5772">
        <w:rPr>
          <w:rFonts w:cs="Times New Roman"/>
          <w:i/>
          <w:iCs w:val="0"/>
          <w:color w:val="auto"/>
          <w:lang w:val="uk-UA" w:eastAsia="en-US"/>
        </w:rPr>
        <w:t>Вісник національного університету оборони України</w:t>
      </w:r>
      <w:r w:rsidRPr="008E5772">
        <w:rPr>
          <w:rFonts w:cs="Times New Roman"/>
          <w:iCs w:val="0"/>
          <w:color w:val="auto"/>
          <w:lang w:val="uk-UA" w:eastAsia="en-US"/>
        </w:rPr>
        <w:t xml:space="preserve">. 2020. № 2 (55). С. 137 – 144. </w:t>
      </w:r>
    </w:p>
    <w:p w14:paraId="1B4B0A42" w14:textId="10E66937" w:rsidR="0067779B"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 xml:space="preserve">American Psychiatric Association. Diagnostic and statistical manual of mental disorders : DSM-5. Washington, D.C. : American Psychiatric Association, 2013. 947 p. URL: 132 </w:t>
      </w:r>
      <w:hyperlink r:id="rId40" w:history="1">
        <w:r w:rsidRPr="008E5772">
          <w:rPr>
            <w:rStyle w:val="a9"/>
            <w:lang w:val="uk-UA"/>
          </w:rPr>
          <w:t>https://www.psychiatry.org/psychiatrists/practice/dsm</w:t>
        </w:r>
      </w:hyperlink>
    </w:p>
    <w:p w14:paraId="2D21AABD" w14:textId="248B2D7D" w:rsidR="00C61F3D"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Briere J. Principles of trauma therapy: a guide to symptoms, evaluation, andtreatment / J. N. Briere, C. Scott. Secondedition, DSM-5 update. University of Southern California, Keck School of Medicine, 2012–428 p.</w:t>
      </w:r>
    </w:p>
    <w:p w14:paraId="0A5CD06E" w14:textId="171362A5" w:rsidR="00C61F3D"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Dadkhah B., Valizadeh S., Hassankhani H. Psychosocial adjustment to lower-limb amputation: A review article. Healthmed. January 2013 7(2):502-507 URL: https://www.researchgate.net/ publication/236215759_Psychosocial_adjustment_to_lower-limb_ amputation_A_review_article.</w:t>
      </w:r>
    </w:p>
    <w:p w14:paraId="5DBC1654" w14:textId="273F16F3" w:rsidR="00C61F3D"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Goffman E. Stigma : notes on the management of spoiled identity / E. Goffman. Englewood Cliffs, N.J. : Prentice-Hall, 1963. 147 p.</w:t>
      </w:r>
    </w:p>
    <w:p w14:paraId="3A602874" w14:textId="624FDBA3" w:rsidR="00C61F3D"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Johnston S. L., Robinson C., Earles J. E., Via J., &amp; Delaney E. M. (2017). State of Psychology in the US Armed Forces. In S. Bowles, &amp; P. Bartone (Eds.), Handbook of Military Psychology. pp. 1‒15. Cham: Springer. DOI:https://doi. org/10.1007/978-3-319- 66192-6_1.</w:t>
      </w:r>
    </w:p>
    <w:p w14:paraId="2CA9EA49" w14:textId="00ABFA57" w:rsidR="00C61F3D" w:rsidRPr="008E5772" w:rsidRDefault="00C61F3D"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 xml:space="preserve">Kime Р. Rand: Civilian mental health providers don't 'get' the military. Nov 21, 2014. URL: </w:t>
      </w:r>
      <w:hyperlink r:id="rId41" w:history="1">
        <w:r w:rsidRPr="008E5772">
          <w:rPr>
            <w:rStyle w:val="a9"/>
            <w:lang w:val="uk-UA"/>
          </w:rPr>
          <w:t>https://www.militarytimes.com/paybenefits/military-</w:t>
        </w:r>
        <w:r w:rsidRPr="008E5772">
          <w:rPr>
            <w:rStyle w:val="a9"/>
            <w:lang w:val="uk-UA"/>
          </w:rPr>
          <w:lastRenderedPageBreak/>
          <w:t>benefits/health-care/2014/11/21/rand-civilian-mentalhealth-providers-don-t-get-the-military/</w:t>
        </w:r>
      </w:hyperlink>
    </w:p>
    <w:p w14:paraId="3AEB3779" w14:textId="155BF732" w:rsidR="00C61F3D" w:rsidRPr="008E5772" w:rsidRDefault="00641AD9"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Kulka R. A. and others. Trauma and the Vietnam War Generation: Report of Findings from the National Vietnam Veterans Readjustment Study. New York, Brunner/Mazel, 1990. 322 р.</w:t>
      </w:r>
    </w:p>
    <w:p w14:paraId="0426F5A3" w14:textId="20AE9EC9" w:rsidR="00641AD9" w:rsidRPr="008E5772" w:rsidRDefault="00641AD9"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Linley A., Joseph S. Positive Change Following Trauma and Adversity: A Review. Journal of Traumatic Stress. Vol. 17, №. 1, February 2004, pp. 11–21.</w:t>
      </w:r>
    </w:p>
    <w:p w14:paraId="660E5AE3" w14:textId="43D803A3" w:rsidR="00641AD9" w:rsidRPr="008E5772" w:rsidRDefault="00641AD9"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Motivational Interviewing in the Treatment of Psychological Problems / Second Edition / Edited by H. Arkowitz, W. R. Miller, and S. Rollnick. Guilford press, 2017. 400 p.</w:t>
      </w:r>
    </w:p>
    <w:p w14:paraId="51105789" w14:textId="5D3C20FB" w:rsidR="00641AD9" w:rsidRPr="008E5772" w:rsidRDefault="00641AD9" w:rsidP="00EC77A9">
      <w:pPr>
        <w:numPr>
          <w:ilvl w:val="0"/>
          <w:numId w:val="12"/>
        </w:numPr>
        <w:tabs>
          <w:tab w:val="left" w:pos="1134"/>
        </w:tabs>
        <w:spacing w:after="160" w:line="360" w:lineRule="auto"/>
        <w:ind w:left="0" w:firstLine="709"/>
        <w:contextualSpacing/>
        <w:jc w:val="both"/>
        <w:rPr>
          <w:rFonts w:cs="Times New Roman"/>
          <w:iCs w:val="0"/>
          <w:color w:val="auto"/>
          <w:lang w:val="uk-UA" w:eastAsia="en-US"/>
        </w:rPr>
      </w:pPr>
      <w:r w:rsidRPr="008E5772">
        <w:rPr>
          <w:lang w:val="uk-UA"/>
        </w:rPr>
        <w:t>Wolfe-Clark A. L., &amp; Bryan C. J. (2017). Integrating two theoretical models to understand and prevent military and veteran suicide. Armed Forces &amp; Society. Vol. 43(3). рр. 478‒499. URL: https://doi. org/10.1177%2F0095327X16646645</w:t>
      </w:r>
    </w:p>
    <w:p w14:paraId="2C285F83" w14:textId="77777777" w:rsidR="00564C4B" w:rsidRPr="008E5772" w:rsidRDefault="00564C4B" w:rsidP="00607800">
      <w:pPr>
        <w:spacing w:line="360" w:lineRule="auto"/>
        <w:ind w:firstLine="709"/>
        <w:jc w:val="right"/>
        <w:rPr>
          <w:rFonts w:cs="Times New Roman"/>
          <w:iCs w:val="0"/>
          <w:color w:val="auto"/>
          <w:lang w:val="uk-UA" w:eastAsia="en-US"/>
        </w:rPr>
      </w:pPr>
    </w:p>
    <w:p w14:paraId="0EB0939E" w14:textId="527E3E52" w:rsidR="00B72E8F" w:rsidRPr="008E5772" w:rsidRDefault="00B72E8F" w:rsidP="00DD6AC2">
      <w:pPr>
        <w:spacing w:after="160" w:line="259" w:lineRule="auto"/>
        <w:rPr>
          <w:rFonts w:cs="Times New Roman"/>
          <w:iCs w:val="0"/>
          <w:color w:val="auto"/>
          <w:lang w:val="uk-UA" w:eastAsia="en-US"/>
        </w:rPr>
      </w:pPr>
    </w:p>
    <w:sectPr w:rsidR="00B72E8F" w:rsidRPr="008E5772" w:rsidSect="00E2402C">
      <w:headerReference w:type="default" r:id="rId42"/>
      <w:footerReference w:type="even" r:id="rId43"/>
      <w:foot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FA0E7" w14:textId="77777777" w:rsidR="00882FA2" w:rsidRDefault="00882FA2">
      <w:r>
        <w:separator/>
      </w:r>
    </w:p>
  </w:endnote>
  <w:endnote w:type="continuationSeparator" w:id="0">
    <w:p w14:paraId="1502F714" w14:textId="77777777" w:rsidR="00882FA2" w:rsidRDefault="0088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771504"/>
      <w:docPartObj>
        <w:docPartGallery w:val="Page Numbers (Bottom of Page)"/>
        <w:docPartUnique/>
      </w:docPartObj>
    </w:sdtPr>
    <w:sdtEndPr>
      <w:rPr>
        <w:noProof/>
      </w:rPr>
    </w:sdtEndPr>
    <w:sdtContent>
      <w:p w14:paraId="35883227" w14:textId="77777777" w:rsidR="00F60DFC" w:rsidRDefault="00F60DFC">
        <w:pPr>
          <w:pStyle w:val="a3"/>
          <w:jc w:val="right"/>
        </w:pPr>
        <w:r>
          <w:fldChar w:fldCharType="begin"/>
        </w:r>
        <w:r>
          <w:instrText xml:space="preserve"> PAGE   \* MERGEFORMAT </w:instrText>
        </w:r>
        <w:r>
          <w:fldChar w:fldCharType="separate"/>
        </w:r>
        <w:r>
          <w:rPr>
            <w:noProof/>
          </w:rPr>
          <w:t>2</w:t>
        </w:r>
        <w:r>
          <w:rPr>
            <w:noProof/>
          </w:rPr>
          <w:fldChar w:fldCharType="end"/>
        </w:r>
      </w:p>
    </w:sdtContent>
  </w:sdt>
  <w:p w14:paraId="44F8CA66" w14:textId="77777777" w:rsidR="00F60DFC" w:rsidRDefault="00F60D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5A64" w14:textId="77777777" w:rsidR="00F60DFC" w:rsidRDefault="00F60DFC">
    <w:pPr>
      <w:rPr>
        <w:sz w:val="2"/>
        <w:szCs w:val="2"/>
      </w:rPr>
    </w:pPr>
    <w:r>
      <w:rPr>
        <w:noProof/>
      </w:rPr>
      <mc:AlternateContent>
        <mc:Choice Requires="wps">
          <w:drawing>
            <wp:anchor distT="0" distB="0" distL="63500" distR="63500" simplePos="0" relativeHeight="251662336" behindDoc="1" locked="0" layoutInCell="1" allowOverlap="1" wp14:anchorId="0C614729" wp14:editId="0AF39669">
              <wp:simplePos x="0" y="0"/>
              <wp:positionH relativeFrom="page">
                <wp:posOffset>2866390</wp:posOffset>
              </wp:positionH>
              <wp:positionV relativeFrom="page">
                <wp:posOffset>9446260</wp:posOffset>
              </wp:positionV>
              <wp:extent cx="2081530" cy="189865"/>
              <wp:effectExtent l="0" t="0" r="13970" b="63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BC63" w14:textId="77777777" w:rsidR="00F60DFC" w:rsidRDefault="00F60DFC">
                          <w:pPr>
                            <w:tabs>
                              <w:tab w:val="right" w:pos="3278"/>
                            </w:tab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25.7pt;margin-top:743.8pt;width:163.9pt;height:14.9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DJ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" filled="f" stroked="f">
              <v:textbox style="mso-fit-shape-to-text:t" inset="0,0,0,0">
                <w:txbxContent>
                  <w:p w14:paraId="5C62BC63" w14:textId="77777777" w:rsidR="00F60DFC" w:rsidRDefault="00F60DFC">
                    <w:pPr>
                      <w:tabs>
                        <w:tab w:val="right" w:pos="3278"/>
                      </w:tabs>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4F4EF" w14:textId="77777777" w:rsidR="00F60DFC" w:rsidRDefault="00F60DFC" w:rsidP="009A06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D53171" w14:textId="77777777" w:rsidR="00F60DFC" w:rsidRDefault="00F60DFC" w:rsidP="009A0691">
    <w:pPr>
      <w:pStyle w:val="a3"/>
      <w:ind w:right="360"/>
    </w:pPr>
  </w:p>
  <w:p w14:paraId="79D693DD" w14:textId="77777777" w:rsidR="00F60DFC" w:rsidRDefault="00F60D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65EB" w14:textId="77777777" w:rsidR="00F60DFC" w:rsidRDefault="00F60DFC" w:rsidP="009A0691">
    <w:pPr>
      <w:pStyle w:val="a3"/>
      <w:framePr w:wrap="around" w:vAnchor="text" w:hAnchor="margin" w:xAlign="right" w:y="1"/>
      <w:rPr>
        <w:rStyle w:val="a5"/>
      </w:rPr>
    </w:pPr>
    <w:r>
      <w:rPr>
        <w:rStyle w:val="a5"/>
      </w:rPr>
      <w:t xml:space="preserve"> </w:t>
    </w:r>
  </w:p>
  <w:p w14:paraId="64936ACF" w14:textId="037CBDD4" w:rsidR="00F60DFC" w:rsidRPr="00A77544" w:rsidRDefault="00F60DFC" w:rsidP="009A0691">
    <w:pPr>
      <w:pStyle w:val="a3"/>
      <w:ind w:right="360"/>
      <w:rPr>
        <w:lang w:val="uk-UA"/>
      </w:rPr>
    </w:pPr>
    <w:r>
      <w:rPr>
        <w:lang w:val="uk-U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92FF5" w14:textId="77777777" w:rsidR="00882FA2" w:rsidRDefault="00882FA2">
      <w:r>
        <w:separator/>
      </w:r>
    </w:p>
  </w:footnote>
  <w:footnote w:type="continuationSeparator" w:id="0">
    <w:p w14:paraId="430E5774" w14:textId="77777777" w:rsidR="00882FA2" w:rsidRDefault="0088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E5E03" w14:textId="77777777" w:rsidR="00F60DFC" w:rsidRDefault="00F60DFC">
    <w:pPr>
      <w:rPr>
        <w:sz w:val="2"/>
        <w:szCs w:val="2"/>
      </w:rPr>
    </w:pPr>
    <w:r>
      <w:rPr>
        <w:noProof/>
      </w:rPr>
      <mc:AlternateContent>
        <mc:Choice Requires="wps">
          <w:drawing>
            <wp:anchor distT="0" distB="0" distL="63500" distR="63500" simplePos="0" relativeHeight="251659264" behindDoc="1" locked="0" layoutInCell="1" allowOverlap="1" wp14:anchorId="25B27765" wp14:editId="4A9B28EB">
              <wp:simplePos x="0" y="0"/>
              <wp:positionH relativeFrom="page">
                <wp:posOffset>6862445</wp:posOffset>
              </wp:positionH>
              <wp:positionV relativeFrom="page">
                <wp:posOffset>488315</wp:posOffset>
              </wp:positionV>
              <wp:extent cx="81915" cy="265430"/>
              <wp:effectExtent l="0" t="0" r="13335" b="1270"/>
              <wp:wrapNone/>
              <wp:docPr id="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26011" w14:textId="77777777" w:rsidR="00F60DFC" w:rsidRPr="00D13F02" w:rsidRDefault="00F60DFC" w:rsidP="0016072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40.35pt;margin-top:38.45pt;width:6.45pt;height:2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IPqwIAAKY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" filled="f" stroked="f">
              <v:textbox style="mso-fit-shape-to-text:t" inset="0,0,0,0">
                <w:txbxContent>
                  <w:p w14:paraId="48E26011" w14:textId="77777777" w:rsidR="00F60DFC" w:rsidRPr="00D13F02" w:rsidRDefault="00F60DFC" w:rsidP="00160729"/>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130"/>
      <w:gridCol w:w="3131"/>
      <w:gridCol w:w="3129"/>
    </w:tblGrid>
    <w:tr w:rsidR="00F60DFC" w14:paraId="05D06FFA" w14:textId="77777777">
      <w:trPr>
        <w:trHeight w:val="720"/>
      </w:trPr>
      <w:tc>
        <w:tcPr>
          <w:tcW w:w="1667" w:type="pct"/>
        </w:tcPr>
        <w:p w14:paraId="15FFDD9A" w14:textId="77777777" w:rsidR="00F60DFC" w:rsidRDefault="00F60DFC">
          <w:pPr>
            <w:pStyle w:val="a6"/>
            <w:tabs>
              <w:tab w:val="clear" w:pos="4677"/>
              <w:tab w:val="clear" w:pos="9355"/>
            </w:tabs>
            <w:rPr>
              <w:color w:val="5B9BD5" w:themeColor="accent1"/>
            </w:rPr>
          </w:pPr>
        </w:p>
      </w:tc>
      <w:tc>
        <w:tcPr>
          <w:tcW w:w="1667" w:type="pct"/>
        </w:tcPr>
        <w:p w14:paraId="13E51871" w14:textId="77777777" w:rsidR="00F60DFC" w:rsidRDefault="00F60DFC">
          <w:pPr>
            <w:pStyle w:val="a6"/>
            <w:tabs>
              <w:tab w:val="clear" w:pos="4677"/>
              <w:tab w:val="clear" w:pos="9355"/>
            </w:tabs>
            <w:jc w:val="center"/>
            <w:rPr>
              <w:color w:val="5B9BD5" w:themeColor="accent1"/>
            </w:rPr>
          </w:pPr>
        </w:p>
      </w:tc>
      <w:tc>
        <w:tcPr>
          <w:tcW w:w="1666" w:type="pct"/>
        </w:tcPr>
        <w:p w14:paraId="56E76311" w14:textId="77777777" w:rsidR="00F60DFC" w:rsidRDefault="00F60DFC">
          <w:pPr>
            <w:pStyle w:val="a6"/>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A848E0" w:rsidRPr="00A848E0">
            <w:rPr>
              <w:noProof/>
              <w:color w:val="5B9BD5" w:themeColor="accent1"/>
              <w:sz w:val="24"/>
              <w:szCs w:val="24"/>
              <w:lang w:val="ru-RU"/>
            </w:rPr>
            <w:t>3</w:t>
          </w:r>
          <w:r>
            <w:rPr>
              <w:color w:val="5B9BD5" w:themeColor="accent1"/>
              <w:sz w:val="24"/>
              <w:szCs w:val="24"/>
            </w:rPr>
            <w:fldChar w:fldCharType="end"/>
          </w:r>
        </w:p>
      </w:tc>
    </w:tr>
  </w:tbl>
  <w:p w14:paraId="0A4F3B25" w14:textId="53B65C4D" w:rsidR="00F60DFC" w:rsidRDefault="00F60DF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0B7C" w14:textId="77777777" w:rsidR="00F60DFC" w:rsidRDefault="00F60DFC">
    <w:pPr>
      <w:rPr>
        <w:sz w:val="2"/>
        <w:szCs w:val="2"/>
      </w:rPr>
    </w:pPr>
    <w:r>
      <w:rPr>
        <w:noProof/>
      </w:rPr>
      <mc:AlternateContent>
        <mc:Choice Requires="wps">
          <w:drawing>
            <wp:anchor distT="0" distB="0" distL="63500" distR="63500" simplePos="0" relativeHeight="251661312" behindDoc="1" locked="0" layoutInCell="1" allowOverlap="1" wp14:anchorId="308E79B8" wp14:editId="64E04FC6">
              <wp:simplePos x="0" y="0"/>
              <wp:positionH relativeFrom="page">
                <wp:posOffset>6935470</wp:posOffset>
              </wp:positionH>
              <wp:positionV relativeFrom="page">
                <wp:posOffset>488315</wp:posOffset>
              </wp:positionV>
              <wp:extent cx="83185" cy="189865"/>
              <wp:effectExtent l="0" t="0" r="12065" b="635"/>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20F8B" w14:textId="77777777" w:rsidR="00F60DFC" w:rsidRDefault="00F60DFC">
                          <w:r w:rsidRPr="00E762C0">
                            <w:rPr>
                              <w:rFonts w:asciiTheme="minorHAnsi" w:eastAsiaTheme="minorHAnsi" w:hAnsiTheme="minorHAnsi" w:cstheme="minorBidi"/>
                              <w:sz w:val="22"/>
                              <w:szCs w:val="22"/>
                              <w:lang w:val="uk-UA" w:eastAsia="uk-UA" w:bidi="uk-UA"/>
                            </w:rPr>
                            <w:fldChar w:fldCharType="begin"/>
                          </w:r>
                          <w:r>
                            <w:instrText xml:space="preserve"> PAGE \* MERGEFORMAT </w:instrText>
                          </w:r>
                          <w:r w:rsidRPr="00E762C0">
                            <w:rPr>
                              <w:rFonts w:asciiTheme="minorHAnsi" w:eastAsiaTheme="minorHAnsi" w:hAnsiTheme="minorHAnsi" w:cstheme="minorBidi"/>
                              <w:sz w:val="22"/>
                              <w:szCs w:val="22"/>
                              <w:lang w:val="uk-UA" w:eastAsia="uk-UA" w:bidi="uk-UA"/>
                            </w:rPr>
                            <w:fldChar w:fldCharType="separate"/>
                          </w:r>
                          <w:r w:rsidR="009F28D0" w:rsidRPr="009F28D0">
                            <w:rPr>
                              <w:rStyle w:val="affa"/>
                              <w:rFonts w:eastAsia="Calibri"/>
                              <w:noProof/>
                            </w:rPr>
                            <w:t>5</w:t>
                          </w:r>
                          <w:r w:rsidRPr="00E762C0">
                            <w:rPr>
                              <w:rStyle w:val="affa"/>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46.1pt;margin-top:38.45pt;width:6.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" filled="f" stroked="f">
              <v:textbox style="mso-fit-shape-to-text:t" inset="0,0,0,0">
                <w:txbxContent>
                  <w:p w14:paraId="1B020F8B" w14:textId="77777777" w:rsidR="00F60DFC" w:rsidRDefault="00F60DFC">
                    <w:r w:rsidRPr="00E762C0">
                      <w:rPr>
                        <w:rFonts w:asciiTheme="minorHAnsi" w:eastAsiaTheme="minorHAnsi" w:hAnsiTheme="minorHAnsi" w:cstheme="minorBidi"/>
                        <w:sz w:val="22"/>
                        <w:szCs w:val="22"/>
                        <w:lang w:val="uk-UA" w:eastAsia="uk-UA" w:bidi="uk-UA"/>
                      </w:rPr>
                      <w:fldChar w:fldCharType="begin"/>
                    </w:r>
                    <w:r>
                      <w:instrText xml:space="preserve"> PAGE \* MERGEFORMAT </w:instrText>
                    </w:r>
                    <w:r w:rsidRPr="00E762C0">
                      <w:rPr>
                        <w:rFonts w:asciiTheme="minorHAnsi" w:eastAsiaTheme="minorHAnsi" w:hAnsiTheme="minorHAnsi" w:cstheme="minorBidi"/>
                        <w:sz w:val="22"/>
                        <w:szCs w:val="22"/>
                        <w:lang w:val="uk-UA" w:eastAsia="uk-UA" w:bidi="uk-UA"/>
                      </w:rPr>
                      <w:fldChar w:fldCharType="separate"/>
                    </w:r>
                    <w:r w:rsidR="009F28D0" w:rsidRPr="009F28D0">
                      <w:rPr>
                        <w:rStyle w:val="affa"/>
                        <w:rFonts w:eastAsia="Calibri"/>
                        <w:noProof/>
                      </w:rPr>
                      <w:t>5</w:t>
                    </w:r>
                    <w:r w:rsidRPr="00E762C0">
                      <w:rPr>
                        <w:rStyle w:val="affa"/>
                        <w:rFonts w:eastAsia="Calibri"/>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2278D" w14:textId="4337F581" w:rsidR="00F60DFC" w:rsidRDefault="00F60DFC" w:rsidP="00C61F3D">
    <w:pPr>
      <w:pStyle w:val="a6"/>
      <w:jc w:val="right"/>
    </w:pPr>
    <w:r>
      <w:fldChar w:fldCharType="begin"/>
    </w:r>
    <w:r>
      <w:instrText>PAGE   \* MERGEFORMAT</w:instrText>
    </w:r>
    <w:r>
      <w:fldChar w:fldCharType="separate"/>
    </w:r>
    <w:r w:rsidR="009F28D0">
      <w:rPr>
        <w:noProof/>
      </w:rPr>
      <w:t>92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72C"/>
    <w:multiLevelType w:val="hybridMultilevel"/>
    <w:tmpl w:val="B5B2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72CD3"/>
    <w:multiLevelType w:val="hybridMultilevel"/>
    <w:tmpl w:val="BADE7DC8"/>
    <w:lvl w:ilvl="0" w:tplc="D8B66390">
      <w:start w:val="8"/>
      <w:numFmt w:val="decimal"/>
      <w:lvlText w:val="%1)"/>
      <w:lvlJc w:val="left"/>
      <w:pPr>
        <w:ind w:left="234" w:hanging="300"/>
      </w:pPr>
      <w:rPr>
        <w:rFonts w:ascii="Times New Roman" w:eastAsia="Times New Roman" w:hAnsi="Times New Roman" w:cs="Times New Roman" w:hint="default"/>
        <w:b w:val="0"/>
        <w:bCs w:val="0"/>
        <w:i w:val="0"/>
        <w:iCs w:val="0"/>
        <w:w w:val="99"/>
        <w:sz w:val="28"/>
        <w:szCs w:val="28"/>
        <w:lang w:val="uk-UA" w:eastAsia="en-US" w:bidi="ar-SA"/>
      </w:rPr>
    </w:lvl>
    <w:lvl w:ilvl="1" w:tplc="FF667546">
      <w:start w:val="2"/>
      <w:numFmt w:val="decimal"/>
      <w:lvlText w:val="%2)"/>
      <w:lvlJc w:val="left"/>
      <w:pPr>
        <w:ind w:left="234" w:hanging="262"/>
        <w:jc w:val="right"/>
      </w:pPr>
      <w:rPr>
        <w:rFonts w:hint="default"/>
        <w:w w:val="99"/>
        <w:lang w:val="uk-UA" w:eastAsia="en-US" w:bidi="ar-SA"/>
      </w:rPr>
    </w:lvl>
    <w:lvl w:ilvl="2" w:tplc="7D1E6A02">
      <w:start w:val="1"/>
      <w:numFmt w:val="decimal"/>
      <w:lvlText w:val="%3."/>
      <w:lvlJc w:val="left"/>
      <w:pPr>
        <w:ind w:left="234" w:hanging="281"/>
      </w:pPr>
      <w:rPr>
        <w:rFonts w:ascii="Times New Roman" w:eastAsia="Times New Roman" w:hAnsi="Times New Roman" w:cs="Times New Roman" w:hint="default"/>
        <w:b w:val="0"/>
        <w:bCs w:val="0"/>
        <w:i w:val="0"/>
        <w:iCs w:val="0"/>
        <w:w w:val="99"/>
        <w:sz w:val="28"/>
        <w:szCs w:val="28"/>
        <w:lang w:val="uk-UA" w:eastAsia="en-US" w:bidi="ar-SA"/>
      </w:rPr>
    </w:lvl>
    <w:lvl w:ilvl="3" w:tplc="39085F9A">
      <w:numFmt w:val="bullet"/>
      <w:lvlText w:val="•"/>
      <w:lvlJc w:val="left"/>
      <w:pPr>
        <w:ind w:left="3289" w:hanging="281"/>
      </w:pPr>
      <w:rPr>
        <w:rFonts w:hint="default"/>
        <w:lang w:val="uk-UA" w:eastAsia="en-US" w:bidi="ar-SA"/>
      </w:rPr>
    </w:lvl>
    <w:lvl w:ilvl="4" w:tplc="096484C0">
      <w:numFmt w:val="bullet"/>
      <w:lvlText w:val="•"/>
      <w:lvlJc w:val="left"/>
      <w:pPr>
        <w:ind w:left="4305" w:hanging="281"/>
      </w:pPr>
      <w:rPr>
        <w:rFonts w:hint="default"/>
        <w:lang w:val="uk-UA" w:eastAsia="en-US" w:bidi="ar-SA"/>
      </w:rPr>
    </w:lvl>
    <w:lvl w:ilvl="5" w:tplc="4DDA17C4">
      <w:numFmt w:val="bullet"/>
      <w:lvlText w:val="•"/>
      <w:lvlJc w:val="left"/>
      <w:pPr>
        <w:ind w:left="5322" w:hanging="281"/>
      </w:pPr>
      <w:rPr>
        <w:rFonts w:hint="default"/>
        <w:lang w:val="uk-UA" w:eastAsia="en-US" w:bidi="ar-SA"/>
      </w:rPr>
    </w:lvl>
    <w:lvl w:ilvl="6" w:tplc="07A82DE8">
      <w:numFmt w:val="bullet"/>
      <w:lvlText w:val="•"/>
      <w:lvlJc w:val="left"/>
      <w:pPr>
        <w:ind w:left="6338" w:hanging="281"/>
      </w:pPr>
      <w:rPr>
        <w:rFonts w:hint="default"/>
        <w:lang w:val="uk-UA" w:eastAsia="en-US" w:bidi="ar-SA"/>
      </w:rPr>
    </w:lvl>
    <w:lvl w:ilvl="7" w:tplc="ADC4B3B8">
      <w:numFmt w:val="bullet"/>
      <w:lvlText w:val="•"/>
      <w:lvlJc w:val="left"/>
      <w:pPr>
        <w:ind w:left="7354" w:hanging="281"/>
      </w:pPr>
      <w:rPr>
        <w:rFonts w:hint="default"/>
        <w:lang w:val="uk-UA" w:eastAsia="en-US" w:bidi="ar-SA"/>
      </w:rPr>
    </w:lvl>
    <w:lvl w:ilvl="8" w:tplc="0A5EFDFC">
      <w:numFmt w:val="bullet"/>
      <w:lvlText w:val="•"/>
      <w:lvlJc w:val="left"/>
      <w:pPr>
        <w:ind w:left="8371" w:hanging="281"/>
      </w:pPr>
      <w:rPr>
        <w:rFonts w:hint="default"/>
        <w:lang w:val="uk-UA" w:eastAsia="en-US" w:bidi="ar-SA"/>
      </w:rPr>
    </w:lvl>
  </w:abstractNum>
  <w:abstractNum w:abstractNumId="2">
    <w:nsid w:val="12D644E2"/>
    <w:multiLevelType w:val="hybridMultilevel"/>
    <w:tmpl w:val="BF9067B2"/>
    <w:lvl w:ilvl="0" w:tplc="94D655CC">
      <w:numFmt w:val="bullet"/>
      <w:lvlText w:val="-"/>
      <w:lvlJc w:val="left"/>
      <w:pPr>
        <w:ind w:left="234" w:hanging="161"/>
      </w:pPr>
      <w:rPr>
        <w:rFonts w:ascii="Times New Roman" w:eastAsia="Times New Roman" w:hAnsi="Times New Roman" w:cs="Times New Roman" w:hint="default"/>
        <w:b w:val="0"/>
        <w:bCs w:val="0"/>
        <w:i w:val="0"/>
        <w:iCs w:val="0"/>
        <w:w w:val="99"/>
        <w:sz w:val="28"/>
        <w:szCs w:val="28"/>
        <w:lang w:val="uk-UA" w:eastAsia="en-US" w:bidi="ar-SA"/>
      </w:rPr>
    </w:lvl>
    <w:lvl w:ilvl="1" w:tplc="D4ECE33A">
      <w:numFmt w:val="bullet"/>
      <w:lvlText w:val="•"/>
      <w:lvlJc w:val="left"/>
      <w:pPr>
        <w:ind w:left="1256" w:hanging="161"/>
      </w:pPr>
      <w:rPr>
        <w:rFonts w:hint="default"/>
        <w:lang w:val="uk-UA" w:eastAsia="en-US" w:bidi="ar-SA"/>
      </w:rPr>
    </w:lvl>
    <w:lvl w:ilvl="2" w:tplc="E25A25C0">
      <w:numFmt w:val="bullet"/>
      <w:lvlText w:val="•"/>
      <w:lvlJc w:val="left"/>
      <w:pPr>
        <w:ind w:left="2272" w:hanging="161"/>
      </w:pPr>
      <w:rPr>
        <w:rFonts w:hint="default"/>
        <w:lang w:val="uk-UA" w:eastAsia="en-US" w:bidi="ar-SA"/>
      </w:rPr>
    </w:lvl>
    <w:lvl w:ilvl="3" w:tplc="B95A6AF0">
      <w:numFmt w:val="bullet"/>
      <w:lvlText w:val="•"/>
      <w:lvlJc w:val="left"/>
      <w:pPr>
        <w:ind w:left="3289" w:hanging="161"/>
      </w:pPr>
      <w:rPr>
        <w:rFonts w:hint="default"/>
        <w:lang w:val="uk-UA" w:eastAsia="en-US" w:bidi="ar-SA"/>
      </w:rPr>
    </w:lvl>
    <w:lvl w:ilvl="4" w:tplc="0CA0926C">
      <w:numFmt w:val="bullet"/>
      <w:lvlText w:val="•"/>
      <w:lvlJc w:val="left"/>
      <w:pPr>
        <w:ind w:left="4305" w:hanging="161"/>
      </w:pPr>
      <w:rPr>
        <w:rFonts w:hint="default"/>
        <w:lang w:val="uk-UA" w:eastAsia="en-US" w:bidi="ar-SA"/>
      </w:rPr>
    </w:lvl>
    <w:lvl w:ilvl="5" w:tplc="CFCA2984">
      <w:numFmt w:val="bullet"/>
      <w:lvlText w:val="•"/>
      <w:lvlJc w:val="left"/>
      <w:pPr>
        <w:ind w:left="5322" w:hanging="161"/>
      </w:pPr>
      <w:rPr>
        <w:rFonts w:hint="default"/>
        <w:lang w:val="uk-UA" w:eastAsia="en-US" w:bidi="ar-SA"/>
      </w:rPr>
    </w:lvl>
    <w:lvl w:ilvl="6" w:tplc="194AB20A">
      <w:numFmt w:val="bullet"/>
      <w:lvlText w:val="•"/>
      <w:lvlJc w:val="left"/>
      <w:pPr>
        <w:ind w:left="6338" w:hanging="161"/>
      </w:pPr>
      <w:rPr>
        <w:rFonts w:hint="default"/>
        <w:lang w:val="uk-UA" w:eastAsia="en-US" w:bidi="ar-SA"/>
      </w:rPr>
    </w:lvl>
    <w:lvl w:ilvl="7" w:tplc="959E77B2">
      <w:numFmt w:val="bullet"/>
      <w:lvlText w:val="•"/>
      <w:lvlJc w:val="left"/>
      <w:pPr>
        <w:ind w:left="7354" w:hanging="161"/>
      </w:pPr>
      <w:rPr>
        <w:rFonts w:hint="default"/>
        <w:lang w:val="uk-UA" w:eastAsia="en-US" w:bidi="ar-SA"/>
      </w:rPr>
    </w:lvl>
    <w:lvl w:ilvl="8" w:tplc="83EEA88E">
      <w:numFmt w:val="bullet"/>
      <w:lvlText w:val="•"/>
      <w:lvlJc w:val="left"/>
      <w:pPr>
        <w:ind w:left="8371" w:hanging="161"/>
      </w:pPr>
      <w:rPr>
        <w:rFonts w:hint="default"/>
        <w:lang w:val="uk-UA" w:eastAsia="en-US" w:bidi="ar-SA"/>
      </w:rPr>
    </w:lvl>
  </w:abstractNum>
  <w:abstractNum w:abstractNumId="3">
    <w:nsid w:val="1895421C"/>
    <w:multiLevelType w:val="hybridMultilevel"/>
    <w:tmpl w:val="F024406E"/>
    <w:lvl w:ilvl="0" w:tplc="3FCAADAC">
      <w:numFmt w:val="bullet"/>
      <w:lvlText w:val="-"/>
      <w:lvlJc w:val="left"/>
      <w:pPr>
        <w:ind w:left="1429" w:hanging="360"/>
      </w:pPr>
      <w:rPr>
        <w:rFonts w:ascii="Times New Roman" w:eastAsia="Times New Roman" w:hAnsi="Times New Roman" w:cs="Times New Roman" w:hint="default"/>
        <w:b w:val="0"/>
        <w:bCs w:val="0"/>
        <w:i w:val="0"/>
        <w:iCs w:val="0"/>
        <w:w w:val="99"/>
        <w:sz w:val="28"/>
        <w:szCs w:val="28"/>
        <w:lang w:val="uk-UA" w:eastAsia="en-US" w:bidi="ar-SA"/>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67C7E1B"/>
    <w:multiLevelType w:val="hybridMultilevel"/>
    <w:tmpl w:val="08CA9F5C"/>
    <w:lvl w:ilvl="0" w:tplc="3FCAADAC">
      <w:numFmt w:val="bullet"/>
      <w:lvlText w:val="-"/>
      <w:lvlJc w:val="left"/>
      <w:pPr>
        <w:ind w:left="1429" w:hanging="360"/>
      </w:pPr>
      <w:rPr>
        <w:rFonts w:ascii="Times New Roman" w:eastAsia="Times New Roman" w:hAnsi="Times New Roman" w:cs="Times New Roman" w:hint="default"/>
        <w:b w:val="0"/>
        <w:bCs w:val="0"/>
        <w:i w:val="0"/>
        <w:iCs w:val="0"/>
        <w:w w:val="99"/>
        <w:sz w:val="28"/>
        <w:szCs w:val="28"/>
        <w:lang w:val="uk-UA" w:eastAsia="en-US" w:bidi="ar-SA"/>
      </w:rPr>
    </w:lvl>
    <w:lvl w:ilvl="1" w:tplc="1554B82E">
      <w:numFmt w:val="bullet"/>
      <w:lvlText w:val="•"/>
      <w:lvlJc w:val="left"/>
      <w:pPr>
        <w:ind w:left="2494" w:hanging="705"/>
      </w:pPr>
      <w:rPr>
        <w:rFonts w:ascii="Times New Roman" w:eastAsiaTheme="minorHAnsi"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E661727"/>
    <w:multiLevelType w:val="hybridMultilevel"/>
    <w:tmpl w:val="D6DAE218"/>
    <w:lvl w:ilvl="0" w:tplc="46465B22">
      <w:start w:val="1"/>
      <w:numFmt w:val="decimal"/>
      <w:lvlText w:val="%1"/>
      <w:lvlJc w:val="left"/>
      <w:pPr>
        <w:ind w:left="1014" w:hanging="180"/>
      </w:pPr>
      <w:rPr>
        <w:rFonts w:ascii="Times New Roman" w:eastAsia="Times New Roman" w:hAnsi="Times New Roman" w:cs="Times New Roman" w:hint="default"/>
        <w:b w:val="0"/>
        <w:bCs w:val="0"/>
        <w:i w:val="0"/>
        <w:iCs w:val="0"/>
        <w:w w:val="99"/>
        <w:sz w:val="24"/>
        <w:szCs w:val="24"/>
        <w:lang w:val="uk-UA" w:eastAsia="en-US" w:bidi="ar-SA"/>
      </w:rPr>
    </w:lvl>
    <w:lvl w:ilvl="1" w:tplc="A734E0F2">
      <w:numFmt w:val="bullet"/>
      <w:lvlText w:val="•"/>
      <w:lvlJc w:val="left"/>
      <w:pPr>
        <w:ind w:left="1958" w:hanging="180"/>
      </w:pPr>
      <w:rPr>
        <w:rFonts w:hint="default"/>
        <w:lang w:val="uk-UA" w:eastAsia="en-US" w:bidi="ar-SA"/>
      </w:rPr>
    </w:lvl>
    <w:lvl w:ilvl="2" w:tplc="324C169C">
      <w:numFmt w:val="bullet"/>
      <w:lvlText w:val="•"/>
      <w:lvlJc w:val="left"/>
      <w:pPr>
        <w:ind w:left="2896" w:hanging="180"/>
      </w:pPr>
      <w:rPr>
        <w:rFonts w:hint="default"/>
        <w:lang w:val="uk-UA" w:eastAsia="en-US" w:bidi="ar-SA"/>
      </w:rPr>
    </w:lvl>
    <w:lvl w:ilvl="3" w:tplc="D7F6A688">
      <w:numFmt w:val="bullet"/>
      <w:lvlText w:val="•"/>
      <w:lvlJc w:val="left"/>
      <w:pPr>
        <w:ind w:left="3835" w:hanging="180"/>
      </w:pPr>
      <w:rPr>
        <w:rFonts w:hint="default"/>
        <w:lang w:val="uk-UA" w:eastAsia="en-US" w:bidi="ar-SA"/>
      </w:rPr>
    </w:lvl>
    <w:lvl w:ilvl="4" w:tplc="307A1AF8">
      <w:numFmt w:val="bullet"/>
      <w:lvlText w:val="•"/>
      <w:lvlJc w:val="left"/>
      <w:pPr>
        <w:ind w:left="4773" w:hanging="180"/>
      </w:pPr>
      <w:rPr>
        <w:rFonts w:hint="default"/>
        <w:lang w:val="uk-UA" w:eastAsia="en-US" w:bidi="ar-SA"/>
      </w:rPr>
    </w:lvl>
    <w:lvl w:ilvl="5" w:tplc="E24640AA">
      <w:numFmt w:val="bullet"/>
      <w:lvlText w:val="•"/>
      <w:lvlJc w:val="left"/>
      <w:pPr>
        <w:ind w:left="5712" w:hanging="180"/>
      </w:pPr>
      <w:rPr>
        <w:rFonts w:hint="default"/>
        <w:lang w:val="uk-UA" w:eastAsia="en-US" w:bidi="ar-SA"/>
      </w:rPr>
    </w:lvl>
    <w:lvl w:ilvl="6" w:tplc="36C8FE9E">
      <w:numFmt w:val="bullet"/>
      <w:lvlText w:val="•"/>
      <w:lvlJc w:val="left"/>
      <w:pPr>
        <w:ind w:left="6650" w:hanging="180"/>
      </w:pPr>
      <w:rPr>
        <w:rFonts w:hint="default"/>
        <w:lang w:val="uk-UA" w:eastAsia="en-US" w:bidi="ar-SA"/>
      </w:rPr>
    </w:lvl>
    <w:lvl w:ilvl="7" w:tplc="955687D0">
      <w:numFmt w:val="bullet"/>
      <w:lvlText w:val="•"/>
      <w:lvlJc w:val="left"/>
      <w:pPr>
        <w:ind w:left="7588" w:hanging="180"/>
      </w:pPr>
      <w:rPr>
        <w:rFonts w:hint="default"/>
        <w:lang w:val="uk-UA" w:eastAsia="en-US" w:bidi="ar-SA"/>
      </w:rPr>
    </w:lvl>
    <w:lvl w:ilvl="8" w:tplc="C9428398">
      <w:numFmt w:val="bullet"/>
      <w:lvlText w:val="•"/>
      <w:lvlJc w:val="left"/>
      <w:pPr>
        <w:ind w:left="8527" w:hanging="180"/>
      </w:pPr>
      <w:rPr>
        <w:rFonts w:hint="default"/>
        <w:lang w:val="uk-UA" w:eastAsia="en-US" w:bidi="ar-SA"/>
      </w:rPr>
    </w:lvl>
  </w:abstractNum>
  <w:abstractNum w:abstractNumId="6">
    <w:nsid w:val="3FB661BD"/>
    <w:multiLevelType w:val="hybridMultilevel"/>
    <w:tmpl w:val="C39CCBB6"/>
    <w:lvl w:ilvl="0" w:tplc="8CAADB7C">
      <w:numFmt w:val="bullet"/>
      <w:lvlText w:val="-"/>
      <w:lvlJc w:val="left"/>
      <w:pPr>
        <w:ind w:left="234" w:hanging="161"/>
      </w:pPr>
      <w:rPr>
        <w:rFonts w:ascii="Times New Roman" w:eastAsia="Times New Roman" w:hAnsi="Times New Roman" w:cs="Times New Roman" w:hint="default"/>
        <w:b w:val="0"/>
        <w:bCs w:val="0"/>
        <w:i w:val="0"/>
        <w:iCs w:val="0"/>
        <w:w w:val="99"/>
        <w:sz w:val="28"/>
        <w:szCs w:val="28"/>
        <w:lang w:val="uk-UA" w:eastAsia="en-US" w:bidi="ar-SA"/>
      </w:rPr>
    </w:lvl>
    <w:lvl w:ilvl="1" w:tplc="AC441FE4">
      <w:numFmt w:val="bullet"/>
      <w:lvlText w:val="•"/>
      <w:lvlJc w:val="left"/>
      <w:pPr>
        <w:ind w:left="1256" w:hanging="161"/>
      </w:pPr>
      <w:rPr>
        <w:rFonts w:hint="default"/>
        <w:lang w:val="uk-UA" w:eastAsia="en-US" w:bidi="ar-SA"/>
      </w:rPr>
    </w:lvl>
    <w:lvl w:ilvl="2" w:tplc="E176222E">
      <w:numFmt w:val="bullet"/>
      <w:lvlText w:val="•"/>
      <w:lvlJc w:val="left"/>
      <w:pPr>
        <w:ind w:left="2272" w:hanging="161"/>
      </w:pPr>
      <w:rPr>
        <w:rFonts w:hint="default"/>
        <w:lang w:val="uk-UA" w:eastAsia="en-US" w:bidi="ar-SA"/>
      </w:rPr>
    </w:lvl>
    <w:lvl w:ilvl="3" w:tplc="949CC176">
      <w:numFmt w:val="bullet"/>
      <w:lvlText w:val="•"/>
      <w:lvlJc w:val="left"/>
      <w:pPr>
        <w:ind w:left="3289" w:hanging="161"/>
      </w:pPr>
      <w:rPr>
        <w:rFonts w:hint="default"/>
        <w:lang w:val="uk-UA" w:eastAsia="en-US" w:bidi="ar-SA"/>
      </w:rPr>
    </w:lvl>
    <w:lvl w:ilvl="4" w:tplc="885CB2DE">
      <w:numFmt w:val="bullet"/>
      <w:lvlText w:val="•"/>
      <w:lvlJc w:val="left"/>
      <w:pPr>
        <w:ind w:left="4305" w:hanging="161"/>
      </w:pPr>
      <w:rPr>
        <w:rFonts w:hint="default"/>
        <w:lang w:val="uk-UA" w:eastAsia="en-US" w:bidi="ar-SA"/>
      </w:rPr>
    </w:lvl>
    <w:lvl w:ilvl="5" w:tplc="8C0AFE50">
      <w:numFmt w:val="bullet"/>
      <w:lvlText w:val="•"/>
      <w:lvlJc w:val="left"/>
      <w:pPr>
        <w:ind w:left="5322" w:hanging="161"/>
      </w:pPr>
      <w:rPr>
        <w:rFonts w:hint="default"/>
        <w:lang w:val="uk-UA" w:eastAsia="en-US" w:bidi="ar-SA"/>
      </w:rPr>
    </w:lvl>
    <w:lvl w:ilvl="6" w:tplc="EF02C55C">
      <w:numFmt w:val="bullet"/>
      <w:lvlText w:val="•"/>
      <w:lvlJc w:val="left"/>
      <w:pPr>
        <w:ind w:left="6338" w:hanging="161"/>
      </w:pPr>
      <w:rPr>
        <w:rFonts w:hint="default"/>
        <w:lang w:val="uk-UA" w:eastAsia="en-US" w:bidi="ar-SA"/>
      </w:rPr>
    </w:lvl>
    <w:lvl w:ilvl="7" w:tplc="123CDB82">
      <w:numFmt w:val="bullet"/>
      <w:lvlText w:val="•"/>
      <w:lvlJc w:val="left"/>
      <w:pPr>
        <w:ind w:left="7354" w:hanging="161"/>
      </w:pPr>
      <w:rPr>
        <w:rFonts w:hint="default"/>
        <w:lang w:val="uk-UA" w:eastAsia="en-US" w:bidi="ar-SA"/>
      </w:rPr>
    </w:lvl>
    <w:lvl w:ilvl="8" w:tplc="C64E30A0">
      <w:numFmt w:val="bullet"/>
      <w:lvlText w:val="•"/>
      <w:lvlJc w:val="left"/>
      <w:pPr>
        <w:ind w:left="8371" w:hanging="161"/>
      </w:pPr>
      <w:rPr>
        <w:rFonts w:hint="default"/>
        <w:lang w:val="uk-UA" w:eastAsia="en-US" w:bidi="ar-SA"/>
      </w:rPr>
    </w:lvl>
  </w:abstractNum>
  <w:abstractNum w:abstractNumId="7">
    <w:nsid w:val="451D3CA4"/>
    <w:multiLevelType w:val="hybridMultilevel"/>
    <w:tmpl w:val="2138B19C"/>
    <w:lvl w:ilvl="0" w:tplc="41A49800">
      <w:start w:val="1"/>
      <w:numFmt w:val="decimal"/>
      <w:lvlText w:val="%1"/>
      <w:lvlJc w:val="left"/>
      <w:pPr>
        <w:ind w:left="1014" w:hanging="180"/>
      </w:pPr>
      <w:rPr>
        <w:rFonts w:ascii="Times New Roman" w:eastAsia="Times New Roman" w:hAnsi="Times New Roman" w:cs="Times New Roman" w:hint="default"/>
        <w:b w:val="0"/>
        <w:bCs w:val="0"/>
        <w:i w:val="0"/>
        <w:iCs w:val="0"/>
        <w:w w:val="99"/>
        <w:sz w:val="24"/>
        <w:szCs w:val="24"/>
        <w:lang w:val="uk-UA" w:eastAsia="en-US" w:bidi="ar-SA"/>
      </w:rPr>
    </w:lvl>
    <w:lvl w:ilvl="1" w:tplc="AB0ED0A0">
      <w:numFmt w:val="bullet"/>
      <w:lvlText w:val="•"/>
      <w:lvlJc w:val="left"/>
      <w:pPr>
        <w:ind w:left="1958" w:hanging="180"/>
      </w:pPr>
      <w:rPr>
        <w:rFonts w:hint="default"/>
        <w:lang w:val="uk-UA" w:eastAsia="en-US" w:bidi="ar-SA"/>
      </w:rPr>
    </w:lvl>
    <w:lvl w:ilvl="2" w:tplc="1164724E">
      <w:numFmt w:val="bullet"/>
      <w:lvlText w:val="•"/>
      <w:lvlJc w:val="left"/>
      <w:pPr>
        <w:ind w:left="2896" w:hanging="180"/>
      </w:pPr>
      <w:rPr>
        <w:rFonts w:hint="default"/>
        <w:lang w:val="uk-UA" w:eastAsia="en-US" w:bidi="ar-SA"/>
      </w:rPr>
    </w:lvl>
    <w:lvl w:ilvl="3" w:tplc="72CC5F1A">
      <w:numFmt w:val="bullet"/>
      <w:lvlText w:val="•"/>
      <w:lvlJc w:val="left"/>
      <w:pPr>
        <w:ind w:left="3835" w:hanging="180"/>
      </w:pPr>
      <w:rPr>
        <w:rFonts w:hint="default"/>
        <w:lang w:val="uk-UA" w:eastAsia="en-US" w:bidi="ar-SA"/>
      </w:rPr>
    </w:lvl>
    <w:lvl w:ilvl="4" w:tplc="EF22A63C">
      <w:numFmt w:val="bullet"/>
      <w:lvlText w:val="•"/>
      <w:lvlJc w:val="left"/>
      <w:pPr>
        <w:ind w:left="4773" w:hanging="180"/>
      </w:pPr>
      <w:rPr>
        <w:rFonts w:hint="default"/>
        <w:lang w:val="uk-UA" w:eastAsia="en-US" w:bidi="ar-SA"/>
      </w:rPr>
    </w:lvl>
    <w:lvl w:ilvl="5" w:tplc="D6FCFF30">
      <w:numFmt w:val="bullet"/>
      <w:lvlText w:val="•"/>
      <w:lvlJc w:val="left"/>
      <w:pPr>
        <w:ind w:left="5712" w:hanging="180"/>
      </w:pPr>
      <w:rPr>
        <w:rFonts w:hint="default"/>
        <w:lang w:val="uk-UA" w:eastAsia="en-US" w:bidi="ar-SA"/>
      </w:rPr>
    </w:lvl>
    <w:lvl w:ilvl="6" w:tplc="9F40C64E">
      <w:numFmt w:val="bullet"/>
      <w:lvlText w:val="•"/>
      <w:lvlJc w:val="left"/>
      <w:pPr>
        <w:ind w:left="6650" w:hanging="180"/>
      </w:pPr>
      <w:rPr>
        <w:rFonts w:hint="default"/>
        <w:lang w:val="uk-UA" w:eastAsia="en-US" w:bidi="ar-SA"/>
      </w:rPr>
    </w:lvl>
    <w:lvl w:ilvl="7" w:tplc="4D88E9E2">
      <w:numFmt w:val="bullet"/>
      <w:lvlText w:val="•"/>
      <w:lvlJc w:val="left"/>
      <w:pPr>
        <w:ind w:left="7588" w:hanging="180"/>
      </w:pPr>
      <w:rPr>
        <w:rFonts w:hint="default"/>
        <w:lang w:val="uk-UA" w:eastAsia="en-US" w:bidi="ar-SA"/>
      </w:rPr>
    </w:lvl>
    <w:lvl w:ilvl="8" w:tplc="1CECF814">
      <w:numFmt w:val="bullet"/>
      <w:lvlText w:val="•"/>
      <w:lvlJc w:val="left"/>
      <w:pPr>
        <w:ind w:left="8527" w:hanging="180"/>
      </w:pPr>
      <w:rPr>
        <w:rFonts w:hint="default"/>
        <w:lang w:val="uk-UA" w:eastAsia="en-US" w:bidi="ar-SA"/>
      </w:rPr>
    </w:lvl>
  </w:abstractNum>
  <w:abstractNum w:abstractNumId="8">
    <w:nsid w:val="4AF3050D"/>
    <w:multiLevelType w:val="hybridMultilevel"/>
    <w:tmpl w:val="6548E0D4"/>
    <w:lvl w:ilvl="0" w:tplc="E6700D7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B042DB7"/>
    <w:multiLevelType w:val="hybridMultilevel"/>
    <w:tmpl w:val="4126AA38"/>
    <w:lvl w:ilvl="0" w:tplc="A88EC2D4">
      <w:start w:val="1"/>
      <w:numFmt w:val="decimal"/>
      <w:lvlText w:val="%1."/>
      <w:lvlJc w:val="left"/>
      <w:pPr>
        <w:ind w:left="720" w:hanging="360"/>
      </w:pPr>
      <w:rPr>
        <w:rFonts w:ascii="Times New Roman" w:hAnsi="Times New Roman" w:hint="default"/>
        <w:b w:val="0"/>
        <w:bCs/>
        <w:i w:val="0"/>
        <w:caps w:val="0"/>
        <w:strike w:val="0"/>
        <w:dstrike w:val="0"/>
        <w:vanish w:val="0"/>
        <w:color w:val="auto"/>
        <w:sz w:val="28"/>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136565"/>
    <w:multiLevelType w:val="hybridMultilevel"/>
    <w:tmpl w:val="667E6BF6"/>
    <w:lvl w:ilvl="0" w:tplc="5C7096E6">
      <w:start w:val="1"/>
      <w:numFmt w:val="decimal"/>
      <w:lvlText w:val="%1."/>
      <w:lvlJc w:val="left"/>
      <w:pPr>
        <w:ind w:left="234" w:hanging="281"/>
        <w:jc w:val="right"/>
      </w:pPr>
      <w:rPr>
        <w:rFonts w:ascii="Times New Roman" w:eastAsia="Times New Roman" w:hAnsi="Times New Roman" w:cs="Times New Roman" w:hint="default"/>
        <w:b w:val="0"/>
        <w:bCs w:val="0"/>
        <w:i w:val="0"/>
        <w:iCs w:val="0"/>
        <w:w w:val="99"/>
        <w:sz w:val="28"/>
        <w:szCs w:val="28"/>
        <w:lang w:val="uk-UA" w:eastAsia="en-US" w:bidi="ar-SA"/>
      </w:rPr>
    </w:lvl>
    <w:lvl w:ilvl="1" w:tplc="7FAA0CAA">
      <w:numFmt w:val="bullet"/>
      <w:lvlText w:val="•"/>
      <w:lvlJc w:val="left"/>
      <w:pPr>
        <w:ind w:left="1256" w:hanging="281"/>
      </w:pPr>
      <w:rPr>
        <w:rFonts w:hint="default"/>
        <w:lang w:val="uk-UA" w:eastAsia="en-US" w:bidi="ar-SA"/>
      </w:rPr>
    </w:lvl>
    <w:lvl w:ilvl="2" w:tplc="23A2426E">
      <w:numFmt w:val="bullet"/>
      <w:lvlText w:val="•"/>
      <w:lvlJc w:val="left"/>
      <w:pPr>
        <w:ind w:left="2272" w:hanging="281"/>
      </w:pPr>
      <w:rPr>
        <w:rFonts w:hint="default"/>
        <w:lang w:val="uk-UA" w:eastAsia="en-US" w:bidi="ar-SA"/>
      </w:rPr>
    </w:lvl>
    <w:lvl w:ilvl="3" w:tplc="CF3A6AE8">
      <w:numFmt w:val="bullet"/>
      <w:lvlText w:val="•"/>
      <w:lvlJc w:val="left"/>
      <w:pPr>
        <w:ind w:left="3289" w:hanging="281"/>
      </w:pPr>
      <w:rPr>
        <w:rFonts w:hint="default"/>
        <w:lang w:val="uk-UA" w:eastAsia="en-US" w:bidi="ar-SA"/>
      </w:rPr>
    </w:lvl>
    <w:lvl w:ilvl="4" w:tplc="D9B803CA">
      <w:numFmt w:val="bullet"/>
      <w:lvlText w:val="•"/>
      <w:lvlJc w:val="left"/>
      <w:pPr>
        <w:ind w:left="4305" w:hanging="281"/>
      </w:pPr>
      <w:rPr>
        <w:rFonts w:hint="default"/>
        <w:lang w:val="uk-UA" w:eastAsia="en-US" w:bidi="ar-SA"/>
      </w:rPr>
    </w:lvl>
    <w:lvl w:ilvl="5" w:tplc="CA8AA836">
      <w:numFmt w:val="bullet"/>
      <w:lvlText w:val="•"/>
      <w:lvlJc w:val="left"/>
      <w:pPr>
        <w:ind w:left="5322" w:hanging="281"/>
      </w:pPr>
      <w:rPr>
        <w:rFonts w:hint="default"/>
        <w:lang w:val="uk-UA" w:eastAsia="en-US" w:bidi="ar-SA"/>
      </w:rPr>
    </w:lvl>
    <w:lvl w:ilvl="6" w:tplc="9A2C3956">
      <w:numFmt w:val="bullet"/>
      <w:lvlText w:val="•"/>
      <w:lvlJc w:val="left"/>
      <w:pPr>
        <w:ind w:left="6338" w:hanging="281"/>
      </w:pPr>
      <w:rPr>
        <w:rFonts w:hint="default"/>
        <w:lang w:val="uk-UA" w:eastAsia="en-US" w:bidi="ar-SA"/>
      </w:rPr>
    </w:lvl>
    <w:lvl w:ilvl="7" w:tplc="FB8CB812">
      <w:numFmt w:val="bullet"/>
      <w:lvlText w:val="•"/>
      <w:lvlJc w:val="left"/>
      <w:pPr>
        <w:ind w:left="7354" w:hanging="281"/>
      </w:pPr>
      <w:rPr>
        <w:rFonts w:hint="default"/>
        <w:lang w:val="uk-UA" w:eastAsia="en-US" w:bidi="ar-SA"/>
      </w:rPr>
    </w:lvl>
    <w:lvl w:ilvl="8" w:tplc="3EFA6C26">
      <w:numFmt w:val="bullet"/>
      <w:lvlText w:val="•"/>
      <w:lvlJc w:val="left"/>
      <w:pPr>
        <w:ind w:left="8371" w:hanging="281"/>
      </w:pPr>
      <w:rPr>
        <w:rFonts w:hint="default"/>
        <w:lang w:val="uk-UA" w:eastAsia="en-US" w:bidi="ar-SA"/>
      </w:rPr>
    </w:lvl>
  </w:abstractNum>
  <w:abstractNum w:abstractNumId="11">
    <w:nsid w:val="66214871"/>
    <w:multiLevelType w:val="hybridMultilevel"/>
    <w:tmpl w:val="96688C3C"/>
    <w:lvl w:ilvl="0" w:tplc="3FCAADAC">
      <w:numFmt w:val="bullet"/>
      <w:lvlText w:val="-"/>
      <w:lvlJc w:val="left"/>
      <w:pPr>
        <w:ind w:left="234" w:hanging="161"/>
      </w:pPr>
      <w:rPr>
        <w:rFonts w:ascii="Times New Roman" w:eastAsia="Times New Roman" w:hAnsi="Times New Roman" w:cs="Times New Roman" w:hint="default"/>
        <w:b w:val="0"/>
        <w:bCs w:val="0"/>
        <w:i w:val="0"/>
        <w:iCs w:val="0"/>
        <w:w w:val="99"/>
        <w:sz w:val="28"/>
        <w:szCs w:val="28"/>
        <w:lang w:val="uk-UA" w:eastAsia="en-US" w:bidi="ar-SA"/>
      </w:rPr>
    </w:lvl>
    <w:lvl w:ilvl="1" w:tplc="20C8EA32">
      <w:numFmt w:val="bullet"/>
      <w:lvlText w:val="•"/>
      <w:lvlJc w:val="left"/>
      <w:pPr>
        <w:ind w:left="1256" w:hanging="161"/>
      </w:pPr>
      <w:rPr>
        <w:rFonts w:hint="default"/>
        <w:lang w:val="uk-UA" w:eastAsia="en-US" w:bidi="ar-SA"/>
      </w:rPr>
    </w:lvl>
    <w:lvl w:ilvl="2" w:tplc="2C74EB32">
      <w:numFmt w:val="bullet"/>
      <w:lvlText w:val="•"/>
      <w:lvlJc w:val="left"/>
      <w:pPr>
        <w:ind w:left="2272" w:hanging="161"/>
      </w:pPr>
      <w:rPr>
        <w:rFonts w:hint="default"/>
        <w:lang w:val="uk-UA" w:eastAsia="en-US" w:bidi="ar-SA"/>
      </w:rPr>
    </w:lvl>
    <w:lvl w:ilvl="3" w:tplc="9D58A324">
      <w:numFmt w:val="bullet"/>
      <w:lvlText w:val="•"/>
      <w:lvlJc w:val="left"/>
      <w:pPr>
        <w:ind w:left="3289" w:hanging="161"/>
      </w:pPr>
      <w:rPr>
        <w:rFonts w:hint="default"/>
        <w:lang w:val="uk-UA" w:eastAsia="en-US" w:bidi="ar-SA"/>
      </w:rPr>
    </w:lvl>
    <w:lvl w:ilvl="4" w:tplc="37E48758">
      <w:numFmt w:val="bullet"/>
      <w:lvlText w:val="•"/>
      <w:lvlJc w:val="left"/>
      <w:pPr>
        <w:ind w:left="4305" w:hanging="161"/>
      </w:pPr>
      <w:rPr>
        <w:rFonts w:hint="default"/>
        <w:lang w:val="uk-UA" w:eastAsia="en-US" w:bidi="ar-SA"/>
      </w:rPr>
    </w:lvl>
    <w:lvl w:ilvl="5" w:tplc="E64C90CA">
      <w:numFmt w:val="bullet"/>
      <w:lvlText w:val="•"/>
      <w:lvlJc w:val="left"/>
      <w:pPr>
        <w:ind w:left="5322" w:hanging="161"/>
      </w:pPr>
      <w:rPr>
        <w:rFonts w:hint="default"/>
        <w:lang w:val="uk-UA" w:eastAsia="en-US" w:bidi="ar-SA"/>
      </w:rPr>
    </w:lvl>
    <w:lvl w:ilvl="6" w:tplc="1D220882">
      <w:numFmt w:val="bullet"/>
      <w:lvlText w:val="•"/>
      <w:lvlJc w:val="left"/>
      <w:pPr>
        <w:ind w:left="6338" w:hanging="161"/>
      </w:pPr>
      <w:rPr>
        <w:rFonts w:hint="default"/>
        <w:lang w:val="uk-UA" w:eastAsia="en-US" w:bidi="ar-SA"/>
      </w:rPr>
    </w:lvl>
    <w:lvl w:ilvl="7" w:tplc="A378DA9E">
      <w:numFmt w:val="bullet"/>
      <w:lvlText w:val="•"/>
      <w:lvlJc w:val="left"/>
      <w:pPr>
        <w:ind w:left="7354" w:hanging="161"/>
      </w:pPr>
      <w:rPr>
        <w:rFonts w:hint="default"/>
        <w:lang w:val="uk-UA" w:eastAsia="en-US" w:bidi="ar-SA"/>
      </w:rPr>
    </w:lvl>
    <w:lvl w:ilvl="8" w:tplc="855C9DD4">
      <w:numFmt w:val="bullet"/>
      <w:lvlText w:val="•"/>
      <w:lvlJc w:val="left"/>
      <w:pPr>
        <w:ind w:left="8371" w:hanging="161"/>
      </w:pPr>
      <w:rPr>
        <w:rFonts w:hint="default"/>
        <w:lang w:val="uk-UA" w:eastAsia="en-US" w:bidi="ar-SA"/>
      </w:rPr>
    </w:lvl>
  </w:abstractNum>
  <w:abstractNum w:abstractNumId="12">
    <w:nsid w:val="79337A74"/>
    <w:multiLevelType w:val="hybridMultilevel"/>
    <w:tmpl w:val="299495CE"/>
    <w:lvl w:ilvl="0" w:tplc="75222306">
      <w:start w:val="1"/>
      <w:numFmt w:val="decimal"/>
      <w:lvlText w:val="%1."/>
      <w:lvlJc w:val="left"/>
      <w:pPr>
        <w:ind w:left="879" w:hanging="286"/>
      </w:pPr>
      <w:rPr>
        <w:rFonts w:ascii="Times New Roman" w:eastAsia="Times New Roman" w:hAnsi="Times New Roman" w:cs="Times New Roman" w:hint="default"/>
        <w:b w:val="0"/>
        <w:bCs w:val="0"/>
        <w:i w:val="0"/>
        <w:iCs w:val="0"/>
        <w:w w:val="99"/>
        <w:sz w:val="28"/>
        <w:szCs w:val="28"/>
        <w:lang w:val="uk-UA" w:eastAsia="en-US" w:bidi="ar-SA"/>
      </w:rPr>
    </w:lvl>
    <w:lvl w:ilvl="1" w:tplc="E8E414B2">
      <w:numFmt w:val="bullet"/>
      <w:lvlText w:val="•"/>
      <w:lvlJc w:val="left"/>
      <w:pPr>
        <w:ind w:left="1832" w:hanging="286"/>
      </w:pPr>
      <w:rPr>
        <w:rFonts w:hint="default"/>
        <w:lang w:val="uk-UA" w:eastAsia="en-US" w:bidi="ar-SA"/>
      </w:rPr>
    </w:lvl>
    <w:lvl w:ilvl="2" w:tplc="70747470">
      <w:numFmt w:val="bullet"/>
      <w:lvlText w:val="•"/>
      <w:lvlJc w:val="left"/>
      <w:pPr>
        <w:ind w:left="2784" w:hanging="286"/>
      </w:pPr>
      <w:rPr>
        <w:rFonts w:hint="default"/>
        <w:lang w:val="uk-UA" w:eastAsia="en-US" w:bidi="ar-SA"/>
      </w:rPr>
    </w:lvl>
    <w:lvl w:ilvl="3" w:tplc="4B8232CA">
      <w:numFmt w:val="bullet"/>
      <w:lvlText w:val="•"/>
      <w:lvlJc w:val="left"/>
      <w:pPr>
        <w:ind w:left="3737" w:hanging="286"/>
      </w:pPr>
      <w:rPr>
        <w:rFonts w:hint="default"/>
        <w:lang w:val="uk-UA" w:eastAsia="en-US" w:bidi="ar-SA"/>
      </w:rPr>
    </w:lvl>
    <w:lvl w:ilvl="4" w:tplc="CA50113A">
      <w:numFmt w:val="bullet"/>
      <w:lvlText w:val="•"/>
      <w:lvlJc w:val="left"/>
      <w:pPr>
        <w:ind w:left="4689" w:hanging="286"/>
      </w:pPr>
      <w:rPr>
        <w:rFonts w:hint="default"/>
        <w:lang w:val="uk-UA" w:eastAsia="en-US" w:bidi="ar-SA"/>
      </w:rPr>
    </w:lvl>
    <w:lvl w:ilvl="5" w:tplc="3900196A">
      <w:numFmt w:val="bullet"/>
      <w:lvlText w:val="•"/>
      <w:lvlJc w:val="left"/>
      <w:pPr>
        <w:ind w:left="5642" w:hanging="286"/>
      </w:pPr>
      <w:rPr>
        <w:rFonts w:hint="default"/>
        <w:lang w:val="uk-UA" w:eastAsia="en-US" w:bidi="ar-SA"/>
      </w:rPr>
    </w:lvl>
    <w:lvl w:ilvl="6" w:tplc="78B88ED0">
      <w:numFmt w:val="bullet"/>
      <w:lvlText w:val="•"/>
      <w:lvlJc w:val="left"/>
      <w:pPr>
        <w:ind w:left="6594" w:hanging="286"/>
      </w:pPr>
      <w:rPr>
        <w:rFonts w:hint="default"/>
        <w:lang w:val="uk-UA" w:eastAsia="en-US" w:bidi="ar-SA"/>
      </w:rPr>
    </w:lvl>
    <w:lvl w:ilvl="7" w:tplc="602619E8">
      <w:numFmt w:val="bullet"/>
      <w:lvlText w:val="•"/>
      <w:lvlJc w:val="left"/>
      <w:pPr>
        <w:ind w:left="7546" w:hanging="286"/>
      </w:pPr>
      <w:rPr>
        <w:rFonts w:hint="default"/>
        <w:lang w:val="uk-UA" w:eastAsia="en-US" w:bidi="ar-SA"/>
      </w:rPr>
    </w:lvl>
    <w:lvl w:ilvl="8" w:tplc="3A1A525E">
      <w:numFmt w:val="bullet"/>
      <w:lvlText w:val="•"/>
      <w:lvlJc w:val="left"/>
      <w:pPr>
        <w:ind w:left="8499" w:hanging="286"/>
      </w:pPr>
      <w:rPr>
        <w:rFonts w:hint="default"/>
        <w:lang w:val="uk-UA" w:eastAsia="en-US" w:bidi="ar-SA"/>
      </w:rPr>
    </w:lvl>
  </w:abstractNum>
  <w:abstractNum w:abstractNumId="13">
    <w:nsid w:val="79587332"/>
    <w:multiLevelType w:val="hybridMultilevel"/>
    <w:tmpl w:val="17BAA15C"/>
    <w:lvl w:ilvl="0" w:tplc="C8F05ADA">
      <w:start w:val="1"/>
      <w:numFmt w:val="decimal"/>
      <w:lvlText w:val="%1"/>
      <w:lvlJc w:val="left"/>
      <w:pPr>
        <w:ind w:left="980" w:hanging="180"/>
      </w:pPr>
      <w:rPr>
        <w:rFonts w:ascii="Times New Roman" w:eastAsia="Times New Roman" w:hAnsi="Times New Roman" w:cs="Times New Roman" w:hint="default"/>
        <w:b w:val="0"/>
        <w:bCs w:val="0"/>
        <w:i w:val="0"/>
        <w:iCs w:val="0"/>
        <w:w w:val="99"/>
        <w:sz w:val="24"/>
        <w:szCs w:val="24"/>
        <w:lang w:val="uk-UA" w:eastAsia="en-US" w:bidi="ar-SA"/>
      </w:rPr>
    </w:lvl>
    <w:lvl w:ilvl="1" w:tplc="BB6CA846">
      <w:numFmt w:val="bullet"/>
      <w:lvlText w:val="•"/>
      <w:lvlJc w:val="left"/>
      <w:pPr>
        <w:ind w:left="1922" w:hanging="180"/>
      </w:pPr>
      <w:rPr>
        <w:rFonts w:hint="default"/>
        <w:lang w:val="uk-UA" w:eastAsia="en-US" w:bidi="ar-SA"/>
      </w:rPr>
    </w:lvl>
    <w:lvl w:ilvl="2" w:tplc="392A5858">
      <w:numFmt w:val="bullet"/>
      <w:lvlText w:val="•"/>
      <w:lvlJc w:val="left"/>
      <w:pPr>
        <w:ind w:left="2864" w:hanging="180"/>
      </w:pPr>
      <w:rPr>
        <w:rFonts w:hint="default"/>
        <w:lang w:val="uk-UA" w:eastAsia="en-US" w:bidi="ar-SA"/>
      </w:rPr>
    </w:lvl>
    <w:lvl w:ilvl="3" w:tplc="83DC1FC8">
      <w:numFmt w:val="bullet"/>
      <w:lvlText w:val="•"/>
      <w:lvlJc w:val="left"/>
      <w:pPr>
        <w:ind w:left="3807" w:hanging="180"/>
      </w:pPr>
      <w:rPr>
        <w:rFonts w:hint="default"/>
        <w:lang w:val="uk-UA" w:eastAsia="en-US" w:bidi="ar-SA"/>
      </w:rPr>
    </w:lvl>
    <w:lvl w:ilvl="4" w:tplc="C2D4CD74">
      <w:numFmt w:val="bullet"/>
      <w:lvlText w:val="•"/>
      <w:lvlJc w:val="left"/>
      <w:pPr>
        <w:ind w:left="4749" w:hanging="180"/>
      </w:pPr>
      <w:rPr>
        <w:rFonts w:hint="default"/>
        <w:lang w:val="uk-UA" w:eastAsia="en-US" w:bidi="ar-SA"/>
      </w:rPr>
    </w:lvl>
    <w:lvl w:ilvl="5" w:tplc="523E634C">
      <w:numFmt w:val="bullet"/>
      <w:lvlText w:val="•"/>
      <w:lvlJc w:val="left"/>
      <w:pPr>
        <w:ind w:left="5692" w:hanging="180"/>
      </w:pPr>
      <w:rPr>
        <w:rFonts w:hint="default"/>
        <w:lang w:val="uk-UA" w:eastAsia="en-US" w:bidi="ar-SA"/>
      </w:rPr>
    </w:lvl>
    <w:lvl w:ilvl="6" w:tplc="AF887566">
      <w:numFmt w:val="bullet"/>
      <w:lvlText w:val="•"/>
      <w:lvlJc w:val="left"/>
      <w:pPr>
        <w:ind w:left="6634" w:hanging="180"/>
      </w:pPr>
      <w:rPr>
        <w:rFonts w:hint="default"/>
        <w:lang w:val="uk-UA" w:eastAsia="en-US" w:bidi="ar-SA"/>
      </w:rPr>
    </w:lvl>
    <w:lvl w:ilvl="7" w:tplc="602CD92E">
      <w:numFmt w:val="bullet"/>
      <w:lvlText w:val="•"/>
      <w:lvlJc w:val="left"/>
      <w:pPr>
        <w:ind w:left="7576" w:hanging="180"/>
      </w:pPr>
      <w:rPr>
        <w:rFonts w:hint="default"/>
        <w:lang w:val="uk-UA" w:eastAsia="en-US" w:bidi="ar-SA"/>
      </w:rPr>
    </w:lvl>
    <w:lvl w:ilvl="8" w:tplc="5276FFC8">
      <w:numFmt w:val="bullet"/>
      <w:lvlText w:val="•"/>
      <w:lvlJc w:val="left"/>
      <w:pPr>
        <w:ind w:left="8519" w:hanging="180"/>
      </w:pPr>
      <w:rPr>
        <w:rFonts w:hint="default"/>
        <w:lang w:val="uk-UA" w:eastAsia="en-US" w:bidi="ar-SA"/>
      </w:rPr>
    </w:lvl>
  </w:abstractNum>
  <w:num w:numId="1">
    <w:abstractNumId w:val="4"/>
  </w:num>
  <w:num w:numId="2">
    <w:abstractNumId w:val="3"/>
  </w:num>
  <w:num w:numId="3">
    <w:abstractNumId w:val="7"/>
  </w:num>
  <w:num w:numId="4">
    <w:abstractNumId w:val="13"/>
  </w:num>
  <w:num w:numId="5">
    <w:abstractNumId w:val="5"/>
  </w:num>
  <w:num w:numId="6">
    <w:abstractNumId w:val="11"/>
  </w:num>
  <w:num w:numId="7">
    <w:abstractNumId w:val="2"/>
  </w:num>
  <w:num w:numId="8">
    <w:abstractNumId w:val="1"/>
  </w:num>
  <w:num w:numId="9">
    <w:abstractNumId w:val="12"/>
  </w:num>
  <w:num w:numId="10">
    <w:abstractNumId w:val="10"/>
  </w:num>
  <w:num w:numId="11">
    <w:abstractNumId w:val="6"/>
  </w:num>
  <w:num w:numId="12">
    <w:abstractNumId w:val="0"/>
  </w:num>
  <w:num w:numId="13">
    <w:abstractNumId w:val="9"/>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95"/>
    <w:rsid w:val="00001E6A"/>
    <w:rsid w:val="00002B2C"/>
    <w:rsid w:val="000113B5"/>
    <w:rsid w:val="00023828"/>
    <w:rsid w:val="00026697"/>
    <w:rsid w:val="000334A9"/>
    <w:rsid w:val="000374DB"/>
    <w:rsid w:val="00037AD6"/>
    <w:rsid w:val="00042D74"/>
    <w:rsid w:val="000438B3"/>
    <w:rsid w:val="000544E8"/>
    <w:rsid w:val="00063387"/>
    <w:rsid w:val="00063965"/>
    <w:rsid w:val="00063E0F"/>
    <w:rsid w:val="00065A17"/>
    <w:rsid w:val="00067085"/>
    <w:rsid w:val="000752E1"/>
    <w:rsid w:val="00076471"/>
    <w:rsid w:val="000A2C5B"/>
    <w:rsid w:val="000A72A9"/>
    <w:rsid w:val="000B64CD"/>
    <w:rsid w:val="000C1DB1"/>
    <w:rsid w:val="000D59F1"/>
    <w:rsid w:val="000D5F47"/>
    <w:rsid w:val="000E7B40"/>
    <w:rsid w:val="000F3034"/>
    <w:rsid w:val="000F43CB"/>
    <w:rsid w:val="0011067F"/>
    <w:rsid w:val="0011218C"/>
    <w:rsid w:val="00114F11"/>
    <w:rsid w:val="0012278E"/>
    <w:rsid w:val="001258D9"/>
    <w:rsid w:val="0013287D"/>
    <w:rsid w:val="001377CE"/>
    <w:rsid w:val="0014363C"/>
    <w:rsid w:val="00144A59"/>
    <w:rsid w:val="001539C7"/>
    <w:rsid w:val="00160729"/>
    <w:rsid w:val="00160B01"/>
    <w:rsid w:val="00166054"/>
    <w:rsid w:val="00170224"/>
    <w:rsid w:val="0017319D"/>
    <w:rsid w:val="00181482"/>
    <w:rsid w:val="001815B5"/>
    <w:rsid w:val="001A1520"/>
    <w:rsid w:val="001A44D8"/>
    <w:rsid w:val="001A5B32"/>
    <w:rsid w:val="001B524E"/>
    <w:rsid w:val="001C6404"/>
    <w:rsid w:val="001E2050"/>
    <w:rsid w:val="001F1180"/>
    <w:rsid w:val="00204CEF"/>
    <w:rsid w:val="00205179"/>
    <w:rsid w:val="00211D85"/>
    <w:rsid w:val="00216638"/>
    <w:rsid w:val="00216AFD"/>
    <w:rsid w:val="00223E75"/>
    <w:rsid w:val="00243E4D"/>
    <w:rsid w:val="00244482"/>
    <w:rsid w:val="00252BDB"/>
    <w:rsid w:val="00253BAF"/>
    <w:rsid w:val="00257244"/>
    <w:rsid w:val="00260DD5"/>
    <w:rsid w:val="00260F6B"/>
    <w:rsid w:val="002654F2"/>
    <w:rsid w:val="00271B3C"/>
    <w:rsid w:val="00275293"/>
    <w:rsid w:val="002850A9"/>
    <w:rsid w:val="00290EB0"/>
    <w:rsid w:val="0029197B"/>
    <w:rsid w:val="00291BEA"/>
    <w:rsid w:val="00292462"/>
    <w:rsid w:val="0029350A"/>
    <w:rsid w:val="002A0E01"/>
    <w:rsid w:val="002A3E06"/>
    <w:rsid w:val="002B0EED"/>
    <w:rsid w:val="002B1340"/>
    <w:rsid w:val="002B1A78"/>
    <w:rsid w:val="002B1B43"/>
    <w:rsid w:val="002B414C"/>
    <w:rsid w:val="002B5103"/>
    <w:rsid w:val="002B6CBD"/>
    <w:rsid w:val="002D7BCA"/>
    <w:rsid w:val="002E6B81"/>
    <w:rsid w:val="003008C1"/>
    <w:rsid w:val="00304DE3"/>
    <w:rsid w:val="00306566"/>
    <w:rsid w:val="003124B9"/>
    <w:rsid w:val="0031495D"/>
    <w:rsid w:val="00326716"/>
    <w:rsid w:val="0033405D"/>
    <w:rsid w:val="00335E03"/>
    <w:rsid w:val="00336F30"/>
    <w:rsid w:val="00337D88"/>
    <w:rsid w:val="00340478"/>
    <w:rsid w:val="00340CFF"/>
    <w:rsid w:val="00350A61"/>
    <w:rsid w:val="0035665F"/>
    <w:rsid w:val="00360F21"/>
    <w:rsid w:val="00363408"/>
    <w:rsid w:val="00364688"/>
    <w:rsid w:val="00367A3B"/>
    <w:rsid w:val="00372FB0"/>
    <w:rsid w:val="00375892"/>
    <w:rsid w:val="0038073C"/>
    <w:rsid w:val="00380B28"/>
    <w:rsid w:val="00392ED3"/>
    <w:rsid w:val="00394659"/>
    <w:rsid w:val="00395405"/>
    <w:rsid w:val="0039550F"/>
    <w:rsid w:val="003A135B"/>
    <w:rsid w:val="003A6859"/>
    <w:rsid w:val="003B3406"/>
    <w:rsid w:val="003B3E54"/>
    <w:rsid w:val="003C1249"/>
    <w:rsid w:val="003C4D4A"/>
    <w:rsid w:val="003C5C3B"/>
    <w:rsid w:val="003C7FC7"/>
    <w:rsid w:val="003D0800"/>
    <w:rsid w:val="003D3A39"/>
    <w:rsid w:val="003D7174"/>
    <w:rsid w:val="003D7596"/>
    <w:rsid w:val="003D7BE0"/>
    <w:rsid w:val="003E73A2"/>
    <w:rsid w:val="003F7065"/>
    <w:rsid w:val="00400EFE"/>
    <w:rsid w:val="00405F6A"/>
    <w:rsid w:val="004112FC"/>
    <w:rsid w:val="00415692"/>
    <w:rsid w:val="00421931"/>
    <w:rsid w:val="00425623"/>
    <w:rsid w:val="004266A9"/>
    <w:rsid w:val="004315DB"/>
    <w:rsid w:val="004321B1"/>
    <w:rsid w:val="004347F2"/>
    <w:rsid w:val="0043659B"/>
    <w:rsid w:val="00453205"/>
    <w:rsid w:val="00453D7A"/>
    <w:rsid w:val="0046057E"/>
    <w:rsid w:val="00460E47"/>
    <w:rsid w:val="00464C6D"/>
    <w:rsid w:val="004678BF"/>
    <w:rsid w:val="004768F3"/>
    <w:rsid w:val="004833C6"/>
    <w:rsid w:val="004835D2"/>
    <w:rsid w:val="004866FC"/>
    <w:rsid w:val="0049557B"/>
    <w:rsid w:val="004A1F4A"/>
    <w:rsid w:val="004C1206"/>
    <w:rsid w:val="004C5B04"/>
    <w:rsid w:val="004C666A"/>
    <w:rsid w:val="004D5947"/>
    <w:rsid w:val="004D6D44"/>
    <w:rsid w:val="004D7E4E"/>
    <w:rsid w:val="004E52BF"/>
    <w:rsid w:val="004E7CAE"/>
    <w:rsid w:val="004F4433"/>
    <w:rsid w:val="004F5FEE"/>
    <w:rsid w:val="00500594"/>
    <w:rsid w:val="0050522D"/>
    <w:rsid w:val="005110C5"/>
    <w:rsid w:val="0051279A"/>
    <w:rsid w:val="00512E42"/>
    <w:rsid w:val="00516F23"/>
    <w:rsid w:val="00516F29"/>
    <w:rsid w:val="0052149A"/>
    <w:rsid w:val="005223AA"/>
    <w:rsid w:val="00530C2B"/>
    <w:rsid w:val="005323B4"/>
    <w:rsid w:val="00534DD1"/>
    <w:rsid w:val="00546C38"/>
    <w:rsid w:val="0055090C"/>
    <w:rsid w:val="00562139"/>
    <w:rsid w:val="00564C4B"/>
    <w:rsid w:val="005700B5"/>
    <w:rsid w:val="00570FF4"/>
    <w:rsid w:val="0057555D"/>
    <w:rsid w:val="005924C6"/>
    <w:rsid w:val="00595B21"/>
    <w:rsid w:val="005A1CD1"/>
    <w:rsid w:val="005A6C4D"/>
    <w:rsid w:val="005A6DF0"/>
    <w:rsid w:val="005B727F"/>
    <w:rsid w:val="005C07F1"/>
    <w:rsid w:val="005C0DF4"/>
    <w:rsid w:val="005C4EDE"/>
    <w:rsid w:val="005C5B52"/>
    <w:rsid w:val="005D2824"/>
    <w:rsid w:val="005D32B1"/>
    <w:rsid w:val="005D6614"/>
    <w:rsid w:val="005E53D4"/>
    <w:rsid w:val="00607800"/>
    <w:rsid w:val="006140FB"/>
    <w:rsid w:val="00615318"/>
    <w:rsid w:val="00621461"/>
    <w:rsid w:val="00630EB6"/>
    <w:rsid w:val="0064115A"/>
    <w:rsid w:val="00641AD9"/>
    <w:rsid w:val="006432BA"/>
    <w:rsid w:val="00655D20"/>
    <w:rsid w:val="006630AA"/>
    <w:rsid w:val="0066456E"/>
    <w:rsid w:val="00665732"/>
    <w:rsid w:val="00667556"/>
    <w:rsid w:val="00670850"/>
    <w:rsid w:val="00674D9F"/>
    <w:rsid w:val="0067779B"/>
    <w:rsid w:val="00680C30"/>
    <w:rsid w:val="0068574C"/>
    <w:rsid w:val="00686A41"/>
    <w:rsid w:val="006961C4"/>
    <w:rsid w:val="006A3A3E"/>
    <w:rsid w:val="006A4371"/>
    <w:rsid w:val="006B548B"/>
    <w:rsid w:val="006B7870"/>
    <w:rsid w:val="006C7DDA"/>
    <w:rsid w:val="006D1BCF"/>
    <w:rsid w:val="006D2EE4"/>
    <w:rsid w:val="006E43DC"/>
    <w:rsid w:val="007017ED"/>
    <w:rsid w:val="007261CE"/>
    <w:rsid w:val="00744772"/>
    <w:rsid w:val="007651A6"/>
    <w:rsid w:val="00770C7F"/>
    <w:rsid w:val="00773F9E"/>
    <w:rsid w:val="00782642"/>
    <w:rsid w:val="007843C2"/>
    <w:rsid w:val="00790E85"/>
    <w:rsid w:val="007A4076"/>
    <w:rsid w:val="007A791D"/>
    <w:rsid w:val="007B02B7"/>
    <w:rsid w:val="007B2971"/>
    <w:rsid w:val="007C0E0D"/>
    <w:rsid w:val="007C3CBD"/>
    <w:rsid w:val="007C62BB"/>
    <w:rsid w:val="007D0613"/>
    <w:rsid w:val="007D1E56"/>
    <w:rsid w:val="007E1F66"/>
    <w:rsid w:val="007E3F73"/>
    <w:rsid w:val="007E77F1"/>
    <w:rsid w:val="007F4487"/>
    <w:rsid w:val="007F4A4D"/>
    <w:rsid w:val="00800D7F"/>
    <w:rsid w:val="00802164"/>
    <w:rsid w:val="008131DB"/>
    <w:rsid w:val="00813F78"/>
    <w:rsid w:val="0081744E"/>
    <w:rsid w:val="00820A3B"/>
    <w:rsid w:val="008240EA"/>
    <w:rsid w:val="00830E2B"/>
    <w:rsid w:val="00832B6F"/>
    <w:rsid w:val="008357A9"/>
    <w:rsid w:val="008357F2"/>
    <w:rsid w:val="0084424C"/>
    <w:rsid w:val="00850CE3"/>
    <w:rsid w:val="00855171"/>
    <w:rsid w:val="0085639A"/>
    <w:rsid w:val="00860DDF"/>
    <w:rsid w:val="0086369B"/>
    <w:rsid w:val="00865338"/>
    <w:rsid w:val="00872EB5"/>
    <w:rsid w:val="00876DB8"/>
    <w:rsid w:val="008779C3"/>
    <w:rsid w:val="00882FA2"/>
    <w:rsid w:val="00883803"/>
    <w:rsid w:val="00885F06"/>
    <w:rsid w:val="00887595"/>
    <w:rsid w:val="00892C84"/>
    <w:rsid w:val="00895E6A"/>
    <w:rsid w:val="008B1957"/>
    <w:rsid w:val="008B32E1"/>
    <w:rsid w:val="008B4117"/>
    <w:rsid w:val="008B7FE8"/>
    <w:rsid w:val="008E1F35"/>
    <w:rsid w:val="008E2BDB"/>
    <w:rsid w:val="008E32A5"/>
    <w:rsid w:val="008E38D9"/>
    <w:rsid w:val="008E4FAD"/>
    <w:rsid w:val="008E5772"/>
    <w:rsid w:val="008E5D7C"/>
    <w:rsid w:val="008F6FE2"/>
    <w:rsid w:val="00913A34"/>
    <w:rsid w:val="009209CE"/>
    <w:rsid w:val="009325B4"/>
    <w:rsid w:val="0094061D"/>
    <w:rsid w:val="0094095F"/>
    <w:rsid w:val="00950F63"/>
    <w:rsid w:val="009562D1"/>
    <w:rsid w:val="00981A53"/>
    <w:rsid w:val="009823A4"/>
    <w:rsid w:val="0098374F"/>
    <w:rsid w:val="0098770A"/>
    <w:rsid w:val="00990DE3"/>
    <w:rsid w:val="00991961"/>
    <w:rsid w:val="00997FC9"/>
    <w:rsid w:val="009A0691"/>
    <w:rsid w:val="009B24CF"/>
    <w:rsid w:val="009B5627"/>
    <w:rsid w:val="009C0240"/>
    <w:rsid w:val="009C41E2"/>
    <w:rsid w:val="009D022D"/>
    <w:rsid w:val="009E622A"/>
    <w:rsid w:val="009F28D0"/>
    <w:rsid w:val="009F3B1C"/>
    <w:rsid w:val="009F7575"/>
    <w:rsid w:val="00A02264"/>
    <w:rsid w:val="00A049AB"/>
    <w:rsid w:val="00A1032F"/>
    <w:rsid w:val="00A13973"/>
    <w:rsid w:val="00A15230"/>
    <w:rsid w:val="00A20F03"/>
    <w:rsid w:val="00A240AD"/>
    <w:rsid w:val="00A36093"/>
    <w:rsid w:val="00A433E7"/>
    <w:rsid w:val="00A51DF4"/>
    <w:rsid w:val="00A5358A"/>
    <w:rsid w:val="00A538E3"/>
    <w:rsid w:val="00A555FC"/>
    <w:rsid w:val="00A57118"/>
    <w:rsid w:val="00A60F4B"/>
    <w:rsid w:val="00A72002"/>
    <w:rsid w:val="00A8480D"/>
    <w:rsid w:val="00A848E0"/>
    <w:rsid w:val="00A85586"/>
    <w:rsid w:val="00A90537"/>
    <w:rsid w:val="00A91B8F"/>
    <w:rsid w:val="00AA6B4D"/>
    <w:rsid w:val="00AB1D00"/>
    <w:rsid w:val="00AB5923"/>
    <w:rsid w:val="00AB5A59"/>
    <w:rsid w:val="00AC01AF"/>
    <w:rsid w:val="00AC5B41"/>
    <w:rsid w:val="00AD2F2D"/>
    <w:rsid w:val="00AD301A"/>
    <w:rsid w:val="00AD6F5D"/>
    <w:rsid w:val="00AE00E7"/>
    <w:rsid w:val="00AE7102"/>
    <w:rsid w:val="00AF6A61"/>
    <w:rsid w:val="00AF7E9B"/>
    <w:rsid w:val="00B00326"/>
    <w:rsid w:val="00B00BFD"/>
    <w:rsid w:val="00B0497D"/>
    <w:rsid w:val="00B168BD"/>
    <w:rsid w:val="00B209ED"/>
    <w:rsid w:val="00B35FBC"/>
    <w:rsid w:val="00B36DDA"/>
    <w:rsid w:val="00B3712E"/>
    <w:rsid w:val="00B37D49"/>
    <w:rsid w:val="00B37FDB"/>
    <w:rsid w:val="00B42FD4"/>
    <w:rsid w:val="00B42FEF"/>
    <w:rsid w:val="00B4561C"/>
    <w:rsid w:val="00B54FF1"/>
    <w:rsid w:val="00B661B6"/>
    <w:rsid w:val="00B72E8F"/>
    <w:rsid w:val="00B83859"/>
    <w:rsid w:val="00B90A95"/>
    <w:rsid w:val="00B9185F"/>
    <w:rsid w:val="00B918D8"/>
    <w:rsid w:val="00B92C54"/>
    <w:rsid w:val="00BA4419"/>
    <w:rsid w:val="00BB01F7"/>
    <w:rsid w:val="00BB0E01"/>
    <w:rsid w:val="00BB628F"/>
    <w:rsid w:val="00BB63C3"/>
    <w:rsid w:val="00BC0E13"/>
    <w:rsid w:val="00BC7157"/>
    <w:rsid w:val="00BD0A96"/>
    <w:rsid w:val="00BD19A4"/>
    <w:rsid w:val="00BD6AF8"/>
    <w:rsid w:val="00BD6E35"/>
    <w:rsid w:val="00BE5DFD"/>
    <w:rsid w:val="00BE61AA"/>
    <w:rsid w:val="00BE6206"/>
    <w:rsid w:val="00BF10D0"/>
    <w:rsid w:val="00BF19C8"/>
    <w:rsid w:val="00BF27C1"/>
    <w:rsid w:val="00BF30AC"/>
    <w:rsid w:val="00BF5C45"/>
    <w:rsid w:val="00C0116C"/>
    <w:rsid w:val="00C070D5"/>
    <w:rsid w:val="00C16706"/>
    <w:rsid w:val="00C27973"/>
    <w:rsid w:val="00C306EE"/>
    <w:rsid w:val="00C32971"/>
    <w:rsid w:val="00C360FF"/>
    <w:rsid w:val="00C51C61"/>
    <w:rsid w:val="00C526D3"/>
    <w:rsid w:val="00C550FF"/>
    <w:rsid w:val="00C55E5C"/>
    <w:rsid w:val="00C55F6A"/>
    <w:rsid w:val="00C56562"/>
    <w:rsid w:val="00C577AB"/>
    <w:rsid w:val="00C60CE9"/>
    <w:rsid w:val="00C610BF"/>
    <w:rsid w:val="00C61B60"/>
    <w:rsid w:val="00C61F3D"/>
    <w:rsid w:val="00C82D17"/>
    <w:rsid w:val="00C84801"/>
    <w:rsid w:val="00C871C0"/>
    <w:rsid w:val="00C93097"/>
    <w:rsid w:val="00CA6701"/>
    <w:rsid w:val="00CA7E0C"/>
    <w:rsid w:val="00CB0E63"/>
    <w:rsid w:val="00CB5C27"/>
    <w:rsid w:val="00CC755C"/>
    <w:rsid w:val="00CD4DBA"/>
    <w:rsid w:val="00CE451A"/>
    <w:rsid w:val="00CE6CCD"/>
    <w:rsid w:val="00CF5FE5"/>
    <w:rsid w:val="00D017D1"/>
    <w:rsid w:val="00D10B52"/>
    <w:rsid w:val="00D21A66"/>
    <w:rsid w:val="00D312EB"/>
    <w:rsid w:val="00D318C8"/>
    <w:rsid w:val="00D3441A"/>
    <w:rsid w:val="00D36089"/>
    <w:rsid w:val="00D607BF"/>
    <w:rsid w:val="00D63418"/>
    <w:rsid w:val="00D6409D"/>
    <w:rsid w:val="00D6559D"/>
    <w:rsid w:val="00D661D8"/>
    <w:rsid w:val="00D6710E"/>
    <w:rsid w:val="00D91B3C"/>
    <w:rsid w:val="00D91D1A"/>
    <w:rsid w:val="00D948D6"/>
    <w:rsid w:val="00D95D33"/>
    <w:rsid w:val="00DA1FB6"/>
    <w:rsid w:val="00DA31A3"/>
    <w:rsid w:val="00DA6D47"/>
    <w:rsid w:val="00DC512F"/>
    <w:rsid w:val="00DD2035"/>
    <w:rsid w:val="00DD6AC2"/>
    <w:rsid w:val="00DE0077"/>
    <w:rsid w:val="00DE097B"/>
    <w:rsid w:val="00DE0CE6"/>
    <w:rsid w:val="00DE5B3B"/>
    <w:rsid w:val="00DE76BE"/>
    <w:rsid w:val="00E017F2"/>
    <w:rsid w:val="00E0206D"/>
    <w:rsid w:val="00E03502"/>
    <w:rsid w:val="00E04F0B"/>
    <w:rsid w:val="00E056FF"/>
    <w:rsid w:val="00E07789"/>
    <w:rsid w:val="00E20E3A"/>
    <w:rsid w:val="00E2402C"/>
    <w:rsid w:val="00E43587"/>
    <w:rsid w:val="00E43621"/>
    <w:rsid w:val="00E451CA"/>
    <w:rsid w:val="00E50A14"/>
    <w:rsid w:val="00E556F9"/>
    <w:rsid w:val="00E679FE"/>
    <w:rsid w:val="00E7045B"/>
    <w:rsid w:val="00E733B0"/>
    <w:rsid w:val="00E805E4"/>
    <w:rsid w:val="00E83059"/>
    <w:rsid w:val="00E83EFF"/>
    <w:rsid w:val="00E84FFE"/>
    <w:rsid w:val="00E867A9"/>
    <w:rsid w:val="00E949B4"/>
    <w:rsid w:val="00EA185D"/>
    <w:rsid w:val="00EA58E2"/>
    <w:rsid w:val="00EB18BA"/>
    <w:rsid w:val="00EB3EC2"/>
    <w:rsid w:val="00EB663C"/>
    <w:rsid w:val="00EC3107"/>
    <w:rsid w:val="00EC77A9"/>
    <w:rsid w:val="00EC77B6"/>
    <w:rsid w:val="00ED783D"/>
    <w:rsid w:val="00ED7EAD"/>
    <w:rsid w:val="00EE3B7F"/>
    <w:rsid w:val="00EE4278"/>
    <w:rsid w:val="00EF2695"/>
    <w:rsid w:val="00EF3032"/>
    <w:rsid w:val="00F1254E"/>
    <w:rsid w:val="00F130D3"/>
    <w:rsid w:val="00F21267"/>
    <w:rsid w:val="00F21286"/>
    <w:rsid w:val="00F36C97"/>
    <w:rsid w:val="00F41B27"/>
    <w:rsid w:val="00F42241"/>
    <w:rsid w:val="00F44E47"/>
    <w:rsid w:val="00F50D9D"/>
    <w:rsid w:val="00F60DFC"/>
    <w:rsid w:val="00F63034"/>
    <w:rsid w:val="00F779C3"/>
    <w:rsid w:val="00F81038"/>
    <w:rsid w:val="00FA16EC"/>
    <w:rsid w:val="00FA733E"/>
    <w:rsid w:val="00FA7347"/>
    <w:rsid w:val="00FB109B"/>
    <w:rsid w:val="00FB1A6C"/>
    <w:rsid w:val="00FB4A21"/>
    <w:rsid w:val="00FB5C5A"/>
    <w:rsid w:val="00FB610A"/>
    <w:rsid w:val="00FB7792"/>
    <w:rsid w:val="00FC3C56"/>
    <w:rsid w:val="00FD4707"/>
    <w:rsid w:val="00FD62B8"/>
    <w:rsid w:val="00FF2080"/>
    <w:rsid w:val="00FF688C"/>
    <w:rsid w:val="00FF68FC"/>
    <w:rsid w:val="00FF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76"/>
    <w:pPr>
      <w:spacing w:after="0" w:line="240" w:lineRule="auto"/>
    </w:pPr>
    <w:rPr>
      <w:rFonts w:ascii="Times New Roman" w:eastAsia="Times New Roman" w:hAnsi="Times New Roman" w:cs="Tahoma"/>
      <w:iCs/>
      <w:color w:val="000000"/>
      <w:sz w:val="28"/>
      <w:szCs w:val="28"/>
      <w:lang w:eastAsia="ru-RU"/>
    </w:rPr>
  </w:style>
  <w:style w:type="paragraph" w:styleId="1">
    <w:name w:val="heading 1"/>
    <w:next w:val="a"/>
    <w:link w:val="10"/>
    <w:uiPriority w:val="1"/>
    <w:unhideWhenUsed/>
    <w:qFormat/>
    <w:rsid w:val="009B5627"/>
    <w:pPr>
      <w:keepNext/>
      <w:keepLines/>
      <w:spacing w:after="221"/>
      <w:ind w:left="2183" w:hanging="10"/>
      <w:jc w:val="center"/>
      <w:outlineLvl w:val="0"/>
    </w:pPr>
    <w:rPr>
      <w:rFonts w:ascii="Times New Roman" w:eastAsia="Times New Roman" w:hAnsi="Times New Roman" w:cs="Times New Roman"/>
      <w:color w:val="000000"/>
      <w:sz w:val="28"/>
      <w:lang w:eastAsia="ru-RU"/>
    </w:rPr>
  </w:style>
  <w:style w:type="paragraph" w:styleId="2">
    <w:name w:val="heading 2"/>
    <w:next w:val="a"/>
    <w:link w:val="20"/>
    <w:uiPriority w:val="1"/>
    <w:unhideWhenUsed/>
    <w:qFormat/>
    <w:rsid w:val="009B5627"/>
    <w:pPr>
      <w:keepNext/>
      <w:keepLines/>
      <w:spacing w:after="4"/>
      <w:ind w:left="2319" w:hanging="10"/>
      <w:outlineLvl w:val="1"/>
    </w:pPr>
    <w:rPr>
      <w:rFonts w:ascii="Times New Roman" w:eastAsia="Times New Roman" w:hAnsi="Times New Roman" w:cs="Times New Roman"/>
      <w:b/>
      <w:color w:val="000000"/>
      <w:sz w:val="28"/>
      <w:lang w:eastAsia="ru-RU"/>
    </w:rPr>
  </w:style>
  <w:style w:type="paragraph" w:styleId="3">
    <w:name w:val="heading 3"/>
    <w:next w:val="a"/>
    <w:link w:val="30"/>
    <w:unhideWhenUsed/>
    <w:qFormat/>
    <w:rsid w:val="009B5627"/>
    <w:pPr>
      <w:keepNext/>
      <w:keepLines/>
      <w:spacing w:after="221"/>
      <w:ind w:left="2183" w:hanging="10"/>
      <w:jc w:val="center"/>
      <w:outlineLvl w:val="2"/>
    </w:pPr>
    <w:rPr>
      <w:rFonts w:ascii="Times New Roman" w:eastAsia="Times New Roman" w:hAnsi="Times New Roman" w:cs="Times New Roman"/>
      <w:color w:val="000000"/>
      <w:sz w:val="28"/>
      <w:lang w:eastAsia="ru-RU"/>
    </w:rPr>
  </w:style>
  <w:style w:type="paragraph" w:styleId="4">
    <w:name w:val="heading 4"/>
    <w:basedOn w:val="a"/>
    <w:next w:val="a"/>
    <w:link w:val="40"/>
    <w:unhideWhenUsed/>
    <w:qFormat/>
    <w:rsid w:val="00BC0E13"/>
    <w:pPr>
      <w:keepNext/>
      <w:keepLines/>
      <w:spacing w:before="40" w:line="259" w:lineRule="auto"/>
      <w:outlineLvl w:val="3"/>
    </w:pPr>
    <w:rPr>
      <w:rFonts w:ascii="Cambria" w:hAnsi="Cambria" w:cs="Times New Roman"/>
      <w:i/>
      <w:color w:val="374C80"/>
      <w:sz w:val="24"/>
      <w:szCs w:val="24"/>
    </w:rPr>
  </w:style>
  <w:style w:type="paragraph" w:styleId="5">
    <w:name w:val="heading 5"/>
    <w:basedOn w:val="a"/>
    <w:next w:val="a"/>
    <w:link w:val="50"/>
    <w:unhideWhenUsed/>
    <w:qFormat/>
    <w:rsid w:val="00BC0E13"/>
    <w:pPr>
      <w:keepNext/>
      <w:keepLines/>
      <w:spacing w:before="40" w:line="259" w:lineRule="auto"/>
      <w:outlineLvl w:val="4"/>
    </w:pPr>
    <w:rPr>
      <w:rFonts w:ascii="Cambria" w:hAnsi="Cambria" w:cs="Times New Roman"/>
      <w:iCs w:val="0"/>
      <w:color w:val="374C80"/>
      <w:sz w:val="24"/>
      <w:szCs w:val="24"/>
    </w:rPr>
  </w:style>
  <w:style w:type="paragraph" w:styleId="6">
    <w:name w:val="heading 6"/>
    <w:basedOn w:val="a"/>
    <w:next w:val="a"/>
    <w:link w:val="60"/>
    <w:unhideWhenUsed/>
    <w:qFormat/>
    <w:rsid w:val="00BC0E13"/>
    <w:pPr>
      <w:keepNext/>
      <w:keepLines/>
      <w:spacing w:before="40" w:line="259" w:lineRule="auto"/>
      <w:outlineLvl w:val="5"/>
    </w:pPr>
    <w:rPr>
      <w:rFonts w:ascii="Cambria" w:hAnsi="Cambria" w:cs="Times New Roman"/>
      <w:iCs w:val="0"/>
      <w:color w:val="243255"/>
      <w:sz w:val="24"/>
      <w:szCs w:val="24"/>
    </w:rPr>
  </w:style>
  <w:style w:type="paragraph" w:styleId="7">
    <w:name w:val="heading 7"/>
    <w:basedOn w:val="a"/>
    <w:next w:val="a"/>
    <w:link w:val="70"/>
    <w:unhideWhenUsed/>
    <w:qFormat/>
    <w:rsid w:val="00A555F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8">
    <w:name w:val="heading 8"/>
    <w:basedOn w:val="a"/>
    <w:next w:val="a"/>
    <w:link w:val="80"/>
    <w:qFormat/>
    <w:rsid w:val="00C577AB"/>
    <w:pPr>
      <w:keepNext/>
      <w:autoSpaceDE w:val="0"/>
      <w:autoSpaceDN w:val="0"/>
      <w:spacing w:line="360" w:lineRule="auto"/>
      <w:ind w:left="720"/>
      <w:jc w:val="center"/>
      <w:outlineLvl w:val="7"/>
    </w:pPr>
    <w:rPr>
      <w:rFonts w:cs="Times New Roman"/>
      <w:b/>
      <w:bCs/>
      <w:iCs w:val="0"/>
      <w:color w:val="auto"/>
    </w:rPr>
  </w:style>
  <w:style w:type="paragraph" w:styleId="9">
    <w:name w:val="heading 9"/>
    <w:basedOn w:val="a"/>
    <w:next w:val="a"/>
    <w:link w:val="90"/>
    <w:qFormat/>
    <w:rsid w:val="00BC0E13"/>
    <w:pPr>
      <w:keepNext/>
      <w:tabs>
        <w:tab w:val="left" w:pos="8931"/>
      </w:tabs>
      <w:spacing w:line="360" w:lineRule="auto"/>
      <w:ind w:firstLine="709"/>
      <w:jc w:val="right"/>
      <w:outlineLvl w:val="8"/>
    </w:pPr>
    <w:rPr>
      <w:rFonts w:ascii="Courier New" w:hAnsi="Courier New" w:cs="Courier New"/>
      <w:i/>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4076"/>
    <w:pPr>
      <w:tabs>
        <w:tab w:val="center" w:pos="4677"/>
        <w:tab w:val="right" w:pos="9355"/>
      </w:tabs>
    </w:pPr>
  </w:style>
  <w:style w:type="character" w:customStyle="1" w:styleId="a4">
    <w:name w:val="Нижний колонтитул Знак"/>
    <w:basedOn w:val="a0"/>
    <w:link w:val="a3"/>
    <w:uiPriority w:val="99"/>
    <w:rsid w:val="007A4076"/>
    <w:rPr>
      <w:rFonts w:ascii="Times New Roman" w:eastAsia="Times New Roman" w:hAnsi="Times New Roman" w:cs="Tahoma"/>
      <w:iCs/>
      <w:color w:val="000000"/>
      <w:sz w:val="28"/>
      <w:szCs w:val="28"/>
      <w:lang w:eastAsia="ru-RU"/>
    </w:rPr>
  </w:style>
  <w:style w:type="character" w:styleId="a5">
    <w:name w:val="page number"/>
    <w:basedOn w:val="a0"/>
    <w:rsid w:val="007A4076"/>
  </w:style>
  <w:style w:type="paragraph" w:styleId="a6">
    <w:name w:val="header"/>
    <w:basedOn w:val="a"/>
    <w:link w:val="a7"/>
    <w:uiPriority w:val="99"/>
    <w:rsid w:val="007A4076"/>
    <w:pPr>
      <w:tabs>
        <w:tab w:val="center" w:pos="4677"/>
        <w:tab w:val="right" w:pos="9355"/>
      </w:tabs>
    </w:pPr>
    <w:rPr>
      <w:rFonts w:cs="Times New Roman"/>
      <w:lang w:val="x-none" w:eastAsia="x-none"/>
    </w:rPr>
  </w:style>
  <w:style w:type="character" w:customStyle="1" w:styleId="a7">
    <w:name w:val="Верхний колонтитул Знак"/>
    <w:basedOn w:val="a0"/>
    <w:link w:val="a6"/>
    <w:uiPriority w:val="99"/>
    <w:rsid w:val="007A4076"/>
    <w:rPr>
      <w:rFonts w:ascii="Times New Roman" w:eastAsia="Times New Roman" w:hAnsi="Times New Roman" w:cs="Times New Roman"/>
      <w:iCs/>
      <w:color w:val="000000"/>
      <w:sz w:val="28"/>
      <w:szCs w:val="28"/>
      <w:lang w:val="x-none" w:eastAsia="x-none"/>
    </w:rPr>
  </w:style>
  <w:style w:type="table" w:styleId="a8">
    <w:name w:val="Table Grid"/>
    <w:basedOn w:val="a1"/>
    <w:uiPriority w:val="39"/>
    <w:rsid w:val="007A4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A4076"/>
    <w:rPr>
      <w:color w:val="0000FF"/>
      <w:u w:val="single"/>
    </w:rPr>
  </w:style>
  <w:style w:type="paragraph" w:styleId="aa">
    <w:name w:val="Balloon Text"/>
    <w:basedOn w:val="a"/>
    <w:link w:val="ab"/>
    <w:rsid w:val="007A4076"/>
    <w:rPr>
      <w:rFonts w:ascii="Tahoma" w:hAnsi="Tahoma"/>
      <w:sz w:val="16"/>
      <w:szCs w:val="16"/>
    </w:rPr>
  </w:style>
  <w:style w:type="character" w:customStyle="1" w:styleId="ab">
    <w:name w:val="Текст выноски Знак"/>
    <w:basedOn w:val="a0"/>
    <w:link w:val="aa"/>
    <w:rsid w:val="007A4076"/>
    <w:rPr>
      <w:rFonts w:ascii="Tahoma" w:eastAsia="Times New Roman" w:hAnsi="Tahoma" w:cs="Tahoma"/>
      <w:iCs/>
      <w:color w:val="000000"/>
      <w:sz w:val="16"/>
      <w:szCs w:val="16"/>
      <w:lang w:eastAsia="ru-RU"/>
    </w:rPr>
  </w:style>
  <w:style w:type="table" w:customStyle="1" w:styleId="21">
    <w:name w:val="Сетка таблицы2"/>
    <w:basedOn w:val="a1"/>
    <w:next w:val="a8"/>
    <w:uiPriority w:val="59"/>
    <w:rsid w:val="007A4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7A4076"/>
    <w:pPr>
      <w:spacing w:after="120" w:line="480" w:lineRule="auto"/>
      <w:ind w:left="283"/>
    </w:pPr>
  </w:style>
  <w:style w:type="character" w:customStyle="1" w:styleId="23">
    <w:name w:val="Основной текст с отступом 2 Знак"/>
    <w:basedOn w:val="a0"/>
    <w:link w:val="22"/>
    <w:rsid w:val="007A4076"/>
    <w:rPr>
      <w:rFonts w:ascii="Times New Roman" w:eastAsia="Times New Roman" w:hAnsi="Times New Roman" w:cs="Tahoma"/>
      <w:iCs/>
      <w:color w:val="000000"/>
      <w:sz w:val="28"/>
      <w:szCs w:val="28"/>
      <w:lang w:eastAsia="ru-RU"/>
    </w:rPr>
  </w:style>
  <w:style w:type="paragraph" w:styleId="ac">
    <w:name w:val="Body Text Indent"/>
    <w:basedOn w:val="a"/>
    <w:link w:val="ad"/>
    <w:rsid w:val="007A4076"/>
    <w:pPr>
      <w:spacing w:after="120"/>
      <w:ind w:left="283"/>
    </w:pPr>
  </w:style>
  <w:style w:type="character" w:customStyle="1" w:styleId="ad">
    <w:name w:val="Основной текст с отступом Знак"/>
    <w:basedOn w:val="a0"/>
    <w:link w:val="ac"/>
    <w:rsid w:val="007A4076"/>
    <w:rPr>
      <w:rFonts w:ascii="Times New Roman" w:eastAsia="Times New Roman" w:hAnsi="Times New Roman" w:cs="Tahoma"/>
      <w:iCs/>
      <w:color w:val="000000"/>
      <w:sz w:val="28"/>
      <w:szCs w:val="28"/>
      <w:lang w:eastAsia="ru-RU"/>
    </w:rPr>
  </w:style>
  <w:style w:type="character" w:styleId="ae">
    <w:name w:val="annotation reference"/>
    <w:rsid w:val="007A4076"/>
    <w:rPr>
      <w:sz w:val="16"/>
      <w:szCs w:val="16"/>
    </w:rPr>
  </w:style>
  <w:style w:type="paragraph" w:styleId="af">
    <w:name w:val="annotation text"/>
    <w:basedOn w:val="a"/>
    <w:link w:val="af0"/>
    <w:rsid w:val="007A4076"/>
    <w:rPr>
      <w:sz w:val="20"/>
      <w:szCs w:val="20"/>
    </w:rPr>
  </w:style>
  <w:style w:type="character" w:customStyle="1" w:styleId="af0">
    <w:name w:val="Текст примечания Знак"/>
    <w:basedOn w:val="a0"/>
    <w:link w:val="af"/>
    <w:rsid w:val="007A4076"/>
    <w:rPr>
      <w:rFonts w:ascii="Times New Roman" w:eastAsia="Times New Roman" w:hAnsi="Times New Roman" w:cs="Tahoma"/>
      <w:iCs/>
      <w:color w:val="000000"/>
      <w:sz w:val="20"/>
      <w:szCs w:val="20"/>
      <w:lang w:eastAsia="ru-RU"/>
    </w:rPr>
  </w:style>
  <w:style w:type="paragraph" w:styleId="af1">
    <w:name w:val="annotation subject"/>
    <w:basedOn w:val="af"/>
    <w:next w:val="af"/>
    <w:link w:val="af2"/>
    <w:rsid w:val="007A4076"/>
    <w:rPr>
      <w:b/>
      <w:bCs/>
    </w:rPr>
  </w:style>
  <w:style w:type="character" w:customStyle="1" w:styleId="af2">
    <w:name w:val="Тема примечания Знак"/>
    <w:basedOn w:val="af0"/>
    <w:link w:val="af1"/>
    <w:rsid w:val="007A4076"/>
    <w:rPr>
      <w:rFonts w:ascii="Times New Roman" w:eastAsia="Times New Roman" w:hAnsi="Times New Roman" w:cs="Tahoma"/>
      <w:b/>
      <w:bCs/>
      <w:iCs/>
      <w:color w:val="000000"/>
      <w:sz w:val="20"/>
      <w:szCs w:val="20"/>
      <w:lang w:eastAsia="ru-RU"/>
    </w:rPr>
  </w:style>
  <w:style w:type="table" w:customStyle="1" w:styleId="TableGrid">
    <w:name w:val="TableGrid"/>
    <w:rsid w:val="009A0691"/>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8"/>
    <w:uiPriority w:val="59"/>
    <w:rsid w:val="009A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0497D"/>
    <w:pPr>
      <w:spacing w:after="0" w:line="240" w:lineRule="auto"/>
    </w:pPr>
    <w:rPr>
      <w:rFonts w:eastAsia="Times New Roman"/>
      <w:lang w:eastAsia="ru-RU"/>
    </w:rPr>
    <w:tblPr>
      <w:tblCellMar>
        <w:top w:w="0" w:type="dxa"/>
        <w:left w:w="0" w:type="dxa"/>
        <w:bottom w:w="0" w:type="dxa"/>
        <w:right w:w="0" w:type="dxa"/>
      </w:tblCellMar>
    </w:tblPr>
  </w:style>
  <w:style w:type="table" w:customStyle="1" w:styleId="31">
    <w:name w:val="Сетка таблицы3"/>
    <w:basedOn w:val="a1"/>
    <w:next w:val="a8"/>
    <w:rsid w:val="00B0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B5627"/>
    <w:rPr>
      <w:rFonts w:ascii="Times New Roman" w:eastAsia="Times New Roman" w:hAnsi="Times New Roman" w:cs="Times New Roman"/>
      <w:color w:val="000000"/>
      <w:sz w:val="28"/>
      <w:lang w:eastAsia="ru-RU"/>
    </w:rPr>
  </w:style>
  <w:style w:type="character" w:customStyle="1" w:styleId="20">
    <w:name w:val="Заголовок 2 Знак"/>
    <w:basedOn w:val="a0"/>
    <w:link w:val="2"/>
    <w:uiPriority w:val="1"/>
    <w:rsid w:val="009B5627"/>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rsid w:val="009B5627"/>
    <w:rPr>
      <w:rFonts w:ascii="Times New Roman" w:eastAsia="Times New Roman" w:hAnsi="Times New Roman" w:cs="Times New Roman"/>
      <w:color w:val="000000"/>
      <w:sz w:val="28"/>
      <w:lang w:eastAsia="ru-RU"/>
    </w:rPr>
  </w:style>
  <w:style w:type="numbering" w:customStyle="1" w:styleId="12">
    <w:name w:val="Нет списка1"/>
    <w:next w:val="a2"/>
    <w:uiPriority w:val="99"/>
    <w:semiHidden/>
    <w:unhideWhenUsed/>
    <w:rsid w:val="009B5627"/>
  </w:style>
  <w:style w:type="numbering" w:customStyle="1" w:styleId="24">
    <w:name w:val="Нет списка2"/>
    <w:next w:val="a2"/>
    <w:uiPriority w:val="99"/>
    <w:semiHidden/>
    <w:unhideWhenUsed/>
    <w:rsid w:val="009B5627"/>
  </w:style>
  <w:style w:type="numbering" w:customStyle="1" w:styleId="32">
    <w:name w:val="Нет списка3"/>
    <w:next w:val="a2"/>
    <w:uiPriority w:val="99"/>
    <w:semiHidden/>
    <w:unhideWhenUsed/>
    <w:rsid w:val="009B5627"/>
  </w:style>
  <w:style w:type="table" w:customStyle="1" w:styleId="TableGrid2">
    <w:name w:val="TableGrid2"/>
    <w:rsid w:val="009B562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B5627"/>
    <w:pPr>
      <w:spacing w:after="0" w:line="240" w:lineRule="auto"/>
    </w:pPr>
    <w:rPr>
      <w:rFonts w:eastAsia="Times New Roman"/>
      <w:lang w:eastAsia="ru-RU"/>
    </w:rPr>
    <w:tblPr>
      <w:tblCellMar>
        <w:top w:w="0" w:type="dxa"/>
        <w:left w:w="0" w:type="dxa"/>
        <w:bottom w:w="0" w:type="dxa"/>
        <w:right w:w="0" w:type="dxa"/>
      </w:tblCellMar>
    </w:tblPr>
  </w:style>
  <w:style w:type="paragraph" w:styleId="af3">
    <w:name w:val="List Paragraph"/>
    <w:basedOn w:val="a"/>
    <w:uiPriority w:val="34"/>
    <w:qFormat/>
    <w:rsid w:val="009B5627"/>
    <w:pPr>
      <w:spacing w:after="160" w:line="259" w:lineRule="auto"/>
      <w:ind w:left="720"/>
      <w:contextualSpacing/>
    </w:pPr>
    <w:rPr>
      <w:rFonts w:asciiTheme="minorHAnsi" w:eastAsiaTheme="minorHAnsi" w:hAnsiTheme="minorHAnsi" w:cstheme="minorBidi"/>
      <w:iCs w:val="0"/>
      <w:color w:val="auto"/>
      <w:sz w:val="22"/>
      <w:szCs w:val="22"/>
      <w:lang w:eastAsia="en-US"/>
    </w:rPr>
  </w:style>
  <w:style w:type="table" w:customStyle="1" w:styleId="TableGrid24">
    <w:name w:val="TableGrid24"/>
    <w:rsid w:val="00A1397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5">
    <w:name w:val="TableGrid25"/>
    <w:rsid w:val="00A13973"/>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Body Text"/>
    <w:basedOn w:val="a"/>
    <w:link w:val="af5"/>
    <w:uiPriority w:val="1"/>
    <w:unhideWhenUsed/>
    <w:qFormat/>
    <w:rsid w:val="00E2402C"/>
    <w:pPr>
      <w:spacing w:after="120"/>
    </w:pPr>
  </w:style>
  <w:style w:type="character" w:customStyle="1" w:styleId="af5">
    <w:name w:val="Основной текст Знак"/>
    <w:basedOn w:val="a0"/>
    <w:link w:val="af4"/>
    <w:uiPriority w:val="99"/>
    <w:rsid w:val="00E2402C"/>
    <w:rPr>
      <w:rFonts w:ascii="Times New Roman" w:eastAsia="Times New Roman" w:hAnsi="Times New Roman" w:cs="Tahoma"/>
      <w:iCs/>
      <w:color w:val="000000"/>
      <w:sz w:val="28"/>
      <w:szCs w:val="28"/>
      <w:lang w:eastAsia="ru-RU"/>
    </w:rPr>
  </w:style>
  <w:style w:type="paragraph" w:styleId="25">
    <w:name w:val="Body Text 2"/>
    <w:basedOn w:val="a"/>
    <w:link w:val="26"/>
    <w:unhideWhenUsed/>
    <w:rsid w:val="007F4487"/>
    <w:pPr>
      <w:spacing w:after="120" w:line="480" w:lineRule="auto"/>
    </w:pPr>
  </w:style>
  <w:style w:type="character" w:customStyle="1" w:styleId="26">
    <w:name w:val="Основной текст 2 Знак"/>
    <w:basedOn w:val="a0"/>
    <w:link w:val="25"/>
    <w:rsid w:val="007F4487"/>
    <w:rPr>
      <w:rFonts w:ascii="Times New Roman" w:eastAsia="Times New Roman" w:hAnsi="Times New Roman" w:cs="Tahoma"/>
      <w:iCs/>
      <w:color w:val="000000"/>
      <w:sz w:val="28"/>
      <w:szCs w:val="28"/>
      <w:lang w:eastAsia="ru-RU"/>
    </w:rPr>
  </w:style>
  <w:style w:type="character" w:customStyle="1" w:styleId="70">
    <w:name w:val="Заголовок 7 Знак"/>
    <w:basedOn w:val="a0"/>
    <w:link w:val="7"/>
    <w:rsid w:val="00A555FC"/>
    <w:rPr>
      <w:rFonts w:asciiTheme="majorHAnsi" w:eastAsiaTheme="majorEastAsia" w:hAnsiTheme="majorHAnsi" w:cstheme="majorBidi"/>
      <w:i/>
      <w:color w:val="1F4D78" w:themeColor="accent1" w:themeShade="7F"/>
      <w:sz w:val="28"/>
      <w:szCs w:val="28"/>
      <w:lang w:eastAsia="ru-RU"/>
    </w:rPr>
  </w:style>
  <w:style w:type="character" w:customStyle="1" w:styleId="80">
    <w:name w:val="Заголовок 8 Знак"/>
    <w:basedOn w:val="a0"/>
    <w:link w:val="8"/>
    <w:uiPriority w:val="9"/>
    <w:rsid w:val="00C577AB"/>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unhideWhenUsed/>
    <w:rsid w:val="00C577AB"/>
  </w:style>
  <w:style w:type="paragraph" w:styleId="af6">
    <w:name w:val="Normal (Web)"/>
    <w:aliases w:val="Обычный (веб)2, Знак Знак, Знак Знак2,Обычный (веб)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uiPriority w:val="99"/>
    <w:qFormat/>
    <w:rsid w:val="00C577AB"/>
    <w:rPr>
      <w:rFonts w:cs="Times New Roman"/>
      <w:iCs w:val="0"/>
      <w:color w:val="auto"/>
      <w:sz w:val="24"/>
      <w:szCs w:val="24"/>
    </w:rPr>
  </w:style>
  <w:style w:type="paragraph" w:styleId="HTML">
    <w:name w:val="HTML Preformatted"/>
    <w:basedOn w:val="a"/>
    <w:link w:val="HTML0"/>
    <w:uiPriority w:val="99"/>
    <w:rsid w:val="00C5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szCs w:val="20"/>
    </w:rPr>
  </w:style>
  <w:style w:type="character" w:customStyle="1" w:styleId="HTML0">
    <w:name w:val="Стандартный HTML Знак"/>
    <w:basedOn w:val="a0"/>
    <w:link w:val="HTML"/>
    <w:uiPriority w:val="99"/>
    <w:rsid w:val="00C577AB"/>
    <w:rPr>
      <w:rFonts w:ascii="Courier New" w:eastAsia="Times New Roman" w:hAnsi="Courier New" w:cs="Courier New"/>
      <w:sz w:val="20"/>
      <w:szCs w:val="20"/>
      <w:lang w:eastAsia="ru-RU"/>
    </w:rPr>
  </w:style>
  <w:style w:type="paragraph" w:customStyle="1" w:styleId="af8">
    <w:name w:val="Литература"/>
    <w:basedOn w:val="a"/>
    <w:autoRedefine/>
    <w:rsid w:val="00C577AB"/>
    <w:pPr>
      <w:autoSpaceDE w:val="0"/>
      <w:autoSpaceDN w:val="0"/>
      <w:spacing w:before="40" w:after="40"/>
      <w:ind w:left="360" w:right="1132"/>
      <w:jc w:val="both"/>
    </w:pPr>
    <w:rPr>
      <w:rFonts w:cs="Times New Roman"/>
      <w:iCs w:val="0"/>
      <w:color w:val="auto"/>
      <w:spacing w:val="12"/>
      <w:sz w:val="26"/>
      <w:szCs w:val="26"/>
    </w:rPr>
  </w:style>
  <w:style w:type="paragraph" w:customStyle="1" w:styleId="af9">
    <w:name w:val="текстдиплома"/>
    <w:rsid w:val="00C577AB"/>
    <w:pPr>
      <w:spacing w:after="0" w:line="360" w:lineRule="auto"/>
      <w:ind w:firstLine="709"/>
      <w:jc w:val="both"/>
    </w:pPr>
    <w:rPr>
      <w:rFonts w:ascii="Times New Roman" w:eastAsia="Times New Roman" w:hAnsi="Times New Roman" w:cs="Times New Roman"/>
      <w:kern w:val="32"/>
      <w:sz w:val="28"/>
      <w:szCs w:val="28"/>
      <w:lang w:eastAsia="ru-RU"/>
    </w:rPr>
  </w:style>
  <w:style w:type="character" w:styleId="afa">
    <w:name w:val="Emphasis"/>
    <w:basedOn w:val="a0"/>
    <w:uiPriority w:val="20"/>
    <w:qFormat/>
    <w:rsid w:val="00C577AB"/>
    <w:rPr>
      <w:i/>
      <w:iCs/>
    </w:rPr>
  </w:style>
  <w:style w:type="character" w:customStyle="1" w:styleId="afb">
    <w:name w:val="Знак Знак Знак Знак Знак Знак Знак Знак Знак Знак Знак Знак"/>
    <w:basedOn w:val="a0"/>
    <w:rsid w:val="00C577AB"/>
    <w:rPr>
      <w:sz w:val="24"/>
      <w:szCs w:val="24"/>
      <w:lang w:val="ru-RU" w:eastAsia="ru-RU" w:bidi="ar-SA"/>
    </w:rPr>
  </w:style>
  <w:style w:type="character" w:styleId="afc">
    <w:name w:val="Strong"/>
    <w:basedOn w:val="a0"/>
    <w:uiPriority w:val="22"/>
    <w:qFormat/>
    <w:rsid w:val="00C577AB"/>
    <w:rPr>
      <w:b/>
      <w:bCs/>
    </w:rPr>
  </w:style>
  <w:style w:type="table" w:customStyle="1" w:styleId="42">
    <w:name w:val="Сетка таблицы4"/>
    <w:basedOn w:val="a1"/>
    <w:next w:val="a8"/>
    <w:rsid w:val="00C577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C577AB"/>
    <w:pPr>
      <w:spacing w:after="120"/>
      <w:ind w:left="283"/>
    </w:pPr>
    <w:rPr>
      <w:rFonts w:cs="Times New Roman"/>
      <w:iCs w:val="0"/>
      <w:color w:val="auto"/>
      <w:sz w:val="16"/>
      <w:szCs w:val="16"/>
    </w:rPr>
  </w:style>
  <w:style w:type="character" w:customStyle="1" w:styleId="34">
    <w:name w:val="Основной текст с отступом 3 Знак"/>
    <w:basedOn w:val="a0"/>
    <w:link w:val="33"/>
    <w:uiPriority w:val="99"/>
    <w:rsid w:val="00C577AB"/>
    <w:rPr>
      <w:rFonts w:ascii="Times New Roman" w:eastAsia="Times New Roman" w:hAnsi="Times New Roman" w:cs="Times New Roman"/>
      <w:sz w:val="16"/>
      <w:szCs w:val="16"/>
      <w:lang w:eastAsia="ru-RU"/>
    </w:rPr>
  </w:style>
  <w:style w:type="paragraph" w:customStyle="1" w:styleId="27">
    <w:name w:val="заголовок 2"/>
    <w:basedOn w:val="a"/>
    <w:next w:val="a"/>
    <w:autoRedefine/>
    <w:rsid w:val="00C577AB"/>
    <w:pPr>
      <w:keepNext/>
      <w:suppressAutoHyphens/>
      <w:autoSpaceDE w:val="0"/>
      <w:autoSpaceDN w:val="0"/>
      <w:spacing w:after="120" w:line="360" w:lineRule="auto"/>
      <w:jc w:val="center"/>
      <w:outlineLvl w:val="0"/>
    </w:pPr>
    <w:rPr>
      <w:rFonts w:cs="Times New Roman"/>
      <w:b/>
      <w:bCs/>
      <w:iCs w:val="0"/>
      <w:color w:val="auto"/>
      <w:kern w:val="28"/>
    </w:rPr>
  </w:style>
  <w:style w:type="character" w:customStyle="1" w:styleId="40">
    <w:name w:val="Заголовок 4 Знак"/>
    <w:basedOn w:val="a0"/>
    <w:link w:val="4"/>
    <w:rsid w:val="00BC0E13"/>
    <w:rPr>
      <w:rFonts w:ascii="Cambria" w:eastAsia="Times New Roman" w:hAnsi="Cambria" w:cs="Times New Roman"/>
      <w:i/>
      <w:iCs/>
      <w:color w:val="374C80"/>
      <w:sz w:val="24"/>
      <w:szCs w:val="24"/>
      <w:lang w:eastAsia="ru-RU"/>
    </w:rPr>
  </w:style>
  <w:style w:type="character" w:customStyle="1" w:styleId="50">
    <w:name w:val="Заголовок 5 Знак"/>
    <w:basedOn w:val="a0"/>
    <w:link w:val="5"/>
    <w:rsid w:val="00BC0E13"/>
    <w:rPr>
      <w:rFonts w:ascii="Cambria" w:eastAsia="Times New Roman" w:hAnsi="Cambria" w:cs="Times New Roman"/>
      <w:color w:val="374C80"/>
      <w:sz w:val="24"/>
      <w:szCs w:val="24"/>
      <w:lang w:eastAsia="ru-RU"/>
    </w:rPr>
  </w:style>
  <w:style w:type="character" w:customStyle="1" w:styleId="60">
    <w:name w:val="Заголовок 6 Знак"/>
    <w:basedOn w:val="a0"/>
    <w:link w:val="6"/>
    <w:rsid w:val="00BC0E13"/>
    <w:rPr>
      <w:rFonts w:ascii="Cambria" w:eastAsia="Times New Roman" w:hAnsi="Cambria" w:cs="Times New Roman"/>
      <w:color w:val="243255"/>
      <w:sz w:val="24"/>
      <w:szCs w:val="24"/>
      <w:lang w:eastAsia="ru-RU"/>
    </w:rPr>
  </w:style>
  <w:style w:type="character" w:customStyle="1" w:styleId="90">
    <w:name w:val="Заголовок 9 Знак"/>
    <w:basedOn w:val="a0"/>
    <w:link w:val="9"/>
    <w:rsid w:val="00BC0E13"/>
    <w:rPr>
      <w:rFonts w:ascii="Courier New" w:eastAsia="Times New Roman" w:hAnsi="Courier New" w:cs="Courier New"/>
      <w:i/>
      <w:iCs/>
      <w:color w:val="000000"/>
      <w:sz w:val="28"/>
      <w:szCs w:val="28"/>
      <w:lang w:val="uk-UA"/>
    </w:rPr>
  </w:style>
  <w:style w:type="paragraph" w:customStyle="1" w:styleId="210">
    <w:name w:val="Заголовок 21"/>
    <w:basedOn w:val="a"/>
    <w:next w:val="a"/>
    <w:uiPriority w:val="9"/>
    <w:semiHidden/>
    <w:unhideWhenUsed/>
    <w:qFormat/>
    <w:rsid w:val="00BC0E13"/>
    <w:pPr>
      <w:keepNext/>
      <w:keepLines/>
      <w:spacing w:before="40"/>
      <w:outlineLvl w:val="1"/>
    </w:pPr>
    <w:rPr>
      <w:rFonts w:ascii="Cambria" w:hAnsi="Cambria" w:cs="Times New Roman"/>
      <w:iCs w:val="0"/>
      <w:color w:val="374C80"/>
      <w:sz w:val="26"/>
      <w:szCs w:val="26"/>
    </w:rPr>
  </w:style>
  <w:style w:type="paragraph" w:customStyle="1" w:styleId="310">
    <w:name w:val="Заголовок 31"/>
    <w:basedOn w:val="a"/>
    <w:next w:val="a"/>
    <w:uiPriority w:val="9"/>
    <w:semiHidden/>
    <w:unhideWhenUsed/>
    <w:qFormat/>
    <w:rsid w:val="00BC0E13"/>
    <w:pPr>
      <w:keepNext/>
      <w:keepLines/>
      <w:spacing w:before="40"/>
      <w:outlineLvl w:val="2"/>
    </w:pPr>
    <w:rPr>
      <w:rFonts w:ascii="Cambria" w:hAnsi="Cambria" w:cs="Times New Roman"/>
      <w:iCs w:val="0"/>
      <w:color w:val="243255"/>
      <w:sz w:val="24"/>
      <w:szCs w:val="24"/>
    </w:rPr>
  </w:style>
  <w:style w:type="paragraph" w:customStyle="1" w:styleId="410">
    <w:name w:val="Заголовок 41"/>
    <w:basedOn w:val="a"/>
    <w:next w:val="a"/>
    <w:uiPriority w:val="9"/>
    <w:semiHidden/>
    <w:unhideWhenUsed/>
    <w:qFormat/>
    <w:rsid w:val="00BC0E13"/>
    <w:pPr>
      <w:keepNext/>
      <w:keepLines/>
      <w:spacing w:before="40"/>
      <w:outlineLvl w:val="3"/>
    </w:pPr>
    <w:rPr>
      <w:rFonts w:ascii="Cambria" w:hAnsi="Cambria" w:cs="Times New Roman"/>
      <w:i/>
      <w:color w:val="374C80"/>
      <w:sz w:val="24"/>
      <w:szCs w:val="24"/>
    </w:rPr>
  </w:style>
  <w:style w:type="paragraph" w:customStyle="1" w:styleId="51">
    <w:name w:val="Заголовок 51"/>
    <w:basedOn w:val="a"/>
    <w:next w:val="a"/>
    <w:uiPriority w:val="9"/>
    <w:semiHidden/>
    <w:unhideWhenUsed/>
    <w:qFormat/>
    <w:rsid w:val="00BC0E13"/>
    <w:pPr>
      <w:keepNext/>
      <w:keepLines/>
      <w:spacing w:before="40"/>
      <w:outlineLvl w:val="4"/>
    </w:pPr>
    <w:rPr>
      <w:rFonts w:ascii="Cambria" w:hAnsi="Cambria" w:cs="Times New Roman"/>
      <w:iCs w:val="0"/>
      <w:color w:val="374C80"/>
      <w:sz w:val="24"/>
      <w:szCs w:val="24"/>
    </w:rPr>
  </w:style>
  <w:style w:type="paragraph" w:customStyle="1" w:styleId="61">
    <w:name w:val="Заголовок 61"/>
    <w:basedOn w:val="a"/>
    <w:next w:val="a"/>
    <w:uiPriority w:val="9"/>
    <w:semiHidden/>
    <w:unhideWhenUsed/>
    <w:qFormat/>
    <w:rsid w:val="00BC0E13"/>
    <w:pPr>
      <w:keepNext/>
      <w:keepLines/>
      <w:spacing w:before="40"/>
      <w:outlineLvl w:val="5"/>
    </w:pPr>
    <w:rPr>
      <w:rFonts w:ascii="Cambria" w:hAnsi="Cambria" w:cs="Times New Roman"/>
      <w:iCs w:val="0"/>
      <w:color w:val="243255"/>
      <w:sz w:val="24"/>
      <w:szCs w:val="24"/>
    </w:rPr>
  </w:style>
  <w:style w:type="paragraph" w:customStyle="1" w:styleId="71">
    <w:name w:val="Заголовок 71"/>
    <w:basedOn w:val="a"/>
    <w:next w:val="a"/>
    <w:uiPriority w:val="9"/>
    <w:semiHidden/>
    <w:unhideWhenUsed/>
    <w:qFormat/>
    <w:rsid w:val="00BC0E13"/>
    <w:pPr>
      <w:keepNext/>
      <w:keepLines/>
      <w:spacing w:before="40"/>
      <w:outlineLvl w:val="6"/>
    </w:pPr>
    <w:rPr>
      <w:rFonts w:ascii="Cambria" w:hAnsi="Cambria" w:cs="Times New Roman"/>
      <w:i/>
      <w:color w:val="243255"/>
      <w:sz w:val="24"/>
      <w:szCs w:val="24"/>
    </w:rPr>
  </w:style>
  <w:style w:type="paragraph" w:customStyle="1" w:styleId="81">
    <w:name w:val="Заголовок 81"/>
    <w:basedOn w:val="a"/>
    <w:next w:val="a"/>
    <w:uiPriority w:val="9"/>
    <w:semiHidden/>
    <w:unhideWhenUsed/>
    <w:qFormat/>
    <w:rsid w:val="00BC0E13"/>
    <w:pPr>
      <w:keepNext/>
      <w:keepLines/>
      <w:spacing w:before="40"/>
      <w:outlineLvl w:val="7"/>
    </w:pPr>
    <w:rPr>
      <w:rFonts w:ascii="Cambria" w:hAnsi="Cambria" w:cs="Times New Roman"/>
      <w:iCs w:val="0"/>
      <w:color w:val="272727"/>
      <w:sz w:val="21"/>
      <w:szCs w:val="21"/>
    </w:rPr>
  </w:style>
  <w:style w:type="numbering" w:customStyle="1" w:styleId="110">
    <w:name w:val="Нет списка11"/>
    <w:next w:val="a2"/>
    <w:uiPriority w:val="99"/>
    <w:semiHidden/>
    <w:unhideWhenUsed/>
    <w:rsid w:val="00BC0E13"/>
  </w:style>
  <w:style w:type="character" w:customStyle="1" w:styleId="apple-converted-space">
    <w:name w:val="apple-converted-space"/>
    <w:basedOn w:val="a0"/>
    <w:rsid w:val="00BC0E13"/>
  </w:style>
  <w:style w:type="character" w:customStyle="1" w:styleId="13">
    <w:name w:val="Гиперссылка1"/>
    <w:basedOn w:val="a0"/>
    <w:uiPriority w:val="99"/>
    <w:unhideWhenUsed/>
    <w:rsid w:val="00BC0E13"/>
    <w:rPr>
      <w:color w:val="9454C3"/>
      <w:u w:val="single"/>
    </w:rPr>
  </w:style>
  <w:style w:type="numbering" w:customStyle="1" w:styleId="111">
    <w:name w:val="Нет списка111"/>
    <w:next w:val="a2"/>
    <w:uiPriority w:val="99"/>
    <w:semiHidden/>
    <w:unhideWhenUsed/>
    <w:rsid w:val="00BC0E13"/>
  </w:style>
  <w:style w:type="paragraph" w:customStyle="1" w:styleId="Default">
    <w:name w:val="Default"/>
    <w:rsid w:val="00BC0E13"/>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table" w:customStyle="1" w:styleId="112">
    <w:name w:val="Сетка таблицы11"/>
    <w:basedOn w:val="a1"/>
    <w:next w:val="a8"/>
    <w:uiPriority w:val="39"/>
    <w:rsid w:val="00BC0E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ий текст (2)_"/>
    <w:link w:val="211"/>
    <w:locked/>
    <w:rsid w:val="00BC0E13"/>
    <w:rPr>
      <w:b/>
      <w:bCs/>
      <w:sz w:val="23"/>
      <w:szCs w:val="23"/>
      <w:shd w:val="clear" w:color="auto" w:fill="FFFFFF"/>
    </w:rPr>
  </w:style>
  <w:style w:type="paragraph" w:customStyle="1" w:styleId="211">
    <w:name w:val="Основний текст (2)1"/>
    <w:basedOn w:val="a"/>
    <w:link w:val="28"/>
    <w:rsid w:val="00BC0E13"/>
    <w:pPr>
      <w:widowControl w:val="0"/>
      <w:shd w:val="clear" w:color="auto" w:fill="FFFFFF"/>
      <w:spacing w:line="274" w:lineRule="exact"/>
      <w:ind w:firstLine="709"/>
      <w:jc w:val="center"/>
    </w:pPr>
    <w:rPr>
      <w:rFonts w:asciiTheme="minorHAnsi" w:eastAsiaTheme="minorHAnsi" w:hAnsiTheme="minorHAnsi" w:cstheme="minorBidi"/>
      <w:b/>
      <w:bCs/>
      <w:iCs w:val="0"/>
      <w:color w:val="auto"/>
      <w:sz w:val="23"/>
      <w:szCs w:val="23"/>
      <w:lang w:eastAsia="en-US"/>
    </w:rPr>
  </w:style>
  <w:style w:type="character" w:customStyle="1" w:styleId="afd">
    <w:name w:val="Основний текст_"/>
    <w:link w:val="14"/>
    <w:locked/>
    <w:rsid w:val="00BC0E13"/>
    <w:rPr>
      <w:sz w:val="23"/>
      <w:szCs w:val="23"/>
      <w:shd w:val="clear" w:color="auto" w:fill="FFFFFF"/>
    </w:rPr>
  </w:style>
  <w:style w:type="paragraph" w:customStyle="1" w:styleId="14">
    <w:name w:val="Основний текст1"/>
    <w:basedOn w:val="a"/>
    <w:link w:val="afd"/>
    <w:rsid w:val="00BC0E13"/>
    <w:pPr>
      <w:widowControl w:val="0"/>
      <w:shd w:val="clear" w:color="auto" w:fill="FFFFFF"/>
      <w:spacing w:after="180" w:line="240" w:lineRule="atLeast"/>
      <w:ind w:hanging="1320"/>
      <w:jc w:val="both"/>
    </w:pPr>
    <w:rPr>
      <w:rFonts w:asciiTheme="minorHAnsi" w:eastAsiaTheme="minorHAnsi" w:hAnsiTheme="minorHAnsi" w:cstheme="minorBidi"/>
      <w:iCs w:val="0"/>
      <w:color w:val="auto"/>
      <w:sz w:val="23"/>
      <w:szCs w:val="23"/>
      <w:lang w:eastAsia="en-US"/>
    </w:rPr>
  </w:style>
  <w:style w:type="paragraph" w:styleId="afe">
    <w:name w:val="TOC Heading"/>
    <w:basedOn w:val="1"/>
    <w:next w:val="a"/>
    <w:uiPriority w:val="39"/>
    <w:semiHidden/>
    <w:unhideWhenUsed/>
    <w:qFormat/>
    <w:rsid w:val="00BC0E13"/>
    <w:pPr>
      <w:spacing w:before="480" w:after="0" w:line="276" w:lineRule="auto"/>
      <w:ind w:left="0" w:firstLine="0"/>
      <w:jc w:val="left"/>
      <w:outlineLvl w:val="9"/>
    </w:pPr>
    <w:rPr>
      <w:rFonts w:ascii="Cambria" w:hAnsi="Cambria"/>
      <w:b/>
      <w:bCs/>
      <w:color w:val="365F91"/>
      <w:szCs w:val="28"/>
      <w:lang w:val="uk-UA" w:eastAsia="uk-UA"/>
    </w:rPr>
  </w:style>
  <w:style w:type="paragraph" w:styleId="15">
    <w:name w:val="toc 1"/>
    <w:basedOn w:val="a"/>
    <w:next w:val="a"/>
    <w:autoRedefine/>
    <w:uiPriority w:val="1"/>
    <w:unhideWhenUsed/>
    <w:qFormat/>
    <w:rsid w:val="00BC0E13"/>
    <w:pPr>
      <w:spacing w:line="276" w:lineRule="auto"/>
      <w:ind w:firstLine="709"/>
      <w:jc w:val="both"/>
    </w:pPr>
    <w:rPr>
      <w:rFonts w:eastAsia="Calibri" w:cs="Times New Roman"/>
      <w:iCs w:val="0"/>
      <w:color w:val="auto"/>
      <w:sz w:val="32"/>
      <w:szCs w:val="22"/>
      <w:lang w:val="uk-UA" w:eastAsia="en-US"/>
    </w:rPr>
  </w:style>
  <w:style w:type="paragraph" w:customStyle="1" w:styleId="Style9">
    <w:name w:val="Style9"/>
    <w:basedOn w:val="a"/>
    <w:rsid w:val="00BC0E13"/>
    <w:pPr>
      <w:widowControl w:val="0"/>
      <w:autoSpaceDE w:val="0"/>
      <w:autoSpaceDN w:val="0"/>
      <w:adjustRightInd w:val="0"/>
    </w:pPr>
    <w:rPr>
      <w:rFonts w:cs="Times New Roman"/>
      <w:iCs w:val="0"/>
      <w:color w:val="auto"/>
      <w:sz w:val="24"/>
      <w:szCs w:val="24"/>
    </w:rPr>
  </w:style>
  <w:style w:type="paragraph" w:customStyle="1" w:styleId="Style72">
    <w:name w:val="Style72"/>
    <w:basedOn w:val="a"/>
    <w:rsid w:val="00BC0E13"/>
    <w:pPr>
      <w:widowControl w:val="0"/>
      <w:autoSpaceDE w:val="0"/>
      <w:autoSpaceDN w:val="0"/>
      <w:adjustRightInd w:val="0"/>
      <w:jc w:val="center"/>
    </w:pPr>
    <w:rPr>
      <w:rFonts w:cs="Times New Roman"/>
      <w:iCs w:val="0"/>
      <w:color w:val="auto"/>
      <w:sz w:val="24"/>
      <w:szCs w:val="24"/>
    </w:rPr>
  </w:style>
  <w:style w:type="paragraph" w:customStyle="1" w:styleId="Style103">
    <w:name w:val="Style103"/>
    <w:basedOn w:val="a"/>
    <w:rsid w:val="00BC0E13"/>
    <w:pPr>
      <w:widowControl w:val="0"/>
      <w:autoSpaceDE w:val="0"/>
      <w:autoSpaceDN w:val="0"/>
      <w:adjustRightInd w:val="0"/>
      <w:spacing w:line="367" w:lineRule="exact"/>
      <w:jc w:val="both"/>
    </w:pPr>
    <w:rPr>
      <w:rFonts w:cs="Times New Roman"/>
      <w:iCs w:val="0"/>
      <w:color w:val="auto"/>
      <w:sz w:val="24"/>
      <w:szCs w:val="24"/>
    </w:rPr>
  </w:style>
  <w:style w:type="paragraph" w:customStyle="1" w:styleId="Style105">
    <w:name w:val="Style105"/>
    <w:basedOn w:val="a"/>
    <w:rsid w:val="00BC0E13"/>
    <w:pPr>
      <w:widowControl w:val="0"/>
      <w:autoSpaceDE w:val="0"/>
      <w:autoSpaceDN w:val="0"/>
      <w:adjustRightInd w:val="0"/>
      <w:jc w:val="both"/>
    </w:pPr>
    <w:rPr>
      <w:rFonts w:cs="Times New Roman"/>
      <w:iCs w:val="0"/>
      <w:color w:val="auto"/>
      <w:sz w:val="24"/>
      <w:szCs w:val="24"/>
    </w:rPr>
  </w:style>
  <w:style w:type="character" w:customStyle="1" w:styleId="FontStyle126">
    <w:name w:val="Font Style126"/>
    <w:rsid w:val="00BC0E13"/>
    <w:rPr>
      <w:rFonts w:ascii="Times New Roman" w:hAnsi="Times New Roman" w:cs="Times New Roman"/>
      <w:sz w:val="16"/>
      <w:szCs w:val="16"/>
    </w:rPr>
  </w:style>
  <w:style w:type="character" w:customStyle="1" w:styleId="FontStyle140">
    <w:name w:val="Font Style140"/>
    <w:rsid w:val="00BC0E13"/>
    <w:rPr>
      <w:rFonts w:ascii="Times New Roman" w:hAnsi="Times New Roman" w:cs="Times New Roman"/>
      <w:i/>
      <w:iCs/>
      <w:sz w:val="26"/>
      <w:szCs w:val="26"/>
    </w:rPr>
  </w:style>
  <w:style w:type="character" w:customStyle="1" w:styleId="FontStyle151">
    <w:name w:val="Font Style151"/>
    <w:rsid w:val="00BC0E13"/>
    <w:rPr>
      <w:rFonts w:ascii="Times New Roman" w:hAnsi="Times New Roman" w:cs="Times New Roman"/>
      <w:sz w:val="22"/>
      <w:szCs w:val="22"/>
    </w:rPr>
  </w:style>
  <w:style w:type="character" w:customStyle="1" w:styleId="FontStyle153">
    <w:name w:val="Font Style153"/>
    <w:rsid w:val="00BC0E13"/>
    <w:rPr>
      <w:rFonts w:ascii="Times New Roman" w:hAnsi="Times New Roman" w:cs="Times New Roman"/>
      <w:sz w:val="26"/>
      <w:szCs w:val="26"/>
    </w:rPr>
  </w:style>
  <w:style w:type="paragraph" w:customStyle="1" w:styleId="16">
    <w:name w:val="Обычный1"/>
    <w:link w:val="Normal"/>
    <w:rsid w:val="00BC0E1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basedOn w:val="a0"/>
    <w:link w:val="16"/>
    <w:rsid w:val="00BC0E13"/>
    <w:rPr>
      <w:rFonts w:ascii="Times New Roman" w:eastAsia="Times New Roman" w:hAnsi="Times New Roman" w:cs="Times New Roman"/>
      <w:snapToGrid w:val="0"/>
      <w:sz w:val="20"/>
      <w:szCs w:val="20"/>
      <w:lang w:eastAsia="ru-RU"/>
    </w:rPr>
  </w:style>
  <w:style w:type="paragraph" w:styleId="35">
    <w:name w:val="Body Text 3"/>
    <w:basedOn w:val="a"/>
    <w:link w:val="36"/>
    <w:unhideWhenUsed/>
    <w:rsid w:val="00BC0E13"/>
    <w:pPr>
      <w:spacing w:after="120"/>
      <w:ind w:firstLine="720"/>
      <w:jc w:val="both"/>
    </w:pPr>
    <w:rPr>
      <w:rFonts w:cs="Times New Roman"/>
      <w:iCs w:val="0"/>
      <w:color w:val="auto"/>
      <w:sz w:val="16"/>
      <w:szCs w:val="16"/>
    </w:rPr>
  </w:style>
  <w:style w:type="character" w:customStyle="1" w:styleId="36">
    <w:name w:val="Основной текст 3 Знак"/>
    <w:basedOn w:val="a0"/>
    <w:link w:val="35"/>
    <w:rsid w:val="00BC0E13"/>
    <w:rPr>
      <w:rFonts w:ascii="Times New Roman" w:eastAsia="Times New Roman" w:hAnsi="Times New Roman" w:cs="Times New Roman"/>
      <w:sz w:val="16"/>
      <w:szCs w:val="16"/>
      <w:lang w:eastAsia="ru-RU"/>
    </w:rPr>
  </w:style>
  <w:style w:type="paragraph" w:customStyle="1" w:styleId="-11">
    <w:name w:val="Цветной список - Акцент 11"/>
    <w:basedOn w:val="a"/>
    <w:uiPriority w:val="34"/>
    <w:qFormat/>
    <w:rsid w:val="00BC0E13"/>
    <w:pPr>
      <w:spacing w:after="200" w:line="276" w:lineRule="auto"/>
      <w:ind w:left="720"/>
      <w:contextualSpacing/>
    </w:pPr>
    <w:rPr>
      <w:rFonts w:ascii="Calibri" w:eastAsia="Calibri" w:hAnsi="Calibri" w:cs="Times New Roman"/>
      <w:iCs w:val="0"/>
      <w:color w:val="auto"/>
      <w:sz w:val="22"/>
      <w:szCs w:val="22"/>
      <w:lang w:eastAsia="en-US"/>
    </w:rPr>
  </w:style>
  <w:style w:type="paragraph" w:customStyle="1" w:styleId="17">
    <w:name w:val="Стиль1"/>
    <w:basedOn w:val="a"/>
    <w:link w:val="18"/>
    <w:qFormat/>
    <w:rsid w:val="00BC0E13"/>
    <w:pPr>
      <w:spacing w:after="200" w:line="276" w:lineRule="auto"/>
    </w:pPr>
    <w:rPr>
      <w:rFonts w:eastAsia="TimesNewRoman" w:cs="Times New Roman"/>
      <w:iCs w:val="0"/>
      <w:color w:val="auto"/>
      <w:lang w:val="uk-UA" w:eastAsia="en-US"/>
    </w:rPr>
  </w:style>
  <w:style w:type="character" w:customStyle="1" w:styleId="18">
    <w:name w:val="Стиль1 Знак"/>
    <w:link w:val="17"/>
    <w:rsid w:val="00BC0E13"/>
    <w:rPr>
      <w:rFonts w:ascii="Times New Roman" w:eastAsia="TimesNewRoman" w:hAnsi="Times New Roman" w:cs="Times New Roman"/>
      <w:sz w:val="28"/>
      <w:szCs w:val="28"/>
      <w:lang w:val="uk-UA"/>
    </w:rPr>
  </w:style>
  <w:style w:type="paragraph" w:customStyle="1" w:styleId="Listecouleur-Accent11">
    <w:name w:val="Liste couleur - Accent 11"/>
    <w:basedOn w:val="a"/>
    <w:uiPriority w:val="34"/>
    <w:qFormat/>
    <w:rsid w:val="00BC0E13"/>
    <w:pPr>
      <w:spacing w:after="200" w:line="276" w:lineRule="auto"/>
      <w:ind w:left="720"/>
      <w:contextualSpacing/>
    </w:pPr>
    <w:rPr>
      <w:rFonts w:ascii="Calibri" w:eastAsia="Calibri" w:hAnsi="Calibri" w:cs="Times New Roman"/>
      <w:iCs w:val="0"/>
      <w:color w:val="auto"/>
      <w:sz w:val="22"/>
      <w:szCs w:val="22"/>
      <w:lang w:eastAsia="en-US"/>
    </w:rPr>
  </w:style>
  <w:style w:type="table" w:customStyle="1" w:styleId="52">
    <w:name w:val="Сетка таблицы5"/>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basedOn w:val="a0"/>
    <w:uiPriority w:val="9"/>
    <w:semiHidden/>
    <w:rsid w:val="00BC0E1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BC0E13"/>
    <w:rPr>
      <w:rFonts w:asciiTheme="majorHAnsi" w:eastAsiaTheme="majorEastAsia" w:hAnsiTheme="majorHAnsi" w:cstheme="majorBidi"/>
      <w:color w:val="1F4D78" w:themeColor="accent1" w:themeShade="7F"/>
      <w:sz w:val="24"/>
      <w:szCs w:val="24"/>
    </w:rPr>
  </w:style>
  <w:style w:type="character" w:customStyle="1" w:styleId="610">
    <w:name w:val="Заголовок 6 Знак1"/>
    <w:basedOn w:val="a0"/>
    <w:uiPriority w:val="9"/>
    <w:semiHidden/>
    <w:rsid w:val="00BC0E13"/>
    <w:rPr>
      <w:rFonts w:asciiTheme="majorHAnsi" w:eastAsiaTheme="majorEastAsia" w:hAnsiTheme="majorHAnsi" w:cstheme="majorBidi"/>
      <w:color w:val="1F4D78" w:themeColor="accent1" w:themeShade="7F"/>
    </w:rPr>
  </w:style>
  <w:style w:type="character" w:customStyle="1" w:styleId="810">
    <w:name w:val="Заголовок 8 Знак1"/>
    <w:basedOn w:val="a0"/>
    <w:uiPriority w:val="9"/>
    <w:semiHidden/>
    <w:rsid w:val="00BC0E13"/>
    <w:rPr>
      <w:rFonts w:asciiTheme="majorHAnsi" w:eastAsiaTheme="majorEastAsia" w:hAnsiTheme="majorHAnsi" w:cstheme="majorBidi"/>
      <w:color w:val="272727" w:themeColor="text1" w:themeTint="D8"/>
      <w:sz w:val="21"/>
      <w:szCs w:val="21"/>
    </w:rPr>
  </w:style>
  <w:style w:type="character" w:customStyle="1" w:styleId="411">
    <w:name w:val="Заголовок 4 Знак1"/>
    <w:basedOn w:val="a0"/>
    <w:uiPriority w:val="9"/>
    <w:semiHidden/>
    <w:rsid w:val="00BC0E13"/>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BC0E13"/>
    <w:rPr>
      <w:rFonts w:asciiTheme="majorHAnsi" w:eastAsiaTheme="majorEastAsia" w:hAnsiTheme="majorHAnsi" w:cstheme="majorBidi"/>
      <w:color w:val="2E74B5" w:themeColor="accent1" w:themeShade="BF"/>
    </w:rPr>
  </w:style>
  <w:style w:type="character" w:customStyle="1" w:styleId="710">
    <w:name w:val="Заголовок 7 Знак1"/>
    <w:basedOn w:val="a0"/>
    <w:uiPriority w:val="9"/>
    <w:semiHidden/>
    <w:rsid w:val="00BC0E13"/>
    <w:rPr>
      <w:rFonts w:asciiTheme="majorHAnsi" w:eastAsiaTheme="majorEastAsia" w:hAnsiTheme="majorHAnsi" w:cstheme="majorBidi"/>
      <w:i/>
      <w:iCs/>
      <w:color w:val="1F4D78" w:themeColor="accent1" w:themeShade="7F"/>
    </w:rPr>
  </w:style>
  <w:style w:type="table" w:customStyle="1" w:styleId="TableGrid4">
    <w:name w:val="TableGrid4"/>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5">
    <w:name w:val="TableGrid5"/>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6">
    <w:name w:val="TableGrid6"/>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7">
    <w:name w:val="TableGrid7"/>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8">
    <w:name w:val="TableGrid8"/>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9">
    <w:name w:val="TableGrid9"/>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0">
    <w:name w:val="TableGrid10"/>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1">
    <w:name w:val="TableGrid11"/>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2">
    <w:name w:val="TableGrid12"/>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3">
    <w:name w:val="TableGrid13"/>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4">
    <w:name w:val="TableGrid14"/>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5">
    <w:name w:val="TableGrid15"/>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6">
    <w:name w:val="TableGrid16"/>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7">
    <w:name w:val="TableGrid17"/>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8">
    <w:name w:val="TableGrid18"/>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9">
    <w:name w:val="TableGrid19"/>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0">
    <w:name w:val="TableGrid20"/>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1">
    <w:name w:val="TableGrid21"/>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2">
    <w:name w:val="TableGrid22"/>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3">
    <w:name w:val="TableGrid23"/>
    <w:rsid w:val="00BC0E1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lrblocktext">
    <w:name w:val="lrblocktext"/>
    <w:basedOn w:val="a"/>
    <w:rsid w:val="00BC0E13"/>
    <w:pPr>
      <w:spacing w:before="100" w:beforeAutospacing="1" w:after="100" w:afterAutospacing="1"/>
    </w:pPr>
    <w:rPr>
      <w:rFonts w:cs="Times New Roman"/>
      <w:iCs w:val="0"/>
      <w:color w:val="auto"/>
      <w:sz w:val="24"/>
      <w:szCs w:val="24"/>
    </w:rPr>
  </w:style>
  <w:style w:type="character" w:customStyle="1" w:styleId="19">
    <w:name w:val="Неразрешенное упоминание1"/>
    <w:basedOn w:val="a0"/>
    <w:uiPriority w:val="99"/>
    <w:semiHidden/>
    <w:unhideWhenUsed/>
    <w:rsid w:val="00BC0E13"/>
    <w:rPr>
      <w:color w:val="605E5C"/>
      <w:shd w:val="clear" w:color="auto" w:fill="E1DFDD"/>
    </w:rPr>
  </w:style>
  <w:style w:type="character" w:styleId="aff">
    <w:name w:val="FollowedHyperlink"/>
    <w:basedOn w:val="a0"/>
    <w:uiPriority w:val="99"/>
    <w:semiHidden/>
    <w:unhideWhenUsed/>
    <w:rsid w:val="00BC0E13"/>
    <w:rPr>
      <w:color w:val="954F72" w:themeColor="followedHyperlink"/>
      <w:u w:val="single"/>
    </w:rPr>
  </w:style>
  <w:style w:type="character" w:customStyle="1" w:styleId="af7">
    <w:name w:val="Обычный (веб) Знак"/>
    <w:aliases w:val="Обычный (веб)2 Знак, Знак Знак Знак, Знак Знак2 Знак,Обычный (веб)1 Знак, Знак Знак1 Знак, Знак Знак Знак Знак Знак Знак Знак1, Знак Знак Знак Знак Знак Знак Знак Знак Знак Знак, Знак Знак Знак Знак Знак Знак Знак Знак"/>
    <w:link w:val="af6"/>
    <w:uiPriority w:val="99"/>
    <w:locked/>
    <w:rsid w:val="00BC0E13"/>
    <w:rPr>
      <w:rFonts w:ascii="Times New Roman" w:eastAsia="Times New Roman" w:hAnsi="Times New Roman" w:cs="Times New Roman"/>
      <w:sz w:val="24"/>
      <w:szCs w:val="24"/>
      <w:lang w:eastAsia="ru-RU"/>
    </w:rPr>
  </w:style>
  <w:style w:type="paragraph" w:styleId="aff0">
    <w:name w:val="Plain Text"/>
    <w:basedOn w:val="a"/>
    <w:link w:val="aff1"/>
    <w:rsid w:val="00BC0E13"/>
    <w:rPr>
      <w:rFonts w:ascii="Courier New" w:eastAsia="Calibri" w:hAnsi="Courier New" w:cs="Courier New"/>
      <w:iCs w:val="0"/>
      <w:color w:val="auto"/>
      <w:sz w:val="20"/>
      <w:szCs w:val="20"/>
    </w:rPr>
  </w:style>
  <w:style w:type="character" w:customStyle="1" w:styleId="aff1">
    <w:name w:val="Текст Знак"/>
    <w:basedOn w:val="a0"/>
    <w:link w:val="aff0"/>
    <w:rsid w:val="00BC0E13"/>
    <w:rPr>
      <w:rFonts w:ascii="Courier New" w:eastAsia="Calibri" w:hAnsi="Courier New" w:cs="Courier New"/>
      <w:sz w:val="20"/>
      <w:szCs w:val="20"/>
      <w:lang w:eastAsia="ru-RU"/>
    </w:rPr>
  </w:style>
  <w:style w:type="character" w:customStyle="1" w:styleId="hps">
    <w:name w:val="hps"/>
    <w:basedOn w:val="a0"/>
    <w:rsid w:val="00BC0E13"/>
  </w:style>
  <w:style w:type="table" w:customStyle="1" w:styleId="72">
    <w:name w:val="Сетка таблицы7"/>
    <w:basedOn w:val="a1"/>
    <w:next w:val="a8"/>
    <w:uiPriority w:val="59"/>
    <w:rsid w:val="00BC0E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a0"/>
    <w:rsid w:val="00BC0E13"/>
  </w:style>
  <w:style w:type="paragraph" w:customStyle="1" w:styleId="osnovtext">
    <w:name w:val="osnovtext"/>
    <w:basedOn w:val="a"/>
    <w:rsid w:val="00BC0E13"/>
    <w:pPr>
      <w:spacing w:before="100" w:beforeAutospacing="1" w:after="100" w:afterAutospacing="1"/>
    </w:pPr>
    <w:rPr>
      <w:rFonts w:cs="Times New Roman"/>
      <w:iCs w:val="0"/>
      <w:color w:val="auto"/>
      <w:sz w:val="24"/>
      <w:szCs w:val="24"/>
    </w:rPr>
  </w:style>
  <w:style w:type="paragraph" w:styleId="aff2">
    <w:name w:val="footnote text"/>
    <w:basedOn w:val="a"/>
    <w:link w:val="aff3"/>
    <w:semiHidden/>
    <w:rsid w:val="00BC0E13"/>
    <w:rPr>
      <w:rFonts w:cs="Times New Roman"/>
      <w:iCs w:val="0"/>
      <w:color w:val="auto"/>
      <w:sz w:val="20"/>
      <w:szCs w:val="20"/>
    </w:rPr>
  </w:style>
  <w:style w:type="character" w:customStyle="1" w:styleId="aff3">
    <w:name w:val="Текст сноски Знак"/>
    <w:basedOn w:val="a0"/>
    <w:link w:val="aff2"/>
    <w:semiHidden/>
    <w:rsid w:val="00BC0E13"/>
    <w:rPr>
      <w:rFonts w:ascii="Times New Roman" w:eastAsia="Times New Roman" w:hAnsi="Times New Roman" w:cs="Times New Roman"/>
      <w:sz w:val="20"/>
      <w:szCs w:val="20"/>
      <w:lang w:eastAsia="ru-RU"/>
    </w:rPr>
  </w:style>
  <w:style w:type="paragraph" w:customStyle="1" w:styleId="aff4">
    <w:name w:val="Название таблицы"/>
    <w:basedOn w:val="a"/>
    <w:next w:val="a"/>
    <w:rsid w:val="00BC0E13"/>
    <w:pPr>
      <w:spacing w:after="60" w:line="320" w:lineRule="exact"/>
      <w:ind w:left="3402"/>
      <w:jc w:val="right"/>
    </w:pPr>
    <w:rPr>
      <w:rFonts w:eastAsia="Symbol" w:cs="Times New Roman"/>
      <w:iCs w:val="0"/>
      <w:color w:val="auto"/>
      <w:sz w:val="26"/>
      <w:szCs w:val="20"/>
      <w:lang w:val="en-US"/>
    </w:rPr>
  </w:style>
  <w:style w:type="character" w:customStyle="1" w:styleId="st">
    <w:name w:val="st"/>
    <w:basedOn w:val="a0"/>
    <w:rsid w:val="00BC0E13"/>
  </w:style>
  <w:style w:type="paragraph" w:styleId="aff5">
    <w:name w:val="endnote text"/>
    <w:basedOn w:val="a"/>
    <w:link w:val="aff6"/>
    <w:semiHidden/>
    <w:rsid w:val="00BC0E13"/>
    <w:pPr>
      <w:spacing w:after="60"/>
      <w:jc w:val="both"/>
    </w:pPr>
    <w:rPr>
      <w:rFonts w:eastAsia="Symbol" w:cs="Times New Roman"/>
      <w:iCs w:val="0"/>
      <w:color w:val="auto"/>
      <w:sz w:val="24"/>
      <w:szCs w:val="20"/>
    </w:rPr>
  </w:style>
  <w:style w:type="character" w:customStyle="1" w:styleId="aff6">
    <w:name w:val="Текст концевой сноски Знак"/>
    <w:basedOn w:val="a0"/>
    <w:link w:val="aff5"/>
    <w:semiHidden/>
    <w:rsid w:val="00BC0E13"/>
    <w:rPr>
      <w:rFonts w:ascii="Times New Roman" w:eastAsia="Symbol" w:hAnsi="Times New Roman" w:cs="Times New Roman"/>
      <w:sz w:val="24"/>
      <w:szCs w:val="20"/>
      <w:lang w:eastAsia="ru-RU"/>
    </w:rPr>
  </w:style>
  <w:style w:type="character" w:customStyle="1" w:styleId="atn">
    <w:name w:val="atn"/>
    <w:basedOn w:val="a0"/>
    <w:rsid w:val="00BC0E13"/>
  </w:style>
  <w:style w:type="table" w:customStyle="1" w:styleId="120">
    <w:name w:val="Сетка таблицы12"/>
    <w:basedOn w:val="a1"/>
    <w:next w:val="a8"/>
    <w:uiPriority w:val="59"/>
    <w:rsid w:val="00BC0E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заголовок 4"/>
    <w:basedOn w:val="a"/>
    <w:next w:val="a"/>
    <w:rsid w:val="00BC0E13"/>
    <w:pPr>
      <w:keepNext/>
      <w:jc w:val="both"/>
      <w:outlineLvl w:val="3"/>
    </w:pPr>
    <w:rPr>
      <w:rFonts w:cs="Times New Roman"/>
      <w:iCs w:val="0"/>
      <w:color w:val="auto"/>
      <w:szCs w:val="20"/>
    </w:rPr>
  </w:style>
  <w:style w:type="character" w:customStyle="1" w:styleId="hl">
    <w:name w:val="hl"/>
    <w:basedOn w:val="a0"/>
    <w:rsid w:val="00BC0E13"/>
  </w:style>
  <w:style w:type="paragraph" w:customStyle="1" w:styleId="FR2">
    <w:name w:val="FR2"/>
    <w:rsid w:val="00BC0E13"/>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9">
    <w:name w:val="toc 2"/>
    <w:basedOn w:val="a"/>
    <w:next w:val="a"/>
    <w:autoRedefine/>
    <w:uiPriority w:val="1"/>
    <w:qFormat/>
    <w:rsid w:val="00BC0E13"/>
    <w:pPr>
      <w:tabs>
        <w:tab w:val="left" w:pos="9498"/>
        <w:tab w:val="right" w:leader="dot" w:pos="9900"/>
      </w:tabs>
      <w:ind w:right="-144"/>
      <w:jc w:val="both"/>
    </w:pPr>
    <w:rPr>
      <w:rFonts w:cs="Times New Roman"/>
      <w:iCs w:val="0"/>
      <w:color w:val="auto"/>
      <w:sz w:val="24"/>
      <w:szCs w:val="24"/>
    </w:rPr>
  </w:style>
  <w:style w:type="character" w:customStyle="1" w:styleId="FontStyle12">
    <w:name w:val="Font Style12"/>
    <w:rsid w:val="00BC0E13"/>
    <w:rPr>
      <w:rFonts w:ascii="Times New Roman" w:hAnsi="Times New Roman" w:cs="Times New Roman"/>
      <w:b/>
      <w:bCs/>
      <w:sz w:val="22"/>
      <w:szCs w:val="22"/>
    </w:rPr>
  </w:style>
  <w:style w:type="character" w:customStyle="1" w:styleId="FontStyle11">
    <w:name w:val="Font Style11"/>
    <w:rsid w:val="00BC0E13"/>
    <w:rPr>
      <w:rFonts w:ascii="Franklin Gothic Demi Cond" w:hAnsi="Franklin Gothic Demi Cond" w:cs="Franklin Gothic Demi Cond"/>
      <w:sz w:val="18"/>
      <w:szCs w:val="18"/>
    </w:rPr>
  </w:style>
  <w:style w:type="paragraph" w:customStyle="1" w:styleId="Style4">
    <w:name w:val="Style4"/>
    <w:basedOn w:val="a"/>
    <w:rsid w:val="00BC0E13"/>
    <w:pPr>
      <w:widowControl w:val="0"/>
      <w:autoSpaceDE w:val="0"/>
      <w:autoSpaceDN w:val="0"/>
      <w:adjustRightInd w:val="0"/>
      <w:spacing w:line="263" w:lineRule="exact"/>
      <w:ind w:firstLine="702"/>
      <w:jc w:val="both"/>
    </w:pPr>
    <w:rPr>
      <w:rFonts w:ascii="Franklin Gothic Demi Cond" w:hAnsi="Franklin Gothic Demi Cond" w:cs="Times New Roman"/>
      <w:iCs w:val="0"/>
      <w:color w:val="auto"/>
      <w:sz w:val="24"/>
      <w:szCs w:val="24"/>
      <w:lang w:val="uk-UA" w:eastAsia="uk-UA"/>
    </w:rPr>
  </w:style>
  <w:style w:type="paragraph" w:customStyle="1" w:styleId="Style5">
    <w:name w:val="Style5"/>
    <w:basedOn w:val="a"/>
    <w:rsid w:val="00BC0E13"/>
    <w:pPr>
      <w:widowControl w:val="0"/>
      <w:autoSpaceDE w:val="0"/>
      <w:autoSpaceDN w:val="0"/>
      <w:adjustRightInd w:val="0"/>
      <w:spacing w:line="303" w:lineRule="exact"/>
      <w:ind w:hanging="344"/>
      <w:jc w:val="both"/>
    </w:pPr>
    <w:rPr>
      <w:rFonts w:cs="Times New Roman"/>
      <w:iCs w:val="0"/>
      <w:color w:val="auto"/>
      <w:sz w:val="24"/>
      <w:szCs w:val="24"/>
      <w:lang w:val="uk-UA" w:eastAsia="uk-UA"/>
    </w:rPr>
  </w:style>
  <w:style w:type="paragraph" w:customStyle="1" w:styleId="Style3">
    <w:name w:val="Style3"/>
    <w:basedOn w:val="a"/>
    <w:rsid w:val="00BC0E13"/>
    <w:pPr>
      <w:widowControl w:val="0"/>
      <w:autoSpaceDE w:val="0"/>
      <w:autoSpaceDN w:val="0"/>
      <w:adjustRightInd w:val="0"/>
      <w:spacing w:line="263" w:lineRule="exact"/>
      <w:ind w:firstLine="688"/>
      <w:jc w:val="both"/>
    </w:pPr>
    <w:rPr>
      <w:rFonts w:ascii="Franklin Gothic Demi Cond" w:hAnsi="Franklin Gothic Demi Cond" w:cs="Times New Roman"/>
      <w:iCs w:val="0"/>
      <w:color w:val="auto"/>
      <w:sz w:val="24"/>
      <w:szCs w:val="24"/>
      <w:lang w:val="uk-UA" w:eastAsia="uk-UA"/>
    </w:rPr>
  </w:style>
  <w:style w:type="paragraph" w:customStyle="1" w:styleId="Style2">
    <w:name w:val="Style2"/>
    <w:basedOn w:val="a"/>
    <w:rsid w:val="00BC0E13"/>
    <w:pPr>
      <w:widowControl w:val="0"/>
      <w:autoSpaceDE w:val="0"/>
      <w:autoSpaceDN w:val="0"/>
      <w:adjustRightInd w:val="0"/>
      <w:spacing w:line="261" w:lineRule="exact"/>
    </w:pPr>
    <w:rPr>
      <w:rFonts w:ascii="Franklin Gothic Demi Cond" w:hAnsi="Franklin Gothic Demi Cond" w:cs="Times New Roman"/>
      <w:iCs w:val="0"/>
      <w:color w:val="auto"/>
      <w:sz w:val="24"/>
      <w:szCs w:val="24"/>
      <w:lang w:val="uk-UA" w:eastAsia="uk-UA"/>
    </w:rPr>
  </w:style>
  <w:style w:type="paragraph" w:customStyle="1" w:styleId="Style1">
    <w:name w:val="Style1"/>
    <w:basedOn w:val="a"/>
    <w:rsid w:val="00BC0E13"/>
    <w:pPr>
      <w:widowControl w:val="0"/>
      <w:autoSpaceDE w:val="0"/>
      <w:autoSpaceDN w:val="0"/>
      <w:adjustRightInd w:val="0"/>
      <w:spacing w:line="246" w:lineRule="exact"/>
      <w:jc w:val="both"/>
    </w:pPr>
    <w:rPr>
      <w:rFonts w:ascii="Franklin Gothic Demi Cond" w:hAnsi="Franklin Gothic Demi Cond" w:cs="Times New Roman"/>
      <w:iCs w:val="0"/>
      <w:color w:val="auto"/>
      <w:sz w:val="24"/>
      <w:szCs w:val="24"/>
      <w:lang w:val="uk-UA" w:eastAsia="uk-UA"/>
    </w:rPr>
  </w:style>
  <w:style w:type="character" w:customStyle="1" w:styleId="2a">
    <w:name w:val="Основной текст (2)_"/>
    <w:link w:val="213"/>
    <w:locked/>
    <w:rsid w:val="00BC0E13"/>
    <w:rPr>
      <w:rFonts w:ascii="Times New Roman" w:hAnsi="Times New Roman" w:cs="Times New Roman"/>
      <w:sz w:val="28"/>
      <w:szCs w:val="28"/>
      <w:shd w:val="clear" w:color="auto" w:fill="FFFFFF"/>
    </w:rPr>
  </w:style>
  <w:style w:type="paragraph" w:customStyle="1" w:styleId="213">
    <w:name w:val="Основной текст (2)1"/>
    <w:basedOn w:val="a"/>
    <w:link w:val="2a"/>
    <w:rsid w:val="00BC0E13"/>
    <w:pPr>
      <w:widowControl w:val="0"/>
      <w:shd w:val="clear" w:color="auto" w:fill="FFFFFF"/>
      <w:spacing w:after="2400" w:line="643" w:lineRule="exact"/>
      <w:jc w:val="center"/>
    </w:pPr>
    <w:rPr>
      <w:rFonts w:eastAsiaTheme="minorHAnsi" w:cs="Times New Roman"/>
      <w:iCs w:val="0"/>
      <w:color w:val="auto"/>
      <w:lang w:eastAsia="en-US"/>
    </w:rPr>
  </w:style>
  <w:style w:type="table" w:customStyle="1" w:styleId="214">
    <w:name w:val="Сетка таблицы21"/>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a"/>
    <w:rsid w:val="00BC0E13"/>
    <w:pPr>
      <w:autoSpaceDE w:val="0"/>
      <w:autoSpaceDN w:val="0"/>
      <w:spacing w:line="360" w:lineRule="auto"/>
      <w:jc w:val="both"/>
    </w:pPr>
    <w:rPr>
      <w:rFonts w:cs="Times New Roman"/>
      <w:iCs w:val="0"/>
      <w:color w:val="auto"/>
      <w:lang w:val="uk-UA"/>
    </w:rPr>
  </w:style>
  <w:style w:type="paragraph" w:customStyle="1" w:styleId="j">
    <w:name w:val="j"/>
    <w:basedOn w:val="a"/>
    <w:rsid w:val="00BC0E13"/>
    <w:pPr>
      <w:suppressAutoHyphens/>
      <w:spacing w:before="280" w:after="280"/>
    </w:pPr>
    <w:rPr>
      <w:rFonts w:ascii="Calibri" w:hAnsi="Calibri" w:cs="Calibri"/>
      <w:iCs w:val="0"/>
      <w:color w:val="auto"/>
      <w:sz w:val="24"/>
      <w:szCs w:val="24"/>
      <w:lang w:val="en-US" w:eastAsia="ar-SA"/>
    </w:rPr>
  </w:style>
  <w:style w:type="paragraph" w:customStyle="1" w:styleId="FR1">
    <w:name w:val="FR1"/>
    <w:rsid w:val="00BC0E13"/>
    <w:pPr>
      <w:widowControl w:val="0"/>
      <w:autoSpaceDE w:val="0"/>
      <w:autoSpaceDN w:val="0"/>
      <w:adjustRightInd w:val="0"/>
      <w:spacing w:after="0" w:line="460" w:lineRule="auto"/>
      <w:jc w:val="both"/>
    </w:pPr>
    <w:rPr>
      <w:rFonts w:ascii="Courier New" w:eastAsia="Times New Roman" w:hAnsi="Courier New" w:cs="Courier New"/>
      <w:sz w:val="28"/>
      <w:szCs w:val="28"/>
      <w:lang w:eastAsia="ru-RU"/>
    </w:rPr>
  </w:style>
  <w:style w:type="paragraph" w:styleId="2b">
    <w:name w:val="List 2"/>
    <w:basedOn w:val="a"/>
    <w:rsid w:val="00BC0E13"/>
    <w:pPr>
      <w:widowControl w:val="0"/>
      <w:spacing w:before="100" w:after="100"/>
      <w:ind w:left="566" w:hanging="283"/>
    </w:pPr>
    <w:rPr>
      <w:rFonts w:ascii="Courier New" w:hAnsi="Courier New" w:cs="Courier New"/>
      <w:iCs w:val="0"/>
      <w:color w:val="auto"/>
      <w:sz w:val="24"/>
      <w:szCs w:val="24"/>
    </w:rPr>
  </w:style>
  <w:style w:type="paragraph" w:styleId="2c">
    <w:name w:val="List Continue 2"/>
    <w:basedOn w:val="a"/>
    <w:rsid w:val="00BC0E13"/>
    <w:pPr>
      <w:widowControl w:val="0"/>
      <w:spacing w:before="100" w:after="120"/>
      <w:ind w:left="566"/>
    </w:pPr>
    <w:rPr>
      <w:rFonts w:ascii="Courier New" w:hAnsi="Courier New" w:cs="Courier New"/>
      <w:iCs w:val="0"/>
      <w:color w:val="auto"/>
      <w:sz w:val="24"/>
      <w:szCs w:val="24"/>
    </w:rPr>
  </w:style>
  <w:style w:type="paragraph" w:styleId="aff7">
    <w:name w:val="Title"/>
    <w:basedOn w:val="a"/>
    <w:link w:val="aff8"/>
    <w:qFormat/>
    <w:rsid w:val="00BC0E13"/>
    <w:pPr>
      <w:jc w:val="center"/>
    </w:pPr>
    <w:rPr>
      <w:rFonts w:ascii="Courier New" w:hAnsi="Courier New" w:cs="Courier New"/>
      <w:b/>
      <w:bCs/>
      <w:iCs w:val="0"/>
      <w:color w:val="auto"/>
      <w:lang w:val="uk-UA"/>
    </w:rPr>
  </w:style>
  <w:style w:type="character" w:customStyle="1" w:styleId="aff8">
    <w:name w:val="Название Знак"/>
    <w:basedOn w:val="a0"/>
    <w:link w:val="aff7"/>
    <w:rsid w:val="00BC0E13"/>
    <w:rPr>
      <w:rFonts w:ascii="Courier New" w:eastAsia="Times New Roman" w:hAnsi="Courier New" w:cs="Courier New"/>
      <w:b/>
      <w:bCs/>
      <w:sz w:val="28"/>
      <w:szCs w:val="28"/>
      <w:lang w:val="uk-UA" w:eastAsia="ru-RU"/>
    </w:rPr>
  </w:style>
  <w:style w:type="character" w:styleId="aff9">
    <w:name w:val="footnote reference"/>
    <w:semiHidden/>
    <w:rsid w:val="00BC0E13"/>
    <w:rPr>
      <w:vertAlign w:val="superscript"/>
    </w:rPr>
  </w:style>
  <w:style w:type="paragraph" w:customStyle="1" w:styleId="FR3">
    <w:name w:val="FR3"/>
    <w:rsid w:val="00BC0E13"/>
    <w:pPr>
      <w:widowControl w:val="0"/>
      <w:autoSpaceDE w:val="0"/>
      <w:autoSpaceDN w:val="0"/>
      <w:adjustRightInd w:val="0"/>
      <w:spacing w:before="60" w:after="0" w:line="240" w:lineRule="auto"/>
    </w:pPr>
    <w:rPr>
      <w:rFonts w:ascii="Arial" w:eastAsia="Times New Roman" w:hAnsi="Arial" w:cs="Arial"/>
      <w:noProof/>
      <w:sz w:val="16"/>
      <w:szCs w:val="16"/>
      <w:lang w:eastAsia="ru-RU"/>
    </w:rPr>
  </w:style>
  <w:style w:type="paragraph" w:customStyle="1" w:styleId="FR4">
    <w:name w:val="FR4"/>
    <w:rsid w:val="00BC0E13"/>
    <w:pPr>
      <w:widowControl w:val="0"/>
      <w:autoSpaceDE w:val="0"/>
      <w:autoSpaceDN w:val="0"/>
      <w:adjustRightInd w:val="0"/>
      <w:spacing w:before="140" w:after="0" w:line="240" w:lineRule="auto"/>
      <w:ind w:left="3320"/>
    </w:pPr>
    <w:rPr>
      <w:rFonts w:ascii="Arial" w:eastAsia="Times New Roman" w:hAnsi="Arial" w:cs="Arial"/>
      <w:sz w:val="16"/>
      <w:szCs w:val="16"/>
      <w:lang w:val="uk-UA" w:eastAsia="ru-RU"/>
    </w:rPr>
  </w:style>
  <w:style w:type="paragraph" w:customStyle="1" w:styleId="FR5">
    <w:name w:val="FR5"/>
    <w:rsid w:val="00BC0E13"/>
    <w:pPr>
      <w:widowControl w:val="0"/>
      <w:autoSpaceDE w:val="0"/>
      <w:autoSpaceDN w:val="0"/>
      <w:adjustRightInd w:val="0"/>
      <w:spacing w:after="0" w:line="240" w:lineRule="auto"/>
      <w:ind w:left="3320"/>
    </w:pPr>
    <w:rPr>
      <w:rFonts w:ascii="Arial" w:eastAsia="Times New Roman" w:hAnsi="Arial" w:cs="Arial"/>
      <w:noProof/>
      <w:sz w:val="12"/>
      <w:szCs w:val="12"/>
      <w:lang w:eastAsia="ru-RU"/>
    </w:rPr>
  </w:style>
  <w:style w:type="numbering" w:customStyle="1" w:styleId="53">
    <w:name w:val="Нет списка5"/>
    <w:next w:val="a2"/>
    <w:uiPriority w:val="99"/>
    <w:semiHidden/>
    <w:unhideWhenUsed/>
    <w:rsid w:val="00A02264"/>
  </w:style>
  <w:style w:type="table" w:customStyle="1" w:styleId="TableNormal">
    <w:name w:val="Table Normal"/>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264"/>
    <w:pPr>
      <w:widowControl w:val="0"/>
      <w:autoSpaceDE w:val="0"/>
      <w:autoSpaceDN w:val="0"/>
    </w:pPr>
    <w:rPr>
      <w:rFonts w:cs="Times New Roman"/>
      <w:iCs w:val="0"/>
      <w:color w:val="auto"/>
      <w:sz w:val="22"/>
      <w:szCs w:val="22"/>
      <w:lang w:val="uk-UA" w:eastAsia="en-US"/>
    </w:rPr>
  </w:style>
  <w:style w:type="table" w:customStyle="1" w:styleId="TableNormal1">
    <w:name w:val="Table Normal1"/>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
    <w:name w:val="Нет списка12"/>
    <w:next w:val="a2"/>
    <w:uiPriority w:val="99"/>
    <w:semiHidden/>
    <w:unhideWhenUsed/>
    <w:rsid w:val="00A02264"/>
  </w:style>
  <w:style w:type="table" w:customStyle="1" w:styleId="TableNormal8">
    <w:name w:val="Table Normal8"/>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7">
    <w:name w:val="toc 3"/>
    <w:basedOn w:val="a"/>
    <w:uiPriority w:val="1"/>
    <w:qFormat/>
    <w:rsid w:val="00A02264"/>
    <w:pPr>
      <w:widowControl w:val="0"/>
      <w:autoSpaceDE w:val="0"/>
      <w:autoSpaceDN w:val="0"/>
      <w:spacing w:before="158"/>
      <w:ind w:left="234" w:right="956" w:firstLine="67"/>
    </w:pPr>
    <w:rPr>
      <w:rFonts w:cs="Times New Roman"/>
      <w:iCs w:val="0"/>
      <w:color w:val="auto"/>
      <w:lang w:val="uk-UA" w:eastAsia="en-US"/>
    </w:rPr>
  </w:style>
  <w:style w:type="numbering" w:customStyle="1" w:styleId="215">
    <w:name w:val="Нет списка21"/>
    <w:next w:val="a2"/>
    <w:uiPriority w:val="99"/>
    <w:semiHidden/>
    <w:unhideWhenUsed/>
    <w:rsid w:val="00A02264"/>
  </w:style>
  <w:style w:type="table" w:customStyle="1" w:styleId="TableNormal9">
    <w:name w:val="Table Normal9"/>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3">
    <w:name w:val="Нет списка31"/>
    <w:next w:val="a2"/>
    <w:uiPriority w:val="99"/>
    <w:semiHidden/>
    <w:unhideWhenUsed/>
    <w:rsid w:val="00A02264"/>
  </w:style>
  <w:style w:type="table" w:customStyle="1" w:styleId="TableNormal10">
    <w:name w:val="Table Normal10"/>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EA185D"/>
  </w:style>
  <w:style w:type="numbering" w:customStyle="1" w:styleId="130">
    <w:name w:val="Нет списка13"/>
    <w:next w:val="a2"/>
    <w:uiPriority w:val="99"/>
    <w:semiHidden/>
    <w:unhideWhenUsed/>
    <w:rsid w:val="00EA185D"/>
  </w:style>
  <w:style w:type="numbering" w:customStyle="1" w:styleId="220">
    <w:name w:val="Нет списка22"/>
    <w:next w:val="a2"/>
    <w:uiPriority w:val="99"/>
    <w:semiHidden/>
    <w:unhideWhenUsed/>
    <w:rsid w:val="00EA185D"/>
  </w:style>
  <w:style w:type="numbering" w:customStyle="1" w:styleId="320">
    <w:name w:val="Нет списка32"/>
    <w:next w:val="a2"/>
    <w:uiPriority w:val="99"/>
    <w:semiHidden/>
    <w:unhideWhenUsed/>
    <w:rsid w:val="00EA185D"/>
  </w:style>
  <w:style w:type="character" w:customStyle="1" w:styleId="affa">
    <w:name w:val="Колонтитул"/>
    <w:basedOn w:val="a0"/>
    <w:rsid w:val="00160729"/>
    <w:rPr>
      <w:rFonts w:ascii="Times New Roman" w:eastAsia="Times New Roman" w:hAnsi="Times New Roman" w:cs="Times New Roman"/>
      <w:b w:val="0"/>
      <w:bCs w:val="0"/>
      <w:i w:val="0"/>
      <w:iCs w:val="0"/>
      <w:smallCaps w:val="0"/>
      <w:strike w:val="0"/>
      <w:sz w:val="26"/>
      <w:szCs w:val="26"/>
      <w:u w:val="none"/>
    </w:rPr>
  </w:style>
  <w:style w:type="table" w:customStyle="1" w:styleId="82">
    <w:name w:val="Сетка таблицы8"/>
    <w:basedOn w:val="a1"/>
    <w:next w:val="a8"/>
    <w:uiPriority w:val="39"/>
    <w:rsid w:val="00160729"/>
    <w:pPr>
      <w:widowControl w:val="0"/>
      <w:spacing w:after="0" w:line="240" w:lineRule="auto"/>
    </w:pPr>
    <w:rPr>
      <w:rFonts w:ascii="Arial Unicode MS" w:eastAsia="Arial Unicode MS" w:hAnsi="Arial Unicode MS" w:cs="Arial Unicode MS"/>
      <w:sz w:val="24"/>
      <w:szCs w:val="24"/>
      <w:lang w:val="uk-UA"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1E2050"/>
  </w:style>
  <w:style w:type="character" w:customStyle="1" w:styleId="UnresolvedMention">
    <w:name w:val="Unresolved Mention"/>
    <w:basedOn w:val="a0"/>
    <w:uiPriority w:val="99"/>
    <w:semiHidden/>
    <w:unhideWhenUsed/>
    <w:rsid w:val="00C61F3D"/>
    <w:rPr>
      <w:color w:val="605E5C"/>
      <w:shd w:val="clear" w:color="auto" w:fill="E1DFDD"/>
    </w:rPr>
  </w:style>
  <w:style w:type="paragraph" w:styleId="affb">
    <w:name w:val="caption"/>
    <w:basedOn w:val="a"/>
    <w:next w:val="a"/>
    <w:uiPriority w:val="35"/>
    <w:unhideWhenUsed/>
    <w:qFormat/>
    <w:rsid w:val="00340478"/>
    <w:pPr>
      <w:spacing w:after="200"/>
    </w:pPr>
    <w:rPr>
      <w:i/>
      <w:iCs w:val="0"/>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76"/>
    <w:pPr>
      <w:spacing w:after="0" w:line="240" w:lineRule="auto"/>
    </w:pPr>
    <w:rPr>
      <w:rFonts w:ascii="Times New Roman" w:eastAsia="Times New Roman" w:hAnsi="Times New Roman" w:cs="Tahoma"/>
      <w:iCs/>
      <w:color w:val="000000"/>
      <w:sz w:val="28"/>
      <w:szCs w:val="28"/>
      <w:lang w:eastAsia="ru-RU"/>
    </w:rPr>
  </w:style>
  <w:style w:type="paragraph" w:styleId="1">
    <w:name w:val="heading 1"/>
    <w:next w:val="a"/>
    <w:link w:val="10"/>
    <w:uiPriority w:val="1"/>
    <w:unhideWhenUsed/>
    <w:qFormat/>
    <w:rsid w:val="009B5627"/>
    <w:pPr>
      <w:keepNext/>
      <w:keepLines/>
      <w:spacing w:after="221"/>
      <w:ind w:left="2183" w:hanging="10"/>
      <w:jc w:val="center"/>
      <w:outlineLvl w:val="0"/>
    </w:pPr>
    <w:rPr>
      <w:rFonts w:ascii="Times New Roman" w:eastAsia="Times New Roman" w:hAnsi="Times New Roman" w:cs="Times New Roman"/>
      <w:color w:val="000000"/>
      <w:sz w:val="28"/>
      <w:lang w:eastAsia="ru-RU"/>
    </w:rPr>
  </w:style>
  <w:style w:type="paragraph" w:styleId="2">
    <w:name w:val="heading 2"/>
    <w:next w:val="a"/>
    <w:link w:val="20"/>
    <w:uiPriority w:val="1"/>
    <w:unhideWhenUsed/>
    <w:qFormat/>
    <w:rsid w:val="009B5627"/>
    <w:pPr>
      <w:keepNext/>
      <w:keepLines/>
      <w:spacing w:after="4"/>
      <w:ind w:left="2319" w:hanging="10"/>
      <w:outlineLvl w:val="1"/>
    </w:pPr>
    <w:rPr>
      <w:rFonts w:ascii="Times New Roman" w:eastAsia="Times New Roman" w:hAnsi="Times New Roman" w:cs="Times New Roman"/>
      <w:b/>
      <w:color w:val="000000"/>
      <w:sz w:val="28"/>
      <w:lang w:eastAsia="ru-RU"/>
    </w:rPr>
  </w:style>
  <w:style w:type="paragraph" w:styleId="3">
    <w:name w:val="heading 3"/>
    <w:next w:val="a"/>
    <w:link w:val="30"/>
    <w:unhideWhenUsed/>
    <w:qFormat/>
    <w:rsid w:val="009B5627"/>
    <w:pPr>
      <w:keepNext/>
      <w:keepLines/>
      <w:spacing w:after="221"/>
      <w:ind w:left="2183" w:hanging="10"/>
      <w:jc w:val="center"/>
      <w:outlineLvl w:val="2"/>
    </w:pPr>
    <w:rPr>
      <w:rFonts w:ascii="Times New Roman" w:eastAsia="Times New Roman" w:hAnsi="Times New Roman" w:cs="Times New Roman"/>
      <w:color w:val="000000"/>
      <w:sz w:val="28"/>
      <w:lang w:eastAsia="ru-RU"/>
    </w:rPr>
  </w:style>
  <w:style w:type="paragraph" w:styleId="4">
    <w:name w:val="heading 4"/>
    <w:basedOn w:val="a"/>
    <w:next w:val="a"/>
    <w:link w:val="40"/>
    <w:unhideWhenUsed/>
    <w:qFormat/>
    <w:rsid w:val="00BC0E13"/>
    <w:pPr>
      <w:keepNext/>
      <w:keepLines/>
      <w:spacing w:before="40" w:line="259" w:lineRule="auto"/>
      <w:outlineLvl w:val="3"/>
    </w:pPr>
    <w:rPr>
      <w:rFonts w:ascii="Cambria" w:hAnsi="Cambria" w:cs="Times New Roman"/>
      <w:i/>
      <w:color w:val="374C80"/>
      <w:sz w:val="24"/>
      <w:szCs w:val="24"/>
    </w:rPr>
  </w:style>
  <w:style w:type="paragraph" w:styleId="5">
    <w:name w:val="heading 5"/>
    <w:basedOn w:val="a"/>
    <w:next w:val="a"/>
    <w:link w:val="50"/>
    <w:unhideWhenUsed/>
    <w:qFormat/>
    <w:rsid w:val="00BC0E13"/>
    <w:pPr>
      <w:keepNext/>
      <w:keepLines/>
      <w:spacing w:before="40" w:line="259" w:lineRule="auto"/>
      <w:outlineLvl w:val="4"/>
    </w:pPr>
    <w:rPr>
      <w:rFonts w:ascii="Cambria" w:hAnsi="Cambria" w:cs="Times New Roman"/>
      <w:iCs w:val="0"/>
      <w:color w:val="374C80"/>
      <w:sz w:val="24"/>
      <w:szCs w:val="24"/>
    </w:rPr>
  </w:style>
  <w:style w:type="paragraph" w:styleId="6">
    <w:name w:val="heading 6"/>
    <w:basedOn w:val="a"/>
    <w:next w:val="a"/>
    <w:link w:val="60"/>
    <w:unhideWhenUsed/>
    <w:qFormat/>
    <w:rsid w:val="00BC0E13"/>
    <w:pPr>
      <w:keepNext/>
      <w:keepLines/>
      <w:spacing w:before="40" w:line="259" w:lineRule="auto"/>
      <w:outlineLvl w:val="5"/>
    </w:pPr>
    <w:rPr>
      <w:rFonts w:ascii="Cambria" w:hAnsi="Cambria" w:cs="Times New Roman"/>
      <w:iCs w:val="0"/>
      <w:color w:val="243255"/>
      <w:sz w:val="24"/>
      <w:szCs w:val="24"/>
    </w:rPr>
  </w:style>
  <w:style w:type="paragraph" w:styleId="7">
    <w:name w:val="heading 7"/>
    <w:basedOn w:val="a"/>
    <w:next w:val="a"/>
    <w:link w:val="70"/>
    <w:unhideWhenUsed/>
    <w:qFormat/>
    <w:rsid w:val="00A555FC"/>
    <w:pPr>
      <w:keepNext/>
      <w:keepLines/>
      <w:spacing w:before="40"/>
      <w:outlineLvl w:val="6"/>
    </w:pPr>
    <w:rPr>
      <w:rFonts w:asciiTheme="majorHAnsi" w:eastAsiaTheme="majorEastAsia" w:hAnsiTheme="majorHAnsi" w:cstheme="majorBidi"/>
      <w:i/>
      <w:iCs w:val="0"/>
      <w:color w:val="1F4D78" w:themeColor="accent1" w:themeShade="7F"/>
    </w:rPr>
  </w:style>
  <w:style w:type="paragraph" w:styleId="8">
    <w:name w:val="heading 8"/>
    <w:basedOn w:val="a"/>
    <w:next w:val="a"/>
    <w:link w:val="80"/>
    <w:qFormat/>
    <w:rsid w:val="00C577AB"/>
    <w:pPr>
      <w:keepNext/>
      <w:autoSpaceDE w:val="0"/>
      <w:autoSpaceDN w:val="0"/>
      <w:spacing w:line="360" w:lineRule="auto"/>
      <w:ind w:left="720"/>
      <w:jc w:val="center"/>
      <w:outlineLvl w:val="7"/>
    </w:pPr>
    <w:rPr>
      <w:rFonts w:cs="Times New Roman"/>
      <w:b/>
      <w:bCs/>
      <w:iCs w:val="0"/>
      <w:color w:val="auto"/>
    </w:rPr>
  </w:style>
  <w:style w:type="paragraph" w:styleId="9">
    <w:name w:val="heading 9"/>
    <w:basedOn w:val="a"/>
    <w:next w:val="a"/>
    <w:link w:val="90"/>
    <w:qFormat/>
    <w:rsid w:val="00BC0E13"/>
    <w:pPr>
      <w:keepNext/>
      <w:tabs>
        <w:tab w:val="left" w:pos="8931"/>
      </w:tabs>
      <w:spacing w:line="360" w:lineRule="auto"/>
      <w:ind w:firstLine="709"/>
      <w:jc w:val="right"/>
      <w:outlineLvl w:val="8"/>
    </w:pPr>
    <w:rPr>
      <w:rFonts w:ascii="Courier New" w:hAnsi="Courier New" w:cs="Courier New"/>
      <w:i/>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4076"/>
    <w:pPr>
      <w:tabs>
        <w:tab w:val="center" w:pos="4677"/>
        <w:tab w:val="right" w:pos="9355"/>
      </w:tabs>
    </w:pPr>
  </w:style>
  <w:style w:type="character" w:customStyle="1" w:styleId="a4">
    <w:name w:val="Нижний колонтитул Знак"/>
    <w:basedOn w:val="a0"/>
    <w:link w:val="a3"/>
    <w:uiPriority w:val="99"/>
    <w:rsid w:val="007A4076"/>
    <w:rPr>
      <w:rFonts w:ascii="Times New Roman" w:eastAsia="Times New Roman" w:hAnsi="Times New Roman" w:cs="Tahoma"/>
      <w:iCs/>
      <w:color w:val="000000"/>
      <w:sz w:val="28"/>
      <w:szCs w:val="28"/>
      <w:lang w:eastAsia="ru-RU"/>
    </w:rPr>
  </w:style>
  <w:style w:type="character" w:styleId="a5">
    <w:name w:val="page number"/>
    <w:basedOn w:val="a0"/>
    <w:rsid w:val="007A4076"/>
  </w:style>
  <w:style w:type="paragraph" w:styleId="a6">
    <w:name w:val="header"/>
    <w:basedOn w:val="a"/>
    <w:link w:val="a7"/>
    <w:uiPriority w:val="99"/>
    <w:rsid w:val="007A4076"/>
    <w:pPr>
      <w:tabs>
        <w:tab w:val="center" w:pos="4677"/>
        <w:tab w:val="right" w:pos="9355"/>
      </w:tabs>
    </w:pPr>
    <w:rPr>
      <w:rFonts w:cs="Times New Roman"/>
      <w:lang w:val="x-none" w:eastAsia="x-none"/>
    </w:rPr>
  </w:style>
  <w:style w:type="character" w:customStyle="1" w:styleId="a7">
    <w:name w:val="Верхний колонтитул Знак"/>
    <w:basedOn w:val="a0"/>
    <w:link w:val="a6"/>
    <w:uiPriority w:val="99"/>
    <w:rsid w:val="007A4076"/>
    <w:rPr>
      <w:rFonts w:ascii="Times New Roman" w:eastAsia="Times New Roman" w:hAnsi="Times New Roman" w:cs="Times New Roman"/>
      <w:iCs/>
      <w:color w:val="000000"/>
      <w:sz w:val="28"/>
      <w:szCs w:val="28"/>
      <w:lang w:val="x-none" w:eastAsia="x-none"/>
    </w:rPr>
  </w:style>
  <w:style w:type="table" w:styleId="a8">
    <w:name w:val="Table Grid"/>
    <w:basedOn w:val="a1"/>
    <w:uiPriority w:val="39"/>
    <w:rsid w:val="007A40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7A4076"/>
    <w:rPr>
      <w:color w:val="0000FF"/>
      <w:u w:val="single"/>
    </w:rPr>
  </w:style>
  <w:style w:type="paragraph" w:styleId="aa">
    <w:name w:val="Balloon Text"/>
    <w:basedOn w:val="a"/>
    <w:link w:val="ab"/>
    <w:rsid w:val="007A4076"/>
    <w:rPr>
      <w:rFonts w:ascii="Tahoma" w:hAnsi="Tahoma"/>
      <w:sz w:val="16"/>
      <w:szCs w:val="16"/>
    </w:rPr>
  </w:style>
  <w:style w:type="character" w:customStyle="1" w:styleId="ab">
    <w:name w:val="Текст выноски Знак"/>
    <w:basedOn w:val="a0"/>
    <w:link w:val="aa"/>
    <w:rsid w:val="007A4076"/>
    <w:rPr>
      <w:rFonts w:ascii="Tahoma" w:eastAsia="Times New Roman" w:hAnsi="Tahoma" w:cs="Tahoma"/>
      <w:iCs/>
      <w:color w:val="000000"/>
      <w:sz w:val="16"/>
      <w:szCs w:val="16"/>
      <w:lang w:eastAsia="ru-RU"/>
    </w:rPr>
  </w:style>
  <w:style w:type="table" w:customStyle="1" w:styleId="21">
    <w:name w:val="Сетка таблицы2"/>
    <w:basedOn w:val="a1"/>
    <w:next w:val="a8"/>
    <w:uiPriority w:val="59"/>
    <w:rsid w:val="007A40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7A4076"/>
    <w:pPr>
      <w:spacing w:after="120" w:line="480" w:lineRule="auto"/>
      <w:ind w:left="283"/>
    </w:pPr>
  </w:style>
  <w:style w:type="character" w:customStyle="1" w:styleId="23">
    <w:name w:val="Основной текст с отступом 2 Знак"/>
    <w:basedOn w:val="a0"/>
    <w:link w:val="22"/>
    <w:rsid w:val="007A4076"/>
    <w:rPr>
      <w:rFonts w:ascii="Times New Roman" w:eastAsia="Times New Roman" w:hAnsi="Times New Roman" w:cs="Tahoma"/>
      <w:iCs/>
      <w:color w:val="000000"/>
      <w:sz w:val="28"/>
      <w:szCs w:val="28"/>
      <w:lang w:eastAsia="ru-RU"/>
    </w:rPr>
  </w:style>
  <w:style w:type="paragraph" w:styleId="ac">
    <w:name w:val="Body Text Indent"/>
    <w:basedOn w:val="a"/>
    <w:link w:val="ad"/>
    <w:rsid w:val="007A4076"/>
    <w:pPr>
      <w:spacing w:after="120"/>
      <w:ind w:left="283"/>
    </w:pPr>
  </w:style>
  <w:style w:type="character" w:customStyle="1" w:styleId="ad">
    <w:name w:val="Основной текст с отступом Знак"/>
    <w:basedOn w:val="a0"/>
    <w:link w:val="ac"/>
    <w:rsid w:val="007A4076"/>
    <w:rPr>
      <w:rFonts w:ascii="Times New Roman" w:eastAsia="Times New Roman" w:hAnsi="Times New Roman" w:cs="Tahoma"/>
      <w:iCs/>
      <w:color w:val="000000"/>
      <w:sz w:val="28"/>
      <w:szCs w:val="28"/>
      <w:lang w:eastAsia="ru-RU"/>
    </w:rPr>
  </w:style>
  <w:style w:type="character" w:styleId="ae">
    <w:name w:val="annotation reference"/>
    <w:rsid w:val="007A4076"/>
    <w:rPr>
      <w:sz w:val="16"/>
      <w:szCs w:val="16"/>
    </w:rPr>
  </w:style>
  <w:style w:type="paragraph" w:styleId="af">
    <w:name w:val="annotation text"/>
    <w:basedOn w:val="a"/>
    <w:link w:val="af0"/>
    <w:rsid w:val="007A4076"/>
    <w:rPr>
      <w:sz w:val="20"/>
      <w:szCs w:val="20"/>
    </w:rPr>
  </w:style>
  <w:style w:type="character" w:customStyle="1" w:styleId="af0">
    <w:name w:val="Текст примечания Знак"/>
    <w:basedOn w:val="a0"/>
    <w:link w:val="af"/>
    <w:rsid w:val="007A4076"/>
    <w:rPr>
      <w:rFonts w:ascii="Times New Roman" w:eastAsia="Times New Roman" w:hAnsi="Times New Roman" w:cs="Tahoma"/>
      <w:iCs/>
      <w:color w:val="000000"/>
      <w:sz w:val="20"/>
      <w:szCs w:val="20"/>
      <w:lang w:eastAsia="ru-RU"/>
    </w:rPr>
  </w:style>
  <w:style w:type="paragraph" w:styleId="af1">
    <w:name w:val="annotation subject"/>
    <w:basedOn w:val="af"/>
    <w:next w:val="af"/>
    <w:link w:val="af2"/>
    <w:rsid w:val="007A4076"/>
    <w:rPr>
      <w:b/>
      <w:bCs/>
    </w:rPr>
  </w:style>
  <w:style w:type="character" w:customStyle="1" w:styleId="af2">
    <w:name w:val="Тема примечания Знак"/>
    <w:basedOn w:val="af0"/>
    <w:link w:val="af1"/>
    <w:rsid w:val="007A4076"/>
    <w:rPr>
      <w:rFonts w:ascii="Times New Roman" w:eastAsia="Times New Roman" w:hAnsi="Times New Roman" w:cs="Tahoma"/>
      <w:b/>
      <w:bCs/>
      <w:iCs/>
      <w:color w:val="000000"/>
      <w:sz w:val="20"/>
      <w:szCs w:val="20"/>
      <w:lang w:eastAsia="ru-RU"/>
    </w:rPr>
  </w:style>
  <w:style w:type="table" w:customStyle="1" w:styleId="TableGrid">
    <w:name w:val="TableGrid"/>
    <w:rsid w:val="009A0691"/>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8"/>
    <w:uiPriority w:val="59"/>
    <w:rsid w:val="009A0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0497D"/>
    <w:pPr>
      <w:spacing w:after="0" w:line="240" w:lineRule="auto"/>
    </w:pPr>
    <w:rPr>
      <w:rFonts w:eastAsia="Times New Roman"/>
      <w:lang w:eastAsia="ru-RU"/>
    </w:rPr>
    <w:tblPr>
      <w:tblCellMar>
        <w:top w:w="0" w:type="dxa"/>
        <w:left w:w="0" w:type="dxa"/>
        <w:bottom w:w="0" w:type="dxa"/>
        <w:right w:w="0" w:type="dxa"/>
      </w:tblCellMar>
    </w:tblPr>
  </w:style>
  <w:style w:type="table" w:customStyle="1" w:styleId="31">
    <w:name w:val="Сетка таблицы3"/>
    <w:basedOn w:val="a1"/>
    <w:next w:val="a8"/>
    <w:rsid w:val="00B0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B5627"/>
    <w:rPr>
      <w:rFonts w:ascii="Times New Roman" w:eastAsia="Times New Roman" w:hAnsi="Times New Roman" w:cs="Times New Roman"/>
      <w:color w:val="000000"/>
      <w:sz w:val="28"/>
      <w:lang w:eastAsia="ru-RU"/>
    </w:rPr>
  </w:style>
  <w:style w:type="character" w:customStyle="1" w:styleId="20">
    <w:name w:val="Заголовок 2 Знак"/>
    <w:basedOn w:val="a0"/>
    <w:link w:val="2"/>
    <w:uiPriority w:val="1"/>
    <w:rsid w:val="009B5627"/>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rsid w:val="009B5627"/>
    <w:rPr>
      <w:rFonts w:ascii="Times New Roman" w:eastAsia="Times New Roman" w:hAnsi="Times New Roman" w:cs="Times New Roman"/>
      <w:color w:val="000000"/>
      <w:sz w:val="28"/>
      <w:lang w:eastAsia="ru-RU"/>
    </w:rPr>
  </w:style>
  <w:style w:type="numbering" w:customStyle="1" w:styleId="12">
    <w:name w:val="Нет списка1"/>
    <w:next w:val="a2"/>
    <w:uiPriority w:val="99"/>
    <w:semiHidden/>
    <w:unhideWhenUsed/>
    <w:rsid w:val="009B5627"/>
  </w:style>
  <w:style w:type="numbering" w:customStyle="1" w:styleId="24">
    <w:name w:val="Нет списка2"/>
    <w:next w:val="a2"/>
    <w:uiPriority w:val="99"/>
    <w:semiHidden/>
    <w:unhideWhenUsed/>
    <w:rsid w:val="009B5627"/>
  </w:style>
  <w:style w:type="numbering" w:customStyle="1" w:styleId="32">
    <w:name w:val="Нет списка3"/>
    <w:next w:val="a2"/>
    <w:uiPriority w:val="99"/>
    <w:semiHidden/>
    <w:unhideWhenUsed/>
    <w:rsid w:val="009B5627"/>
  </w:style>
  <w:style w:type="table" w:customStyle="1" w:styleId="TableGrid2">
    <w:name w:val="TableGrid2"/>
    <w:rsid w:val="009B562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B5627"/>
    <w:pPr>
      <w:spacing w:after="0" w:line="240" w:lineRule="auto"/>
    </w:pPr>
    <w:rPr>
      <w:rFonts w:eastAsia="Times New Roman"/>
      <w:lang w:eastAsia="ru-RU"/>
    </w:rPr>
    <w:tblPr>
      <w:tblCellMar>
        <w:top w:w="0" w:type="dxa"/>
        <w:left w:w="0" w:type="dxa"/>
        <w:bottom w:w="0" w:type="dxa"/>
        <w:right w:w="0" w:type="dxa"/>
      </w:tblCellMar>
    </w:tblPr>
  </w:style>
  <w:style w:type="paragraph" w:styleId="af3">
    <w:name w:val="List Paragraph"/>
    <w:basedOn w:val="a"/>
    <w:uiPriority w:val="34"/>
    <w:qFormat/>
    <w:rsid w:val="009B5627"/>
    <w:pPr>
      <w:spacing w:after="160" w:line="259" w:lineRule="auto"/>
      <w:ind w:left="720"/>
      <w:contextualSpacing/>
    </w:pPr>
    <w:rPr>
      <w:rFonts w:asciiTheme="minorHAnsi" w:eastAsiaTheme="minorHAnsi" w:hAnsiTheme="minorHAnsi" w:cstheme="minorBidi"/>
      <w:iCs w:val="0"/>
      <w:color w:val="auto"/>
      <w:sz w:val="22"/>
      <w:szCs w:val="22"/>
      <w:lang w:eastAsia="en-US"/>
    </w:rPr>
  </w:style>
  <w:style w:type="table" w:customStyle="1" w:styleId="TableGrid24">
    <w:name w:val="TableGrid24"/>
    <w:rsid w:val="00A1397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5">
    <w:name w:val="TableGrid25"/>
    <w:rsid w:val="00A13973"/>
    <w:pPr>
      <w:spacing w:after="0" w:line="240" w:lineRule="auto"/>
    </w:pPr>
    <w:rPr>
      <w:rFonts w:eastAsiaTheme="minorEastAsia"/>
      <w:lang w:eastAsia="ru-RU"/>
    </w:rPr>
    <w:tblPr>
      <w:tblCellMar>
        <w:top w:w="0" w:type="dxa"/>
        <w:left w:w="0" w:type="dxa"/>
        <w:bottom w:w="0" w:type="dxa"/>
        <w:right w:w="0" w:type="dxa"/>
      </w:tblCellMar>
    </w:tblPr>
  </w:style>
  <w:style w:type="paragraph" w:styleId="af4">
    <w:name w:val="Body Text"/>
    <w:basedOn w:val="a"/>
    <w:link w:val="af5"/>
    <w:uiPriority w:val="1"/>
    <w:unhideWhenUsed/>
    <w:qFormat/>
    <w:rsid w:val="00E2402C"/>
    <w:pPr>
      <w:spacing w:after="120"/>
    </w:pPr>
  </w:style>
  <w:style w:type="character" w:customStyle="1" w:styleId="af5">
    <w:name w:val="Основной текст Знак"/>
    <w:basedOn w:val="a0"/>
    <w:link w:val="af4"/>
    <w:uiPriority w:val="99"/>
    <w:rsid w:val="00E2402C"/>
    <w:rPr>
      <w:rFonts w:ascii="Times New Roman" w:eastAsia="Times New Roman" w:hAnsi="Times New Roman" w:cs="Tahoma"/>
      <w:iCs/>
      <w:color w:val="000000"/>
      <w:sz w:val="28"/>
      <w:szCs w:val="28"/>
      <w:lang w:eastAsia="ru-RU"/>
    </w:rPr>
  </w:style>
  <w:style w:type="paragraph" w:styleId="25">
    <w:name w:val="Body Text 2"/>
    <w:basedOn w:val="a"/>
    <w:link w:val="26"/>
    <w:unhideWhenUsed/>
    <w:rsid w:val="007F4487"/>
    <w:pPr>
      <w:spacing w:after="120" w:line="480" w:lineRule="auto"/>
    </w:pPr>
  </w:style>
  <w:style w:type="character" w:customStyle="1" w:styleId="26">
    <w:name w:val="Основной текст 2 Знак"/>
    <w:basedOn w:val="a0"/>
    <w:link w:val="25"/>
    <w:rsid w:val="007F4487"/>
    <w:rPr>
      <w:rFonts w:ascii="Times New Roman" w:eastAsia="Times New Roman" w:hAnsi="Times New Roman" w:cs="Tahoma"/>
      <w:iCs/>
      <w:color w:val="000000"/>
      <w:sz w:val="28"/>
      <w:szCs w:val="28"/>
      <w:lang w:eastAsia="ru-RU"/>
    </w:rPr>
  </w:style>
  <w:style w:type="character" w:customStyle="1" w:styleId="70">
    <w:name w:val="Заголовок 7 Знак"/>
    <w:basedOn w:val="a0"/>
    <w:link w:val="7"/>
    <w:rsid w:val="00A555FC"/>
    <w:rPr>
      <w:rFonts w:asciiTheme="majorHAnsi" w:eastAsiaTheme="majorEastAsia" w:hAnsiTheme="majorHAnsi" w:cstheme="majorBidi"/>
      <w:i/>
      <w:color w:val="1F4D78" w:themeColor="accent1" w:themeShade="7F"/>
      <w:sz w:val="28"/>
      <w:szCs w:val="28"/>
      <w:lang w:eastAsia="ru-RU"/>
    </w:rPr>
  </w:style>
  <w:style w:type="character" w:customStyle="1" w:styleId="80">
    <w:name w:val="Заголовок 8 Знак"/>
    <w:basedOn w:val="a0"/>
    <w:link w:val="8"/>
    <w:uiPriority w:val="9"/>
    <w:rsid w:val="00C577AB"/>
    <w:rPr>
      <w:rFonts w:ascii="Times New Roman" w:eastAsia="Times New Roman" w:hAnsi="Times New Roman" w:cs="Times New Roman"/>
      <w:b/>
      <w:bCs/>
      <w:sz w:val="28"/>
      <w:szCs w:val="28"/>
      <w:lang w:eastAsia="ru-RU"/>
    </w:rPr>
  </w:style>
  <w:style w:type="numbering" w:customStyle="1" w:styleId="41">
    <w:name w:val="Нет списка4"/>
    <w:next w:val="a2"/>
    <w:uiPriority w:val="99"/>
    <w:semiHidden/>
    <w:unhideWhenUsed/>
    <w:rsid w:val="00C577AB"/>
  </w:style>
  <w:style w:type="paragraph" w:styleId="af6">
    <w:name w:val="Normal (Web)"/>
    <w:aliases w:val="Обычный (веб)2, Знак Знак, Знак Знак2,Обычный (веб)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7"/>
    <w:uiPriority w:val="99"/>
    <w:qFormat/>
    <w:rsid w:val="00C577AB"/>
    <w:rPr>
      <w:rFonts w:cs="Times New Roman"/>
      <w:iCs w:val="0"/>
      <w:color w:val="auto"/>
      <w:sz w:val="24"/>
      <w:szCs w:val="24"/>
    </w:rPr>
  </w:style>
  <w:style w:type="paragraph" w:styleId="HTML">
    <w:name w:val="HTML Preformatted"/>
    <w:basedOn w:val="a"/>
    <w:link w:val="HTML0"/>
    <w:uiPriority w:val="99"/>
    <w:rsid w:val="00C5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szCs w:val="20"/>
    </w:rPr>
  </w:style>
  <w:style w:type="character" w:customStyle="1" w:styleId="HTML0">
    <w:name w:val="Стандартный HTML Знак"/>
    <w:basedOn w:val="a0"/>
    <w:link w:val="HTML"/>
    <w:uiPriority w:val="99"/>
    <w:rsid w:val="00C577AB"/>
    <w:rPr>
      <w:rFonts w:ascii="Courier New" w:eastAsia="Times New Roman" w:hAnsi="Courier New" w:cs="Courier New"/>
      <w:sz w:val="20"/>
      <w:szCs w:val="20"/>
      <w:lang w:eastAsia="ru-RU"/>
    </w:rPr>
  </w:style>
  <w:style w:type="paragraph" w:customStyle="1" w:styleId="af8">
    <w:name w:val="Литература"/>
    <w:basedOn w:val="a"/>
    <w:autoRedefine/>
    <w:rsid w:val="00C577AB"/>
    <w:pPr>
      <w:autoSpaceDE w:val="0"/>
      <w:autoSpaceDN w:val="0"/>
      <w:spacing w:before="40" w:after="40"/>
      <w:ind w:left="360" w:right="1132"/>
      <w:jc w:val="both"/>
    </w:pPr>
    <w:rPr>
      <w:rFonts w:cs="Times New Roman"/>
      <w:iCs w:val="0"/>
      <w:color w:val="auto"/>
      <w:spacing w:val="12"/>
      <w:sz w:val="26"/>
      <w:szCs w:val="26"/>
    </w:rPr>
  </w:style>
  <w:style w:type="paragraph" w:customStyle="1" w:styleId="af9">
    <w:name w:val="текстдиплома"/>
    <w:rsid w:val="00C577AB"/>
    <w:pPr>
      <w:spacing w:after="0" w:line="360" w:lineRule="auto"/>
      <w:ind w:firstLine="709"/>
      <w:jc w:val="both"/>
    </w:pPr>
    <w:rPr>
      <w:rFonts w:ascii="Times New Roman" w:eastAsia="Times New Roman" w:hAnsi="Times New Roman" w:cs="Times New Roman"/>
      <w:kern w:val="32"/>
      <w:sz w:val="28"/>
      <w:szCs w:val="28"/>
      <w:lang w:eastAsia="ru-RU"/>
    </w:rPr>
  </w:style>
  <w:style w:type="character" w:styleId="afa">
    <w:name w:val="Emphasis"/>
    <w:basedOn w:val="a0"/>
    <w:uiPriority w:val="20"/>
    <w:qFormat/>
    <w:rsid w:val="00C577AB"/>
    <w:rPr>
      <w:i/>
      <w:iCs/>
    </w:rPr>
  </w:style>
  <w:style w:type="character" w:customStyle="1" w:styleId="afb">
    <w:name w:val="Знак Знак Знак Знак Знак Знак Знак Знак Знак Знак Знак Знак"/>
    <w:basedOn w:val="a0"/>
    <w:rsid w:val="00C577AB"/>
    <w:rPr>
      <w:sz w:val="24"/>
      <w:szCs w:val="24"/>
      <w:lang w:val="ru-RU" w:eastAsia="ru-RU" w:bidi="ar-SA"/>
    </w:rPr>
  </w:style>
  <w:style w:type="character" w:styleId="afc">
    <w:name w:val="Strong"/>
    <w:basedOn w:val="a0"/>
    <w:uiPriority w:val="22"/>
    <w:qFormat/>
    <w:rsid w:val="00C577AB"/>
    <w:rPr>
      <w:b/>
      <w:bCs/>
    </w:rPr>
  </w:style>
  <w:style w:type="table" w:customStyle="1" w:styleId="42">
    <w:name w:val="Сетка таблицы4"/>
    <w:basedOn w:val="a1"/>
    <w:next w:val="a8"/>
    <w:rsid w:val="00C577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C577AB"/>
    <w:pPr>
      <w:spacing w:after="120"/>
      <w:ind w:left="283"/>
    </w:pPr>
    <w:rPr>
      <w:rFonts w:cs="Times New Roman"/>
      <w:iCs w:val="0"/>
      <w:color w:val="auto"/>
      <w:sz w:val="16"/>
      <w:szCs w:val="16"/>
    </w:rPr>
  </w:style>
  <w:style w:type="character" w:customStyle="1" w:styleId="34">
    <w:name w:val="Основной текст с отступом 3 Знак"/>
    <w:basedOn w:val="a0"/>
    <w:link w:val="33"/>
    <w:uiPriority w:val="99"/>
    <w:rsid w:val="00C577AB"/>
    <w:rPr>
      <w:rFonts w:ascii="Times New Roman" w:eastAsia="Times New Roman" w:hAnsi="Times New Roman" w:cs="Times New Roman"/>
      <w:sz w:val="16"/>
      <w:szCs w:val="16"/>
      <w:lang w:eastAsia="ru-RU"/>
    </w:rPr>
  </w:style>
  <w:style w:type="paragraph" w:customStyle="1" w:styleId="27">
    <w:name w:val="заголовок 2"/>
    <w:basedOn w:val="a"/>
    <w:next w:val="a"/>
    <w:autoRedefine/>
    <w:rsid w:val="00C577AB"/>
    <w:pPr>
      <w:keepNext/>
      <w:suppressAutoHyphens/>
      <w:autoSpaceDE w:val="0"/>
      <w:autoSpaceDN w:val="0"/>
      <w:spacing w:after="120" w:line="360" w:lineRule="auto"/>
      <w:jc w:val="center"/>
      <w:outlineLvl w:val="0"/>
    </w:pPr>
    <w:rPr>
      <w:rFonts w:cs="Times New Roman"/>
      <w:b/>
      <w:bCs/>
      <w:iCs w:val="0"/>
      <w:color w:val="auto"/>
      <w:kern w:val="28"/>
    </w:rPr>
  </w:style>
  <w:style w:type="character" w:customStyle="1" w:styleId="40">
    <w:name w:val="Заголовок 4 Знак"/>
    <w:basedOn w:val="a0"/>
    <w:link w:val="4"/>
    <w:rsid w:val="00BC0E13"/>
    <w:rPr>
      <w:rFonts w:ascii="Cambria" w:eastAsia="Times New Roman" w:hAnsi="Cambria" w:cs="Times New Roman"/>
      <w:i/>
      <w:iCs/>
      <w:color w:val="374C80"/>
      <w:sz w:val="24"/>
      <w:szCs w:val="24"/>
      <w:lang w:eastAsia="ru-RU"/>
    </w:rPr>
  </w:style>
  <w:style w:type="character" w:customStyle="1" w:styleId="50">
    <w:name w:val="Заголовок 5 Знак"/>
    <w:basedOn w:val="a0"/>
    <w:link w:val="5"/>
    <w:rsid w:val="00BC0E13"/>
    <w:rPr>
      <w:rFonts w:ascii="Cambria" w:eastAsia="Times New Roman" w:hAnsi="Cambria" w:cs="Times New Roman"/>
      <w:color w:val="374C80"/>
      <w:sz w:val="24"/>
      <w:szCs w:val="24"/>
      <w:lang w:eastAsia="ru-RU"/>
    </w:rPr>
  </w:style>
  <w:style w:type="character" w:customStyle="1" w:styleId="60">
    <w:name w:val="Заголовок 6 Знак"/>
    <w:basedOn w:val="a0"/>
    <w:link w:val="6"/>
    <w:rsid w:val="00BC0E13"/>
    <w:rPr>
      <w:rFonts w:ascii="Cambria" w:eastAsia="Times New Roman" w:hAnsi="Cambria" w:cs="Times New Roman"/>
      <w:color w:val="243255"/>
      <w:sz w:val="24"/>
      <w:szCs w:val="24"/>
      <w:lang w:eastAsia="ru-RU"/>
    </w:rPr>
  </w:style>
  <w:style w:type="character" w:customStyle="1" w:styleId="90">
    <w:name w:val="Заголовок 9 Знак"/>
    <w:basedOn w:val="a0"/>
    <w:link w:val="9"/>
    <w:rsid w:val="00BC0E13"/>
    <w:rPr>
      <w:rFonts w:ascii="Courier New" w:eastAsia="Times New Roman" w:hAnsi="Courier New" w:cs="Courier New"/>
      <w:i/>
      <w:iCs/>
      <w:color w:val="000000"/>
      <w:sz w:val="28"/>
      <w:szCs w:val="28"/>
      <w:lang w:val="uk-UA"/>
    </w:rPr>
  </w:style>
  <w:style w:type="paragraph" w:customStyle="1" w:styleId="210">
    <w:name w:val="Заголовок 21"/>
    <w:basedOn w:val="a"/>
    <w:next w:val="a"/>
    <w:uiPriority w:val="9"/>
    <w:semiHidden/>
    <w:unhideWhenUsed/>
    <w:qFormat/>
    <w:rsid w:val="00BC0E13"/>
    <w:pPr>
      <w:keepNext/>
      <w:keepLines/>
      <w:spacing w:before="40"/>
      <w:outlineLvl w:val="1"/>
    </w:pPr>
    <w:rPr>
      <w:rFonts w:ascii="Cambria" w:hAnsi="Cambria" w:cs="Times New Roman"/>
      <w:iCs w:val="0"/>
      <w:color w:val="374C80"/>
      <w:sz w:val="26"/>
      <w:szCs w:val="26"/>
    </w:rPr>
  </w:style>
  <w:style w:type="paragraph" w:customStyle="1" w:styleId="310">
    <w:name w:val="Заголовок 31"/>
    <w:basedOn w:val="a"/>
    <w:next w:val="a"/>
    <w:uiPriority w:val="9"/>
    <w:semiHidden/>
    <w:unhideWhenUsed/>
    <w:qFormat/>
    <w:rsid w:val="00BC0E13"/>
    <w:pPr>
      <w:keepNext/>
      <w:keepLines/>
      <w:spacing w:before="40"/>
      <w:outlineLvl w:val="2"/>
    </w:pPr>
    <w:rPr>
      <w:rFonts w:ascii="Cambria" w:hAnsi="Cambria" w:cs="Times New Roman"/>
      <w:iCs w:val="0"/>
      <w:color w:val="243255"/>
      <w:sz w:val="24"/>
      <w:szCs w:val="24"/>
    </w:rPr>
  </w:style>
  <w:style w:type="paragraph" w:customStyle="1" w:styleId="410">
    <w:name w:val="Заголовок 41"/>
    <w:basedOn w:val="a"/>
    <w:next w:val="a"/>
    <w:uiPriority w:val="9"/>
    <w:semiHidden/>
    <w:unhideWhenUsed/>
    <w:qFormat/>
    <w:rsid w:val="00BC0E13"/>
    <w:pPr>
      <w:keepNext/>
      <w:keepLines/>
      <w:spacing w:before="40"/>
      <w:outlineLvl w:val="3"/>
    </w:pPr>
    <w:rPr>
      <w:rFonts w:ascii="Cambria" w:hAnsi="Cambria" w:cs="Times New Roman"/>
      <w:i/>
      <w:color w:val="374C80"/>
      <w:sz w:val="24"/>
      <w:szCs w:val="24"/>
    </w:rPr>
  </w:style>
  <w:style w:type="paragraph" w:customStyle="1" w:styleId="51">
    <w:name w:val="Заголовок 51"/>
    <w:basedOn w:val="a"/>
    <w:next w:val="a"/>
    <w:uiPriority w:val="9"/>
    <w:semiHidden/>
    <w:unhideWhenUsed/>
    <w:qFormat/>
    <w:rsid w:val="00BC0E13"/>
    <w:pPr>
      <w:keepNext/>
      <w:keepLines/>
      <w:spacing w:before="40"/>
      <w:outlineLvl w:val="4"/>
    </w:pPr>
    <w:rPr>
      <w:rFonts w:ascii="Cambria" w:hAnsi="Cambria" w:cs="Times New Roman"/>
      <w:iCs w:val="0"/>
      <w:color w:val="374C80"/>
      <w:sz w:val="24"/>
      <w:szCs w:val="24"/>
    </w:rPr>
  </w:style>
  <w:style w:type="paragraph" w:customStyle="1" w:styleId="61">
    <w:name w:val="Заголовок 61"/>
    <w:basedOn w:val="a"/>
    <w:next w:val="a"/>
    <w:uiPriority w:val="9"/>
    <w:semiHidden/>
    <w:unhideWhenUsed/>
    <w:qFormat/>
    <w:rsid w:val="00BC0E13"/>
    <w:pPr>
      <w:keepNext/>
      <w:keepLines/>
      <w:spacing w:before="40"/>
      <w:outlineLvl w:val="5"/>
    </w:pPr>
    <w:rPr>
      <w:rFonts w:ascii="Cambria" w:hAnsi="Cambria" w:cs="Times New Roman"/>
      <w:iCs w:val="0"/>
      <w:color w:val="243255"/>
      <w:sz w:val="24"/>
      <w:szCs w:val="24"/>
    </w:rPr>
  </w:style>
  <w:style w:type="paragraph" w:customStyle="1" w:styleId="71">
    <w:name w:val="Заголовок 71"/>
    <w:basedOn w:val="a"/>
    <w:next w:val="a"/>
    <w:uiPriority w:val="9"/>
    <w:semiHidden/>
    <w:unhideWhenUsed/>
    <w:qFormat/>
    <w:rsid w:val="00BC0E13"/>
    <w:pPr>
      <w:keepNext/>
      <w:keepLines/>
      <w:spacing w:before="40"/>
      <w:outlineLvl w:val="6"/>
    </w:pPr>
    <w:rPr>
      <w:rFonts w:ascii="Cambria" w:hAnsi="Cambria" w:cs="Times New Roman"/>
      <w:i/>
      <w:color w:val="243255"/>
      <w:sz w:val="24"/>
      <w:szCs w:val="24"/>
    </w:rPr>
  </w:style>
  <w:style w:type="paragraph" w:customStyle="1" w:styleId="81">
    <w:name w:val="Заголовок 81"/>
    <w:basedOn w:val="a"/>
    <w:next w:val="a"/>
    <w:uiPriority w:val="9"/>
    <w:semiHidden/>
    <w:unhideWhenUsed/>
    <w:qFormat/>
    <w:rsid w:val="00BC0E13"/>
    <w:pPr>
      <w:keepNext/>
      <w:keepLines/>
      <w:spacing w:before="40"/>
      <w:outlineLvl w:val="7"/>
    </w:pPr>
    <w:rPr>
      <w:rFonts w:ascii="Cambria" w:hAnsi="Cambria" w:cs="Times New Roman"/>
      <w:iCs w:val="0"/>
      <w:color w:val="272727"/>
      <w:sz w:val="21"/>
      <w:szCs w:val="21"/>
    </w:rPr>
  </w:style>
  <w:style w:type="numbering" w:customStyle="1" w:styleId="110">
    <w:name w:val="Нет списка11"/>
    <w:next w:val="a2"/>
    <w:uiPriority w:val="99"/>
    <w:semiHidden/>
    <w:unhideWhenUsed/>
    <w:rsid w:val="00BC0E13"/>
  </w:style>
  <w:style w:type="character" w:customStyle="1" w:styleId="apple-converted-space">
    <w:name w:val="apple-converted-space"/>
    <w:basedOn w:val="a0"/>
    <w:rsid w:val="00BC0E13"/>
  </w:style>
  <w:style w:type="character" w:customStyle="1" w:styleId="13">
    <w:name w:val="Гиперссылка1"/>
    <w:basedOn w:val="a0"/>
    <w:uiPriority w:val="99"/>
    <w:unhideWhenUsed/>
    <w:rsid w:val="00BC0E13"/>
    <w:rPr>
      <w:color w:val="9454C3"/>
      <w:u w:val="single"/>
    </w:rPr>
  </w:style>
  <w:style w:type="numbering" w:customStyle="1" w:styleId="111">
    <w:name w:val="Нет списка111"/>
    <w:next w:val="a2"/>
    <w:uiPriority w:val="99"/>
    <w:semiHidden/>
    <w:unhideWhenUsed/>
    <w:rsid w:val="00BC0E13"/>
  </w:style>
  <w:style w:type="paragraph" w:customStyle="1" w:styleId="Default">
    <w:name w:val="Default"/>
    <w:rsid w:val="00BC0E13"/>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table" w:customStyle="1" w:styleId="112">
    <w:name w:val="Сетка таблицы11"/>
    <w:basedOn w:val="a1"/>
    <w:next w:val="a8"/>
    <w:uiPriority w:val="39"/>
    <w:rsid w:val="00BC0E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ий текст (2)_"/>
    <w:link w:val="211"/>
    <w:locked/>
    <w:rsid w:val="00BC0E13"/>
    <w:rPr>
      <w:b/>
      <w:bCs/>
      <w:sz w:val="23"/>
      <w:szCs w:val="23"/>
      <w:shd w:val="clear" w:color="auto" w:fill="FFFFFF"/>
    </w:rPr>
  </w:style>
  <w:style w:type="paragraph" w:customStyle="1" w:styleId="211">
    <w:name w:val="Основний текст (2)1"/>
    <w:basedOn w:val="a"/>
    <w:link w:val="28"/>
    <w:rsid w:val="00BC0E13"/>
    <w:pPr>
      <w:widowControl w:val="0"/>
      <w:shd w:val="clear" w:color="auto" w:fill="FFFFFF"/>
      <w:spacing w:line="274" w:lineRule="exact"/>
      <w:ind w:firstLine="709"/>
      <w:jc w:val="center"/>
    </w:pPr>
    <w:rPr>
      <w:rFonts w:asciiTheme="minorHAnsi" w:eastAsiaTheme="minorHAnsi" w:hAnsiTheme="minorHAnsi" w:cstheme="minorBidi"/>
      <w:b/>
      <w:bCs/>
      <w:iCs w:val="0"/>
      <w:color w:val="auto"/>
      <w:sz w:val="23"/>
      <w:szCs w:val="23"/>
      <w:lang w:eastAsia="en-US"/>
    </w:rPr>
  </w:style>
  <w:style w:type="character" w:customStyle="1" w:styleId="afd">
    <w:name w:val="Основний текст_"/>
    <w:link w:val="14"/>
    <w:locked/>
    <w:rsid w:val="00BC0E13"/>
    <w:rPr>
      <w:sz w:val="23"/>
      <w:szCs w:val="23"/>
      <w:shd w:val="clear" w:color="auto" w:fill="FFFFFF"/>
    </w:rPr>
  </w:style>
  <w:style w:type="paragraph" w:customStyle="1" w:styleId="14">
    <w:name w:val="Основний текст1"/>
    <w:basedOn w:val="a"/>
    <w:link w:val="afd"/>
    <w:rsid w:val="00BC0E13"/>
    <w:pPr>
      <w:widowControl w:val="0"/>
      <w:shd w:val="clear" w:color="auto" w:fill="FFFFFF"/>
      <w:spacing w:after="180" w:line="240" w:lineRule="atLeast"/>
      <w:ind w:hanging="1320"/>
      <w:jc w:val="both"/>
    </w:pPr>
    <w:rPr>
      <w:rFonts w:asciiTheme="minorHAnsi" w:eastAsiaTheme="minorHAnsi" w:hAnsiTheme="minorHAnsi" w:cstheme="minorBidi"/>
      <w:iCs w:val="0"/>
      <w:color w:val="auto"/>
      <w:sz w:val="23"/>
      <w:szCs w:val="23"/>
      <w:lang w:eastAsia="en-US"/>
    </w:rPr>
  </w:style>
  <w:style w:type="paragraph" w:styleId="afe">
    <w:name w:val="TOC Heading"/>
    <w:basedOn w:val="1"/>
    <w:next w:val="a"/>
    <w:uiPriority w:val="39"/>
    <w:semiHidden/>
    <w:unhideWhenUsed/>
    <w:qFormat/>
    <w:rsid w:val="00BC0E13"/>
    <w:pPr>
      <w:spacing w:before="480" w:after="0" w:line="276" w:lineRule="auto"/>
      <w:ind w:left="0" w:firstLine="0"/>
      <w:jc w:val="left"/>
      <w:outlineLvl w:val="9"/>
    </w:pPr>
    <w:rPr>
      <w:rFonts w:ascii="Cambria" w:hAnsi="Cambria"/>
      <w:b/>
      <w:bCs/>
      <w:color w:val="365F91"/>
      <w:szCs w:val="28"/>
      <w:lang w:val="uk-UA" w:eastAsia="uk-UA"/>
    </w:rPr>
  </w:style>
  <w:style w:type="paragraph" w:styleId="15">
    <w:name w:val="toc 1"/>
    <w:basedOn w:val="a"/>
    <w:next w:val="a"/>
    <w:autoRedefine/>
    <w:uiPriority w:val="1"/>
    <w:unhideWhenUsed/>
    <w:qFormat/>
    <w:rsid w:val="00BC0E13"/>
    <w:pPr>
      <w:spacing w:line="276" w:lineRule="auto"/>
      <w:ind w:firstLine="709"/>
      <w:jc w:val="both"/>
    </w:pPr>
    <w:rPr>
      <w:rFonts w:eastAsia="Calibri" w:cs="Times New Roman"/>
      <w:iCs w:val="0"/>
      <w:color w:val="auto"/>
      <w:sz w:val="32"/>
      <w:szCs w:val="22"/>
      <w:lang w:val="uk-UA" w:eastAsia="en-US"/>
    </w:rPr>
  </w:style>
  <w:style w:type="paragraph" w:customStyle="1" w:styleId="Style9">
    <w:name w:val="Style9"/>
    <w:basedOn w:val="a"/>
    <w:rsid w:val="00BC0E13"/>
    <w:pPr>
      <w:widowControl w:val="0"/>
      <w:autoSpaceDE w:val="0"/>
      <w:autoSpaceDN w:val="0"/>
      <w:adjustRightInd w:val="0"/>
    </w:pPr>
    <w:rPr>
      <w:rFonts w:cs="Times New Roman"/>
      <w:iCs w:val="0"/>
      <w:color w:val="auto"/>
      <w:sz w:val="24"/>
      <w:szCs w:val="24"/>
    </w:rPr>
  </w:style>
  <w:style w:type="paragraph" w:customStyle="1" w:styleId="Style72">
    <w:name w:val="Style72"/>
    <w:basedOn w:val="a"/>
    <w:rsid w:val="00BC0E13"/>
    <w:pPr>
      <w:widowControl w:val="0"/>
      <w:autoSpaceDE w:val="0"/>
      <w:autoSpaceDN w:val="0"/>
      <w:adjustRightInd w:val="0"/>
      <w:jc w:val="center"/>
    </w:pPr>
    <w:rPr>
      <w:rFonts w:cs="Times New Roman"/>
      <w:iCs w:val="0"/>
      <w:color w:val="auto"/>
      <w:sz w:val="24"/>
      <w:szCs w:val="24"/>
    </w:rPr>
  </w:style>
  <w:style w:type="paragraph" w:customStyle="1" w:styleId="Style103">
    <w:name w:val="Style103"/>
    <w:basedOn w:val="a"/>
    <w:rsid w:val="00BC0E13"/>
    <w:pPr>
      <w:widowControl w:val="0"/>
      <w:autoSpaceDE w:val="0"/>
      <w:autoSpaceDN w:val="0"/>
      <w:adjustRightInd w:val="0"/>
      <w:spacing w:line="367" w:lineRule="exact"/>
      <w:jc w:val="both"/>
    </w:pPr>
    <w:rPr>
      <w:rFonts w:cs="Times New Roman"/>
      <w:iCs w:val="0"/>
      <w:color w:val="auto"/>
      <w:sz w:val="24"/>
      <w:szCs w:val="24"/>
    </w:rPr>
  </w:style>
  <w:style w:type="paragraph" w:customStyle="1" w:styleId="Style105">
    <w:name w:val="Style105"/>
    <w:basedOn w:val="a"/>
    <w:rsid w:val="00BC0E13"/>
    <w:pPr>
      <w:widowControl w:val="0"/>
      <w:autoSpaceDE w:val="0"/>
      <w:autoSpaceDN w:val="0"/>
      <w:adjustRightInd w:val="0"/>
      <w:jc w:val="both"/>
    </w:pPr>
    <w:rPr>
      <w:rFonts w:cs="Times New Roman"/>
      <w:iCs w:val="0"/>
      <w:color w:val="auto"/>
      <w:sz w:val="24"/>
      <w:szCs w:val="24"/>
    </w:rPr>
  </w:style>
  <w:style w:type="character" w:customStyle="1" w:styleId="FontStyle126">
    <w:name w:val="Font Style126"/>
    <w:rsid w:val="00BC0E13"/>
    <w:rPr>
      <w:rFonts w:ascii="Times New Roman" w:hAnsi="Times New Roman" w:cs="Times New Roman"/>
      <w:sz w:val="16"/>
      <w:szCs w:val="16"/>
    </w:rPr>
  </w:style>
  <w:style w:type="character" w:customStyle="1" w:styleId="FontStyle140">
    <w:name w:val="Font Style140"/>
    <w:rsid w:val="00BC0E13"/>
    <w:rPr>
      <w:rFonts w:ascii="Times New Roman" w:hAnsi="Times New Roman" w:cs="Times New Roman"/>
      <w:i/>
      <w:iCs/>
      <w:sz w:val="26"/>
      <w:szCs w:val="26"/>
    </w:rPr>
  </w:style>
  <w:style w:type="character" w:customStyle="1" w:styleId="FontStyle151">
    <w:name w:val="Font Style151"/>
    <w:rsid w:val="00BC0E13"/>
    <w:rPr>
      <w:rFonts w:ascii="Times New Roman" w:hAnsi="Times New Roman" w:cs="Times New Roman"/>
      <w:sz w:val="22"/>
      <w:szCs w:val="22"/>
    </w:rPr>
  </w:style>
  <w:style w:type="character" w:customStyle="1" w:styleId="FontStyle153">
    <w:name w:val="Font Style153"/>
    <w:rsid w:val="00BC0E13"/>
    <w:rPr>
      <w:rFonts w:ascii="Times New Roman" w:hAnsi="Times New Roman" w:cs="Times New Roman"/>
      <w:sz w:val="26"/>
      <w:szCs w:val="26"/>
    </w:rPr>
  </w:style>
  <w:style w:type="paragraph" w:customStyle="1" w:styleId="16">
    <w:name w:val="Обычный1"/>
    <w:link w:val="Normal"/>
    <w:rsid w:val="00BC0E13"/>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basedOn w:val="a0"/>
    <w:link w:val="16"/>
    <w:rsid w:val="00BC0E13"/>
    <w:rPr>
      <w:rFonts w:ascii="Times New Roman" w:eastAsia="Times New Roman" w:hAnsi="Times New Roman" w:cs="Times New Roman"/>
      <w:snapToGrid w:val="0"/>
      <w:sz w:val="20"/>
      <w:szCs w:val="20"/>
      <w:lang w:eastAsia="ru-RU"/>
    </w:rPr>
  </w:style>
  <w:style w:type="paragraph" w:styleId="35">
    <w:name w:val="Body Text 3"/>
    <w:basedOn w:val="a"/>
    <w:link w:val="36"/>
    <w:unhideWhenUsed/>
    <w:rsid w:val="00BC0E13"/>
    <w:pPr>
      <w:spacing w:after="120"/>
      <w:ind w:firstLine="720"/>
      <w:jc w:val="both"/>
    </w:pPr>
    <w:rPr>
      <w:rFonts w:cs="Times New Roman"/>
      <w:iCs w:val="0"/>
      <w:color w:val="auto"/>
      <w:sz w:val="16"/>
      <w:szCs w:val="16"/>
    </w:rPr>
  </w:style>
  <w:style w:type="character" w:customStyle="1" w:styleId="36">
    <w:name w:val="Основной текст 3 Знак"/>
    <w:basedOn w:val="a0"/>
    <w:link w:val="35"/>
    <w:rsid w:val="00BC0E13"/>
    <w:rPr>
      <w:rFonts w:ascii="Times New Roman" w:eastAsia="Times New Roman" w:hAnsi="Times New Roman" w:cs="Times New Roman"/>
      <w:sz w:val="16"/>
      <w:szCs w:val="16"/>
      <w:lang w:eastAsia="ru-RU"/>
    </w:rPr>
  </w:style>
  <w:style w:type="paragraph" w:customStyle="1" w:styleId="-11">
    <w:name w:val="Цветной список - Акцент 11"/>
    <w:basedOn w:val="a"/>
    <w:uiPriority w:val="34"/>
    <w:qFormat/>
    <w:rsid w:val="00BC0E13"/>
    <w:pPr>
      <w:spacing w:after="200" w:line="276" w:lineRule="auto"/>
      <w:ind w:left="720"/>
      <w:contextualSpacing/>
    </w:pPr>
    <w:rPr>
      <w:rFonts w:ascii="Calibri" w:eastAsia="Calibri" w:hAnsi="Calibri" w:cs="Times New Roman"/>
      <w:iCs w:val="0"/>
      <w:color w:val="auto"/>
      <w:sz w:val="22"/>
      <w:szCs w:val="22"/>
      <w:lang w:eastAsia="en-US"/>
    </w:rPr>
  </w:style>
  <w:style w:type="paragraph" w:customStyle="1" w:styleId="17">
    <w:name w:val="Стиль1"/>
    <w:basedOn w:val="a"/>
    <w:link w:val="18"/>
    <w:qFormat/>
    <w:rsid w:val="00BC0E13"/>
    <w:pPr>
      <w:spacing w:after="200" w:line="276" w:lineRule="auto"/>
    </w:pPr>
    <w:rPr>
      <w:rFonts w:eastAsia="TimesNewRoman" w:cs="Times New Roman"/>
      <w:iCs w:val="0"/>
      <w:color w:val="auto"/>
      <w:lang w:val="uk-UA" w:eastAsia="en-US"/>
    </w:rPr>
  </w:style>
  <w:style w:type="character" w:customStyle="1" w:styleId="18">
    <w:name w:val="Стиль1 Знак"/>
    <w:link w:val="17"/>
    <w:rsid w:val="00BC0E13"/>
    <w:rPr>
      <w:rFonts w:ascii="Times New Roman" w:eastAsia="TimesNewRoman" w:hAnsi="Times New Roman" w:cs="Times New Roman"/>
      <w:sz w:val="28"/>
      <w:szCs w:val="28"/>
      <w:lang w:val="uk-UA"/>
    </w:rPr>
  </w:style>
  <w:style w:type="paragraph" w:customStyle="1" w:styleId="Listecouleur-Accent11">
    <w:name w:val="Liste couleur - Accent 11"/>
    <w:basedOn w:val="a"/>
    <w:uiPriority w:val="34"/>
    <w:qFormat/>
    <w:rsid w:val="00BC0E13"/>
    <w:pPr>
      <w:spacing w:after="200" w:line="276" w:lineRule="auto"/>
      <w:ind w:left="720"/>
      <w:contextualSpacing/>
    </w:pPr>
    <w:rPr>
      <w:rFonts w:ascii="Calibri" w:eastAsia="Calibri" w:hAnsi="Calibri" w:cs="Times New Roman"/>
      <w:iCs w:val="0"/>
      <w:color w:val="auto"/>
      <w:sz w:val="22"/>
      <w:szCs w:val="22"/>
      <w:lang w:eastAsia="en-US"/>
    </w:rPr>
  </w:style>
  <w:style w:type="table" w:customStyle="1" w:styleId="52">
    <w:name w:val="Сетка таблицы5"/>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Заголовок 2 Знак1"/>
    <w:basedOn w:val="a0"/>
    <w:uiPriority w:val="9"/>
    <w:semiHidden/>
    <w:rsid w:val="00BC0E1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basedOn w:val="a0"/>
    <w:uiPriority w:val="9"/>
    <w:semiHidden/>
    <w:rsid w:val="00BC0E13"/>
    <w:rPr>
      <w:rFonts w:asciiTheme="majorHAnsi" w:eastAsiaTheme="majorEastAsia" w:hAnsiTheme="majorHAnsi" w:cstheme="majorBidi"/>
      <w:color w:val="1F4D78" w:themeColor="accent1" w:themeShade="7F"/>
      <w:sz w:val="24"/>
      <w:szCs w:val="24"/>
    </w:rPr>
  </w:style>
  <w:style w:type="character" w:customStyle="1" w:styleId="610">
    <w:name w:val="Заголовок 6 Знак1"/>
    <w:basedOn w:val="a0"/>
    <w:uiPriority w:val="9"/>
    <w:semiHidden/>
    <w:rsid w:val="00BC0E13"/>
    <w:rPr>
      <w:rFonts w:asciiTheme="majorHAnsi" w:eastAsiaTheme="majorEastAsia" w:hAnsiTheme="majorHAnsi" w:cstheme="majorBidi"/>
      <w:color w:val="1F4D78" w:themeColor="accent1" w:themeShade="7F"/>
    </w:rPr>
  </w:style>
  <w:style w:type="character" w:customStyle="1" w:styleId="810">
    <w:name w:val="Заголовок 8 Знак1"/>
    <w:basedOn w:val="a0"/>
    <w:uiPriority w:val="9"/>
    <w:semiHidden/>
    <w:rsid w:val="00BC0E13"/>
    <w:rPr>
      <w:rFonts w:asciiTheme="majorHAnsi" w:eastAsiaTheme="majorEastAsia" w:hAnsiTheme="majorHAnsi" w:cstheme="majorBidi"/>
      <w:color w:val="272727" w:themeColor="text1" w:themeTint="D8"/>
      <w:sz w:val="21"/>
      <w:szCs w:val="21"/>
    </w:rPr>
  </w:style>
  <w:style w:type="character" w:customStyle="1" w:styleId="411">
    <w:name w:val="Заголовок 4 Знак1"/>
    <w:basedOn w:val="a0"/>
    <w:uiPriority w:val="9"/>
    <w:semiHidden/>
    <w:rsid w:val="00BC0E13"/>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BC0E13"/>
    <w:rPr>
      <w:rFonts w:asciiTheme="majorHAnsi" w:eastAsiaTheme="majorEastAsia" w:hAnsiTheme="majorHAnsi" w:cstheme="majorBidi"/>
      <w:color w:val="2E74B5" w:themeColor="accent1" w:themeShade="BF"/>
    </w:rPr>
  </w:style>
  <w:style w:type="character" w:customStyle="1" w:styleId="710">
    <w:name w:val="Заголовок 7 Знак1"/>
    <w:basedOn w:val="a0"/>
    <w:uiPriority w:val="9"/>
    <w:semiHidden/>
    <w:rsid w:val="00BC0E13"/>
    <w:rPr>
      <w:rFonts w:asciiTheme="majorHAnsi" w:eastAsiaTheme="majorEastAsia" w:hAnsiTheme="majorHAnsi" w:cstheme="majorBidi"/>
      <w:i/>
      <w:iCs/>
      <w:color w:val="1F4D78" w:themeColor="accent1" w:themeShade="7F"/>
    </w:rPr>
  </w:style>
  <w:style w:type="table" w:customStyle="1" w:styleId="TableGrid4">
    <w:name w:val="TableGrid4"/>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5">
    <w:name w:val="TableGrid5"/>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6">
    <w:name w:val="TableGrid6"/>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7">
    <w:name w:val="TableGrid7"/>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8">
    <w:name w:val="TableGrid8"/>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9">
    <w:name w:val="TableGrid9"/>
    <w:rsid w:val="00BC0E13"/>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0">
    <w:name w:val="TableGrid10"/>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1">
    <w:name w:val="TableGrid11"/>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2">
    <w:name w:val="TableGrid12"/>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3">
    <w:name w:val="TableGrid13"/>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4">
    <w:name w:val="TableGrid14"/>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5">
    <w:name w:val="TableGrid15"/>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6">
    <w:name w:val="TableGrid16"/>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7">
    <w:name w:val="TableGrid17"/>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8">
    <w:name w:val="TableGrid18"/>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9">
    <w:name w:val="TableGrid19"/>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0">
    <w:name w:val="TableGrid20"/>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1">
    <w:name w:val="TableGrid21"/>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2">
    <w:name w:val="TableGrid22"/>
    <w:rsid w:val="00BC0E13"/>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3">
    <w:name w:val="TableGrid23"/>
    <w:rsid w:val="00BC0E1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lrblocktext">
    <w:name w:val="lrblocktext"/>
    <w:basedOn w:val="a"/>
    <w:rsid w:val="00BC0E13"/>
    <w:pPr>
      <w:spacing w:before="100" w:beforeAutospacing="1" w:after="100" w:afterAutospacing="1"/>
    </w:pPr>
    <w:rPr>
      <w:rFonts w:cs="Times New Roman"/>
      <w:iCs w:val="0"/>
      <w:color w:val="auto"/>
      <w:sz w:val="24"/>
      <w:szCs w:val="24"/>
    </w:rPr>
  </w:style>
  <w:style w:type="character" w:customStyle="1" w:styleId="19">
    <w:name w:val="Неразрешенное упоминание1"/>
    <w:basedOn w:val="a0"/>
    <w:uiPriority w:val="99"/>
    <w:semiHidden/>
    <w:unhideWhenUsed/>
    <w:rsid w:val="00BC0E13"/>
    <w:rPr>
      <w:color w:val="605E5C"/>
      <w:shd w:val="clear" w:color="auto" w:fill="E1DFDD"/>
    </w:rPr>
  </w:style>
  <w:style w:type="character" w:styleId="aff">
    <w:name w:val="FollowedHyperlink"/>
    <w:basedOn w:val="a0"/>
    <w:uiPriority w:val="99"/>
    <w:semiHidden/>
    <w:unhideWhenUsed/>
    <w:rsid w:val="00BC0E13"/>
    <w:rPr>
      <w:color w:val="954F72" w:themeColor="followedHyperlink"/>
      <w:u w:val="single"/>
    </w:rPr>
  </w:style>
  <w:style w:type="character" w:customStyle="1" w:styleId="af7">
    <w:name w:val="Обычный (веб) Знак"/>
    <w:aliases w:val="Обычный (веб)2 Знак, Знак Знак Знак, Знак Знак2 Знак,Обычный (веб)1 Знак, Знак Знак1 Знак, Знак Знак Знак Знак Знак Знак Знак1, Знак Знак Знак Знак Знак Знак Знак Знак Знак Знак, Знак Знак Знак Знак Знак Знак Знак Знак"/>
    <w:link w:val="af6"/>
    <w:uiPriority w:val="99"/>
    <w:locked/>
    <w:rsid w:val="00BC0E13"/>
    <w:rPr>
      <w:rFonts w:ascii="Times New Roman" w:eastAsia="Times New Roman" w:hAnsi="Times New Roman" w:cs="Times New Roman"/>
      <w:sz w:val="24"/>
      <w:szCs w:val="24"/>
      <w:lang w:eastAsia="ru-RU"/>
    </w:rPr>
  </w:style>
  <w:style w:type="paragraph" w:styleId="aff0">
    <w:name w:val="Plain Text"/>
    <w:basedOn w:val="a"/>
    <w:link w:val="aff1"/>
    <w:rsid w:val="00BC0E13"/>
    <w:rPr>
      <w:rFonts w:ascii="Courier New" w:eastAsia="Calibri" w:hAnsi="Courier New" w:cs="Courier New"/>
      <w:iCs w:val="0"/>
      <w:color w:val="auto"/>
      <w:sz w:val="20"/>
      <w:szCs w:val="20"/>
    </w:rPr>
  </w:style>
  <w:style w:type="character" w:customStyle="1" w:styleId="aff1">
    <w:name w:val="Текст Знак"/>
    <w:basedOn w:val="a0"/>
    <w:link w:val="aff0"/>
    <w:rsid w:val="00BC0E13"/>
    <w:rPr>
      <w:rFonts w:ascii="Courier New" w:eastAsia="Calibri" w:hAnsi="Courier New" w:cs="Courier New"/>
      <w:sz w:val="20"/>
      <w:szCs w:val="20"/>
      <w:lang w:eastAsia="ru-RU"/>
    </w:rPr>
  </w:style>
  <w:style w:type="character" w:customStyle="1" w:styleId="hps">
    <w:name w:val="hps"/>
    <w:basedOn w:val="a0"/>
    <w:rsid w:val="00BC0E13"/>
  </w:style>
  <w:style w:type="table" w:customStyle="1" w:styleId="72">
    <w:name w:val="Сетка таблицы7"/>
    <w:basedOn w:val="a1"/>
    <w:next w:val="a8"/>
    <w:uiPriority w:val="59"/>
    <w:rsid w:val="00BC0E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a0"/>
    <w:rsid w:val="00BC0E13"/>
  </w:style>
  <w:style w:type="paragraph" w:customStyle="1" w:styleId="osnovtext">
    <w:name w:val="osnovtext"/>
    <w:basedOn w:val="a"/>
    <w:rsid w:val="00BC0E13"/>
    <w:pPr>
      <w:spacing w:before="100" w:beforeAutospacing="1" w:after="100" w:afterAutospacing="1"/>
    </w:pPr>
    <w:rPr>
      <w:rFonts w:cs="Times New Roman"/>
      <w:iCs w:val="0"/>
      <w:color w:val="auto"/>
      <w:sz w:val="24"/>
      <w:szCs w:val="24"/>
    </w:rPr>
  </w:style>
  <w:style w:type="paragraph" w:styleId="aff2">
    <w:name w:val="footnote text"/>
    <w:basedOn w:val="a"/>
    <w:link w:val="aff3"/>
    <w:semiHidden/>
    <w:rsid w:val="00BC0E13"/>
    <w:rPr>
      <w:rFonts w:cs="Times New Roman"/>
      <w:iCs w:val="0"/>
      <w:color w:val="auto"/>
      <w:sz w:val="20"/>
      <w:szCs w:val="20"/>
    </w:rPr>
  </w:style>
  <w:style w:type="character" w:customStyle="1" w:styleId="aff3">
    <w:name w:val="Текст сноски Знак"/>
    <w:basedOn w:val="a0"/>
    <w:link w:val="aff2"/>
    <w:semiHidden/>
    <w:rsid w:val="00BC0E13"/>
    <w:rPr>
      <w:rFonts w:ascii="Times New Roman" w:eastAsia="Times New Roman" w:hAnsi="Times New Roman" w:cs="Times New Roman"/>
      <w:sz w:val="20"/>
      <w:szCs w:val="20"/>
      <w:lang w:eastAsia="ru-RU"/>
    </w:rPr>
  </w:style>
  <w:style w:type="paragraph" w:customStyle="1" w:styleId="aff4">
    <w:name w:val="Название таблицы"/>
    <w:basedOn w:val="a"/>
    <w:next w:val="a"/>
    <w:rsid w:val="00BC0E13"/>
    <w:pPr>
      <w:spacing w:after="60" w:line="320" w:lineRule="exact"/>
      <w:ind w:left="3402"/>
      <w:jc w:val="right"/>
    </w:pPr>
    <w:rPr>
      <w:rFonts w:eastAsia="Symbol" w:cs="Times New Roman"/>
      <w:iCs w:val="0"/>
      <w:color w:val="auto"/>
      <w:sz w:val="26"/>
      <w:szCs w:val="20"/>
      <w:lang w:val="en-US"/>
    </w:rPr>
  </w:style>
  <w:style w:type="character" w:customStyle="1" w:styleId="st">
    <w:name w:val="st"/>
    <w:basedOn w:val="a0"/>
    <w:rsid w:val="00BC0E13"/>
  </w:style>
  <w:style w:type="paragraph" w:styleId="aff5">
    <w:name w:val="endnote text"/>
    <w:basedOn w:val="a"/>
    <w:link w:val="aff6"/>
    <w:semiHidden/>
    <w:rsid w:val="00BC0E13"/>
    <w:pPr>
      <w:spacing w:after="60"/>
      <w:jc w:val="both"/>
    </w:pPr>
    <w:rPr>
      <w:rFonts w:eastAsia="Symbol" w:cs="Times New Roman"/>
      <w:iCs w:val="0"/>
      <w:color w:val="auto"/>
      <w:sz w:val="24"/>
      <w:szCs w:val="20"/>
    </w:rPr>
  </w:style>
  <w:style w:type="character" w:customStyle="1" w:styleId="aff6">
    <w:name w:val="Текст концевой сноски Знак"/>
    <w:basedOn w:val="a0"/>
    <w:link w:val="aff5"/>
    <w:semiHidden/>
    <w:rsid w:val="00BC0E13"/>
    <w:rPr>
      <w:rFonts w:ascii="Times New Roman" w:eastAsia="Symbol" w:hAnsi="Times New Roman" w:cs="Times New Roman"/>
      <w:sz w:val="24"/>
      <w:szCs w:val="20"/>
      <w:lang w:eastAsia="ru-RU"/>
    </w:rPr>
  </w:style>
  <w:style w:type="character" w:customStyle="1" w:styleId="atn">
    <w:name w:val="atn"/>
    <w:basedOn w:val="a0"/>
    <w:rsid w:val="00BC0E13"/>
  </w:style>
  <w:style w:type="table" w:customStyle="1" w:styleId="120">
    <w:name w:val="Сетка таблицы12"/>
    <w:basedOn w:val="a1"/>
    <w:next w:val="a8"/>
    <w:uiPriority w:val="59"/>
    <w:rsid w:val="00BC0E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заголовок 4"/>
    <w:basedOn w:val="a"/>
    <w:next w:val="a"/>
    <w:rsid w:val="00BC0E13"/>
    <w:pPr>
      <w:keepNext/>
      <w:jc w:val="both"/>
      <w:outlineLvl w:val="3"/>
    </w:pPr>
    <w:rPr>
      <w:rFonts w:cs="Times New Roman"/>
      <w:iCs w:val="0"/>
      <w:color w:val="auto"/>
      <w:szCs w:val="20"/>
    </w:rPr>
  </w:style>
  <w:style w:type="character" w:customStyle="1" w:styleId="hl">
    <w:name w:val="hl"/>
    <w:basedOn w:val="a0"/>
    <w:rsid w:val="00BC0E13"/>
  </w:style>
  <w:style w:type="paragraph" w:customStyle="1" w:styleId="FR2">
    <w:name w:val="FR2"/>
    <w:rsid w:val="00BC0E13"/>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9">
    <w:name w:val="toc 2"/>
    <w:basedOn w:val="a"/>
    <w:next w:val="a"/>
    <w:autoRedefine/>
    <w:uiPriority w:val="1"/>
    <w:qFormat/>
    <w:rsid w:val="00BC0E13"/>
    <w:pPr>
      <w:tabs>
        <w:tab w:val="left" w:pos="9498"/>
        <w:tab w:val="right" w:leader="dot" w:pos="9900"/>
      </w:tabs>
      <w:ind w:right="-144"/>
      <w:jc w:val="both"/>
    </w:pPr>
    <w:rPr>
      <w:rFonts w:cs="Times New Roman"/>
      <w:iCs w:val="0"/>
      <w:color w:val="auto"/>
      <w:sz w:val="24"/>
      <w:szCs w:val="24"/>
    </w:rPr>
  </w:style>
  <w:style w:type="character" w:customStyle="1" w:styleId="FontStyle12">
    <w:name w:val="Font Style12"/>
    <w:rsid w:val="00BC0E13"/>
    <w:rPr>
      <w:rFonts w:ascii="Times New Roman" w:hAnsi="Times New Roman" w:cs="Times New Roman"/>
      <w:b/>
      <w:bCs/>
      <w:sz w:val="22"/>
      <w:szCs w:val="22"/>
    </w:rPr>
  </w:style>
  <w:style w:type="character" w:customStyle="1" w:styleId="FontStyle11">
    <w:name w:val="Font Style11"/>
    <w:rsid w:val="00BC0E13"/>
    <w:rPr>
      <w:rFonts w:ascii="Franklin Gothic Demi Cond" w:hAnsi="Franklin Gothic Demi Cond" w:cs="Franklin Gothic Demi Cond"/>
      <w:sz w:val="18"/>
      <w:szCs w:val="18"/>
    </w:rPr>
  </w:style>
  <w:style w:type="paragraph" w:customStyle="1" w:styleId="Style4">
    <w:name w:val="Style4"/>
    <w:basedOn w:val="a"/>
    <w:rsid w:val="00BC0E13"/>
    <w:pPr>
      <w:widowControl w:val="0"/>
      <w:autoSpaceDE w:val="0"/>
      <w:autoSpaceDN w:val="0"/>
      <w:adjustRightInd w:val="0"/>
      <w:spacing w:line="263" w:lineRule="exact"/>
      <w:ind w:firstLine="702"/>
      <w:jc w:val="both"/>
    </w:pPr>
    <w:rPr>
      <w:rFonts w:ascii="Franklin Gothic Demi Cond" w:hAnsi="Franklin Gothic Demi Cond" w:cs="Times New Roman"/>
      <w:iCs w:val="0"/>
      <w:color w:val="auto"/>
      <w:sz w:val="24"/>
      <w:szCs w:val="24"/>
      <w:lang w:val="uk-UA" w:eastAsia="uk-UA"/>
    </w:rPr>
  </w:style>
  <w:style w:type="paragraph" w:customStyle="1" w:styleId="Style5">
    <w:name w:val="Style5"/>
    <w:basedOn w:val="a"/>
    <w:rsid w:val="00BC0E13"/>
    <w:pPr>
      <w:widowControl w:val="0"/>
      <w:autoSpaceDE w:val="0"/>
      <w:autoSpaceDN w:val="0"/>
      <w:adjustRightInd w:val="0"/>
      <w:spacing w:line="303" w:lineRule="exact"/>
      <w:ind w:hanging="344"/>
      <w:jc w:val="both"/>
    </w:pPr>
    <w:rPr>
      <w:rFonts w:cs="Times New Roman"/>
      <w:iCs w:val="0"/>
      <w:color w:val="auto"/>
      <w:sz w:val="24"/>
      <w:szCs w:val="24"/>
      <w:lang w:val="uk-UA" w:eastAsia="uk-UA"/>
    </w:rPr>
  </w:style>
  <w:style w:type="paragraph" w:customStyle="1" w:styleId="Style3">
    <w:name w:val="Style3"/>
    <w:basedOn w:val="a"/>
    <w:rsid w:val="00BC0E13"/>
    <w:pPr>
      <w:widowControl w:val="0"/>
      <w:autoSpaceDE w:val="0"/>
      <w:autoSpaceDN w:val="0"/>
      <w:adjustRightInd w:val="0"/>
      <w:spacing w:line="263" w:lineRule="exact"/>
      <w:ind w:firstLine="688"/>
      <w:jc w:val="both"/>
    </w:pPr>
    <w:rPr>
      <w:rFonts w:ascii="Franklin Gothic Demi Cond" w:hAnsi="Franklin Gothic Demi Cond" w:cs="Times New Roman"/>
      <w:iCs w:val="0"/>
      <w:color w:val="auto"/>
      <w:sz w:val="24"/>
      <w:szCs w:val="24"/>
      <w:lang w:val="uk-UA" w:eastAsia="uk-UA"/>
    </w:rPr>
  </w:style>
  <w:style w:type="paragraph" w:customStyle="1" w:styleId="Style2">
    <w:name w:val="Style2"/>
    <w:basedOn w:val="a"/>
    <w:rsid w:val="00BC0E13"/>
    <w:pPr>
      <w:widowControl w:val="0"/>
      <w:autoSpaceDE w:val="0"/>
      <w:autoSpaceDN w:val="0"/>
      <w:adjustRightInd w:val="0"/>
      <w:spacing w:line="261" w:lineRule="exact"/>
    </w:pPr>
    <w:rPr>
      <w:rFonts w:ascii="Franklin Gothic Demi Cond" w:hAnsi="Franklin Gothic Demi Cond" w:cs="Times New Roman"/>
      <w:iCs w:val="0"/>
      <w:color w:val="auto"/>
      <w:sz w:val="24"/>
      <w:szCs w:val="24"/>
      <w:lang w:val="uk-UA" w:eastAsia="uk-UA"/>
    </w:rPr>
  </w:style>
  <w:style w:type="paragraph" w:customStyle="1" w:styleId="Style1">
    <w:name w:val="Style1"/>
    <w:basedOn w:val="a"/>
    <w:rsid w:val="00BC0E13"/>
    <w:pPr>
      <w:widowControl w:val="0"/>
      <w:autoSpaceDE w:val="0"/>
      <w:autoSpaceDN w:val="0"/>
      <w:adjustRightInd w:val="0"/>
      <w:spacing w:line="246" w:lineRule="exact"/>
      <w:jc w:val="both"/>
    </w:pPr>
    <w:rPr>
      <w:rFonts w:ascii="Franklin Gothic Demi Cond" w:hAnsi="Franklin Gothic Demi Cond" w:cs="Times New Roman"/>
      <w:iCs w:val="0"/>
      <w:color w:val="auto"/>
      <w:sz w:val="24"/>
      <w:szCs w:val="24"/>
      <w:lang w:val="uk-UA" w:eastAsia="uk-UA"/>
    </w:rPr>
  </w:style>
  <w:style w:type="character" w:customStyle="1" w:styleId="2a">
    <w:name w:val="Основной текст (2)_"/>
    <w:link w:val="213"/>
    <w:locked/>
    <w:rsid w:val="00BC0E13"/>
    <w:rPr>
      <w:rFonts w:ascii="Times New Roman" w:hAnsi="Times New Roman" w:cs="Times New Roman"/>
      <w:sz w:val="28"/>
      <w:szCs w:val="28"/>
      <w:shd w:val="clear" w:color="auto" w:fill="FFFFFF"/>
    </w:rPr>
  </w:style>
  <w:style w:type="paragraph" w:customStyle="1" w:styleId="213">
    <w:name w:val="Основной текст (2)1"/>
    <w:basedOn w:val="a"/>
    <w:link w:val="2a"/>
    <w:rsid w:val="00BC0E13"/>
    <w:pPr>
      <w:widowControl w:val="0"/>
      <w:shd w:val="clear" w:color="auto" w:fill="FFFFFF"/>
      <w:spacing w:after="2400" w:line="643" w:lineRule="exact"/>
      <w:jc w:val="center"/>
    </w:pPr>
    <w:rPr>
      <w:rFonts w:eastAsiaTheme="minorHAnsi" w:cs="Times New Roman"/>
      <w:iCs w:val="0"/>
      <w:color w:val="auto"/>
      <w:lang w:eastAsia="en-US"/>
    </w:rPr>
  </w:style>
  <w:style w:type="table" w:customStyle="1" w:styleId="214">
    <w:name w:val="Сетка таблицы21"/>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8"/>
    <w:uiPriority w:val="39"/>
    <w:rsid w:val="00BC0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a"/>
    <w:rsid w:val="00BC0E13"/>
    <w:pPr>
      <w:autoSpaceDE w:val="0"/>
      <w:autoSpaceDN w:val="0"/>
      <w:spacing w:line="360" w:lineRule="auto"/>
      <w:jc w:val="both"/>
    </w:pPr>
    <w:rPr>
      <w:rFonts w:cs="Times New Roman"/>
      <w:iCs w:val="0"/>
      <w:color w:val="auto"/>
      <w:lang w:val="uk-UA"/>
    </w:rPr>
  </w:style>
  <w:style w:type="paragraph" w:customStyle="1" w:styleId="j">
    <w:name w:val="j"/>
    <w:basedOn w:val="a"/>
    <w:rsid w:val="00BC0E13"/>
    <w:pPr>
      <w:suppressAutoHyphens/>
      <w:spacing w:before="280" w:after="280"/>
    </w:pPr>
    <w:rPr>
      <w:rFonts w:ascii="Calibri" w:hAnsi="Calibri" w:cs="Calibri"/>
      <w:iCs w:val="0"/>
      <w:color w:val="auto"/>
      <w:sz w:val="24"/>
      <w:szCs w:val="24"/>
      <w:lang w:val="en-US" w:eastAsia="ar-SA"/>
    </w:rPr>
  </w:style>
  <w:style w:type="paragraph" w:customStyle="1" w:styleId="FR1">
    <w:name w:val="FR1"/>
    <w:rsid w:val="00BC0E13"/>
    <w:pPr>
      <w:widowControl w:val="0"/>
      <w:autoSpaceDE w:val="0"/>
      <w:autoSpaceDN w:val="0"/>
      <w:adjustRightInd w:val="0"/>
      <w:spacing w:after="0" w:line="460" w:lineRule="auto"/>
      <w:jc w:val="both"/>
    </w:pPr>
    <w:rPr>
      <w:rFonts w:ascii="Courier New" w:eastAsia="Times New Roman" w:hAnsi="Courier New" w:cs="Courier New"/>
      <w:sz w:val="28"/>
      <w:szCs w:val="28"/>
      <w:lang w:eastAsia="ru-RU"/>
    </w:rPr>
  </w:style>
  <w:style w:type="paragraph" w:styleId="2b">
    <w:name w:val="List 2"/>
    <w:basedOn w:val="a"/>
    <w:rsid w:val="00BC0E13"/>
    <w:pPr>
      <w:widowControl w:val="0"/>
      <w:spacing w:before="100" w:after="100"/>
      <w:ind w:left="566" w:hanging="283"/>
    </w:pPr>
    <w:rPr>
      <w:rFonts w:ascii="Courier New" w:hAnsi="Courier New" w:cs="Courier New"/>
      <w:iCs w:val="0"/>
      <w:color w:val="auto"/>
      <w:sz w:val="24"/>
      <w:szCs w:val="24"/>
    </w:rPr>
  </w:style>
  <w:style w:type="paragraph" w:styleId="2c">
    <w:name w:val="List Continue 2"/>
    <w:basedOn w:val="a"/>
    <w:rsid w:val="00BC0E13"/>
    <w:pPr>
      <w:widowControl w:val="0"/>
      <w:spacing w:before="100" w:after="120"/>
      <w:ind w:left="566"/>
    </w:pPr>
    <w:rPr>
      <w:rFonts w:ascii="Courier New" w:hAnsi="Courier New" w:cs="Courier New"/>
      <w:iCs w:val="0"/>
      <w:color w:val="auto"/>
      <w:sz w:val="24"/>
      <w:szCs w:val="24"/>
    </w:rPr>
  </w:style>
  <w:style w:type="paragraph" w:styleId="aff7">
    <w:name w:val="Title"/>
    <w:basedOn w:val="a"/>
    <w:link w:val="aff8"/>
    <w:qFormat/>
    <w:rsid w:val="00BC0E13"/>
    <w:pPr>
      <w:jc w:val="center"/>
    </w:pPr>
    <w:rPr>
      <w:rFonts w:ascii="Courier New" w:hAnsi="Courier New" w:cs="Courier New"/>
      <w:b/>
      <w:bCs/>
      <w:iCs w:val="0"/>
      <w:color w:val="auto"/>
      <w:lang w:val="uk-UA"/>
    </w:rPr>
  </w:style>
  <w:style w:type="character" w:customStyle="1" w:styleId="aff8">
    <w:name w:val="Название Знак"/>
    <w:basedOn w:val="a0"/>
    <w:link w:val="aff7"/>
    <w:rsid w:val="00BC0E13"/>
    <w:rPr>
      <w:rFonts w:ascii="Courier New" w:eastAsia="Times New Roman" w:hAnsi="Courier New" w:cs="Courier New"/>
      <w:b/>
      <w:bCs/>
      <w:sz w:val="28"/>
      <w:szCs w:val="28"/>
      <w:lang w:val="uk-UA" w:eastAsia="ru-RU"/>
    </w:rPr>
  </w:style>
  <w:style w:type="character" w:styleId="aff9">
    <w:name w:val="footnote reference"/>
    <w:semiHidden/>
    <w:rsid w:val="00BC0E13"/>
    <w:rPr>
      <w:vertAlign w:val="superscript"/>
    </w:rPr>
  </w:style>
  <w:style w:type="paragraph" w:customStyle="1" w:styleId="FR3">
    <w:name w:val="FR3"/>
    <w:rsid w:val="00BC0E13"/>
    <w:pPr>
      <w:widowControl w:val="0"/>
      <w:autoSpaceDE w:val="0"/>
      <w:autoSpaceDN w:val="0"/>
      <w:adjustRightInd w:val="0"/>
      <w:spacing w:before="60" w:after="0" w:line="240" w:lineRule="auto"/>
    </w:pPr>
    <w:rPr>
      <w:rFonts w:ascii="Arial" w:eastAsia="Times New Roman" w:hAnsi="Arial" w:cs="Arial"/>
      <w:noProof/>
      <w:sz w:val="16"/>
      <w:szCs w:val="16"/>
      <w:lang w:eastAsia="ru-RU"/>
    </w:rPr>
  </w:style>
  <w:style w:type="paragraph" w:customStyle="1" w:styleId="FR4">
    <w:name w:val="FR4"/>
    <w:rsid w:val="00BC0E13"/>
    <w:pPr>
      <w:widowControl w:val="0"/>
      <w:autoSpaceDE w:val="0"/>
      <w:autoSpaceDN w:val="0"/>
      <w:adjustRightInd w:val="0"/>
      <w:spacing w:before="140" w:after="0" w:line="240" w:lineRule="auto"/>
      <w:ind w:left="3320"/>
    </w:pPr>
    <w:rPr>
      <w:rFonts w:ascii="Arial" w:eastAsia="Times New Roman" w:hAnsi="Arial" w:cs="Arial"/>
      <w:sz w:val="16"/>
      <w:szCs w:val="16"/>
      <w:lang w:val="uk-UA" w:eastAsia="ru-RU"/>
    </w:rPr>
  </w:style>
  <w:style w:type="paragraph" w:customStyle="1" w:styleId="FR5">
    <w:name w:val="FR5"/>
    <w:rsid w:val="00BC0E13"/>
    <w:pPr>
      <w:widowControl w:val="0"/>
      <w:autoSpaceDE w:val="0"/>
      <w:autoSpaceDN w:val="0"/>
      <w:adjustRightInd w:val="0"/>
      <w:spacing w:after="0" w:line="240" w:lineRule="auto"/>
      <w:ind w:left="3320"/>
    </w:pPr>
    <w:rPr>
      <w:rFonts w:ascii="Arial" w:eastAsia="Times New Roman" w:hAnsi="Arial" w:cs="Arial"/>
      <w:noProof/>
      <w:sz w:val="12"/>
      <w:szCs w:val="12"/>
      <w:lang w:eastAsia="ru-RU"/>
    </w:rPr>
  </w:style>
  <w:style w:type="numbering" w:customStyle="1" w:styleId="53">
    <w:name w:val="Нет списка5"/>
    <w:next w:val="a2"/>
    <w:uiPriority w:val="99"/>
    <w:semiHidden/>
    <w:unhideWhenUsed/>
    <w:rsid w:val="00A02264"/>
  </w:style>
  <w:style w:type="table" w:customStyle="1" w:styleId="TableNormal">
    <w:name w:val="Table Normal"/>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2264"/>
    <w:pPr>
      <w:widowControl w:val="0"/>
      <w:autoSpaceDE w:val="0"/>
      <w:autoSpaceDN w:val="0"/>
    </w:pPr>
    <w:rPr>
      <w:rFonts w:cs="Times New Roman"/>
      <w:iCs w:val="0"/>
      <w:color w:val="auto"/>
      <w:sz w:val="22"/>
      <w:szCs w:val="22"/>
      <w:lang w:val="uk-UA" w:eastAsia="en-US"/>
    </w:rPr>
  </w:style>
  <w:style w:type="table" w:customStyle="1" w:styleId="TableNormal1">
    <w:name w:val="Table Normal1"/>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
    <w:name w:val="Нет списка12"/>
    <w:next w:val="a2"/>
    <w:uiPriority w:val="99"/>
    <w:semiHidden/>
    <w:unhideWhenUsed/>
    <w:rsid w:val="00A02264"/>
  </w:style>
  <w:style w:type="table" w:customStyle="1" w:styleId="TableNormal8">
    <w:name w:val="Table Normal8"/>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7">
    <w:name w:val="toc 3"/>
    <w:basedOn w:val="a"/>
    <w:uiPriority w:val="1"/>
    <w:qFormat/>
    <w:rsid w:val="00A02264"/>
    <w:pPr>
      <w:widowControl w:val="0"/>
      <w:autoSpaceDE w:val="0"/>
      <w:autoSpaceDN w:val="0"/>
      <w:spacing w:before="158"/>
      <w:ind w:left="234" w:right="956" w:firstLine="67"/>
    </w:pPr>
    <w:rPr>
      <w:rFonts w:cs="Times New Roman"/>
      <w:iCs w:val="0"/>
      <w:color w:val="auto"/>
      <w:lang w:val="uk-UA" w:eastAsia="en-US"/>
    </w:rPr>
  </w:style>
  <w:style w:type="numbering" w:customStyle="1" w:styleId="215">
    <w:name w:val="Нет списка21"/>
    <w:next w:val="a2"/>
    <w:uiPriority w:val="99"/>
    <w:semiHidden/>
    <w:unhideWhenUsed/>
    <w:rsid w:val="00A02264"/>
  </w:style>
  <w:style w:type="table" w:customStyle="1" w:styleId="TableNormal9">
    <w:name w:val="Table Normal9"/>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3">
    <w:name w:val="Нет списка31"/>
    <w:next w:val="a2"/>
    <w:uiPriority w:val="99"/>
    <w:semiHidden/>
    <w:unhideWhenUsed/>
    <w:rsid w:val="00A02264"/>
  </w:style>
  <w:style w:type="table" w:customStyle="1" w:styleId="TableNormal10">
    <w:name w:val="Table Normal10"/>
    <w:uiPriority w:val="2"/>
    <w:semiHidden/>
    <w:unhideWhenUsed/>
    <w:qFormat/>
    <w:rsid w:val="00A022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EA185D"/>
  </w:style>
  <w:style w:type="numbering" w:customStyle="1" w:styleId="130">
    <w:name w:val="Нет списка13"/>
    <w:next w:val="a2"/>
    <w:uiPriority w:val="99"/>
    <w:semiHidden/>
    <w:unhideWhenUsed/>
    <w:rsid w:val="00EA185D"/>
  </w:style>
  <w:style w:type="numbering" w:customStyle="1" w:styleId="220">
    <w:name w:val="Нет списка22"/>
    <w:next w:val="a2"/>
    <w:uiPriority w:val="99"/>
    <w:semiHidden/>
    <w:unhideWhenUsed/>
    <w:rsid w:val="00EA185D"/>
  </w:style>
  <w:style w:type="numbering" w:customStyle="1" w:styleId="320">
    <w:name w:val="Нет списка32"/>
    <w:next w:val="a2"/>
    <w:uiPriority w:val="99"/>
    <w:semiHidden/>
    <w:unhideWhenUsed/>
    <w:rsid w:val="00EA185D"/>
  </w:style>
  <w:style w:type="character" w:customStyle="1" w:styleId="affa">
    <w:name w:val="Колонтитул"/>
    <w:basedOn w:val="a0"/>
    <w:rsid w:val="00160729"/>
    <w:rPr>
      <w:rFonts w:ascii="Times New Roman" w:eastAsia="Times New Roman" w:hAnsi="Times New Roman" w:cs="Times New Roman"/>
      <w:b w:val="0"/>
      <w:bCs w:val="0"/>
      <w:i w:val="0"/>
      <w:iCs w:val="0"/>
      <w:smallCaps w:val="0"/>
      <w:strike w:val="0"/>
      <w:sz w:val="26"/>
      <w:szCs w:val="26"/>
      <w:u w:val="none"/>
    </w:rPr>
  </w:style>
  <w:style w:type="table" w:customStyle="1" w:styleId="82">
    <w:name w:val="Сетка таблицы8"/>
    <w:basedOn w:val="a1"/>
    <w:next w:val="a8"/>
    <w:uiPriority w:val="39"/>
    <w:rsid w:val="00160729"/>
    <w:pPr>
      <w:widowControl w:val="0"/>
      <w:spacing w:after="0" w:line="240" w:lineRule="auto"/>
    </w:pPr>
    <w:rPr>
      <w:rFonts w:ascii="Arial Unicode MS" w:eastAsia="Arial Unicode MS" w:hAnsi="Arial Unicode MS" w:cs="Arial Unicode MS"/>
      <w:sz w:val="24"/>
      <w:szCs w:val="24"/>
      <w:lang w:val="uk-UA" w:eastAsia="uk-UA" w:bidi="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1E2050"/>
  </w:style>
  <w:style w:type="character" w:customStyle="1" w:styleId="UnresolvedMention">
    <w:name w:val="Unresolved Mention"/>
    <w:basedOn w:val="a0"/>
    <w:uiPriority w:val="99"/>
    <w:semiHidden/>
    <w:unhideWhenUsed/>
    <w:rsid w:val="00C61F3D"/>
    <w:rPr>
      <w:color w:val="605E5C"/>
      <w:shd w:val="clear" w:color="auto" w:fill="E1DFDD"/>
    </w:rPr>
  </w:style>
  <w:style w:type="paragraph" w:styleId="affb">
    <w:name w:val="caption"/>
    <w:basedOn w:val="a"/>
    <w:next w:val="a"/>
    <w:uiPriority w:val="35"/>
    <w:unhideWhenUsed/>
    <w:qFormat/>
    <w:rsid w:val="00340478"/>
    <w:pPr>
      <w:spacing w:after="200"/>
    </w:pPr>
    <w:rPr>
      <w:i/>
      <w:iCs w:val="0"/>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7865">
      <w:bodyDiv w:val="1"/>
      <w:marLeft w:val="0"/>
      <w:marRight w:val="0"/>
      <w:marTop w:val="0"/>
      <w:marBottom w:val="0"/>
      <w:divBdr>
        <w:top w:val="none" w:sz="0" w:space="0" w:color="auto"/>
        <w:left w:val="none" w:sz="0" w:space="0" w:color="auto"/>
        <w:bottom w:val="none" w:sz="0" w:space="0" w:color="auto"/>
        <w:right w:val="none" w:sz="0" w:space="0" w:color="auto"/>
      </w:divBdr>
    </w:div>
    <w:div w:id="135073422">
      <w:bodyDiv w:val="1"/>
      <w:marLeft w:val="0"/>
      <w:marRight w:val="0"/>
      <w:marTop w:val="0"/>
      <w:marBottom w:val="0"/>
      <w:divBdr>
        <w:top w:val="none" w:sz="0" w:space="0" w:color="auto"/>
        <w:left w:val="none" w:sz="0" w:space="0" w:color="auto"/>
        <w:bottom w:val="none" w:sz="0" w:space="0" w:color="auto"/>
        <w:right w:val="none" w:sz="0" w:space="0" w:color="auto"/>
      </w:divBdr>
    </w:div>
    <w:div w:id="313727264">
      <w:bodyDiv w:val="1"/>
      <w:marLeft w:val="0"/>
      <w:marRight w:val="0"/>
      <w:marTop w:val="0"/>
      <w:marBottom w:val="0"/>
      <w:divBdr>
        <w:top w:val="none" w:sz="0" w:space="0" w:color="auto"/>
        <w:left w:val="none" w:sz="0" w:space="0" w:color="auto"/>
        <w:bottom w:val="none" w:sz="0" w:space="0" w:color="auto"/>
        <w:right w:val="none" w:sz="0" w:space="0" w:color="auto"/>
      </w:divBdr>
    </w:div>
    <w:div w:id="320737271">
      <w:bodyDiv w:val="1"/>
      <w:marLeft w:val="0"/>
      <w:marRight w:val="0"/>
      <w:marTop w:val="0"/>
      <w:marBottom w:val="0"/>
      <w:divBdr>
        <w:top w:val="none" w:sz="0" w:space="0" w:color="auto"/>
        <w:left w:val="none" w:sz="0" w:space="0" w:color="auto"/>
        <w:bottom w:val="none" w:sz="0" w:space="0" w:color="auto"/>
        <w:right w:val="none" w:sz="0" w:space="0" w:color="auto"/>
      </w:divBdr>
    </w:div>
    <w:div w:id="336735003">
      <w:bodyDiv w:val="1"/>
      <w:marLeft w:val="0"/>
      <w:marRight w:val="0"/>
      <w:marTop w:val="0"/>
      <w:marBottom w:val="0"/>
      <w:divBdr>
        <w:top w:val="none" w:sz="0" w:space="0" w:color="auto"/>
        <w:left w:val="none" w:sz="0" w:space="0" w:color="auto"/>
        <w:bottom w:val="none" w:sz="0" w:space="0" w:color="auto"/>
        <w:right w:val="none" w:sz="0" w:space="0" w:color="auto"/>
      </w:divBdr>
    </w:div>
    <w:div w:id="373893427">
      <w:bodyDiv w:val="1"/>
      <w:marLeft w:val="0"/>
      <w:marRight w:val="0"/>
      <w:marTop w:val="0"/>
      <w:marBottom w:val="0"/>
      <w:divBdr>
        <w:top w:val="none" w:sz="0" w:space="0" w:color="auto"/>
        <w:left w:val="none" w:sz="0" w:space="0" w:color="auto"/>
        <w:bottom w:val="none" w:sz="0" w:space="0" w:color="auto"/>
        <w:right w:val="none" w:sz="0" w:space="0" w:color="auto"/>
      </w:divBdr>
    </w:div>
    <w:div w:id="455025671">
      <w:bodyDiv w:val="1"/>
      <w:marLeft w:val="0"/>
      <w:marRight w:val="0"/>
      <w:marTop w:val="0"/>
      <w:marBottom w:val="0"/>
      <w:divBdr>
        <w:top w:val="none" w:sz="0" w:space="0" w:color="auto"/>
        <w:left w:val="none" w:sz="0" w:space="0" w:color="auto"/>
        <w:bottom w:val="none" w:sz="0" w:space="0" w:color="auto"/>
        <w:right w:val="none" w:sz="0" w:space="0" w:color="auto"/>
      </w:divBdr>
    </w:div>
    <w:div w:id="467014779">
      <w:bodyDiv w:val="1"/>
      <w:marLeft w:val="0"/>
      <w:marRight w:val="0"/>
      <w:marTop w:val="0"/>
      <w:marBottom w:val="0"/>
      <w:divBdr>
        <w:top w:val="none" w:sz="0" w:space="0" w:color="auto"/>
        <w:left w:val="none" w:sz="0" w:space="0" w:color="auto"/>
        <w:bottom w:val="none" w:sz="0" w:space="0" w:color="auto"/>
        <w:right w:val="none" w:sz="0" w:space="0" w:color="auto"/>
      </w:divBdr>
    </w:div>
    <w:div w:id="488449677">
      <w:bodyDiv w:val="1"/>
      <w:marLeft w:val="0"/>
      <w:marRight w:val="0"/>
      <w:marTop w:val="0"/>
      <w:marBottom w:val="0"/>
      <w:divBdr>
        <w:top w:val="none" w:sz="0" w:space="0" w:color="auto"/>
        <w:left w:val="none" w:sz="0" w:space="0" w:color="auto"/>
        <w:bottom w:val="none" w:sz="0" w:space="0" w:color="auto"/>
        <w:right w:val="none" w:sz="0" w:space="0" w:color="auto"/>
      </w:divBdr>
      <w:divsChild>
        <w:div w:id="334502164">
          <w:marLeft w:val="547"/>
          <w:marRight w:val="0"/>
          <w:marTop w:val="0"/>
          <w:marBottom w:val="0"/>
          <w:divBdr>
            <w:top w:val="none" w:sz="0" w:space="0" w:color="auto"/>
            <w:left w:val="none" w:sz="0" w:space="0" w:color="auto"/>
            <w:bottom w:val="none" w:sz="0" w:space="0" w:color="auto"/>
            <w:right w:val="none" w:sz="0" w:space="0" w:color="auto"/>
          </w:divBdr>
        </w:div>
      </w:divsChild>
    </w:div>
    <w:div w:id="498430545">
      <w:bodyDiv w:val="1"/>
      <w:marLeft w:val="0"/>
      <w:marRight w:val="0"/>
      <w:marTop w:val="0"/>
      <w:marBottom w:val="0"/>
      <w:divBdr>
        <w:top w:val="none" w:sz="0" w:space="0" w:color="auto"/>
        <w:left w:val="none" w:sz="0" w:space="0" w:color="auto"/>
        <w:bottom w:val="none" w:sz="0" w:space="0" w:color="auto"/>
        <w:right w:val="none" w:sz="0" w:space="0" w:color="auto"/>
      </w:divBdr>
    </w:div>
    <w:div w:id="615454459">
      <w:bodyDiv w:val="1"/>
      <w:marLeft w:val="0"/>
      <w:marRight w:val="0"/>
      <w:marTop w:val="0"/>
      <w:marBottom w:val="0"/>
      <w:divBdr>
        <w:top w:val="none" w:sz="0" w:space="0" w:color="auto"/>
        <w:left w:val="none" w:sz="0" w:space="0" w:color="auto"/>
        <w:bottom w:val="none" w:sz="0" w:space="0" w:color="auto"/>
        <w:right w:val="none" w:sz="0" w:space="0" w:color="auto"/>
      </w:divBdr>
    </w:div>
    <w:div w:id="624190343">
      <w:bodyDiv w:val="1"/>
      <w:marLeft w:val="0"/>
      <w:marRight w:val="0"/>
      <w:marTop w:val="0"/>
      <w:marBottom w:val="0"/>
      <w:divBdr>
        <w:top w:val="none" w:sz="0" w:space="0" w:color="auto"/>
        <w:left w:val="none" w:sz="0" w:space="0" w:color="auto"/>
        <w:bottom w:val="none" w:sz="0" w:space="0" w:color="auto"/>
        <w:right w:val="none" w:sz="0" w:space="0" w:color="auto"/>
      </w:divBdr>
    </w:div>
    <w:div w:id="663052551">
      <w:bodyDiv w:val="1"/>
      <w:marLeft w:val="0"/>
      <w:marRight w:val="0"/>
      <w:marTop w:val="0"/>
      <w:marBottom w:val="0"/>
      <w:divBdr>
        <w:top w:val="none" w:sz="0" w:space="0" w:color="auto"/>
        <w:left w:val="none" w:sz="0" w:space="0" w:color="auto"/>
        <w:bottom w:val="none" w:sz="0" w:space="0" w:color="auto"/>
        <w:right w:val="none" w:sz="0" w:space="0" w:color="auto"/>
      </w:divBdr>
    </w:div>
    <w:div w:id="669210974">
      <w:bodyDiv w:val="1"/>
      <w:marLeft w:val="0"/>
      <w:marRight w:val="0"/>
      <w:marTop w:val="0"/>
      <w:marBottom w:val="0"/>
      <w:divBdr>
        <w:top w:val="none" w:sz="0" w:space="0" w:color="auto"/>
        <w:left w:val="none" w:sz="0" w:space="0" w:color="auto"/>
        <w:bottom w:val="none" w:sz="0" w:space="0" w:color="auto"/>
        <w:right w:val="none" w:sz="0" w:space="0" w:color="auto"/>
      </w:divBdr>
    </w:div>
    <w:div w:id="692614693">
      <w:bodyDiv w:val="1"/>
      <w:marLeft w:val="0"/>
      <w:marRight w:val="0"/>
      <w:marTop w:val="0"/>
      <w:marBottom w:val="0"/>
      <w:divBdr>
        <w:top w:val="none" w:sz="0" w:space="0" w:color="auto"/>
        <w:left w:val="none" w:sz="0" w:space="0" w:color="auto"/>
        <w:bottom w:val="none" w:sz="0" w:space="0" w:color="auto"/>
        <w:right w:val="none" w:sz="0" w:space="0" w:color="auto"/>
      </w:divBdr>
    </w:div>
    <w:div w:id="713382761">
      <w:bodyDiv w:val="1"/>
      <w:marLeft w:val="0"/>
      <w:marRight w:val="0"/>
      <w:marTop w:val="0"/>
      <w:marBottom w:val="0"/>
      <w:divBdr>
        <w:top w:val="none" w:sz="0" w:space="0" w:color="auto"/>
        <w:left w:val="none" w:sz="0" w:space="0" w:color="auto"/>
        <w:bottom w:val="none" w:sz="0" w:space="0" w:color="auto"/>
        <w:right w:val="none" w:sz="0" w:space="0" w:color="auto"/>
      </w:divBdr>
      <w:divsChild>
        <w:div w:id="1808428718">
          <w:marLeft w:val="547"/>
          <w:marRight w:val="0"/>
          <w:marTop w:val="0"/>
          <w:marBottom w:val="0"/>
          <w:divBdr>
            <w:top w:val="none" w:sz="0" w:space="0" w:color="auto"/>
            <w:left w:val="none" w:sz="0" w:space="0" w:color="auto"/>
            <w:bottom w:val="none" w:sz="0" w:space="0" w:color="auto"/>
            <w:right w:val="none" w:sz="0" w:space="0" w:color="auto"/>
          </w:divBdr>
        </w:div>
      </w:divsChild>
    </w:div>
    <w:div w:id="736589892">
      <w:bodyDiv w:val="1"/>
      <w:marLeft w:val="0"/>
      <w:marRight w:val="0"/>
      <w:marTop w:val="0"/>
      <w:marBottom w:val="0"/>
      <w:divBdr>
        <w:top w:val="none" w:sz="0" w:space="0" w:color="auto"/>
        <w:left w:val="none" w:sz="0" w:space="0" w:color="auto"/>
        <w:bottom w:val="none" w:sz="0" w:space="0" w:color="auto"/>
        <w:right w:val="none" w:sz="0" w:space="0" w:color="auto"/>
      </w:divBdr>
    </w:div>
    <w:div w:id="786236185">
      <w:bodyDiv w:val="1"/>
      <w:marLeft w:val="0"/>
      <w:marRight w:val="0"/>
      <w:marTop w:val="0"/>
      <w:marBottom w:val="0"/>
      <w:divBdr>
        <w:top w:val="none" w:sz="0" w:space="0" w:color="auto"/>
        <w:left w:val="none" w:sz="0" w:space="0" w:color="auto"/>
        <w:bottom w:val="none" w:sz="0" w:space="0" w:color="auto"/>
        <w:right w:val="none" w:sz="0" w:space="0" w:color="auto"/>
      </w:divBdr>
    </w:div>
    <w:div w:id="847184390">
      <w:bodyDiv w:val="1"/>
      <w:marLeft w:val="0"/>
      <w:marRight w:val="0"/>
      <w:marTop w:val="0"/>
      <w:marBottom w:val="0"/>
      <w:divBdr>
        <w:top w:val="none" w:sz="0" w:space="0" w:color="auto"/>
        <w:left w:val="none" w:sz="0" w:space="0" w:color="auto"/>
        <w:bottom w:val="none" w:sz="0" w:space="0" w:color="auto"/>
        <w:right w:val="none" w:sz="0" w:space="0" w:color="auto"/>
      </w:divBdr>
    </w:div>
    <w:div w:id="867179602">
      <w:bodyDiv w:val="1"/>
      <w:marLeft w:val="0"/>
      <w:marRight w:val="0"/>
      <w:marTop w:val="0"/>
      <w:marBottom w:val="0"/>
      <w:divBdr>
        <w:top w:val="none" w:sz="0" w:space="0" w:color="auto"/>
        <w:left w:val="none" w:sz="0" w:space="0" w:color="auto"/>
        <w:bottom w:val="none" w:sz="0" w:space="0" w:color="auto"/>
        <w:right w:val="none" w:sz="0" w:space="0" w:color="auto"/>
      </w:divBdr>
    </w:div>
    <w:div w:id="926111855">
      <w:bodyDiv w:val="1"/>
      <w:marLeft w:val="0"/>
      <w:marRight w:val="0"/>
      <w:marTop w:val="0"/>
      <w:marBottom w:val="0"/>
      <w:divBdr>
        <w:top w:val="none" w:sz="0" w:space="0" w:color="auto"/>
        <w:left w:val="none" w:sz="0" w:space="0" w:color="auto"/>
        <w:bottom w:val="none" w:sz="0" w:space="0" w:color="auto"/>
        <w:right w:val="none" w:sz="0" w:space="0" w:color="auto"/>
      </w:divBdr>
    </w:div>
    <w:div w:id="928660347">
      <w:bodyDiv w:val="1"/>
      <w:marLeft w:val="0"/>
      <w:marRight w:val="0"/>
      <w:marTop w:val="0"/>
      <w:marBottom w:val="0"/>
      <w:divBdr>
        <w:top w:val="none" w:sz="0" w:space="0" w:color="auto"/>
        <w:left w:val="none" w:sz="0" w:space="0" w:color="auto"/>
        <w:bottom w:val="none" w:sz="0" w:space="0" w:color="auto"/>
        <w:right w:val="none" w:sz="0" w:space="0" w:color="auto"/>
      </w:divBdr>
    </w:div>
    <w:div w:id="928926037">
      <w:bodyDiv w:val="1"/>
      <w:marLeft w:val="0"/>
      <w:marRight w:val="0"/>
      <w:marTop w:val="0"/>
      <w:marBottom w:val="0"/>
      <w:divBdr>
        <w:top w:val="none" w:sz="0" w:space="0" w:color="auto"/>
        <w:left w:val="none" w:sz="0" w:space="0" w:color="auto"/>
        <w:bottom w:val="none" w:sz="0" w:space="0" w:color="auto"/>
        <w:right w:val="none" w:sz="0" w:space="0" w:color="auto"/>
      </w:divBdr>
    </w:div>
    <w:div w:id="957374092">
      <w:bodyDiv w:val="1"/>
      <w:marLeft w:val="0"/>
      <w:marRight w:val="0"/>
      <w:marTop w:val="0"/>
      <w:marBottom w:val="0"/>
      <w:divBdr>
        <w:top w:val="none" w:sz="0" w:space="0" w:color="auto"/>
        <w:left w:val="none" w:sz="0" w:space="0" w:color="auto"/>
        <w:bottom w:val="none" w:sz="0" w:space="0" w:color="auto"/>
        <w:right w:val="none" w:sz="0" w:space="0" w:color="auto"/>
      </w:divBdr>
    </w:div>
    <w:div w:id="999501043">
      <w:bodyDiv w:val="1"/>
      <w:marLeft w:val="0"/>
      <w:marRight w:val="0"/>
      <w:marTop w:val="0"/>
      <w:marBottom w:val="0"/>
      <w:divBdr>
        <w:top w:val="none" w:sz="0" w:space="0" w:color="auto"/>
        <w:left w:val="none" w:sz="0" w:space="0" w:color="auto"/>
        <w:bottom w:val="none" w:sz="0" w:space="0" w:color="auto"/>
        <w:right w:val="none" w:sz="0" w:space="0" w:color="auto"/>
      </w:divBdr>
    </w:div>
    <w:div w:id="1080904701">
      <w:bodyDiv w:val="1"/>
      <w:marLeft w:val="0"/>
      <w:marRight w:val="0"/>
      <w:marTop w:val="0"/>
      <w:marBottom w:val="0"/>
      <w:divBdr>
        <w:top w:val="none" w:sz="0" w:space="0" w:color="auto"/>
        <w:left w:val="none" w:sz="0" w:space="0" w:color="auto"/>
        <w:bottom w:val="none" w:sz="0" w:space="0" w:color="auto"/>
        <w:right w:val="none" w:sz="0" w:space="0" w:color="auto"/>
      </w:divBdr>
    </w:div>
    <w:div w:id="1089352934">
      <w:bodyDiv w:val="1"/>
      <w:marLeft w:val="0"/>
      <w:marRight w:val="0"/>
      <w:marTop w:val="0"/>
      <w:marBottom w:val="0"/>
      <w:divBdr>
        <w:top w:val="none" w:sz="0" w:space="0" w:color="auto"/>
        <w:left w:val="none" w:sz="0" w:space="0" w:color="auto"/>
        <w:bottom w:val="none" w:sz="0" w:space="0" w:color="auto"/>
        <w:right w:val="none" w:sz="0" w:space="0" w:color="auto"/>
      </w:divBdr>
    </w:div>
    <w:div w:id="1164203407">
      <w:bodyDiv w:val="1"/>
      <w:marLeft w:val="0"/>
      <w:marRight w:val="0"/>
      <w:marTop w:val="0"/>
      <w:marBottom w:val="0"/>
      <w:divBdr>
        <w:top w:val="none" w:sz="0" w:space="0" w:color="auto"/>
        <w:left w:val="none" w:sz="0" w:space="0" w:color="auto"/>
        <w:bottom w:val="none" w:sz="0" w:space="0" w:color="auto"/>
        <w:right w:val="none" w:sz="0" w:space="0" w:color="auto"/>
      </w:divBdr>
    </w:div>
    <w:div w:id="1166020823">
      <w:bodyDiv w:val="1"/>
      <w:marLeft w:val="0"/>
      <w:marRight w:val="0"/>
      <w:marTop w:val="0"/>
      <w:marBottom w:val="0"/>
      <w:divBdr>
        <w:top w:val="none" w:sz="0" w:space="0" w:color="auto"/>
        <w:left w:val="none" w:sz="0" w:space="0" w:color="auto"/>
        <w:bottom w:val="none" w:sz="0" w:space="0" w:color="auto"/>
        <w:right w:val="none" w:sz="0" w:space="0" w:color="auto"/>
      </w:divBdr>
    </w:div>
    <w:div w:id="1442217436">
      <w:bodyDiv w:val="1"/>
      <w:marLeft w:val="0"/>
      <w:marRight w:val="0"/>
      <w:marTop w:val="0"/>
      <w:marBottom w:val="0"/>
      <w:divBdr>
        <w:top w:val="none" w:sz="0" w:space="0" w:color="auto"/>
        <w:left w:val="none" w:sz="0" w:space="0" w:color="auto"/>
        <w:bottom w:val="none" w:sz="0" w:space="0" w:color="auto"/>
        <w:right w:val="none" w:sz="0" w:space="0" w:color="auto"/>
      </w:divBdr>
    </w:div>
    <w:div w:id="1510944809">
      <w:bodyDiv w:val="1"/>
      <w:marLeft w:val="0"/>
      <w:marRight w:val="0"/>
      <w:marTop w:val="0"/>
      <w:marBottom w:val="0"/>
      <w:divBdr>
        <w:top w:val="none" w:sz="0" w:space="0" w:color="auto"/>
        <w:left w:val="none" w:sz="0" w:space="0" w:color="auto"/>
        <w:bottom w:val="none" w:sz="0" w:space="0" w:color="auto"/>
        <w:right w:val="none" w:sz="0" w:space="0" w:color="auto"/>
      </w:divBdr>
    </w:div>
    <w:div w:id="1555697986">
      <w:bodyDiv w:val="1"/>
      <w:marLeft w:val="0"/>
      <w:marRight w:val="0"/>
      <w:marTop w:val="0"/>
      <w:marBottom w:val="0"/>
      <w:divBdr>
        <w:top w:val="none" w:sz="0" w:space="0" w:color="auto"/>
        <w:left w:val="none" w:sz="0" w:space="0" w:color="auto"/>
        <w:bottom w:val="none" w:sz="0" w:space="0" w:color="auto"/>
        <w:right w:val="none" w:sz="0" w:space="0" w:color="auto"/>
      </w:divBdr>
    </w:div>
    <w:div w:id="1626889277">
      <w:bodyDiv w:val="1"/>
      <w:marLeft w:val="0"/>
      <w:marRight w:val="0"/>
      <w:marTop w:val="0"/>
      <w:marBottom w:val="0"/>
      <w:divBdr>
        <w:top w:val="none" w:sz="0" w:space="0" w:color="auto"/>
        <w:left w:val="none" w:sz="0" w:space="0" w:color="auto"/>
        <w:bottom w:val="none" w:sz="0" w:space="0" w:color="auto"/>
        <w:right w:val="none" w:sz="0" w:space="0" w:color="auto"/>
      </w:divBdr>
    </w:div>
    <w:div w:id="1718626313">
      <w:bodyDiv w:val="1"/>
      <w:marLeft w:val="0"/>
      <w:marRight w:val="0"/>
      <w:marTop w:val="0"/>
      <w:marBottom w:val="0"/>
      <w:divBdr>
        <w:top w:val="none" w:sz="0" w:space="0" w:color="auto"/>
        <w:left w:val="none" w:sz="0" w:space="0" w:color="auto"/>
        <w:bottom w:val="none" w:sz="0" w:space="0" w:color="auto"/>
        <w:right w:val="none" w:sz="0" w:space="0" w:color="auto"/>
      </w:divBdr>
    </w:div>
    <w:div w:id="1736005730">
      <w:bodyDiv w:val="1"/>
      <w:marLeft w:val="0"/>
      <w:marRight w:val="0"/>
      <w:marTop w:val="0"/>
      <w:marBottom w:val="0"/>
      <w:divBdr>
        <w:top w:val="none" w:sz="0" w:space="0" w:color="auto"/>
        <w:left w:val="none" w:sz="0" w:space="0" w:color="auto"/>
        <w:bottom w:val="none" w:sz="0" w:space="0" w:color="auto"/>
        <w:right w:val="none" w:sz="0" w:space="0" w:color="auto"/>
      </w:divBdr>
    </w:div>
    <w:div w:id="1783450267">
      <w:bodyDiv w:val="1"/>
      <w:marLeft w:val="0"/>
      <w:marRight w:val="0"/>
      <w:marTop w:val="0"/>
      <w:marBottom w:val="0"/>
      <w:divBdr>
        <w:top w:val="none" w:sz="0" w:space="0" w:color="auto"/>
        <w:left w:val="none" w:sz="0" w:space="0" w:color="auto"/>
        <w:bottom w:val="none" w:sz="0" w:space="0" w:color="auto"/>
        <w:right w:val="none" w:sz="0" w:space="0" w:color="auto"/>
      </w:divBdr>
    </w:div>
    <w:div w:id="1861503934">
      <w:bodyDiv w:val="1"/>
      <w:marLeft w:val="0"/>
      <w:marRight w:val="0"/>
      <w:marTop w:val="0"/>
      <w:marBottom w:val="0"/>
      <w:divBdr>
        <w:top w:val="none" w:sz="0" w:space="0" w:color="auto"/>
        <w:left w:val="none" w:sz="0" w:space="0" w:color="auto"/>
        <w:bottom w:val="none" w:sz="0" w:space="0" w:color="auto"/>
        <w:right w:val="none" w:sz="0" w:space="0" w:color="auto"/>
      </w:divBdr>
    </w:div>
    <w:div w:id="1990548951">
      <w:bodyDiv w:val="1"/>
      <w:marLeft w:val="0"/>
      <w:marRight w:val="0"/>
      <w:marTop w:val="0"/>
      <w:marBottom w:val="0"/>
      <w:divBdr>
        <w:top w:val="none" w:sz="0" w:space="0" w:color="auto"/>
        <w:left w:val="none" w:sz="0" w:space="0" w:color="auto"/>
        <w:bottom w:val="none" w:sz="0" w:space="0" w:color="auto"/>
        <w:right w:val="none" w:sz="0" w:space="0" w:color="auto"/>
      </w:divBdr>
    </w:div>
    <w:div w:id="2035497917">
      <w:bodyDiv w:val="1"/>
      <w:marLeft w:val="0"/>
      <w:marRight w:val="0"/>
      <w:marTop w:val="0"/>
      <w:marBottom w:val="0"/>
      <w:divBdr>
        <w:top w:val="none" w:sz="0" w:space="0" w:color="auto"/>
        <w:left w:val="none" w:sz="0" w:space="0" w:color="auto"/>
        <w:bottom w:val="none" w:sz="0" w:space="0" w:color="auto"/>
        <w:right w:val="none" w:sz="0" w:space="0" w:color="auto"/>
      </w:divBdr>
    </w:div>
    <w:div w:id="20975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diagramQuickStyle" Target="diagrams/quickStyle3.xml"/><Relationship Id="rId39"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chart" Target="charts/chart1.xm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chart" Target="charts/chart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hyperlink" Target="https://www.militarytimes.com/paybenefits/military-benefits/health-care/2014/11/21/rand-civilian-mentalhealth-providers-don-t-get-the-milit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chart" Target="charts/chart4.xml"/><Relationship Id="rId40" Type="http://schemas.openxmlformats.org/officeDocument/2006/relationships/hyperlink" Target="https://www.psychiatry.org/psychiatrists/practice/ds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chart" Target="charts/chart2.xml"/><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Рис.2.1.</a:t>
            </a:r>
          </a:p>
        </c:rich>
      </c:tx>
      <c:overlay val="0"/>
      <c:spPr>
        <a:noFill/>
        <a:ln>
          <a:noFill/>
        </a:ln>
        <a:effectLst/>
      </c:spPr>
    </c:title>
    <c:autoTitleDeleted val="0"/>
    <c:plotArea>
      <c:layout>
        <c:manualLayout>
          <c:layoutTarget val="inner"/>
          <c:xMode val="edge"/>
          <c:yMode val="edge"/>
          <c:x val="0.27060323909117334"/>
          <c:y val="0.20983481596211392"/>
          <c:w val="0.45879352181765332"/>
          <c:h val="0.75945841476303622"/>
        </c:manualLayout>
      </c:layout>
      <c:pieChart>
        <c:varyColors val="1"/>
        <c:ser>
          <c:idx val="0"/>
          <c:order val="0"/>
          <c:tx>
            <c:strRef>
              <c:f>Лист1!$B$1</c:f>
              <c:strCache>
                <c:ptCount val="1"/>
                <c:pt idx="0">
                  <c:v>Продажи</c:v>
                </c:pt>
              </c:strCache>
            </c:strRef>
          </c:tx>
          <c:spPr>
            <a:effectLst>
              <a:outerShdw blurRad="50800" dir="5400000" sx="127000" sy="127000" algn="ctr" rotWithShape="0">
                <a:srgbClr val="000000">
                  <a:alpha val="92000"/>
                </a:srgbClr>
              </a:outerShdw>
            </a:effectLst>
          </c:spPr>
          <c:dPt>
            <c:idx val="0"/>
            <c:bubble3D val="0"/>
            <c:spPr>
              <a:solidFill>
                <a:schemeClr val="accent2"/>
              </a:solidFill>
              <a:ln w="19050">
                <a:solidFill>
                  <a:schemeClr val="lt1"/>
                </a:solidFill>
              </a:ln>
              <a:effectLst>
                <a:outerShdw blurRad="50800" dir="5400000" sx="127000" sy="127000" algn="ctr" rotWithShape="0">
                  <a:srgbClr val="000000">
                    <a:alpha val="92000"/>
                  </a:srgbClr>
                </a:outerShdw>
              </a:effectLst>
            </c:spPr>
            <c:extLst xmlns:c16r2="http://schemas.microsoft.com/office/drawing/2015/06/chart">
              <c:ext xmlns:c16="http://schemas.microsoft.com/office/drawing/2014/chart" uri="{C3380CC4-5D6E-409C-BE32-E72D297353CC}">
                <c16:uniqueId val="{00000001-B224-4C22-A7C7-6B5D57ED4F53}"/>
              </c:ext>
            </c:extLst>
          </c:dPt>
          <c:dPt>
            <c:idx val="1"/>
            <c:bubble3D val="0"/>
            <c:spPr>
              <a:solidFill>
                <a:schemeClr val="accent4"/>
              </a:solidFill>
              <a:ln w="19050">
                <a:solidFill>
                  <a:schemeClr val="lt1"/>
                </a:solidFill>
              </a:ln>
              <a:effectLst>
                <a:outerShdw blurRad="50800" dir="5400000" sx="127000" sy="127000" algn="ctr" rotWithShape="0">
                  <a:srgbClr val="000000">
                    <a:alpha val="92000"/>
                  </a:srgbClr>
                </a:outerShdw>
              </a:effectLst>
            </c:spPr>
            <c:extLst xmlns:c16r2="http://schemas.microsoft.com/office/drawing/2015/06/chart">
              <c:ext xmlns:c16="http://schemas.microsoft.com/office/drawing/2014/chart" uri="{C3380CC4-5D6E-409C-BE32-E72D297353CC}">
                <c16:uniqueId val="{00000003-D91C-4A3F-967C-5099B4663535}"/>
              </c:ext>
            </c:extLst>
          </c:dPt>
          <c:dPt>
            <c:idx val="2"/>
            <c:bubble3D val="0"/>
            <c:spPr>
              <a:solidFill>
                <a:schemeClr val="accent6"/>
              </a:solidFill>
              <a:ln w="19050">
                <a:solidFill>
                  <a:schemeClr val="lt1"/>
                </a:solidFill>
              </a:ln>
              <a:effectLst>
                <a:outerShdw blurRad="50800" dir="5400000" sx="127000" sy="127000" algn="ctr" rotWithShape="0">
                  <a:srgbClr val="000000">
                    <a:alpha val="92000"/>
                  </a:srgbClr>
                </a:outerShdw>
              </a:effectLst>
            </c:spPr>
            <c:extLst xmlns:c16r2="http://schemas.microsoft.com/office/drawing/2015/06/chart">
              <c:ext xmlns:c16="http://schemas.microsoft.com/office/drawing/2014/chart" uri="{C3380CC4-5D6E-409C-BE32-E72D297353CC}">
                <c16:uniqueId val="{00000005-D91C-4A3F-967C-5099B4663535}"/>
              </c:ext>
            </c:extLst>
          </c:dPt>
          <c:dPt>
            <c:idx val="3"/>
            <c:bubble3D val="0"/>
            <c:spPr>
              <a:solidFill>
                <a:schemeClr val="accent2">
                  <a:lumMod val="60000"/>
                </a:schemeClr>
              </a:solidFill>
              <a:ln w="19050">
                <a:solidFill>
                  <a:schemeClr val="lt1"/>
                </a:solidFill>
              </a:ln>
              <a:effectLst>
                <a:outerShdw blurRad="50800" dir="5400000" sx="127000" sy="127000" algn="ctr" rotWithShape="0">
                  <a:srgbClr val="000000">
                    <a:alpha val="92000"/>
                  </a:srgbClr>
                </a:outerShdw>
              </a:effectLst>
            </c:spPr>
            <c:extLst xmlns:c16r2="http://schemas.microsoft.com/office/drawing/2015/06/chart">
              <c:ext xmlns:c16="http://schemas.microsoft.com/office/drawing/2014/chart" uri="{C3380CC4-5D6E-409C-BE32-E72D297353CC}">
                <c16:uniqueId val="{00000007-D91C-4A3F-967C-5099B46635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2"/>
                <c:pt idx="0">
                  <c:v>Кв. 1</c:v>
                </c:pt>
                <c:pt idx="1">
                  <c:v>Кв. 2</c:v>
                </c:pt>
              </c:strCache>
            </c:strRef>
          </c:cat>
          <c:val>
            <c:numRef>
              <c:f>Лист1!$B$2:$B$5</c:f>
              <c:numCache>
                <c:formatCode>General</c:formatCode>
                <c:ptCount val="4"/>
                <c:pt idx="0">
                  <c:v>45.7</c:v>
                </c:pt>
                <c:pt idx="1">
                  <c:v>54.3</c:v>
                </c:pt>
              </c:numCache>
            </c:numRef>
          </c:val>
          <c:extLst xmlns:c16r2="http://schemas.microsoft.com/office/drawing/2015/06/chart">
            <c:ext xmlns:c16="http://schemas.microsoft.com/office/drawing/2014/chart" uri="{C3380CC4-5D6E-409C-BE32-E72D297353CC}">
              <c16:uniqueId val="{00000000-B224-4C22-A7C7-6B5D57ED4F5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Мал. 2.2</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164-48DC-8F66-39DDFCEBC23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1164-48DC-8F66-39DDFCEBC2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Лист1!$A$2:$A$3</c:f>
              <c:numCache>
                <c:formatCode>General</c:formatCode>
                <c:ptCount val="2"/>
              </c:numCache>
            </c:numRef>
          </c:cat>
          <c:val>
            <c:numRef>
              <c:f>Лист1!$B$2:$B$3</c:f>
              <c:numCache>
                <c:formatCode>General</c:formatCode>
                <c:ptCount val="2"/>
                <c:pt idx="0">
                  <c:v>6.4</c:v>
                </c:pt>
                <c:pt idx="1">
                  <c:v>93.6</c:v>
                </c:pt>
              </c:numCache>
            </c:numRef>
          </c:val>
          <c:extLst xmlns:c16r2="http://schemas.microsoft.com/office/drawing/2015/06/chart">
            <c:ext xmlns:c16="http://schemas.microsoft.com/office/drawing/2014/chart" uri="{C3380CC4-5D6E-409C-BE32-E72D297353CC}">
              <c16:uniqueId val="{00000000-1164-48DC-8F66-39DDFCEBC23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alpha val="66000"/>
                </a:schemeClr>
              </a:solidFill>
              <a:effectLst>
                <a:outerShdw blurRad="12700" dist="50800" dir="5400000" algn="ctr" rotWithShape="0">
                  <a:srgbClr val="000000">
                    <a:alpha val="43137"/>
                  </a:srgbClr>
                </a:outerShdw>
              </a:effectLst>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solidFill>
                <a:srgbClr val="969696"/>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Фізіол. Збуд</c:v>
                </c:pt>
                <c:pt idx="1">
                  <c:v>Уникнення</c:v>
                </c:pt>
                <c:pt idx="2">
                  <c:v>Нав'язливість</c:v>
                </c:pt>
              </c:strCache>
            </c:strRef>
          </c:cat>
          <c:val>
            <c:numRef>
              <c:f>Лист1!$B$2:$B$5</c:f>
              <c:numCache>
                <c:formatCode>General</c:formatCode>
                <c:ptCount val="4"/>
                <c:pt idx="0">
                  <c:v>12.34</c:v>
                </c:pt>
                <c:pt idx="1">
                  <c:v>12.97</c:v>
                </c:pt>
                <c:pt idx="2">
                  <c:v>13.3</c:v>
                </c:pt>
              </c:numCache>
            </c:numRef>
          </c:val>
          <c:extLst xmlns:c16r2="http://schemas.microsoft.com/office/drawing/2015/06/chart">
            <c:ext xmlns:c16="http://schemas.microsoft.com/office/drawing/2014/chart" uri="{C3380CC4-5D6E-409C-BE32-E72D297353CC}">
              <c16:uniqueId val="{00000000-7D3F-47F3-98DF-FF507A60EF25}"/>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Фізіол. Збуд</c:v>
                </c:pt>
                <c:pt idx="1">
                  <c:v>Уникнення</c:v>
                </c:pt>
                <c:pt idx="2">
                  <c:v>Нав'язливість</c:v>
                </c:pt>
              </c:strCache>
            </c:strRef>
          </c:cat>
          <c:val>
            <c:numRef>
              <c:f>Лист1!$C$2:$C$5</c:f>
              <c:numCache>
                <c:formatCode>General</c:formatCode>
                <c:ptCount val="4"/>
                <c:pt idx="0">
                  <c:v>5.23</c:v>
                </c:pt>
                <c:pt idx="1">
                  <c:v>7.73</c:v>
                </c:pt>
                <c:pt idx="2">
                  <c:v>6.03</c:v>
                </c:pt>
              </c:numCache>
            </c:numRef>
          </c:val>
          <c:extLst xmlns:c16r2="http://schemas.microsoft.com/office/drawing/2015/06/chart">
            <c:ext xmlns:c16="http://schemas.microsoft.com/office/drawing/2014/chart" uri="{C3380CC4-5D6E-409C-BE32-E72D297353CC}">
              <c16:uniqueId val="{00000001-7D3F-47F3-98DF-FF507A60EF25}"/>
            </c:ext>
          </c:extLst>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Фізіол. Збуд</c:v>
                </c:pt>
                <c:pt idx="1">
                  <c:v>Уникнення</c:v>
                </c:pt>
                <c:pt idx="2">
                  <c:v>Нав'язливість</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7D3F-47F3-98DF-FF507A60EF25}"/>
            </c:ext>
          </c:extLst>
        </c:ser>
        <c:dLbls>
          <c:dLblPos val="outEnd"/>
          <c:showLegendKey val="0"/>
          <c:showVal val="1"/>
          <c:showCatName val="0"/>
          <c:showSerName val="0"/>
          <c:showPercent val="0"/>
          <c:showBubbleSize val="0"/>
        </c:dLbls>
        <c:gapWidth val="219"/>
        <c:overlap val="-27"/>
        <c:axId val="124482304"/>
        <c:axId val="124483840"/>
      </c:barChart>
      <c:catAx>
        <c:axId val="12448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483840"/>
        <c:crosses val="autoZero"/>
        <c:auto val="1"/>
        <c:lblAlgn val="ctr"/>
        <c:lblOffset val="100"/>
        <c:noMultiLvlLbl val="0"/>
      </c:catAx>
      <c:valAx>
        <c:axId val="1244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48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Рис. 2.4</c:v>
                </c:pt>
              </c:strCache>
            </c:strRef>
          </c:tx>
          <c:dPt>
            <c:idx val="0"/>
            <c:bubble3D val="0"/>
            <c:explosion val="6"/>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2-FE37-4A77-8546-7252E84482B4}"/>
              </c:ext>
            </c:extLst>
          </c:dPt>
          <c:dPt>
            <c:idx val="1"/>
            <c:bubble3D val="0"/>
            <c:explosion val="18"/>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E37-4A77-8546-7252E84482B4}"/>
              </c:ext>
            </c:extLst>
          </c:dPt>
          <c:dPt>
            <c:idx val="2"/>
            <c:bubble3D val="0"/>
            <c:explosion val="18"/>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37-4A77-8546-7252E84482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6E1-47C6-B97F-121D69871CD1}"/>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D248900-3CE0-4E57-86AE-6FD596BDEF9A}" type="PERCENTAGE">
                      <a:rPr lang="en-US"/>
                      <a:pPr>
                        <a:defRPr sz="900" b="0" i="0" u="none" strike="noStrike" kern="1200" baseline="0">
                          <a:solidFill>
                            <a:schemeClr val="tx1">
                              <a:lumMod val="75000"/>
                              <a:lumOff val="25000"/>
                            </a:schemeClr>
                          </a:solidFill>
                          <a:latin typeface="+mn-lt"/>
                          <a:ea typeface="+mn-ea"/>
                          <a:cs typeface="+mn-cs"/>
                        </a:defRPr>
                      </a:pPr>
                      <a:t>[ПРОЦЕНТ]</a:t>
                    </a:fld>
                    <a:endParaRPr lang="ru-RU"/>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7.1180555555555552E-2"/>
                      <c:h val="8.531746031746032E-2"/>
                    </c:manualLayout>
                  </c15:layout>
                  <c15:dlblFieldTable/>
                  <c15:showDataLabelsRange val="0"/>
                </c:ext>
                <c:ext xmlns:c16="http://schemas.microsoft.com/office/drawing/2014/chart" uri="{C3380CC4-5D6E-409C-BE32-E72D297353CC}">
                  <c16:uniqueId val="{00000002-FE37-4A77-8546-7252E84482B4}"/>
                </c:ext>
              </c:extLst>
            </c:dLbl>
            <c:dLbl>
              <c:idx val="1"/>
              <c:layout>
                <c:manualLayout>
                  <c:x val="-0.10626959390492857"/>
                  <c:y val="-0.1813295213098362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9.7048519976669578E-2"/>
                      <c:h val="9.9146981627296585E-2"/>
                    </c:manualLayout>
                  </c15:layout>
                </c:ext>
                <c:ext xmlns:c16="http://schemas.microsoft.com/office/drawing/2014/chart" uri="{C3380CC4-5D6E-409C-BE32-E72D297353CC}">
                  <c16:uniqueId val="{00000003-FE37-4A77-8546-7252E84482B4}"/>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92016C1-C1C9-432A-939D-791DFDE118F0}" type="PERCENTAGE">
                      <a:rPr lang="en-US"/>
                      <a:pPr>
                        <a:defRPr sz="900" b="0" i="0" u="none" strike="noStrike" kern="1200" baseline="0">
                          <a:solidFill>
                            <a:schemeClr val="tx1">
                              <a:lumMod val="75000"/>
                              <a:lumOff val="25000"/>
                            </a:schemeClr>
                          </a:solidFill>
                          <a:latin typeface="+mn-lt"/>
                          <a:ea typeface="+mn-ea"/>
                          <a:cs typeface="+mn-cs"/>
                        </a:defRPr>
                      </a:pPr>
                      <a:t>[ПРОЦЕНТ]</a:t>
                    </a:fld>
                    <a:endParaRPr lang="ru-RU"/>
                  </a:p>
                </c:rich>
              </c:tx>
              <c:spPr>
                <a:noFill/>
                <a:ln>
                  <a:noFill/>
                </a:ln>
                <a:effectLst/>
              </c:spPr>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1747685185185185"/>
                      <c:h val="9.6230158730158735E-2"/>
                    </c:manualLayout>
                  </c15:layout>
                  <c15:dlblFieldTable/>
                  <c15:showDataLabelsRange val="0"/>
                </c:ext>
                <c:ext xmlns:c16="http://schemas.microsoft.com/office/drawing/2014/chart" uri="{C3380CC4-5D6E-409C-BE32-E72D297353CC}">
                  <c16:uniqueId val="{00000001-FE37-4A77-8546-7252E84482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numRef>
              <c:f>Лист1!$A$2:$A$5</c:f>
              <c:numCache>
                <c:formatCode>General</c:formatCode>
                <c:ptCount val="4"/>
              </c:numCache>
            </c:numRef>
          </c:cat>
          <c:val>
            <c:numRef>
              <c:f>Лист1!$B$2:$B$5</c:f>
              <c:numCache>
                <c:formatCode>General</c:formatCode>
                <c:ptCount val="4"/>
                <c:pt idx="0">
                  <c:v>17.2</c:v>
                </c:pt>
                <c:pt idx="1">
                  <c:v>42.8</c:v>
                </c:pt>
                <c:pt idx="2">
                  <c:v>40</c:v>
                </c:pt>
              </c:numCache>
            </c:numRef>
          </c:val>
          <c:extLst xmlns:c16r2="http://schemas.microsoft.com/office/drawing/2015/06/chart">
            <c:ext xmlns:c16="http://schemas.microsoft.com/office/drawing/2014/chart" uri="{C3380CC4-5D6E-409C-BE32-E72D297353CC}">
              <c16:uniqueId val="{00000000-FE37-4A77-8546-7252E84482B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Рис. 2.5</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7D-420D-BDB8-EF77DAB8A90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7D-420D-BDB8-EF77DAB8A906}"/>
              </c:ext>
            </c:extLst>
          </c:dPt>
          <c:dPt>
            <c:idx val="2"/>
            <c:bubble3D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9050">
                <a:solidFill>
                  <a:schemeClr val="lt1"/>
                </a:solidFill>
              </a:ln>
              <a:effectLst/>
            </c:spPr>
            <c:extLst xmlns:c16r2="http://schemas.microsoft.com/office/drawing/2015/06/chart">
              <c:ext xmlns:c16="http://schemas.microsoft.com/office/drawing/2014/chart" uri="{C3380CC4-5D6E-409C-BE32-E72D297353CC}">
                <c16:uniqueId val="{00000001-892D-42B5-B074-B5BB84A619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1. Мають Ознаки ПТСР </c:v>
                </c:pt>
                <c:pt idx="1">
                  <c:v>2. Мають ознаки ГСР</c:v>
                </c:pt>
                <c:pt idx="2">
                  <c:v>3. Відсутні ознаки ПТСР та ГСР</c:v>
                </c:pt>
              </c:strCache>
            </c:strRef>
          </c:cat>
          <c:val>
            <c:numRef>
              <c:f>Лист1!$B$2:$B$4</c:f>
              <c:numCache>
                <c:formatCode>General</c:formatCode>
                <c:ptCount val="3"/>
                <c:pt idx="0">
                  <c:v>6.45</c:v>
                </c:pt>
                <c:pt idx="1">
                  <c:v>6.45</c:v>
                </c:pt>
                <c:pt idx="2">
                  <c:v>87.1</c:v>
                </c:pt>
              </c:numCache>
            </c:numRef>
          </c:val>
          <c:extLst xmlns:c16r2="http://schemas.microsoft.com/office/drawing/2015/06/chart">
            <c:ext xmlns:c16="http://schemas.microsoft.com/office/drawing/2014/chart" uri="{C3380CC4-5D6E-409C-BE32-E72D297353CC}">
              <c16:uniqueId val="{00000000-892D-42B5-B074-B5BB84A619E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Рис.2.6</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FFB-429C-80D5-A4300EB9E15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FFB-429C-80D5-A4300EB9E156}"/>
              </c:ext>
            </c:extLst>
          </c:dPt>
          <c:cat>
            <c:strRef>
              <c:f>Лист1!$A$2:$A$3</c:f>
              <c:strCache>
                <c:ptCount val="2"/>
                <c:pt idx="0">
                  <c:v>1.Група А</c:v>
                </c:pt>
                <c:pt idx="1">
                  <c:v>2.Група Б</c:v>
                </c:pt>
              </c:strCache>
            </c:strRef>
          </c:cat>
          <c:val>
            <c:numRef>
              <c:f>Лист1!$B$2:$B$3</c:f>
              <c:numCache>
                <c:formatCode>General</c:formatCode>
                <c:ptCount val="2"/>
                <c:pt idx="0">
                  <c:v>92</c:v>
                </c:pt>
                <c:pt idx="1">
                  <c:v>69.349999999999994</c:v>
                </c:pt>
              </c:numCache>
            </c:numRef>
          </c:val>
          <c:extLst xmlns:c16r2="http://schemas.microsoft.com/office/drawing/2015/06/chart">
            <c:ext xmlns:c16="http://schemas.microsoft.com/office/drawing/2014/chart" uri="{C3380CC4-5D6E-409C-BE32-E72D297353CC}">
              <c16:uniqueId val="{00000000-FBA9-4CF4-9242-4C68AAF59C8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02A14-8C3D-4CDC-8879-519622F6E731}" type="doc">
      <dgm:prSet loTypeId="urn:microsoft.com/office/officeart/2005/8/layout/vList2" loCatId="list" qsTypeId="urn:microsoft.com/office/officeart/2005/8/quickstyle/simple1" qsCatId="simple" csTypeId="urn:microsoft.com/office/officeart/2005/8/colors/accent4_2" csCatId="accent4" phldr="1"/>
      <dgm:spPr/>
      <dgm:t>
        <a:bodyPr/>
        <a:lstStyle/>
        <a:p>
          <a:endParaRPr lang="ru-RU"/>
        </a:p>
      </dgm:t>
    </dgm:pt>
    <dgm:pt modelId="{A4C16494-8969-419F-825B-42CAC7085953}">
      <dgm:prSet phldrT="[Текст]" custT="1"/>
      <dgm:spPr/>
      <dgm:t>
        <a:bodyPr/>
        <a:lstStyle/>
        <a:p>
          <a:r>
            <a:rPr lang="ru-RU" sz="2400">
              <a:solidFill>
                <a:schemeClr val="tx1"/>
              </a:solidFill>
            </a:rPr>
            <a:t>Порушення</a:t>
          </a:r>
        </a:p>
      </dgm:t>
    </dgm:pt>
    <dgm:pt modelId="{9AF9D0CA-60B7-4494-8FCC-0FA60E5537DF}" type="parTrans" cxnId="{927E6320-7B44-4BB3-8942-0B1CA4480D5E}">
      <dgm:prSet/>
      <dgm:spPr/>
      <dgm:t>
        <a:bodyPr/>
        <a:lstStyle/>
        <a:p>
          <a:endParaRPr lang="ru-RU"/>
        </a:p>
      </dgm:t>
    </dgm:pt>
    <dgm:pt modelId="{3AF547D7-5E2D-4C48-9BE8-0AD39005FE52}" type="sibTrans" cxnId="{927E6320-7B44-4BB3-8942-0B1CA4480D5E}">
      <dgm:prSet/>
      <dgm:spPr/>
      <dgm:t>
        <a:bodyPr/>
        <a:lstStyle/>
        <a:p>
          <a:endParaRPr lang="ru-RU"/>
        </a:p>
      </dgm:t>
    </dgm:pt>
    <dgm:pt modelId="{69ACF8F2-2CC1-4B88-BEE2-A696AAEDE89D}" type="pres">
      <dgm:prSet presAssocID="{D1D02A14-8C3D-4CDC-8879-519622F6E731}" presName="linear" presStyleCnt="0">
        <dgm:presLayoutVars>
          <dgm:animLvl val="lvl"/>
          <dgm:resizeHandles val="exact"/>
        </dgm:presLayoutVars>
      </dgm:prSet>
      <dgm:spPr/>
      <dgm:t>
        <a:bodyPr/>
        <a:lstStyle/>
        <a:p>
          <a:endParaRPr lang="ru-RU"/>
        </a:p>
      </dgm:t>
    </dgm:pt>
    <dgm:pt modelId="{4F77573F-B8E9-44BD-83FC-AEF9C2D53619}" type="pres">
      <dgm:prSet presAssocID="{A4C16494-8969-419F-825B-42CAC7085953}" presName="parentText" presStyleLbl="node1" presStyleIdx="0" presStyleCnt="1" custLinFactNeighborX="-8524" custLinFactNeighborY="14186">
        <dgm:presLayoutVars>
          <dgm:chMax val="0"/>
          <dgm:bulletEnabled val="1"/>
        </dgm:presLayoutVars>
      </dgm:prSet>
      <dgm:spPr/>
      <dgm:t>
        <a:bodyPr/>
        <a:lstStyle/>
        <a:p>
          <a:endParaRPr lang="ru-RU"/>
        </a:p>
      </dgm:t>
    </dgm:pt>
  </dgm:ptLst>
  <dgm:cxnLst>
    <dgm:cxn modelId="{927E6320-7B44-4BB3-8942-0B1CA4480D5E}" srcId="{D1D02A14-8C3D-4CDC-8879-519622F6E731}" destId="{A4C16494-8969-419F-825B-42CAC7085953}" srcOrd="0" destOrd="0" parTransId="{9AF9D0CA-60B7-4494-8FCC-0FA60E5537DF}" sibTransId="{3AF547D7-5E2D-4C48-9BE8-0AD39005FE52}"/>
    <dgm:cxn modelId="{C65BB1DF-9297-4939-9099-27533C988B03}" type="presOf" srcId="{D1D02A14-8C3D-4CDC-8879-519622F6E731}" destId="{69ACF8F2-2CC1-4B88-BEE2-A696AAEDE89D}" srcOrd="0" destOrd="0" presId="urn:microsoft.com/office/officeart/2005/8/layout/vList2"/>
    <dgm:cxn modelId="{96B280C0-DF90-4997-94B3-8F5AB7C36E98}" type="presOf" srcId="{A4C16494-8969-419F-825B-42CAC7085953}" destId="{4F77573F-B8E9-44BD-83FC-AEF9C2D53619}" srcOrd="0" destOrd="0" presId="urn:microsoft.com/office/officeart/2005/8/layout/vList2"/>
    <dgm:cxn modelId="{78C42B73-1AB0-4FF7-9706-FEB6D8754C50}" type="presParOf" srcId="{69ACF8F2-2CC1-4B88-BEE2-A696AAEDE89D}" destId="{4F77573F-B8E9-44BD-83FC-AEF9C2D53619}"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D02A14-8C3D-4CDC-8879-519622F6E731}" type="doc">
      <dgm:prSet loTypeId="urn:microsoft.com/office/officeart/2005/8/layout/vList2" loCatId="list" qsTypeId="urn:microsoft.com/office/officeart/2005/8/quickstyle/simple1" qsCatId="simple" csTypeId="urn:microsoft.com/office/officeart/2005/8/colors/accent4_2" csCatId="accent4" phldr="1"/>
      <dgm:spPr/>
      <dgm:t>
        <a:bodyPr/>
        <a:lstStyle/>
        <a:p>
          <a:endParaRPr lang="ru-RU"/>
        </a:p>
      </dgm:t>
    </dgm:pt>
    <dgm:pt modelId="{A4C16494-8969-419F-825B-42CAC7085953}">
      <dgm:prSet phldrT="[Текст]" custT="1"/>
      <dgm:spPr/>
      <dgm:t>
        <a:bodyPr/>
        <a:lstStyle/>
        <a:p>
          <a:r>
            <a:rPr lang="ru-RU" sz="2400">
              <a:solidFill>
                <a:schemeClr val="tx1"/>
              </a:solidFill>
            </a:rPr>
            <a:t>Перебіг у часі</a:t>
          </a:r>
        </a:p>
      </dgm:t>
    </dgm:pt>
    <dgm:pt modelId="{9AF9D0CA-60B7-4494-8FCC-0FA60E5537DF}" type="parTrans" cxnId="{927E6320-7B44-4BB3-8942-0B1CA4480D5E}">
      <dgm:prSet/>
      <dgm:spPr/>
      <dgm:t>
        <a:bodyPr/>
        <a:lstStyle/>
        <a:p>
          <a:endParaRPr lang="ru-RU"/>
        </a:p>
      </dgm:t>
    </dgm:pt>
    <dgm:pt modelId="{3AF547D7-5E2D-4C48-9BE8-0AD39005FE52}" type="sibTrans" cxnId="{927E6320-7B44-4BB3-8942-0B1CA4480D5E}">
      <dgm:prSet/>
      <dgm:spPr/>
      <dgm:t>
        <a:bodyPr/>
        <a:lstStyle/>
        <a:p>
          <a:endParaRPr lang="ru-RU"/>
        </a:p>
      </dgm:t>
    </dgm:pt>
    <dgm:pt modelId="{69ACF8F2-2CC1-4B88-BEE2-A696AAEDE89D}" type="pres">
      <dgm:prSet presAssocID="{D1D02A14-8C3D-4CDC-8879-519622F6E731}" presName="linear" presStyleCnt="0">
        <dgm:presLayoutVars>
          <dgm:animLvl val="lvl"/>
          <dgm:resizeHandles val="exact"/>
        </dgm:presLayoutVars>
      </dgm:prSet>
      <dgm:spPr/>
      <dgm:t>
        <a:bodyPr/>
        <a:lstStyle/>
        <a:p>
          <a:endParaRPr lang="ru-RU"/>
        </a:p>
      </dgm:t>
    </dgm:pt>
    <dgm:pt modelId="{4F77573F-B8E9-44BD-83FC-AEF9C2D53619}" type="pres">
      <dgm:prSet presAssocID="{A4C16494-8969-419F-825B-42CAC7085953}" presName="parentText" presStyleLbl="node1" presStyleIdx="0" presStyleCnt="1" custLinFactNeighborX="-8524" custLinFactNeighborY="14186">
        <dgm:presLayoutVars>
          <dgm:chMax val="0"/>
          <dgm:bulletEnabled val="1"/>
        </dgm:presLayoutVars>
      </dgm:prSet>
      <dgm:spPr/>
      <dgm:t>
        <a:bodyPr/>
        <a:lstStyle/>
        <a:p>
          <a:endParaRPr lang="ru-RU"/>
        </a:p>
      </dgm:t>
    </dgm:pt>
  </dgm:ptLst>
  <dgm:cxnLst>
    <dgm:cxn modelId="{927E6320-7B44-4BB3-8942-0B1CA4480D5E}" srcId="{D1D02A14-8C3D-4CDC-8879-519622F6E731}" destId="{A4C16494-8969-419F-825B-42CAC7085953}" srcOrd="0" destOrd="0" parTransId="{9AF9D0CA-60B7-4494-8FCC-0FA60E5537DF}" sibTransId="{3AF547D7-5E2D-4C48-9BE8-0AD39005FE52}"/>
    <dgm:cxn modelId="{4834CC72-FA86-40ED-9897-E249A2D6AFE2}" type="presOf" srcId="{D1D02A14-8C3D-4CDC-8879-519622F6E731}" destId="{69ACF8F2-2CC1-4B88-BEE2-A696AAEDE89D}" srcOrd="0" destOrd="0" presId="urn:microsoft.com/office/officeart/2005/8/layout/vList2"/>
    <dgm:cxn modelId="{B2030700-7D31-4AA7-B2FE-140E095ED0D8}" type="presOf" srcId="{A4C16494-8969-419F-825B-42CAC7085953}" destId="{4F77573F-B8E9-44BD-83FC-AEF9C2D53619}" srcOrd="0" destOrd="0" presId="urn:microsoft.com/office/officeart/2005/8/layout/vList2"/>
    <dgm:cxn modelId="{0E1038A4-4B78-48E1-B904-6CE31DC342CF}" type="presParOf" srcId="{69ACF8F2-2CC1-4B88-BEE2-A696AAEDE89D}" destId="{4F77573F-B8E9-44BD-83FC-AEF9C2D53619}"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5E9B76-7C20-48D2-BA35-5623AC47DC2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493E2655-54D1-4079-AD6C-932D17939779}">
      <dgm:prSet phldrT="[Текст]" custT="1"/>
      <dgm:spPr/>
      <dgm:t>
        <a:bodyPr/>
        <a:lstStyle/>
        <a:p>
          <a:r>
            <a:rPr lang="ru-RU" sz="1000">
              <a:solidFill>
                <a:schemeClr val="tx1"/>
              </a:solidFill>
            </a:rPr>
            <a:t>1 місяц після події (2 - 4 тижні)</a:t>
          </a:r>
        </a:p>
      </dgm:t>
    </dgm:pt>
    <dgm:pt modelId="{3BD1EE6F-AD80-4A9E-8A0C-D6895C86909E}" type="parTrans" cxnId="{FD953597-AA98-441B-8401-7786F114B74D}">
      <dgm:prSet/>
      <dgm:spPr/>
      <dgm:t>
        <a:bodyPr/>
        <a:lstStyle/>
        <a:p>
          <a:endParaRPr lang="ru-RU"/>
        </a:p>
      </dgm:t>
    </dgm:pt>
    <dgm:pt modelId="{99681AC2-0F33-44E5-96F6-27A5581A3203}" type="sibTrans" cxnId="{FD953597-AA98-441B-8401-7786F114B74D}">
      <dgm:prSet/>
      <dgm:spPr/>
      <dgm:t>
        <a:bodyPr/>
        <a:lstStyle/>
        <a:p>
          <a:endParaRPr lang="ru-RU"/>
        </a:p>
      </dgm:t>
    </dgm:pt>
    <dgm:pt modelId="{428A997D-1A53-4216-83F8-378BB0E5B88D}">
      <dgm:prSet phldrT="[Текст]" custT="1"/>
      <dgm:spPr/>
      <dgm:t>
        <a:bodyPr/>
        <a:lstStyle/>
        <a:p>
          <a:r>
            <a:rPr lang="ru-RU" sz="1000">
              <a:solidFill>
                <a:schemeClr val="tx1"/>
              </a:solidFill>
            </a:rPr>
            <a:t>більше 4 тижднів (після критичної стадії)</a:t>
          </a:r>
        </a:p>
      </dgm:t>
    </dgm:pt>
    <dgm:pt modelId="{A8516E22-1D05-488A-B18D-AC937F4478FD}" type="parTrans" cxnId="{96A7A23E-9A4F-4C92-A144-111F13325CFA}">
      <dgm:prSet/>
      <dgm:spPr/>
      <dgm:t>
        <a:bodyPr/>
        <a:lstStyle/>
        <a:p>
          <a:endParaRPr lang="ru-RU"/>
        </a:p>
      </dgm:t>
    </dgm:pt>
    <dgm:pt modelId="{8511E56C-DA4F-4B8F-AD0D-23022637D6AC}" type="sibTrans" cxnId="{96A7A23E-9A4F-4C92-A144-111F13325CFA}">
      <dgm:prSet/>
      <dgm:spPr/>
      <dgm:t>
        <a:bodyPr/>
        <a:lstStyle/>
        <a:p>
          <a:endParaRPr lang="ru-RU"/>
        </a:p>
      </dgm:t>
    </dgm:pt>
    <dgm:pt modelId="{FCBEB313-D6FC-47E0-BBEF-DF559604A00C}">
      <dgm:prSet phldrT="[Текст]" custT="1"/>
      <dgm:spPr/>
      <dgm:t>
        <a:bodyPr/>
        <a:lstStyle/>
        <a:p>
          <a:r>
            <a:rPr lang="ru-RU" sz="1000">
              <a:solidFill>
                <a:schemeClr val="tx1"/>
              </a:solidFill>
            </a:rPr>
            <a:t>усе життя</a:t>
          </a:r>
        </a:p>
      </dgm:t>
    </dgm:pt>
    <dgm:pt modelId="{799D3C04-9146-44F6-BA5A-8836600B5362}" type="parTrans" cxnId="{382FDA3E-A2A7-4710-83A1-29190ED98713}">
      <dgm:prSet/>
      <dgm:spPr/>
      <dgm:t>
        <a:bodyPr/>
        <a:lstStyle/>
        <a:p>
          <a:endParaRPr lang="ru-RU"/>
        </a:p>
      </dgm:t>
    </dgm:pt>
    <dgm:pt modelId="{EA6BE88A-EBD3-494D-B7B6-D6F97FC7772C}" type="sibTrans" cxnId="{382FDA3E-A2A7-4710-83A1-29190ED98713}">
      <dgm:prSet/>
      <dgm:spPr/>
      <dgm:t>
        <a:bodyPr/>
        <a:lstStyle/>
        <a:p>
          <a:endParaRPr lang="ru-RU"/>
        </a:p>
      </dgm:t>
    </dgm:pt>
    <dgm:pt modelId="{E2263611-14BA-4571-B2F4-73828D3888B6}" type="pres">
      <dgm:prSet presAssocID="{385E9B76-7C20-48D2-BA35-5623AC47DC20}" presName="linear" presStyleCnt="0">
        <dgm:presLayoutVars>
          <dgm:dir/>
          <dgm:animLvl val="lvl"/>
          <dgm:resizeHandles val="exact"/>
        </dgm:presLayoutVars>
      </dgm:prSet>
      <dgm:spPr/>
      <dgm:t>
        <a:bodyPr/>
        <a:lstStyle/>
        <a:p>
          <a:endParaRPr lang="ru-RU"/>
        </a:p>
      </dgm:t>
    </dgm:pt>
    <dgm:pt modelId="{F807D083-5C8A-4406-9BBC-2ED640FB3553}" type="pres">
      <dgm:prSet presAssocID="{493E2655-54D1-4079-AD6C-932D17939779}" presName="parentLin" presStyleCnt="0"/>
      <dgm:spPr/>
    </dgm:pt>
    <dgm:pt modelId="{0FAB19E4-040B-4509-AF1C-D03334109C71}" type="pres">
      <dgm:prSet presAssocID="{493E2655-54D1-4079-AD6C-932D17939779}" presName="parentLeftMargin" presStyleLbl="node1" presStyleIdx="0" presStyleCnt="3"/>
      <dgm:spPr/>
      <dgm:t>
        <a:bodyPr/>
        <a:lstStyle/>
        <a:p>
          <a:endParaRPr lang="ru-RU"/>
        </a:p>
      </dgm:t>
    </dgm:pt>
    <dgm:pt modelId="{731A23EF-BA68-4161-B9DE-F627746E92B8}" type="pres">
      <dgm:prSet presAssocID="{493E2655-54D1-4079-AD6C-932D17939779}" presName="parentText" presStyleLbl="node1" presStyleIdx="0" presStyleCnt="3">
        <dgm:presLayoutVars>
          <dgm:chMax val="0"/>
          <dgm:bulletEnabled val="1"/>
        </dgm:presLayoutVars>
      </dgm:prSet>
      <dgm:spPr/>
      <dgm:t>
        <a:bodyPr/>
        <a:lstStyle/>
        <a:p>
          <a:endParaRPr lang="ru-RU"/>
        </a:p>
      </dgm:t>
    </dgm:pt>
    <dgm:pt modelId="{B5337C9C-87CD-4A89-9B3B-E62D0FD1706B}" type="pres">
      <dgm:prSet presAssocID="{493E2655-54D1-4079-AD6C-932D17939779}" presName="negativeSpace" presStyleCnt="0"/>
      <dgm:spPr/>
    </dgm:pt>
    <dgm:pt modelId="{9402DF57-415D-4FA9-BE99-5B6E1FBC8F99}" type="pres">
      <dgm:prSet presAssocID="{493E2655-54D1-4079-AD6C-932D17939779}" presName="childText" presStyleLbl="conFgAcc1" presStyleIdx="0" presStyleCnt="3">
        <dgm:presLayoutVars>
          <dgm:bulletEnabled val="1"/>
        </dgm:presLayoutVars>
      </dgm:prSet>
      <dgm:spPr/>
    </dgm:pt>
    <dgm:pt modelId="{46D197A0-BAFD-436D-B567-B8427897E3B4}" type="pres">
      <dgm:prSet presAssocID="{99681AC2-0F33-44E5-96F6-27A5581A3203}" presName="spaceBetweenRectangles" presStyleCnt="0"/>
      <dgm:spPr/>
    </dgm:pt>
    <dgm:pt modelId="{927F1926-CB87-4DD9-BBC9-DA59973CE22E}" type="pres">
      <dgm:prSet presAssocID="{428A997D-1A53-4216-83F8-378BB0E5B88D}" presName="parentLin" presStyleCnt="0"/>
      <dgm:spPr/>
    </dgm:pt>
    <dgm:pt modelId="{DED13426-1A52-4A69-907A-A491D9146527}" type="pres">
      <dgm:prSet presAssocID="{428A997D-1A53-4216-83F8-378BB0E5B88D}" presName="parentLeftMargin" presStyleLbl="node1" presStyleIdx="0" presStyleCnt="3"/>
      <dgm:spPr/>
      <dgm:t>
        <a:bodyPr/>
        <a:lstStyle/>
        <a:p>
          <a:endParaRPr lang="ru-RU"/>
        </a:p>
      </dgm:t>
    </dgm:pt>
    <dgm:pt modelId="{9F8FC8FA-1EA2-4B9A-8E7F-D145A3CCCC82}" type="pres">
      <dgm:prSet presAssocID="{428A997D-1A53-4216-83F8-378BB0E5B88D}" presName="parentText" presStyleLbl="node1" presStyleIdx="1" presStyleCnt="3">
        <dgm:presLayoutVars>
          <dgm:chMax val="0"/>
          <dgm:bulletEnabled val="1"/>
        </dgm:presLayoutVars>
      </dgm:prSet>
      <dgm:spPr/>
      <dgm:t>
        <a:bodyPr/>
        <a:lstStyle/>
        <a:p>
          <a:endParaRPr lang="ru-RU"/>
        </a:p>
      </dgm:t>
    </dgm:pt>
    <dgm:pt modelId="{41BD2BE4-9718-41E4-B943-AD83E4CC115C}" type="pres">
      <dgm:prSet presAssocID="{428A997D-1A53-4216-83F8-378BB0E5B88D}" presName="negativeSpace" presStyleCnt="0"/>
      <dgm:spPr/>
    </dgm:pt>
    <dgm:pt modelId="{4972B25C-EDF6-4F0E-8DED-F0E2B7E94F8B}" type="pres">
      <dgm:prSet presAssocID="{428A997D-1A53-4216-83F8-378BB0E5B88D}" presName="childText" presStyleLbl="conFgAcc1" presStyleIdx="1" presStyleCnt="3">
        <dgm:presLayoutVars>
          <dgm:bulletEnabled val="1"/>
        </dgm:presLayoutVars>
      </dgm:prSet>
      <dgm:spPr/>
    </dgm:pt>
    <dgm:pt modelId="{64922E85-4CFB-4BB5-8793-1892DC53C7D3}" type="pres">
      <dgm:prSet presAssocID="{8511E56C-DA4F-4B8F-AD0D-23022637D6AC}" presName="spaceBetweenRectangles" presStyleCnt="0"/>
      <dgm:spPr/>
    </dgm:pt>
    <dgm:pt modelId="{C334546F-1CD2-4262-AD99-430DB23F92C1}" type="pres">
      <dgm:prSet presAssocID="{FCBEB313-D6FC-47E0-BBEF-DF559604A00C}" presName="parentLin" presStyleCnt="0"/>
      <dgm:spPr/>
    </dgm:pt>
    <dgm:pt modelId="{03CA9237-4E80-4FBE-A54C-402EC34EF3AD}" type="pres">
      <dgm:prSet presAssocID="{FCBEB313-D6FC-47E0-BBEF-DF559604A00C}" presName="parentLeftMargin" presStyleLbl="node1" presStyleIdx="1" presStyleCnt="3"/>
      <dgm:spPr/>
      <dgm:t>
        <a:bodyPr/>
        <a:lstStyle/>
        <a:p>
          <a:endParaRPr lang="ru-RU"/>
        </a:p>
      </dgm:t>
    </dgm:pt>
    <dgm:pt modelId="{25D282DE-13E2-41DE-9C08-0123760C8965}" type="pres">
      <dgm:prSet presAssocID="{FCBEB313-D6FC-47E0-BBEF-DF559604A00C}" presName="parentText" presStyleLbl="node1" presStyleIdx="2" presStyleCnt="3">
        <dgm:presLayoutVars>
          <dgm:chMax val="0"/>
          <dgm:bulletEnabled val="1"/>
        </dgm:presLayoutVars>
      </dgm:prSet>
      <dgm:spPr/>
      <dgm:t>
        <a:bodyPr/>
        <a:lstStyle/>
        <a:p>
          <a:endParaRPr lang="ru-RU"/>
        </a:p>
      </dgm:t>
    </dgm:pt>
    <dgm:pt modelId="{AEFD783A-3D40-42D1-BF0F-29FAC4060788}" type="pres">
      <dgm:prSet presAssocID="{FCBEB313-D6FC-47E0-BBEF-DF559604A00C}" presName="negativeSpace" presStyleCnt="0"/>
      <dgm:spPr/>
    </dgm:pt>
    <dgm:pt modelId="{95DA83D9-9352-41A2-870C-7273C1AB46CA}" type="pres">
      <dgm:prSet presAssocID="{FCBEB313-D6FC-47E0-BBEF-DF559604A00C}" presName="childText" presStyleLbl="conFgAcc1" presStyleIdx="2" presStyleCnt="3" custLinFactNeighborX="0" custLinFactNeighborY="-32743">
        <dgm:presLayoutVars>
          <dgm:bulletEnabled val="1"/>
        </dgm:presLayoutVars>
      </dgm:prSet>
      <dgm:spPr/>
    </dgm:pt>
  </dgm:ptLst>
  <dgm:cxnLst>
    <dgm:cxn modelId="{382FDA3E-A2A7-4710-83A1-29190ED98713}" srcId="{385E9B76-7C20-48D2-BA35-5623AC47DC20}" destId="{FCBEB313-D6FC-47E0-BBEF-DF559604A00C}" srcOrd="2" destOrd="0" parTransId="{799D3C04-9146-44F6-BA5A-8836600B5362}" sibTransId="{EA6BE88A-EBD3-494D-B7B6-D6F97FC7772C}"/>
    <dgm:cxn modelId="{07498534-89F5-48FB-A4F9-091B35FBC69C}" type="presOf" srcId="{FCBEB313-D6FC-47E0-BBEF-DF559604A00C}" destId="{03CA9237-4E80-4FBE-A54C-402EC34EF3AD}" srcOrd="0" destOrd="0" presId="urn:microsoft.com/office/officeart/2005/8/layout/list1"/>
    <dgm:cxn modelId="{D4A89FF7-4951-4441-8E78-D1CCC13A1629}" type="presOf" srcId="{428A997D-1A53-4216-83F8-378BB0E5B88D}" destId="{9F8FC8FA-1EA2-4B9A-8E7F-D145A3CCCC82}" srcOrd="1" destOrd="0" presId="urn:microsoft.com/office/officeart/2005/8/layout/list1"/>
    <dgm:cxn modelId="{96A7A23E-9A4F-4C92-A144-111F13325CFA}" srcId="{385E9B76-7C20-48D2-BA35-5623AC47DC20}" destId="{428A997D-1A53-4216-83F8-378BB0E5B88D}" srcOrd="1" destOrd="0" parTransId="{A8516E22-1D05-488A-B18D-AC937F4478FD}" sibTransId="{8511E56C-DA4F-4B8F-AD0D-23022637D6AC}"/>
    <dgm:cxn modelId="{F96A366F-C1E2-4311-A06B-5DF033539DC2}" type="presOf" srcId="{385E9B76-7C20-48D2-BA35-5623AC47DC20}" destId="{E2263611-14BA-4571-B2F4-73828D3888B6}" srcOrd="0" destOrd="0" presId="urn:microsoft.com/office/officeart/2005/8/layout/list1"/>
    <dgm:cxn modelId="{DF9CC4A2-6852-4743-A5F7-EA16F1CB26E4}" type="presOf" srcId="{493E2655-54D1-4079-AD6C-932D17939779}" destId="{731A23EF-BA68-4161-B9DE-F627746E92B8}" srcOrd="1" destOrd="0" presId="urn:microsoft.com/office/officeart/2005/8/layout/list1"/>
    <dgm:cxn modelId="{6E77A11B-3EC6-4F73-8373-65F5F70F1B38}" type="presOf" srcId="{FCBEB313-D6FC-47E0-BBEF-DF559604A00C}" destId="{25D282DE-13E2-41DE-9C08-0123760C8965}" srcOrd="1" destOrd="0" presId="urn:microsoft.com/office/officeart/2005/8/layout/list1"/>
    <dgm:cxn modelId="{FD953597-AA98-441B-8401-7786F114B74D}" srcId="{385E9B76-7C20-48D2-BA35-5623AC47DC20}" destId="{493E2655-54D1-4079-AD6C-932D17939779}" srcOrd="0" destOrd="0" parTransId="{3BD1EE6F-AD80-4A9E-8A0C-D6895C86909E}" sibTransId="{99681AC2-0F33-44E5-96F6-27A5581A3203}"/>
    <dgm:cxn modelId="{8CBCB045-04E8-4A24-BF5B-5620BD856C1C}" type="presOf" srcId="{428A997D-1A53-4216-83F8-378BB0E5B88D}" destId="{DED13426-1A52-4A69-907A-A491D9146527}" srcOrd="0" destOrd="0" presId="urn:microsoft.com/office/officeart/2005/8/layout/list1"/>
    <dgm:cxn modelId="{C324A846-F8FB-4467-9378-964560CD652B}" type="presOf" srcId="{493E2655-54D1-4079-AD6C-932D17939779}" destId="{0FAB19E4-040B-4509-AF1C-D03334109C71}" srcOrd="0" destOrd="0" presId="urn:microsoft.com/office/officeart/2005/8/layout/list1"/>
    <dgm:cxn modelId="{F6B0D494-0E27-4F78-BC9F-E1802710C63B}" type="presParOf" srcId="{E2263611-14BA-4571-B2F4-73828D3888B6}" destId="{F807D083-5C8A-4406-9BBC-2ED640FB3553}" srcOrd="0" destOrd="0" presId="urn:microsoft.com/office/officeart/2005/8/layout/list1"/>
    <dgm:cxn modelId="{CA4D7A8B-2E2F-4B4C-A19D-A47A9452AB89}" type="presParOf" srcId="{F807D083-5C8A-4406-9BBC-2ED640FB3553}" destId="{0FAB19E4-040B-4509-AF1C-D03334109C71}" srcOrd="0" destOrd="0" presId="urn:microsoft.com/office/officeart/2005/8/layout/list1"/>
    <dgm:cxn modelId="{DED4D8BE-3C54-4C4E-8D55-1B85AE3A38F4}" type="presParOf" srcId="{F807D083-5C8A-4406-9BBC-2ED640FB3553}" destId="{731A23EF-BA68-4161-B9DE-F627746E92B8}" srcOrd="1" destOrd="0" presId="urn:microsoft.com/office/officeart/2005/8/layout/list1"/>
    <dgm:cxn modelId="{160C3E90-0221-4D1D-A3EF-1112E04CEB4E}" type="presParOf" srcId="{E2263611-14BA-4571-B2F4-73828D3888B6}" destId="{B5337C9C-87CD-4A89-9B3B-E62D0FD1706B}" srcOrd="1" destOrd="0" presId="urn:microsoft.com/office/officeart/2005/8/layout/list1"/>
    <dgm:cxn modelId="{B387D7AB-28DA-4231-ACC1-0229483A4BDA}" type="presParOf" srcId="{E2263611-14BA-4571-B2F4-73828D3888B6}" destId="{9402DF57-415D-4FA9-BE99-5B6E1FBC8F99}" srcOrd="2" destOrd="0" presId="urn:microsoft.com/office/officeart/2005/8/layout/list1"/>
    <dgm:cxn modelId="{17EAECCC-A6E1-4E05-8C4D-721F1399D87C}" type="presParOf" srcId="{E2263611-14BA-4571-B2F4-73828D3888B6}" destId="{46D197A0-BAFD-436D-B567-B8427897E3B4}" srcOrd="3" destOrd="0" presId="urn:microsoft.com/office/officeart/2005/8/layout/list1"/>
    <dgm:cxn modelId="{E261C323-E318-4DCA-8D20-8F40A1A25FE2}" type="presParOf" srcId="{E2263611-14BA-4571-B2F4-73828D3888B6}" destId="{927F1926-CB87-4DD9-BBC9-DA59973CE22E}" srcOrd="4" destOrd="0" presId="urn:microsoft.com/office/officeart/2005/8/layout/list1"/>
    <dgm:cxn modelId="{9E073312-0ED1-47E6-AD4D-9930868392A7}" type="presParOf" srcId="{927F1926-CB87-4DD9-BBC9-DA59973CE22E}" destId="{DED13426-1A52-4A69-907A-A491D9146527}" srcOrd="0" destOrd="0" presId="urn:microsoft.com/office/officeart/2005/8/layout/list1"/>
    <dgm:cxn modelId="{F7E81A4D-DD61-43DE-9E05-A17F22CBB4EF}" type="presParOf" srcId="{927F1926-CB87-4DD9-BBC9-DA59973CE22E}" destId="{9F8FC8FA-1EA2-4B9A-8E7F-D145A3CCCC82}" srcOrd="1" destOrd="0" presId="urn:microsoft.com/office/officeart/2005/8/layout/list1"/>
    <dgm:cxn modelId="{99699DB5-A63C-48A2-9FAB-CEB57537A888}" type="presParOf" srcId="{E2263611-14BA-4571-B2F4-73828D3888B6}" destId="{41BD2BE4-9718-41E4-B943-AD83E4CC115C}" srcOrd="5" destOrd="0" presId="urn:microsoft.com/office/officeart/2005/8/layout/list1"/>
    <dgm:cxn modelId="{05229E8A-60E4-4AA8-AB53-B12D391D6019}" type="presParOf" srcId="{E2263611-14BA-4571-B2F4-73828D3888B6}" destId="{4972B25C-EDF6-4F0E-8DED-F0E2B7E94F8B}" srcOrd="6" destOrd="0" presId="urn:microsoft.com/office/officeart/2005/8/layout/list1"/>
    <dgm:cxn modelId="{3A6E7F90-AB80-4A0C-BEFF-1CAAF8E783E9}" type="presParOf" srcId="{E2263611-14BA-4571-B2F4-73828D3888B6}" destId="{64922E85-4CFB-4BB5-8793-1892DC53C7D3}" srcOrd="7" destOrd="0" presId="urn:microsoft.com/office/officeart/2005/8/layout/list1"/>
    <dgm:cxn modelId="{FADA761A-580E-4C89-B242-2FC07047BE5B}" type="presParOf" srcId="{E2263611-14BA-4571-B2F4-73828D3888B6}" destId="{C334546F-1CD2-4262-AD99-430DB23F92C1}" srcOrd="8" destOrd="0" presId="urn:microsoft.com/office/officeart/2005/8/layout/list1"/>
    <dgm:cxn modelId="{F50BCCF0-807A-4272-8378-F4662965F949}" type="presParOf" srcId="{C334546F-1CD2-4262-AD99-430DB23F92C1}" destId="{03CA9237-4E80-4FBE-A54C-402EC34EF3AD}" srcOrd="0" destOrd="0" presId="urn:microsoft.com/office/officeart/2005/8/layout/list1"/>
    <dgm:cxn modelId="{BC12A892-EB0B-4403-82F9-535D909C0F44}" type="presParOf" srcId="{C334546F-1CD2-4262-AD99-430DB23F92C1}" destId="{25D282DE-13E2-41DE-9C08-0123760C8965}" srcOrd="1" destOrd="0" presId="urn:microsoft.com/office/officeart/2005/8/layout/list1"/>
    <dgm:cxn modelId="{A713F5AD-F317-4F94-A8C4-3C5C6B95FBBB}" type="presParOf" srcId="{E2263611-14BA-4571-B2F4-73828D3888B6}" destId="{AEFD783A-3D40-42D1-BF0F-29FAC4060788}" srcOrd="9" destOrd="0" presId="urn:microsoft.com/office/officeart/2005/8/layout/list1"/>
    <dgm:cxn modelId="{E2F7D339-0C11-43AB-B320-B58250F82FC6}" type="presParOf" srcId="{E2263611-14BA-4571-B2F4-73828D3888B6}" destId="{95DA83D9-9352-41A2-870C-7273C1AB46CA}" srcOrd="10"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A292B7-BA7C-4E1A-A2D6-8500836DDB6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C2694EEB-3520-4565-B12D-4D76BCA51BD0}">
      <dgm:prSet phldrT="[Текст]" custT="1"/>
      <dgm:spPr/>
      <dgm:t>
        <a:bodyPr/>
        <a:lstStyle/>
        <a:p>
          <a:r>
            <a:rPr lang="ru-RU" sz="1000" b="1">
              <a:solidFill>
                <a:schemeClr val="tx1"/>
              </a:solidFill>
            </a:rPr>
            <a:t>Гостра стадія</a:t>
          </a:r>
        </a:p>
      </dgm:t>
    </dgm:pt>
    <dgm:pt modelId="{DE13CD5C-84A0-4102-BC45-DD4439C13943}" type="parTrans" cxnId="{196E9195-DAC4-480F-BB67-A5C5AC1B2672}">
      <dgm:prSet/>
      <dgm:spPr/>
      <dgm:t>
        <a:bodyPr/>
        <a:lstStyle/>
        <a:p>
          <a:endParaRPr lang="ru-RU"/>
        </a:p>
      </dgm:t>
    </dgm:pt>
    <dgm:pt modelId="{0540426C-1908-4292-967C-D7A35E40F597}" type="sibTrans" cxnId="{196E9195-DAC4-480F-BB67-A5C5AC1B2672}">
      <dgm:prSet/>
      <dgm:spPr/>
      <dgm:t>
        <a:bodyPr/>
        <a:lstStyle/>
        <a:p>
          <a:endParaRPr lang="ru-RU"/>
        </a:p>
      </dgm:t>
    </dgm:pt>
    <dgm:pt modelId="{E4654E2A-4ED0-4A39-9766-24248B6FA867}">
      <dgm:prSet phldrT="[Текст]" custT="1"/>
      <dgm:spPr/>
      <dgm:t>
        <a:bodyPr/>
        <a:lstStyle/>
        <a:p>
          <a:r>
            <a:rPr lang="ru-RU" sz="1000" b="1">
              <a:solidFill>
                <a:schemeClr val="tx1"/>
              </a:solidFill>
            </a:rPr>
            <a:t>Посттравматичний розлад</a:t>
          </a:r>
        </a:p>
      </dgm:t>
    </dgm:pt>
    <dgm:pt modelId="{96556C82-BA8D-4F34-A642-CF8EE6B9A1E2}" type="parTrans" cxnId="{82986197-E8D4-407C-8D56-090EE91DD9B6}">
      <dgm:prSet/>
      <dgm:spPr/>
      <dgm:t>
        <a:bodyPr/>
        <a:lstStyle/>
        <a:p>
          <a:endParaRPr lang="ru-RU"/>
        </a:p>
      </dgm:t>
    </dgm:pt>
    <dgm:pt modelId="{AEBFEA7F-1532-46D7-A71D-907BC9587459}" type="sibTrans" cxnId="{82986197-E8D4-407C-8D56-090EE91DD9B6}">
      <dgm:prSet/>
      <dgm:spPr/>
      <dgm:t>
        <a:bodyPr/>
        <a:lstStyle/>
        <a:p>
          <a:endParaRPr lang="ru-RU"/>
        </a:p>
      </dgm:t>
    </dgm:pt>
    <dgm:pt modelId="{11574652-AF67-45E2-B77B-1E2367327D7E}">
      <dgm:prSet phldrT="[Текст]" custT="1"/>
      <dgm:spPr/>
      <dgm:t>
        <a:bodyPr/>
        <a:lstStyle/>
        <a:p>
          <a:r>
            <a:rPr lang="ru-RU" sz="1000" b="1">
              <a:solidFill>
                <a:schemeClr val="tx1"/>
              </a:solidFill>
            </a:rPr>
            <a:t>Посттравматичний розлад особистості </a:t>
          </a:r>
        </a:p>
      </dgm:t>
    </dgm:pt>
    <dgm:pt modelId="{2A97919F-E6D3-4926-BE1E-8765330F7219}" type="parTrans" cxnId="{ECFEA075-45E7-47F9-A6D4-B4905935886B}">
      <dgm:prSet/>
      <dgm:spPr/>
      <dgm:t>
        <a:bodyPr/>
        <a:lstStyle/>
        <a:p>
          <a:endParaRPr lang="ru-RU"/>
        </a:p>
      </dgm:t>
    </dgm:pt>
    <dgm:pt modelId="{19D2FE5F-21F9-47ED-B014-46C696BBA4BB}" type="sibTrans" cxnId="{ECFEA075-45E7-47F9-A6D4-B4905935886B}">
      <dgm:prSet/>
      <dgm:spPr/>
      <dgm:t>
        <a:bodyPr/>
        <a:lstStyle/>
        <a:p>
          <a:endParaRPr lang="ru-RU"/>
        </a:p>
      </dgm:t>
    </dgm:pt>
    <dgm:pt modelId="{4E013353-387E-4886-A76F-C1EBDF5CAE3E}" type="pres">
      <dgm:prSet presAssocID="{66A292B7-BA7C-4E1A-A2D6-8500836DDB6D}" presName="linear" presStyleCnt="0">
        <dgm:presLayoutVars>
          <dgm:dir/>
          <dgm:animLvl val="lvl"/>
          <dgm:resizeHandles val="exact"/>
        </dgm:presLayoutVars>
      </dgm:prSet>
      <dgm:spPr/>
      <dgm:t>
        <a:bodyPr/>
        <a:lstStyle/>
        <a:p>
          <a:endParaRPr lang="ru-RU"/>
        </a:p>
      </dgm:t>
    </dgm:pt>
    <dgm:pt modelId="{D9E25BE4-1A96-4F3B-9738-4A9A357E6202}" type="pres">
      <dgm:prSet presAssocID="{C2694EEB-3520-4565-B12D-4D76BCA51BD0}" presName="parentLin" presStyleCnt="0"/>
      <dgm:spPr/>
    </dgm:pt>
    <dgm:pt modelId="{54F3166E-066B-4F50-AE0B-8042BE7B5C0E}" type="pres">
      <dgm:prSet presAssocID="{C2694EEB-3520-4565-B12D-4D76BCA51BD0}" presName="parentLeftMargin" presStyleLbl="node1" presStyleIdx="0" presStyleCnt="3"/>
      <dgm:spPr/>
      <dgm:t>
        <a:bodyPr/>
        <a:lstStyle/>
        <a:p>
          <a:endParaRPr lang="ru-RU"/>
        </a:p>
      </dgm:t>
    </dgm:pt>
    <dgm:pt modelId="{DFEBEFCE-FAA6-4244-8A7B-448F9538C61D}" type="pres">
      <dgm:prSet presAssocID="{C2694EEB-3520-4565-B12D-4D76BCA51BD0}" presName="parentText" presStyleLbl="node1" presStyleIdx="0" presStyleCnt="3">
        <dgm:presLayoutVars>
          <dgm:chMax val="0"/>
          <dgm:bulletEnabled val="1"/>
        </dgm:presLayoutVars>
      </dgm:prSet>
      <dgm:spPr/>
      <dgm:t>
        <a:bodyPr/>
        <a:lstStyle/>
        <a:p>
          <a:endParaRPr lang="ru-RU"/>
        </a:p>
      </dgm:t>
    </dgm:pt>
    <dgm:pt modelId="{9A702600-059F-4C2D-BE29-A85611EDB709}" type="pres">
      <dgm:prSet presAssocID="{C2694EEB-3520-4565-B12D-4D76BCA51BD0}" presName="negativeSpace" presStyleCnt="0"/>
      <dgm:spPr/>
    </dgm:pt>
    <dgm:pt modelId="{148FA675-4789-45CE-A308-92EDC6D43F69}" type="pres">
      <dgm:prSet presAssocID="{C2694EEB-3520-4565-B12D-4D76BCA51BD0}" presName="childText" presStyleLbl="conFgAcc1" presStyleIdx="0" presStyleCnt="3">
        <dgm:presLayoutVars>
          <dgm:bulletEnabled val="1"/>
        </dgm:presLayoutVars>
      </dgm:prSet>
      <dgm:spPr/>
    </dgm:pt>
    <dgm:pt modelId="{78EB7BB6-957B-4BFB-A175-FCD66F61A99E}" type="pres">
      <dgm:prSet presAssocID="{0540426C-1908-4292-967C-D7A35E40F597}" presName="spaceBetweenRectangles" presStyleCnt="0"/>
      <dgm:spPr/>
    </dgm:pt>
    <dgm:pt modelId="{6E7F41C6-B282-4BC7-960C-74E88304D788}" type="pres">
      <dgm:prSet presAssocID="{E4654E2A-4ED0-4A39-9766-24248B6FA867}" presName="parentLin" presStyleCnt="0"/>
      <dgm:spPr/>
    </dgm:pt>
    <dgm:pt modelId="{1F6B69FB-F2BC-4E6A-B589-718F942B9201}" type="pres">
      <dgm:prSet presAssocID="{E4654E2A-4ED0-4A39-9766-24248B6FA867}" presName="parentLeftMargin" presStyleLbl="node1" presStyleIdx="0" presStyleCnt="3"/>
      <dgm:spPr/>
      <dgm:t>
        <a:bodyPr/>
        <a:lstStyle/>
        <a:p>
          <a:endParaRPr lang="ru-RU"/>
        </a:p>
      </dgm:t>
    </dgm:pt>
    <dgm:pt modelId="{3F9A9D40-D381-41DB-B38F-69A1D2EA8A4C}" type="pres">
      <dgm:prSet presAssocID="{E4654E2A-4ED0-4A39-9766-24248B6FA867}" presName="parentText" presStyleLbl="node1" presStyleIdx="1" presStyleCnt="3">
        <dgm:presLayoutVars>
          <dgm:chMax val="0"/>
          <dgm:bulletEnabled val="1"/>
        </dgm:presLayoutVars>
      </dgm:prSet>
      <dgm:spPr/>
      <dgm:t>
        <a:bodyPr/>
        <a:lstStyle/>
        <a:p>
          <a:endParaRPr lang="ru-RU"/>
        </a:p>
      </dgm:t>
    </dgm:pt>
    <dgm:pt modelId="{19DC619F-31B5-4057-A2B1-0904F85231EA}" type="pres">
      <dgm:prSet presAssocID="{E4654E2A-4ED0-4A39-9766-24248B6FA867}" presName="negativeSpace" presStyleCnt="0"/>
      <dgm:spPr/>
    </dgm:pt>
    <dgm:pt modelId="{CDE4692B-76E6-4C66-949A-47DEE9E66E98}" type="pres">
      <dgm:prSet presAssocID="{E4654E2A-4ED0-4A39-9766-24248B6FA867}" presName="childText" presStyleLbl="conFgAcc1" presStyleIdx="1" presStyleCnt="3">
        <dgm:presLayoutVars>
          <dgm:bulletEnabled val="1"/>
        </dgm:presLayoutVars>
      </dgm:prSet>
      <dgm:spPr/>
    </dgm:pt>
    <dgm:pt modelId="{8CD70AE3-85C3-4A6E-8FA6-F46EC4817E33}" type="pres">
      <dgm:prSet presAssocID="{AEBFEA7F-1532-46D7-A71D-907BC9587459}" presName="spaceBetweenRectangles" presStyleCnt="0"/>
      <dgm:spPr/>
    </dgm:pt>
    <dgm:pt modelId="{B99E2FD9-7D38-481D-A2B3-27720B93DB0D}" type="pres">
      <dgm:prSet presAssocID="{11574652-AF67-45E2-B77B-1E2367327D7E}" presName="parentLin" presStyleCnt="0"/>
      <dgm:spPr/>
    </dgm:pt>
    <dgm:pt modelId="{79CFD60F-C790-4DD7-83C6-79E3D90B2F04}" type="pres">
      <dgm:prSet presAssocID="{11574652-AF67-45E2-B77B-1E2367327D7E}" presName="parentLeftMargin" presStyleLbl="node1" presStyleIdx="1" presStyleCnt="3"/>
      <dgm:spPr/>
      <dgm:t>
        <a:bodyPr/>
        <a:lstStyle/>
        <a:p>
          <a:endParaRPr lang="ru-RU"/>
        </a:p>
      </dgm:t>
    </dgm:pt>
    <dgm:pt modelId="{8CB58927-FFD7-4199-B3B9-02CF507D57A4}" type="pres">
      <dgm:prSet presAssocID="{11574652-AF67-45E2-B77B-1E2367327D7E}" presName="parentText" presStyleLbl="node1" presStyleIdx="2" presStyleCnt="3">
        <dgm:presLayoutVars>
          <dgm:chMax val="0"/>
          <dgm:bulletEnabled val="1"/>
        </dgm:presLayoutVars>
      </dgm:prSet>
      <dgm:spPr/>
      <dgm:t>
        <a:bodyPr/>
        <a:lstStyle/>
        <a:p>
          <a:endParaRPr lang="ru-RU"/>
        </a:p>
      </dgm:t>
    </dgm:pt>
    <dgm:pt modelId="{07334C2E-8589-4569-B356-12C66A44A3F8}" type="pres">
      <dgm:prSet presAssocID="{11574652-AF67-45E2-B77B-1E2367327D7E}" presName="negativeSpace" presStyleCnt="0"/>
      <dgm:spPr/>
    </dgm:pt>
    <dgm:pt modelId="{0464D053-2C62-4228-A252-0827B3A78320}" type="pres">
      <dgm:prSet presAssocID="{11574652-AF67-45E2-B77B-1E2367327D7E}" presName="childText" presStyleLbl="conFgAcc1" presStyleIdx="2" presStyleCnt="3">
        <dgm:presLayoutVars>
          <dgm:bulletEnabled val="1"/>
        </dgm:presLayoutVars>
      </dgm:prSet>
      <dgm:spPr/>
    </dgm:pt>
  </dgm:ptLst>
  <dgm:cxnLst>
    <dgm:cxn modelId="{ECFEA075-45E7-47F9-A6D4-B4905935886B}" srcId="{66A292B7-BA7C-4E1A-A2D6-8500836DDB6D}" destId="{11574652-AF67-45E2-B77B-1E2367327D7E}" srcOrd="2" destOrd="0" parTransId="{2A97919F-E6D3-4926-BE1E-8765330F7219}" sibTransId="{19D2FE5F-21F9-47ED-B014-46C696BBA4BB}"/>
    <dgm:cxn modelId="{E84D4FCB-DC97-4F64-8934-92D545D024A5}" type="presOf" srcId="{E4654E2A-4ED0-4A39-9766-24248B6FA867}" destId="{1F6B69FB-F2BC-4E6A-B589-718F942B9201}" srcOrd="0" destOrd="0" presId="urn:microsoft.com/office/officeart/2005/8/layout/list1"/>
    <dgm:cxn modelId="{E8A30411-521A-43EA-818B-2A3C5C3197D7}" type="presOf" srcId="{11574652-AF67-45E2-B77B-1E2367327D7E}" destId="{79CFD60F-C790-4DD7-83C6-79E3D90B2F04}" srcOrd="0" destOrd="0" presId="urn:microsoft.com/office/officeart/2005/8/layout/list1"/>
    <dgm:cxn modelId="{196E9195-DAC4-480F-BB67-A5C5AC1B2672}" srcId="{66A292B7-BA7C-4E1A-A2D6-8500836DDB6D}" destId="{C2694EEB-3520-4565-B12D-4D76BCA51BD0}" srcOrd="0" destOrd="0" parTransId="{DE13CD5C-84A0-4102-BC45-DD4439C13943}" sibTransId="{0540426C-1908-4292-967C-D7A35E40F597}"/>
    <dgm:cxn modelId="{9E542F0F-1135-40DD-A87D-AE643E166B12}" type="presOf" srcId="{E4654E2A-4ED0-4A39-9766-24248B6FA867}" destId="{3F9A9D40-D381-41DB-B38F-69A1D2EA8A4C}" srcOrd="1" destOrd="0" presId="urn:microsoft.com/office/officeart/2005/8/layout/list1"/>
    <dgm:cxn modelId="{94AC7F04-97F9-4738-8181-AFEE8EE046A1}" type="presOf" srcId="{66A292B7-BA7C-4E1A-A2D6-8500836DDB6D}" destId="{4E013353-387E-4886-A76F-C1EBDF5CAE3E}" srcOrd="0" destOrd="0" presId="urn:microsoft.com/office/officeart/2005/8/layout/list1"/>
    <dgm:cxn modelId="{56FA65DE-2C45-42F2-94EE-B4D5A512A42E}" type="presOf" srcId="{C2694EEB-3520-4565-B12D-4D76BCA51BD0}" destId="{54F3166E-066B-4F50-AE0B-8042BE7B5C0E}" srcOrd="0" destOrd="0" presId="urn:microsoft.com/office/officeart/2005/8/layout/list1"/>
    <dgm:cxn modelId="{06E360E6-3596-4E4D-B131-A1B220DEF0A0}" type="presOf" srcId="{C2694EEB-3520-4565-B12D-4D76BCA51BD0}" destId="{DFEBEFCE-FAA6-4244-8A7B-448F9538C61D}" srcOrd="1" destOrd="0" presId="urn:microsoft.com/office/officeart/2005/8/layout/list1"/>
    <dgm:cxn modelId="{223EC03B-84D2-49A8-A44A-BD89B9CF5579}" type="presOf" srcId="{11574652-AF67-45E2-B77B-1E2367327D7E}" destId="{8CB58927-FFD7-4199-B3B9-02CF507D57A4}" srcOrd="1" destOrd="0" presId="urn:microsoft.com/office/officeart/2005/8/layout/list1"/>
    <dgm:cxn modelId="{82986197-E8D4-407C-8D56-090EE91DD9B6}" srcId="{66A292B7-BA7C-4E1A-A2D6-8500836DDB6D}" destId="{E4654E2A-4ED0-4A39-9766-24248B6FA867}" srcOrd="1" destOrd="0" parTransId="{96556C82-BA8D-4F34-A642-CF8EE6B9A1E2}" sibTransId="{AEBFEA7F-1532-46D7-A71D-907BC9587459}"/>
    <dgm:cxn modelId="{B177177E-5628-4AB9-9F8E-D9DB5C6B200F}" type="presParOf" srcId="{4E013353-387E-4886-A76F-C1EBDF5CAE3E}" destId="{D9E25BE4-1A96-4F3B-9738-4A9A357E6202}" srcOrd="0" destOrd="0" presId="urn:microsoft.com/office/officeart/2005/8/layout/list1"/>
    <dgm:cxn modelId="{F06B532C-7CB8-462F-A864-DC5D5BAA03FD}" type="presParOf" srcId="{D9E25BE4-1A96-4F3B-9738-4A9A357E6202}" destId="{54F3166E-066B-4F50-AE0B-8042BE7B5C0E}" srcOrd="0" destOrd="0" presId="urn:microsoft.com/office/officeart/2005/8/layout/list1"/>
    <dgm:cxn modelId="{AA2505F9-1A68-4E6C-A4CD-CE05D2BEC5A3}" type="presParOf" srcId="{D9E25BE4-1A96-4F3B-9738-4A9A357E6202}" destId="{DFEBEFCE-FAA6-4244-8A7B-448F9538C61D}" srcOrd="1" destOrd="0" presId="urn:microsoft.com/office/officeart/2005/8/layout/list1"/>
    <dgm:cxn modelId="{A98D8E8B-CF0F-4724-A2ED-2984BB57C848}" type="presParOf" srcId="{4E013353-387E-4886-A76F-C1EBDF5CAE3E}" destId="{9A702600-059F-4C2D-BE29-A85611EDB709}" srcOrd="1" destOrd="0" presId="urn:microsoft.com/office/officeart/2005/8/layout/list1"/>
    <dgm:cxn modelId="{D7D332D1-0D14-434A-AD2F-F61EE9D65D17}" type="presParOf" srcId="{4E013353-387E-4886-A76F-C1EBDF5CAE3E}" destId="{148FA675-4789-45CE-A308-92EDC6D43F69}" srcOrd="2" destOrd="0" presId="urn:microsoft.com/office/officeart/2005/8/layout/list1"/>
    <dgm:cxn modelId="{BD1348EF-3F6B-47FC-A2BB-44C998DA7D5F}" type="presParOf" srcId="{4E013353-387E-4886-A76F-C1EBDF5CAE3E}" destId="{78EB7BB6-957B-4BFB-A175-FCD66F61A99E}" srcOrd="3" destOrd="0" presId="urn:microsoft.com/office/officeart/2005/8/layout/list1"/>
    <dgm:cxn modelId="{DDF51BE4-1BFD-4FBE-8F99-A682F828D085}" type="presParOf" srcId="{4E013353-387E-4886-A76F-C1EBDF5CAE3E}" destId="{6E7F41C6-B282-4BC7-960C-74E88304D788}" srcOrd="4" destOrd="0" presId="urn:microsoft.com/office/officeart/2005/8/layout/list1"/>
    <dgm:cxn modelId="{39E0140F-3C72-40C4-AF9C-1FBE577E630F}" type="presParOf" srcId="{6E7F41C6-B282-4BC7-960C-74E88304D788}" destId="{1F6B69FB-F2BC-4E6A-B589-718F942B9201}" srcOrd="0" destOrd="0" presId="urn:microsoft.com/office/officeart/2005/8/layout/list1"/>
    <dgm:cxn modelId="{BB1D223C-AADE-4838-BB50-799BEF51B69A}" type="presParOf" srcId="{6E7F41C6-B282-4BC7-960C-74E88304D788}" destId="{3F9A9D40-D381-41DB-B38F-69A1D2EA8A4C}" srcOrd="1" destOrd="0" presId="urn:microsoft.com/office/officeart/2005/8/layout/list1"/>
    <dgm:cxn modelId="{D6D39075-186F-434B-9CBF-47AB688DFB77}" type="presParOf" srcId="{4E013353-387E-4886-A76F-C1EBDF5CAE3E}" destId="{19DC619F-31B5-4057-A2B1-0904F85231EA}" srcOrd="5" destOrd="0" presId="urn:microsoft.com/office/officeart/2005/8/layout/list1"/>
    <dgm:cxn modelId="{EFB5F334-454C-41B0-A9DC-7E1EFB5DA3BB}" type="presParOf" srcId="{4E013353-387E-4886-A76F-C1EBDF5CAE3E}" destId="{CDE4692B-76E6-4C66-949A-47DEE9E66E98}" srcOrd="6" destOrd="0" presId="urn:microsoft.com/office/officeart/2005/8/layout/list1"/>
    <dgm:cxn modelId="{B4603209-C924-40E9-9D69-21BFB8E785E9}" type="presParOf" srcId="{4E013353-387E-4886-A76F-C1EBDF5CAE3E}" destId="{8CD70AE3-85C3-4A6E-8FA6-F46EC4817E33}" srcOrd="7" destOrd="0" presId="urn:microsoft.com/office/officeart/2005/8/layout/list1"/>
    <dgm:cxn modelId="{0E7FB105-BE1C-4E18-9A5D-2B6F6E39D12A}" type="presParOf" srcId="{4E013353-387E-4886-A76F-C1EBDF5CAE3E}" destId="{B99E2FD9-7D38-481D-A2B3-27720B93DB0D}" srcOrd="8" destOrd="0" presId="urn:microsoft.com/office/officeart/2005/8/layout/list1"/>
    <dgm:cxn modelId="{7AF98D5E-8596-408E-BC81-B600B6D7DCC3}" type="presParOf" srcId="{B99E2FD9-7D38-481D-A2B3-27720B93DB0D}" destId="{79CFD60F-C790-4DD7-83C6-79E3D90B2F04}" srcOrd="0" destOrd="0" presId="urn:microsoft.com/office/officeart/2005/8/layout/list1"/>
    <dgm:cxn modelId="{D987D98C-DDFC-4837-97D8-26A51089B974}" type="presParOf" srcId="{B99E2FD9-7D38-481D-A2B3-27720B93DB0D}" destId="{8CB58927-FFD7-4199-B3B9-02CF507D57A4}" srcOrd="1" destOrd="0" presId="urn:microsoft.com/office/officeart/2005/8/layout/list1"/>
    <dgm:cxn modelId="{D0B2F503-EBCF-4387-B584-1C06A0D722EE}" type="presParOf" srcId="{4E013353-387E-4886-A76F-C1EBDF5CAE3E}" destId="{07334C2E-8589-4569-B356-12C66A44A3F8}" srcOrd="9" destOrd="0" presId="urn:microsoft.com/office/officeart/2005/8/layout/list1"/>
    <dgm:cxn modelId="{58DFDB73-7302-44E6-9E3A-4E06FE79163F}" type="presParOf" srcId="{4E013353-387E-4886-A76F-C1EBDF5CAE3E}" destId="{0464D053-2C62-4228-A252-0827B3A78320}" srcOrd="10"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7573F-B8E9-44BD-83FC-AEF9C2D53619}">
      <dsp:nvSpPr>
        <dsp:cNvPr id="0" name=""/>
        <dsp:cNvSpPr/>
      </dsp:nvSpPr>
      <dsp:spPr>
        <a:xfrm>
          <a:off x="0" y="6867"/>
          <a:ext cx="2245360" cy="59904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ru-RU" sz="2400" kern="1200">
              <a:solidFill>
                <a:schemeClr val="tx1"/>
              </a:solidFill>
            </a:rPr>
            <a:t>Порушення</a:t>
          </a:r>
        </a:p>
      </dsp:txBody>
      <dsp:txXfrm>
        <a:off x="29243" y="36110"/>
        <a:ext cx="2186874" cy="540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7573F-B8E9-44BD-83FC-AEF9C2D53619}">
      <dsp:nvSpPr>
        <dsp:cNvPr id="0" name=""/>
        <dsp:cNvSpPr/>
      </dsp:nvSpPr>
      <dsp:spPr>
        <a:xfrm>
          <a:off x="0" y="6867"/>
          <a:ext cx="2245360" cy="59904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ru-RU" sz="2400" kern="1200">
              <a:solidFill>
                <a:schemeClr val="tx1"/>
              </a:solidFill>
            </a:rPr>
            <a:t>Перебіг у часі</a:t>
          </a:r>
        </a:p>
      </dsp:txBody>
      <dsp:txXfrm>
        <a:off x="29243" y="36110"/>
        <a:ext cx="2186874" cy="540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02DF57-415D-4FA9-BE99-5B6E1FBC8F99}">
      <dsp:nvSpPr>
        <dsp:cNvPr id="0" name=""/>
        <dsp:cNvSpPr/>
      </dsp:nvSpPr>
      <dsp:spPr>
        <a:xfrm>
          <a:off x="0" y="214192"/>
          <a:ext cx="212598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1A23EF-BA68-4161-B9DE-F627746E92B8}">
      <dsp:nvSpPr>
        <dsp:cNvPr id="0" name=""/>
        <dsp:cNvSpPr/>
      </dsp:nvSpPr>
      <dsp:spPr>
        <a:xfrm>
          <a:off x="106299" y="51832"/>
          <a:ext cx="1488186"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250" tIns="0" rIns="56250" bIns="0" numCol="1" spcCol="1270" anchor="ctr" anchorCtr="0">
          <a:noAutofit/>
        </a:bodyPr>
        <a:lstStyle/>
        <a:p>
          <a:pPr lvl="0" algn="l" defTabSz="444500">
            <a:lnSpc>
              <a:spcPct val="90000"/>
            </a:lnSpc>
            <a:spcBef>
              <a:spcPct val="0"/>
            </a:spcBef>
            <a:spcAft>
              <a:spcPct val="35000"/>
            </a:spcAft>
          </a:pPr>
          <a:r>
            <a:rPr lang="ru-RU" sz="1000" kern="1200">
              <a:solidFill>
                <a:schemeClr val="tx1"/>
              </a:solidFill>
            </a:rPr>
            <a:t>1 місяц після події (2 - 4 тижні)</a:t>
          </a:r>
        </a:p>
      </dsp:txBody>
      <dsp:txXfrm>
        <a:off x="122151" y="67684"/>
        <a:ext cx="1456482" cy="293016"/>
      </dsp:txXfrm>
    </dsp:sp>
    <dsp:sp modelId="{4972B25C-EDF6-4F0E-8DED-F0E2B7E94F8B}">
      <dsp:nvSpPr>
        <dsp:cNvPr id="0" name=""/>
        <dsp:cNvSpPr/>
      </dsp:nvSpPr>
      <dsp:spPr>
        <a:xfrm>
          <a:off x="0" y="713152"/>
          <a:ext cx="212598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F8FC8FA-1EA2-4B9A-8E7F-D145A3CCCC82}">
      <dsp:nvSpPr>
        <dsp:cNvPr id="0" name=""/>
        <dsp:cNvSpPr/>
      </dsp:nvSpPr>
      <dsp:spPr>
        <a:xfrm>
          <a:off x="106299" y="550792"/>
          <a:ext cx="1488186"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250" tIns="0" rIns="56250" bIns="0" numCol="1" spcCol="1270" anchor="ctr" anchorCtr="0">
          <a:noAutofit/>
        </a:bodyPr>
        <a:lstStyle/>
        <a:p>
          <a:pPr lvl="0" algn="l" defTabSz="444500">
            <a:lnSpc>
              <a:spcPct val="90000"/>
            </a:lnSpc>
            <a:spcBef>
              <a:spcPct val="0"/>
            </a:spcBef>
            <a:spcAft>
              <a:spcPct val="35000"/>
            </a:spcAft>
          </a:pPr>
          <a:r>
            <a:rPr lang="ru-RU" sz="1000" kern="1200">
              <a:solidFill>
                <a:schemeClr val="tx1"/>
              </a:solidFill>
            </a:rPr>
            <a:t>більше 4 тижднів (після критичної стадії)</a:t>
          </a:r>
        </a:p>
      </dsp:txBody>
      <dsp:txXfrm>
        <a:off x="122151" y="566644"/>
        <a:ext cx="1456482" cy="293016"/>
      </dsp:txXfrm>
    </dsp:sp>
    <dsp:sp modelId="{95DA83D9-9352-41A2-870C-7273C1AB46CA}">
      <dsp:nvSpPr>
        <dsp:cNvPr id="0" name=""/>
        <dsp:cNvSpPr/>
      </dsp:nvSpPr>
      <dsp:spPr>
        <a:xfrm>
          <a:off x="0" y="1158950"/>
          <a:ext cx="212598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D282DE-13E2-41DE-9C08-0123760C8965}">
      <dsp:nvSpPr>
        <dsp:cNvPr id="0" name=""/>
        <dsp:cNvSpPr/>
      </dsp:nvSpPr>
      <dsp:spPr>
        <a:xfrm>
          <a:off x="106299" y="1049752"/>
          <a:ext cx="1488186"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250" tIns="0" rIns="56250" bIns="0" numCol="1" spcCol="1270" anchor="ctr" anchorCtr="0">
          <a:noAutofit/>
        </a:bodyPr>
        <a:lstStyle/>
        <a:p>
          <a:pPr lvl="0" algn="l" defTabSz="444500">
            <a:lnSpc>
              <a:spcPct val="90000"/>
            </a:lnSpc>
            <a:spcBef>
              <a:spcPct val="0"/>
            </a:spcBef>
            <a:spcAft>
              <a:spcPct val="35000"/>
            </a:spcAft>
          </a:pPr>
          <a:r>
            <a:rPr lang="ru-RU" sz="1000" kern="1200">
              <a:solidFill>
                <a:schemeClr val="tx1"/>
              </a:solidFill>
            </a:rPr>
            <a:t>усе життя</a:t>
          </a:r>
        </a:p>
      </dsp:txBody>
      <dsp:txXfrm>
        <a:off x="122151" y="1065604"/>
        <a:ext cx="1456482" cy="293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FA675-4789-45CE-A308-92EDC6D43F69}">
      <dsp:nvSpPr>
        <dsp:cNvPr id="0" name=""/>
        <dsp:cNvSpPr/>
      </dsp:nvSpPr>
      <dsp:spPr>
        <a:xfrm>
          <a:off x="0" y="190477"/>
          <a:ext cx="224345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FEBEFCE-FAA6-4244-8A7B-448F9538C61D}">
      <dsp:nvSpPr>
        <dsp:cNvPr id="0" name=""/>
        <dsp:cNvSpPr/>
      </dsp:nvSpPr>
      <dsp:spPr>
        <a:xfrm>
          <a:off x="112172" y="42877"/>
          <a:ext cx="1570418"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358" tIns="0" rIns="59358" bIns="0" numCol="1" spcCol="1270" anchor="ctr" anchorCtr="0">
          <a:noAutofit/>
        </a:bodyPr>
        <a:lstStyle/>
        <a:p>
          <a:pPr lvl="0" algn="l" defTabSz="444500">
            <a:lnSpc>
              <a:spcPct val="90000"/>
            </a:lnSpc>
            <a:spcBef>
              <a:spcPct val="0"/>
            </a:spcBef>
            <a:spcAft>
              <a:spcPct val="35000"/>
            </a:spcAft>
          </a:pPr>
          <a:r>
            <a:rPr lang="ru-RU" sz="1000" b="1" kern="1200">
              <a:solidFill>
                <a:schemeClr val="tx1"/>
              </a:solidFill>
            </a:rPr>
            <a:t>Гостра стадія</a:t>
          </a:r>
        </a:p>
      </dsp:txBody>
      <dsp:txXfrm>
        <a:off x="126582" y="57287"/>
        <a:ext cx="1541598" cy="266380"/>
      </dsp:txXfrm>
    </dsp:sp>
    <dsp:sp modelId="{CDE4692B-76E6-4C66-949A-47DEE9E66E98}">
      <dsp:nvSpPr>
        <dsp:cNvPr id="0" name=""/>
        <dsp:cNvSpPr/>
      </dsp:nvSpPr>
      <dsp:spPr>
        <a:xfrm>
          <a:off x="0" y="644077"/>
          <a:ext cx="224345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9A9D40-D381-41DB-B38F-69A1D2EA8A4C}">
      <dsp:nvSpPr>
        <dsp:cNvPr id="0" name=""/>
        <dsp:cNvSpPr/>
      </dsp:nvSpPr>
      <dsp:spPr>
        <a:xfrm>
          <a:off x="112172" y="496477"/>
          <a:ext cx="1570418"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358" tIns="0" rIns="59358" bIns="0" numCol="1" spcCol="1270" anchor="ctr" anchorCtr="0">
          <a:noAutofit/>
        </a:bodyPr>
        <a:lstStyle/>
        <a:p>
          <a:pPr lvl="0" algn="l" defTabSz="444500">
            <a:lnSpc>
              <a:spcPct val="90000"/>
            </a:lnSpc>
            <a:spcBef>
              <a:spcPct val="0"/>
            </a:spcBef>
            <a:spcAft>
              <a:spcPct val="35000"/>
            </a:spcAft>
          </a:pPr>
          <a:r>
            <a:rPr lang="ru-RU" sz="1000" b="1" kern="1200">
              <a:solidFill>
                <a:schemeClr val="tx1"/>
              </a:solidFill>
            </a:rPr>
            <a:t>Посттравматичний розлад</a:t>
          </a:r>
        </a:p>
      </dsp:txBody>
      <dsp:txXfrm>
        <a:off x="126582" y="510887"/>
        <a:ext cx="1541598" cy="266380"/>
      </dsp:txXfrm>
    </dsp:sp>
    <dsp:sp modelId="{0464D053-2C62-4228-A252-0827B3A78320}">
      <dsp:nvSpPr>
        <dsp:cNvPr id="0" name=""/>
        <dsp:cNvSpPr/>
      </dsp:nvSpPr>
      <dsp:spPr>
        <a:xfrm>
          <a:off x="0" y="1097677"/>
          <a:ext cx="2243455"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B58927-FFD7-4199-B3B9-02CF507D57A4}">
      <dsp:nvSpPr>
        <dsp:cNvPr id="0" name=""/>
        <dsp:cNvSpPr/>
      </dsp:nvSpPr>
      <dsp:spPr>
        <a:xfrm>
          <a:off x="112172" y="950077"/>
          <a:ext cx="1570418"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358" tIns="0" rIns="59358" bIns="0" numCol="1" spcCol="1270" anchor="ctr" anchorCtr="0">
          <a:noAutofit/>
        </a:bodyPr>
        <a:lstStyle/>
        <a:p>
          <a:pPr lvl="0" algn="l" defTabSz="444500">
            <a:lnSpc>
              <a:spcPct val="90000"/>
            </a:lnSpc>
            <a:spcBef>
              <a:spcPct val="0"/>
            </a:spcBef>
            <a:spcAft>
              <a:spcPct val="35000"/>
            </a:spcAft>
          </a:pPr>
          <a:r>
            <a:rPr lang="ru-RU" sz="1000" b="1" kern="1200">
              <a:solidFill>
                <a:schemeClr val="tx1"/>
              </a:solidFill>
            </a:rPr>
            <a:t>Посттравматичний розлад особистості </a:t>
          </a:r>
        </a:p>
      </dsp:txBody>
      <dsp:txXfrm>
        <a:off x="126582" y="964487"/>
        <a:ext cx="1541598"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71E5-FC73-4FE9-A680-05367764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93</Pages>
  <Words>21565</Words>
  <Characters>122925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intel i5</cp:lastModifiedBy>
  <cp:revision>4</cp:revision>
  <cp:lastPrinted>2024-12-19T11:47:00Z</cp:lastPrinted>
  <dcterms:created xsi:type="dcterms:W3CDTF">2024-12-19T16:04:00Z</dcterms:created>
  <dcterms:modified xsi:type="dcterms:W3CDTF">2024-12-19T16:17:00Z</dcterms:modified>
</cp:coreProperties>
</file>