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3CD69" w14:textId="5316A739" w:rsidR="00C62C85" w:rsidRPr="00CC1247" w:rsidRDefault="00C62C85" w:rsidP="00CC1247">
      <w:pPr>
        <w:spacing w:line="360" w:lineRule="auto"/>
        <w:jc w:val="center"/>
        <w:outlineLvl w:val="0"/>
        <w:rPr>
          <w:b/>
          <w:bCs/>
          <w:caps/>
          <w:sz w:val="28"/>
          <w:szCs w:val="28"/>
        </w:rPr>
      </w:pPr>
      <w:bookmarkStart w:id="0" w:name="_Toc182301039"/>
      <w:r w:rsidRPr="00CC1247">
        <w:rPr>
          <w:b/>
          <w:bCs/>
          <w:caps/>
          <w:sz w:val="28"/>
          <w:szCs w:val="28"/>
        </w:rPr>
        <w:t>Розділ 1. Теоретичні аспекти соціально-психологічної підтримки внутрішньо переміщених осіб</w:t>
      </w:r>
      <w:bookmarkEnd w:id="0"/>
    </w:p>
    <w:p w14:paraId="5017C6F2" w14:textId="58874415" w:rsidR="00C62C85" w:rsidRDefault="00C62C85" w:rsidP="00796767">
      <w:pPr>
        <w:spacing w:line="360" w:lineRule="auto"/>
        <w:ind w:firstLine="708"/>
        <w:jc w:val="both"/>
        <w:rPr>
          <w:sz w:val="28"/>
          <w:szCs w:val="28"/>
        </w:rPr>
      </w:pPr>
      <w:r w:rsidRPr="00AF36F7">
        <w:rPr>
          <w:sz w:val="28"/>
          <w:szCs w:val="28"/>
        </w:rPr>
        <w:t xml:space="preserve">Уперше проблема внутрішньо переміщених осіб постала перед Україною після російської анексії Криму та розгортання конфлікту на частині території Донбасу, звідки змушені були переселитися приблизно 1,5 млн осіб. </w:t>
      </w:r>
    </w:p>
    <w:p w14:paraId="3B381352" w14:textId="769BBE4F" w:rsidR="00C62C85" w:rsidRDefault="00C62C85" w:rsidP="00025560">
      <w:pPr>
        <w:spacing w:line="360" w:lineRule="auto"/>
        <w:ind w:firstLine="709"/>
        <w:jc w:val="both"/>
        <w:rPr>
          <w:sz w:val="28"/>
          <w:szCs w:val="28"/>
        </w:rPr>
      </w:pPr>
      <w:r w:rsidRPr="00AF36F7">
        <w:rPr>
          <w:sz w:val="28"/>
          <w:szCs w:val="28"/>
        </w:rPr>
        <w:t>Нова, значно потужніша хвиля вимушених переселень, спричинена повномасштабним вторгненням</w:t>
      </w:r>
      <w:r>
        <w:rPr>
          <w:sz w:val="28"/>
          <w:szCs w:val="28"/>
        </w:rPr>
        <w:t xml:space="preserve">. </w:t>
      </w:r>
      <w:r w:rsidRPr="00AF36F7">
        <w:rPr>
          <w:sz w:val="28"/>
          <w:szCs w:val="28"/>
        </w:rPr>
        <w:t>Більшість ВПО походять зі Сходу та Півдня країни</w:t>
      </w:r>
      <w:r>
        <w:rPr>
          <w:sz w:val="28"/>
          <w:szCs w:val="28"/>
        </w:rPr>
        <w:t>.</w:t>
      </w:r>
      <w:r w:rsidRPr="00244A40">
        <w:rPr>
          <w:sz w:val="28"/>
          <w:szCs w:val="28"/>
        </w:rPr>
        <w:t xml:space="preserve"> </w:t>
      </w:r>
      <w:r w:rsidRPr="00FA1402">
        <w:rPr>
          <w:sz w:val="28"/>
          <w:szCs w:val="28"/>
        </w:rPr>
        <w:t xml:space="preserve">З початку повномасштабного вторгнення збройних сил </w:t>
      </w:r>
      <w:r>
        <w:rPr>
          <w:sz w:val="28"/>
          <w:szCs w:val="28"/>
        </w:rPr>
        <w:t>р</w:t>
      </w:r>
      <w:r w:rsidRPr="00FA1402">
        <w:rPr>
          <w:sz w:val="28"/>
          <w:szCs w:val="28"/>
        </w:rPr>
        <w:t xml:space="preserve">осійської </w:t>
      </w:r>
      <w:r>
        <w:rPr>
          <w:sz w:val="28"/>
          <w:szCs w:val="28"/>
        </w:rPr>
        <w:t>ф</w:t>
      </w:r>
      <w:r w:rsidRPr="00FA1402">
        <w:rPr>
          <w:sz w:val="28"/>
          <w:szCs w:val="28"/>
        </w:rPr>
        <w:t>едерації в Україну Міжнародна організація з міграції (МОМ) збирає дані про внутрішньо переміщених осіб, осіб, що повернулися, та не переміщене населення шляхом проведення загальнонаціональних репрезентативних опитувань загального населення (GPS)</w:t>
      </w:r>
      <w:r w:rsidR="008F121A">
        <w:rPr>
          <w:sz w:val="28"/>
          <w:szCs w:val="28"/>
        </w:rPr>
        <w:t xml:space="preserve"> (</w:t>
      </w:r>
      <w:proofErr w:type="spellStart"/>
      <w:r w:rsidR="008F121A">
        <w:rPr>
          <w:sz w:val="28"/>
          <w:szCs w:val="28"/>
        </w:rPr>
        <w:t>Мал</w:t>
      </w:r>
      <w:proofErr w:type="spellEnd"/>
      <w:r w:rsidR="008F121A">
        <w:rPr>
          <w:sz w:val="28"/>
          <w:szCs w:val="28"/>
        </w:rPr>
        <w:t>. 1)</w:t>
      </w:r>
      <w:r w:rsidRPr="00FA1402">
        <w:rPr>
          <w:sz w:val="28"/>
          <w:szCs w:val="28"/>
        </w:rPr>
        <w:t xml:space="preserve">. Таке оцінювання має на меті отримання ґрунтовних і деталізованих даних про переміщення та тенденції щодо мобільності населення, а також збір важливих даних про профілі, потреби та наміри ВПО для підтримки гуманітарних зусиль із пошуку довгострокових розв'язання проблеми внутрішнього переміщення населення. На основі результатів щоквартальних опитувань GPS фахівці також аналізують динаміку основних тенденцій. Для цього в рамках GPS проводяться </w:t>
      </w:r>
      <w:proofErr w:type="spellStart"/>
      <w:r w:rsidRPr="00FA1402">
        <w:rPr>
          <w:sz w:val="28"/>
          <w:szCs w:val="28"/>
        </w:rPr>
        <w:t>рандомізовані</w:t>
      </w:r>
      <w:proofErr w:type="spellEnd"/>
      <w:r w:rsidRPr="00FA1402">
        <w:rPr>
          <w:sz w:val="28"/>
          <w:szCs w:val="28"/>
        </w:rPr>
        <w:t xml:space="preserve"> інтерв’ю на обласному рівні із використанням репрезентативних вибірок кожної групи населення. У звіті представлені результати раунду 17 GPS, який було проведено з 13 липня по 12 серпня 2024 року</w:t>
      </w:r>
      <w:r>
        <w:rPr>
          <w:sz w:val="28"/>
          <w:szCs w:val="28"/>
        </w:rPr>
        <w:t xml:space="preserve"> </w:t>
      </w:r>
      <w:r w:rsidRPr="00262B30">
        <w:rPr>
          <w:sz w:val="28"/>
          <w:szCs w:val="28"/>
          <w:lang w:val="ru-RU"/>
        </w:rPr>
        <w:t>[</w:t>
      </w:r>
      <w:r w:rsidR="00C26894" w:rsidRPr="00E73104">
        <w:rPr>
          <w:sz w:val="28"/>
          <w:szCs w:val="28"/>
          <w:lang w:val="ru-RU"/>
        </w:rPr>
        <w:t>27</w:t>
      </w:r>
      <w:r w:rsidR="00272663" w:rsidRPr="00E73104">
        <w:rPr>
          <w:sz w:val="28"/>
          <w:szCs w:val="28"/>
        </w:rPr>
        <w:t>;</w:t>
      </w:r>
      <w:r w:rsidRPr="00E73104">
        <w:rPr>
          <w:sz w:val="28"/>
          <w:szCs w:val="28"/>
        </w:rPr>
        <w:t xml:space="preserve"> ст. 1</w:t>
      </w:r>
      <w:r w:rsidRPr="00E73104">
        <w:rPr>
          <w:sz w:val="28"/>
          <w:szCs w:val="28"/>
          <w:lang w:val="ru-RU"/>
        </w:rPr>
        <w:t>]</w:t>
      </w:r>
      <w:r w:rsidRPr="00E73104">
        <w:rPr>
          <w:sz w:val="28"/>
          <w:szCs w:val="28"/>
        </w:rPr>
        <w:t xml:space="preserve">. </w:t>
      </w:r>
    </w:p>
    <w:p w14:paraId="04B96D61" w14:textId="58D128C0" w:rsidR="00FA6C32" w:rsidRDefault="00C62C85" w:rsidP="00025560">
      <w:pPr>
        <w:spacing w:line="360" w:lineRule="auto"/>
        <w:ind w:firstLine="709"/>
        <w:jc w:val="both"/>
        <w:rPr>
          <w:sz w:val="28"/>
          <w:szCs w:val="28"/>
        </w:rPr>
      </w:pPr>
      <w:r w:rsidRPr="00AF36F7">
        <w:rPr>
          <w:sz w:val="28"/>
          <w:szCs w:val="28"/>
        </w:rPr>
        <w:t>Проблеми, пов’язані з масовим вимушеним переселенням, потребують від держави, громад</w:t>
      </w:r>
      <w:r>
        <w:rPr>
          <w:sz w:val="28"/>
          <w:szCs w:val="28"/>
        </w:rPr>
        <w:t xml:space="preserve">, які приймають </w:t>
      </w:r>
      <w:r w:rsidRPr="00AF36F7">
        <w:rPr>
          <w:sz w:val="28"/>
          <w:szCs w:val="28"/>
        </w:rPr>
        <w:t xml:space="preserve">та походження / повернення значних зусиль </w:t>
      </w:r>
      <w:r w:rsidRPr="00AF36F7">
        <w:rPr>
          <w:sz w:val="28"/>
          <w:szCs w:val="28"/>
        </w:rPr>
        <w:lastRenderedPageBreak/>
        <w:t xml:space="preserve">щодо адаптації, інтеграції / реінтеграції постраждалих осіб та їх соціальної </w:t>
      </w:r>
      <w:r w:rsidR="00FA6C32">
        <w:rPr>
          <w:b/>
          <w:bCs/>
          <w:noProof/>
          <w:sz w:val="28"/>
          <w:szCs w:val="28"/>
        </w:rPr>
        <w:drawing>
          <wp:anchor distT="0" distB="0" distL="114300" distR="114300" simplePos="0" relativeHeight="251701248" behindDoc="0" locked="0" layoutInCell="1" allowOverlap="1" wp14:anchorId="29831D49" wp14:editId="6B15227E">
            <wp:simplePos x="0" y="0"/>
            <wp:positionH relativeFrom="margin">
              <wp:align>left</wp:align>
            </wp:positionH>
            <wp:positionV relativeFrom="paragraph">
              <wp:posOffset>622300</wp:posOffset>
            </wp:positionV>
            <wp:extent cx="6051550" cy="8001000"/>
            <wp:effectExtent l="0" t="0" r="635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4-11-01 111436.png"/>
                    <pic:cNvPicPr/>
                  </pic:nvPicPr>
                  <pic:blipFill>
                    <a:blip r:embed="rId8">
                      <a:extLst>
                        <a:ext uri="{28A0092B-C50C-407E-A947-70E740481C1C}">
                          <a14:useLocalDpi xmlns:a14="http://schemas.microsoft.com/office/drawing/2010/main" val="0"/>
                        </a:ext>
                      </a:extLst>
                    </a:blip>
                    <a:stretch>
                      <a:fillRect/>
                    </a:stretch>
                  </pic:blipFill>
                  <pic:spPr>
                    <a:xfrm>
                      <a:off x="0" y="0"/>
                      <a:ext cx="6051550" cy="8001000"/>
                    </a:xfrm>
                    <a:prstGeom prst="rect">
                      <a:avLst/>
                    </a:prstGeom>
                  </pic:spPr>
                </pic:pic>
              </a:graphicData>
            </a:graphic>
            <wp14:sizeRelH relativeFrom="margin">
              <wp14:pctWidth>0</wp14:pctWidth>
            </wp14:sizeRelH>
            <wp14:sizeRelV relativeFrom="margin">
              <wp14:pctHeight>0</wp14:pctHeight>
            </wp14:sizeRelV>
          </wp:anchor>
        </w:drawing>
      </w:r>
      <w:r w:rsidRPr="00AF36F7">
        <w:rPr>
          <w:sz w:val="28"/>
          <w:szCs w:val="28"/>
        </w:rPr>
        <w:t xml:space="preserve">підтримки. </w:t>
      </w:r>
    </w:p>
    <w:p w14:paraId="55A2BE34" w14:textId="31F964F4" w:rsidR="00FA6C32" w:rsidRDefault="00FA6C32" w:rsidP="00025560">
      <w:pPr>
        <w:spacing w:line="360" w:lineRule="auto"/>
        <w:ind w:firstLine="709"/>
        <w:jc w:val="both"/>
        <w:rPr>
          <w:sz w:val="28"/>
          <w:szCs w:val="28"/>
        </w:rPr>
      </w:pPr>
      <w:r>
        <w:rPr>
          <w:noProof/>
        </w:rPr>
        <mc:AlternateContent>
          <mc:Choice Requires="wps">
            <w:drawing>
              <wp:anchor distT="0" distB="0" distL="114300" distR="114300" simplePos="0" relativeHeight="251699200" behindDoc="0" locked="0" layoutInCell="1" allowOverlap="1" wp14:anchorId="172DBBAD" wp14:editId="47A2B8EF">
                <wp:simplePos x="0" y="0"/>
                <wp:positionH relativeFrom="margin">
                  <wp:align>right</wp:align>
                </wp:positionH>
                <wp:positionV relativeFrom="paragraph">
                  <wp:posOffset>8223250</wp:posOffset>
                </wp:positionV>
                <wp:extent cx="6051550" cy="635"/>
                <wp:effectExtent l="0" t="0" r="6350" b="0"/>
                <wp:wrapTopAndBottom/>
                <wp:docPr id="5" name="Поле 5"/>
                <wp:cNvGraphicFramePr/>
                <a:graphic xmlns:a="http://schemas.openxmlformats.org/drawingml/2006/main">
                  <a:graphicData uri="http://schemas.microsoft.com/office/word/2010/wordprocessingShape">
                    <wps:wsp>
                      <wps:cNvSpPr txBox="1"/>
                      <wps:spPr>
                        <a:xfrm>
                          <a:off x="0" y="0"/>
                          <a:ext cx="6051550" cy="635"/>
                        </a:xfrm>
                        <a:prstGeom prst="rect">
                          <a:avLst/>
                        </a:prstGeom>
                        <a:solidFill>
                          <a:prstClr val="white"/>
                        </a:solidFill>
                        <a:ln>
                          <a:noFill/>
                        </a:ln>
                      </wps:spPr>
                      <wps:txbx>
                        <w:txbxContent>
                          <w:p w14:paraId="6565C586" w14:textId="77777777" w:rsidR="00FA6C32" w:rsidRPr="008F121A" w:rsidRDefault="00FA6C32" w:rsidP="00FA6C32">
                            <w:pPr>
                              <w:pStyle w:val="af1"/>
                              <w:rPr>
                                <w:rFonts w:ascii="Times New Roman" w:hAnsi="Times New Roman" w:cs="Times New Roman"/>
                                <w:i w:val="0"/>
                                <w:iCs w:val="0"/>
                                <w:sz w:val="28"/>
                                <w:szCs w:val="28"/>
                              </w:rPr>
                            </w:pPr>
                            <w:r w:rsidRPr="008F121A">
                              <w:rPr>
                                <w:rFonts w:ascii="Times New Roman" w:hAnsi="Times New Roman" w:cs="Times New Roman"/>
                                <w:i w:val="0"/>
                                <w:iCs w:val="0"/>
                                <w:sz w:val="28"/>
                                <w:szCs w:val="28"/>
                              </w:rPr>
                              <w:t xml:space="preserve">Мал.  </w:t>
                            </w:r>
                            <w:r w:rsidRPr="008F121A">
                              <w:rPr>
                                <w:rFonts w:ascii="Times New Roman" w:hAnsi="Times New Roman" w:cs="Times New Roman"/>
                                <w:i w:val="0"/>
                                <w:iCs w:val="0"/>
                                <w:sz w:val="28"/>
                                <w:szCs w:val="28"/>
                              </w:rPr>
                              <w:fldChar w:fldCharType="begin"/>
                            </w:r>
                            <w:r w:rsidRPr="008F121A">
                              <w:rPr>
                                <w:rFonts w:ascii="Times New Roman" w:hAnsi="Times New Roman" w:cs="Times New Roman"/>
                                <w:i w:val="0"/>
                                <w:iCs w:val="0"/>
                                <w:sz w:val="28"/>
                                <w:szCs w:val="28"/>
                              </w:rPr>
                              <w:instrText xml:space="preserve"> SEQ Мал._ \* ARABIC </w:instrText>
                            </w:r>
                            <w:r w:rsidRPr="008F121A">
                              <w:rPr>
                                <w:rFonts w:ascii="Times New Roman" w:hAnsi="Times New Roman" w:cs="Times New Roman"/>
                                <w:i w:val="0"/>
                                <w:iCs w:val="0"/>
                                <w:sz w:val="28"/>
                                <w:szCs w:val="28"/>
                              </w:rPr>
                              <w:fldChar w:fldCharType="separate"/>
                            </w:r>
                            <w:r w:rsidRPr="008F121A">
                              <w:rPr>
                                <w:rFonts w:ascii="Times New Roman" w:hAnsi="Times New Roman" w:cs="Times New Roman"/>
                                <w:i w:val="0"/>
                                <w:iCs w:val="0"/>
                                <w:noProof/>
                                <w:sz w:val="28"/>
                                <w:szCs w:val="28"/>
                              </w:rPr>
                              <w:t>1</w:t>
                            </w:r>
                            <w:r w:rsidRPr="008F121A">
                              <w:rPr>
                                <w:rFonts w:ascii="Times New Roman" w:hAnsi="Times New Roman" w:cs="Times New Roman"/>
                                <w:i w:val="0"/>
                                <w:iCs w:val="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2DBBAD" id="_x0000_t202" coordsize="21600,21600" o:spt="202" path="m,l,21600r21600,l21600,xe">
                <v:stroke joinstyle="miter"/>
                <v:path gradientshapeok="t" o:connecttype="rect"/>
              </v:shapetype>
              <v:shape id="Поле 5" o:spid="_x0000_s1026" type="#_x0000_t202" style="position:absolute;left:0;text-align:left;margin-left:425.3pt;margin-top:647.5pt;width:476.5pt;height:.05pt;z-index:2516992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" stroked="f">
                <v:textbox style="mso-fit-shape-to-text:t" inset="0,0,0,0">
                  <w:txbxContent>
                    <w:p w14:paraId="6565C586" w14:textId="77777777" w:rsidR="00FA6C32" w:rsidRPr="008F121A" w:rsidRDefault="00FA6C32" w:rsidP="00FA6C32">
                      <w:pPr>
                        <w:pStyle w:val="af1"/>
                        <w:rPr>
                          <w:rFonts w:ascii="Times New Roman" w:hAnsi="Times New Roman" w:cs="Times New Roman"/>
                          <w:i w:val="0"/>
                          <w:iCs w:val="0"/>
                          <w:sz w:val="28"/>
                          <w:szCs w:val="28"/>
                        </w:rPr>
                      </w:pPr>
                      <w:r w:rsidRPr="008F121A">
                        <w:rPr>
                          <w:rFonts w:ascii="Times New Roman" w:hAnsi="Times New Roman" w:cs="Times New Roman"/>
                          <w:i w:val="0"/>
                          <w:iCs w:val="0"/>
                          <w:sz w:val="28"/>
                          <w:szCs w:val="28"/>
                        </w:rPr>
                        <w:t xml:space="preserve">Мал.  </w:t>
                      </w:r>
                      <w:r w:rsidRPr="008F121A">
                        <w:rPr>
                          <w:rFonts w:ascii="Times New Roman" w:hAnsi="Times New Roman" w:cs="Times New Roman"/>
                          <w:i w:val="0"/>
                          <w:iCs w:val="0"/>
                          <w:sz w:val="28"/>
                          <w:szCs w:val="28"/>
                        </w:rPr>
                        <w:fldChar w:fldCharType="begin"/>
                      </w:r>
                      <w:r w:rsidRPr="008F121A">
                        <w:rPr>
                          <w:rFonts w:ascii="Times New Roman" w:hAnsi="Times New Roman" w:cs="Times New Roman"/>
                          <w:i w:val="0"/>
                          <w:iCs w:val="0"/>
                          <w:sz w:val="28"/>
                          <w:szCs w:val="28"/>
                        </w:rPr>
                        <w:instrText xml:space="preserve"> SEQ Мал._ \* ARABIC </w:instrText>
                      </w:r>
                      <w:r w:rsidRPr="008F121A">
                        <w:rPr>
                          <w:rFonts w:ascii="Times New Roman" w:hAnsi="Times New Roman" w:cs="Times New Roman"/>
                          <w:i w:val="0"/>
                          <w:iCs w:val="0"/>
                          <w:sz w:val="28"/>
                          <w:szCs w:val="28"/>
                        </w:rPr>
                        <w:fldChar w:fldCharType="separate"/>
                      </w:r>
                      <w:r w:rsidRPr="008F121A">
                        <w:rPr>
                          <w:rFonts w:ascii="Times New Roman" w:hAnsi="Times New Roman" w:cs="Times New Roman"/>
                          <w:i w:val="0"/>
                          <w:iCs w:val="0"/>
                          <w:noProof/>
                          <w:sz w:val="28"/>
                          <w:szCs w:val="28"/>
                        </w:rPr>
                        <w:t>1</w:t>
                      </w:r>
                      <w:r w:rsidRPr="008F121A">
                        <w:rPr>
                          <w:rFonts w:ascii="Times New Roman" w:hAnsi="Times New Roman" w:cs="Times New Roman"/>
                          <w:i w:val="0"/>
                          <w:iCs w:val="0"/>
                          <w:sz w:val="28"/>
                          <w:szCs w:val="28"/>
                        </w:rPr>
                        <w:fldChar w:fldCharType="end"/>
                      </w:r>
                    </w:p>
                  </w:txbxContent>
                </v:textbox>
                <w10:wrap type="topAndBottom" anchorx="margin"/>
              </v:shape>
            </w:pict>
          </mc:Fallback>
        </mc:AlternateContent>
      </w:r>
    </w:p>
    <w:p w14:paraId="714A0FB8" w14:textId="1EB21C6E" w:rsidR="00C62C85" w:rsidRDefault="00C62C85" w:rsidP="00025560">
      <w:pPr>
        <w:spacing w:line="360" w:lineRule="auto"/>
        <w:ind w:firstLine="709"/>
        <w:jc w:val="both"/>
        <w:rPr>
          <w:sz w:val="28"/>
          <w:szCs w:val="28"/>
        </w:rPr>
      </w:pPr>
      <w:r w:rsidRPr="00AF36F7">
        <w:rPr>
          <w:sz w:val="28"/>
          <w:szCs w:val="28"/>
        </w:rPr>
        <w:lastRenderedPageBreak/>
        <w:t>Водночас складні та багатогранні завдання постають власне перед ВПО</w:t>
      </w:r>
      <w:r>
        <w:rPr>
          <w:sz w:val="28"/>
          <w:szCs w:val="28"/>
        </w:rPr>
        <w:t xml:space="preserve">. </w:t>
      </w:r>
      <w:r w:rsidRPr="00224333">
        <w:rPr>
          <w:sz w:val="28"/>
          <w:szCs w:val="28"/>
        </w:rPr>
        <w:t>Зокрема, їм доводиться переживати стрес від вимушеної зміни місця проживання та пристосовувати свій спосіб життя до нових умов у ситуації невизначеності</w:t>
      </w:r>
      <w:r>
        <w:rPr>
          <w:sz w:val="28"/>
          <w:szCs w:val="28"/>
        </w:rPr>
        <w:t xml:space="preserve"> </w:t>
      </w:r>
      <w:r w:rsidRPr="00AF36F7">
        <w:rPr>
          <w:sz w:val="28"/>
          <w:szCs w:val="28"/>
        </w:rPr>
        <w:t>[</w:t>
      </w:r>
      <w:r w:rsidR="00B717AF">
        <w:rPr>
          <w:sz w:val="28"/>
          <w:szCs w:val="28"/>
        </w:rPr>
        <w:t>30</w:t>
      </w:r>
      <w:r w:rsidRPr="00AF36F7">
        <w:rPr>
          <w:sz w:val="28"/>
          <w:szCs w:val="28"/>
        </w:rPr>
        <w:t>]</w:t>
      </w:r>
      <w:r w:rsidR="008F121A">
        <w:rPr>
          <w:sz w:val="28"/>
          <w:szCs w:val="28"/>
        </w:rPr>
        <w:t>.</w:t>
      </w:r>
    </w:p>
    <w:p w14:paraId="414A0B5E" w14:textId="397C01B7" w:rsidR="00C62C85" w:rsidRPr="00991B17" w:rsidRDefault="00C62C85" w:rsidP="00025560">
      <w:pPr>
        <w:spacing w:line="360" w:lineRule="auto"/>
        <w:ind w:firstLine="709"/>
        <w:jc w:val="both"/>
        <w:rPr>
          <w:color w:val="000000" w:themeColor="text1"/>
          <w:sz w:val="28"/>
          <w:szCs w:val="28"/>
        </w:rPr>
      </w:pPr>
      <w:r w:rsidRPr="00991B17">
        <w:rPr>
          <w:color w:val="000000" w:themeColor="text1"/>
          <w:sz w:val="28"/>
          <w:szCs w:val="28"/>
        </w:rPr>
        <w:t>З огляду на сучасні виклики та обставини, зокрема через внутрішньо переміщених осіб та вимушені переселення, зміни соціальної політики є надзвичайно важливими для підтримки населення. В сучасних умовах в Україні найважливіше значення в контексті соціальної політики має те, що ця політика суттєво змінюється у порівнянні з тією, яка практикувалася в СРСР. Зміни обумовлені: кардинальною перебудовою політичної системи суспільства (перехід від тоталітаризму до демократії); інтенсивною соціальною стратифікацією (розподіл, поява нових соціальних груп (страт) у суспільстві); зміною механізмів соціальної підтримки різних верств населення, передусім дітей, молоді, сім’ї [</w:t>
      </w:r>
      <w:r w:rsidR="00B717AF" w:rsidRPr="008F121A">
        <w:rPr>
          <w:sz w:val="28"/>
          <w:szCs w:val="28"/>
        </w:rPr>
        <w:t>8</w:t>
      </w:r>
      <w:r w:rsidRPr="008F121A">
        <w:rPr>
          <w:sz w:val="28"/>
          <w:szCs w:val="28"/>
        </w:rPr>
        <w:t>, с</w:t>
      </w:r>
      <w:r w:rsidR="000D4EC0" w:rsidRPr="008F121A">
        <w:rPr>
          <w:sz w:val="28"/>
          <w:szCs w:val="28"/>
        </w:rPr>
        <w:t>т</w:t>
      </w:r>
      <w:r w:rsidRPr="008F121A">
        <w:rPr>
          <w:sz w:val="28"/>
          <w:szCs w:val="28"/>
        </w:rPr>
        <w:t>. 386 – 387</w:t>
      </w:r>
      <w:r w:rsidRPr="00991B17">
        <w:rPr>
          <w:color w:val="000000" w:themeColor="text1"/>
          <w:sz w:val="28"/>
          <w:szCs w:val="28"/>
        </w:rPr>
        <w:t>]</w:t>
      </w:r>
      <w:r w:rsidR="008F121A">
        <w:rPr>
          <w:color w:val="000000" w:themeColor="text1"/>
          <w:sz w:val="28"/>
          <w:szCs w:val="28"/>
        </w:rPr>
        <w:t>.</w:t>
      </w:r>
    </w:p>
    <w:p w14:paraId="50A2E300" w14:textId="77777777" w:rsidR="00C62C85" w:rsidRDefault="00C62C85" w:rsidP="00025560">
      <w:pPr>
        <w:spacing w:line="360" w:lineRule="auto"/>
        <w:ind w:firstLine="709"/>
        <w:jc w:val="both"/>
        <w:rPr>
          <w:sz w:val="28"/>
          <w:szCs w:val="28"/>
        </w:rPr>
      </w:pPr>
      <w:r w:rsidRPr="00F625A7">
        <w:rPr>
          <w:sz w:val="28"/>
          <w:szCs w:val="28"/>
        </w:rPr>
        <w:t>Попри будь-які трансформації і процеси, що відбуваються нині в українському суспільстві, невіддільною  частиною та важливим механізмом розбудови України</w:t>
      </w:r>
      <w:r>
        <w:rPr>
          <w:sz w:val="28"/>
          <w:szCs w:val="28"/>
        </w:rPr>
        <w:t>,</w:t>
      </w:r>
      <w:r w:rsidRPr="00F625A7">
        <w:rPr>
          <w:sz w:val="28"/>
          <w:szCs w:val="28"/>
        </w:rPr>
        <w:t xml:space="preserve"> як соціальної держави, формування громадянського суспільства є соціальна політика і соціальна робота</w:t>
      </w:r>
      <w:r>
        <w:rPr>
          <w:sz w:val="28"/>
          <w:szCs w:val="28"/>
        </w:rPr>
        <w:t>,</w:t>
      </w:r>
      <w:r w:rsidRPr="00F625A7">
        <w:rPr>
          <w:sz w:val="28"/>
          <w:szCs w:val="28"/>
        </w:rPr>
        <w:t xml:space="preserve"> як практична форма реалізації цієї політики. </w:t>
      </w:r>
    </w:p>
    <w:p w14:paraId="13EB4647" w14:textId="04A056A6" w:rsidR="00C62C85" w:rsidRDefault="00C62C85" w:rsidP="00025560">
      <w:pPr>
        <w:spacing w:line="360" w:lineRule="auto"/>
        <w:ind w:firstLine="709"/>
        <w:jc w:val="both"/>
        <w:rPr>
          <w:sz w:val="28"/>
          <w:szCs w:val="28"/>
        </w:rPr>
      </w:pPr>
      <w:r w:rsidRPr="00F625A7">
        <w:rPr>
          <w:sz w:val="28"/>
          <w:szCs w:val="28"/>
        </w:rPr>
        <w:t>При цьому незмінними були й залишаються: сфера діяльності соціальної політики, її об’єкт і суб’єкт, головні напрями здійснення</w:t>
      </w:r>
      <w:r>
        <w:rPr>
          <w:sz w:val="28"/>
          <w:szCs w:val="28"/>
        </w:rPr>
        <w:t xml:space="preserve"> </w:t>
      </w:r>
      <w:r w:rsidRPr="00F625A7">
        <w:rPr>
          <w:sz w:val="28"/>
          <w:szCs w:val="28"/>
        </w:rPr>
        <w:t>її, механізми практичної реалізації. Реально (в теоретичному і практичному плані) це має такий вигляд. Сфери діяльності соціальної політики: соціальний захист, зайнятість, охорона здоров’я, житло, освіта. Об’єкт соціальної політики: все населення країни. Суб’єкт соціальної політики: держава</w:t>
      </w:r>
      <w:bookmarkStart w:id="1" w:name="_Hlk181865406"/>
      <w:r w:rsidRPr="007A26F9">
        <w:rPr>
          <w:color w:val="FF0000"/>
          <w:sz w:val="28"/>
          <w:szCs w:val="28"/>
        </w:rPr>
        <w:t xml:space="preserve"> </w:t>
      </w:r>
      <w:r w:rsidRPr="008F121A">
        <w:rPr>
          <w:sz w:val="28"/>
          <w:szCs w:val="28"/>
        </w:rPr>
        <w:t>[</w:t>
      </w:r>
      <w:r w:rsidR="00B717AF" w:rsidRPr="008F121A">
        <w:rPr>
          <w:sz w:val="28"/>
          <w:szCs w:val="28"/>
        </w:rPr>
        <w:t>25</w:t>
      </w:r>
      <w:r w:rsidRPr="008F121A">
        <w:rPr>
          <w:sz w:val="28"/>
          <w:szCs w:val="28"/>
        </w:rPr>
        <w:t xml:space="preserve">; ст. 151 ]. </w:t>
      </w:r>
      <w:bookmarkEnd w:id="1"/>
      <w:r w:rsidRPr="00FB5588">
        <w:rPr>
          <w:sz w:val="28"/>
          <w:szCs w:val="28"/>
        </w:rPr>
        <w:t xml:space="preserve">Ці </w:t>
      </w:r>
      <w:r>
        <w:rPr>
          <w:sz w:val="28"/>
          <w:szCs w:val="28"/>
        </w:rPr>
        <w:t>питання</w:t>
      </w:r>
      <w:r w:rsidRPr="00FB5588">
        <w:rPr>
          <w:sz w:val="28"/>
          <w:szCs w:val="28"/>
        </w:rPr>
        <w:t xml:space="preserve"> соціальної політики безпосередньо впливають на конкретну практику соціальної роботи.</w:t>
      </w:r>
    </w:p>
    <w:p w14:paraId="43F3CC03" w14:textId="77777777" w:rsidR="00C62C85" w:rsidRPr="00F625A7" w:rsidRDefault="00C62C85" w:rsidP="00025560">
      <w:pPr>
        <w:spacing w:line="360" w:lineRule="auto"/>
        <w:ind w:firstLine="709"/>
        <w:jc w:val="both"/>
        <w:rPr>
          <w:sz w:val="28"/>
          <w:szCs w:val="28"/>
        </w:rPr>
      </w:pPr>
      <w:r w:rsidRPr="003D3BBD">
        <w:rPr>
          <w:sz w:val="28"/>
          <w:szCs w:val="28"/>
        </w:rPr>
        <w:t xml:space="preserve">Соціальна робота спрямована на допомогу в процесі соціалізації, коли цей процес </w:t>
      </w:r>
      <w:proofErr w:type="spellStart"/>
      <w:r w:rsidRPr="003D3BBD">
        <w:rPr>
          <w:sz w:val="28"/>
          <w:szCs w:val="28"/>
        </w:rPr>
        <w:t>ускладнюється</w:t>
      </w:r>
      <w:proofErr w:type="spellEnd"/>
      <w:r w:rsidRPr="003D3BBD">
        <w:rPr>
          <w:sz w:val="28"/>
          <w:szCs w:val="28"/>
        </w:rPr>
        <w:t xml:space="preserve"> або призупиняється. У деяких випадках може виникати навіть </w:t>
      </w:r>
      <w:proofErr w:type="spellStart"/>
      <w:r w:rsidRPr="003D3BBD">
        <w:rPr>
          <w:sz w:val="28"/>
          <w:szCs w:val="28"/>
        </w:rPr>
        <w:t>десоціалізація</w:t>
      </w:r>
      <w:proofErr w:type="spellEnd"/>
      <w:r w:rsidRPr="003D3BBD">
        <w:rPr>
          <w:sz w:val="28"/>
          <w:szCs w:val="28"/>
        </w:rPr>
        <w:t>, тобто повернення до менш інтегрованого стану.</w:t>
      </w:r>
      <w:r w:rsidRPr="00F625A7">
        <w:rPr>
          <w:sz w:val="28"/>
          <w:szCs w:val="28"/>
        </w:rPr>
        <w:t xml:space="preserve"> </w:t>
      </w:r>
      <w:r w:rsidRPr="003D3BBD">
        <w:rPr>
          <w:sz w:val="28"/>
          <w:szCs w:val="28"/>
        </w:rPr>
        <w:t xml:space="preserve">Соціальна </w:t>
      </w:r>
      <w:r w:rsidRPr="003D3BBD">
        <w:rPr>
          <w:sz w:val="28"/>
          <w:szCs w:val="28"/>
        </w:rPr>
        <w:lastRenderedPageBreak/>
        <w:t>робота відіграє критичну роль у допомозі внутрішньо переміщеним особам, сприяючи соціалізації та інтеграції в нові громади.</w:t>
      </w:r>
    </w:p>
    <w:p w14:paraId="7AE66E18" w14:textId="77777777" w:rsidR="00C62C85" w:rsidRDefault="00C62C85" w:rsidP="00522130">
      <w:pPr>
        <w:spacing w:line="360" w:lineRule="auto"/>
        <w:ind w:firstLine="709"/>
        <w:jc w:val="both"/>
        <w:rPr>
          <w:sz w:val="28"/>
          <w:szCs w:val="28"/>
        </w:rPr>
      </w:pPr>
      <w:r w:rsidRPr="00025560">
        <w:rPr>
          <w:sz w:val="28"/>
          <w:szCs w:val="28"/>
        </w:rPr>
        <w:t xml:space="preserve">Мета соціальної </w:t>
      </w:r>
      <w:r w:rsidRPr="00C671C7">
        <w:rPr>
          <w:sz w:val="28"/>
          <w:szCs w:val="28"/>
        </w:rPr>
        <w:t>роботи полягає у врегулюванні правових та економічних відносин між людиною і суспільством, а також у наданні допомоги та підтримки для подолання складних життєвих ситуацій і досягнення гідного самоутвердження. Це, своєю чергою, є основою успішної соціалізації особистості та забезпечення її повноцінного життя</w:t>
      </w:r>
      <w:r>
        <w:rPr>
          <w:sz w:val="28"/>
          <w:szCs w:val="28"/>
        </w:rPr>
        <w:t xml:space="preserve">. </w:t>
      </w:r>
      <w:r w:rsidRPr="00352A42">
        <w:rPr>
          <w:sz w:val="28"/>
          <w:szCs w:val="28"/>
        </w:rPr>
        <w:t>Основні завдання соціальної роботи включають</w:t>
      </w:r>
      <w:r>
        <w:rPr>
          <w:sz w:val="28"/>
          <w:szCs w:val="28"/>
        </w:rPr>
        <w:t xml:space="preserve"> наступні пункти</w:t>
      </w:r>
      <w:r w:rsidRPr="00F625A7">
        <w:rPr>
          <w:sz w:val="28"/>
          <w:szCs w:val="28"/>
        </w:rPr>
        <w:t xml:space="preserve">: збільшення ступеня самостійності </w:t>
      </w:r>
      <w:r>
        <w:rPr>
          <w:sz w:val="28"/>
          <w:szCs w:val="28"/>
        </w:rPr>
        <w:t>людини</w:t>
      </w:r>
      <w:r w:rsidRPr="00F625A7">
        <w:rPr>
          <w:sz w:val="28"/>
          <w:szCs w:val="28"/>
        </w:rPr>
        <w:t xml:space="preserve">, здатності контролювати життя й ефективніше розв'язувати свої проблеми; створення умов, у яких </w:t>
      </w:r>
      <w:r>
        <w:rPr>
          <w:sz w:val="28"/>
          <w:szCs w:val="28"/>
        </w:rPr>
        <w:t>особи</w:t>
      </w:r>
      <w:r w:rsidRPr="00F625A7">
        <w:rPr>
          <w:sz w:val="28"/>
          <w:szCs w:val="28"/>
        </w:rPr>
        <w:t xml:space="preserve"> можуть максимально виявити свої можливості і одержати все, що їм належить за законом; адаптація або реадаптація людей у суспільстві; створення умов, </w:t>
      </w:r>
      <w:r w:rsidRPr="00C671C7">
        <w:rPr>
          <w:sz w:val="28"/>
          <w:szCs w:val="28"/>
        </w:rPr>
        <w:t>у яких людина, попри фізичні, психологічні чи життєві труднощі, може жити, зберігаючи почуття власної гідності та отримуючи повагу від оточення</w:t>
      </w:r>
      <w:r w:rsidRPr="00F625A7">
        <w:rPr>
          <w:sz w:val="28"/>
          <w:szCs w:val="28"/>
        </w:rPr>
        <w:t xml:space="preserve">. </w:t>
      </w:r>
    </w:p>
    <w:p w14:paraId="751A9B35" w14:textId="77777777" w:rsidR="00C62C85" w:rsidRDefault="00C62C85" w:rsidP="00522130">
      <w:pPr>
        <w:spacing w:line="360" w:lineRule="auto"/>
        <w:ind w:firstLine="709"/>
        <w:jc w:val="both"/>
        <w:rPr>
          <w:sz w:val="28"/>
          <w:szCs w:val="28"/>
        </w:rPr>
      </w:pPr>
      <w:r w:rsidRPr="00A54B1D">
        <w:rPr>
          <w:sz w:val="28"/>
          <w:szCs w:val="28"/>
        </w:rPr>
        <w:t xml:space="preserve">В умовах, коли значна частина населення України опинилася в складних життєвих обставинах через війну, соціальна робота стає </w:t>
      </w:r>
      <w:proofErr w:type="spellStart"/>
      <w:r w:rsidRPr="00A54B1D">
        <w:rPr>
          <w:sz w:val="28"/>
          <w:szCs w:val="28"/>
        </w:rPr>
        <w:t>життєво</w:t>
      </w:r>
      <w:proofErr w:type="spellEnd"/>
      <w:r w:rsidRPr="00A54B1D">
        <w:rPr>
          <w:sz w:val="28"/>
          <w:szCs w:val="28"/>
        </w:rPr>
        <w:t xml:space="preserve"> важливою для адаптації та інтеграції внутрішньо переміщених осіб.</w:t>
      </w:r>
      <w:r>
        <w:t xml:space="preserve"> </w:t>
      </w:r>
      <w:r w:rsidRPr="00C671C7">
        <w:rPr>
          <w:sz w:val="28"/>
          <w:szCs w:val="28"/>
        </w:rPr>
        <w:t>Кінцева мета соціальної роботи полягає у досягненні таких результатів, за яких клієнт зможе самостійно вирішувати свої проблеми, і допомога соціального працівника більше не буде потрібною. Це ідеальний варіант, особливо важливий для внутрішньо переміщених осіб, які прагнуть відновити контроль над своїм життям після вимушених змін.</w:t>
      </w:r>
    </w:p>
    <w:p w14:paraId="18C13046" w14:textId="77777777" w:rsidR="00C62C85" w:rsidRDefault="00C62C85" w:rsidP="00796767">
      <w:pPr>
        <w:spacing w:line="360" w:lineRule="auto"/>
        <w:ind w:firstLine="567"/>
        <w:jc w:val="both"/>
        <w:rPr>
          <w:sz w:val="28"/>
          <w:szCs w:val="28"/>
        </w:rPr>
      </w:pPr>
      <w:r w:rsidRPr="00F625A7">
        <w:rPr>
          <w:sz w:val="28"/>
          <w:szCs w:val="28"/>
        </w:rPr>
        <w:t xml:space="preserve">В сучасній науковій літературі поняття </w:t>
      </w:r>
      <w:r>
        <w:rPr>
          <w:sz w:val="28"/>
          <w:szCs w:val="28"/>
        </w:rPr>
        <w:t>«</w:t>
      </w:r>
      <w:r w:rsidRPr="00F625A7">
        <w:rPr>
          <w:sz w:val="28"/>
          <w:szCs w:val="28"/>
        </w:rPr>
        <w:t>соціальн</w:t>
      </w:r>
      <w:r>
        <w:rPr>
          <w:sz w:val="28"/>
          <w:szCs w:val="28"/>
        </w:rPr>
        <w:t>а</w:t>
      </w:r>
      <w:r w:rsidRPr="00F625A7">
        <w:rPr>
          <w:sz w:val="28"/>
          <w:szCs w:val="28"/>
        </w:rPr>
        <w:t xml:space="preserve"> робота</w:t>
      </w:r>
      <w:r>
        <w:rPr>
          <w:sz w:val="28"/>
          <w:szCs w:val="28"/>
        </w:rPr>
        <w:t>»</w:t>
      </w:r>
      <w:r w:rsidRPr="00F625A7">
        <w:rPr>
          <w:sz w:val="28"/>
          <w:szCs w:val="28"/>
        </w:rPr>
        <w:t xml:space="preserve"> розглядається в трьох основних значеннях:</w:t>
      </w:r>
    </w:p>
    <w:p w14:paraId="0C068A57" w14:textId="77777777" w:rsidR="008F121A" w:rsidRDefault="00C62C85" w:rsidP="00796767">
      <w:pPr>
        <w:pStyle w:val="a7"/>
        <w:numPr>
          <w:ilvl w:val="0"/>
          <w:numId w:val="3"/>
        </w:numPr>
        <w:spacing w:line="360" w:lineRule="auto"/>
        <w:jc w:val="both"/>
        <w:rPr>
          <w:sz w:val="28"/>
          <w:szCs w:val="28"/>
        </w:rPr>
      </w:pPr>
      <w:r w:rsidRPr="008F121A">
        <w:rPr>
          <w:sz w:val="28"/>
          <w:szCs w:val="28"/>
        </w:rPr>
        <w:t>як практична професійна діяльність з надання допомоги та підтримки людям, які опинились у скруті;</w:t>
      </w:r>
    </w:p>
    <w:p w14:paraId="0EA0A3FB" w14:textId="6698B938" w:rsidR="00C62C85" w:rsidRPr="008F121A" w:rsidRDefault="00C62C85" w:rsidP="00796767">
      <w:pPr>
        <w:pStyle w:val="a7"/>
        <w:numPr>
          <w:ilvl w:val="0"/>
          <w:numId w:val="3"/>
        </w:numPr>
        <w:spacing w:line="360" w:lineRule="auto"/>
        <w:jc w:val="both"/>
        <w:rPr>
          <w:sz w:val="28"/>
          <w:szCs w:val="28"/>
        </w:rPr>
      </w:pPr>
      <w:r w:rsidRPr="008F121A">
        <w:rPr>
          <w:sz w:val="28"/>
          <w:szCs w:val="28"/>
        </w:rPr>
        <w:t xml:space="preserve">як навчальна дисципліна у процесі професійної підготовки фахівців з </w:t>
      </w:r>
    </w:p>
    <w:p w14:paraId="43BF99B8" w14:textId="77777777" w:rsidR="00C62C85" w:rsidRPr="000E18BD" w:rsidRDefault="00C62C85" w:rsidP="00796767">
      <w:pPr>
        <w:spacing w:line="360" w:lineRule="auto"/>
        <w:jc w:val="both"/>
        <w:rPr>
          <w:sz w:val="28"/>
          <w:szCs w:val="28"/>
        </w:rPr>
      </w:pPr>
      <w:r w:rsidRPr="000E18BD">
        <w:rPr>
          <w:sz w:val="28"/>
          <w:szCs w:val="28"/>
        </w:rPr>
        <w:t>соціальної допомоги та підтримки населення;</w:t>
      </w:r>
    </w:p>
    <w:p w14:paraId="2878F0E7" w14:textId="77777777" w:rsidR="00C62C85" w:rsidRDefault="00C62C85" w:rsidP="00796767">
      <w:pPr>
        <w:pStyle w:val="a7"/>
        <w:numPr>
          <w:ilvl w:val="0"/>
          <w:numId w:val="3"/>
        </w:numPr>
        <w:spacing w:line="360" w:lineRule="auto"/>
        <w:jc w:val="both"/>
        <w:rPr>
          <w:sz w:val="28"/>
          <w:szCs w:val="28"/>
        </w:rPr>
      </w:pPr>
      <w:r w:rsidRPr="000E18BD">
        <w:rPr>
          <w:sz w:val="28"/>
          <w:szCs w:val="28"/>
        </w:rPr>
        <w:t xml:space="preserve"> як галузь наукових знань, що ґрунтується на сукупності концепцій і </w:t>
      </w:r>
    </w:p>
    <w:p w14:paraId="42BE8537" w14:textId="3B240253" w:rsidR="00C62C85" w:rsidRPr="008F121A" w:rsidRDefault="00C62C85" w:rsidP="00796767">
      <w:pPr>
        <w:spacing w:line="360" w:lineRule="auto"/>
        <w:jc w:val="both"/>
        <w:rPr>
          <w:sz w:val="28"/>
          <w:szCs w:val="28"/>
        </w:rPr>
      </w:pPr>
      <w:r w:rsidRPr="000E18BD">
        <w:rPr>
          <w:sz w:val="28"/>
          <w:szCs w:val="28"/>
        </w:rPr>
        <w:lastRenderedPageBreak/>
        <w:t xml:space="preserve">теорій, досліджує принципи та закономірності, моделі та методи соціальної роботи, має свій об'єкт і предмет дослідження, систему наукових понять і категорій, сукупність методів дослідження </w:t>
      </w:r>
      <w:r w:rsidRPr="008F121A">
        <w:rPr>
          <w:sz w:val="28"/>
          <w:szCs w:val="28"/>
        </w:rPr>
        <w:t>[</w:t>
      </w:r>
      <w:r w:rsidR="00B717AF" w:rsidRPr="008F121A">
        <w:rPr>
          <w:sz w:val="28"/>
          <w:szCs w:val="28"/>
        </w:rPr>
        <w:t>25</w:t>
      </w:r>
      <w:r w:rsidRPr="008F121A">
        <w:rPr>
          <w:sz w:val="28"/>
          <w:szCs w:val="28"/>
        </w:rPr>
        <w:t>; ст. 151]</w:t>
      </w:r>
      <w:r w:rsidR="008F121A" w:rsidRPr="008F121A">
        <w:rPr>
          <w:sz w:val="28"/>
          <w:szCs w:val="28"/>
        </w:rPr>
        <w:t>.</w:t>
      </w:r>
    </w:p>
    <w:p w14:paraId="22096AC5" w14:textId="77777777" w:rsidR="00C62C85" w:rsidRPr="00F625A7" w:rsidRDefault="00C62C85" w:rsidP="00796767">
      <w:pPr>
        <w:spacing w:line="360" w:lineRule="auto"/>
        <w:ind w:firstLine="567"/>
        <w:jc w:val="both"/>
        <w:rPr>
          <w:sz w:val="28"/>
          <w:szCs w:val="28"/>
        </w:rPr>
      </w:pPr>
      <w:r w:rsidRPr="004A38EE">
        <w:rPr>
          <w:sz w:val="28"/>
          <w:szCs w:val="28"/>
        </w:rPr>
        <w:t xml:space="preserve">Одним з важливих </w:t>
      </w:r>
      <w:r>
        <w:rPr>
          <w:sz w:val="28"/>
          <w:szCs w:val="28"/>
        </w:rPr>
        <w:t>напрямів</w:t>
      </w:r>
      <w:r w:rsidRPr="004A38EE">
        <w:rPr>
          <w:sz w:val="28"/>
          <w:szCs w:val="28"/>
        </w:rPr>
        <w:t xml:space="preserve"> соціальної роботи є соціально-психологічна реабілітація та підтримка осіб, які зазнали значних життєвих труднощів, особливо в умовах війни та масових переселень.</w:t>
      </w:r>
    </w:p>
    <w:p w14:paraId="5E51CE99" w14:textId="44E481FE" w:rsidR="00C62C85" w:rsidRDefault="00C62C85" w:rsidP="00796767">
      <w:pPr>
        <w:spacing w:line="360" w:lineRule="auto"/>
        <w:ind w:firstLine="708"/>
        <w:jc w:val="both"/>
        <w:rPr>
          <w:sz w:val="28"/>
          <w:szCs w:val="28"/>
        </w:rPr>
      </w:pPr>
      <w:r w:rsidRPr="00C27B28">
        <w:rPr>
          <w:sz w:val="28"/>
          <w:szCs w:val="28"/>
        </w:rPr>
        <w:t>Соціально-психологічна реабілітація – це певний комплекс заходів, спрямованих на відновлення людини у правах, соціальному статусі, психологічному здоров’ї та дієздатності тощо [</w:t>
      </w:r>
      <w:r w:rsidR="00B717AF">
        <w:rPr>
          <w:sz w:val="28"/>
          <w:szCs w:val="28"/>
        </w:rPr>
        <w:t>24</w:t>
      </w:r>
      <w:r w:rsidR="000D4EC0">
        <w:rPr>
          <w:sz w:val="28"/>
          <w:szCs w:val="28"/>
        </w:rPr>
        <w:t>; ст. 56-59</w:t>
      </w:r>
      <w:r w:rsidRPr="00C27B28">
        <w:rPr>
          <w:sz w:val="28"/>
          <w:szCs w:val="28"/>
        </w:rPr>
        <w:t>]</w:t>
      </w:r>
      <w:r w:rsidR="000D4EC0">
        <w:rPr>
          <w:sz w:val="28"/>
          <w:szCs w:val="28"/>
        </w:rPr>
        <w:t xml:space="preserve">. </w:t>
      </w:r>
      <w:r w:rsidRPr="000E18BD">
        <w:rPr>
          <w:sz w:val="28"/>
          <w:szCs w:val="28"/>
        </w:rPr>
        <w:t xml:space="preserve">Важливою частина цього процесу є </w:t>
      </w:r>
      <w:r w:rsidRPr="00991B17">
        <w:rPr>
          <w:sz w:val="28"/>
          <w:szCs w:val="28"/>
        </w:rPr>
        <w:t>соціально-психологічна підтримка.</w:t>
      </w:r>
    </w:p>
    <w:p w14:paraId="036FA4EB" w14:textId="77777777" w:rsidR="00C62C85" w:rsidRDefault="00C62C85" w:rsidP="00796767">
      <w:pPr>
        <w:spacing w:line="360" w:lineRule="auto"/>
        <w:ind w:firstLine="708"/>
        <w:jc w:val="both"/>
        <w:rPr>
          <w:sz w:val="28"/>
          <w:szCs w:val="28"/>
        </w:rPr>
      </w:pPr>
      <w:r w:rsidRPr="000E18BD">
        <w:rPr>
          <w:sz w:val="28"/>
          <w:szCs w:val="28"/>
        </w:rPr>
        <w:t xml:space="preserve"> </w:t>
      </w:r>
      <w:r w:rsidRPr="00C5275C">
        <w:rPr>
          <w:sz w:val="28"/>
          <w:szCs w:val="28"/>
        </w:rPr>
        <w:t xml:space="preserve">Соціально-психологічна підтримка включає надання емоційної підтримки, соціальних послуг та інформаційного супроводу для людей, що опинилися у складних життєвих ситуаціях, зокрема для ВПО. Метою таких заходів є зниження психосоціального стресу та сприяння інтеграції у нові соціальні умови. </w:t>
      </w:r>
      <w:r w:rsidRPr="00C27B28">
        <w:rPr>
          <w:sz w:val="28"/>
          <w:szCs w:val="28"/>
        </w:rPr>
        <w:t>Основною метою є зниження психосоціального стресу, зміцнення психологічних ресурсів особистості та сприяння інтеграції людини у соціальне середовище.</w:t>
      </w:r>
    </w:p>
    <w:p w14:paraId="6D167CF9" w14:textId="77777777" w:rsidR="00C62C85" w:rsidRPr="00C5275C" w:rsidRDefault="00C62C85" w:rsidP="00796767">
      <w:pPr>
        <w:spacing w:line="360" w:lineRule="auto"/>
        <w:ind w:firstLine="708"/>
        <w:jc w:val="both"/>
        <w:rPr>
          <w:sz w:val="28"/>
          <w:szCs w:val="28"/>
        </w:rPr>
      </w:pPr>
      <w:r w:rsidRPr="00C5275C">
        <w:rPr>
          <w:sz w:val="28"/>
          <w:szCs w:val="28"/>
        </w:rPr>
        <w:t>Комплексна соціально-психологічна підтримка включає не тільки психологічні аспекти, а й соціальну допомогу, яка є важливою компонент адаптації та інтеграції людини у нове середовище.</w:t>
      </w:r>
    </w:p>
    <w:p w14:paraId="342B0310" w14:textId="34DB9142" w:rsidR="00C62C85" w:rsidRPr="00C27B28" w:rsidRDefault="00C62C85" w:rsidP="00796767">
      <w:pPr>
        <w:spacing w:line="360" w:lineRule="auto"/>
        <w:ind w:firstLine="708"/>
        <w:jc w:val="both"/>
        <w:rPr>
          <w:sz w:val="28"/>
          <w:szCs w:val="28"/>
        </w:rPr>
      </w:pPr>
      <w:r w:rsidRPr="00C27B28">
        <w:rPr>
          <w:sz w:val="28"/>
          <w:szCs w:val="28"/>
        </w:rPr>
        <w:t>У контексті соціально-психологічної підтримки соціальна допомога означає комплекс заходів, спрямованих на вирішення матеріальних, правових, освітніх та інших соціальних потреб людини. Вона включає такі елементи:</w:t>
      </w:r>
      <w:r>
        <w:rPr>
          <w:sz w:val="28"/>
          <w:szCs w:val="28"/>
        </w:rPr>
        <w:t xml:space="preserve"> м</w:t>
      </w:r>
      <w:r w:rsidRPr="00C27B28">
        <w:rPr>
          <w:sz w:val="28"/>
          <w:szCs w:val="28"/>
        </w:rPr>
        <w:t>атеріальна допомога — забезпечення людей житлом, одягом, харчовими продуктами, фінансовою підтримкою тощо.</w:t>
      </w:r>
      <w:r>
        <w:rPr>
          <w:sz w:val="28"/>
          <w:szCs w:val="28"/>
        </w:rPr>
        <w:t xml:space="preserve"> </w:t>
      </w:r>
      <w:r w:rsidRPr="00C27B28">
        <w:rPr>
          <w:sz w:val="28"/>
          <w:szCs w:val="28"/>
        </w:rPr>
        <w:t>Правова підтримка — консультації щодо прав і обов’язків, допомога у розв'язанні юридичних питань, пов’язаних з працевлаштуванням, доступом до соціальних пільг та інших правових аспектів.</w:t>
      </w:r>
      <w:r w:rsidR="008F121A">
        <w:rPr>
          <w:sz w:val="28"/>
          <w:szCs w:val="28"/>
        </w:rPr>
        <w:t xml:space="preserve"> </w:t>
      </w:r>
      <w:r w:rsidRPr="00C27B28">
        <w:rPr>
          <w:sz w:val="28"/>
          <w:szCs w:val="28"/>
        </w:rPr>
        <w:t>Соціальні послуги — надання допомоги у доступі до медичних, освітніх та інших державних чи громадських установ.</w:t>
      </w:r>
    </w:p>
    <w:p w14:paraId="712148A3" w14:textId="77777777" w:rsidR="00C62C85" w:rsidRDefault="00C62C85" w:rsidP="00796767">
      <w:pPr>
        <w:spacing w:line="360" w:lineRule="auto"/>
        <w:ind w:firstLine="708"/>
        <w:jc w:val="both"/>
        <w:rPr>
          <w:sz w:val="28"/>
          <w:szCs w:val="28"/>
        </w:rPr>
      </w:pPr>
      <w:r w:rsidRPr="00C27B28">
        <w:rPr>
          <w:sz w:val="28"/>
          <w:szCs w:val="28"/>
        </w:rPr>
        <w:lastRenderedPageBreak/>
        <w:t>Соціальна допомога у поєднанні з психологічною підтримкою сприяє більш успішній адаптації людини до нових умов життя.</w:t>
      </w:r>
      <w:r>
        <w:rPr>
          <w:sz w:val="28"/>
          <w:szCs w:val="28"/>
        </w:rPr>
        <w:t xml:space="preserve"> </w:t>
      </w:r>
      <w:r w:rsidRPr="00C5275C">
        <w:rPr>
          <w:sz w:val="28"/>
          <w:szCs w:val="28"/>
        </w:rPr>
        <w:t>В умовах надзвичайних ситуацій чи воєнних конфліктів особливої уваги потребує психічне здоров'я населення, що часто страждає від стресових умов.</w:t>
      </w:r>
    </w:p>
    <w:p w14:paraId="24EC8E87" w14:textId="1D02992F" w:rsidR="00C62C85" w:rsidRPr="00B717AF" w:rsidRDefault="00C62C85" w:rsidP="00796767">
      <w:pPr>
        <w:spacing w:line="360" w:lineRule="auto"/>
        <w:ind w:firstLine="708"/>
        <w:jc w:val="both"/>
        <w:rPr>
          <w:sz w:val="28"/>
          <w:szCs w:val="28"/>
        </w:rPr>
      </w:pPr>
      <w:r w:rsidRPr="00B06FC8">
        <w:rPr>
          <w:sz w:val="28"/>
          <w:szCs w:val="28"/>
        </w:rPr>
        <w:t xml:space="preserve">У разі надзвичайних ситуацій чи воєнних конфліктів психічне здоров’я населення привертає увагу, у тому числі ЗМІ, і спонукає міжнародні й благодійні організації вкладати ресурси в ці сфери. Це відкриває можливості для розвитку служби охорони психічного здоров’я держави, що може бути використано в Україні для просування змін у цій галузі. Хоча гуманітарна допомога передбачає короткострокові </w:t>
      </w:r>
      <w:proofErr w:type="spellStart"/>
      <w:r w:rsidRPr="00B06FC8">
        <w:rPr>
          <w:sz w:val="28"/>
          <w:szCs w:val="28"/>
        </w:rPr>
        <w:t>проєкти</w:t>
      </w:r>
      <w:proofErr w:type="spellEnd"/>
      <w:r w:rsidRPr="00B06FC8">
        <w:rPr>
          <w:sz w:val="28"/>
          <w:szCs w:val="28"/>
        </w:rPr>
        <w:t xml:space="preserve">, однак потенціал цих процесів стає детонатором значного поштовху до суттєвого реформування системи охорони психічного здоров’я, оскільки підвищується обізнаність населення в цій царині й суттєво збільшується кількість спеціалістів у відповідній сфері, зростає їхній кваліфікаційний рівень. Було названо основні умови, які забезпечують довготривалу реформу служби охорони психічного здоров’я громадян, а саме: довгострокове планування реформи системи охорони психічного здоров’я в державі, охоплення широкого кола проблем психічного здоров’я, активна участь уряду, координація роботи різних агентств. Водночас ці процеси потребують енергійної підтримки місцевих спеціалістів, що вже підвищили свою кваліфікацію та підтримали реформу. Важливі також демонстраційні </w:t>
      </w:r>
      <w:proofErr w:type="spellStart"/>
      <w:r w:rsidRPr="00B06FC8">
        <w:rPr>
          <w:sz w:val="28"/>
          <w:szCs w:val="28"/>
        </w:rPr>
        <w:t>проєкти</w:t>
      </w:r>
      <w:proofErr w:type="spellEnd"/>
      <w:r w:rsidRPr="00B06FC8">
        <w:rPr>
          <w:sz w:val="28"/>
          <w:szCs w:val="28"/>
        </w:rPr>
        <w:t xml:space="preserve"> й широке коло громадської дієвої підтримки. Саме розвинуті служби охорони психічного здоров’я можуть стати базою для реалізації соціально-психологічного супроводу ВПО</w:t>
      </w:r>
      <w:r w:rsidRPr="00B717AF">
        <w:rPr>
          <w:sz w:val="28"/>
          <w:szCs w:val="28"/>
        </w:rPr>
        <w:t xml:space="preserve"> </w:t>
      </w:r>
      <w:bookmarkStart w:id="2" w:name="_Hlk181865578"/>
      <w:r w:rsidRPr="008F121A">
        <w:rPr>
          <w:sz w:val="28"/>
          <w:szCs w:val="28"/>
        </w:rPr>
        <w:t>[</w:t>
      </w:r>
      <w:r w:rsidR="00B717AF" w:rsidRPr="008F121A">
        <w:rPr>
          <w:sz w:val="28"/>
          <w:szCs w:val="28"/>
        </w:rPr>
        <w:t>9</w:t>
      </w:r>
      <w:r w:rsidRPr="008F121A">
        <w:rPr>
          <w:sz w:val="28"/>
          <w:szCs w:val="28"/>
        </w:rPr>
        <w:t>, ст. 3]</w:t>
      </w:r>
      <w:r w:rsidR="008F121A" w:rsidRPr="008F121A">
        <w:rPr>
          <w:sz w:val="28"/>
          <w:szCs w:val="28"/>
        </w:rPr>
        <w:t>.</w:t>
      </w:r>
    </w:p>
    <w:bookmarkEnd w:id="2"/>
    <w:p w14:paraId="22248785" w14:textId="77777777" w:rsidR="00C62C85" w:rsidRDefault="00C62C85" w:rsidP="00796767">
      <w:pPr>
        <w:spacing w:line="360" w:lineRule="auto"/>
        <w:ind w:firstLine="708"/>
        <w:jc w:val="both"/>
        <w:rPr>
          <w:sz w:val="28"/>
          <w:szCs w:val="28"/>
        </w:rPr>
      </w:pPr>
      <w:r w:rsidRPr="00D34AA9">
        <w:rPr>
          <w:sz w:val="28"/>
          <w:szCs w:val="28"/>
        </w:rPr>
        <w:t xml:space="preserve">У сучасних умовах соціально-психологічна підтримка особливо важлива для внутрішньо переміщених осіб, які пережили серйозні зміни в житті через війну. </w:t>
      </w:r>
      <w:r w:rsidRPr="00C27B28">
        <w:rPr>
          <w:sz w:val="28"/>
          <w:szCs w:val="28"/>
        </w:rPr>
        <w:t xml:space="preserve">Початок повномасштабного вторгнення й активних бойових </w:t>
      </w:r>
      <w:r>
        <w:rPr>
          <w:sz w:val="28"/>
          <w:szCs w:val="28"/>
        </w:rPr>
        <w:t>та</w:t>
      </w:r>
      <w:r w:rsidRPr="00C27B28">
        <w:rPr>
          <w:sz w:val="28"/>
          <w:szCs w:val="28"/>
        </w:rPr>
        <w:t xml:space="preserve"> запровадження воєнного стану в Україні спричинили масове переміщення – громадяни лишають свої домівки в пошуках безпеки та захисту. </w:t>
      </w:r>
    </w:p>
    <w:p w14:paraId="6E6FAED0" w14:textId="3C63AD26" w:rsidR="00C62C85" w:rsidRPr="001F042E" w:rsidRDefault="00C62C85" w:rsidP="00796767">
      <w:pPr>
        <w:spacing w:line="360" w:lineRule="auto"/>
        <w:ind w:firstLine="708"/>
        <w:jc w:val="both"/>
        <w:rPr>
          <w:color w:val="FF0000"/>
          <w:sz w:val="28"/>
          <w:szCs w:val="28"/>
        </w:rPr>
      </w:pPr>
      <w:r w:rsidRPr="00D34AA9">
        <w:rPr>
          <w:sz w:val="28"/>
          <w:szCs w:val="28"/>
        </w:rPr>
        <w:t xml:space="preserve">На сьогодні в Україні офіційно зареєстровано 4,9 млн внутрішньо переміщених осіб, з яких 3,6 млн — це ті, хто перемістилися після початку </w:t>
      </w:r>
      <w:r w:rsidRPr="00D34AA9">
        <w:rPr>
          <w:sz w:val="28"/>
          <w:szCs w:val="28"/>
        </w:rPr>
        <w:lastRenderedPageBreak/>
        <w:t>повномасштабного вторгнення. При цьому 2,5 млн осіб не можуть повернутися до своїх домівок через руйнування житла, активні бойові дії або окупацію їхніх регіонів</w:t>
      </w:r>
      <w:r w:rsidRPr="00C27B28">
        <w:rPr>
          <w:sz w:val="28"/>
          <w:szCs w:val="28"/>
        </w:rPr>
        <w:t xml:space="preserve"> </w:t>
      </w:r>
      <w:bookmarkStart w:id="3" w:name="_Hlk181865598"/>
      <w:r w:rsidRPr="008F121A">
        <w:rPr>
          <w:sz w:val="28"/>
          <w:szCs w:val="28"/>
        </w:rPr>
        <w:t>[</w:t>
      </w:r>
      <w:r w:rsidR="00B717AF" w:rsidRPr="008F121A">
        <w:rPr>
          <w:sz w:val="28"/>
          <w:szCs w:val="28"/>
        </w:rPr>
        <w:t>29</w:t>
      </w:r>
      <w:r w:rsidRPr="008F121A">
        <w:rPr>
          <w:sz w:val="28"/>
          <w:szCs w:val="28"/>
        </w:rPr>
        <w:t>]</w:t>
      </w:r>
      <w:bookmarkEnd w:id="3"/>
      <w:r w:rsidR="008F121A" w:rsidRPr="008F121A">
        <w:rPr>
          <w:sz w:val="28"/>
          <w:szCs w:val="28"/>
        </w:rPr>
        <w:t>.</w:t>
      </w:r>
    </w:p>
    <w:p w14:paraId="4D9255ED" w14:textId="77777777" w:rsidR="00C62C85" w:rsidRDefault="00C62C85" w:rsidP="00796767">
      <w:pPr>
        <w:spacing w:line="360" w:lineRule="auto"/>
        <w:ind w:firstLine="708"/>
        <w:jc w:val="both"/>
        <w:rPr>
          <w:sz w:val="28"/>
          <w:szCs w:val="28"/>
        </w:rPr>
      </w:pPr>
      <w:r w:rsidRPr="00D34AA9">
        <w:rPr>
          <w:sz w:val="28"/>
          <w:szCs w:val="28"/>
        </w:rPr>
        <w:t>Психологічні наслідки вимушеного переміщення є дуже серйозними та можуть мати довготривалий вплив. Кожна особа, що змушена залишити свій дім, зазнає порушення психологічного стану, яке може потребувати тривалої підтримки та реабілітації.</w:t>
      </w:r>
      <w:r w:rsidRPr="00C27B28">
        <w:rPr>
          <w:sz w:val="28"/>
          <w:szCs w:val="28"/>
        </w:rPr>
        <w:t xml:space="preserve"> </w:t>
      </w:r>
      <w:r w:rsidRPr="00D34AA9">
        <w:rPr>
          <w:sz w:val="28"/>
          <w:szCs w:val="28"/>
        </w:rPr>
        <w:t>Таким чином, дослідження вимушеного переміщення та його впливу на психічне здоров'я є критично важливим для розробки ефективних стратегій соціально-психологічної підтримки.</w:t>
      </w:r>
      <w:r w:rsidRPr="00C27B28">
        <w:rPr>
          <w:sz w:val="28"/>
          <w:szCs w:val="28"/>
        </w:rPr>
        <w:t xml:space="preserve"> Даний напрямок охоплює широкий спектр емоційних, когнітивних, соціальних і фізичних аспектів життя людей, які стали вимушеними переселенцями.</w:t>
      </w:r>
    </w:p>
    <w:p w14:paraId="01F74263" w14:textId="77777777" w:rsidR="00C62C85" w:rsidRDefault="00C62C85" w:rsidP="00796767">
      <w:pPr>
        <w:spacing w:line="360" w:lineRule="auto"/>
        <w:ind w:firstLine="708"/>
        <w:jc w:val="both"/>
        <w:rPr>
          <w:sz w:val="28"/>
          <w:szCs w:val="28"/>
        </w:rPr>
      </w:pPr>
      <w:r w:rsidRPr="00D34AA9">
        <w:rPr>
          <w:sz w:val="28"/>
          <w:szCs w:val="28"/>
        </w:rPr>
        <w:t>Крім психологічних наслідків та соціальних проблем, важливим аспектом є розуміння правового статусу внутрішньо переміщених осіб та їхньої відмінності від біженців.</w:t>
      </w:r>
    </w:p>
    <w:p w14:paraId="05BA88EA" w14:textId="0D7C7B0D" w:rsidR="00C62C85" w:rsidRPr="008F121A" w:rsidRDefault="00C62C85" w:rsidP="00796767">
      <w:pPr>
        <w:spacing w:line="360" w:lineRule="auto"/>
        <w:ind w:firstLine="708"/>
        <w:jc w:val="both"/>
        <w:rPr>
          <w:sz w:val="28"/>
          <w:szCs w:val="28"/>
        </w:rPr>
      </w:pPr>
      <w:r w:rsidRPr="00C27B28">
        <w:rPr>
          <w:sz w:val="28"/>
          <w:szCs w:val="28"/>
        </w:rPr>
        <w:t>Останнім часом дуже часто можна чути, як внутрішньо переміщен</w:t>
      </w:r>
      <w:r>
        <w:rPr>
          <w:sz w:val="28"/>
          <w:szCs w:val="28"/>
        </w:rPr>
        <w:t>их</w:t>
      </w:r>
      <w:r w:rsidRPr="00C27B28">
        <w:rPr>
          <w:sz w:val="28"/>
          <w:szCs w:val="28"/>
        </w:rPr>
        <w:t xml:space="preserve"> ос</w:t>
      </w:r>
      <w:r>
        <w:rPr>
          <w:sz w:val="28"/>
          <w:szCs w:val="28"/>
        </w:rPr>
        <w:t>і</w:t>
      </w:r>
      <w:r w:rsidRPr="00C27B28">
        <w:rPr>
          <w:sz w:val="28"/>
          <w:szCs w:val="28"/>
        </w:rPr>
        <w:t xml:space="preserve">б називають біженцями. Однак, слід зауважити, що вони не є такими. «Біженець – особа, яка не є громадянином України та внаслідок обґрунтованих побоювань стати жертвою переслідувань за ознаками раси, віросповідання, національності, громадянства (підданства), належності до певної соціальної групи або політичних переконань перебуває за межами країни своєї громадянської належності та не може користуватися захистом цієї країни або не бажає користуватися цим захистом внаслідок таких побоювань, або, не маючи громадянства (підданства) і перебуваючи за межами країни свого попереднього постійного проживання, не може чи не бажає повернутися до неї внаслідок зазначених побоювань». Таке визначення дає нам Закон України «Про біженців та осіб, які потребують додаткового або тимчасового захисту». Оскільки переселенці з Криму та Донбасу є громадянами України, то під це визначення вони не підпадають. З цієї ж причини вони не підпадають під визначення осіб, які можуть вимагати додатковий чи тимчасовий захист </w:t>
      </w:r>
      <w:bookmarkStart w:id="4" w:name="_Hlk181865618"/>
      <w:r w:rsidRPr="008F121A">
        <w:rPr>
          <w:sz w:val="28"/>
          <w:szCs w:val="28"/>
        </w:rPr>
        <w:t>[</w:t>
      </w:r>
      <w:r w:rsidR="00B717AF" w:rsidRPr="008F121A">
        <w:rPr>
          <w:sz w:val="28"/>
          <w:szCs w:val="28"/>
        </w:rPr>
        <w:t>23</w:t>
      </w:r>
      <w:r w:rsidR="008F121A">
        <w:rPr>
          <w:sz w:val="28"/>
          <w:szCs w:val="28"/>
        </w:rPr>
        <w:t>;</w:t>
      </w:r>
      <w:r w:rsidR="00A06B2B" w:rsidRPr="008F121A">
        <w:rPr>
          <w:sz w:val="28"/>
          <w:szCs w:val="28"/>
        </w:rPr>
        <w:t xml:space="preserve"> ст. 12</w:t>
      </w:r>
      <w:r w:rsidRPr="008F121A">
        <w:rPr>
          <w:sz w:val="28"/>
          <w:szCs w:val="28"/>
        </w:rPr>
        <w:t>]</w:t>
      </w:r>
      <w:bookmarkEnd w:id="4"/>
      <w:r w:rsidR="008F121A">
        <w:rPr>
          <w:sz w:val="28"/>
          <w:szCs w:val="28"/>
        </w:rPr>
        <w:t>.</w:t>
      </w:r>
    </w:p>
    <w:p w14:paraId="60232E48" w14:textId="77777777" w:rsidR="00C62C85" w:rsidRDefault="00C62C85" w:rsidP="00796767">
      <w:pPr>
        <w:spacing w:line="360" w:lineRule="auto"/>
        <w:ind w:firstLine="708"/>
        <w:jc w:val="both"/>
        <w:rPr>
          <w:sz w:val="28"/>
          <w:szCs w:val="28"/>
        </w:rPr>
      </w:pPr>
      <w:r w:rsidRPr="00D34AA9">
        <w:rPr>
          <w:sz w:val="28"/>
          <w:szCs w:val="28"/>
        </w:rPr>
        <w:lastRenderedPageBreak/>
        <w:t>Таким чином, внутрішньо переміщені особи, будучи громадянами України, не підпадають під міжнародно визнане визначення біженців, що вимагає іншого підходу до їхньої підтримки та захисту.</w:t>
      </w:r>
    </w:p>
    <w:p w14:paraId="40B3769C" w14:textId="77777777" w:rsidR="00C62C85" w:rsidRDefault="00C62C85" w:rsidP="00796767">
      <w:pPr>
        <w:spacing w:line="360" w:lineRule="auto"/>
        <w:ind w:firstLine="708"/>
        <w:jc w:val="both"/>
        <w:rPr>
          <w:sz w:val="28"/>
          <w:szCs w:val="28"/>
        </w:rPr>
      </w:pPr>
      <w:r w:rsidRPr="00DC5B91">
        <w:rPr>
          <w:sz w:val="28"/>
          <w:szCs w:val="28"/>
        </w:rPr>
        <w:t>Законодавчий статус ВПО визначає специфіку соціально-психологічної та матеріальної допомоги, яку вони можуть отримувати в Україні, що суттєво відрізняється від допомоги, наданої біженцям.</w:t>
      </w:r>
    </w:p>
    <w:p w14:paraId="3FDA0FE5" w14:textId="760BCCD9" w:rsidR="00C62C85" w:rsidRDefault="00C62C85" w:rsidP="00796767">
      <w:pPr>
        <w:spacing w:line="360" w:lineRule="auto"/>
        <w:ind w:firstLine="708"/>
        <w:jc w:val="both"/>
        <w:rPr>
          <w:sz w:val="28"/>
          <w:szCs w:val="28"/>
        </w:rPr>
      </w:pPr>
      <w:r>
        <w:rPr>
          <w:sz w:val="28"/>
          <w:szCs w:val="28"/>
        </w:rPr>
        <w:t xml:space="preserve">Згідно ст. 1 Закону України </w:t>
      </w:r>
      <w:r w:rsidR="008F121A">
        <w:rPr>
          <w:sz w:val="28"/>
          <w:szCs w:val="28"/>
        </w:rPr>
        <w:t>«</w:t>
      </w:r>
      <w:r w:rsidRPr="008F121A">
        <w:rPr>
          <w:sz w:val="28"/>
          <w:szCs w:val="28"/>
        </w:rPr>
        <w:t>Про забезпечення прав і свобод внутрішньо переміщених осіб»</w:t>
      </w:r>
      <w:r>
        <w:rPr>
          <w:sz w:val="28"/>
          <w:szCs w:val="28"/>
        </w:rPr>
        <w:t xml:space="preserve"> в</w:t>
      </w:r>
      <w:r w:rsidRPr="008505BB">
        <w:rPr>
          <w:sz w:val="28"/>
          <w:szCs w:val="28"/>
        </w:rPr>
        <w:t xml:space="preserve">нутрішньо переміщеною особою є громадянин України, іноземець або особа без 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 </w:t>
      </w:r>
    </w:p>
    <w:p w14:paraId="2BA09A23" w14:textId="3DBEA934" w:rsidR="00C62C85" w:rsidRDefault="00C62C85" w:rsidP="00796767">
      <w:pPr>
        <w:spacing w:line="360" w:lineRule="auto"/>
        <w:ind w:firstLine="708"/>
        <w:jc w:val="both"/>
        <w:rPr>
          <w:color w:val="FF0000"/>
          <w:sz w:val="28"/>
          <w:szCs w:val="28"/>
        </w:rPr>
      </w:pPr>
      <w:r w:rsidRPr="008505BB">
        <w:rPr>
          <w:sz w:val="28"/>
          <w:szCs w:val="28"/>
        </w:rPr>
        <w:t>Факт внутрішнього переміщення підтверджується довідкою про взяття на облік внутрішньо переміщеної особи, що діє безстроково</w:t>
      </w:r>
      <w:r>
        <w:rPr>
          <w:sz w:val="28"/>
          <w:szCs w:val="28"/>
        </w:rPr>
        <w:t xml:space="preserve"> </w:t>
      </w:r>
      <w:bookmarkStart w:id="5" w:name="_Hlk181865634"/>
      <w:r w:rsidRPr="008F121A">
        <w:rPr>
          <w:sz w:val="28"/>
          <w:szCs w:val="28"/>
        </w:rPr>
        <w:t>[</w:t>
      </w:r>
      <w:r w:rsidR="00E97BCF" w:rsidRPr="008F121A">
        <w:rPr>
          <w:sz w:val="28"/>
          <w:szCs w:val="28"/>
        </w:rPr>
        <w:t>16</w:t>
      </w:r>
      <w:r w:rsidRPr="008F121A">
        <w:rPr>
          <w:sz w:val="28"/>
          <w:szCs w:val="28"/>
        </w:rPr>
        <w:t>].</w:t>
      </w:r>
      <w:bookmarkEnd w:id="5"/>
      <w:r>
        <w:rPr>
          <w:color w:val="FF0000"/>
          <w:sz w:val="28"/>
          <w:szCs w:val="28"/>
        </w:rPr>
        <w:tab/>
      </w:r>
    </w:p>
    <w:p w14:paraId="4B45F14D" w14:textId="77777777" w:rsidR="00C62C85" w:rsidRPr="008505BB" w:rsidRDefault="00C62C85" w:rsidP="00796767">
      <w:pPr>
        <w:spacing w:line="360" w:lineRule="auto"/>
        <w:ind w:firstLine="708"/>
        <w:jc w:val="both"/>
        <w:rPr>
          <w:sz w:val="28"/>
          <w:szCs w:val="28"/>
        </w:rPr>
      </w:pPr>
      <w:r w:rsidRPr="000B19D3">
        <w:rPr>
          <w:sz w:val="28"/>
          <w:szCs w:val="28"/>
        </w:rPr>
        <w:t>Окрім правових питань, внутрішньо переміщені особи також стикаються з низкою психологічних і соціальних проблем, що вимагають комплексної підтримки.</w:t>
      </w:r>
    </w:p>
    <w:p w14:paraId="554706D7" w14:textId="72CD6BB9" w:rsidR="00C62C85" w:rsidRDefault="00C62C85" w:rsidP="00796767">
      <w:pPr>
        <w:spacing w:line="360" w:lineRule="auto"/>
        <w:ind w:firstLine="708"/>
        <w:jc w:val="both"/>
        <w:rPr>
          <w:color w:val="FF0000"/>
          <w:sz w:val="28"/>
          <w:szCs w:val="28"/>
        </w:rPr>
      </w:pPr>
      <w:r w:rsidRPr="008505BB">
        <w:rPr>
          <w:sz w:val="28"/>
          <w:szCs w:val="28"/>
        </w:rPr>
        <w:t>Внутрішньо переміщені особи зазнали та зазнають значних втрат – втрати рідних та близьких людей є найбільшими. Саме тому окрім прихистку та безпеки ВПО потребують медичної та соціально-психологічної допомоги, особливо дітки, у тому числі з інвалідністю</w:t>
      </w:r>
      <w:r w:rsidRPr="008505BB">
        <w:rPr>
          <w:color w:val="FF0000"/>
          <w:sz w:val="28"/>
          <w:szCs w:val="28"/>
        </w:rPr>
        <w:t xml:space="preserve"> </w:t>
      </w:r>
      <w:bookmarkStart w:id="6" w:name="_Hlk181865646"/>
      <w:r w:rsidRPr="008F121A">
        <w:rPr>
          <w:sz w:val="28"/>
          <w:szCs w:val="28"/>
        </w:rPr>
        <w:t>[</w:t>
      </w:r>
      <w:r w:rsidR="00E97BCF" w:rsidRPr="008F121A">
        <w:rPr>
          <w:sz w:val="28"/>
          <w:szCs w:val="28"/>
        </w:rPr>
        <w:t>32;</w:t>
      </w:r>
      <w:r w:rsidRPr="008F121A">
        <w:rPr>
          <w:sz w:val="28"/>
          <w:szCs w:val="28"/>
        </w:rPr>
        <w:t xml:space="preserve"> </w:t>
      </w:r>
      <w:r w:rsidR="00E97BCF" w:rsidRPr="008F121A">
        <w:rPr>
          <w:sz w:val="28"/>
          <w:szCs w:val="28"/>
        </w:rPr>
        <w:t>ст</w:t>
      </w:r>
      <w:r w:rsidRPr="008F121A">
        <w:rPr>
          <w:sz w:val="28"/>
          <w:szCs w:val="28"/>
        </w:rPr>
        <w:t xml:space="preserve">. </w:t>
      </w:r>
      <w:r w:rsidR="00E97BCF" w:rsidRPr="008F121A">
        <w:rPr>
          <w:sz w:val="28"/>
          <w:szCs w:val="28"/>
        </w:rPr>
        <w:t>90</w:t>
      </w:r>
      <w:r w:rsidRPr="008F121A">
        <w:rPr>
          <w:sz w:val="28"/>
          <w:szCs w:val="28"/>
        </w:rPr>
        <w:t>].</w:t>
      </w:r>
    </w:p>
    <w:bookmarkEnd w:id="6"/>
    <w:p w14:paraId="20DE4737" w14:textId="77777777" w:rsidR="00C62C85" w:rsidRDefault="00C62C85" w:rsidP="00796767">
      <w:pPr>
        <w:spacing w:line="360" w:lineRule="auto"/>
        <w:ind w:firstLine="708"/>
        <w:jc w:val="both"/>
        <w:rPr>
          <w:sz w:val="28"/>
          <w:szCs w:val="28"/>
        </w:rPr>
      </w:pPr>
      <w:r w:rsidRPr="000B19D3">
        <w:rPr>
          <w:sz w:val="28"/>
          <w:szCs w:val="28"/>
        </w:rPr>
        <w:t>Комплексна допомога ВПО, яка поєднує медичну, соціальну та психологічну підтримку, є ключовою для подолання стресових ситуацій і сприяння їхній адаптації до нових умов життя</w:t>
      </w:r>
      <w:r>
        <w:rPr>
          <w:sz w:val="28"/>
          <w:szCs w:val="28"/>
        </w:rPr>
        <w:t>.</w:t>
      </w:r>
    </w:p>
    <w:p w14:paraId="0A5ECC0B" w14:textId="77777777" w:rsidR="00C62C85" w:rsidRDefault="00C62C85" w:rsidP="00796767">
      <w:pPr>
        <w:spacing w:line="360" w:lineRule="auto"/>
        <w:ind w:firstLine="708"/>
        <w:jc w:val="both"/>
        <w:rPr>
          <w:sz w:val="28"/>
          <w:szCs w:val="28"/>
        </w:rPr>
      </w:pPr>
      <w:r w:rsidRPr="001F042E">
        <w:rPr>
          <w:sz w:val="28"/>
          <w:szCs w:val="28"/>
        </w:rPr>
        <w:t>Вимушене переміщення – це процес, у якому люди змушені залишити свої домівки через конфлікти</w:t>
      </w:r>
      <w:r w:rsidRPr="00C27B28">
        <w:rPr>
          <w:sz w:val="28"/>
          <w:szCs w:val="28"/>
        </w:rPr>
        <w:t xml:space="preserve">, насильство, природні катастрофи, економічну кризу чи інші надзвичайні обставини. Воно супроводжує низькі психологічні та емоційні </w:t>
      </w:r>
      <w:r w:rsidRPr="00C27B28">
        <w:rPr>
          <w:sz w:val="28"/>
          <w:szCs w:val="28"/>
        </w:rPr>
        <w:lastRenderedPageBreak/>
        <w:t>реакції, які можуть мати короткотривалий або тривалий характер і часто призводять до формування стресу, тривоги, депресії, соціальної ізоляції.</w:t>
      </w:r>
    </w:p>
    <w:p w14:paraId="71C68B46" w14:textId="77777777" w:rsidR="00C62C85" w:rsidRDefault="00C62C85" w:rsidP="00796767">
      <w:pPr>
        <w:spacing w:line="360" w:lineRule="auto"/>
        <w:ind w:firstLine="708"/>
        <w:jc w:val="both"/>
        <w:rPr>
          <w:sz w:val="28"/>
          <w:szCs w:val="28"/>
        </w:rPr>
      </w:pPr>
      <w:r w:rsidRPr="000B19D3">
        <w:rPr>
          <w:sz w:val="28"/>
          <w:szCs w:val="28"/>
        </w:rPr>
        <w:t>Наслідки вимушеного переміщення можуть мати тривалий характер, тому необхідна не тільки короткострокова допомога, але й довгострокова соціально-психологічна підтримка для відновлення психічного здоров'я ВПО.</w:t>
      </w:r>
    </w:p>
    <w:p w14:paraId="68D9EEFE" w14:textId="77777777" w:rsidR="00C62C85" w:rsidRDefault="00C62C85" w:rsidP="00796767">
      <w:pPr>
        <w:spacing w:line="360" w:lineRule="auto"/>
        <w:ind w:firstLine="708"/>
        <w:jc w:val="both"/>
        <w:rPr>
          <w:sz w:val="28"/>
          <w:szCs w:val="28"/>
        </w:rPr>
      </w:pPr>
      <w:r w:rsidRPr="00774C5F">
        <w:rPr>
          <w:sz w:val="28"/>
          <w:szCs w:val="28"/>
        </w:rPr>
        <w:t>Поміж правовими питаннями, вимушене переселення також створює значний психологічний тиск</w:t>
      </w:r>
      <w:r>
        <w:rPr>
          <w:sz w:val="28"/>
          <w:szCs w:val="28"/>
        </w:rPr>
        <w:t xml:space="preserve"> </w:t>
      </w:r>
      <w:r w:rsidRPr="00774C5F">
        <w:rPr>
          <w:sz w:val="28"/>
          <w:szCs w:val="28"/>
        </w:rPr>
        <w:t>на внутрішньо переміщених осіб, що вимагає розгляду цього явища як кризової ситуації, яка потребує невідкладної допомоги.</w:t>
      </w:r>
    </w:p>
    <w:p w14:paraId="0BB27C24" w14:textId="5FE3C832" w:rsidR="00C62C85" w:rsidRDefault="00C62C85" w:rsidP="00796767">
      <w:pPr>
        <w:spacing w:line="360" w:lineRule="auto"/>
        <w:ind w:firstLine="708"/>
        <w:jc w:val="both"/>
        <w:rPr>
          <w:sz w:val="28"/>
          <w:szCs w:val="28"/>
        </w:rPr>
      </w:pPr>
      <w:r w:rsidRPr="008010BA">
        <w:rPr>
          <w:sz w:val="28"/>
          <w:szCs w:val="28"/>
        </w:rPr>
        <w:t xml:space="preserve">Е. </w:t>
      </w:r>
      <w:proofErr w:type="spellStart"/>
      <w:r w:rsidRPr="008010BA">
        <w:rPr>
          <w:sz w:val="28"/>
          <w:szCs w:val="28"/>
        </w:rPr>
        <w:t>Михлюк</w:t>
      </w:r>
      <w:proofErr w:type="spellEnd"/>
      <w:r w:rsidRPr="008010BA">
        <w:rPr>
          <w:sz w:val="28"/>
          <w:szCs w:val="28"/>
        </w:rPr>
        <w:t xml:space="preserve"> та І. </w:t>
      </w:r>
      <w:proofErr w:type="spellStart"/>
      <w:r w:rsidRPr="008010BA">
        <w:rPr>
          <w:sz w:val="28"/>
          <w:szCs w:val="28"/>
        </w:rPr>
        <w:t>Логовський</w:t>
      </w:r>
      <w:proofErr w:type="spellEnd"/>
      <w:r w:rsidRPr="008010BA">
        <w:rPr>
          <w:sz w:val="28"/>
          <w:szCs w:val="28"/>
        </w:rPr>
        <w:t xml:space="preserve"> вимушену міграцію характеризують як екстремальну та кризову ситуацію. Подібно до будь-якої іншої кризової ситуації, вимушена міграція призв</w:t>
      </w:r>
      <w:r>
        <w:rPr>
          <w:sz w:val="28"/>
          <w:szCs w:val="28"/>
        </w:rPr>
        <w:t>о</w:t>
      </w:r>
      <w:r w:rsidRPr="008010BA">
        <w:rPr>
          <w:sz w:val="28"/>
          <w:szCs w:val="28"/>
        </w:rPr>
        <w:t xml:space="preserve">дить до глибокої та часто незворотної трансформації внутрішньої структури особистості переселенців, впливаючи на їхні цінності, </w:t>
      </w:r>
      <w:proofErr w:type="spellStart"/>
      <w:r w:rsidRPr="008010BA">
        <w:rPr>
          <w:sz w:val="28"/>
          <w:szCs w:val="28"/>
        </w:rPr>
        <w:t>патерни</w:t>
      </w:r>
      <w:proofErr w:type="spellEnd"/>
      <w:r w:rsidRPr="008010BA">
        <w:rPr>
          <w:sz w:val="28"/>
          <w:szCs w:val="28"/>
        </w:rPr>
        <w:t xml:space="preserve"> поведінки, мотиви, життєві цілі тощо. Людина, змушена приймати рішення про виїзд з історичної батьківщини, опиняється в кризових умовах, адже за одну мить зруйноване звичне життя, а чіткі орієнтири для подальшого розвитку подій майбутнього відсутні. Науковці додають, що вимушене переселення є складною життєвою ситуацією, що травмує психіку</w:t>
      </w:r>
      <w:r>
        <w:rPr>
          <w:sz w:val="28"/>
          <w:szCs w:val="28"/>
        </w:rPr>
        <w:t>,</w:t>
      </w:r>
      <w:r w:rsidRPr="008010BA">
        <w:rPr>
          <w:sz w:val="28"/>
          <w:szCs w:val="28"/>
        </w:rPr>
        <w:t xml:space="preserve"> як самим процесом міграції, так і умовами нового соціокультурного середовища, яке висуває власні вимоги до адаптації особистості. Вимушену міграцію можна віднести до екстремальних ситуацій, оскільки перед людиною постає проблема виживання та постійна боротьба з надзвичайно складними життєвими обставинами. Через те, що життєва ситуація переселенців руйнує колишні, звичні форми взаємодії з навколишнім середовищем, біженцям доводиться не лише формувати в собі нові цінності, переконання та моделі поведінки, характерні для нового оточення, а й знаходити в собі сили відмовитися від </w:t>
      </w:r>
      <w:r w:rsidRPr="008F121A">
        <w:rPr>
          <w:sz w:val="28"/>
          <w:szCs w:val="28"/>
        </w:rPr>
        <w:t xml:space="preserve">попередніх </w:t>
      </w:r>
      <w:bookmarkStart w:id="7" w:name="_Hlk181865675"/>
      <w:r w:rsidRPr="008F121A">
        <w:rPr>
          <w:sz w:val="28"/>
          <w:szCs w:val="28"/>
        </w:rPr>
        <w:t>[</w:t>
      </w:r>
      <w:r w:rsidR="00E97BCF" w:rsidRPr="008F121A">
        <w:rPr>
          <w:sz w:val="28"/>
          <w:szCs w:val="28"/>
        </w:rPr>
        <w:t>2</w:t>
      </w:r>
      <w:r w:rsidRPr="008F121A">
        <w:rPr>
          <w:sz w:val="28"/>
          <w:szCs w:val="28"/>
        </w:rPr>
        <w:t>6</w:t>
      </w:r>
      <w:r w:rsidR="008F121A" w:rsidRPr="008F121A">
        <w:rPr>
          <w:sz w:val="28"/>
          <w:szCs w:val="28"/>
        </w:rPr>
        <w:t>;</w:t>
      </w:r>
      <w:r w:rsidRPr="008F121A">
        <w:rPr>
          <w:sz w:val="28"/>
          <w:szCs w:val="28"/>
        </w:rPr>
        <w:t xml:space="preserve"> с</w:t>
      </w:r>
      <w:r w:rsidR="00E97BCF" w:rsidRPr="008F121A">
        <w:rPr>
          <w:sz w:val="28"/>
          <w:szCs w:val="28"/>
        </w:rPr>
        <w:t>т</w:t>
      </w:r>
      <w:r w:rsidRPr="008F121A">
        <w:rPr>
          <w:sz w:val="28"/>
          <w:szCs w:val="28"/>
        </w:rPr>
        <w:t>. 105–106].</w:t>
      </w:r>
      <w:bookmarkEnd w:id="7"/>
    </w:p>
    <w:p w14:paraId="595119D7" w14:textId="77777777" w:rsidR="00C62C85" w:rsidRPr="00C27B28" w:rsidRDefault="00C62C85" w:rsidP="00796767">
      <w:pPr>
        <w:spacing w:line="360" w:lineRule="auto"/>
        <w:ind w:firstLine="708"/>
        <w:jc w:val="both"/>
        <w:rPr>
          <w:sz w:val="28"/>
          <w:szCs w:val="28"/>
        </w:rPr>
      </w:pPr>
      <w:r w:rsidRPr="00C27B28">
        <w:rPr>
          <w:sz w:val="28"/>
          <w:szCs w:val="28"/>
        </w:rPr>
        <w:t xml:space="preserve">Вперше за все, що здійснює безпосередній вплив на психічний стан переміщених осіб, це втрата стабільності та контроль над життєдіяльністю. </w:t>
      </w:r>
      <w:r w:rsidRPr="00774C5F">
        <w:rPr>
          <w:sz w:val="28"/>
          <w:szCs w:val="28"/>
        </w:rPr>
        <w:t xml:space="preserve">Втрата соціального середовища, яке забезпечувало підтримку та почуття </w:t>
      </w:r>
      <w:r w:rsidRPr="00774C5F">
        <w:rPr>
          <w:sz w:val="28"/>
          <w:szCs w:val="28"/>
        </w:rPr>
        <w:lastRenderedPageBreak/>
        <w:t>безпеки, стає для багатьох ще більш значущою, ніж втрата матеріальних цінностей</w:t>
      </w:r>
      <w:r>
        <w:rPr>
          <w:sz w:val="28"/>
          <w:szCs w:val="28"/>
        </w:rPr>
        <w:t>.</w:t>
      </w:r>
      <w:r w:rsidRPr="00C27B28">
        <w:rPr>
          <w:sz w:val="28"/>
          <w:szCs w:val="28"/>
        </w:rPr>
        <w:t xml:space="preserve"> Люди жили, планували, розвивались та вели звичний образ життя. </w:t>
      </w:r>
    </w:p>
    <w:p w14:paraId="17591FC1" w14:textId="77777777" w:rsidR="00C62C85" w:rsidRDefault="00C62C85" w:rsidP="00796767">
      <w:pPr>
        <w:spacing w:line="360" w:lineRule="auto"/>
        <w:ind w:firstLine="708"/>
        <w:jc w:val="both"/>
        <w:rPr>
          <w:sz w:val="28"/>
          <w:szCs w:val="28"/>
        </w:rPr>
      </w:pPr>
      <w:r w:rsidRPr="004D3226">
        <w:rPr>
          <w:sz w:val="28"/>
          <w:szCs w:val="28"/>
        </w:rPr>
        <w:t>Зараз більшість ВПО мають посттравматичний стресовий розлад та потребують проходження соціально-психологічної реабілітації. Однак значній частині необхідна перша психологічна допомога (ППД), яка надається або на місці подій, якщо це можливо, або у безпечному місці.</w:t>
      </w:r>
    </w:p>
    <w:p w14:paraId="5123F000" w14:textId="77777777" w:rsidR="00C62C85" w:rsidRDefault="00C62C85" w:rsidP="00796767">
      <w:pPr>
        <w:spacing w:line="360" w:lineRule="auto"/>
        <w:ind w:firstLine="708"/>
        <w:jc w:val="both"/>
        <w:rPr>
          <w:sz w:val="28"/>
          <w:szCs w:val="28"/>
        </w:rPr>
      </w:pPr>
      <w:r w:rsidRPr="004D3226">
        <w:rPr>
          <w:sz w:val="28"/>
          <w:szCs w:val="28"/>
        </w:rPr>
        <w:t xml:space="preserve">Перша психологічна допомога має на меті надання постраждалій особі психологічної допомоги, щоб подолати </w:t>
      </w:r>
      <w:proofErr w:type="spellStart"/>
      <w:r w:rsidRPr="004D3226">
        <w:rPr>
          <w:sz w:val="28"/>
          <w:szCs w:val="28"/>
        </w:rPr>
        <w:t>дистрес</w:t>
      </w:r>
      <w:proofErr w:type="spellEnd"/>
      <w:r w:rsidRPr="004D3226">
        <w:rPr>
          <w:sz w:val="28"/>
          <w:szCs w:val="28"/>
        </w:rPr>
        <w:t>. ППД включає:</w:t>
      </w:r>
    </w:p>
    <w:p w14:paraId="6ABB1560" w14:textId="77777777" w:rsidR="00C62C85" w:rsidRDefault="00C62C85" w:rsidP="00796767">
      <w:pPr>
        <w:spacing w:line="360" w:lineRule="auto"/>
        <w:ind w:firstLine="708"/>
        <w:jc w:val="both"/>
        <w:rPr>
          <w:sz w:val="28"/>
          <w:szCs w:val="28"/>
        </w:rPr>
      </w:pPr>
      <w:r w:rsidRPr="004D3226">
        <w:rPr>
          <w:sz w:val="28"/>
          <w:szCs w:val="28"/>
        </w:rPr>
        <w:t xml:space="preserve">1) ненав’язливе надання практичної допомоги та підтримки; </w:t>
      </w:r>
    </w:p>
    <w:p w14:paraId="262FFADD" w14:textId="77777777" w:rsidR="00C62C85" w:rsidRDefault="00C62C85" w:rsidP="00796767">
      <w:pPr>
        <w:spacing w:line="360" w:lineRule="auto"/>
        <w:ind w:firstLine="708"/>
        <w:jc w:val="both"/>
        <w:rPr>
          <w:sz w:val="28"/>
          <w:szCs w:val="28"/>
        </w:rPr>
      </w:pPr>
      <w:r w:rsidRPr="004D3226">
        <w:rPr>
          <w:sz w:val="28"/>
          <w:szCs w:val="28"/>
        </w:rPr>
        <w:t xml:space="preserve">2) оцінювання потреб і проблем; </w:t>
      </w:r>
    </w:p>
    <w:p w14:paraId="19B7B4D9" w14:textId="77777777" w:rsidR="00C62C85" w:rsidRDefault="00C62C85" w:rsidP="00796767">
      <w:pPr>
        <w:spacing w:line="360" w:lineRule="auto"/>
        <w:ind w:firstLine="708"/>
        <w:jc w:val="both"/>
        <w:rPr>
          <w:sz w:val="28"/>
          <w:szCs w:val="28"/>
        </w:rPr>
      </w:pPr>
      <w:r w:rsidRPr="004D3226">
        <w:rPr>
          <w:sz w:val="28"/>
          <w:szCs w:val="28"/>
        </w:rPr>
        <w:t xml:space="preserve">3) надання допомоги в задоволенні базових потреб (наприклад, їжа, вода, інформація); </w:t>
      </w:r>
    </w:p>
    <w:p w14:paraId="37A1A407" w14:textId="77777777" w:rsidR="00C62C85" w:rsidRDefault="00C62C85" w:rsidP="00796767">
      <w:pPr>
        <w:spacing w:line="360" w:lineRule="auto"/>
        <w:ind w:firstLine="708"/>
        <w:jc w:val="both"/>
        <w:rPr>
          <w:sz w:val="28"/>
          <w:szCs w:val="28"/>
        </w:rPr>
      </w:pPr>
      <w:r w:rsidRPr="004D3226">
        <w:rPr>
          <w:sz w:val="28"/>
          <w:szCs w:val="28"/>
        </w:rPr>
        <w:t xml:space="preserve">4) слухання людей, не примушуючи їх говорити;» розрада та заспокоєння людей; </w:t>
      </w:r>
    </w:p>
    <w:p w14:paraId="4F1E670D" w14:textId="77777777" w:rsidR="00C62C85" w:rsidRDefault="00C62C85" w:rsidP="00796767">
      <w:pPr>
        <w:spacing w:line="360" w:lineRule="auto"/>
        <w:ind w:firstLine="708"/>
        <w:jc w:val="both"/>
        <w:rPr>
          <w:sz w:val="28"/>
          <w:szCs w:val="28"/>
        </w:rPr>
      </w:pPr>
      <w:r w:rsidRPr="004D3226">
        <w:rPr>
          <w:sz w:val="28"/>
          <w:szCs w:val="28"/>
        </w:rPr>
        <w:t xml:space="preserve">5) надання допомоги в отриманні інформації, встановленні зв’язку зі службами та структурами соціальної підтримки; </w:t>
      </w:r>
    </w:p>
    <w:p w14:paraId="5C6434A3" w14:textId="35E5C87C" w:rsidR="00C62C85" w:rsidRDefault="00C62C85" w:rsidP="00796767">
      <w:pPr>
        <w:spacing w:line="360" w:lineRule="auto"/>
        <w:ind w:firstLine="708"/>
        <w:jc w:val="both"/>
        <w:rPr>
          <w:color w:val="FF0000"/>
          <w:sz w:val="28"/>
          <w:szCs w:val="28"/>
        </w:rPr>
      </w:pPr>
      <w:r w:rsidRPr="004D3226">
        <w:rPr>
          <w:sz w:val="28"/>
          <w:szCs w:val="28"/>
        </w:rPr>
        <w:t xml:space="preserve">6) захист людей від подальшої шкоди» </w:t>
      </w:r>
      <w:r w:rsidR="00E97BCF" w:rsidRPr="008F121A">
        <w:rPr>
          <w:sz w:val="28"/>
          <w:szCs w:val="28"/>
          <w:lang w:val="ru-RU"/>
        </w:rPr>
        <w:t>[</w:t>
      </w:r>
      <w:r w:rsidR="00E97BCF" w:rsidRPr="008F121A">
        <w:rPr>
          <w:sz w:val="28"/>
          <w:szCs w:val="28"/>
        </w:rPr>
        <w:t>5</w:t>
      </w:r>
      <w:r w:rsidR="00E97BCF" w:rsidRPr="008F121A">
        <w:rPr>
          <w:sz w:val="28"/>
          <w:szCs w:val="28"/>
          <w:lang w:val="ru-RU"/>
        </w:rPr>
        <w:t>]</w:t>
      </w:r>
      <w:r w:rsidRPr="008F121A">
        <w:rPr>
          <w:sz w:val="28"/>
          <w:szCs w:val="28"/>
        </w:rPr>
        <w:t xml:space="preserve">. </w:t>
      </w:r>
      <w:r w:rsidRPr="004D3226">
        <w:rPr>
          <w:sz w:val="28"/>
          <w:szCs w:val="28"/>
        </w:rPr>
        <w:t xml:space="preserve">Однак варто пам’ятати, що не кожна людина, яка пережила кризову ситуацію, потребує ППД, тому не потрібно нав’язувати допомогу, аби не </w:t>
      </w:r>
      <w:r w:rsidRPr="00E73104">
        <w:rPr>
          <w:sz w:val="28"/>
          <w:szCs w:val="28"/>
        </w:rPr>
        <w:t>нашкодити [</w:t>
      </w:r>
      <w:bookmarkStart w:id="8" w:name="_Hlk181865746"/>
      <w:r w:rsidR="00E97BCF" w:rsidRPr="00E73104">
        <w:rPr>
          <w:sz w:val="28"/>
          <w:szCs w:val="28"/>
        </w:rPr>
        <w:t xml:space="preserve">32; </w:t>
      </w:r>
      <w:r w:rsidRPr="00E73104">
        <w:rPr>
          <w:sz w:val="28"/>
          <w:szCs w:val="28"/>
        </w:rPr>
        <w:t xml:space="preserve">ст. 3]. </w:t>
      </w:r>
      <w:bookmarkEnd w:id="8"/>
      <w:r w:rsidRPr="00C8035A">
        <w:rPr>
          <w:sz w:val="28"/>
          <w:szCs w:val="28"/>
        </w:rPr>
        <w:t>ППД є ефективним методом надання допомоги, але важливо враховувати індивідуальні потреби постраждалих, щоб уникнути надмірного втручання</w:t>
      </w:r>
      <w:r>
        <w:rPr>
          <w:sz w:val="28"/>
          <w:szCs w:val="28"/>
        </w:rPr>
        <w:t>.</w:t>
      </w:r>
    </w:p>
    <w:p w14:paraId="0B444608" w14:textId="77777777" w:rsidR="00C62C85" w:rsidRPr="00386157" w:rsidRDefault="00C62C85" w:rsidP="00796767">
      <w:pPr>
        <w:spacing w:line="360" w:lineRule="auto"/>
        <w:ind w:firstLine="708"/>
        <w:jc w:val="both"/>
        <w:rPr>
          <w:sz w:val="28"/>
          <w:szCs w:val="28"/>
        </w:rPr>
      </w:pPr>
      <w:r w:rsidRPr="00386157">
        <w:rPr>
          <w:sz w:val="28"/>
          <w:szCs w:val="28"/>
        </w:rPr>
        <w:t>Втрата контролю над життєвими ресурсами, що призвели до вимушеного переселення, створює у людини стійке відчуття невпевненості щодо майбутнього та власної незахищеності. Така ситуація може стати каталізатором для розвитку посттравматичного стресового розладу (ПТСР). Основними симптомами ПТСР є повторювані спогади про травматичні події, нічні кошмари, а також підвищена збудливість, що значно ускладнює щоденне життя переселенців. У багатьох випадках, надання своєчасної першої психологічної допомоги здатне зменшити ризик розвитку ПТСР, сприяючи стабілізації емоційного стану постраждалих осіб.</w:t>
      </w:r>
    </w:p>
    <w:p w14:paraId="553F5B33" w14:textId="77777777" w:rsidR="00C62C85" w:rsidRPr="00386157" w:rsidRDefault="00C62C85" w:rsidP="00796767">
      <w:pPr>
        <w:spacing w:line="360" w:lineRule="auto"/>
        <w:ind w:firstLine="708"/>
        <w:jc w:val="both"/>
        <w:rPr>
          <w:sz w:val="28"/>
          <w:szCs w:val="28"/>
        </w:rPr>
      </w:pPr>
      <w:r w:rsidRPr="00386157">
        <w:rPr>
          <w:sz w:val="28"/>
          <w:szCs w:val="28"/>
        </w:rPr>
        <w:lastRenderedPageBreak/>
        <w:t>Не є винятком серед ВПО й ті, хто вже страждає на ПТСР. Люди, які пережили травматичні події, часто стикаються з постійним відчуттям страху, підвищеною пильністю, неконтрольованими спалахами гніву або агресії, а також нав'язливими спогадами про травму. Такі прояви заважають їм адаптуватися до нових життєвих обставин та ефективно інтегруватися в нові громади. Без належної психологічної підтримки, яка включає методи подолання травматичних спогадів, стан цих людей може суттєво погіршитися. Відсутність такої підтримки призводить до поглиблення ПТСР, що викликає численні труднощі у повсякденному житті — від проблем у взаємостосунках до складнощів на роботі чи у навчанні. Це ще більше ускладнює процес адаптації до нових соціальних умов.</w:t>
      </w:r>
    </w:p>
    <w:p w14:paraId="7A9A9980" w14:textId="77777777" w:rsidR="00C62C85" w:rsidRPr="00386157" w:rsidRDefault="00C62C85" w:rsidP="00796767">
      <w:pPr>
        <w:spacing w:line="360" w:lineRule="auto"/>
        <w:ind w:firstLine="708"/>
        <w:jc w:val="both"/>
        <w:rPr>
          <w:sz w:val="28"/>
          <w:szCs w:val="28"/>
        </w:rPr>
      </w:pPr>
      <w:r w:rsidRPr="00386157">
        <w:rPr>
          <w:sz w:val="28"/>
          <w:szCs w:val="28"/>
        </w:rPr>
        <w:t>Адаптація внутрішньо переміщених осіб є складним і багатофакторним процесом, на шляху якого переселенці часто стикаються з численними перешкодами. Психологічні травми, пов'язані із втратою домівки, майна, звичного способу життя або близьких людей, залишають глибокий відбиток на емоційному стані цих людей. Поширені серед переселенців проблеми, такі як ПТСР, депресія, тривожні розлади, потребують професійної психологічної допомоги. Відчуття втрати контролю над власним життям, яке посилюється соціальною ізоляцією, часто підсилює емоційні страждання і робить процес інтеграції найбільш складним.</w:t>
      </w:r>
    </w:p>
    <w:p w14:paraId="17FFCBDF" w14:textId="3CED69CD" w:rsidR="00C62C85" w:rsidRPr="00386157" w:rsidRDefault="00C62C85" w:rsidP="00796767">
      <w:pPr>
        <w:spacing w:line="360" w:lineRule="auto"/>
        <w:ind w:firstLine="708"/>
        <w:jc w:val="both"/>
        <w:rPr>
          <w:sz w:val="28"/>
          <w:szCs w:val="28"/>
        </w:rPr>
      </w:pPr>
      <w:r w:rsidRPr="00386157">
        <w:rPr>
          <w:sz w:val="28"/>
          <w:szCs w:val="28"/>
        </w:rPr>
        <w:t xml:space="preserve">Відомі психологи, зокрема О. Чуйко, С. Уварова, Т. </w:t>
      </w:r>
      <w:proofErr w:type="spellStart"/>
      <w:r w:rsidRPr="00386157">
        <w:rPr>
          <w:sz w:val="28"/>
          <w:szCs w:val="28"/>
        </w:rPr>
        <w:t>Дуткевич</w:t>
      </w:r>
      <w:proofErr w:type="spellEnd"/>
      <w:r>
        <w:rPr>
          <w:sz w:val="28"/>
          <w:szCs w:val="28"/>
        </w:rPr>
        <w:t xml:space="preserve"> </w:t>
      </w:r>
      <w:r w:rsidRPr="007A26F9">
        <w:rPr>
          <w:sz w:val="28"/>
          <w:szCs w:val="28"/>
        </w:rPr>
        <w:t>[</w:t>
      </w:r>
      <w:r w:rsidR="00E97BCF">
        <w:rPr>
          <w:sz w:val="28"/>
          <w:szCs w:val="28"/>
        </w:rPr>
        <w:t>60</w:t>
      </w:r>
      <w:r w:rsidR="008F121A" w:rsidRPr="007A26F9">
        <w:rPr>
          <w:sz w:val="28"/>
          <w:szCs w:val="28"/>
        </w:rPr>
        <w:t>]</w:t>
      </w:r>
      <w:r w:rsidR="008F121A" w:rsidRPr="008F121A">
        <w:rPr>
          <w:sz w:val="28"/>
          <w:szCs w:val="28"/>
        </w:rPr>
        <w:t xml:space="preserve"> </w:t>
      </w:r>
      <w:r w:rsidR="008F121A" w:rsidRPr="007A26F9">
        <w:rPr>
          <w:sz w:val="28"/>
          <w:szCs w:val="28"/>
        </w:rPr>
        <w:t>[</w:t>
      </w:r>
      <w:r w:rsidR="00E97BCF">
        <w:rPr>
          <w:sz w:val="28"/>
          <w:szCs w:val="28"/>
        </w:rPr>
        <w:t>51</w:t>
      </w:r>
      <w:r w:rsidR="008F121A" w:rsidRPr="007A26F9">
        <w:rPr>
          <w:sz w:val="28"/>
          <w:szCs w:val="28"/>
        </w:rPr>
        <w:t>]</w:t>
      </w:r>
      <w:r w:rsidR="008F121A" w:rsidRPr="008F121A">
        <w:rPr>
          <w:sz w:val="28"/>
          <w:szCs w:val="28"/>
        </w:rPr>
        <w:t xml:space="preserve"> </w:t>
      </w:r>
      <w:r w:rsidR="008F121A" w:rsidRPr="007A26F9">
        <w:rPr>
          <w:sz w:val="28"/>
          <w:szCs w:val="28"/>
        </w:rPr>
        <w:t>[</w:t>
      </w:r>
      <w:r w:rsidR="00E97BCF" w:rsidRPr="008F121A">
        <w:rPr>
          <w:sz w:val="28"/>
          <w:szCs w:val="28"/>
        </w:rPr>
        <w:t>11</w:t>
      </w:r>
      <w:r w:rsidRPr="007A26F9">
        <w:rPr>
          <w:sz w:val="28"/>
          <w:szCs w:val="28"/>
        </w:rPr>
        <w:t>]</w:t>
      </w:r>
      <w:r w:rsidRPr="00386157">
        <w:rPr>
          <w:sz w:val="28"/>
          <w:szCs w:val="28"/>
        </w:rPr>
        <w:t xml:space="preserve"> та інші, наголошують на важливості соціально-психологічних служб у підтримці адаптації внутрішньо переміщених осіб. Ці служби надають не лише необхідну психологічну допомогу, але й допомагають переселенцям справлятися з новими життєвими викликами. Додатковий значний внесок у цей процес роблять волонтерські та благодійні організації, які сприяють задоволенню базових потреб переселенців. Групи взаємодопомоги також відіграють важливу роль у наданні психологічної підтримки та створенні спільнот, які допомагають переселенцям відновити соціальні зв'язки та відчути себе частиною нових громад. Як теоретики, так і практики звертають особливу увагу на проблеми, </w:t>
      </w:r>
      <w:r w:rsidRPr="00386157">
        <w:rPr>
          <w:sz w:val="28"/>
          <w:szCs w:val="28"/>
        </w:rPr>
        <w:lastRenderedPageBreak/>
        <w:t>пов'язані з ПТСР, адже своєчасна психологічна підтримка може запобігти його поглибленню та сприяти швидшій адаптації до нових умов життя.</w:t>
      </w:r>
    </w:p>
    <w:p w14:paraId="4B3CF3F7" w14:textId="77777777" w:rsidR="00C62C85" w:rsidRPr="00C27B28" w:rsidRDefault="00C62C85" w:rsidP="00796767">
      <w:pPr>
        <w:spacing w:line="360" w:lineRule="auto"/>
        <w:ind w:firstLine="708"/>
        <w:jc w:val="both"/>
        <w:rPr>
          <w:sz w:val="28"/>
          <w:szCs w:val="28"/>
        </w:rPr>
      </w:pPr>
      <w:r w:rsidRPr="00C27B28">
        <w:rPr>
          <w:sz w:val="28"/>
          <w:szCs w:val="28"/>
        </w:rPr>
        <w:t>Люди, які зазнали вимушеного переміщення, стають замкнуті. Вони часто стикаються з проблемою соціальної ізоляції, що пов'язано із зовнішніми соціальними контактами, підтримкою з боку родини, друзів і спільноти. Це стосується особливо тих, хто переїжджає до нових регіонів або країн, де вони не мають соціальної мережі.</w:t>
      </w:r>
    </w:p>
    <w:p w14:paraId="7C682F48" w14:textId="77777777" w:rsidR="00C62C85" w:rsidRPr="00C27B28" w:rsidRDefault="00C62C85" w:rsidP="00796767">
      <w:pPr>
        <w:spacing w:line="360" w:lineRule="auto"/>
        <w:ind w:firstLine="708"/>
        <w:jc w:val="both"/>
        <w:rPr>
          <w:sz w:val="28"/>
          <w:szCs w:val="28"/>
        </w:rPr>
      </w:pPr>
      <w:r w:rsidRPr="00C8035A">
        <w:rPr>
          <w:sz w:val="28"/>
          <w:szCs w:val="28"/>
        </w:rPr>
        <w:t>Соціальна ізоляція посилює відчуття безпорадності та може погіршити психологічний стан переселенців, особливо тих, хто вже зазнав сильного стресу</w:t>
      </w:r>
      <w:r>
        <w:rPr>
          <w:sz w:val="28"/>
          <w:szCs w:val="28"/>
        </w:rPr>
        <w:t xml:space="preserve">. </w:t>
      </w:r>
      <w:r w:rsidRPr="00C27B28">
        <w:rPr>
          <w:sz w:val="28"/>
          <w:szCs w:val="28"/>
        </w:rPr>
        <w:t>Соціальна підтримка є важливою для психічного здоров’я</w:t>
      </w:r>
      <w:r>
        <w:rPr>
          <w:sz w:val="28"/>
          <w:szCs w:val="28"/>
        </w:rPr>
        <w:t xml:space="preserve"> </w:t>
      </w:r>
      <w:r w:rsidRPr="00C27B28">
        <w:rPr>
          <w:sz w:val="28"/>
          <w:szCs w:val="28"/>
        </w:rPr>
        <w:t xml:space="preserve">і її втрата може призвести до відчуття самотності та відчуженості. Людина, яка стикається з новими культурними або </w:t>
      </w:r>
      <w:proofErr w:type="spellStart"/>
      <w:r w:rsidRPr="00C27B28">
        <w:rPr>
          <w:sz w:val="28"/>
          <w:szCs w:val="28"/>
        </w:rPr>
        <w:t>мовними</w:t>
      </w:r>
      <w:proofErr w:type="spellEnd"/>
      <w:r w:rsidRPr="00C27B28">
        <w:rPr>
          <w:sz w:val="28"/>
          <w:szCs w:val="28"/>
        </w:rPr>
        <w:t xml:space="preserve"> бар'єрами, може відчувати труднощі в налагодженні нових соціальних </w:t>
      </w:r>
      <w:proofErr w:type="spellStart"/>
      <w:r w:rsidRPr="00C27B28">
        <w:rPr>
          <w:sz w:val="28"/>
          <w:szCs w:val="28"/>
        </w:rPr>
        <w:t>зв'язків</w:t>
      </w:r>
      <w:proofErr w:type="spellEnd"/>
      <w:r w:rsidRPr="00C27B28">
        <w:rPr>
          <w:sz w:val="28"/>
          <w:szCs w:val="28"/>
        </w:rPr>
        <w:t>, що послаблює її емоції.</w:t>
      </w:r>
    </w:p>
    <w:p w14:paraId="43EAD438" w14:textId="77777777" w:rsidR="00C62C85" w:rsidRPr="00C27B28" w:rsidRDefault="00C62C85" w:rsidP="00796767">
      <w:pPr>
        <w:spacing w:line="360" w:lineRule="auto"/>
        <w:ind w:firstLine="708"/>
        <w:jc w:val="both"/>
        <w:rPr>
          <w:sz w:val="28"/>
          <w:szCs w:val="28"/>
        </w:rPr>
      </w:pPr>
      <w:r>
        <w:rPr>
          <w:sz w:val="28"/>
          <w:szCs w:val="28"/>
        </w:rPr>
        <w:t>Поряд із</w:t>
      </w:r>
      <w:r w:rsidRPr="00246E97">
        <w:rPr>
          <w:sz w:val="28"/>
          <w:szCs w:val="28"/>
        </w:rPr>
        <w:t xml:space="preserve"> психологічни</w:t>
      </w:r>
      <w:r>
        <w:rPr>
          <w:sz w:val="28"/>
          <w:szCs w:val="28"/>
        </w:rPr>
        <w:t>ми</w:t>
      </w:r>
      <w:r w:rsidRPr="00246E97">
        <w:rPr>
          <w:sz w:val="28"/>
          <w:szCs w:val="28"/>
        </w:rPr>
        <w:t xml:space="preserve"> та соціальни</w:t>
      </w:r>
      <w:r>
        <w:rPr>
          <w:sz w:val="28"/>
          <w:szCs w:val="28"/>
        </w:rPr>
        <w:t>ми</w:t>
      </w:r>
      <w:r w:rsidRPr="00246E97">
        <w:rPr>
          <w:sz w:val="28"/>
          <w:szCs w:val="28"/>
        </w:rPr>
        <w:t xml:space="preserve"> труднощ</w:t>
      </w:r>
      <w:r>
        <w:rPr>
          <w:sz w:val="28"/>
          <w:szCs w:val="28"/>
        </w:rPr>
        <w:t>ами</w:t>
      </w:r>
      <w:r w:rsidRPr="00246E97">
        <w:rPr>
          <w:sz w:val="28"/>
          <w:szCs w:val="28"/>
        </w:rPr>
        <w:t>, переселенці змушені стикатися з низкою практичних проблем, пов'язаних із переїздами та адаптацією до нових умов життя</w:t>
      </w:r>
      <w:r>
        <w:rPr>
          <w:sz w:val="28"/>
          <w:szCs w:val="28"/>
        </w:rPr>
        <w:t xml:space="preserve">. </w:t>
      </w:r>
      <w:r w:rsidRPr="00246E97">
        <w:rPr>
          <w:sz w:val="28"/>
          <w:szCs w:val="28"/>
        </w:rPr>
        <w:t>Окрім всього, переселенці часто стикаються з численними перешкодами під час переїздів і намагань зберегти свій звичний спосіб життя, від пошуку житла до адаптації до нових умов</w:t>
      </w:r>
      <w:r w:rsidRPr="00C27B28">
        <w:rPr>
          <w:sz w:val="28"/>
          <w:szCs w:val="28"/>
        </w:rPr>
        <w:t>.</w:t>
      </w:r>
    </w:p>
    <w:p w14:paraId="22DC33F3" w14:textId="77777777" w:rsidR="00C62C85" w:rsidRPr="00C27B28" w:rsidRDefault="00C62C85" w:rsidP="00796767">
      <w:pPr>
        <w:spacing w:line="360" w:lineRule="auto"/>
        <w:ind w:firstLine="708"/>
        <w:jc w:val="both"/>
        <w:rPr>
          <w:sz w:val="28"/>
          <w:szCs w:val="28"/>
        </w:rPr>
      </w:pPr>
      <w:r w:rsidRPr="00C27B28">
        <w:rPr>
          <w:sz w:val="28"/>
          <w:szCs w:val="28"/>
        </w:rPr>
        <w:t xml:space="preserve">Такі перешкоди викликають стрес, який може бути як гострим, так і хронічним, і привести до серйозних психосоматичних розладів. </w:t>
      </w:r>
      <w:r>
        <w:rPr>
          <w:sz w:val="28"/>
          <w:szCs w:val="28"/>
        </w:rPr>
        <w:t>Такі</w:t>
      </w:r>
      <w:r w:rsidRPr="00C27B28">
        <w:rPr>
          <w:sz w:val="28"/>
          <w:szCs w:val="28"/>
        </w:rPr>
        <w:t xml:space="preserve"> ситуації можуть викликати емоційні коливання, втому, роздратованість, агресивність або навпаки – апатію та безнадійність. Такі душевні переживання можуть послабити імунну систему людини, створивши її більш вразливою до фізичних захворювань. Часто спостерігаються розлади сну, зниження апетиту, проблеми зі шлунково-кишковим трактом та інші психосоматичні симптоми.</w:t>
      </w:r>
    </w:p>
    <w:p w14:paraId="74C1AF51" w14:textId="77777777" w:rsidR="00C62C85" w:rsidRPr="00C27B28" w:rsidRDefault="00C62C85" w:rsidP="00796767">
      <w:pPr>
        <w:spacing w:line="360" w:lineRule="auto"/>
        <w:ind w:firstLine="708"/>
        <w:jc w:val="both"/>
        <w:rPr>
          <w:sz w:val="28"/>
          <w:szCs w:val="28"/>
        </w:rPr>
      </w:pPr>
      <w:r w:rsidRPr="00C27B28">
        <w:rPr>
          <w:sz w:val="28"/>
          <w:szCs w:val="28"/>
        </w:rPr>
        <w:t>Ще одне з психологічних явищ, серед ВПО це депресія. Людина, яка втратила домівку, рідний або звичний спосіб життя, часто відчуває емоційне розуміння, втрату мотивації та інтересу до життя. Депресія може проявлятися у вигляді постійного смутку, втрати апетиту, безсоння, відчуття власної безпорадності та провини.</w:t>
      </w:r>
    </w:p>
    <w:p w14:paraId="456F9F8D" w14:textId="77777777" w:rsidR="00C62C85" w:rsidRPr="00C27B28" w:rsidRDefault="00C62C85" w:rsidP="00796767">
      <w:pPr>
        <w:spacing w:line="360" w:lineRule="auto"/>
        <w:ind w:firstLine="708"/>
        <w:jc w:val="both"/>
        <w:rPr>
          <w:sz w:val="28"/>
          <w:szCs w:val="28"/>
        </w:rPr>
      </w:pPr>
      <w:r w:rsidRPr="00C27B28">
        <w:rPr>
          <w:sz w:val="28"/>
          <w:szCs w:val="28"/>
        </w:rPr>
        <w:lastRenderedPageBreak/>
        <w:t xml:space="preserve">Тривожні розлади також є поширеними серед вимушених переселенців. Постійна тривога про майбутнє, недостатня стабільність та страх перед невідомістю можуть стати основою для розвитку </w:t>
      </w:r>
      <w:proofErr w:type="spellStart"/>
      <w:r w:rsidRPr="00C27B28">
        <w:rPr>
          <w:sz w:val="28"/>
          <w:szCs w:val="28"/>
        </w:rPr>
        <w:t>генералізованого</w:t>
      </w:r>
      <w:proofErr w:type="spellEnd"/>
      <w:r w:rsidRPr="00C27B28">
        <w:rPr>
          <w:sz w:val="28"/>
          <w:szCs w:val="28"/>
        </w:rPr>
        <w:t xml:space="preserve"> тривожного розладу. Цей стан може проявлятися у постійному напруженні, труднощах з концентрацією, сильної дратівливості, фізичних симптомах, таких як тремтіння або прискорене серцебиття.</w:t>
      </w:r>
    </w:p>
    <w:p w14:paraId="6648B811" w14:textId="3FC43A67" w:rsidR="00C62C85" w:rsidRPr="00C27B28" w:rsidRDefault="00C62C85" w:rsidP="00796767">
      <w:pPr>
        <w:spacing w:line="360" w:lineRule="auto"/>
        <w:ind w:firstLine="708"/>
        <w:jc w:val="both"/>
        <w:rPr>
          <w:sz w:val="28"/>
          <w:szCs w:val="28"/>
        </w:rPr>
      </w:pPr>
      <w:r w:rsidRPr="00C27B28">
        <w:rPr>
          <w:sz w:val="28"/>
          <w:szCs w:val="28"/>
        </w:rPr>
        <w:t>Серед внутрішньо</w:t>
      </w:r>
      <w:r w:rsidR="00E97BCF">
        <w:rPr>
          <w:sz w:val="28"/>
          <w:szCs w:val="28"/>
        </w:rPr>
        <w:t xml:space="preserve"> </w:t>
      </w:r>
      <w:r w:rsidRPr="00C27B28">
        <w:rPr>
          <w:sz w:val="28"/>
          <w:szCs w:val="28"/>
        </w:rPr>
        <w:t>переміщених осіб, діти та молодь є особливо вразливими до психологічних наслідків вимушеного переміщення. Вони часто не розуміють причини переміщення, але відчувають емоційний стрес і невизначеність. Відсутність стабільності та безпеки може спричинити розвиток проблем у поведінці, труднощі з навчанням, порушення сну та інші емоційні та поведінкові розлади.</w:t>
      </w:r>
    </w:p>
    <w:p w14:paraId="0ECA47D5" w14:textId="77777777" w:rsidR="00C62C85" w:rsidRPr="00C27B28" w:rsidRDefault="00C62C85" w:rsidP="00796767">
      <w:pPr>
        <w:spacing w:line="360" w:lineRule="auto"/>
        <w:ind w:firstLine="708"/>
        <w:jc w:val="both"/>
        <w:rPr>
          <w:sz w:val="28"/>
          <w:szCs w:val="28"/>
        </w:rPr>
      </w:pPr>
      <w:r w:rsidRPr="009B27D3">
        <w:rPr>
          <w:sz w:val="28"/>
          <w:szCs w:val="28"/>
        </w:rPr>
        <w:t xml:space="preserve">Діти, які стали свідками насильства або втратили рідних, можуть переживати </w:t>
      </w:r>
      <w:r w:rsidRPr="00C27B28">
        <w:rPr>
          <w:sz w:val="28"/>
          <w:szCs w:val="28"/>
        </w:rPr>
        <w:t>глибокі емоційні травми, що проявляються у вигляді страхів, нічних кошмарів, гарячої прив'язаності до батьків або, навпаки, агресивної поведінки.</w:t>
      </w:r>
    </w:p>
    <w:p w14:paraId="01328030" w14:textId="77777777" w:rsidR="00C62C85" w:rsidRPr="00C27B28" w:rsidRDefault="00C62C85" w:rsidP="00796767">
      <w:pPr>
        <w:spacing w:line="360" w:lineRule="auto"/>
        <w:ind w:firstLine="708"/>
        <w:jc w:val="both"/>
        <w:rPr>
          <w:sz w:val="28"/>
          <w:szCs w:val="28"/>
        </w:rPr>
      </w:pPr>
      <w:r w:rsidRPr="00C27B28">
        <w:rPr>
          <w:sz w:val="28"/>
          <w:szCs w:val="28"/>
        </w:rPr>
        <w:t xml:space="preserve">Один із головних психологічних викликів для вимушених переселенців – це адаптація до нового середовища. Люди можуть стикатися з новими культурними, </w:t>
      </w:r>
      <w:proofErr w:type="spellStart"/>
      <w:r w:rsidRPr="00C27B28">
        <w:rPr>
          <w:sz w:val="28"/>
          <w:szCs w:val="28"/>
        </w:rPr>
        <w:t>мовними</w:t>
      </w:r>
      <w:proofErr w:type="spellEnd"/>
      <w:r w:rsidRPr="00C27B28">
        <w:rPr>
          <w:sz w:val="28"/>
          <w:szCs w:val="28"/>
        </w:rPr>
        <w:t>, релігійними чи соціальними нормами, які відрізняються від свого рідного середовища. Ці зміни можуть викликати культурний шок, стрес та складність в інтеграції в нове суспільство.</w:t>
      </w:r>
    </w:p>
    <w:p w14:paraId="096C61B2" w14:textId="77777777" w:rsidR="00C62C85" w:rsidRPr="00C27B28" w:rsidRDefault="00C62C85" w:rsidP="00796767">
      <w:pPr>
        <w:spacing w:line="360" w:lineRule="auto"/>
        <w:ind w:firstLine="708"/>
        <w:jc w:val="both"/>
        <w:rPr>
          <w:sz w:val="28"/>
          <w:szCs w:val="28"/>
        </w:rPr>
      </w:pPr>
      <w:r w:rsidRPr="00C27B28">
        <w:rPr>
          <w:sz w:val="28"/>
          <w:szCs w:val="28"/>
        </w:rPr>
        <w:t>Невдачі в адаптації можуть погіршити психологічний стан людини, після чого вона може почуватися чужою в новому середовищі, не знаючи підтримки та розуміння від місцевого населення. Це може призвести до соціальної ізоляції та порушення емоційного стану.</w:t>
      </w:r>
    </w:p>
    <w:p w14:paraId="1DEC9C3F" w14:textId="77777777" w:rsidR="00C62C85" w:rsidRPr="00C27B28" w:rsidRDefault="00C62C85" w:rsidP="00796767">
      <w:pPr>
        <w:spacing w:line="360" w:lineRule="auto"/>
        <w:ind w:firstLine="708"/>
        <w:jc w:val="both"/>
        <w:rPr>
          <w:sz w:val="28"/>
          <w:szCs w:val="28"/>
        </w:rPr>
      </w:pPr>
      <w:r w:rsidRPr="00C27B28">
        <w:rPr>
          <w:sz w:val="28"/>
          <w:szCs w:val="28"/>
        </w:rPr>
        <w:t>Також, вимушені переселенці можуть поставати перед труднощами в спілкуванні з навколишніми  через емоційне напруження, тривогу або депресію. Відчуття самотності, ізоляції або відчуження можуть посилювати конфлікти в сім'ї або у відносинах з іншими людьми.</w:t>
      </w:r>
    </w:p>
    <w:p w14:paraId="1932CCCE" w14:textId="77777777" w:rsidR="00C62C85" w:rsidRPr="00C27B28" w:rsidRDefault="00C62C85" w:rsidP="00796767">
      <w:pPr>
        <w:spacing w:line="360" w:lineRule="auto"/>
        <w:ind w:firstLine="708"/>
        <w:jc w:val="both"/>
        <w:rPr>
          <w:sz w:val="28"/>
          <w:szCs w:val="28"/>
        </w:rPr>
      </w:pPr>
      <w:r w:rsidRPr="00C27B28">
        <w:rPr>
          <w:sz w:val="28"/>
          <w:szCs w:val="28"/>
        </w:rPr>
        <w:t xml:space="preserve">Часто вимушені переселенці стикаються з дискримінацією, упередженнями або ворожістю з боку місцевого населення, що ще більше </w:t>
      </w:r>
      <w:r w:rsidRPr="00C27B28">
        <w:rPr>
          <w:sz w:val="28"/>
          <w:szCs w:val="28"/>
        </w:rPr>
        <w:lastRenderedPageBreak/>
        <w:t>посилює їхнє почуття ізоляції та психологічне навантаження. Люди можуть уникати соціальних контактів через страх бути не прийнятими або осудженими.</w:t>
      </w:r>
    </w:p>
    <w:p w14:paraId="4CE7C799" w14:textId="77777777" w:rsidR="00C62C85" w:rsidRPr="00C27B28" w:rsidRDefault="00C62C85" w:rsidP="00796767">
      <w:pPr>
        <w:spacing w:line="360" w:lineRule="auto"/>
        <w:ind w:firstLine="708"/>
        <w:jc w:val="both"/>
        <w:rPr>
          <w:sz w:val="28"/>
          <w:szCs w:val="28"/>
        </w:rPr>
      </w:pPr>
      <w:r w:rsidRPr="00C27B28">
        <w:rPr>
          <w:sz w:val="28"/>
          <w:szCs w:val="28"/>
        </w:rPr>
        <w:t xml:space="preserve">Для подолання психологічних наслідків вимушеного переміщення необхідно забезпечити надання психологічної підтримки та реабілітації. Першочерговим завданням є надання переселенцям можливості отримати допомогу від кваліфікованих психологів, психотерапевтів або соціальних працівників. </w:t>
      </w:r>
      <w:r w:rsidRPr="003E5BC3">
        <w:rPr>
          <w:sz w:val="28"/>
          <w:szCs w:val="28"/>
        </w:rPr>
        <w:t>Психологічна допомога може включати різні методи, зокрема індивідуальну та групову терапію, психосоціальну підтримку та консультування</w:t>
      </w:r>
      <w:r w:rsidRPr="00C27B28">
        <w:rPr>
          <w:sz w:val="28"/>
          <w:szCs w:val="28"/>
        </w:rPr>
        <w:t>.</w:t>
      </w:r>
    </w:p>
    <w:p w14:paraId="72E12916" w14:textId="77777777" w:rsidR="00C62C85" w:rsidRPr="00C27B28" w:rsidRDefault="00C62C85" w:rsidP="00796767">
      <w:pPr>
        <w:spacing w:line="360" w:lineRule="auto"/>
        <w:ind w:firstLine="708"/>
        <w:jc w:val="both"/>
        <w:rPr>
          <w:sz w:val="28"/>
          <w:szCs w:val="28"/>
        </w:rPr>
      </w:pPr>
      <w:r w:rsidRPr="00C27B28">
        <w:rPr>
          <w:sz w:val="28"/>
          <w:szCs w:val="28"/>
        </w:rPr>
        <w:t xml:space="preserve">Одним із важливих аспектів допомоги є посттравматична реабілітація, яка допомагає людям, які пережили серйозні травматичні події, справляється з наслідками цих подій. </w:t>
      </w:r>
      <w:proofErr w:type="spellStart"/>
      <w:r w:rsidRPr="00C27B28">
        <w:rPr>
          <w:sz w:val="28"/>
          <w:szCs w:val="28"/>
        </w:rPr>
        <w:t>Травмотерапія</w:t>
      </w:r>
      <w:proofErr w:type="spellEnd"/>
      <w:r w:rsidRPr="00C27B28">
        <w:rPr>
          <w:sz w:val="28"/>
          <w:szCs w:val="28"/>
        </w:rPr>
        <w:t xml:space="preserve"> зосереджена на опрацюванні спогадів про травму, зниженні інтенсивності емоційних реакцій на них та допомагає у відновленні контролю відчуття над власним життям.</w:t>
      </w:r>
    </w:p>
    <w:p w14:paraId="42F213BF" w14:textId="77777777" w:rsidR="00C62C85" w:rsidRPr="00C27B28" w:rsidRDefault="00C62C85" w:rsidP="00796767">
      <w:pPr>
        <w:spacing w:line="360" w:lineRule="auto"/>
        <w:ind w:firstLine="708"/>
        <w:jc w:val="both"/>
        <w:rPr>
          <w:sz w:val="28"/>
          <w:szCs w:val="28"/>
        </w:rPr>
      </w:pPr>
      <w:r w:rsidRPr="00C27B28">
        <w:rPr>
          <w:sz w:val="28"/>
          <w:szCs w:val="28"/>
        </w:rPr>
        <w:t>Групова терапія та підтримка є надзвичайно успішними для переселенців, оскільки вони не можуть поділитися своїм досвідом з іншими, хто пережив такі труднощі. Групи взаємодопомоги сприяють формуванню почуття спільноти, яке є числом для відновлення соціальної підтримки, втраченого через переміщення.</w:t>
      </w:r>
    </w:p>
    <w:p w14:paraId="5BEC6FCF" w14:textId="77777777" w:rsidR="00C62C85" w:rsidRPr="00C27B28" w:rsidRDefault="00C62C85" w:rsidP="00796767">
      <w:pPr>
        <w:spacing w:line="360" w:lineRule="auto"/>
        <w:ind w:firstLine="708"/>
        <w:jc w:val="both"/>
        <w:rPr>
          <w:sz w:val="28"/>
          <w:szCs w:val="28"/>
        </w:rPr>
      </w:pPr>
      <w:r w:rsidRPr="00C27B28">
        <w:rPr>
          <w:sz w:val="28"/>
          <w:szCs w:val="28"/>
        </w:rPr>
        <w:t>Крім того, важливою є підтримка розвитку навичок подолання стресу та адаптації до нових умов життя. Це може включати техніку релаксації, навчанню управлінню емоціями, медитацію або інші практики, які допомагають знизити рівень стресу.</w:t>
      </w:r>
    </w:p>
    <w:p w14:paraId="188A47D8" w14:textId="77777777" w:rsidR="00C62C85" w:rsidRPr="00C27B28" w:rsidRDefault="00C62C85" w:rsidP="00796767">
      <w:pPr>
        <w:spacing w:line="360" w:lineRule="auto"/>
        <w:ind w:firstLine="708"/>
        <w:jc w:val="both"/>
        <w:rPr>
          <w:sz w:val="28"/>
          <w:szCs w:val="28"/>
        </w:rPr>
      </w:pPr>
      <w:r w:rsidRPr="00C27B28">
        <w:rPr>
          <w:sz w:val="28"/>
          <w:szCs w:val="28"/>
        </w:rPr>
        <w:t xml:space="preserve">Соціальна адаптація до нових умов життя є випадками успішного відновлення психологічного добробуту переселенців. Створення можливостей для соціалізації, участі в житті громади, працевлаштування або підвищення кваліфікації не тільки відновленню економічного становища, але й форму відчуття </w:t>
      </w:r>
      <w:proofErr w:type="spellStart"/>
      <w:r w:rsidRPr="00C27B28">
        <w:rPr>
          <w:sz w:val="28"/>
          <w:szCs w:val="28"/>
        </w:rPr>
        <w:t>виключеності</w:t>
      </w:r>
      <w:proofErr w:type="spellEnd"/>
      <w:r w:rsidRPr="00C27B28">
        <w:rPr>
          <w:sz w:val="28"/>
          <w:szCs w:val="28"/>
        </w:rPr>
        <w:t xml:space="preserve"> у суспільство.</w:t>
      </w:r>
    </w:p>
    <w:p w14:paraId="0BF2F5AD" w14:textId="77777777" w:rsidR="00C62C85" w:rsidRPr="00C27B28" w:rsidRDefault="00C62C85" w:rsidP="00796767">
      <w:pPr>
        <w:spacing w:line="360" w:lineRule="auto"/>
        <w:ind w:firstLine="708"/>
        <w:jc w:val="both"/>
        <w:rPr>
          <w:sz w:val="28"/>
          <w:szCs w:val="28"/>
        </w:rPr>
      </w:pPr>
      <w:r w:rsidRPr="00C27B28">
        <w:rPr>
          <w:sz w:val="28"/>
          <w:szCs w:val="28"/>
        </w:rPr>
        <w:t xml:space="preserve">Особи, які мають доступ до ресурсів соціальної підтримки, таких як житло, медичне обслуговування, освіта та працевлаштування, </w:t>
      </w:r>
      <w:r>
        <w:rPr>
          <w:sz w:val="28"/>
          <w:szCs w:val="28"/>
        </w:rPr>
        <w:t xml:space="preserve">матеріальна допомога від держави, </w:t>
      </w:r>
      <w:r w:rsidRPr="00C27B28">
        <w:rPr>
          <w:sz w:val="28"/>
          <w:szCs w:val="28"/>
        </w:rPr>
        <w:t xml:space="preserve">краще справляються з адаптацією та знижують ризики розвитку психічних розладів. Важливу роль у цьому процесі мають також державні </w:t>
      </w:r>
      <w:r w:rsidRPr="00C27B28">
        <w:rPr>
          <w:sz w:val="28"/>
          <w:szCs w:val="28"/>
        </w:rPr>
        <w:lastRenderedPageBreak/>
        <w:t>програми та громадські ініціативи, які допомагають переселенцям інтегруватися в нові громади.</w:t>
      </w:r>
    </w:p>
    <w:p w14:paraId="02C796EA" w14:textId="77777777" w:rsidR="00C62C85" w:rsidRPr="00C27B28" w:rsidRDefault="00C62C85" w:rsidP="00796767">
      <w:pPr>
        <w:spacing w:line="360" w:lineRule="auto"/>
        <w:ind w:firstLine="708"/>
        <w:jc w:val="both"/>
        <w:rPr>
          <w:sz w:val="28"/>
          <w:szCs w:val="28"/>
        </w:rPr>
      </w:pPr>
      <w:r w:rsidRPr="00C27B28">
        <w:rPr>
          <w:sz w:val="28"/>
          <w:szCs w:val="28"/>
        </w:rPr>
        <w:t xml:space="preserve">Програми соціальної інтеграції можуть включати </w:t>
      </w:r>
      <w:proofErr w:type="spellStart"/>
      <w:r w:rsidRPr="00C27B28">
        <w:rPr>
          <w:sz w:val="28"/>
          <w:szCs w:val="28"/>
        </w:rPr>
        <w:t>мовні</w:t>
      </w:r>
      <w:proofErr w:type="spellEnd"/>
      <w:r w:rsidRPr="00C27B28">
        <w:rPr>
          <w:sz w:val="28"/>
          <w:szCs w:val="28"/>
        </w:rPr>
        <w:t xml:space="preserve"> курси, професійну підготовку, курси культурної адаптації та взаємодії з місцевим населенням. Така діяльність сприяє зміцненню соціальних </w:t>
      </w:r>
      <w:proofErr w:type="spellStart"/>
      <w:r w:rsidRPr="00C27B28">
        <w:rPr>
          <w:sz w:val="28"/>
          <w:szCs w:val="28"/>
        </w:rPr>
        <w:t>зв'язків</w:t>
      </w:r>
      <w:proofErr w:type="spellEnd"/>
      <w:r w:rsidRPr="00C27B28">
        <w:rPr>
          <w:sz w:val="28"/>
          <w:szCs w:val="28"/>
        </w:rPr>
        <w:t>, підвищенню рівня довіри та розвитку толерантності між переселенцями та місцевими громадами.</w:t>
      </w:r>
    </w:p>
    <w:p w14:paraId="3DF530CD" w14:textId="77777777" w:rsidR="00C62C85" w:rsidRPr="00C27B28" w:rsidRDefault="00C62C85" w:rsidP="00796767">
      <w:pPr>
        <w:spacing w:line="360" w:lineRule="auto"/>
        <w:ind w:firstLine="708"/>
        <w:jc w:val="both"/>
        <w:rPr>
          <w:sz w:val="28"/>
          <w:szCs w:val="28"/>
        </w:rPr>
      </w:pPr>
      <w:r w:rsidRPr="00C27B28">
        <w:rPr>
          <w:sz w:val="28"/>
          <w:szCs w:val="28"/>
        </w:rPr>
        <w:t xml:space="preserve">Психологічна допомога повинна бути націлена на різні групи населення, зокрема на дітей, підлітків та дорослих. Особливо важливою є робота з дітьми, яка є найбільш вразливими до стресу та травми. </w:t>
      </w:r>
    </w:p>
    <w:p w14:paraId="025DFF3F" w14:textId="77777777" w:rsidR="00C62C85" w:rsidRPr="00C27B28" w:rsidRDefault="00C62C85" w:rsidP="00796767">
      <w:pPr>
        <w:spacing w:line="360" w:lineRule="auto"/>
        <w:ind w:firstLine="708"/>
        <w:jc w:val="both"/>
        <w:rPr>
          <w:sz w:val="28"/>
          <w:szCs w:val="28"/>
        </w:rPr>
      </w:pPr>
      <w:r w:rsidRPr="00C27B28">
        <w:rPr>
          <w:sz w:val="28"/>
          <w:szCs w:val="28"/>
        </w:rPr>
        <w:t>Не меншою є врахування психологічних наслідків вимушеного переміщення для суспільства що приймає. Масове переміщення людей може викликати соціальні напруги, страхи, упередження та конфлікти в громадах, які приймають переселенців. Це може призвести до формування негативних стереотипів та посилення соціальної ізоляції між переселенцями та місцевими жителями.</w:t>
      </w:r>
    </w:p>
    <w:p w14:paraId="6B15C50A" w14:textId="77777777" w:rsidR="00C62C85" w:rsidRPr="00C27B28" w:rsidRDefault="00C62C85" w:rsidP="00796767">
      <w:pPr>
        <w:spacing w:line="360" w:lineRule="auto"/>
        <w:ind w:firstLine="708"/>
        <w:jc w:val="both"/>
        <w:rPr>
          <w:sz w:val="28"/>
          <w:szCs w:val="28"/>
        </w:rPr>
      </w:pPr>
      <w:r w:rsidRPr="00C27B28">
        <w:rPr>
          <w:sz w:val="28"/>
          <w:szCs w:val="28"/>
        </w:rPr>
        <w:t>Для зниження таких негативних наслідків необхідно активно працювати над просвітницькими кампаніями, які сприяють підвищенню рівня розуміння, толерантності та солідарності між соціальними групами. Важливу роль у цьому процесі виконують також організації громадянського суспільства, місцеві ініціативи та державні програми, спрямовані на інтеграцію переселенців.</w:t>
      </w:r>
    </w:p>
    <w:p w14:paraId="3D34F078" w14:textId="77777777" w:rsidR="00C62C85" w:rsidRPr="00C27B28" w:rsidRDefault="00C62C85" w:rsidP="00796767">
      <w:pPr>
        <w:spacing w:line="360" w:lineRule="auto"/>
        <w:ind w:firstLine="708"/>
        <w:jc w:val="both"/>
        <w:rPr>
          <w:sz w:val="28"/>
          <w:szCs w:val="28"/>
        </w:rPr>
      </w:pPr>
      <w:r w:rsidRPr="00C27B28">
        <w:rPr>
          <w:sz w:val="28"/>
          <w:szCs w:val="28"/>
        </w:rPr>
        <w:t xml:space="preserve">Довготривалі психологічні наслідки вимушеного переміщення можуть залишитися на багато років після самої події. Також після завершення конфліктів або стабілізації ситуації люди можуть продовжувати відчувати тривогу, страхи або посттравматичні симптоми. Відсутність належної психологічної допомоги або соціальної підтримки може призвести до хронічної депресії, ізоляції або навіть </w:t>
      </w:r>
      <w:proofErr w:type="spellStart"/>
      <w:r w:rsidRPr="00C27B28">
        <w:rPr>
          <w:sz w:val="28"/>
          <w:szCs w:val="28"/>
        </w:rPr>
        <w:t>суїцидальних</w:t>
      </w:r>
      <w:proofErr w:type="spellEnd"/>
      <w:r w:rsidRPr="00C27B28">
        <w:rPr>
          <w:sz w:val="28"/>
          <w:szCs w:val="28"/>
        </w:rPr>
        <w:t xml:space="preserve"> намірів.</w:t>
      </w:r>
    </w:p>
    <w:p w14:paraId="32FA0249" w14:textId="77777777" w:rsidR="00C62C85" w:rsidRPr="00C27B28" w:rsidRDefault="00C62C85" w:rsidP="00796767">
      <w:pPr>
        <w:spacing w:line="360" w:lineRule="auto"/>
        <w:ind w:firstLine="708"/>
        <w:jc w:val="both"/>
        <w:rPr>
          <w:sz w:val="28"/>
          <w:szCs w:val="28"/>
        </w:rPr>
      </w:pPr>
      <w:r w:rsidRPr="00C27B28">
        <w:rPr>
          <w:sz w:val="28"/>
          <w:szCs w:val="28"/>
        </w:rPr>
        <w:t>Довготривалий вплив може відчуватися на рівні не тільки окремих осіб, але й цілих громад. Вимушене переміщення може порушити соціальну структуру, сприяти відчуженню, економічним проблемам та внутрішній культурній ідентичності.</w:t>
      </w:r>
    </w:p>
    <w:p w14:paraId="3C368A6E" w14:textId="77777777" w:rsidR="00C62C85" w:rsidRPr="00C27B28" w:rsidRDefault="00C62C85" w:rsidP="00796767">
      <w:pPr>
        <w:spacing w:line="360" w:lineRule="auto"/>
        <w:ind w:firstLine="708"/>
        <w:jc w:val="both"/>
        <w:rPr>
          <w:sz w:val="28"/>
          <w:szCs w:val="28"/>
        </w:rPr>
      </w:pPr>
      <w:r w:rsidRPr="00C27B28">
        <w:rPr>
          <w:sz w:val="28"/>
          <w:szCs w:val="28"/>
        </w:rPr>
        <w:lastRenderedPageBreak/>
        <w:t>Попри всі труднощі, люди мають здатність до відновлення та розвитку стратегії подолання кризових ситуацій. Одним із таких механізмів є розвиток резистентності — здатності справлятися з труднощами та відновлюватися після травматичних подій. Резистентність містить адаптивні стратегії, зокрема пошук соціальної підтримки, активне залучення до громадської діяльності, використання релігійних чи духовних практик.</w:t>
      </w:r>
    </w:p>
    <w:p w14:paraId="1369649F" w14:textId="77777777" w:rsidR="00C62C85" w:rsidRDefault="00C62C85" w:rsidP="00796767">
      <w:pPr>
        <w:spacing w:line="360" w:lineRule="auto"/>
        <w:ind w:firstLine="708"/>
        <w:jc w:val="both"/>
        <w:rPr>
          <w:sz w:val="28"/>
          <w:szCs w:val="28"/>
        </w:rPr>
      </w:pPr>
      <w:r w:rsidRPr="00C27B28">
        <w:rPr>
          <w:sz w:val="28"/>
          <w:szCs w:val="28"/>
        </w:rPr>
        <w:t>Для підтримки психічного здоров'я важливо стимулювати розвиток здорових стратегій подолання стресу та травматичних переживань. Терапія, соціальна підтримка та участь у громадському житті сприяють відновленню почуття власної гідності та контролю над життям, що є критичною кількістю для вимушених переселенців.</w:t>
      </w:r>
    </w:p>
    <w:p w14:paraId="4D45E640" w14:textId="080C63B9" w:rsidR="00C62C85" w:rsidRPr="005117CE" w:rsidRDefault="00C62C85" w:rsidP="00796767">
      <w:pPr>
        <w:spacing w:line="360" w:lineRule="auto"/>
        <w:ind w:firstLine="708"/>
        <w:jc w:val="both"/>
        <w:rPr>
          <w:color w:val="FF0000"/>
          <w:sz w:val="28"/>
          <w:szCs w:val="28"/>
        </w:rPr>
      </w:pPr>
      <w:r w:rsidRPr="005117CE">
        <w:rPr>
          <w:sz w:val="28"/>
          <w:szCs w:val="28"/>
        </w:rPr>
        <w:t xml:space="preserve">Ґрунтовний внесок у дослідження проблем внутрішньо переміщених осіб зроблено у монографії В. </w:t>
      </w:r>
      <w:proofErr w:type="spellStart"/>
      <w:r w:rsidRPr="005117CE">
        <w:rPr>
          <w:sz w:val="28"/>
          <w:szCs w:val="28"/>
        </w:rPr>
        <w:t>Кердивара</w:t>
      </w:r>
      <w:proofErr w:type="spellEnd"/>
      <w:r w:rsidRPr="005117CE">
        <w:rPr>
          <w:sz w:val="28"/>
          <w:szCs w:val="28"/>
        </w:rPr>
        <w:t xml:space="preserve"> і В. Христенка «Синдром жертви у внутрішньо переміщених осіб із зони локального воєнного конфлікту». У своїй роботі автори розглядають психологічні особливості ВПО зі сходу України, що виникли внаслідок збройного конфлікту між Україною та Росією, включаючи поняття синдрому жертви, його характеристик, методи діагностики та фактори, які провокують його виникнення</w:t>
      </w:r>
      <w:r>
        <w:rPr>
          <w:sz w:val="28"/>
          <w:szCs w:val="28"/>
        </w:rPr>
        <w:t xml:space="preserve">. Вчені стверджують наступне: </w:t>
      </w:r>
      <w:r w:rsidRPr="00190CDD">
        <w:rPr>
          <w:sz w:val="28"/>
          <w:szCs w:val="28"/>
        </w:rPr>
        <w:t xml:space="preserve">внутрішньо переміщені особи стикаються з комплексом психологічних труднощів </w:t>
      </w:r>
      <w:proofErr w:type="spellStart"/>
      <w:r w:rsidRPr="00190CDD">
        <w:rPr>
          <w:sz w:val="28"/>
          <w:szCs w:val="28"/>
        </w:rPr>
        <w:t>гендерно</w:t>
      </w:r>
      <w:proofErr w:type="spellEnd"/>
      <w:r>
        <w:rPr>
          <w:sz w:val="28"/>
          <w:szCs w:val="28"/>
        </w:rPr>
        <w:t>-</w:t>
      </w:r>
      <w:r w:rsidRPr="00190CDD">
        <w:rPr>
          <w:sz w:val="28"/>
          <w:szCs w:val="28"/>
        </w:rPr>
        <w:t xml:space="preserve">вікового змісту. Серед загальних проблем, що впливають на всіх членів сім’ї, варто відзначити втрату можливості на майбутнє та розбалансованість, що виникає внаслідок невизначеності щодо подальшого життя. Чоловіки, що пережили внутрішнє переміщення, часто відчувають почуття провини та емоційні труднощі, такі як агресивність та тривога. Внутрішньо переміщені жінки стикаються з психологічними проблемами, включаючи травматичний досвід, відповідальність за сім’ю та соціальні зміни. Діти, що зазнали вимушеного переміщення переживають широкий спектр психологічних проблем, включаючи травматичні переживання, низьку </w:t>
      </w:r>
      <w:proofErr w:type="spellStart"/>
      <w:r w:rsidRPr="00190CDD">
        <w:rPr>
          <w:sz w:val="28"/>
          <w:szCs w:val="28"/>
        </w:rPr>
        <w:t>стресостійкість</w:t>
      </w:r>
      <w:proofErr w:type="spellEnd"/>
      <w:r w:rsidRPr="00190CDD">
        <w:rPr>
          <w:sz w:val="28"/>
          <w:szCs w:val="28"/>
        </w:rPr>
        <w:t>, труднощі з емоційною регуляцією, соціальні проблеми тощ</w:t>
      </w:r>
      <w:r>
        <w:rPr>
          <w:sz w:val="28"/>
          <w:szCs w:val="28"/>
        </w:rPr>
        <w:t>о</w:t>
      </w:r>
      <w:r w:rsidRPr="005117CE">
        <w:rPr>
          <w:sz w:val="28"/>
          <w:szCs w:val="28"/>
        </w:rPr>
        <w:t xml:space="preserve"> </w:t>
      </w:r>
      <w:bookmarkStart w:id="9" w:name="_Hlk181866069"/>
      <w:r w:rsidRPr="00476AA9">
        <w:rPr>
          <w:sz w:val="28"/>
          <w:szCs w:val="28"/>
        </w:rPr>
        <w:t>[</w:t>
      </w:r>
      <w:r w:rsidR="00E97BCF" w:rsidRPr="00476AA9">
        <w:rPr>
          <w:sz w:val="28"/>
          <w:szCs w:val="28"/>
        </w:rPr>
        <w:t>19</w:t>
      </w:r>
      <w:r w:rsidR="00476AA9" w:rsidRPr="00476AA9">
        <w:rPr>
          <w:sz w:val="28"/>
          <w:szCs w:val="28"/>
        </w:rPr>
        <w:t>;</w:t>
      </w:r>
      <w:r w:rsidRPr="00476AA9">
        <w:rPr>
          <w:sz w:val="28"/>
          <w:szCs w:val="28"/>
        </w:rPr>
        <w:t xml:space="preserve"> с</w:t>
      </w:r>
      <w:r w:rsidR="00E97BCF" w:rsidRPr="00476AA9">
        <w:rPr>
          <w:sz w:val="28"/>
          <w:szCs w:val="28"/>
        </w:rPr>
        <w:t>т</w:t>
      </w:r>
      <w:r w:rsidRPr="00476AA9">
        <w:rPr>
          <w:sz w:val="28"/>
          <w:szCs w:val="28"/>
        </w:rPr>
        <w:t>. 46</w:t>
      </w:r>
      <w:bookmarkEnd w:id="9"/>
      <w:r w:rsidRPr="00476AA9">
        <w:rPr>
          <w:sz w:val="28"/>
          <w:szCs w:val="28"/>
        </w:rPr>
        <w:t>].</w:t>
      </w:r>
    </w:p>
    <w:p w14:paraId="0D9F11D3" w14:textId="73507C4C" w:rsidR="00C62C85" w:rsidRDefault="00C62C85" w:rsidP="00796767">
      <w:pPr>
        <w:spacing w:line="360" w:lineRule="auto"/>
        <w:ind w:firstLine="708"/>
        <w:jc w:val="both"/>
        <w:rPr>
          <w:sz w:val="28"/>
          <w:szCs w:val="28"/>
        </w:rPr>
      </w:pPr>
      <w:r w:rsidRPr="005117CE">
        <w:rPr>
          <w:sz w:val="28"/>
          <w:szCs w:val="28"/>
        </w:rPr>
        <w:lastRenderedPageBreak/>
        <w:t xml:space="preserve">Психологічний вплив примусового переміщення також вивчали закордонні науковці R. </w:t>
      </w:r>
      <w:proofErr w:type="spellStart"/>
      <w:r w:rsidRPr="005117CE">
        <w:rPr>
          <w:sz w:val="28"/>
          <w:szCs w:val="28"/>
        </w:rPr>
        <w:t>Redfield</w:t>
      </w:r>
      <w:proofErr w:type="spellEnd"/>
      <w:r w:rsidRPr="005117CE">
        <w:rPr>
          <w:sz w:val="28"/>
          <w:szCs w:val="28"/>
        </w:rPr>
        <w:t xml:space="preserve">, R. </w:t>
      </w:r>
      <w:proofErr w:type="spellStart"/>
      <w:r w:rsidRPr="005117CE">
        <w:rPr>
          <w:sz w:val="28"/>
          <w:szCs w:val="28"/>
        </w:rPr>
        <w:t>Linton</w:t>
      </w:r>
      <w:proofErr w:type="spellEnd"/>
      <w:r w:rsidRPr="005117CE">
        <w:rPr>
          <w:sz w:val="28"/>
          <w:szCs w:val="28"/>
        </w:rPr>
        <w:t xml:space="preserve">, M. </w:t>
      </w:r>
      <w:proofErr w:type="spellStart"/>
      <w:r w:rsidRPr="005117CE">
        <w:rPr>
          <w:sz w:val="28"/>
          <w:szCs w:val="28"/>
        </w:rPr>
        <w:t>Herskovits</w:t>
      </w:r>
      <w:proofErr w:type="spellEnd"/>
      <w:r w:rsidRPr="005117CE">
        <w:rPr>
          <w:sz w:val="28"/>
          <w:szCs w:val="28"/>
        </w:rPr>
        <w:t xml:space="preserve">. Проведене дослідження виявило, що у ВПО частіше спостерігаються тривожні розлади, невпевненість у собі, фобії, зловживання психоактивними речовинами, депресія та </w:t>
      </w:r>
      <w:proofErr w:type="spellStart"/>
      <w:r w:rsidRPr="005117CE">
        <w:rPr>
          <w:sz w:val="28"/>
          <w:szCs w:val="28"/>
        </w:rPr>
        <w:t>суїцидальні</w:t>
      </w:r>
      <w:proofErr w:type="spellEnd"/>
      <w:r w:rsidRPr="005117CE">
        <w:rPr>
          <w:sz w:val="28"/>
          <w:szCs w:val="28"/>
        </w:rPr>
        <w:t xml:space="preserve"> думки [</w:t>
      </w:r>
      <w:r w:rsidR="00E97BCF">
        <w:rPr>
          <w:sz w:val="28"/>
          <w:szCs w:val="28"/>
        </w:rPr>
        <w:t>47</w:t>
      </w:r>
      <w:r w:rsidR="00476AA9">
        <w:rPr>
          <w:sz w:val="28"/>
          <w:szCs w:val="28"/>
        </w:rPr>
        <w:t>;</w:t>
      </w:r>
      <w:r w:rsidRPr="005117CE">
        <w:rPr>
          <w:sz w:val="28"/>
          <w:szCs w:val="28"/>
        </w:rPr>
        <w:t xml:space="preserve"> с. </w:t>
      </w:r>
      <w:r w:rsidR="004F5A51">
        <w:rPr>
          <w:sz w:val="28"/>
          <w:szCs w:val="28"/>
        </w:rPr>
        <w:t>30</w:t>
      </w:r>
      <w:r w:rsidRPr="005117CE">
        <w:rPr>
          <w:sz w:val="28"/>
          <w:szCs w:val="28"/>
        </w:rPr>
        <w:t xml:space="preserve">]. Дані дослідження L. </w:t>
      </w:r>
      <w:proofErr w:type="spellStart"/>
      <w:r w:rsidRPr="005117CE">
        <w:rPr>
          <w:sz w:val="28"/>
          <w:szCs w:val="28"/>
        </w:rPr>
        <w:t>Horowitz</w:t>
      </w:r>
      <w:proofErr w:type="spellEnd"/>
      <w:r w:rsidRPr="005117CE">
        <w:rPr>
          <w:sz w:val="28"/>
          <w:szCs w:val="28"/>
        </w:rPr>
        <w:t xml:space="preserve">, S. </w:t>
      </w:r>
      <w:proofErr w:type="spellStart"/>
      <w:r w:rsidRPr="005117CE">
        <w:rPr>
          <w:sz w:val="28"/>
          <w:szCs w:val="28"/>
        </w:rPr>
        <w:t>Strack</w:t>
      </w:r>
      <w:proofErr w:type="spellEnd"/>
      <w:r w:rsidRPr="005117CE">
        <w:rPr>
          <w:sz w:val="28"/>
          <w:szCs w:val="28"/>
        </w:rPr>
        <w:t xml:space="preserve"> підтверджують свідчення про те, що поширеність психічних розладів серед переміщених осіб вища, ніж серед корінного населення [</w:t>
      </w:r>
      <w:r w:rsidR="004F5A51">
        <w:rPr>
          <w:sz w:val="28"/>
          <w:szCs w:val="28"/>
        </w:rPr>
        <w:t>39</w:t>
      </w:r>
      <w:r w:rsidR="00476AA9">
        <w:rPr>
          <w:sz w:val="28"/>
          <w:szCs w:val="28"/>
        </w:rPr>
        <w:t>;</w:t>
      </w:r>
      <w:r w:rsidRPr="005117CE">
        <w:rPr>
          <w:sz w:val="28"/>
          <w:szCs w:val="28"/>
        </w:rPr>
        <w:t xml:space="preserve"> с</w:t>
      </w:r>
      <w:r w:rsidR="004F5A51">
        <w:rPr>
          <w:sz w:val="28"/>
          <w:szCs w:val="28"/>
        </w:rPr>
        <w:t>т</w:t>
      </w:r>
      <w:r w:rsidRPr="005117CE">
        <w:rPr>
          <w:sz w:val="28"/>
          <w:szCs w:val="28"/>
        </w:rPr>
        <w:t>. 83</w:t>
      </w:r>
      <w:r w:rsidR="004F5A51" w:rsidRPr="005117CE">
        <w:rPr>
          <w:sz w:val="28"/>
          <w:szCs w:val="28"/>
        </w:rPr>
        <w:t>]</w:t>
      </w:r>
      <w:r w:rsidR="004F5A51">
        <w:rPr>
          <w:sz w:val="28"/>
          <w:szCs w:val="28"/>
        </w:rPr>
        <w:t>.</w:t>
      </w:r>
    </w:p>
    <w:p w14:paraId="2A7B86B3" w14:textId="0B82CFCC" w:rsidR="00C62C85" w:rsidRDefault="00C62C85" w:rsidP="00796767">
      <w:pPr>
        <w:spacing w:line="360" w:lineRule="auto"/>
        <w:ind w:firstLine="708"/>
        <w:jc w:val="both"/>
        <w:rPr>
          <w:color w:val="FF0000"/>
          <w:sz w:val="28"/>
          <w:szCs w:val="28"/>
        </w:rPr>
      </w:pPr>
      <w:r>
        <w:rPr>
          <w:sz w:val="28"/>
          <w:szCs w:val="28"/>
        </w:rPr>
        <w:t xml:space="preserve">Згідно з висловлюваннями </w:t>
      </w:r>
      <w:r w:rsidRPr="00BB4EFB">
        <w:rPr>
          <w:sz w:val="28"/>
          <w:szCs w:val="28"/>
        </w:rPr>
        <w:t xml:space="preserve"> З. </w:t>
      </w:r>
      <w:proofErr w:type="spellStart"/>
      <w:r w:rsidRPr="00BB4EFB">
        <w:rPr>
          <w:sz w:val="28"/>
          <w:szCs w:val="28"/>
        </w:rPr>
        <w:t>Спринської</w:t>
      </w:r>
      <w:proofErr w:type="spellEnd"/>
      <w:r w:rsidRPr="00BB4EFB">
        <w:rPr>
          <w:sz w:val="28"/>
          <w:szCs w:val="28"/>
        </w:rPr>
        <w:t xml:space="preserve"> внутрішньо переміщені особи часто стикаються з психологічними проблемами, пов’язаними з пережитим стресом та вимушеним переселенням. З цієї причини авторка здійснила наукове дослідження, яке виявило, що для ВПО характерні такі особливості: сором’язливість, </w:t>
      </w:r>
      <w:proofErr w:type="spellStart"/>
      <w:r w:rsidRPr="00BB4EFB">
        <w:rPr>
          <w:sz w:val="28"/>
          <w:szCs w:val="28"/>
        </w:rPr>
        <w:t>депресивність</w:t>
      </w:r>
      <w:proofErr w:type="spellEnd"/>
      <w:r w:rsidRPr="00BB4EFB">
        <w:rPr>
          <w:sz w:val="28"/>
          <w:szCs w:val="28"/>
        </w:rPr>
        <w:t xml:space="preserve">, </w:t>
      </w:r>
      <w:proofErr w:type="spellStart"/>
      <w:r w:rsidRPr="00BB4EFB">
        <w:rPr>
          <w:sz w:val="28"/>
          <w:szCs w:val="28"/>
        </w:rPr>
        <w:t>невротичність</w:t>
      </w:r>
      <w:proofErr w:type="spellEnd"/>
      <w:r w:rsidRPr="00BB4EFB">
        <w:rPr>
          <w:sz w:val="28"/>
          <w:szCs w:val="28"/>
        </w:rPr>
        <w:t xml:space="preserve">, стресові реагування, </w:t>
      </w:r>
      <w:proofErr w:type="spellStart"/>
      <w:r w:rsidRPr="00BB4EFB">
        <w:rPr>
          <w:sz w:val="28"/>
          <w:szCs w:val="28"/>
        </w:rPr>
        <w:t>уникаюча</w:t>
      </w:r>
      <w:proofErr w:type="spellEnd"/>
      <w:r w:rsidRPr="00BB4EFB">
        <w:rPr>
          <w:sz w:val="28"/>
          <w:szCs w:val="28"/>
        </w:rPr>
        <w:t xml:space="preserve"> поведінка, депресивні та тривожні стани, невпевненість, труднощі в соціальній взаємодії, апатія та швидка втомлюваність, занижена самооцінка, низька опірність до стресу. Також, особи, що зазнали пере</w:t>
      </w:r>
      <w:r>
        <w:rPr>
          <w:sz w:val="28"/>
          <w:szCs w:val="28"/>
        </w:rPr>
        <w:t>м</w:t>
      </w:r>
      <w:r w:rsidRPr="00BB4EFB">
        <w:rPr>
          <w:sz w:val="28"/>
          <w:szCs w:val="28"/>
        </w:rPr>
        <w:t xml:space="preserve">іщення мають схильність до підвищеного рівня </w:t>
      </w:r>
      <w:proofErr w:type="spellStart"/>
      <w:r w:rsidRPr="00BB4EFB">
        <w:rPr>
          <w:sz w:val="28"/>
          <w:szCs w:val="28"/>
        </w:rPr>
        <w:t>психопатизації</w:t>
      </w:r>
      <w:proofErr w:type="spellEnd"/>
      <w:r w:rsidRPr="00BB4EFB">
        <w:rPr>
          <w:sz w:val="28"/>
          <w:szCs w:val="28"/>
        </w:rPr>
        <w:t xml:space="preserve">, що сприяє імпульсивній поведінці. ВПО можуть ігнорувати соціальні норми, зневажливо ставитись до думок оточення, бути егоцентричними та відчувати труднощі в </w:t>
      </w:r>
      <w:r w:rsidRPr="00476AA9">
        <w:rPr>
          <w:sz w:val="28"/>
          <w:szCs w:val="28"/>
        </w:rPr>
        <w:t>адаптації [</w:t>
      </w:r>
      <w:r w:rsidR="004F5A51" w:rsidRPr="00476AA9">
        <w:rPr>
          <w:sz w:val="28"/>
          <w:szCs w:val="28"/>
        </w:rPr>
        <w:t>49</w:t>
      </w:r>
      <w:r w:rsidR="00476AA9" w:rsidRPr="00476AA9">
        <w:rPr>
          <w:sz w:val="28"/>
          <w:szCs w:val="28"/>
        </w:rPr>
        <w:t>;</w:t>
      </w:r>
      <w:r w:rsidRPr="00476AA9">
        <w:rPr>
          <w:sz w:val="28"/>
          <w:szCs w:val="28"/>
        </w:rPr>
        <w:t xml:space="preserve"> с</w:t>
      </w:r>
      <w:r w:rsidR="004F5A51" w:rsidRPr="00476AA9">
        <w:rPr>
          <w:sz w:val="28"/>
          <w:szCs w:val="28"/>
        </w:rPr>
        <w:t>т</w:t>
      </w:r>
      <w:r w:rsidRPr="00476AA9">
        <w:rPr>
          <w:sz w:val="28"/>
          <w:szCs w:val="28"/>
        </w:rPr>
        <w:t>.</w:t>
      </w:r>
      <w:r w:rsidR="004F5A51" w:rsidRPr="00476AA9">
        <w:rPr>
          <w:sz w:val="28"/>
          <w:szCs w:val="28"/>
        </w:rPr>
        <w:t>56</w:t>
      </w:r>
      <w:r w:rsidRPr="00476AA9">
        <w:rPr>
          <w:sz w:val="28"/>
          <w:szCs w:val="28"/>
        </w:rPr>
        <w:t>]</w:t>
      </w:r>
      <w:r w:rsidR="004F5A51" w:rsidRPr="00476AA9">
        <w:rPr>
          <w:sz w:val="28"/>
          <w:szCs w:val="28"/>
        </w:rPr>
        <w:t>.</w:t>
      </w:r>
    </w:p>
    <w:p w14:paraId="5FEB3999" w14:textId="7225753B" w:rsidR="00C62C85" w:rsidRPr="00476AA9" w:rsidRDefault="00C62C85" w:rsidP="00796767">
      <w:pPr>
        <w:spacing w:line="360" w:lineRule="auto"/>
        <w:ind w:firstLine="708"/>
        <w:jc w:val="both"/>
        <w:rPr>
          <w:sz w:val="28"/>
          <w:szCs w:val="28"/>
        </w:rPr>
      </w:pPr>
      <w:r w:rsidRPr="00BB4EFB">
        <w:rPr>
          <w:sz w:val="28"/>
          <w:szCs w:val="28"/>
        </w:rPr>
        <w:t xml:space="preserve">Додатково слід зазначити, що ймовірність розвитку депресії у ВПО залежить від генетичної схильності до депресивних розладів, кількості та тривалості негативних подій у житті, а також від рівня соціальної підтримки. Травматичні події, відсутність </w:t>
      </w:r>
      <w:proofErr w:type="spellStart"/>
      <w:r w:rsidRPr="00BB4EFB">
        <w:rPr>
          <w:sz w:val="28"/>
          <w:szCs w:val="28"/>
        </w:rPr>
        <w:t>зв’язків</w:t>
      </w:r>
      <w:proofErr w:type="spellEnd"/>
      <w:r w:rsidRPr="00BB4EFB">
        <w:rPr>
          <w:sz w:val="28"/>
          <w:szCs w:val="28"/>
        </w:rPr>
        <w:t xml:space="preserve"> з новою громадою, низький рівень матеріального забезпечення, втрата соціально-економічного статусу та відчуття самотності значно збільшують ризик </w:t>
      </w:r>
      <w:proofErr w:type="spellStart"/>
      <w:r w:rsidRPr="00BB4EFB">
        <w:rPr>
          <w:sz w:val="28"/>
          <w:szCs w:val="28"/>
        </w:rPr>
        <w:t>суїцидальних</w:t>
      </w:r>
      <w:proofErr w:type="spellEnd"/>
      <w:r w:rsidRPr="00BB4EFB">
        <w:rPr>
          <w:sz w:val="28"/>
          <w:szCs w:val="28"/>
        </w:rPr>
        <w:t xml:space="preserve"> </w:t>
      </w:r>
      <w:r w:rsidRPr="00476AA9">
        <w:rPr>
          <w:sz w:val="28"/>
          <w:szCs w:val="28"/>
        </w:rPr>
        <w:t>намірів [</w:t>
      </w:r>
      <w:r w:rsidR="004F5A51" w:rsidRPr="00476AA9">
        <w:rPr>
          <w:sz w:val="28"/>
          <w:szCs w:val="28"/>
        </w:rPr>
        <w:t>19</w:t>
      </w:r>
      <w:r w:rsidR="00476AA9" w:rsidRPr="00476AA9">
        <w:rPr>
          <w:sz w:val="28"/>
          <w:szCs w:val="28"/>
        </w:rPr>
        <w:t>;</w:t>
      </w:r>
      <w:r w:rsidRPr="00476AA9">
        <w:rPr>
          <w:sz w:val="28"/>
          <w:szCs w:val="28"/>
        </w:rPr>
        <w:t xml:space="preserve"> с. 69].</w:t>
      </w:r>
    </w:p>
    <w:p w14:paraId="5E0D81BD" w14:textId="77777777" w:rsidR="00C62C85" w:rsidRPr="00193092" w:rsidRDefault="00C62C85" w:rsidP="00796767">
      <w:pPr>
        <w:spacing w:line="360" w:lineRule="auto"/>
        <w:ind w:firstLine="708"/>
        <w:jc w:val="both"/>
        <w:rPr>
          <w:sz w:val="28"/>
          <w:szCs w:val="28"/>
        </w:rPr>
      </w:pPr>
      <w:r w:rsidRPr="00193092">
        <w:rPr>
          <w:sz w:val="28"/>
          <w:szCs w:val="28"/>
        </w:rPr>
        <w:t xml:space="preserve">Психологічні наслідки вимушеного переміщення значно впливають на процес адаптації внутрішньо переміщених осіб. Втрата стабільного середовища, розрив соціальних </w:t>
      </w:r>
      <w:proofErr w:type="spellStart"/>
      <w:r w:rsidRPr="00193092">
        <w:rPr>
          <w:sz w:val="28"/>
          <w:szCs w:val="28"/>
        </w:rPr>
        <w:t>зв'язків</w:t>
      </w:r>
      <w:proofErr w:type="spellEnd"/>
      <w:r w:rsidRPr="00193092">
        <w:rPr>
          <w:sz w:val="28"/>
          <w:szCs w:val="28"/>
        </w:rPr>
        <w:t xml:space="preserve">, відчуття невизначеності та тривожності — усе це створює додатковий стрес і призводить до появи низки психологічних проблем, зокрема почуття безпорадності та соціальної ізоляції. Однак, попри ці виклики, багато переселенців поступово знаходять шляхи адаптації до нових умов. </w:t>
      </w:r>
      <w:r w:rsidRPr="00193092">
        <w:rPr>
          <w:sz w:val="28"/>
          <w:szCs w:val="28"/>
        </w:rPr>
        <w:lastRenderedPageBreak/>
        <w:t>Важливо врахувати різні фактори, що впливають на процес адаптації, а також виокремити його етапи та типові проблеми, з якими стикаються переселенці під час інтеграції в нове середовище.</w:t>
      </w:r>
    </w:p>
    <w:p w14:paraId="473723B9" w14:textId="77777777" w:rsidR="00C62C85" w:rsidRPr="00193092" w:rsidRDefault="00C62C85" w:rsidP="00796767">
      <w:pPr>
        <w:spacing w:line="360" w:lineRule="auto"/>
        <w:ind w:firstLine="708"/>
        <w:jc w:val="both"/>
        <w:rPr>
          <w:sz w:val="28"/>
          <w:szCs w:val="28"/>
        </w:rPr>
      </w:pPr>
      <w:r w:rsidRPr="00193092">
        <w:rPr>
          <w:sz w:val="28"/>
          <w:szCs w:val="28"/>
        </w:rPr>
        <w:t xml:space="preserve">Фактори, які відіграють ключову роль у процесі адаптації, включають підтримку з боку родини та громади, доступ до соціальних послуг, можливість працевлаштування та збереження культурної ідентичності. Окрім того, цей процес не відбувається </w:t>
      </w:r>
      <w:proofErr w:type="spellStart"/>
      <w:r w:rsidRPr="00193092">
        <w:rPr>
          <w:sz w:val="28"/>
          <w:szCs w:val="28"/>
        </w:rPr>
        <w:t>одномоментно</w:t>
      </w:r>
      <w:proofErr w:type="spellEnd"/>
      <w:r w:rsidRPr="00193092">
        <w:rPr>
          <w:sz w:val="28"/>
          <w:szCs w:val="28"/>
        </w:rPr>
        <w:t>, а має певні етапи, від первинного шоку і заперечення до поступового прийняття нової реальності. Однак на кожному етапі можуть виникати специфічні проблеми, які ускладнюють інтеграцію, зокрема економічна нестабільність, дискримінація або соціальне відчуження.</w:t>
      </w:r>
    </w:p>
    <w:p w14:paraId="296257E9" w14:textId="42BF6BD7" w:rsidR="00C62C85" w:rsidRPr="00476AA9" w:rsidRDefault="00C62C85" w:rsidP="00522130">
      <w:pPr>
        <w:spacing w:line="360" w:lineRule="auto"/>
        <w:ind w:firstLine="709"/>
        <w:jc w:val="both"/>
        <w:rPr>
          <w:sz w:val="28"/>
          <w:szCs w:val="28"/>
        </w:rPr>
      </w:pPr>
      <w:r w:rsidRPr="002974CB">
        <w:rPr>
          <w:sz w:val="28"/>
          <w:szCs w:val="28"/>
        </w:rPr>
        <w:t xml:space="preserve">З точки зору ресурсного підходу, вимушене переміщення супроводжується втратою або зменшенням доступу до накопичених ресурсів: житла, іншого нерухомого та рухомого майна, комунальної інфраструктури, ринку праці, дружніх, сімейних та інших соціальних </w:t>
      </w:r>
      <w:proofErr w:type="spellStart"/>
      <w:r w:rsidRPr="002974CB">
        <w:rPr>
          <w:sz w:val="28"/>
          <w:szCs w:val="28"/>
        </w:rPr>
        <w:t>зв’язків</w:t>
      </w:r>
      <w:proofErr w:type="spellEnd"/>
      <w:r w:rsidRPr="002974CB">
        <w:rPr>
          <w:sz w:val="28"/>
          <w:szCs w:val="28"/>
        </w:rPr>
        <w:t xml:space="preserve"> тощо. Втрати можуть бути отримані</w:t>
      </w:r>
      <w:r>
        <w:rPr>
          <w:sz w:val="28"/>
          <w:szCs w:val="28"/>
        </w:rPr>
        <w:t>,</w:t>
      </w:r>
      <w:r w:rsidRPr="002974CB">
        <w:rPr>
          <w:sz w:val="28"/>
          <w:szCs w:val="28"/>
        </w:rPr>
        <w:t xml:space="preserve"> як до і під час вимушеного переселення, так і після, у новому соціокультурному середовищі. Ресурси, які лишилися в попередньому культурному середовищі переселенця, можуть застаріти або знецінитись. Адаптація до нових умов багато в чому залежить від їх здатності повернути втрачені ресурси (наприклад, соціальну підтримку) та отримати нові, що є важливими для середовища, яке приймає мігрантів (зокрема, володіння місцевою мовою). Таким чином, адаптація ВПО – це процес, під час якого, люди прагнуть задовольнити свої потреби, переслідують власні цілі та відповідають вимогам нового суспільства після переміщення </w:t>
      </w:r>
      <w:r w:rsidRPr="00476AA9">
        <w:rPr>
          <w:sz w:val="28"/>
          <w:szCs w:val="28"/>
        </w:rPr>
        <w:t>[</w:t>
      </w:r>
      <w:r w:rsidR="004F5A51" w:rsidRPr="00476AA9">
        <w:rPr>
          <w:sz w:val="28"/>
          <w:szCs w:val="28"/>
        </w:rPr>
        <w:t>46</w:t>
      </w:r>
      <w:r w:rsidR="00476AA9" w:rsidRPr="00476AA9">
        <w:rPr>
          <w:sz w:val="28"/>
          <w:szCs w:val="28"/>
        </w:rPr>
        <w:t>;</w:t>
      </w:r>
      <w:r w:rsidRPr="00476AA9">
        <w:rPr>
          <w:sz w:val="28"/>
          <w:szCs w:val="28"/>
        </w:rPr>
        <w:t xml:space="preserve"> </w:t>
      </w:r>
      <w:r w:rsidR="004F5A51" w:rsidRPr="00476AA9">
        <w:rPr>
          <w:sz w:val="28"/>
          <w:szCs w:val="28"/>
        </w:rPr>
        <w:t>ст</w:t>
      </w:r>
      <w:r w:rsidRPr="00476AA9">
        <w:rPr>
          <w:sz w:val="28"/>
          <w:szCs w:val="28"/>
        </w:rPr>
        <w:t xml:space="preserve">. </w:t>
      </w:r>
      <w:r w:rsidR="004F5A51" w:rsidRPr="00476AA9">
        <w:rPr>
          <w:sz w:val="28"/>
          <w:szCs w:val="28"/>
        </w:rPr>
        <w:t>7</w:t>
      </w:r>
      <w:r w:rsidRPr="00476AA9">
        <w:rPr>
          <w:sz w:val="28"/>
          <w:szCs w:val="28"/>
        </w:rPr>
        <w:t xml:space="preserve">]. </w:t>
      </w:r>
    </w:p>
    <w:p w14:paraId="3CD3481B" w14:textId="77777777" w:rsidR="00C62C85" w:rsidRPr="002974CB" w:rsidRDefault="00C62C85" w:rsidP="00522130">
      <w:pPr>
        <w:spacing w:line="360" w:lineRule="auto"/>
        <w:ind w:firstLine="709"/>
        <w:jc w:val="both"/>
        <w:rPr>
          <w:sz w:val="28"/>
          <w:szCs w:val="28"/>
        </w:rPr>
      </w:pPr>
      <w:r w:rsidRPr="002974CB">
        <w:rPr>
          <w:sz w:val="28"/>
          <w:szCs w:val="28"/>
        </w:rPr>
        <w:t>Слід зауважити, що вдала соціальна адаптація може сприяти зниженню стресу переселенців, пов’язаного з вимушеним переміщенням та сприяти налагодженню їх психічного та психологічного здоров’я</w:t>
      </w:r>
      <w:r>
        <w:rPr>
          <w:sz w:val="28"/>
          <w:szCs w:val="28"/>
        </w:rPr>
        <w:t>.</w:t>
      </w:r>
    </w:p>
    <w:p w14:paraId="10821212" w14:textId="1528CB0F" w:rsidR="00C62C85" w:rsidRPr="002974CB" w:rsidRDefault="00C62C85" w:rsidP="00522130">
      <w:pPr>
        <w:spacing w:line="360" w:lineRule="auto"/>
        <w:ind w:firstLine="709"/>
        <w:jc w:val="both"/>
        <w:rPr>
          <w:sz w:val="28"/>
          <w:szCs w:val="28"/>
        </w:rPr>
      </w:pPr>
      <w:r w:rsidRPr="002974CB">
        <w:rPr>
          <w:sz w:val="28"/>
          <w:szCs w:val="28"/>
        </w:rPr>
        <w:t xml:space="preserve">Адаптація внутрішньо переміщених осіб — це складний та багатогранний процес, який передбачає їхнє пристосування до нових соціальних, економічних та психологічних умов життя. Цей процес охоплює широкий спектр факторів, які впливають на рівень успішності адаптації, поділяється на кілька етапів і </w:t>
      </w:r>
      <w:r w:rsidRPr="002974CB">
        <w:rPr>
          <w:sz w:val="28"/>
          <w:szCs w:val="28"/>
        </w:rPr>
        <w:lastRenderedPageBreak/>
        <w:t xml:space="preserve">пов'язаний із численними проблемами, що виникають на шляху до відновлення нормального життя. Успішна адаптація ВПО має критичне значення не тільки для них самих, але й для суспільства в цілому, оскільки сприяє стабілізації соціального середовища та інтеграції переселенців у нові громади. </w:t>
      </w:r>
    </w:p>
    <w:p w14:paraId="68FC0358" w14:textId="77777777" w:rsidR="00C62C85" w:rsidRPr="002974CB" w:rsidRDefault="00C62C85" w:rsidP="00522130">
      <w:pPr>
        <w:spacing w:line="360" w:lineRule="auto"/>
        <w:ind w:firstLine="709"/>
        <w:jc w:val="both"/>
        <w:rPr>
          <w:sz w:val="28"/>
          <w:szCs w:val="28"/>
        </w:rPr>
      </w:pPr>
      <w:r w:rsidRPr="002974CB">
        <w:rPr>
          <w:sz w:val="28"/>
          <w:szCs w:val="28"/>
        </w:rPr>
        <w:t>На процес адаптації впливає безліч факторів, які можна умовно розділити на індивідуальні, соціальні, економічні та культурні.</w:t>
      </w:r>
    </w:p>
    <w:p w14:paraId="271939C3" w14:textId="77777777" w:rsidR="00C62C85" w:rsidRPr="002974CB" w:rsidRDefault="00C62C85" w:rsidP="00522130">
      <w:pPr>
        <w:spacing w:line="360" w:lineRule="auto"/>
        <w:ind w:firstLine="709"/>
        <w:jc w:val="both"/>
        <w:rPr>
          <w:b/>
          <w:bCs/>
          <w:sz w:val="28"/>
          <w:szCs w:val="28"/>
        </w:rPr>
      </w:pPr>
      <w:r w:rsidRPr="002974CB">
        <w:rPr>
          <w:sz w:val="28"/>
          <w:szCs w:val="28"/>
        </w:rPr>
        <w:t xml:space="preserve">До </w:t>
      </w:r>
      <w:r w:rsidRPr="00476AA9">
        <w:rPr>
          <w:rStyle w:val="af"/>
          <w:rFonts w:eastAsiaTheme="majorEastAsia"/>
          <w:b w:val="0"/>
          <w:bCs w:val="0"/>
          <w:sz w:val="28"/>
          <w:szCs w:val="28"/>
        </w:rPr>
        <w:t>індивідуальних факторів відносять: Психологічний стан переселенців.</w:t>
      </w:r>
      <w:r w:rsidRPr="002974CB">
        <w:rPr>
          <w:sz w:val="28"/>
          <w:szCs w:val="28"/>
        </w:rPr>
        <w:t xml:space="preserve"> Люди, які зазнали вимушеного переміщення, часто мають психоемоційні розлади, такі як посттравматичний стресовий розлад (ПТСР), тривога, депресія. Ці стани впливають на здатність адаптуватися, сприймати нову інформацію, розв'язувати проблеми та встановлювати нові соціальні контакти.</w:t>
      </w:r>
    </w:p>
    <w:p w14:paraId="0DC9ABCF" w14:textId="77777777" w:rsidR="00C62C85" w:rsidRPr="002974CB" w:rsidRDefault="00C62C85" w:rsidP="00522130">
      <w:pPr>
        <w:spacing w:line="360" w:lineRule="auto"/>
        <w:ind w:firstLine="709"/>
        <w:jc w:val="both"/>
        <w:rPr>
          <w:b/>
          <w:bCs/>
          <w:sz w:val="28"/>
          <w:szCs w:val="28"/>
        </w:rPr>
      </w:pPr>
      <w:r w:rsidRPr="00476AA9">
        <w:rPr>
          <w:rStyle w:val="af"/>
          <w:rFonts w:eastAsiaTheme="majorEastAsia"/>
          <w:b w:val="0"/>
          <w:bCs w:val="0"/>
          <w:sz w:val="28"/>
          <w:szCs w:val="28"/>
        </w:rPr>
        <w:t>Вік і здоров’я.</w:t>
      </w:r>
      <w:r w:rsidRPr="002974CB">
        <w:rPr>
          <w:sz w:val="28"/>
          <w:szCs w:val="28"/>
        </w:rPr>
        <w:t xml:space="preserve"> Молодші люди зазвичай легше адаптуються до нових умов через гнучкість психіки та більшу здатність навчатися новому. Фізичне здоров'я також грає важливу роль, адже хронічні захворювання можуть ускладнювати процес інтеграції.</w:t>
      </w:r>
    </w:p>
    <w:p w14:paraId="0CD0DFFF" w14:textId="77777777" w:rsidR="00C62C85" w:rsidRPr="00476AA9" w:rsidRDefault="00C62C85" w:rsidP="00522130">
      <w:pPr>
        <w:spacing w:line="360" w:lineRule="auto"/>
        <w:ind w:firstLine="709"/>
        <w:jc w:val="both"/>
        <w:rPr>
          <w:sz w:val="28"/>
          <w:szCs w:val="28"/>
        </w:rPr>
      </w:pPr>
      <w:r w:rsidRPr="00476AA9">
        <w:rPr>
          <w:rStyle w:val="af"/>
          <w:rFonts w:eastAsiaTheme="majorEastAsia"/>
          <w:b w:val="0"/>
          <w:bCs w:val="0"/>
          <w:sz w:val="28"/>
          <w:szCs w:val="28"/>
        </w:rPr>
        <w:t>Освітній рівень і професійні навички.</w:t>
      </w:r>
      <w:r w:rsidRPr="00476AA9">
        <w:rPr>
          <w:sz w:val="28"/>
          <w:szCs w:val="28"/>
        </w:rPr>
        <w:t xml:space="preserve"> Освіта і професійні компетенції сприяють швидшому пошуку роботи, що полегшує економічну адаптацію та підвищує соціальну стабільність переселенців.</w:t>
      </w:r>
    </w:p>
    <w:p w14:paraId="442DEB2A" w14:textId="77777777" w:rsidR="00C62C85" w:rsidRPr="00476AA9" w:rsidRDefault="00C62C85" w:rsidP="00522130">
      <w:pPr>
        <w:spacing w:line="360" w:lineRule="auto"/>
        <w:ind w:firstLine="709"/>
        <w:jc w:val="both"/>
        <w:rPr>
          <w:sz w:val="28"/>
          <w:szCs w:val="28"/>
        </w:rPr>
      </w:pPr>
      <w:r w:rsidRPr="00476AA9">
        <w:rPr>
          <w:sz w:val="28"/>
          <w:szCs w:val="28"/>
        </w:rPr>
        <w:t>До с</w:t>
      </w:r>
      <w:r w:rsidRPr="00476AA9">
        <w:rPr>
          <w:rStyle w:val="af"/>
          <w:rFonts w:eastAsiaTheme="majorEastAsia"/>
          <w:b w:val="0"/>
          <w:bCs w:val="0"/>
          <w:sz w:val="28"/>
          <w:szCs w:val="28"/>
        </w:rPr>
        <w:t>оціальних факторів відносять: соціальні мережі та підтримка.</w:t>
      </w:r>
      <w:r w:rsidRPr="00476AA9">
        <w:rPr>
          <w:sz w:val="28"/>
          <w:szCs w:val="28"/>
        </w:rPr>
        <w:t xml:space="preserve"> Наявність друзів, родичів або знайомих у новій громаді значно полегшує процес адаптації. Соціальна підтримка допомагає подолати психологічні труднощі та створює відчуття приналежності до нового середовища.</w:t>
      </w:r>
    </w:p>
    <w:p w14:paraId="30A38692" w14:textId="77777777" w:rsidR="00C62C85" w:rsidRPr="00476AA9" w:rsidRDefault="00C62C85" w:rsidP="00522130">
      <w:pPr>
        <w:spacing w:line="360" w:lineRule="auto"/>
        <w:ind w:firstLine="709"/>
        <w:jc w:val="both"/>
        <w:rPr>
          <w:sz w:val="28"/>
          <w:szCs w:val="28"/>
        </w:rPr>
      </w:pPr>
      <w:r w:rsidRPr="00476AA9">
        <w:rPr>
          <w:rStyle w:val="af"/>
          <w:rFonts w:eastAsiaTheme="majorEastAsia"/>
          <w:b w:val="0"/>
          <w:bCs w:val="0"/>
          <w:sz w:val="28"/>
          <w:szCs w:val="28"/>
        </w:rPr>
        <w:t>Рівень толерантності в громадах що приймає.</w:t>
      </w:r>
      <w:r w:rsidRPr="00476AA9">
        <w:rPr>
          <w:sz w:val="28"/>
          <w:szCs w:val="28"/>
        </w:rPr>
        <w:t xml:space="preserve"> Важливою умовою успішної адаптації є позитивне або хоча б нейтральне ставлення місцевих жителів до переселенців. Ворожість або упередженість можуть значно ускладнити інтеграцію.</w:t>
      </w:r>
    </w:p>
    <w:p w14:paraId="0C6E607D" w14:textId="77777777" w:rsidR="00C62C85" w:rsidRPr="002974CB" w:rsidRDefault="00C62C85" w:rsidP="00522130">
      <w:pPr>
        <w:spacing w:line="360" w:lineRule="auto"/>
        <w:ind w:firstLine="709"/>
        <w:jc w:val="both"/>
        <w:rPr>
          <w:sz w:val="28"/>
          <w:szCs w:val="28"/>
        </w:rPr>
      </w:pPr>
      <w:r w:rsidRPr="00476AA9">
        <w:rPr>
          <w:sz w:val="28"/>
          <w:szCs w:val="28"/>
        </w:rPr>
        <w:t>До е</w:t>
      </w:r>
      <w:r w:rsidRPr="00476AA9">
        <w:rPr>
          <w:rStyle w:val="af"/>
          <w:rFonts w:eastAsiaTheme="majorEastAsia"/>
          <w:b w:val="0"/>
          <w:bCs w:val="0"/>
          <w:sz w:val="28"/>
          <w:szCs w:val="28"/>
        </w:rPr>
        <w:t>кономічних факторів відносять: доступ до ринку праці.</w:t>
      </w:r>
      <w:r w:rsidRPr="00476AA9">
        <w:rPr>
          <w:sz w:val="28"/>
          <w:szCs w:val="28"/>
        </w:rPr>
        <w:t xml:space="preserve"> Наявність можливості знайти роботу та стабільний дохід є одним із ключових аспектів успішної адаптації. ВПО часто стикаються з дискримінацією на ринку праці, що може ускладнити їх економічне становище. </w:t>
      </w:r>
      <w:r w:rsidRPr="00476AA9">
        <w:rPr>
          <w:rStyle w:val="af"/>
          <w:rFonts w:eastAsiaTheme="majorEastAsia"/>
          <w:b w:val="0"/>
          <w:bCs w:val="0"/>
          <w:sz w:val="28"/>
          <w:szCs w:val="28"/>
        </w:rPr>
        <w:t>Доступ до житла</w:t>
      </w:r>
      <w:r w:rsidRPr="002974CB">
        <w:rPr>
          <w:rStyle w:val="af"/>
          <w:rFonts w:eastAsiaTheme="majorEastAsia"/>
          <w:sz w:val="28"/>
          <w:szCs w:val="28"/>
        </w:rPr>
        <w:t>.</w:t>
      </w:r>
      <w:r w:rsidRPr="002974CB">
        <w:rPr>
          <w:sz w:val="28"/>
          <w:szCs w:val="28"/>
        </w:rPr>
        <w:t xml:space="preserve"> Забезпечення </w:t>
      </w:r>
      <w:r w:rsidRPr="002974CB">
        <w:rPr>
          <w:sz w:val="28"/>
          <w:szCs w:val="28"/>
        </w:rPr>
        <w:lastRenderedPageBreak/>
        <w:t>житлом є основною проблемою для ВПО. Часто вони змушені жити в тимчасових притулках або винаймати житло за високими цінами, що викликає фінансову нестабільність.</w:t>
      </w:r>
    </w:p>
    <w:p w14:paraId="01785FE6" w14:textId="77777777" w:rsidR="00C62C85" w:rsidRPr="00476AA9" w:rsidRDefault="00C62C85" w:rsidP="00522130">
      <w:pPr>
        <w:spacing w:line="360" w:lineRule="auto"/>
        <w:ind w:firstLine="709"/>
        <w:jc w:val="both"/>
        <w:rPr>
          <w:sz w:val="28"/>
          <w:szCs w:val="28"/>
        </w:rPr>
      </w:pPr>
      <w:r w:rsidRPr="00476AA9">
        <w:rPr>
          <w:sz w:val="28"/>
          <w:szCs w:val="28"/>
        </w:rPr>
        <w:t xml:space="preserve">Та, до </w:t>
      </w:r>
      <w:r w:rsidRPr="00476AA9">
        <w:rPr>
          <w:rStyle w:val="af"/>
          <w:rFonts w:eastAsiaTheme="majorEastAsia"/>
          <w:b w:val="0"/>
          <w:bCs w:val="0"/>
          <w:sz w:val="28"/>
          <w:szCs w:val="28"/>
        </w:rPr>
        <w:t xml:space="preserve">культурного </w:t>
      </w:r>
      <w:proofErr w:type="spellStart"/>
      <w:r w:rsidRPr="00476AA9">
        <w:rPr>
          <w:rStyle w:val="af"/>
          <w:rFonts w:eastAsiaTheme="majorEastAsia"/>
          <w:b w:val="0"/>
          <w:bCs w:val="0"/>
          <w:sz w:val="28"/>
          <w:szCs w:val="28"/>
        </w:rPr>
        <w:t>фактора</w:t>
      </w:r>
      <w:proofErr w:type="spellEnd"/>
      <w:r w:rsidRPr="00476AA9">
        <w:rPr>
          <w:rStyle w:val="af"/>
          <w:rFonts w:eastAsiaTheme="majorEastAsia"/>
          <w:b w:val="0"/>
          <w:bCs w:val="0"/>
          <w:sz w:val="28"/>
          <w:szCs w:val="28"/>
        </w:rPr>
        <w:t xml:space="preserve"> відносять: </w:t>
      </w:r>
      <w:proofErr w:type="spellStart"/>
      <w:r w:rsidRPr="00476AA9">
        <w:rPr>
          <w:rStyle w:val="af"/>
          <w:rFonts w:eastAsiaTheme="majorEastAsia"/>
          <w:b w:val="0"/>
          <w:bCs w:val="0"/>
          <w:sz w:val="28"/>
          <w:szCs w:val="28"/>
        </w:rPr>
        <w:t>мовний</w:t>
      </w:r>
      <w:proofErr w:type="spellEnd"/>
      <w:r w:rsidRPr="00476AA9">
        <w:rPr>
          <w:rStyle w:val="af"/>
          <w:rFonts w:eastAsiaTheme="majorEastAsia"/>
          <w:b w:val="0"/>
          <w:bCs w:val="0"/>
          <w:sz w:val="28"/>
          <w:szCs w:val="28"/>
        </w:rPr>
        <w:t xml:space="preserve"> бар'єр.</w:t>
      </w:r>
      <w:r w:rsidRPr="00476AA9">
        <w:rPr>
          <w:sz w:val="28"/>
          <w:szCs w:val="28"/>
        </w:rPr>
        <w:t xml:space="preserve"> У випадках, коли переміщені особи переїжджають до регіонів з іншим </w:t>
      </w:r>
      <w:proofErr w:type="spellStart"/>
      <w:r w:rsidRPr="00476AA9">
        <w:rPr>
          <w:sz w:val="28"/>
          <w:szCs w:val="28"/>
        </w:rPr>
        <w:t>мовним</w:t>
      </w:r>
      <w:proofErr w:type="spellEnd"/>
      <w:r w:rsidRPr="00476AA9">
        <w:rPr>
          <w:sz w:val="28"/>
          <w:szCs w:val="28"/>
        </w:rPr>
        <w:t xml:space="preserve"> середовищем, </w:t>
      </w:r>
      <w:proofErr w:type="spellStart"/>
      <w:r w:rsidRPr="00476AA9">
        <w:rPr>
          <w:sz w:val="28"/>
          <w:szCs w:val="28"/>
        </w:rPr>
        <w:t>мовний</w:t>
      </w:r>
      <w:proofErr w:type="spellEnd"/>
      <w:r w:rsidRPr="00476AA9">
        <w:rPr>
          <w:sz w:val="28"/>
          <w:szCs w:val="28"/>
        </w:rPr>
        <w:t xml:space="preserve"> бар'єр може стати серйозною перешкодою для соціальної інтеграції. </w:t>
      </w:r>
      <w:r w:rsidRPr="00476AA9">
        <w:rPr>
          <w:rStyle w:val="af"/>
          <w:rFonts w:eastAsiaTheme="majorEastAsia"/>
          <w:b w:val="0"/>
          <w:bCs w:val="0"/>
          <w:sz w:val="28"/>
          <w:szCs w:val="28"/>
        </w:rPr>
        <w:t>Культурні відмінності.</w:t>
      </w:r>
      <w:r w:rsidRPr="00476AA9">
        <w:rPr>
          <w:sz w:val="28"/>
          <w:szCs w:val="28"/>
        </w:rPr>
        <w:t xml:space="preserve"> Регіональні відмінності в культурі, традиціях або релігії також можуть ускладнювати адаптацію, якщо переміщені особи не знаходять точок дотику з середовищем що приймає.</w:t>
      </w:r>
    </w:p>
    <w:p w14:paraId="0203AEC9" w14:textId="77777777" w:rsidR="00C62C85" w:rsidRPr="002974CB" w:rsidRDefault="00C62C85" w:rsidP="00522130">
      <w:pPr>
        <w:spacing w:line="360" w:lineRule="auto"/>
        <w:ind w:firstLine="709"/>
        <w:jc w:val="both"/>
        <w:rPr>
          <w:sz w:val="28"/>
          <w:szCs w:val="28"/>
        </w:rPr>
      </w:pPr>
      <w:r w:rsidRPr="00476AA9">
        <w:rPr>
          <w:sz w:val="28"/>
          <w:szCs w:val="28"/>
        </w:rPr>
        <w:t xml:space="preserve">Адаптація ВПО може умовно проходити поетапно в кілька етапів. На першому </w:t>
      </w:r>
      <w:r w:rsidRPr="00476AA9">
        <w:rPr>
          <w:b/>
          <w:bCs/>
          <w:sz w:val="28"/>
          <w:szCs w:val="28"/>
        </w:rPr>
        <w:t>е</w:t>
      </w:r>
      <w:r w:rsidRPr="00476AA9">
        <w:rPr>
          <w:rStyle w:val="af"/>
          <w:rFonts w:eastAsiaTheme="majorEastAsia"/>
          <w:b w:val="0"/>
          <w:bCs w:val="0"/>
          <w:sz w:val="28"/>
          <w:szCs w:val="28"/>
        </w:rPr>
        <w:t>тапі шоку та первинної дезорієнтації, який</w:t>
      </w:r>
      <w:r w:rsidRPr="00476AA9">
        <w:rPr>
          <w:rStyle w:val="af"/>
          <w:rFonts w:eastAsiaTheme="majorEastAsia"/>
          <w:sz w:val="28"/>
          <w:szCs w:val="28"/>
        </w:rPr>
        <w:t xml:space="preserve"> </w:t>
      </w:r>
      <w:r w:rsidRPr="00476AA9">
        <w:rPr>
          <w:sz w:val="28"/>
          <w:szCs w:val="28"/>
        </w:rPr>
        <w:t>починається одразу після переміщення та характеризується початковим шоком</w:t>
      </w:r>
      <w:r w:rsidRPr="002974CB">
        <w:rPr>
          <w:sz w:val="28"/>
          <w:szCs w:val="28"/>
        </w:rPr>
        <w:t xml:space="preserve"> від зміни місця проживання, втрати майна, звичного соціального оточення та життєвих орієнтирів. Людина може відчувати дезорієнтацію, паніку, страх та розгубленість. На цьому етапі люди часто не готові приймати рішення, оскільки перебувають у стані гострого стресу.</w:t>
      </w:r>
    </w:p>
    <w:p w14:paraId="6254F949" w14:textId="77777777" w:rsidR="00C62C85" w:rsidRPr="002974CB" w:rsidRDefault="00C62C85" w:rsidP="00522130">
      <w:pPr>
        <w:spacing w:line="360" w:lineRule="auto"/>
        <w:ind w:firstLine="709"/>
        <w:jc w:val="both"/>
        <w:rPr>
          <w:sz w:val="28"/>
          <w:szCs w:val="28"/>
        </w:rPr>
      </w:pPr>
      <w:r w:rsidRPr="00476AA9">
        <w:rPr>
          <w:sz w:val="28"/>
          <w:szCs w:val="28"/>
        </w:rPr>
        <w:t>Другий е</w:t>
      </w:r>
      <w:r w:rsidRPr="00476AA9">
        <w:rPr>
          <w:rStyle w:val="af"/>
          <w:rFonts w:eastAsiaTheme="majorEastAsia"/>
          <w:b w:val="0"/>
          <w:bCs w:val="0"/>
          <w:sz w:val="28"/>
          <w:szCs w:val="28"/>
        </w:rPr>
        <w:t>тап стабілізації та пошуку опори.</w:t>
      </w:r>
      <w:r w:rsidRPr="002974CB">
        <w:rPr>
          <w:sz w:val="28"/>
          <w:szCs w:val="28"/>
        </w:rPr>
        <w:t xml:space="preserve"> Після первинного шоку людина починає шукати способи стабілізації своєї ситуації. Важливою частиною цього етапу є пошук тимчасового житла, отримання гуманітарної допомоги або фінансової підтримки. У цей період переселенці поступово намагаються відновити контроль над своїм життям і оцінити свої можливості в новому середовищі.</w:t>
      </w:r>
    </w:p>
    <w:p w14:paraId="70EC478F" w14:textId="77777777" w:rsidR="00C62C85" w:rsidRPr="002974CB" w:rsidRDefault="00C62C85" w:rsidP="00522130">
      <w:pPr>
        <w:spacing w:line="360" w:lineRule="auto"/>
        <w:ind w:firstLine="709"/>
        <w:jc w:val="both"/>
        <w:rPr>
          <w:sz w:val="28"/>
          <w:szCs w:val="28"/>
        </w:rPr>
      </w:pPr>
      <w:r w:rsidRPr="00476AA9">
        <w:rPr>
          <w:sz w:val="28"/>
          <w:szCs w:val="28"/>
        </w:rPr>
        <w:t>На третьому етапі адаптації</w:t>
      </w:r>
      <w:r w:rsidRPr="002974CB">
        <w:rPr>
          <w:sz w:val="28"/>
          <w:szCs w:val="28"/>
        </w:rPr>
        <w:t xml:space="preserve">, починається </w:t>
      </w:r>
      <w:r w:rsidRPr="00476AA9">
        <w:rPr>
          <w:rStyle w:val="af"/>
          <w:rFonts w:eastAsiaTheme="majorEastAsia"/>
          <w:b w:val="0"/>
          <w:bCs w:val="0"/>
          <w:sz w:val="28"/>
          <w:szCs w:val="28"/>
        </w:rPr>
        <w:t>соціальна інтеграція</w:t>
      </w:r>
      <w:r w:rsidRPr="002974CB">
        <w:rPr>
          <w:rStyle w:val="af"/>
          <w:rFonts w:eastAsiaTheme="majorEastAsia"/>
          <w:sz w:val="28"/>
          <w:szCs w:val="28"/>
        </w:rPr>
        <w:t>.</w:t>
      </w:r>
      <w:r w:rsidRPr="002974CB">
        <w:rPr>
          <w:sz w:val="28"/>
          <w:szCs w:val="28"/>
        </w:rPr>
        <w:t xml:space="preserve"> На цьому етапі переселенці активно інтегруються в нову громаду. Вони намагаються знайти роботу, розширюють соціальні зв'язки, беруть участь у житті місцевої спільноти. Успішна інтеграція залежить від доступу до ресурсів і соціальної підтримки, а також від рівня відкритості  громади приймача.</w:t>
      </w:r>
    </w:p>
    <w:p w14:paraId="338228F8" w14:textId="77777777" w:rsidR="00C62C85" w:rsidRPr="002974CB" w:rsidRDefault="00C62C85" w:rsidP="00522130">
      <w:pPr>
        <w:spacing w:line="360" w:lineRule="auto"/>
        <w:ind w:firstLine="709"/>
        <w:jc w:val="both"/>
        <w:rPr>
          <w:sz w:val="28"/>
          <w:szCs w:val="28"/>
        </w:rPr>
      </w:pPr>
      <w:r w:rsidRPr="00476AA9">
        <w:rPr>
          <w:sz w:val="28"/>
          <w:szCs w:val="28"/>
        </w:rPr>
        <w:t>Останній етап</w:t>
      </w:r>
      <w:r w:rsidRPr="003E5BC3">
        <w:rPr>
          <w:b/>
          <w:bCs/>
          <w:sz w:val="28"/>
          <w:szCs w:val="28"/>
        </w:rPr>
        <w:t>,</w:t>
      </w:r>
      <w:r w:rsidRPr="002974CB">
        <w:rPr>
          <w:sz w:val="28"/>
          <w:szCs w:val="28"/>
        </w:rPr>
        <w:t xml:space="preserve"> який можна додати до цього переліку, </w:t>
      </w:r>
      <w:r w:rsidRPr="00476AA9">
        <w:rPr>
          <w:sz w:val="28"/>
          <w:szCs w:val="28"/>
        </w:rPr>
        <w:t>е</w:t>
      </w:r>
      <w:r w:rsidRPr="00476AA9">
        <w:rPr>
          <w:rStyle w:val="af"/>
          <w:rFonts w:eastAsiaTheme="majorEastAsia"/>
          <w:b w:val="0"/>
          <w:bCs w:val="0"/>
          <w:sz w:val="28"/>
          <w:szCs w:val="28"/>
        </w:rPr>
        <w:t>тап відновлення та самореалізації.</w:t>
      </w:r>
      <w:r w:rsidRPr="002974CB">
        <w:rPr>
          <w:sz w:val="28"/>
          <w:szCs w:val="28"/>
        </w:rPr>
        <w:t xml:space="preserve"> Після успішної інтеграції людина досягає відносної стабільності. Вона може планувати майбутнє, здійснювати довгострокові життєві плани, </w:t>
      </w:r>
      <w:r w:rsidRPr="002974CB">
        <w:rPr>
          <w:sz w:val="28"/>
          <w:szCs w:val="28"/>
        </w:rPr>
        <w:lastRenderedPageBreak/>
        <w:t>реалізовувати себе у професійній діяльності та брати активну участь у соціальному житті громади.</w:t>
      </w:r>
    </w:p>
    <w:p w14:paraId="236A7ADA" w14:textId="77777777" w:rsidR="00C62C85" w:rsidRPr="002974CB" w:rsidRDefault="00C62C85" w:rsidP="00522130">
      <w:pPr>
        <w:spacing w:line="360" w:lineRule="auto"/>
        <w:ind w:firstLine="709"/>
        <w:jc w:val="both"/>
        <w:rPr>
          <w:sz w:val="28"/>
          <w:szCs w:val="28"/>
        </w:rPr>
      </w:pPr>
      <w:r w:rsidRPr="002974CB">
        <w:rPr>
          <w:sz w:val="28"/>
          <w:szCs w:val="28"/>
        </w:rPr>
        <w:t>Ще однією з найбільших проблем є безробіття або зайнятість на некваліфікованих роботах, що не відповідають попередньому рівню освіти або досвіду переселенців. Це призводить до фінансової нестабільності та залежності від державної або гуманітарної допомоги. ВПО часто стикаються з дискримінацією на ринку праці, а також проблемами у доступі до соціальних пільг та медичного обслуговування.</w:t>
      </w:r>
    </w:p>
    <w:p w14:paraId="46F7BEFB" w14:textId="77777777" w:rsidR="00C62C85" w:rsidRPr="002974CB" w:rsidRDefault="00C62C85" w:rsidP="00522130">
      <w:pPr>
        <w:spacing w:line="360" w:lineRule="auto"/>
        <w:ind w:firstLine="709"/>
        <w:jc w:val="both"/>
        <w:rPr>
          <w:sz w:val="28"/>
          <w:szCs w:val="28"/>
        </w:rPr>
      </w:pPr>
      <w:r w:rsidRPr="002974CB">
        <w:rPr>
          <w:sz w:val="28"/>
          <w:szCs w:val="28"/>
        </w:rPr>
        <w:t>Великою перешкодою на шляху до адаптації та пристосування до життя також є житлова криза. Це є однією з найгостріших проблем для переселенців. Багато з них змушені орендувати житло за високими цінами або проживати у тимчасових притулках, що створює відчуття нестабільності. Відсутність доступного та постійного житла обмежує можливості переселенців для стабілізації свого життя.</w:t>
      </w:r>
    </w:p>
    <w:p w14:paraId="29668F75" w14:textId="77777777" w:rsidR="00C62C85" w:rsidRPr="002974CB" w:rsidRDefault="00C62C85" w:rsidP="00522130">
      <w:pPr>
        <w:spacing w:line="360" w:lineRule="auto"/>
        <w:ind w:firstLine="709"/>
        <w:jc w:val="both"/>
        <w:rPr>
          <w:sz w:val="28"/>
          <w:szCs w:val="28"/>
        </w:rPr>
      </w:pPr>
      <w:r w:rsidRPr="002974CB">
        <w:rPr>
          <w:sz w:val="28"/>
          <w:szCs w:val="28"/>
        </w:rPr>
        <w:t xml:space="preserve">Також ВПО можуть стикатися з упередженнями або неприязню з боку місцевих громад, що ускладнює їхню соціальну інтеграцію. Негативні стереотипи або непорозуміння можуть призводити до ізоляції та соціальної напруженості. Культурні або </w:t>
      </w:r>
      <w:proofErr w:type="spellStart"/>
      <w:r w:rsidRPr="002974CB">
        <w:rPr>
          <w:sz w:val="28"/>
          <w:szCs w:val="28"/>
        </w:rPr>
        <w:t>мовні</w:t>
      </w:r>
      <w:proofErr w:type="spellEnd"/>
      <w:r w:rsidRPr="002974CB">
        <w:rPr>
          <w:sz w:val="28"/>
          <w:szCs w:val="28"/>
        </w:rPr>
        <w:t xml:space="preserve"> відмінності також можуть стати бар'єром на шляху до адаптації, особливо у випадках, коли переселенці переїжджають у регіони з іншим культурним середовищем.</w:t>
      </w:r>
    </w:p>
    <w:p w14:paraId="5E9A4109" w14:textId="77777777" w:rsidR="00C62C85" w:rsidRDefault="00C62C85" w:rsidP="00522130">
      <w:pPr>
        <w:spacing w:line="360" w:lineRule="auto"/>
        <w:ind w:firstLine="709"/>
        <w:jc w:val="both"/>
        <w:rPr>
          <w:sz w:val="28"/>
          <w:szCs w:val="28"/>
        </w:rPr>
      </w:pPr>
      <w:r w:rsidRPr="002974CB">
        <w:rPr>
          <w:sz w:val="28"/>
          <w:szCs w:val="28"/>
        </w:rPr>
        <w:t>Отже,</w:t>
      </w:r>
      <w:r>
        <w:rPr>
          <w:sz w:val="28"/>
          <w:szCs w:val="28"/>
        </w:rPr>
        <w:t xml:space="preserve"> </w:t>
      </w:r>
      <w:r w:rsidRPr="002974CB">
        <w:rPr>
          <w:sz w:val="28"/>
          <w:szCs w:val="28"/>
        </w:rPr>
        <w:t>процес адаптації внутрішньо переміщених осіб є складним і багатофакторним. Він залежить від низки індивідуальних, соціальних, економічних та культурних чинників, що впливають на його успішність. Переселенці проходять кілька етапів адаптації — від шоку та дезорієнтації до соціальної інтеграції та відновлення самореалізації. Проте на кожному з цих етапів вони стикаються з серйозними проблемами, які вимагають підтримки з боку держави, громадськості та міжнародних організацій.</w:t>
      </w:r>
    </w:p>
    <w:p w14:paraId="5EBDE5B0" w14:textId="77777777" w:rsidR="00C62C85" w:rsidRPr="002974CB" w:rsidRDefault="00C62C85" w:rsidP="00522130">
      <w:pPr>
        <w:spacing w:line="360" w:lineRule="auto"/>
        <w:ind w:firstLine="709"/>
        <w:jc w:val="both"/>
        <w:rPr>
          <w:sz w:val="28"/>
          <w:szCs w:val="28"/>
        </w:rPr>
      </w:pPr>
      <w:r w:rsidRPr="003E5BC3">
        <w:rPr>
          <w:sz w:val="28"/>
          <w:szCs w:val="28"/>
        </w:rPr>
        <w:t>Процес адаптації внутрішньо переміщених осіб залежить від багатьох факторів, і на кожному з етапів цього процесу виникають різні проблеми</w:t>
      </w:r>
      <w:r w:rsidRPr="002974CB">
        <w:rPr>
          <w:b/>
          <w:bCs/>
          <w:sz w:val="28"/>
          <w:szCs w:val="28"/>
        </w:rPr>
        <w:t>.</w:t>
      </w:r>
      <w:r w:rsidRPr="002974CB">
        <w:rPr>
          <w:sz w:val="28"/>
          <w:szCs w:val="28"/>
        </w:rPr>
        <w:t xml:space="preserve"> Однак, щоб полегшити цей складний шлях і мінімізувати негативні психологічні </w:t>
      </w:r>
      <w:r w:rsidRPr="002974CB">
        <w:rPr>
          <w:sz w:val="28"/>
          <w:szCs w:val="28"/>
        </w:rPr>
        <w:lastRenderedPageBreak/>
        <w:t>наслідки вимушеного переміщення, важливо надавати переселенцям належну соціально-психологічну підтримку. Вона є невід'ємною складовою процесу адаптації, адже допомагає людям справлятися зі стресом, соціальною ізоляцією та емоційним виснаженням.</w:t>
      </w:r>
    </w:p>
    <w:p w14:paraId="36216E99" w14:textId="77777777" w:rsidR="00C62C85" w:rsidRPr="00C27B28" w:rsidRDefault="00C62C85" w:rsidP="00796767">
      <w:pPr>
        <w:spacing w:line="360" w:lineRule="auto"/>
        <w:ind w:firstLine="360"/>
        <w:jc w:val="both"/>
        <w:rPr>
          <w:sz w:val="28"/>
          <w:szCs w:val="28"/>
        </w:rPr>
      </w:pPr>
      <w:r w:rsidRPr="002974CB">
        <w:rPr>
          <w:sz w:val="28"/>
          <w:szCs w:val="28"/>
        </w:rPr>
        <w:t xml:space="preserve">Методи й підходи до такої підтримки є різноманітними та враховують як індивідуальні потреби, так і групові динаміки. Зокрема, психологічне консультування, тренінги з розвитку </w:t>
      </w:r>
      <w:proofErr w:type="spellStart"/>
      <w:r>
        <w:rPr>
          <w:sz w:val="28"/>
          <w:szCs w:val="28"/>
        </w:rPr>
        <w:t>стресостійкості</w:t>
      </w:r>
      <w:proofErr w:type="spellEnd"/>
      <w:r w:rsidRPr="002974CB">
        <w:rPr>
          <w:sz w:val="28"/>
          <w:szCs w:val="28"/>
        </w:rPr>
        <w:t xml:space="preserve">, а також групові форми роботи, що сприяють відновленню соціальних </w:t>
      </w:r>
      <w:proofErr w:type="spellStart"/>
      <w:r>
        <w:rPr>
          <w:sz w:val="28"/>
          <w:szCs w:val="28"/>
        </w:rPr>
        <w:t>зв’язків</w:t>
      </w:r>
      <w:proofErr w:type="spellEnd"/>
      <w:r w:rsidRPr="002974CB">
        <w:rPr>
          <w:sz w:val="28"/>
          <w:szCs w:val="28"/>
        </w:rPr>
        <w:t>, вважаються ефективними інструментами. Крім того, сучасні підходи підкреслюють важливість комплексної підтримки, яка включає роботу не лише з психологічним станом переселенців, але й з їхньою соціальною інтеграцією.</w:t>
      </w:r>
    </w:p>
    <w:p w14:paraId="3C444CB2" w14:textId="6CBA5CCF" w:rsidR="00C62C85" w:rsidRPr="00E73104" w:rsidRDefault="00C62C85" w:rsidP="00C429C7">
      <w:pPr>
        <w:spacing w:after="160" w:line="360" w:lineRule="auto"/>
        <w:outlineLvl w:val="0"/>
        <w:rPr>
          <w:b/>
          <w:bCs/>
          <w:sz w:val="28"/>
          <w:szCs w:val="28"/>
          <w:lang w:eastAsia="uk-UA"/>
        </w:rPr>
      </w:pPr>
      <w:r>
        <w:rPr>
          <w:caps/>
          <w:color w:val="FF0000"/>
          <w:sz w:val="28"/>
          <w:szCs w:val="28"/>
        </w:rPr>
        <w:br w:type="page"/>
      </w:r>
      <w:bookmarkStart w:id="10" w:name="_Toc182301040"/>
      <w:r w:rsidRPr="00E73104">
        <w:rPr>
          <w:b/>
          <w:bCs/>
          <w:sz w:val="28"/>
          <w:szCs w:val="28"/>
          <w:lang w:eastAsia="uk-UA"/>
        </w:rPr>
        <w:lastRenderedPageBreak/>
        <w:t>Розділ 2. Дослідження соціально-психологічної підтримки внутрішньо переміщених осіб в Україні</w:t>
      </w:r>
      <w:bookmarkEnd w:id="10"/>
    </w:p>
    <w:p w14:paraId="233F2B7F" w14:textId="61A7CF24" w:rsidR="00C62C85" w:rsidRDefault="00C62C85" w:rsidP="00C429C7">
      <w:pPr>
        <w:spacing w:line="360" w:lineRule="auto"/>
        <w:outlineLvl w:val="1"/>
        <w:rPr>
          <w:sz w:val="28"/>
          <w:szCs w:val="28"/>
        </w:rPr>
      </w:pPr>
      <w:r w:rsidRPr="007C71CF">
        <w:rPr>
          <w:lang w:eastAsia="uk-UA"/>
        </w:rPr>
        <w:br/>
      </w:r>
      <w:bookmarkStart w:id="11" w:name="_Toc182301041"/>
      <w:r w:rsidRPr="00E73104">
        <w:rPr>
          <w:sz w:val="28"/>
          <w:szCs w:val="28"/>
          <w:lang w:eastAsia="uk-UA"/>
        </w:rPr>
        <w:t xml:space="preserve">2.1. </w:t>
      </w:r>
      <w:r w:rsidRPr="00E73104">
        <w:rPr>
          <w:sz w:val="28"/>
          <w:szCs w:val="28"/>
        </w:rPr>
        <w:t>Виклики та перешкоди у наданні соціально-психологічної підтримки ВПО в Україні</w:t>
      </w:r>
      <w:r w:rsidR="00E73104">
        <w:rPr>
          <w:sz w:val="28"/>
          <w:szCs w:val="28"/>
        </w:rPr>
        <w:t>.</w:t>
      </w:r>
      <w:bookmarkEnd w:id="11"/>
    </w:p>
    <w:p w14:paraId="7DC29162" w14:textId="77777777" w:rsidR="00522130" w:rsidRPr="00E73104" w:rsidRDefault="00522130" w:rsidP="00796767">
      <w:pPr>
        <w:spacing w:line="360" w:lineRule="auto"/>
        <w:rPr>
          <w:sz w:val="28"/>
          <w:szCs w:val="28"/>
          <w:lang w:eastAsia="uk-UA"/>
        </w:rPr>
      </w:pPr>
    </w:p>
    <w:p w14:paraId="1320840B" w14:textId="77777777" w:rsidR="00C62C85" w:rsidRDefault="00C62C85" w:rsidP="00796767">
      <w:pPr>
        <w:spacing w:line="360" w:lineRule="auto"/>
        <w:ind w:firstLine="708"/>
        <w:jc w:val="both"/>
        <w:rPr>
          <w:sz w:val="28"/>
          <w:szCs w:val="28"/>
        </w:rPr>
      </w:pPr>
      <w:r w:rsidRPr="005F1BC8">
        <w:rPr>
          <w:sz w:val="28"/>
          <w:szCs w:val="28"/>
        </w:rPr>
        <w:t>Враховуючи воєнний стан у країні, який було введено Президентом України у зв'язку з повномасштабним вторгненням, уряд мав діяти негайно та приймати відповідні нормативно-правові акти. Задля реалізації норм, зазначених у Конституції щодо захисту суверенітету та незалежності країни та реалізації законних прав громадян, у період з 24 лютого 2022 року приймається низка змін до законів та підзаконних актів, які гарантують та захищають права і свободи внутрішньо переміщених осіб.</w:t>
      </w:r>
    </w:p>
    <w:p w14:paraId="61764873" w14:textId="77777777" w:rsidR="00C62C85" w:rsidRDefault="00C62C85" w:rsidP="00796767">
      <w:pPr>
        <w:spacing w:line="360" w:lineRule="auto"/>
        <w:ind w:firstLine="708"/>
        <w:jc w:val="both"/>
        <w:rPr>
          <w:sz w:val="28"/>
          <w:szCs w:val="28"/>
        </w:rPr>
      </w:pPr>
      <w:r>
        <w:rPr>
          <w:sz w:val="28"/>
          <w:szCs w:val="28"/>
        </w:rPr>
        <w:t xml:space="preserve">Більша частина нормативної бази, яка стосується переселенців, була прийнята ще у 2014 році, з початку </w:t>
      </w:r>
      <w:r w:rsidRPr="00C7775D">
        <w:rPr>
          <w:sz w:val="28"/>
          <w:szCs w:val="28"/>
        </w:rPr>
        <w:t>оголо</w:t>
      </w:r>
      <w:r>
        <w:rPr>
          <w:sz w:val="28"/>
          <w:szCs w:val="28"/>
        </w:rPr>
        <w:t>шення</w:t>
      </w:r>
      <w:r w:rsidRPr="00C7775D">
        <w:rPr>
          <w:sz w:val="28"/>
          <w:szCs w:val="28"/>
        </w:rPr>
        <w:t xml:space="preserve"> Антитерористичної операції</w:t>
      </w:r>
      <w:r>
        <w:rPr>
          <w:sz w:val="28"/>
          <w:szCs w:val="28"/>
        </w:rPr>
        <w:t xml:space="preserve"> (АТО)</w:t>
      </w:r>
      <w:r w:rsidRPr="00C7775D">
        <w:rPr>
          <w:sz w:val="28"/>
          <w:szCs w:val="28"/>
        </w:rPr>
        <w:t xml:space="preserve"> на території Донецької та Луганської областей.</w:t>
      </w:r>
      <w:r>
        <w:rPr>
          <w:sz w:val="28"/>
          <w:szCs w:val="28"/>
        </w:rPr>
        <w:t xml:space="preserve"> </w:t>
      </w:r>
    </w:p>
    <w:p w14:paraId="11C6554C" w14:textId="77777777" w:rsidR="00C62C85" w:rsidRDefault="00C62C85" w:rsidP="00796767">
      <w:pPr>
        <w:spacing w:line="360" w:lineRule="auto"/>
        <w:ind w:firstLine="708"/>
        <w:jc w:val="both"/>
        <w:rPr>
          <w:sz w:val="28"/>
          <w:szCs w:val="28"/>
        </w:rPr>
      </w:pPr>
      <w:r w:rsidRPr="005F1BC8">
        <w:rPr>
          <w:sz w:val="28"/>
          <w:szCs w:val="28"/>
        </w:rPr>
        <w:t xml:space="preserve">Першим та вагомим документом, прийнятим урядом на момент проведення АТО, був Закон України «Про забезпечення прав і свобод громадян та правовий режим на тимчасово окупованій території України». У ст. 2 цього Закону дається визначення статусу території України, тимчасово окупованої внаслідок збройної агресії </w:t>
      </w:r>
      <w:r>
        <w:rPr>
          <w:sz w:val="28"/>
          <w:szCs w:val="28"/>
        </w:rPr>
        <w:t>р</w:t>
      </w:r>
      <w:r w:rsidRPr="005F1BC8">
        <w:rPr>
          <w:sz w:val="28"/>
          <w:szCs w:val="28"/>
        </w:rPr>
        <w:t xml:space="preserve">осійської </w:t>
      </w:r>
      <w:r>
        <w:rPr>
          <w:sz w:val="28"/>
          <w:szCs w:val="28"/>
        </w:rPr>
        <w:t>ф</w:t>
      </w:r>
      <w:r w:rsidRPr="005F1BC8">
        <w:rPr>
          <w:sz w:val="28"/>
          <w:szCs w:val="28"/>
        </w:rPr>
        <w:t>едерації, встановлюється особливий правовий режим на цій території, визначаються особливості діяльності державних органів, органів місцевого самоврядування, підприємств, установ і організацій в умовах цього режиму, додержання та захисту прав і свобод людини і громадянина, а також прав і законних інтересів юридичних осіб. У зв’язку з тим, що Україна за часи своєї незалежності не мала жодного досвіду в питаннях внутрішньо переміщених осіб, то перші права громадян, які проживають на тимчасово окупованій території або переселилися з неї, були визначені з прийняттям цього Закону.</w:t>
      </w:r>
    </w:p>
    <w:p w14:paraId="00C2FF35" w14:textId="77777777" w:rsidR="00C62C85" w:rsidRDefault="00C62C85" w:rsidP="00796767">
      <w:pPr>
        <w:spacing w:line="360" w:lineRule="auto"/>
        <w:ind w:firstLine="708"/>
        <w:jc w:val="both"/>
        <w:rPr>
          <w:sz w:val="28"/>
          <w:szCs w:val="28"/>
        </w:rPr>
      </w:pPr>
      <w:r w:rsidRPr="005F1BC8">
        <w:rPr>
          <w:sz w:val="28"/>
          <w:szCs w:val="28"/>
        </w:rPr>
        <w:lastRenderedPageBreak/>
        <w:t>Також громадянам України, які виїхали за межі тимчасово окупованої території, цим Законом гарантується дотримання у повному обсязі прав і свобод, передбачених Конституцією України, у тому числі соціальних, трудових, виборчих прав та права на освіту.</w:t>
      </w:r>
    </w:p>
    <w:p w14:paraId="53C54961" w14:textId="77777777" w:rsidR="00C62C85" w:rsidRDefault="00C62C85" w:rsidP="00796767">
      <w:pPr>
        <w:spacing w:line="360" w:lineRule="auto"/>
        <w:ind w:firstLine="708"/>
        <w:jc w:val="both"/>
        <w:rPr>
          <w:sz w:val="28"/>
          <w:szCs w:val="28"/>
        </w:rPr>
      </w:pPr>
      <w:r>
        <w:rPr>
          <w:sz w:val="28"/>
          <w:szCs w:val="28"/>
        </w:rPr>
        <w:t xml:space="preserve">З моменту прийняття Закону України </w:t>
      </w:r>
      <w:r w:rsidRPr="003362BA">
        <w:rPr>
          <w:sz w:val="28"/>
          <w:szCs w:val="28"/>
        </w:rPr>
        <w:t>«Про забезпечення прав і свобод громадян та правовий режим на тимчасово окупованій території України»</w:t>
      </w:r>
      <w:r w:rsidRPr="0055741E">
        <w:rPr>
          <w:sz w:val="28"/>
          <w:szCs w:val="28"/>
        </w:rPr>
        <w:t xml:space="preserve"> були внесені ряд змін та доповнень, спрямованих на адаптацію законодавства до нових реалій</w:t>
      </w:r>
      <w:r>
        <w:rPr>
          <w:sz w:val="28"/>
          <w:szCs w:val="28"/>
        </w:rPr>
        <w:t xml:space="preserve">, в тому числі </w:t>
      </w:r>
      <w:r w:rsidRPr="0055741E">
        <w:rPr>
          <w:sz w:val="28"/>
          <w:szCs w:val="28"/>
        </w:rPr>
        <w:t xml:space="preserve">зміни, які посилюють соціальний захист </w:t>
      </w:r>
      <w:r>
        <w:rPr>
          <w:sz w:val="28"/>
          <w:szCs w:val="28"/>
        </w:rPr>
        <w:t>внутрішньо переміщених осіб</w:t>
      </w:r>
      <w:r w:rsidRPr="0055741E">
        <w:rPr>
          <w:sz w:val="28"/>
          <w:szCs w:val="28"/>
        </w:rPr>
        <w:t>, включаючи забезпечення житлом, працевлаштуванням та доступом до медичних послуг</w:t>
      </w:r>
      <w:r>
        <w:rPr>
          <w:sz w:val="28"/>
          <w:szCs w:val="28"/>
        </w:rPr>
        <w:t xml:space="preserve">. </w:t>
      </w:r>
      <w:r w:rsidRPr="0055741E">
        <w:rPr>
          <w:sz w:val="28"/>
          <w:szCs w:val="28"/>
        </w:rPr>
        <w:t>Уряд приділив значну увагу інтеграції ВПО в суспільство, розробляючи програми соціальної підтримки та реінтеграції.</w:t>
      </w:r>
      <w:r>
        <w:rPr>
          <w:sz w:val="28"/>
          <w:szCs w:val="28"/>
        </w:rPr>
        <w:t xml:space="preserve"> </w:t>
      </w:r>
      <w:r w:rsidRPr="0055741E">
        <w:rPr>
          <w:sz w:val="28"/>
          <w:szCs w:val="28"/>
        </w:rPr>
        <w:t>Врегульовано питання виплати пенсій та соціальних допомог громадянам, які залишилися на окупованих територіях або були змушені переселитися.</w:t>
      </w:r>
      <w:r>
        <w:rPr>
          <w:sz w:val="28"/>
          <w:szCs w:val="28"/>
        </w:rPr>
        <w:t xml:space="preserve"> </w:t>
      </w:r>
      <w:r w:rsidRPr="0055741E">
        <w:rPr>
          <w:sz w:val="28"/>
          <w:szCs w:val="28"/>
        </w:rPr>
        <w:t>Забезпечено можливості для молоді з окупованих територій здобути освіту в українських навчальних закладах через дистанційні форми навчання та спрощені процедури вступу.</w:t>
      </w:r>
      <w:r>
        <w:rPr>
          <w:sz w:val="28"/>
          <w:szCs w:val="28"/>
        </w:rPr>
        <w:t xml:space="preserve"> </w:t>
      </w:r>
    </w:p>
    <w:p w14:paraId="529CDFC3" w14:textId="6B1FD580" w:rsidR="00C62C85" w:rsidRDefault="00C62C85" w:rsidP="00796767">
      <w:pPr>
        <w:spacing w:line="360" w:lineRule="auto"/>
        <w:ind w:firstLine="708"/>
        <w:jc w:val="both"/>
        <w:rPr>
          <w:sz w:val="28"/>
          <w:szCs w:val="28"/>
        </w:rPr>
      </w:pPr>
      <w:bookmarkStart w:id="12" w:name="_Hlk181866270"/>
      <w:r w:rsidRPr="00476AA9">
        <w:rPr>
          <w:sz w:val="28"/>
          <w:szCs w:val="28"/>
        </w:rPr>
        <w:t>Закон України "Про забезпечення прав і свобод громадян та правовий режим на тимчасово окупованій території України"</w:t>
      </w:r>
      <w:r w:rsidR="004F5A51" w:rsidRPr="00476AA9">
        <w:rPr>
          <w:sz w:val="28"/>
          <w:szCs w:val="28"/>
        </w:rPr>
        <w:t xml:space="preserve"> </w:t>
      </w:r>
      <w:r w:rsidR="004F5A51" w:rsidRPr="00476AA9">
        <w:rPr>
          <w:sz w:val="28"/>
          <w:szCs w:val="28"/>
          <w:lang w:val="ru-RU"/>
        </w:rPr>
        <w:t>[14]</w:t>
      </w:r>
      <w:r w:rsidRPr="00476AA9">
        <w:rPr>
          <w:sz w:val="28"/>
          <w:szCs w:val="28"/>
        </w:rPr>
        <w:t xml:space="preserve"> </w:t>
      </w:r>
      <w:bookmarkEnd w:id="12"/>
      <w:r w:rsidRPr="0055741E">
        <w:rPr>
          <w:sz w:val="28"/>
          <w:szCs w:val="28"/>
        </w:rPr>
        <w:t>є ключовим нормативно-правовим актом, який регулює правовідносини в умовах тимчасової окупації частини території країни. З моменту його прийняття закон зазнав значних змін, спрямованих на посилення захисту прав громадян, адаптацію до нових реалій конфлікту та інтеграцію найкращих міжнародних практик. Уряд приділив особливу увагу соціальному захисту, освіті, захисту майнових прав та міжнародно-правовим аспектам, що свідчить про комплексний підхід до розв'язання проблем, пов'язаних з окупацією.</w:t>
      </w:r>
    </w:p>
    <w:p w14:paraId="674112C1" w14:textId="77777777" w:rsidR="00C62C85" w:rsidRPr="00FE60CF" w:rsidRDefault="00C62C85" w:rsidP="00796767">
      <w:pPr>
        <w:spacing w:line="360" w:lineRule="auto"/>
        <w:ind w:firstLine="708"/>
        <w:jc w:val="both"/>
        <w:rPr>
          <w:sz w:val="28"/>
          <w:szCs w:val="28"/>
        </w:rPr>
      </w:pPr>
      <w:r w:rsidRPr="009D7097">
        <w:rPr>
          <w:sz w:val="28"/>
          <w:szCs w:val="28"/>
        </w:rPr>
        <w:t xml:space="preserve">Уряд </w:t>
      </w:r>
      <w:r>
        <w:rPr>
          <w:sz w:val="28"/>
          <w:szCs w:val="28"/>
        </w:rPr>
        <w:t>своєчасно</w:t>
      </w:r>
      <w:r w:rsidRPr="009D7097">
        <w:rPr>
          <w:sz w:val="28"/>
          <w:szCs w:val="28"/>
        </w:rPr>
        <w:t xml:space="preserve"> відреагував на масове переміщення населення, розробивши законодавчу базу для захисту прав ВПО</w:t>
      </w:r>
      <w:r>
        <w:rPr>
          <w:sz w:val="28"/>
          <w:szCs w:val="28"/>
        </w:rPr>
        <w:t>, яка</w:t>
      </w:r>
      <w:r w:rsidRPr="009D7097">
        <w:rPr>
          <w:sz w:val="28"/>
          <w:szCs w:val="28"/>
        </w:rPr>
        <w:t xml:space="preserve"> враховує рекомендації ООН та Ради Європи</w:t>
      </w:r>
      <w:r>
        <w:rPr>
          <w:sz w:val="28"/>
          <w:szCs w:val="28"/>
        </w:rPr>
        <w:t xml:space="preserve">. </w:t>
      </w:r>
      <w:r w:rsidRPr="00FE60CF">
        <w:rPr>
          <w:sz w:val="28"/>
          <w:szCs w:val="28"/>
        </w:rPr>
        <w:t xml:space="preserve">Не менш вагомим рішенням було прийняття Закону «Про забезпечення прав і свобод внутрішньо переміщених осіб». Цей закон став критично важливим у контексті реагування на гуманітарну кризу, спричинену </w:t>
      </w:r>
      <w:r w:rsidRPr="00FE60CF">
        <w:rPr>
          <w:sz w:val="28"/>
          <w:szCs w:val="28"/>
        </w:rPr>
        <w:lastRenderedPageBreak/>
        <w:t>анексією Криму та збройним конфліктом на сході України. Прийняття цього нормативно-правового акт</w:t>
      </w:r>
      <w:r>
        <w:rPr>
          <w:sz w:val="28"/>
          <w:szCs w:val="28"/>
        </w:rPr>
        <w:t>у</w:t>
      </w:r>
      <w:r w:rsidRPr="00FE60CF">
        <w:rPr>
          <w:sz w:val="28"/>
          <w:szCs w:val="28"/>
        </w:rPr>
        <w:t xml:space="preserve"> відобразило стратегічний підхід уряду до подолання проблем внутрішньо переміщених осіб  та демонстрацію прихильності до захисту прав людини.</w:t>
      </w:r>
    </w:p>
    <w:p w14:paraId="46796AED" w14:textId="77777777" w:rsidR="00C62C85" w:rsidRDefault="00C62C85" w:rsidP="00796767">
      <w:pPr>
        <w:spacing w:line="360" w:lineRule="auto"/>
        <w:ind w:firstLine="708"/>
        <w:jc w:val="both"/>
        <w:rPr>
          <w:sz w:val="28"/>
          <w:szCs w:val="28"/>
        </w:rPr>
      </w:pPr>
      <w:r w:rsidRPr="00FE60CF">
        <w:rPr>
          <w:sz w:val="28"/>
          <w:szCs w:val="28"/>
        </w:rPr>
        <w:t>Закон встановив базові правові рамки та гарантії для ВПО, забезпечуючи їхні права на житло, медичну допомогу, освіту та працевлаштування. Він також сприяв інтеграції ВПО в  громади що приймають, зменшуючи соціальну напругу та підтримуючи національну єдність. Прийняття цього закону показало, що уряд готовий відповідати на виклики та виконувати свої зобов'язання перед громадянами.</w:t>
      </w:r>
    </w:p>
    <w:p w14:paraId="3B07E6C1" w14:textId="77777777" w:rsidR="00C62C85" w:rsidRPr="00FE60CF" w:rsidRDefault="00C62C85" w:rsidP="00796767">
      <w:pPr>
        <w:spacing w:line="360" w:lineRule="auto"/>
        <w:ind w:firstLine="708"/>
        <w:jc w:val="both"/>
        <w:rPr>
          <w:sz w:val="28"/>
          <w:szCs w:val="28"/>
        </w:rPr>
      </w:pPr>
      <w:r>
        <w:rPr>
          <w:sz w:val="28"/>
          <w:szCs w:val="28"/>
        </w:rPr>
        <w:t>Схвалення державою Закону</w:t>
      </w:r>
      <w:r w:rsidRPr="009D7097">
        <w:rPr>
          <w:sz w:val="28"/>
          <w:szCs w:val="28"/>
        </w:rPr>
        <w:t xml:space="preserve"> можна розглядати як стратегічний та </w:t>
      </w:r>
      <w:proofErr w:type="spellStart"/>
      <w:r w:rsidRPr="009D7097">
        <w:rPr>
          <w:sz w:val="28"/>
          <w:szCs w:val="28"/>
        </w:rPr>
        <w:t>гуманітарно</w:t>
      </w:r>
      <w:proofErr w:type="spellEnd"/>
      <w:r w:rsidRPr="009D7097">
        <w:rPr>
          <w:sz w:val="28"/>
          <w:szCs w:val="28"/>
        </w:rPr>
        <w:t xml:space="preserve"> обґрунтований крок у відповідь на безпрецедентні виклики, з якими стикнулася держава внаслідок анексії Криму та початку збройного конфлікту на сході України.</w:t>
      </w:r>
    </w:p>
    <w:p w14:paraId="392C6017" w14:textId="77777777" w:rsidR="00C62C85" w:rsidRDefault="00C62C85" w:rsidP="00796767">
      <w:pPr>
        <w:spacing w:line="360" w:lineRule="auto"/>
        <w:ind w:firstLine="708"/>
        <w:jc w:val="both"/>
        <w:rPr>
          <w:sz w:val="28"/>
          <w:szCs w:val="28"/>
        </w:rPr>
      </w:pPr>
      <w:r w:rsidRPr="00FE60CF">
        <w:rPr>
          <w:sz w:val="28"/>
          <w:szCs w:val="28"/>
        </w:rPr>
        <w:t xml:space="preserve">Проте реалізація </w:t>
      </w:r>
      <w:r>
        <w:rPr>
          <w:sz w:val="28"/>
          <w:szCs w:val="28"/>
        </w:rPr>
        <w:t>З</w:t>
      </w:r>
      <w:r w:rsidRPr="00FE60CF">
        <w:rPr>
          <w:sz w:val="28"/>
          <w:szCs w:val="28"/>
        </w:rPr>
        <w:t>акону зіткнулася з численними викликами, такими як бюрократичні перешкоди, недостатнє фінансування та обмежена практична підтримка. Це вказує на необхідність не лише прийняття законодавчих актів, але й забезпечення їх ефективної реалізації. Важливо продовжувати роботу над вдосконаленням законодавства та механізмів його впровадження, щоб повністю задовольнити потреби ВПО.</w:t>
      </w:r>
    </w:p>
    <w:p w14:paraId="766F345C" w14:textId="77777777" w:rsidR="00C62C85" w:rsidRDefault="00C62C85" w:rsidP="00796767">
      <w:pPr>
        <w:spacing w:line="360" w:lineRule="auto"/>
        <w:ind w:firstLine="708"/>
        <w:jc w:val="both"/>
        <w:rPr>
          <w:sz w:val="28"/>
          <w:szCs w:val="28"/>
        </w:rPr>
      </w:pPr>
      <w:r>
        <w:rPr>
          <w:sz w:val="28"/>
          <w:szCs w:val="28"/>
        </w:rPr>
        <w:t>Окрім вищезгаданих викликів, уряд прийняв о</w:t>
      </w:r>
      <w:r w:rsidRPr="00414F29">
        <w:rPr>
          <w:sz w:val="28"/>
          <w:szCs w:val="28"/>
        </w:rPr>
        <w:t xml:space="preserve">станні зміни в законодавстві, </w:t>
      </w:r>
      <w:r>
        <w:rPr>
          <w:sz w:val="28"/>
          <w:szCs w:val="28"/>
        </w:rPr>
        <w:t xml:space="preserve">що </w:t>
      </w:r>
      <w:r w:rsidRPr="00414F29">
        <w:rPr>
          <w:sz w:val="28"/>
          <w:szCs w:val="28"/>
        </w:rPr>
        <w:t>спрямовані на звуження кола осіб, які можуть отримувати державну фінансову допомогу як ВПО</w:t>
      </w:r>
      <w:r>
        <w:rPr>
          <w:sz w:val="28"/>
          <w:szCs w:val="28"/>
        </w:rPr>
        <w:t>. Це</w:t>
      </w:r>
      <w:r w:rsidRPr="00414F29">
        <w:rPr>
          <w:sz w:val="28"/>
          <w:szCs w:val="28"/>
        </w:rPr>
        <w:t xml:space="preserve"> викликал</w:t>
      </w:r>
      <w:r>
        <w:rPr>
          <w:sz w:val="28"/>
          <w:szCs w:val="28"/>
        </w:rPr>
        <w:t>о</w:t>
      </w:r>
      <w:r w:rsidRPr="00414F29">
        <w:rPr>
          <w:sz w:val="28"/>
          <w:szCs w:val="28"/>
        </w:rPr>
        <w:t xml:space="preserve"> значну стурбованість серед громадськості та експертного середовища. Основною метою таких змін, як заявляють представники уряду, є оптимізація бюджетних витрат і спрямування допомоги на найбільш вразливі категорії населення. Однак такі кроки можуть мати кілька негативних наслідків</w:t>
      </w:r>
      <w:r>
        <w:rPr>
          <w:sz w:val="28"/>
          <w:szCs w:val="28"/>
        </w:rPr>
        <w:t xml:space="preserve">. </w:t>
      </w:r>
      <w:r w:rsidRPr="00C31BCD">
        <w:rPr>
          <w:sz w:val="28"/>
          <w:szCs w:val="28"/>
        </w:rPr>
        <w:t xml:space="preserve">Зменшення кількості осіб, які мають право на фінансову допомогу, безпосередньо впливає на їхнє матеріальне становище. </w:t>
      </w:r>
    </w:p>
    <w:p w14:paraId="23389DBE" w14:textId="77777777" w:rsidR="00C62C85" w:rsidRDefault="00C62C85" w:rsidP="00796767">
      <w:pPr>
        <w:spacing w:line="360" w:lineRule="auto"/>
        <w:ind w:firstLine="708"/>
        <w:jc w:val="both"/>
        <w:rPr>
          <w:sz w:val="28"/>
          <w:szCs w:val="28"/>
        </w:rPr>
      </w:pPr>
      <w:r w:rsidRPr="00C31BCD">
        <w:rPr>
          <w:sz w:val="28"/>
          <w:szCs w:val="28"/>
        </w:rPr>
        <w:t>Багато ВПО залишаються без стабільного джерела доходу та покладаються на державну підтримку для задоволення базових потреб.</w:t>
      </w:r>
      <w:r>
        <w:rPr>
          <w:sz w:val="28"/>
          <w:szCs w:val="28"/>
        </w:rPr>
        <w:t xml:space="preserve"> Більшість</w:t>
      </w:r>
      <w:r w:rsidRPr="00C31BCD">
        <w:rPr>
          <w:sz w:val="28"/>
          <w:szCs w:val="28"/>
        </w:rPr>
        <w:t xml:space="preserve"> втратили </w:t>
      </w:r>
      <w:r w:rsidRPr="00C31BCD">
        <w:rPr>
          <w:sz w:val="28"/>
          <w:szCs w:val="28"/>
        </w:rPr>
        <w:lastRenderedPageBreak/>
        <w:t>роботу та майно внаслідок конфлікту і не мають можливості швидко інтегруватися в нові економічні умови.</w:t>
      </w:r>
      <w:r>
        <w:rPr>
          <w:sz w:val="28"/>
          <w:szCs w:val="28"/>
        </w:rPr>
        <w:t xml:space="preserve"> Це пов’язано з дефіцитом робочих місць та розбіжністю між запропонованими посадами та посадами, якими до повномасштабного вторгнення займали переселенці. Також проблемою є низький рівень заробітної плати та дефіцит вакансій в громадах, де ВПО знайшли прихисток. До всього, внутрішньо переміщенні особи </w:t>
      </w:r>
      <w:r w:rsidRPr="0051509F">
        <w:rPr>
          <w:sz w:val="28"/>
          <w:szCs w:val="28"/>
        </w:rPr>
        <w:t>часто змушені орендувати житло за високими цінами, що створює додаткове фінансове навантаження</w:t>
      </w:r>
      <w:r>
        <w:rPr>
          <w:sz w:val="28"/>
          <w:szCs w:val="28"/>
        </w:rPr>
        <w:t>.</w:t>
      </w:r>
    </w:p>
    <w:p w14:paraId="4E08404A" w14:textId="77777777" w:rsidR="00C62C85" w:rsidRDefault="00C62C85" w:rsidP="00796767">
      <w:pPr>
        <w:spacing w:line="360" w:lineRule="auto"/>
        <w:ind w:firstLine="708"/>
        <w:jc w:val="both"/>
        <w:rPr>
          <w:sz w:val="28"/>
          <w:szCs w:val="28"/>
        </w:rPr>
      </w:pPr>
      <w:r w:rsidRPr="00C31BCD">
        <w:rPr>
          <w:sz w:val="28"/>
          <w:szCs w:val="28"/>
        </w:rPr>
        <w:t xml:space="preserve">Звуження </w:t>
      </w:r>
      <w:r>
        <w:rPr>
          <w:sz w:val="28"/>
          <w:szCs w:val="28"/>
        </w:rPr>
        <w:t>кола осіб на допомогу</w:t>
      </w:r>
      <w:r w:rsidRPr="00C31BCD">
        <w:rPr>
          <w:sz w:val="28"/>
          <w:szCs w:val="28"/>
        </w:rPr>
        <w:t xml:space="preserve"> може призвести до того, що деякі вразливі групи ВПО залишаться без необхідної допомоги, що поглибить соціальну нерівність і маргіналізацію.</w:t>
      </w:r>
      <w:r>
        <w:rPr>
          <w:sz w:val="28"/>
          <w:szCs w:val="28"/>
        </w:rPr>
        <w:t xml:space="preserve"> Крім всього, в</w:t>
      </w:r>
      <w:r w:rsidRPr="00C31BCD">
        <w:rPr>
          <w:sz w:val="28"/>
          <w:szCs w:val="28"/>
        </w:rPr>
        <w:t>трата державної підтримки може негативно вплинути на психологічний стан ВПО, підвищуючи рівень стресу та тривожності.</w:t>
      </w:r>
    </w:p>
    <w:p w14:paraId="2D972E8D" w14:textId="77777777" w:rsidR="00C62C85" w:rsidRDefault="00C62C85" w:rsidP="00796767">
      <w:pPr>
        <w:tabs>
          <w:tab w:val="num" w:pos="720"/>
        </w:tabs>
        <w:spacing w:line="360" w:lineRule="auto"/>
        <w:ind w:firstLine="708"/>
        <w:jc w:val="both"/>
        <w:rPr>
          <w:sz w:val="28"/>
          <w:szCs w:val="28"/>
        </w:rPr>
      </w:pPr>
      <w:r w:rsidRPr="0051509F">
        <w:rPr>
          <w:sz w:val="28"/>
          <w:szCs w:val="28"/>
        </w:rPr>
        <w:t>Багато громадських організацій та експертів критикують такі законодавчі зміни, вказуючи на наступн</w:t>
      </w:r>
      <w:r>
        <w:rPr>
          <w:sz w:val="28"/>
          <w:szCs w:val="28"/>
        </w:rPr>
        <w:t xml:space="preserve">і елементи. Спостерігається </w:t>
      </w:r>
      <w:r w:rsidRPr="00196454">
        <w:rPr>
          <w:sz w:val="28"/>
          <w:szCs w:val="28"/>
        </w:rPr>
        <w:t>п</w:t>
      </w:r>
      <w:r w:rsidRPr="0051509F">
        <w:rPr>
          <w:sz w:val="28"/>
          <w:szCs w:val="28"/>
        </w:rPr>
        <w:t>орушення прав людини</w:t>
      </w:r>
      <w:r w:rsidRPr="00196454">
        <w:rPr>
          <w:sz w:val="28"/>
          <w:szCs w:val="28"/>
        </w:rPr>
        <w:t xml:space="preserve"> -</w:t>
      </w:r>
      <w:r w:rsidRPr="0051509F">
        <w:rPr>
          <w:sz w:val="28"/>
          <w:szCs w:val="28"/>
        </w:rPr>
        <w:t xml:space="preserve"> </w:t>
      </w:r>
      <w:r w:rsidRPr="00196454">
        <w:rPr>
          <w:sz w:val="28"/>
          <w:szCs w:val="28"/>
        </w:rPr>
        <w:t>з</w:t>
      </w:r>
      <w:r w:rsidRPr="0051509F">
        <w:rPr>
          <w:sz w:val="28"/>
          <w:szCs w:val="28"/>
        </w:rPr>
        <w:t>меншення державної підтримки може суперечити міжнародним зобов'язанням України щодо захисту прав ВПО.</w:t>
      </w:r>
      <w:r w:rsidRPr="00196454">
        <w:rPr>
          <w:sz w:val="28"/>
          <w:szCs w:val="28"/>
        </w:rPr>
        <w:t xml:space="preserve"> </w:t>
      </w:r>
      <w:proofErr w:type="spellStart"/>
      <w:r w:rsidRPr="00196454">
        <w:rPr>
          <w:sz w:val="28"/>
          <w:szCs w:val="28"/>
        </w:rPr>
        <w:t>Щобільше</w:t>
      </w:r>
      <w:proofErr w:type="spellEnd"/>
      <w:r w:rsidRPr="00196454">
        <w:rPr>
          <w:sz w:val="28"/>
          <w:szCs w:val="28"/>
        </w:rPr>
        <w:t>, в</w:t>
      </w:r>
      <w:r w:rsidRPr="0051509F">
        <w:rPr>
          <w:sz w:val="28"/>
          <w:szCs w:val="28"/>
        </w:rPr>
        <w:t>ідсутність комплексного підходу до розв'язання проблем ВПО може призвести до довгострокових негативних наслідків для соціальної та економічної стабільності країни.</w:t>
      </w:r>
      <w:r>
        <w:rPr>
          <w:sz w:val="28"/>
          <w:szCs w:val="28"/>
        </w:rPr>
        <w:t xml:space="preserve"> Врешті-решт, н</w:t>
      </w:r>
      <w:r w:rsidRPr="0051509F">
        <w:rPr>
          <w:sz w:val="28"/>
          <w:szCs w:val="28"/>
        </w:rPr>
        <w:t>евдоволення серед ВПО може збільшити соціальну напругу та створити додаткові виклики для місцевих громад.</w:t>
      </w:r>
    </w:p>
    <w:p w14:paraId="1BE19EA2" w14:textId="77777777" w:rsidR="00C62C85" w:rsidRDefault="00C62C85" w:rsidP="00796767">
      <w:pPr>
        <w:tabs>
          <w:tab w:val="num" w:pos="720"/>
        </w:tabs>
        <w:spacing w:line="360" w:lineRule="auto"/>
        <w:ind w:firstLine="708"/>
        <w:jc w:val="both"/>
        <w:rPr>
          <w:sz w:val="28"/>
          <w:szCs w:val="28"/>
        </w:rPr>
      </w:pPr>
      <w:r w:rsidRPr="00FA040A">
        <w:rPr>
          <w:sz w:val="28"/>
          <w:szCs w:val="28"/>
        </w:rPr>
        <w:t>Досвід інших країн, що стикалися з проблемою внутрішнього переміщення населення, показує, що скорочення державної підтримки без створення альтернативних механізмів допомоги може призвести до погіршення гуманітарної ситуації та ускладнити процес реінтеграції ВПО.</w:t>
      </w:r>
    </w:p>
    <w:p w14:paraId="398F644D" w14:textId="77777777" w:rsidR="00C62C85" w:rsidRDefault="00C62C85" w:rsidP="00796767">
      <w:pPr>
        <w:tabs>
          <w:tab w:val="num" w:pos="720"/>
        </w:tabs>
        <w:spacing w:line="360" w:lineRule="auto"/>
        <w:ind w:firstLine="708"/>
        <w:jc w:val="both"/>
        <w:rPr>
          <w:sz w:val="28"/>
          <w:szCs w:val="28"/>
        </w:rPr>
      </w:pPr>
      <w:r>
        <w:rPr>
          <w:sz w:val="28"/>
          <w:szCs w:val="28"/>
        </w:rPr>
        <w:t>Змен</w:t>
      </w:r>
      <w:r w:rsidRPr="00FA040A">
        <w:rPr>
          <w:sz w:val="28"/>
          <w:szCs w:val="28"/>
        </w:rPr>
        <w:t xml:space="preserve">шення кола ВПО, які мають право на державну фінансову допомогу, потенційно погіршує їхнє фінансове становище та може мати негативні соціальні наслідки. Держава повинна забезпечувати всебічну підтримку ВПО, враховуючи їхні особливі потреби та вразливість. </w:t>
      </w:r>
    </w:p>
    <w:p w14:paraId="4D07A155" w14:textId="77777777" w:rsidR="00C62C85" w:rsidRPr="00FA040A" w:rsidRDefault="00C62C85" w:rsidP="00796767">
      <w:pPr>
        <w:tabs>
          <w:tab w:val="num" w:pos="720"/>
        </w:tabs>
        <w:spacing w:line="360" w:lineRule="auto"/>
        <w:ind w:firstLine="708"/>
        <w:jc w:val="both"/>
        <w:rPr>
          <w:sz w:val="28"/>
          <w:szCs w:val="28"/>
        </w:rPr>
      </w:pPr>
      <w:r>
        <w:rPr>
          <w:sz w:val="28"/>
          <w:szCs w:val="28"/>
          <w:lang w:eastAsia="uk-UA"/>
        </w:rPr>
        <w:t>В</w:t>
      </w:r>
      <w:r w:rsidRPr="00A4577B">
        <w:rPr>
          <w:sz w:val="28"/>
          <w:szCs w:val="28"/>
          <w:lang w:eastAsia="uk-UA"/>
        </w:rPr>
        <w:t xml:space="preserve">трата державної підтримки не лише погіршує матеріальне становище ВПО, але й має глибокий негативний вплив на їхнє психологічне та фізичне </w:t>
      </w:r>
      <w:r w:rsidRPr="00A4577B">
        <w:rPr>
          <w:sz w:val="28"/>
          <w:szCs w:val="28"/>
          <w:lang w:eastAsia="uk-UA"/>
        </w:rPr>
        <w:lastRenderedPageBreak/>
        <w:t>здоров'я. Це підкреслює важливість забезпечення належної державної підтримки та психологічної допомоги для ВПО, щоб сприяти їхній успішній адаптації та інтеграції в суспільство.</w:t>
      </w:r>
    </w:p>
    <w:p w14:paraId="38C51F08" w14:textId="77777777" w:rsidR="00C62C85" w:rsidRPr="00A4577B" w:rsidRDefault="00C62C85" w:rsidP="00796767">
      <w:pPr>
        <w:spacing w:line="360" w:lineRule="auto"/>
        <w:ind w:firstLine="708"/>
        <w:jc w:val="both"/>
        <w:rPr>
          <w:sz w:val="28"/>
          <w:szCs w:val="28"/>
        </w:rPr>
      </w:pPr>
      <w:r>
        <w:rPr>
          <w:sz w:val="28"/>
          <w:szCs w:val="28"/>
        </w:rPr>
        <w:t>Отже, ц</w:t>
      </w:r>
      <w:r w:rsidRPr="00A4577B">
        <w:rPr>
          <w:sz w:val="28"/>
          <w:szCs w:val="28"/>
        </w:rPr>
        <w:t xml:space="preserve">ей </w:t>
      </w:r>
      <w:r>
        <w:rPr>
          <w:sz w:val="28"/>
          <w:szCs w:val="28"/>
        </w:rPr>
        <w:t>З</w:t>
      </w:r>
      <w:r w:rsidRPr="00A4577B">
        <w:rPr>
          <w:sz w:val="28"/>
          <w:szCs w:val="28"/>
        </w:rPr>
        <w:t>акон став критично важливим у контексті реагування на гуманітарну кризу</w:t>
      </w:r>
      <w:r>
        <w:rPr>
          <w:sz w:val="28"/>
          <w:szCs w:val="28"/>
        </w:rPr>
        <w:t>, спричинену повномасштабним вторгненням на територію України російською федерацією</w:t>
      </w:r>
      <w:r w:rsidRPr="00A4577B">
        <w:rPr>
          <w:sz w:val="28"/>
          <w:szCs w:val="28"/>
        </w:rPr>
        <w:t>. Прийняття цього нормативно-правового акт</w:t>
      </w:r>
      <w:r>
        <w:rPr>
          <w:sz w:val="28"/>
          <w:szCs w:val="28"/>
        </w:rPr>
        <w:t>у</w:t>
      </w:r>
      <w:r w:rsidRPr="00A4577B">
        <w:rPr>
          <w:sz w:val="28"/>
          <w:szCs w:val="28"/>
        </w:rPr>
        <w:t xml:space="preserve"> відобразило стратегічний підхід уряду до вирішення проблем внутрішньо переміщених осіб та демонстрацію прихильності до захисту прав людини.</w:t>
      </w:r>
    </w:p>
    <w:p w14:paraId="7D4457FC" w14:textId="77777777" w:rsidR="00C62C85" w:rsidRPr="00A4577B" w:rsidRDefault="00C62C85" w:rsidP="00796767">
      <w:pPr>
        <w:spacing w:line="360" w:lineRule="auto"/>
        <w:ind w:firstLine="708"/>
        <w:jc w:val="both"/>
        <w:rPr>
          <w:color w:val="000000" w:themeColor="text1"/>
          <w:sz w:val="28"/>
          <w:szCs w:val="28"/>
        </w:rPr>
      </w:pPr>
      <w:r>
        <w:rPr>
          <w:color w:val="000000" w:themeColor="text1"/>
          <w:sz w:val="28"/>
          <w:szCs w:val="28"/>
        </w:rPr>
        <w:t>Нормативний акт</w:t>
      </w:r>
      <w:r w:rsidRPr="00A4577B">
        <w:rPr>
          <w:color w:val="000000" w:themeColor="text1"/>
          <w:sz w:val="28"/>
          <w:szCs w:val="28"/>
        </w:rPr>
        <w:t xml:space="preserve"> встановив базові правові рамки та гарантії для ВПО, забезпечуючи їхні права на житло, медичну допомогу, освіту та працевлаштування. Він також сприяв інтеграції ВПО в  громади приймачі, зменшуючи соціальну напругу та підтримуючи національну єдність. Прийняття цього закону показало, що уряд готовий відповідати на виклики та виконувати свої зобов'язання перед громадянами.</w:t>
      </w:r>
    </w:p>
    <w:p w14:paraId="41F055D5" w14:textId="121E5541" w:rsidR="00025560" w:rsidRDefault="00C62C85" w:rsidP="00796767">
      <w:pPr>
        <w:spacing w:line="360" w:lineRule="auto"/>
        <w:ind w:firstLine="708"/>
        <w:jc w:val="both"/>
        <w:rPr>
          <w:color w:val="000000" w:themeColor="text1"/>
          <w:sz w:val="28"/>
          <w:szCs w:val="28"/>
        </w:rPr>
      </w:pPr>
      <w:r w:rsidRPr="00A4577B">
        <w:rPr>
          <w:color w:val="000000" w:themeColor="text1"/>
          <w:sz w:val="28"/>
          <w:szCs w:val="28"/>
        </w:rPr>
        <w:t>Проте реалізація закону зіткнулася з численними викликами, такими як бюрократичні перешкоди, недостатнє фінансування та обмежена практична підтримка. Це вказує на необхідність не лише прийняття законодавчих актів, але й забезпечення їх ефективної реалізації. Важливо продовжувати роботу над вдосконаленням законодавства та механізмів його впровадження, щоб повністю задовольнити потреби ВПО.</w:t>
      </w:r>
    </w:p>
    <w:p w14:paraId="30B948B9" w14:textId="5F8E5DC6" w:rsidR="00025560" w:rsidRDefault="00025560">
      <w:pPr>
        <w:spacing w:after="160" w:line="259" w:lineRule="auto"/>
        <w:rPr>
          <w:color w:val="000000" w:themeColor="text1"/>
          <w:sz w:val="28"/>
          <w:szCs w:val="28"/>
        </w:rPr>
      </w:pPr>
    </w:p>
    <w:p w14:paraId="400778A3" w14:textId="75457E60" w:rsidR="00C62C85" w:rsidRDefault="00C62C85" w:rsidP="00C429C7">
      <w:pPr>
        <w:spacing w:line="360" w:lineRule="auto"/>
        <w:jc w:val="both"/>
        <w:outlineLvl w:val="1"/>
        <w:rPr>
          <w:sz w:val="28"/>
          <w:szCs w:val="28"/>
          <w:lang w:eastAsia="uk-UA"/>
        </w:rPr>
      </w:pPr>
      <w:bookmarkStart w:id="13" w:name="_Toc182301042"/>
      <w:r w:rsidRPr="00E73104">
        <w:rPr>
          <w:sz w:val="28"/>
          <w:szCs w:val="28"/>
          <w:lang w:eastAsia="uk-UA"/>
        </w:rPr>
        <w:t>2.2. Аналіз державних і громадських програм підтримки внутрішньо переміщених осіб</w:t>
      </w:r>
      <w:r w:rsidR="00E73104" w:rsidRPr="00E73104">
        <w:rPr>
          <w:sz w:val="28"/>
          <w:szCs w:val="28"/>
          <w:lang w:eastAsia="uk-UA"/>
        </w:rPr>
        <w:t>.</w:t>
      </w:r>
      <w:bookmarkEnd w:id="13"/>
    </w:p>
    <w:p w14:paraId="060E21BD" w14:textId="77777777" w:rsidR="00522130" w:rsidRPr="00E73104" w:rsidRDefault="00522130" w:rsidP="00796767">
      <w:pPr>
        <w:spacing w:line="360" w:lineRule="auto"/>
        <w:ind w:firstLine="708"/>
        <w:jc w:val="both"/>
        <w:rPr>
          <w:color w:val="000000" w:themeColor="text1"/>
          <w:sz w:val="28"/>
          <w:szCs w:val="28"/>
        </w:rPr>
      </w:pPr>
    </w:p>
    <w:p w14:paraId="79ABCD38" w14:textId="02B28D1E" w:rsidR="00C62C85" w:rsidRDefault="00C62C85" w:rsidP="00796767">
      <w:pPr>
        <w:spacing w:line="360" w:lineRule="auto"/>
        <w:ind w:firstLine="708"/>
        <w:jc w:val="both"/>
        <w:rPr>
          <w:color w:val="000000" w:themeColor="text1"/>
          <w:sz w:val="28"/>
          <w:szCs w:val="28"/>
        </w:rPr>
      </w:pPr>
      <w:r>
        <w:rPr>
          <w:color w:val="000000" w:themeColor="text1"/>
          <w:sz w:val="28"/>
          <w:szCs w:val="28"/>
        </w:rPr>
        <w:t>В</w:t>
      </w:r>
      <w:r w:rsidRPr="00AB2285">
        <w:rPr>
          <w:color w:val="000000" w:themeColor="text1"/>
          <w:sz w:val="28"/>
          <w:szCs w:val="28"/>
        </w:rPr>
        <w:t>ажливу роль у захисті прав внутрішньо переміщених осіб відіграє співпраця України з міжнародними організаціями, такими як ООН, ОБСЄ, Європейський Союз та неурядові організації, які надають гуманітарну та правову допомогу ВПО [</w:t>
      </w:r>
      <w:r w:rsidR="004F5A51">
        <w:rPr>
          <w:color w:val="000000" w:themeColor="text1"/>
          <w:sz w:val="28"/>
          <w:szCs w:val="28"/>
        </w:rPr>
        <w:t>1</w:t>
      </w:r>
      <w:r w:rsidRPr="00AB2285">
        <w:rPr>
          <w:color w:val="000000" w:themeColor="text1"/>
          <w:sz w:val="28"/>
          <w:szCs w:val="28"/>
        </w:rPr>
        <w:t>, с</w:t>
      </w:r>
      <w:r w:rsidR="004F5A51">
        <w:rPr>
          <w:color w:val="000000" w:themeColor="text1"/>
          <w:sz w:val="28"/>
          <w:szCs w:val="28"/>
        </w:rPr>
        <w:t>т</w:t>
      </w:r>
      <w:r w:rsidRPr="00AB2285">
        <w:rPr>
          <w:color w:val="000000" w:themeColor="text1"/>
          <w:sz w:val="28"/>
          <w:szCs w:val="28"/>
        </w:rPr>
        <w:t xml:space="preserve">. </w:t>
      </w:r>
      <w:r w:rsidR="004F5A51">
        <w:rPr>
          <w:color w:val="000000" w:themeColor="text1"/>
          <w:sz w:val="28"/>
          <w:szCs w:val="28"/>
        </w:rPr>
        <w:t>450</w:t>
      </w:r>
      <w:r w:rsidRPr="00AB2285">
        <w:rPr>
          <w:color w:val="000000" w:themeColor="text1"/>
          <w:sz w:val="28"/>
          <w:szCs w:val="28"/>
        </w:rPr>
        <w:t xml:space="preserve">] </w:t>
      </w:r>
    </w:p>
    <w:p w14:paraId="4EECCC89" w14:textId="77777777" w:rsidR="00C62C85" w:rsidRPr="00847169" w:rsidRDefault="00C62C85" w:rsidP="00796767">
      <w:pPr>
        <w:spacing w:line="360" w:lineRule="auto"/>
        <w:ind w:firstLine="708"/>
        <w:jc w:val="both"/>
        <w:rPr>
          <w:color w:val="000000" w:themeColor="text1"/>
          <w:sz w:val="28"/>
          <w:szCs w:val="28"/>
        </w:rPr>
      </w:pPr>
      <w:r w:rsidRPr="00847169">
        <w:rPr>
          <w:color w:val="000000" w:themeColor="text1"/>
          <w:sz w:val="28"/>
          <w:szCs w:val="28"/>
        </w:rPr>
        <w:t xml:space="preserve">Окрім </w:t>
      </w:r>
      <w:r>
        <w:rPr>
          <w:color w:val="000000" w:themeColor="text1"/>
          <w:sz w:val="28"/>
          <w:szCs w:val="28"/>
        </w:rPr>
        <w:t>у</w:t>
      </w:r>
      <w:r w:rsidRPr="00847169">
        <w:rPr>
          <w:color w:val="000000" w:themeColor="text1"/>
          <w:sz w:val="28"/>
          <w:szCs w:val="28"/>
        </w:rPr>
        <w:t xml:space="preserve">же розглянутих нормативно-правових актів, існують й інші законодавчі документи, спрямовані на полегшення адаптації внутрішньо </w:t>
      </w:r>
      <w:r w:rsidRPr="00847169">
        <w:rPr>
          <w:color w:val="000000" w:themeColor="text1"/>
          <w:sz w:val="28"/>
          <w:szCs w:val="28"/>
        </w:rPr>
        <w:lastRenderedPageBreak/>
        <w:t>переміщених осіб у громадах, де вони тимчасово мешкають. Проте детальне висвітлення цих актів не є необхідним, оскільки вони не мають суттєвого впливу на стан справ ВПО.</w:t>
      </w:r>
    </w:p>
    <w:p w14:paraId="6D6F92E3" w14:textId="6F9C2FA9" w:rsidR="00C62C85" w:rsidRPr="00EE7739" w:rsidRDefault="00C62C85" w:rsidP="00796767">
      <w:pPr>
        <w:spacing w:line="360" w:lineRule="auto"/>
        <w:ind w:firstLine="708"/>
        <w:jc w:val="both"/>
        <w:rPr>
          <w:color w:val="000000" w:themeColor="text1"/>
          <w:sz w:val="28"/>
          <w:szCs w:val="28"/>
        </w:rPr>
      </w:pPr>
      <w:r w:rsidRPr="00847169">
        <w:rPr>
          <w:color w:val="000000" w:themeColor="text1"/>
          <w:sz w:val="28"/>
          <w:szCs w:val="28"/>
        </w:rPr>
        <w:t xml:space="preserve">Також варто зазначити, що існують нормативно-правові акти, прийняті з метою </w:t>
      </w:r>
      <w:r w:rsidRPr="00EE7739">
        <w:rPr>
          <w:color w:val="000000" w:themeColor="text1"/>
          <w:sz w:val="28"/>
          <w:szCs w:val="28"/>
        </w:rPr>
        <w:t>поліпшення</w:t>
      </w:r>
      <w:r w:rsidRPr="00847169">
        <w:rPr>
          <w:color w:val="000000" w:themeColor="text1"/>
          <w:sz w:val="28"/>
          <w:szCs w:val="28"/>
        </w:rPr>
        <w:t xml:space="preserve"> умов життя ВПО, але вони не мають практичного механізму дії та фактично не виконуються. Яскравим прикладом є </w:t>
      </w:r>
      <w:r w:rsidRPr="00476AA9">
        <w:rPr>
          <w:sz w:val="28"/>
          <w:szCs w:val="28"/>
        </w:rPr>
        <w:t>Постанова Кабінету Міністрів України від 18 квітня 2018 року № 280 «Питання забезпечення житлом внутрішньо переміщених осіб, які захищали незалежність, суверенітет та територіальну цілісність України»</w:t>
      </w:r>
      <w:r w:rsidR="00434FCB" w:rsidRPr="00476AA9">
        <w:rPr>
          <w:sz w:val="28"/>
          <w:szCs w:val="28"/>
        </w:rPr>
        <w:t xml:space="preserve"> [41]</w:t>
      </w:r>
      <w:r w:rsidRPr="00476AA9">
        <w:rPr>
          <w:sz w:val="28"/>
          <w:szCs w:val="28"/>
        </w:rPr>
        <w:t xml:space="preserve">. </w:t>
      </w:r>
      <w:r w:rsidRPr="00847169">
        <w:rPr>
          <w:color w:val="000000" w:themeColor="text1"/>
          <w:sz w:val="28"/>
          <w:szCs w:val="28"/>
        </w:rPr>
        <w:t xml:space="preserve">Хоча ця постанова є чинною, </w:t>
      </w:r>
      <w:r w:rsidRPr="00EE7739">
        <w:rPr>
          <w:color w:val="000000" w:themeColor="text1"/>
          <w:sz w:val="28"/>
          <w:szCs w:val="28"/>
        </w:rPr>
        <w:t>на практиці вона не працює</w:t>
      </w:r>
      <w:r w:rsidRPr="00847169">
        <w:rPr>
          <w:color w:val="000000" w:themeColor="text1"/>
          <w:sz w:val="28"/>
          <w:szCs w:val="28"/>
        </w:rPr>
        <w:t>.</w:t>
      </w:r>
    </w:p>
    <w:p w14:paraId="6C62F69D" w14:textId="27AE4868" w:rsidR="00C62C85" w:rsidRDefault="00C62C85" w:rsidP="00796767">
      <w:pPr>
        <w:spacing w:line="360" w:lineRule="auto"/>
        <w:ind w:firstLine="708"/>
        <w:jc w:val="both"/>
        <w:rPr>
          <w:color w:val="000000" w:themeColor="text1"/>
          <w:sz w:val="28"/>
          <w:szCs w:val="28"/>
        </w:rPr>
      </w:pPr>
      <w:r w:rsidRPr="00EE7739">
        <w:rPr>
          <w:color w:val="000000" w:themeColor="text1"/>
          <w:sz w:val="28"/>
          <w:szCs w:val="28"/>
        </w:rPr>
        <w:t xml:space="preserve">Теж саме стосується </w:t>
      </w:r>
      <w:r w:rsidRPr="00476AA9">
        <w:rPr>
          <w:sz w:val="28"/>
          <w:szCs w:val="28"/>
        </w:rPr>
        <w:t>Постанови Кабінету Міністрів України від 26 червня 2019 року № 582 «Про затвердження Порядку формування фондів житла для тимчасового проживання внутрішньо переміщених осіб і Порядку надання в тимчасове користування житлових приміщень з фондів житла для тимчасового проживання внутрішньо переміщених осіб»</w:t>
      </w:r>
      <w:r w:rsidR="00434FCB" w:rsidRPr="00476AA9">
        <w:rPr>
          <w:sz w:val="28"/>
          <w:szCs w:val="28"/>
        </w:rPr>
        <w:t xml:space="preserve"> [37]</w:t>
      </w:r>
      <w:r w:rsidRPr="00476AA9">
        <w:rPr>
          <w:sz w:val="28"/>
          <w:szCs w:val="28"/>
        </w:rPr>
        <w:t xml:space="preserve">, </w:t>
      </w:r>
      <w:r w:rsidRPr="00EE7739">
        <w:rPr>
          <w:color w:val="000000" w:themeColor="text1"/>
          <w:sz w:val="28"/>
          <w:szCs w:val="28"/>
        </w:rPr>
        <w:t xml:space="preserve">яка була розроблена з метою створення правового механізму для забезпечення житлом внутрішньо переміщених осіб. </w:t>
      </w:r>
    </w:p>
    <w:p w14:paraId="2B9BD175" w14:textId="3D72D671" w:rsidR="00C62C85" w:rsidRDefault="00C62C85" w:rsidP="00796767">
      <w:pPr>
        <w:spacing w:line="360" w:lineRule="auto"/>
        <w:ind w:firstLine="708"/>
        <w:jc w:val="both"/>
        <w:rPr>
          <w:color w:val="000000" w:themeColor="text1"/>
          <w:sz w:val="28"/>
          <w:szCs w:val="28"/>
        </w:rPr>
      </w:pPr>
      <w:r w:rsidRPr="004569E8">
        <w:rPr>
          <w:color w:val="000000" w:themeColor="text1"/>
          <w:sz w:val="28"/>
          <w:szCs w:val="28"/>
        </w:rPr>
        <w:t xml:space="preserve">Також варто згадати про </w:t>
      </w:r>
      <w:bookmarkStart w:id="14" w:name="_Hlk181866404"/>
      <w:r w:rsidRPr="00476AA9">
        <w:rPr>
          <w:sz w:val="28"/>
          <w:szCs w:val="28"/>
        </w:rPr>
        <w:t>Постанову Кабінету Міністрів України від 18.12.2013 № 947 «Про затвердження Порядку надання та визначення розміру грошової допомоги постраждалим від надзвичайних ситуацій та розміру грошової компенсації постраждалим, житлові будинки (квартири) яких зруйновано внаслідок надзвичайної ситуації воєнного характеру, спричиненої збройною агресією російської федерації»</w:t>
      </w:r>
      <w:bookmarkEnd w:id="14"/>
      <w:r w:rsidR="00434FCB" w:rsidRPr="00476AA9">
        <w:rPr>
          <w:sz w:val="28"/>
          <w:szCs w:val="28"/>
        </w:rPr>
        <w:t xml:space="preserve"> [40]</w:t>
      </w:r>
      <w:r w:rsidRPr="00476AA9">
        <w:rPr>
          <w:sz w:val="28"/>
          <w:szCs w:val="28"/>
        </w:rPr>
        <w:t xml:space="preserve">, </w:t>
      </w:r>
      <w:r w:rsidRPr="004569E8">
        <w:rPr>
          <w:color w:val="000000" w:themeColor="text1"/>
          <w:sz w:val="28"/>
          <w:szCs w:val="28"/>
        </w:rPr>
        <w:t>яка мала б визначати систему компенсації за зруйноване</w:t>
      </w:r>
      <w:r>
        <w:rPr>
          <w:color w:val="000000" w:themeColor="text1"/>
          <w:sz w:val="28"/>
          <w:szCs w:val="28"/>
        </w:rPr>
        <w:t>/</w:t>
      </w:r>
      <w:r w:rsidRPr="004569E8">
        <w:rPr>
          <w:color w:val="000000" w:themeColor="text1"/>
          <w:sz w:val="28"/>
          <w:szCs w:val="28"/>
        </w:rPr>
        <w:t xml:space="preserve"> знищене майно. Але норми цієї Постанови затверджені не на користь постраждалих людей, майно яких знаходиться на окупованій території або на території, де ведуться активні бойові дії. А саме, для фіксації факту знищення, на підставі якого особа має отримати компенсацію за зруйноване майно, має бути розроблений відповідно до Постанови механізм, яким затверджується склад комісії. Комісія, згідно з вимогами законодавства, має обстежити зруйноване/знищене майно, за результатами чого складає </w:t>
      </w:r>
      <w:r w:rsidRPr="004569E8">
        <w:rPr>
          <w:color w:val="000000" w:themeColor="text1"/>
          <w:sz w:val="28"/>
          <w:szCs w:val="28"/>
        </w:rPr>
        <w:lastRenderedPageBreak/>
        <w:t>відповідний акт. Але на тимчасово окупованій території свої повноваження згадана комісія не здійснює, що своєю чергою унеможливлює складання відповідного акт</w:t>
      </w:r>
      <w:r w:rsidR="00434FCB">
        <w:rPr>
          <w:color w:val="000000" w:themeColor="text1"/>
          <w:sz w:val="28"/>
          <w:szCs w:val="28"/>
        </w:rPr>
        <w:t>у</w:t>
      </w:r>
      <w:r w:rsidRPr="004569E8">
        <w:rPr>
          <w:color w:val="000000" w:themeColor="text1"/>
          <w:sz w:val="28"/>
          <w:szCs w:val="28"/>
        </w:rPr>
        <w:t>, який надає право на компенсацію. Таким чином, виконання норм Постанови, про яку йдеться, є неможливим, що зайвий раз підкреслює відсутність ефективних механізмів державної підтримки внутрішньо переміщених осіб.</w:t>
      </w:r>
    </w:p>
    <w:p w14:paraId="13BF490D" w14:textId="77777777" w:rsidR="00C62C85" w:rsidRPr="00EE7739" w:rsidRDefault="00C62C85" w:rsidP="00796767">
      <w:pPr>
        <w:spacing w:line="360" w:lineRule="auto"/>
        <w:ind w:firstLine="708"/>
        <w:jc w:val="both"/>
        <w:rPr>
          <w:color w:val="000000" w:themeColor="text1"/>
          <w:sz w:val="28"/>
          <w:szCs w:val="28"/>
        </w:rPr>
      </w:pPr>
      <w:r w:rsidRPr="00847169">
        <w:rPr>
          <w:color w:val="000000" w:themeColor="text1"/>
          <w:sz w:val="28"/>
          <w:szCs w:val="28"/>
        </w:rPr>
        <w:t>Недостатня реалізація таких нормативно-правових актів призводить до того, що ВПО продовжують стикатися з низкою проблем, серед яких: відсутність власного житла, складнощі з працевлаштуванням, інтеграція в нові громади тощо. Відсутність дієвих механізмів реалізації законодавства підриває довіру до державних інституцій та знижує ефективність політики щодо ВПО.</w:t>
      </w:r>
    </w:p>
    <w:p w14:paraId="2C623F81" w14:textId="77777777" w:rsidR="00C62C85" w:rsidRPr="000D7D0D" w:rsidRDefault="00C62C85" w:rsidP="00796767">
      <w:pPr>
        <w:spacing w:line="360" w:lineRule="auto"/>
        <w:ind w:firstLine="708"/>
        <w:jc w:val="both"/>
        <w:rPr>
          <w:sz w:val="28"/>
          <w:szCs w:val="28"/>
        </w:rPr>
      </w:pPr>
      <w:r w:rsidRPr="000D7D0D">
        <w:rPr>
          <w:sz w:val="28"/>
          <w:szCs w:val="28"/>
        </w:rPr>
        <w:t>У контексті соціально-психологічної підтримки ВПО відсутність реальних дій щодо забезпечення житлом створює додаткові стресові фактори. Житлова невизначеність посилює почуття нестабільності, тривоги та невпевненості у майбутньому. Це може призводити до розвитку депресивних станів, підвищення рівня тривожності та інших психологічних проблем.</w:t>
      </w:r>
    </w:p>
    <w:p w14:paraId="502B1227" w14:textId="77777777" w:rsidR="00C62C85" w:rsidRPr="000D7D0D" w:rsidRDefault="00C62C85" w:rsidP="00796767">
      <w:pPr>
        <w:spacing w:line="360" w:lineRule="auto"/>
        <w:ind w:firstLine="708"/>
        <w:jc w:val="both"/>
        <w:rPr>
          <w:sz w:val="28"/>
          <w:szCs w:val="28"/>
        </w:rPr>
      </w:pPr>
      <w:r w:rsidRPr="000D7D0D">
        <w:rPr>
          <w:sz w:val="28"/>
          <w:szCs w:val="28"/>
        </w:rPr>
        <w:t>З психологічного погляду, базові потреби, такі як безпека та стабільність, є фундаментом для подальшого розвитку та адаптації особистості. Коли ці потреби не задоволені, людина може відчувати фрустрацію, що негативно впливає на її здатність адаптуватися до нових умов та інтегруватися в громаду.</w:t>
      </w:r>
    </w:p>
    <w:p w14:paraId="1F64374A" w14:textId="77777777" w:rsidR="00C62C85" w:rsidRPr="000B0730" w:rsidRDefault="00C62C85" w:rsidP="00796767">
      <w:pPr>
        <w:spacing w:line="360" w:lineRule="auto"/>
        <w:ind w:firstLine="708"/>
        <w:jc w:val="both"/>
        <w:rPr>
          <w:color w:val="000000" w:themeColor="text1"/>
          <w:sz w:val="28"/>
          <w:szCs w:val="28"/>
        </w:rPr>
      </w:pPr>
      <w:r w:rsidRPr="000D7D0D">
        <w:rPr>
          <w:sz w:val="28"/>
          <w:szCs w:val="28"/>
        </w:rPr>
        <w:t xml:space="preserve">Для практичного психолога це означає, що в роботі з </w:t>
      </w:r>
      <w:r>
        <w:rPr>
          <w:sz w:val="28"/>
          <w:szCs w:val="28"/>
        </w:rPr>
        <w:t>переміщеними особами</w:t>
      </w:r>
      <w:r w:rsidRPr="000D7D0D">
        <w:rPr>
          <w:sz w:val="28"/>
          <w:szCs w:val="28"/>
        </w:rPr>
        <w:t xml:space="preserve"> необхідно враховувати не лише індивідуальні психологічні особливості, але й соціально-економічні фактори, які впливають на їхній стан. Психологічна підтримка повинна бути комплексною та включати</w:t>
      </w:r>
      <w:r>
        <w:rPr>
          <w:sz w:val="28"/>
          <w:szCs w:val="28"/>
        </w:rPr>
        <w:t xml:space="preserve"> </w:t>
      </w:r>
      <w:r w:rsidRPr="000B0730">
        <w:rPr>
          <w:color w:val="000000" w:themeColor="text1"/>
          <w:sz w:val="28"/>
          <w:szCs w:val="28"/>
        </w:rPr>
        <w:t>ро</w:t>
      </w:r>
      <w:r w:rsidRPr="000D7D0D">
        <w:rPr>
          <w:color w:val="000000" w:themeColor="text1"/>
          <w:sz w:val="28"/>
          <w:szCs w:val="28"/>
        </w:rPr>
        <w:t>боту з емоційними станами</w:t>
      </w:r>
      <w:r w:rsidRPr="000B0730">
        <w:rPr>
          <w:color w:val="000000" w:themeColor="text1"/>
          <w:sz w:val="28"/>
          <w:szCs w:val="28"/>
        </w:rPr>
        <w:t>, р</w:t>
      </w:r>
      <w:r w:rsidRPr="000D7D0D">
        <w:rPr>
          <w:color w:val="000000" w:themeColor="text1"/>
          <w:sz w:val="28"/>
          <w:szCs w:val="28"/>
        </w:rPr>
        <w:t xml:space="preserve">озвиток навичок </w:t>
      </w:r>
      <w:proofErr w:type="spellStart"/>
      <w:r w:rsidRPr="000D7D0D">
        <w:rPr>
          <w:color w:val="000000" w:themeColor="text1"/>
          <w:sz w:val="28"/>
          <w:szCs w:val="28"/>
        </w:rPr>
        <w:t>копінгу</w:t>
      </w:r>
      <w:proofErr w:type="spellEnd"/>
      <w:r w:rsidRPr="000B0730">
        <w:rPr>
          <w:color w:val="000000" w:themeColor="text1"/>
          <w:sz w:val="28"/>
          <w:szCs w:val="28"/>
        </w:rPr>
        <w:t>, п</w:t>
      </w:r>
      <w:r w:rsidRPr="000D7D0D">
        <w:rPr>
          <w:color w:val="000000" w:themeColor="text1"/>
          <w:sz w:val="28"/>
          <w:szCs w:val="28"/>
        </w:rPr>
        <w:t>ідтримка соціальної інтеграції</w:t>
      </w:r>
      <w:r w:rsidRPr="000B0730">
        <w:rPr>
          <w:color w:val="000000" w:themeColor="text1"/>
          <w:sz w:val="28"/>
          <w:szCs w:val="28"/>
        </w:rPr>
        <w:t xml:space="preserve">, </w:t>
      </w:r>
      <w:proofErr w:type="spellStart"/>
      <w:r w:rsidRPr="000B0730">
        <w:rPr>
          <w:color w:val="000000" w:themeColor="text1"/>
          <w:sz w:val="28"/>
          <w:szCs w:val="28"/>
        </w:rPr>
        <w:t>а</w:t>
      </w:r>
      <w:r w:rsidRPr="000D7D0D">
        <w:rPr>
          <w:color w:val="000000" w:themeColor="text1"/>
          <w:sz w:val="28"/>
          <w:szCs w:val="28"/>
        </w:rPr>
        <w:t>двокація</w:t>
      </w:r>
      <w:proofErr w:type="spellEnd"/>
      <w:r w:rsidRPr="000D7D0D">
        <w:rPr>
          <w:color w:val="000000" w:themeColor="text1"/>
          <w:sz w:val="28"/>
          <w:szCs w:val="28"/>
        </w:rPr>
        <w:t xml:space="preserve"> та інформування</w:t>
      </w:r>
      <w:r w:rsidRPr="000B0730">
        <w:rPr>
          <w:color w:val="000000" w:themeColor="text1"/>
          <w:sz w:val="28"/>
          <w:szCs w:val="28"/>
        </w:rPr>
        <w:t>.</w:t>
      </w:r>
    </w:p>
    <w:p w14:paraId="62A9D28B" w14:textId="77777777" w:rsidR="00C62C85" w:rsidRPr="000D7D0D" w:rsidRDefault="00C62C85" w:rsidP="00796767">
      <w:pPr>
        <w:spacing w:line="360" w:lineRule="auto"/>
        <w:ind w:firstLine="708"/>
        <w:jc w:val="both"/>
        <w:rPr>
          <w:sz w:val="28"/>
          <w:szCs w:val="28"/>
        </w:rPr>
      </w:pPr>
      <w:r w:rsidRPr="000D7D0D">
        <w:rPr>
          <w:sz w:val="28"/>
          <w:szCs w:val="28"/>
        </w:rPr>
        <w:t xml:space="preserve">Крім того, варто звернути увагу на необхідність співпраці з громадськими організаціями та волонтерами, які можуть надати додаткову підтримку </w:t>
      </w:r>
      <w:r>
        <w:rPr>
          <w:sz w:val="28"/>
          <w:szCs w:val="28"/>
        </w:rPr>
        <w:t>переселенцям</w:t>
      </w:r>
      <w:r w:rsidRPr="000D7D0D">
        <w:rPr>
          <w:sz w:val="28"/>
          <w:szCs w:val="28"/>
        </w:rPr>
        <w:t>. Активізація громадянського суспільства може частково компенсувати недостатню ефективність державних програм.</w:t>
      </w:r>
    </w:p>
    <w:p w14:paraId="27FF1556" w14:textId="60DEA966" w:rsidR="00C62C85" w:rsidRPr="00476AA9" w:rsidRDefault="00C62C85" w:rsidP="00796767">
      <w:pPr>
        <w:spacing w:line="360" w:lineRule="auto"/>
        <w:ind w:firstLine="708"/>
        <w:jc w:val="both"/>
        <w:rPr>
          <w:sz w:val="28"/>
          <w:szCs w:val="28"/>
        </w:rPr>
      </w:pPr>
      <w:r>
        <w:rPr>
          <w:sz w:val="28"/>
          <w:szCs w:val="28"/>
        </w:rPr>
        <w:lastRenderedPageBreak/>
        <w:t xml:space="preserve">Повертаючись до </w:t>
      </w:r>
      <w:r w:rsidRPr="00476AA9">
        <w:rPr>
          <w:sz w:val="28"/>
          <w:szCs w:val="28"/>
        </w:rPr>
        <w:t xml:space="preserve">Закону «Про забезпечення прав і свобод внутрішньо переміщених осіб» </w:t>
      </w:r>
      <w:r w:rsidR="00434FCB" w:rsidRPr="00476AA9">
        <w:rPr>
          <w:sz w:val="28"/>
          <w:szCs w:val="28"/>
        </w:rPr>
        <w:t xml:space="preserve">[14] </w:t>
      </w:r>
      <w:r w:rsidRPr="006F2774">
        <w:rPr>
          <w:sz w:val="28"/>
          <w:szCs w:val="28"/>
        </w:rPr>
        <w:t xml:space="preserve">взаємодія органів влади та місцевого самоврядування з громадськими об'єднаннями, діяльність яких спрямована на розв'язання проблем ВПО, тільки окреслена та потребує розробки та реалізації більш конкретних та деталізованих механізмів. Тут має дотримуватися збалансованість у діях на партнерських засадах. Але сьогодні даний принцип є лише бажаним орієнтиром, а реальна дійсність свідчить про відтворення традиційних відносин, коли до громадянського суспільства дослухаються лише за наявності </w:t>
      </w:r>
      <w:proofErr w:type="spellStart"/>
      <w:r w:rsidRPr="006F2774">
        <w:rPr>
          <w:sz w:val="28"/>
          <w:szCs w:val="28"/>
        </w:rPr>
        <w:t>протестної</w:t>
      </w:r>
      <w:proofErr w:type="spellEnd"/>
      <w:r w:rsidRPr="006F2774">
        <w:rPr>
          <w:sz w:val="28"/>
          <w:szCs w:val="28"/>
        </w:rPr>
        <w:t xml:space="preserve"> активності та певних дій, або коли процеси стають </w:t>
      </w:r>
      <w:proofErr w:type="spellStart"/>
      <w:r w:rsidRPr="006F2774">
        <w:rPr>
          <w:sz w:val="28"/>
          <w:szCs w:val="28"/>
        </w:rPr>
        <w:t>слабокерованими</w:t>
      </w:r>
      <w:proofErr w:type="spellEnd"/>
      <w:r w:rsidRPr="006F2774">
        <w:rPr>
          <w:sz w:val="28"/>
          <w:szCs w:val="28"/>
        </w:rPr>
        <w:t>. Зокрема, в Законі невиправдано не визначено порядок взаємод</w:t>
      </w:r>
      <w:r w:rsidRPr="00B31FA7">
        <w:rPr>
          <w:sz w:val="28"/>
          <w:szCs w:val="28"/>
        </w:rPr>
        <w:t>ії органів влади та волонтерів щодо розв'язання проблем ВПО</w:t>
      </w:r>
      <w:r>
        <w:rPr>
          <w:sz w:val="28"/>
          <w:szCs w:val="28"/>
        </w:rPr>
        <w:t xml:space="preserve"> </w:t>
      </w:r>
      <w:r w:rsidRPr="00476AA9">
        <w:rPr>
          <w:sz w:val="28"/>
          <w:szCs w:val="28"/>
        </w:rPr>
        <w:t>[</w:t>
      </w:r>
      <w:r w:rsidR="00434FCB" w:rsidRPr="00476AA9">
        <w:rPr>
          <w:sz w:val="28"/>
          <w:szCs w:val="28"/>
        </w:rPr>
        <w:t>31</w:t>
      </w:r>
      <w:r w:rsidRPr="00476AA9">
        <w:rPr>
          <w:sz w:val="28"/>
          <w:szCs w:val="28"/>
        </w:rPr>
        <w:t xml:space="preserve"> ст. 175]</w:t>
      </w:r>
      <w:r w:rsidR="00434FCB" w:rsidRPr="00476AA9">
        <w:rPr>
          <w:sz w:val="28"/>
          <w:szCs w:val="28"/>
        </w:rPr>
        <w:t>.</w:t>
      </w:r>
    </w:p>
    <w:p w14:paraId="7FE23ADD" w14:textId="77777777" w:rsidR="00C62C85" w:rsidRPr="00265B32" w:rsidRDefault="00C62C85" w:rsidP="00796767">
      <w:pPr>
        <w:spacing w:line="360" w:lineRule="auto"/>
        <w:ind w:firstLine="708"/>
        <w:jc w:val="both"/>
        <w:rPr>
          <w:sz w:val="28"/>
          <w:szCs w:val="28"/>
        </w:rPr>
      </w:pPr>
      <w:r w:rsidRPr="00E229C4">
        <w:rPr>
          <w:sz w:val="28"/>
          <w:szCs w:val="28"/>
        </w:rPr>
        <w:t xml:space="preserve">Проблема внутрішньо переміщених осіб в Україні залишається актуальною та вимагає комплексного підходу для її вирішення. Попри існування державних та громадських програм підтримки, ВПО стикаються з низкою викликів та перешкод в отриманні соціально-психологічної допомоги. Важливу роль у цьому контексті відіграє Рада внутрішньо переміщених осіб (Рада ВПО), яка намагається сприяти покращенню становища переселенців. </w:t>
      </w:r>
    </w:p>
    <w:p w14:paraId="24F91A16" w14:textId="063C2E12" w:rsidR="00C62C85" w:rsidRDefault="00C62C85" w:rsidP="00796767">
      <w:pPr>
        <w:spacing w:line="360" w:lineRule="auto"/>
        <w:ind w:firstLine="708"/>
        <w:jc w:val="both"/>
        <w:rPr>
          <w:sz w:val="28"/>
          <w:szCs w:val="28"/>
        </w:rPr>
      </w:pPr>
      <w:r w:rsidRPr="00265B32">
        <w:rPr>
          <w:sz w:val="28"/>
          <w:szCs w:val="28"/>
        </w:rPr>
        <w:t xml:space="preserve">Починаючи з 2019 року, по всій Україні було створено більш як 1,000 Рад внутрішньо переміщених осіб. На Ради ВПО покладено завдання розробки та супроводу у реалізації рекомендацій, необхідних та важливих для забезпечення та захисту прав та інтересів внутрішньо переміщених осіб, а також задля просування ідей і практик місцевої інтеграції ВПО у  громади що приймають. Робота Рад ВПО регулюється </w:t>
      </w:r>
      <w:r w:rsidRPr="00476AA9">
        <w:rPr>
          <w:sz w:val="28"/>
          <w:szCs w:val="28"/>
        </w:rPr>
        <w:t>Постановою Кабінету Міністрів України № 812, ухваленої в серпні 2023 року</w:t>
      </w:r>
      <w:r w:rsidR="00434FCB" w:rsidRPr="00476AA9">
        <w:rPr>
          <w:sz w:val="28"/>
          <w:szCs w:val="28"/>
        </w:rPr>
        <w:t xml:space="preserve"> [43]</w:t>
      </w:r>
      <w:r w:rsidRPr="00476AA9">
        <w:rPr>
          <w:sz w:val="28"/>
          <w:szCs w:val="28"/>
        </w:rPr>
        <w:t>.</w:t>
      </w:r>
    </w:p>
    <w:p w14:paraId="036A83C1" w14:textId="43A3102D" w:rsidR="00C62C85" w:rsidRDefault="00025560" w:rsidP="00796767">
      <w:pPr>
        <w:spacing w:line="360" w:lineRule="auto"/>
        <w:ind w:firstLine="708"/>
        <w:jc w:val="both"/>
        <w:rPr>
          <w:sz w:val="28"/>
          <w:szCs w:val="28"/>
        </w:rPr>
      </w:pPr>
      <w:r>
        <w:rPr>
          <w:noProof/>
        </w:rPr>
        <mc:AlternateContent>
          <mc:Choice Requires="wps">
            <w:drawing>
              <wp:anchor distT="0" distB="0" distL="114300" distR="114300" simplePos="0" relativeHeight="251687936" behindDoc="0" locked="0" layoutInCell="1" allowOverlap="1" wp14:anchorId="085CBB92" wp14:editId="6790AC93">
                <wp:simplePos x="0" y="0"/>
                <wp:positionH relativeFrom="margin">
                  <wp:align>right</wp:align>
                </wp:positionH>
                <wp:positionV relativeFrom="paragraph">
                  <wp:posOffset>7187565</wp:posOffset>
                </wp:positionV>
                <wp:extent cx="6119495" cy="635"/>
                <wp:effectExtent l="0" t="0" r="0" b="0"/>
                <wp:wrapNone/>
                <wp:docPr id="21" name="Поле 21"/>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wps:spPr>
                      <wps:txbx>
                        <w:txbxContent>
                          <w:p w14:paraId="197F051E" w14:textId="77777777" w:rsidR="00061C9C" w:rsidRPr="00C87A75" w:rsidRDefault="00061C9C" w:rsidP="00061C9C">
                            <w:pPr>
                              <w:pStyle w:val="af1"/>
                              <w:rPr>
                                <w:rFonts w:ascii="Times New Roman" w:eastAsiaTheme="majorEastAsia" w:hAnsi="Times New Roman" w:cs="Times New Roman"/>
                                <w:i w:val="0"/>
                                <w:iCs w:val="0"/>
                                <w:noProof/>
                                <w:color w:val="0F4761" w:themeColor="accent1" w:themeShade="BF"/>
                                <w:sz w:val="28"/>
                                <w:szCs w:val="28"/>
                                <w:lang w:eastAsia="ru-RU"/>
                              </w:rPr>
                            </w:pPr>
                            <w:r w:rsidRPr="00C87A75">
                              <w:rPr>
                                <w:rFonts w:ascii="Times New Roman" w:hAnsi="Times New Roman" w:cs="Times New Roman"/>
                                <w:i w:val="0"/>
                                <w:iCs w:val="0"/>
                                <w:sz w:val="28"/>
                                <w:szCs w:val="28"/>
                              </w:rPr>
                              <w:t xml:space="preserve">Мал.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5CBB92" id="Поле 21" o:spid="_x0000_s1027" type="#_x0000_t202" style="position:absolute;left:0;text-align:left;margin-left:430.65pt;margin-top:565.95pt;width:481.85pt;height:.05pt;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lGQIAAD8EAAAOAAAAZHJzL2Uyb0RvYy54bWysU8Fu2zAMvQ/YPwi6L066NViN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" stroked="f">
                <v:textbox style="mso-fit-shape-to-text:t" inset="0,0,0,0">
                  <w:txbxContent>
                    <w:p w14:paraId="197F051E" w14:textId="77777777" w:rsidR="00061C9C" w:rsidRPr="00C87A75" w:rsidRDefault="00061C9C" w:rsidP="00061C9C">
                      <w:pPr>
                        <w:pStyle w:val="af1"/>
                        <w:rPr>
                          <w:rFonts w:ascii="Times New Roman" w:eastAsiaTheme="majorEastAsia" w:hAnsi="Times New Roman" w:cs="Times New Roman"/>
                          <w:i w:val="0"/>
                          <w:iCs w:val="0"/>
                          <w:noProof/>
                          <w:color w:val="0F4761" w:themeColor="accent1" w:themeShade="BF"/>
                          <w:sz w:val="28"/>
                          <w:szCs w:val="28"/>
                          <w:lang w:eastAsia="ru-RU"/>
                        </w:rPr>
                      </w:pPr>
                      <w:r w:rsidRPr="00C87A75">
                        <w:rPr>
                          <w:rFonts w:ascii="Times New Roman" w:hAnsi="Times New Roman" w:cs="Times New Roman"/>
                          <w:i w:val="0"/>
                          <w:iCs w:val="0"/>
                          <w:sz w:val="28"/>
                          <w:szCs w:val="28"/>
                        </w:rPr>
                        <w:t xml:space="preserve">Мал. 2 </w:t>
                      </w:r>
                    </w:p>
                  </w:txbxContent>
                </v:textbox>
                <w10:wrap anchorx="margin"/>
              </v:shape>
            </w:pict>
          </mc:Fallback>
        </mc:AlternateContent>
      </w:r>
      <w:r w:rsidR="00C62C85" w:rsidRPr="00265B32">
        <w:rPr>
          <w:sz w:val="28"/>
          <w:szCs w:val="28"/>
        </w:rPr>
        <w:t xml:space="preserve">Запропонована карта Рад ВПО </w:t>
      </w:r>
      <w:r w:rsidR="00C62C85" w:rsidRPr="00C87A75">
        <w:rPr>
          <w:sz w:val="28"/>
          <w:szCs w:val="28"/>
        </w:rPr>
        <w:t>(</w:t>
      </w:r>
      <w:proofErr w:type="spellStart"/>
      <w:r w:rsidR="00476AA9" w:rsidRPr="00C87A75">
        <w:rPr>
          <w:sz w:val="28"/>
          <w:szCs w:val="28"/>
        </w:rPr>
        <w:t>М</w:t>
      </w:r>
      <w:r w:rsidR="00C62C85" w:rsidRPr="00C87A75">
        <w:rPr>
          <w:sz w:val="28"/>
          <w:szCs w:val="28"/>
        </w:rPr>
        <w:t>ал</w:t>
      </w:r>
      <w:proofErr w:type="spellEnd"/>
      <w:r w:rsidR="00C62C85" w:rsidRPr="00C87A75">
        <w:rPr>
          <w:sz w:val="28"/>
          <w:szCs w:val="28"/>
        </w:rPr>
        <w:t xml:space="preserve">. </w:t>
      </w:r>
      <w:r>
        <w:rPr>
          <w:sz w:val="28"/>
          <w:szCs w:val="28"/>
        </w:rPr>
        <w:t>2</w:t>
      </w:r>
      <w:r w:rsidR="00C62C85" w:rsidRPr="00C87A75">
        <w:rPr>
          <w:sz w:val="28"/>
          <w:szCs w:val="28"/>
        </w:rPr>
        <w:t>,</w:t>
      </w:r>
      <w:r>
        <w:rPr>
          <w:sz w:val="28"/>
          <w:szCs w:val="28"/>
        </w:rPr>
        <w:t>3</w:t>
      </w:r>
      <w:r w:rsidR="00C62C85" w:rsidRPr="00C87A75">
        <w:rPr>
          <w:sz w:val="28"/>
          <w:szCs w:val="28"/>
        </w:rPr>
        <w:t xml:space="preserve">) </w:t>
      </w:r>
      <w:r w:rsidR="00C62C85" w:rsidRPr="00265B32">
        <w:rPr>
          <w:sz w:val="28"/>
          <w:szCs w:val="28"/>
        </w:rPr>
        <w:t>була ініціативою БФ «</w:t>
      </w:r>
      <w:proofErr w:type="spellStart"/>
      <w:r w:rsidR="00C62C85" w:rsidRPr="00265B32">
        <w:rPr>
          <w:sz w:val="28"/>
          <w:szCs w:val="28"/>
        </w:rPr>
        <w:t>Стабілізейшн</w:t>
      </w:r>
      <w:proofErr w:type="spellEnd"/>
      <w:r w:rsidR="00C62C85" w:rsidRPr="00265B32">
        <w:rPr>
          <w:sz w:val="28"/>
          <w:szCs w:val="28"/>
        </w:rPr>
        <w:t xml:space="preserve"> </w:t>
      </w:r>
      <w:proofErr w:type="spellStart"/>
      <w:r w:rsidR="00C62C85" w:rsidRPr="00265B32">
        <w:rPr>
          <w:sz w:val="28"/>
          <w:szCs w:val="28"/>
        </w:rPr>
        <w:t>Суппорт</w:t>
      </w:r>
      <w:proofErr w:type="spellEnd"/>
      <w:r w:rsidR="00C62C85" w:rsidRPr="00265B32">
        <w:rPr>
          <w:sz w:val="28"/>
          <w:szCs w:val="28"/>
        </w:rPr>
        <w:t xml:space="preserve"> </w:t>
      </w:r>
      <w:proofErr w:type="spellStart"/>
      <w:r w:rsidR="00C62C85" w:rsidRPr="00265B32">
        <w:rPr>
          <w:sz w:val="28"/>
          <w:szCs w:val="28"/>
        </w:rPr>
        <w:t>Сервісес</w:t>
      </w:r>
      <w:proofErr w:type="spellEnd"/>
      <w:r w:rsidR="00C62C85" w:rsidRPr="00265B32">
        <w:rPr>
          <w:sz w:val="28"/>
          <w:szCs w:val="28"/>
        </w:rPr>
        <w:t xml:space="preserve">» (ССС) в межах фінансування, наданого Агентством ООН у справах біженців, щоб надати системний огляд географічної присутності, потенціал та особливі потреби цих рад. За підтримки Міністерства з питань реінтеграції тимчасово окупованих територій, ця карта надає можливість оцінити не лише кількість активних рад ВПО в України, а так само </w:t>
      </w:r>
      <w:r w:rsidR="00C62C85" w:rsidRPr="00265B32">
        <w:rPr>
          <w:sz w:val="28"/>
          <w:szCs w:val="28"/>
        </w:rPr>
        <w:lastRenderedPageBreak/>
        <w:t xml:space="preserve">зрозуміти різницю між функціонуванням рад в великих містах чи у сільській місцевості. Цей процес допомагає визначити сфери подальшого підсилення рад </w:t>
      </w:r>
      <w:r w:rsidR="00491BA5">
        <w:rPr>
          <w:noProof/>
        </w:rPr>
        <mc:AlternateContent>
          <mc:Choice Requires="wps">
            <w:drawing>
              <wp:anchor distT="0" distB="0" distL="114300" distR="114300" simplePos="0" relativeHeight="251695104" behindDoc="0" locked="0" layoutInCell="1" allowOverlap="1" wp14:anchorId="68F7BA56" wp14:editId="6DC3DEC4">
                <wp:simplePos x="0" y="0"/>
                <wp:positionH relativeFrom="margin">
                  <wp:align>left</wp:align>
                </wp:positionH>
                <wp:positionV relativeFrom="paragraph">
                  <wp:posOffset>8633460</wp:posOffset>
                </wp:positionV>
                <wp:extent cx="6067425" cy="323850"/>
                <wp:effectExtent l="0" t="0" r="9525" b="0"/>
                <wp:wrapTopAndBottom/>
                <wp:docPr id="22" name="Поле 22"/>
                <wp:cNvGraphicFramePr/>
                <a:graphic xmlns:a="http://schemas.openxmlformats.org/drawingml/2006/main">
                  <a:graphicData uri="http://schemas.microsoft.com/office/word/2010/wordprocessingShape">
                    <wps:wsp>
                      <wps:cNvSpPr txBox="1"/>
                      <wps:spPr>
                        <a:xfrm>
                          <a:off x="0" y="0"/>
                          <a:ext cx="6067425" cy="323850"/>
                        </a:xfrm>
                        <a:prstGeom prst="rect">
                          <a:avLst/>
                        </a:prstGeom>
                        <a:solidFill>
                          <a:prstClr val="white"/>
                        </a:solidFill>
                        <a:ln>
                          <a:noFill/>
                        </a:ln>
                      </wps:spPr>
                      <wps:txbx>
                        <w:txbxContent>
                          <w:p w14:paraId="62200F07" w14:textId="78994572" w:rsidR="00491BA5" w:rsidRPr="00C87A75" w:rsidRDefault="00491BA5" w:rsidP="00491BA5">
                            <w:pPr>
                              <w:pStyle w:val="af1"/>
                              <w:rPr>
                                <w:rFonts w:ascii="Times New Roman" w:eastAsia="Times New Roman" w:hAnsi="Times New Roman" w:cs="Times New Roman"/>
                                <w:i w:val="0"/>
                                <w:iCs w:val="0"/>
                                <w:noProof/>
                                <w:color w:val="FF0000"/>
                                <w:sz w:val="28"/>
                                <w:szCs w:val="28"/>
                                <w:lang w:eastAsia="ru-RU"/>
                              </w:rPr>
                            </w:pPr>
                            <w:r w:rsidRPr="00C87A75">
                              <w:rPr>
                                <w:rFonts w:ascii="Times New Roman" w:hAnsi="Times New Roman" w:cs="Times New Roman"/>
                                <w:i w:val="0"/>
                                <w:iCs w:val="0"/>
                                <w:sz w:val="28"/>
                                <w:szCs w:val="28"/>
                              </w:rPr>
                              <w:t xml:space="preserve">Мал. </w:t>
                            </w:r>
                            <w:r>
                              <w:rPr>
                                <w:rFonts w:ascii="Times New Roman" w:hAnsi="Times New Roman" w:cs="Times New Roman"/>
                                <w:i w:val="0"/>
                                <w:iCs w:val="0"/>
                                <w:sz w:val="28"/>
                                <w:szCs w:val="28"/>
                              </w:rPr>
                              <w:t>2,</w:t>
                            </w:r>
                            <w:r w:rsidRPr="00C87A75">
                              <w:rPr>
                                <w:rFonts w:ascii="Times New Roman" w:hAnsi="Times New Roman" w:cs="Times New Roman"/>
                                <w:i w:val="0"/>
                                <w:iCs w:val="0"/>
                                <w:sz w:val="28"/>
                                <w:szCs w:val="2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BA56" id="Поле 22" o:spid="_x0000_s1028" type="#_x0000_t202" style="position:absolute;left:0;text-align:left;margin-left:0;margin-top:679.8pt;width:477.75pt;height:2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" stroked="f">
                <v:textbox inset="0,0,0,0">
                  <w:txbxContent>
                    <w:p w14:paraId="62200F07" w14:textId="78994572" w:rsidR="00491BA5" w:rsidRPr="00C87A75" w:rsidRDefault="00491BA5" w:rsidP="00491BA5">
                      <w:pPr>
                        <w:pStyle w:val="af1"/>
                        <w:rPr>
                          <w:rFonts w:ascii="Times New Roman" w:eastAsia="Times New Roman" w:hAnsi="Times New Roman" w:cs="Times New Roman"/>
                          <w:i w:val="0"/>
                          <w:iCs w:val="0"/>
                          <w:noProof/>
                          <w:color w:val="FF0000"/>
                          <w:sz w:val="28"/>
                          <w:szCs w:val="28"/>
                          <w:lang w:eastAsia="ru-RU"/>
                        </w:rPr>
                      </w:pPr>
                      <w:r w:rsidRPr="00C87A75">
                        <w:rPr>
                          <w:rFonts w:ascii="Times New Roman" w:hAnsi="Times New Roman" w:cs="Times New Roman"/>
                          <w:i w:val="0"/>
                          <w:iCs w:val="0"/>
                          <w:sz w:val="28"/>
                          <w:szCs w:val="28"/>
                        </w:rPr>
                        <w:t xml:space="preserve">Мал. </w:t>
                      </w:r>
                      <w:r>
                        <w:rPr>
                          <w:rFonts w:ascii="Times New Roman" w:hAnsi="Times New Roman" w:cs="Times New Roman"/>
                          <w:i w:val="0"/>
                          <w:iCs w:val="0"/>
                          <w:sz w:val="28"/>
                          <w:szCs w:val="28"/>
                        </w:rPr>
                        <w:t>2,</w:t>
                      </w:r>
                      <w:r w:rsidRPr="00C87A75">
                        <w:rPr>
                          <w:rFonts w:ascii="Times New Roman" w:hAnsi="Times New Roman" w:cs="Times New Roman"/>
                          <w:i w:val="0"/>
                          <w:iCs w:val="0"/>
                          <w:sz w:val="28"/>
                          <w:szCs w:val="28"/>
                        </w:rPr>
                        <w:t>3</w:t>
                      </w:r>
                    </w:p>
                  </w:txbxContent>
                </v:textbox>
                <w10:wrap type="topAndBottom" anchorx="margin"/>
              </v:shape>
            </w:pict>
          </mc:Fallback>
        </mc:AlternateContent>
      </w:r>
      <w:r w:rsidR="00491BA5" w:rsidRPr="00C66DFF">
        <w:rPr>
          <w:rStyle w:val="30"/>
          <w:rFonts w:cs="Times New Roman"/>
          <w:noProof/>
        </w:rPr>
        <w:drawing>
          <wp:anchor distT="0" distB="0" distL="114300" distR="114300" simplePos="0" relativeHeight="251677696" behindDoc="1" locked="0" layoutInCell="1" allowOverlap="1" wp14:anchorId="37C3465A" wp14:editId="232CE8BE">
            <wp:simplePos x="0" y="0"/>
            <wp:positionH relativeFrom="page">
              <wp:posOffset>762000</wp:posOffset>
            </wp:positionH>
            <wp:positionV relativeFrom="margin">
              <wp:posOffset>956310</wp:posOffset>
            </wp:positionV>
            <wp:extent cx="6200775" cy="3476625"/>
            <wp:effectExtent l="0" t="0" r="9525" b="95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рад впо.png"/>
                    <pic:cNvPicPr/>
                  </pic:nvPicPr>
                  <pic:blipFill rotWithShape="1">
                    <a:blip r:embed="rId9">
                      <a:extLst>
                        <a:ext uri="{28A0092B-C50C-407E-A947-70E740481C1C}">
                          <a14:useLocalDpi xmlns:a14="http://schemas.microsoft.com/office/drawing/2010/main" val="0"/>
                        </a:ext>
                      </a:extLst>
                    </a:blip>
                    <a:srcRect l="12139" r="11920"/>
                    <a:stretch/>
                  </pic:blipFill>
                  <pic:spPr bwMode="auto">
                    <a:xfrm>
                      <a:off x="0" y="0"/>
                      <a:ext cx="6200775"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BA5">
        <w:rPr>
          <w:noProof/>
          <w:color w:val="FF0000"/>
          <w:sz w:val="28"/>
          <w:szCs w:val="28"/>
        </w:rPr>
        <w:drawing>
          <wp:anchor distT="0" distB="0" distL="114300" distR="114300" simplePos="0" relativeHeight="251693056" behindDoc="0" locked="0" layoutInCell="1" allowOverlap="1" wp14:anchorId="60A69872" wp14:editId="291390D0">
            <wp:simplePos x="0" y="0"/>
            <wp:positionH relativeFrom="margin">
              <wp:posOffset>-114300</wp:posOffset>
            </wp:positionH>
            <wp:positionV relativeFrom="margin">
              <wp:posOffset>4573270</wp:posOffset>
            </wp:positionV>
            <wp:extent cx="6161405" cy="4352925"/>
            <wp:effectExtent l="0" t="0" r="0"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рад впо 2.png"/>
                    <pic:cNvPicPr/>
                  </pic:nvPicPr>
                  <pic:blipFill rotWithShape="1">
                    <a:blip r:embed="rId10">
                      <a:extLst>
                        <a:ext uri="{28A0092B-C50C-407E-A947-70E740481C1C}">
                          <a14:useLocalDpi xmlns:a14="http://schemas.microsoft.com/office/drawing/2010/main" val="0"/>
                        </a:ext>
                      </a:extLst>
                    </a:blip>
                    <a:srcRect l="15717" r="16744"/>
                    <a:stretch/>
                  </pic:blipFill>
                  <pic:spPr bwMode="auto">
                    <a:xfrm>
                      <a:off x="0" y="0"/>
                      <a:ext cx="6161405" cy="435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C85" w:rsidRPr="00265B32">
        <w:rPr>
          <w:sz w:val="28"/>
          <w:szCs w:val="28"/>
        </w:rPr>
        <w:t>ВПО, виявити прогалини, для подолання яких потрібна експертна підтримка.</w:t>
      </w:r>
    </w:p>
    <w:p w14:paraId="26695CE2" w14:textId="5BF43BB2" w:rsidR="00491BA5" w:rsidRDefault="00491BA5" w:rsidP="00061C9C">
      <w:pPr>
        <w:spacing w:line="360" w:lineRule="auto"/>
        <w:ind w:firstLine="708"/>
        <w:jc w:val="both"/>
        <w:rPr>
          <w:sz w:val="28"/>
          <w:szCs w:val="28"/>
        </w:rPr>
      </w:pPr>
    </w:p>
    <w:p w14:paraId="7E9FB5BD" w14:textId="584EEACD" w:rsidR="00491BA5" w:rsidRDefault="00491BA5" w:rsidP="00061C9C">
      <w:pPr>
        <w:spacing w:line="360" w:lineRule="auto"/>
        <w:ind w:firstLine="708"/>
        <w:jc w:val="both"/>
        <w:rPr>
          <w:sz w:val="28"/>
          <w:szCs w:val="28"/>
        </w:rPr>
      </w:pPr>
    </w:p>
    <w:p w14:paraId="35D2296A" w14:textId="467A2558" w:rsidR="00C62C85" w:rsidRPr="00265B32" w:rsidRDefault="00C62C85" w:rsidP="00061C9C">
      <w:pPr>
        <w:spacing w:line="360" w:lineRule="auto"/>
        <w:ind w:firstLine="708"/>
        <w:jc w:val="both"/>
        <w:rPr>
          <w:noProof/>
          <w:color w:val="FF0000"/>
          <w:sz w:val="20"/>
          <w:szCs w:val="20"/>
        </w:rPr>
      </w:pPr>
      <w:proofErr w:type="spellStart"/>
      <w:r w:rsidRPr="00265B32">
        <w:rPr>
          <w:sz w:val="28"/>
          <w:szCs w:val="28"/>
        </w:rPr>
        <w:t>Проєкт</w:t>
      </w:r>
      <w:proofErr w:type="spellEnd"/>
      <w:r w:rsidRPr="00265B32">
        <w:rPr>
          <w:sz w:val="28"/>
          <w:szCs w:val="28"/>
        </w:rPr>
        <w:t xml:space="preserve"> нанесення на карту рад ВПО це важливий інструмент для створення потрібних ресурсів та знань, потрібних для просування захисту своїх прав та прав переміщених людей, а також інтеграції ВПО до життя громад, куди вони перемістилися. Завдяки цій ініціативі створює</w:t>
      </w:r>
      <w:r>
        <w:rPr>
          <w:sz w:val="28"/>
          <w:szCs w:val="28"/>
        </w:rPr>
        <w:t>ться</w:t>
      </w:r>
      <w:r w:rsidRPr="00265B32">
        <w:rPr>
          <w:sz w:val="28"/>
          <w:szCs w:val="28"/>
        </w:rPr>
        <w:t xml:space="preserve"> фундамент для координованих спільних дій на національному та місцевому рівнях, завдяки чому голоси ВПО не просто будуть чутні на всіх рівнях, а й на підставі їхніх рекомендацій будуть здійснюватися та ухвалюватися дієві рішення</w:t>
      </w:r>
      <w:r w:rsidR="00434FCB">
        <w:rPr>
          <w:sz w:val="28"/>
          <w:szCs w:val="28"/>
        </w:rPr>
        <w:t xml:space="preserve"> </w:t>
      </w:r>
      <w:r w:rsidR="00434FCB" w:rsidRPr="00476AA9">
        <w:rPr>
          <w:sz w:val="28"/>
          <w:szCs w:val="28"/>
        </w:rPr>
        <w:t>[40]</w:t>
      </w:r>
      <w:r w:rsidRPr="00476AA9">
        <w:rPr>
          <w:sz w:val="28"/>
          <w:szCs w:val="28"/>
        </w:rPr>
        <w:t>.</w:t>
      </w:r>
    </w:p>
    <w:p w14:paraId="5A8BA46B" w14:textId="727EEE6E" w:rsidR="00C62C85" w:rsidRPr="007227B9" w:rsidRDefault="00C62C85" w:rsidP="00796767">
      <w:pPr>
        <w:spacing w:line="360" w:lineRule="auto"/>
        <w:ind w:firstLine="708"/>
        <w:jc w:val="both"/>
        <w:rPr>
          <w:sz w:val="28"/>
          <w:szCs w:val="28"/>
        </w:rPr>
      </w:pPr>
      <w:r w:rsidRPr="00265B32">
        <w:rPr>
          <w:sz w:val="28"/>
          <w:szCs w:val="28"/>
        </w:rPr>
        <w:t xml:space="preserve">Варто зауважити, що мапа постійно оновлюється. Тому кількість відображених на ній Рад ВПО поступово </w:t>
      </w:r>
      <w:r w:rsidRPr="00476AA9">
        <w:rPr>
          <w:sz w:val="28"/>
          <w:szCs w:val="28"/>
        </w:rPr>
        <w:t xml:space="preserve">збільшуватиметься </w:t>
      </w:r>
      <w:bookmarkStart w:id="15" w:name="_Hlk181866560"/>
      <w:r w:rsidRPr="00476AA9">
        <w:rPr>
          <w:sz w:val="28"/>
          <w:szCs w:val="28"/>
          <w:lang w:val="ru-RU"/>
        </w:rPr>
        <w:t>[</w:t>
      </w:r>
      <w:r w:rsidR="00434FCB" w:rsidRPr="00476AA9">
        <w:rPr>
          <w:sz w:val="28"/>
          <w:szCs w:val="28"/>
          <w:lang w:val="ru-RU"/>
        </w:rPr>
        <w:t>28</w:t>
      </w:r>
      <w:r w:rsidRPr="00476AA9">
        <w:rPr>
          <w:sz w:val="28"/>
          <w:szCs w:val="28"/>
          <w:lang w:val="ru-RU"/>
        </w:rPr>
        <w:t>]</w:t>
      </w:r>
      <w:r w:rsidRPr="00476AA9">
        <w:rPr>
          <w:sz w:val="28"/>
          <w:szCs w:val="28"/>
        </w:rPr>
        <w:t xml:space="preserve">. </w:t>
      </w:r>
      <w:bookmarkEnd w:id="15"/>
    </w:p>
    <w:p w14:paraId="3A2F7FB4" w14:textId="24D83CB3" w:rsidR="00C62C85" w:rsidRPr="00223054" w:rsidRDefault="00C62C85" w:rsidP="00796767">
      <w:pPr>
        <w:spacing w:line="360" w:lineRule="auto"/>
        <w:ind w:firstLine="708"/>
        <w:jc w:val="both"/>
        <w:rPr>
          <w:sz w:val="28"/>
          <w:szCs w:val="28"/>
        </w:rPr>
      </w:pPr>
      <w:r w:rsidRPr="007227B9">
        <w:rPr>
          <w:color w:val="FF0000"/>
          <w:sz w:val="28"/>
          <w:szCs w:val="28"/>
        </w:rPr>
        <w:t xml:space="preserve"> </w:t>
      </w:r>
      <w:r w:rsidRPr="00223054">
        <w:rPr>
          <w:sz w:val="28"/>
          <w:szCs w:val="28"/>
        </w:rPr>
        <w:t xml:space="preserve">Створення Рад ВПО – важкий багаторічний процес, що почався 2018 року. Після завершення гарячої фази військових дій більшість профільних організацій, які допомагали постраждалому населенню, почали розуміти, що настав час залучити його до розв'язання власних проблем і надати йому голос на рівні громад. Те, що експерти називають інструментами </w:t>
      </w:r>
      <w:proofErr w:type="spellStart"/>
      <w:r w:rsidRPr="00223054">
        <w:rPr>
          <w:sz w:val="28"/>
          <w:szCs w:val="28"/>
        </w:rPr>
        <w:t>партисипативної</w:t>
      </w:r>
      <w:proofErr w:type="spellEnd"/>
      <w:r w:rsidRPr="00223054">
        <w:rPr>
          <w:sz w:val="28"/>
          <w:szCs w:val="28"/>
        </w:rPr>
        <w:t xml:space="preserve"> демократії та механізмами підзвітності, самі переселенці визначали як свою потребу бути почутими й почуватися частиною громади, а не її проблемою.</w:t>
      </w:r>
    </w:p>
    <w:p w14:paraId="4B42E645" w14:textId="77777777" w:rsidR="00C62C85" w:rsidRPr="00223054" w:rsidRDefault="00C62C85" w:rsidP="00796767">
      <w:pPr>
        <w:spacing w:line="360" w:lineRule="auto"/>
        <w:ind w:firstLine="708"/>
        <w:jc w:val="both"/>
        <w:rPr>
          <w:sz w:val="28"/>
          <w:szCs w:val="28"/>
        </w:rPr>
      </w:pPr>
      <w:r w:rsidRPr="00223054">
        <w:rPr>
          <w:sz w:val="28"/>
          <w:szCs w:val="28"/>
        </w:rPr>
        <w:t>Коли певна група населення не може користуватись місцевими програмами чи брати участь у місцевому самоврядуванні, це не лише несправедливо, а й неефективно. Не знаючи про потреби й можливості переселенців, громади часто ухвалювали хибні рішення й марно витрачали бюджетні кошти зовсім не на те, чого потребували ВПО.</w:t>
      </w:r>
    </w:p>
    <w:p w14:paraId="6088C2A6" w14:textId="33B0F4F1" w:rsidR="00C62C85" w:rsidRPr="00223054" w:rsidRDefault="00C62C85" w:rsidP="00796767">
      <w:pPr>
        <w:spacing w:line="360" w:lineRule="auto"/>
        <w:ind w:firstLine="708"/>
        <w:jc w:val="both"/>
        <w:rPr>
          <w:sz w:val="28"/>
          <w:szCs w:val="28"/>
        </w:rPr>
      </w:pPr>
      <w:r w:rsidRPr="00223054">
        <w:rPr>
          <w:sz w:val="28"/>
          <w:szCs w:val="28"/>
        </w:rPr>
        <w:t xml:space="preserve">Саме тому команда благодійної організації «Благодійний фонд </w:t>
      </w:r>
      <w:r w:rsidR="00C87A75">
        <w:rPr>
          <w:sz w:val="28"/>
          <w:szCs w:val="28"/>
        </w:rPr>
        <w:t>«</w:t>
      </w:r>
      <w:proofErr w:type="spellStart"/>
      <w:r w:rsidRPr="00223054">
        <w:rPr>
          <w:sz w:val="28"/>
          <w:szCs w:val="28"/>
        </w:rPr>
        <w:t>Стабілізейшен</w:t>
      </w:r>
      <w:proofErr w:type="spellEnd"/>
      <w:r w:rsidRPr="00223054">
        <w:rPr>
          <w:sz w:val="28"/>
          <w:szCs w:val="28"/>
        </w:rPr>
        <w:t xml:space="preserve"> </w:t>
      </w:r>
      <w:proofErr w:type="spellStart"/>
      <w:r w:rsidRPr="00223054">
        <w:rPr>
          <w:sz w:val="28"/>
          <w:szCs w:val="28"/>
        </w:rPr>
        <w:t>Суппорт</w:t>
      </w:r>
      <w:proofErr w:type="spellEnd"/>
      <w:r w:rsidRPr="00223054">
        <w:rPr>
          <w:sz w:val="28"/>
          <w:szCs w:val="28"/>
        </w:rPr>
        <w:t xml:space="preserve"> </w:t>
      </w:r>
      <w:proofErr w:type="spellStart"/>
      <w:r w:rsidRPr="00223054">
        <w:rPr>
          <w:sz w:val="28"/>
          <w:szCs w:val="28"/>
        </w:rPr>
        <w:t>Сервісез</w:t>
      </w:r>
      <w:proofErr w:type="spellEnd"/>
      <w:r w:rsidR="00C87A75">
        <w:rPr>
          <w:sz w:val="28"/>
          <w:szCs w:val="28"/>
        </w:rPr>
        <w:t>»</w:t>
      </w:r>
      <w:r w:rsidRPr="00223054">
        <w:rPr>
          <w:sz w:val="28"/>
          <w:szCs w:val="28"/>
        </w:rPr>
        <w:t>» розробила концепцію утворення Рад ВПО, що дала поштовх до розробки першого примірного положення та пошуку нормативного обґрунтування цих органів. </w:t>
      </w:r>
    </w:p>
    <w:p w14:paraId="79A0557C" w14:textId="43300679" w:rsidR="00C62C85" w:rsidRPr="00223054" w:rsidRDefault="00C62C85" w:rsidP="00796767">
      <w:pPr>
        <w:spacing w:line="360" w:lineRule="auto"/>
        <w:ind w:firstLine="708"/>
        <w:jc w:val="both"/>
        <w:rPr>
          <w:sz w:val="28"/>
          <w:szCs w:val="28"/>
        </w:rPr>
      </w:pPr>
      <w:r w:rsidRPr="00223054">
        <w:rPr>
          <w:sz w:val="28"/>
          <w:szCs w:val="28"/>
        </w:rPr>
        <w:t>Перші п’ять Рад ВПО БФ «</w:t>
      </w:r>
      <w:proofErr w:type="spellStart"/>
      <w:r w:rsidRPr="00223054">
        <w:rPr>
          <w:sz w:val="28"/>
          <w:szCs w:val="28"/>
        </w:rPr>
        <w:t>Стабілізейшен</w:t>
      </w:r>
      <w:proofErr w:type="spellEnd"/>
      <w:r w:rsidRPr="00223054">
        <w:rPr>
          <w:sz w:val="28"/>
          <w:szCs w:val="28"/>
        </w:rPr>
        <w:t xml:space="preserve"> </w:t>
      </w:r>
      <w:proofErr w:type="spellStart"/>
      <w:r w:rsidRPr="00223054">
        <w:rPr>
          <w:sz w:val="28"/>
          <w:szCs w:val="28"/>
        </w:rPr>
        <w:t>Суппорт</w:t>
      </w:r>
      <w:proofErr w:type="spellEnd"/>
      <w:r w:rsidRPr="00223054">
        <w:rPr>
          <w:sz w:val="28"/>
          <w:szCs w:val="28"/>
        </w:rPr>
        <w:t xml:space="preserve"> </w:t>
      </w:r>
      <w:proofErr w:type="spellStart"/>
      <w:r w:rsidRPr="00223054">
        <w:rPr>
          <w:sz w:val="28"/>
          <w:szCs w:val="28"/>
        </w:rPr>
        <w:t>Сервісез</w:t>
      </w:r>
      <w:proofErr w:type="spellEnd"/>
      <w:r w:rsidRPr="00223054">
        <w:rPr>
          <w:sz w:val="28"/>
          <w:szCs w:val="28"/>
        </w:rPr>
        <w:t xml:space="preserve">» утворив у рамках </w:t>
      </w:r>
      <w:proofErr w:type="spellStart"/>
      <w:r w:rsidRPr="00223054">
        <w:rPr>
          <w:sz w:val="28"/>
          <w:szCs w:val="28"/>
        </w:rPr>
        <w:t>проєкту</w:t>
      </w:r>
      <w:proofErr w:type="spellEnd"/>
      <w:r w:rsidRPr="00223054">
        <w:rPr>
          <w:sz w:val="28"/>
          <w:szCs w:val="28"/>
        </w:rPr>
        <w:t xml:space="preserve"> «Посилення участі внутрішньо переміщених осіб у демократичних процесах місцевого самоврядування». 2020 року через пандемію коронавірусу і зміни пріоритетів уряду процес створення Рад ВПО сповільнився, </w:t>
      </w:r>
      <w:r w:rsidRPr="00223054">
        <w:rPr>
          <w:sz w:val="28"/>
          <w:szCs w:val="28"/>
        </w:rPr>
        <w:lastRenderedPageBreak/>
        <w:t xml:space="preserve">але вже наступного року знову набрав швидкості. Вносячи пропозиції до Стратегії інтеграції ВПО до 2024 року, запущено </w:t>
      </w:r>
      <w:proofErr w:type="spellStart"/>
      <w:r w:rsidRPr="00223054">
        <w:rPr>
          <w:sz w:val="28"/>
          <w:szCs w:val="28"/>
        </w:rPr>
        <w:t>адвокаційну</w:t>
      </w:r>
      <w:proofErr w:type="spellEnd"/>
      <w:r w:rsidRPr="00223054">
        <w:rPr>
          <w:sz w:val="28"/>
          <w:szCs w:val="28"/>
        </w:rPr>
        <w:t xml:space="preserve"> роботу зі створення рад по всій країні </w:t>
      </w:r>
      <w:bookmarkStart w:id="16" w:name="_Hlk181866620"/>
      <w:r w:rsidRPr="00476AA9">
        <w:rPr>
          <w:sz w:val="28"/>
          <w:szCs w:val="28"/>
        </w:rPr>
        <w:t>[</w:t>
      </w:r>
      <w:r w:rsidR="00434FCB" w:rsidRPr="00476AA9">
        <w:rPr>
          <w:sz w:val="28"/>
          <w:szCs w:val="28"/>
        </w:rPr>
        <w:t>3</w:t>
      </w:r>
      <w:r w:rsidRPr="00476AA9">
        <w:rPr>
          <w:sz w:val="28"/>
          <w:szCs w:val="28"/>
        </w:rPr>
        <w:t>].</w:t>
      </w:r>
      <w:bookmarkEnd w:id="16"/>
    </w:p>
    <w:p w14:paraId="16FC6791" w14:textId="1F2AACB3" w:rsidR="00C62C85" w:rsidRDefault="00C62C85" w:rsidP="00796767">
      <w:pPr>
        <w:spacing w:line="360" w:lineRule="auto"/>
        <w:ind w:firstLine="708"/>
        <w:jc w:val="both"/>
        <w:rPr>
          <w:sz w:val="28"/>
          <w:szCs w:val="28"/>
        </w:rPr>
      </w:pPr>
      <w:r w:rsidRPr="00223054">
        <w:rPr>
          <w:sz w:val="28"/>
          <w:szCs w:val="28"/>
        </w:rPr>
        <w:t>Ради ВПО – не лише платформа для комунікації. Вони забезпечують право українців, змушених покинути свої домівки, бути повноцінними громадянами своєї країни: брати участь у громадській діяльності, виявляти ініціативу та брати на себе відповідальність за розв’язання проблем, пов’язаних з їхнім переміщенням </w:t>
      </w:r>
      <w:bookmarkStart w:id="17" w:name="_Hlk181866642"/>
      <w:r w:rsidRPr="00223054">
        <w:rPr>
          <w:sz w:val="28"/>
          <w:szCs w:val="28"/>
        </w:rPr>
        <w:t>[</w:t>
      </w:r>
      <w:r w:rsidR="00434FCB">
        <w:rPr>
          <w:sz w:val="28"/>
          <w:szCs w:val="28"/>
        </w:rPr>
        <w:t>55</w:t>
      </w:r>
      <w:r w:rsidRPr="00223054">
        <w:rPr>
          <w:sz w:val="28"/>
          <w:szCs w:val="28"/>
        </w:rPr>
        <w:t>].</w:t>
      </w:r>
      <w:bookmarkEnd w:id="17"/>
    </w:p>
    <w:p w14:paraId="6C1DE058" w14:textId="77777777" w:rsidR="00C62C85" w:rsidRPr="00223054" w:rsidRDefault="00C62C85" w:rsidP="00796767">
      <w:pPr>
        <w:spacing w:line="360" w:lineRule="auto"/>
        <w:ind w:firstLine="708"/>
        <w:jc w:val="both"/>
        <w:rPr>
          <w:sz w:val="28"/>
          <w:szCs w:val="28"/>
        </w:rPr>
      </w:pPr>
      <w:r w:rsidRPr="00223054">
        <w:rPr>
          <w:sz w:val="28"/>
          <w:szCs w:val="28"/>
        </w:rPr>
        <w:t>Зараз із Радами ВПО працює декілька великих міжнародних організацій — зокрема UNHCR чи IREX.</w:t>
      </w:r>
      <w:r>
        <w:rPr>
          <w:sz w:val="28"/>
          <w:szCs w:val="28"/>
        </w:rPr>
        <w:t xml:space="preserve"> «</w:t>
      </w:r>
      <w:r w:rsidRPr="00041438">
        <w:rPr>
          <w:sz w:val="28"/>
          <w:szCs w:val="28"/>
        </w:rPr>
        <w:t>Ми прагнемо й надалі розвивати якісну комунікацію між Радами ВПО по всій Україні та надавати їм менторську та інституційну підтримку</w:t>
      </w:r>
      <w:r>
        <w:rPr>
          <w:sz w:val="28"/>
          <w:szCs w:val="28"/>
        </w:rPr>
        <w:t xml:space="preserve">» - говориться на офіційній сторінці мережі </w:t>
      </w:r>
      <w:r w:rsidRPr="00041438">
        <w:rPr>
          <w:sz w:val="28"/>
          <w:szCs w:val="28"/>
        </w:rPr>
        <w:t>Інтернет Благодійного фонду «</w:t>
      </w:r>
      <w:proofErr w:type="spellStart"/>
      <w:r w:rsidRPr="00041438">
        <w:rPr>
          <w:sz w:val="28"/>
          <w:szCs w:val="28"/>
        </w:rPr>
        <w:t>Стабілізейшен</w:t>
      </w:r>
      <w:proofErr w:type="spellEnd"/>
      <w:r w:rsidRPr="00041438">
        <w:rPr>
          <w:sz w:val="28"/>
          <w:szCs w:val="28"/>
        </w:rPr>
        <w:t xml:space="preserve"> </w:t>
      </w:r>
      <w:proofErr w:type="spellStart"/>
      <w:r w:rsidRPr="00041438">
        <w:rPr>
          <w:sz w:val="28"/>
          <w:szCs w:val="28"/>
        </w:rPr>
        <w:t>Суппорт</w:t>
      </w:r>
      <w:proofErr w:type="spellEnd"/>
      <w:r w:rsidRPr="00041438">
        <w:rPr>
          <w:sz w:val="28"/>
          <w:szCs w:val="28"/>
        </w:rPr>
        <w:t xml:space="preserve"> </w:t>
      </w:r>
      <w:proofErr w:type="spellStart"/>
      <w:r w:rsidRPr="00041438">
        <w:rPr>
          <w:sz w:val="28"/>
          <w:szCs w:val="28"/>
        </w:rPr>
        <w:t>Сервісез</w:t>
      </w:r>
      <w:proofErr w:type="spellEnd"/>
      <w:r w:rsidRPr="00041438">
        <w:rPr>
          <w:sz w:val="28"/>
          <w:szCs w:val="28"/>
        </w:rPr>
        <w:t>».</w:t>
      </w:r>
    </w:p>
    <w:p w14:paraId="5134726C" w14:textId="77777777" w:rsidR="00C62C85" w:rsidRPr="00E229C4" w:rsidRDefault="00C62C85" w:rsidP="00796767">
      <w:pPr>
        <w:spacing w:line="360" w:lineRule="auto"/>
        <w:ind w:firstLine="708"/>
        <w:jc w:val="both"/>
        <w:rPr>
          <w:sz w:val="28"/>
          <w:szCs w:val="28"/>
        </w:rPr>
      </w:pPr>
      <w:r w:rsidRPr="009813B6">
        <w:rPr>
          <w:sz w:val="28"/>
          <w:szCs w:val="28"/>
        </w:rPr>
        <w:t>Але не все так працює, як заплановано. Діяльність Рад ВПО т</w:t>
      </w:r>
      <w:r w:rsidRPr="00E229C4">
        <w:rPr>
          <w:sz w:val="28"/>
          <w:szCs w:val="28"/>
        </w:rPr>
        <w:t>акож супроводжується певними труднощами.</w:t>
      </w:r>
    </w:p>
    <w:p w14:paraId="64168D26" w14:textId="77777777" w:rsidR="00C62C85" w:rsidRPr="00E229C4" w:rsidRDefault="00C62C85" w:rsidP="00796767">
      <w:pPr>
        <w:spacing w:line="360" w:lineRule="auto"/>
        <w:ind w:firstLine="708"/>
        <w:jc w:val="both"/>
        <w:rPr>
          <w:sz w:val="28"/>
          <w:szCs w:val="28"/>
        </w:rPr>
      </w:pPr>
      <w:r w:rsidRPr="00E229C4">
        <w:rPr>
          <w:sz w:val="28"/>
          <w:szCs w:val="28"/>
        </w:rPr>
        <w:t xml:space="preserve">Однією з головних перешкод є недостатня координація між державними органами, неурядовими організаціями та ВПО. Рада ВПО, створена як консультативно-дорадчий орган, має на меті представляти інтереси переселенців на державному рівні. Вона бере участь у розробці політик, надає рекомендації та проводить моніторинг дотримання прав </w:t>
      </w:r>
      <w:r w:rsidRPr="009813B6">
        <w:rPr>
          <w:sz w:val="28"/>
          <w:szCs w:val="28"/>
        </w:rPr>
        <w:t>переселенців</w:t>
      </w:r>
      <w:r w:rsidRPr="00E229C4">
        <w:rPr>
          <w:sz w:val="28"/>
          <w:szCs w:val="28"/>
        </w:rPr>
        <w:t xml:space="preserve">. Однак, обмежений юридичний статус Ради </w:t>
      </w:r>
      <w:r w:rsidRPr="009813B6">
        <w:rPr>
          <w:sz w:val="28"/>
          <w:szCs w:val="28"/>
        </w:rPr>
        <w:t xml:space="preserve">ВПО </w:t>
      </w:r>
      <w:r w:rsidRPr="00E229C4">
        <w:rPr>
          <w:sz w:val="28"/>
          <w:szCs w:val="28"/>
        </w:rPr>
        <w:t>перешкоджає її впливу на прийняття рішень. Відсутність офіційних повноважень знижує ефективність її діяльності та ускладнює взаємодію з державними структурами.</w:t>
      </w:r>
    </w:p>
    <w:p w14:paraId="5031C491" w14:textId="77777777" w:rsidR="00C62C85" w:rsidRPr="00C97DCD" w:rsidRDefault="00C62C85" w:rsidP="00796767">
      <w:pPr>
        <w:spacing w:line="360" w:lineRule="auto"/>
        <w:ind w:firstLine="708"/>
        <w:jc w:val="both"/>
        <w:rPr>
          <w:sz w:val="28"/>
          <w:szCs w:val="28"/>
        </w:rPr>
      </w:pPr>
      <w:r w:rsidRPr="00C97DCD">
        <w:rPr>
          <w:sz w:val="28"/>
          <w:szCs w:val="28"/>
        </w:rPr>
        <w:t>Звісно висвітлення в засобах масової інформації з перешкодами, які трапляються на шляху дорадчого органу не зустрічаються. Але, н</w:t>
      </w:r>
      <w:r w:rsidRPr="00E229C4">
        <w:rPr>
          <w:sz w:val="28"/>
          <w:szCs w:val="28"/>
        </w:rPr>
        <w:t xml:space="preserve">едостатнє фінансування є серйозною проблемою як для державних програм підтримки, так і для діяльності Ради ВПО. Брак коштів обмежує можливості реалізації </w:t>
      </w:r>
      <w:proofErr w:type="spellStart"/>
      <w:r w:rsidRPr="00E229C4">
        <w:rPr>
          <w:sz w:val="28"/>
          <w:szCs w:val="28"/>
        </w:rPr>
        <w:t>проєктів</w:t>
      </w:r>
      <w:proofErr w:type="spellEnd"/>
      <w:r w:rsidRPr="00E229C4">
        <w:rPr>
          <w:sz w:val="28"/>
          <w:szCs w:val="28"/>
        </w:rPr>
        <w:t>, спрямованих на надання соціально-психологічної допомоги</w:t>
      </w:r>
      <w:r w:rsidRPr="00C97DCD">
        <w:rPr>
          <w:sz w:val="28"/>
          <w:szCs w:val="28"/>
        </w:rPr>
        <w:t xml:space="preserve"> переселенцям. Тож більшість запланованих заходів на покращення адаптації ВПО – залишаються </w:t>
      </w:r>
      <w:r w:rsidRPr="00C97DCD">
        <w:rPr>
          <w:sz w:val="28"/>
          <w:szCs w:val="28"/>
        </w:rPr>
        <w:lastRenderedPageBreak/>
        <w:t>тільки в планах, у зв’язку з чим багато перспективних ідей, які розглядаються на засіданнях Рад ВПО не мають шансів на їх втілення</w:t>
      </w:r>
      <w:r w:rsidRPr="00E229C4">
        <w:rPr>
          <w:sz w:val="28"/>
          <w:szCs w:val="28"/>
        </w:rPr>
        <w:t xml:space="preserve">. </w:t>
      </w:r>
    </w:p>
    <w:p w14:paraId="204EDFBF" w14:textId="77777777" w:rsidR="00C62C85" w:rsidRPr="00AC03CA" w:rsidRDefault="00C62C85" w:rsidP="00796767">
      <w:pPr>
        <w:spacing w:line="360" w:lineRule="auto"/>
        <w:ind w:firstLine="708"/>
        <w:jc w:val="both"/>
        <w:rPr>
          <w:sz w:val="28"/>
          <w:szCs w:val="28"/>
        </w:rPr>
      </w:pPr>
      <w:r w:rsidRPr="00E229C4">
        <w:rPr>
          <w:sz w:val="28"/>
          <w:szCs w:val="28"/>
        </w:rPr>
        <w:t xml:space="preserve">Дефіцит кваліфікованих кадрів також негативно впливає на якість послуг. </w:t>
      </w:r>
      <w:r w:rsidRPr="00AC03CA">
        <w:rPr>
          <w:sz w:val="28"/>
          <w:szCs w:val="28"/>
        </w:rPr>
        <w:t>Війна спричинила переселення мешканців прифронтових областей та регіонів, де тривають бойові дії. Багато з них переїхали до інших частин України або навіть за кордон у пошуках нових можливостей для працевлаштування. Завдяки сучасним технологіям дистанційна зайнятість стала новою реальністю для багатьох.</w:t>
      </w:r>
    </w:p>
    <w:p w14:paraId="0CEA598A" w14:textId="77777777" w:rsidR="00C62C85" w:rsidRPr="00E229C4" w:rsidRDefault="00C62C85" w:rsidP="00796767">
      <w:pPr>
        <w:spacing w:line="360" w:lineRule="auto"/>
        <w:ind w:firstLine="708"/>
        <w:jc w:val="both"/>
        <w:rPr>
          <w:sz w:val="28"/>
          <w:szCs w:val="28"/>
        </w:rPr>
      </w:pPr>
      <w:r w:rsidRPr="00C97DCD">
        <w:rPr>
          <w:sz w:val="28"/>
          <w:szCs w:val="28"/>
        </w:rPr>
        <w:t>Однак наразі в Україні спостерігається дефіцит кваліфікованих фахівців, особливо в галузях, які потребують спеціалізованої освіти та досвіду.</w:t>
      </w:r>
      <w:r w:rsidRPr="00AC03CA">
        <w:rPr>
          <w:sz w:val="28"/>
          <w:szCs w:val="28"/>
        </w:rPr>
        <w:t xml:space="preserve"> </w:t>
      </w:r>
      <w:r w:rsidRPr="00E229C4">
        <w:rPr>
          <w:sz w:val="28"/>
          <w:szCs w:val="28"/>
        </w:rPr>
        <w:t>Наявні психологи та соціальні працівники часто перевантажені, що знижує ефективність їхньої роботи. Відсутність спеціалізованої підготовки для роботи з ВПО ускладнює процес надання якісної допомоги.</w:t>
      </w:r>
      <w:r>
        <w:rPr>
          <w:sz w:val="28"/>
          <w:szCs w:val="28"/>
        </w:rPr>
        <w:t xml:space="preserve"> Слід також враховувати, що робота в Радах ВПО будується на громадських засадах, тож заробітна плата не передбачена. Цей фактор значно впливає на потенціал учасників цієї організації та взагалі на бажання брати участь у діяльності цієї організації.</w:t>
      </w:r>
    </w:p>
    <w:p w14:paraId="1579AA9F" w14:textId="77777777" w:rsidR="00C62C85" w:rsidRPr="00E229C4" w:rsidRDefault="00C62C85" w:rsidP="00796767">
      <w:pPr>
        <w:spacing w:line="360" w:lineRule="auto"/>
        <w:ind w:firstLine="708"/>
        <w:jc w:val="both"/>
        <w:rPr>
          <w:sz w:val="28"/>
          <w:szCs w:val="28"/>
        </w:rPr>
      </w:pPr>
      <w:r w:rsidRPr="00E229C4">
        <w:rPr>
          <w:sz w:val="28"/>
          <w:szCs w:val="28"/>
        </w:rPr>
        <w:t xml:space="preserve">Внутрішньо переміщені особи часто стикаються з недовірою до державних </w:t>
      </w:r>
      <w:r w:rsidRPr="002155DF">
        <w:rPr>
          <w:sz w:val="28"/>
          <w:szCs w:val="28"/>
        </w:rPr>
        <w:t>установ</w:t>
      </w:r>
      <w:r w:rsidRPr="00E229C4">
        <w:rPr>
          <w:sz w:val="28"/>
          <w:szCs w:val="28"/>
        </w:rPr>
        <w:t xml:space="preserve">. Попередній негативний досвід та бюрократичні перепони призводять до зниження рівня довіри. Рада ВПО намагається подолати цю проблему через інформаційні кампанії та прямий діалог з переселенцями. </w:t>
      </w:r>
    </w:p>
    <w:p w14:paraId="77936508" w14:textId="77777777" w:rsidR="00C62C85" w:rsidRPr="00E229C4" w:rsidRDefault="00C62C85" w:rsidP="00796767">
      <w:pPr>
        <w:spacing w:line="360" w:lineRule="auto"/>
        <w:ind w:firstLine="708"/>
        <w:jc w:val="both"/>
        <w:rPr>
          <w:sz w:val="28"/>
          <w:szCs w:val="28"/>
        </w:rPr>
      </w:pPr>
      <w:r w:rsidRPr="00E229C4">
        <w:rPr>
          <w:sz w:val="28"/>
          <w:szCs w:val="28"/>
        </w:rPr>
        <w:t>Складність у відновленні документів є серйозною проблемою для ВПО. Втрата документів під час переміщення та складні процедури їх відновлення обмежують доступ до соціальних послуг та працевлаштування. Рада ВПО надає юридичну допомогу, але обмежений доступ до безоплатних юридичних консультацій залишається викликом.</w:t>
      </w:r>
    </w:p>
    <w:p w14:paraId="6C97EADA" w14:textId="77777777" w:rsidR="00C62C85" w:rsidRPr="00C34A98" w:rsidRDefault="00C62C85" w:rsidP="00796767">
      <w:pPr>
        <w:spacing w:line="360" w:lineRule="auto"/>
        <w:ind w:firstLine="708"/>
        <w:jc w:val="both"/>
        <w:rPr>
          <w:sz w:val="28"/>
          <w:szCs w:val="28"/>
        </w:rPr>
      </w:pPr>
      <w:r w:rsidRPr="00E229C4">
        <w:rPr>
          <w:sz w:val="28"/>
          <w:szCs w:val="28"/>
        </w:rPr>
        <w:t xml:space="preserve">Рада ВПО реалізує низку </w:t>
      </w:r>
      <w:proofErr w:type="spellStart"/>
      <w:r w:rsidRPr="00E229C4">
        <w:rPr>
          <w:sz w:val="28"/>
          <w:szCs w:val="28"/>
        </w:rPr>
        <w:t>проєктів</w:t>
      </w:r>
      <w:proofErr w:type="spellEnd"/>
      <w:r w:rsidRPr="00E229C4">
        <w:rPr>
          <w:sz w:val="28"/>
          <w:szCs w:val="28"/>
        </w:rPr>
        <w:t>, спрямованих на покращення становища внутрішньо переміщених осіб</w:t>
      </w:r>
      <w:r w:rsidRPr="00C34A98">
        <w:rPr>
          <w:sz w:val="28"/>
          <w:szCs w:val="28"/>
        </w:rPr>
        <w:t>. Ось деякі з них:</w:t>
      </w:r>
    </w:p>
    <w:p w14:paraId="1B198C48" w14:textId="77777777" w:rsidR="00C62C85" w:rsidRPr="00C34A98" w:rsidRDefault="00C62C85" w:rsidP="00796767">
      <w:pPr>
        <w:pStyle w:val="a7"/>
        <w:numPr>
          <w:ilvl w:val="0"/>
          <w:numId w:val="4"/>
        </w:numPr>
        <w:shd w:val="clear" w:color="auto" w:fill="FFFFFF"/>
        <w:spacing w:line="360" w:lineRule="auto"/>
        <w:jc w:val="both"/>
        <w:rPr>
          <w:color w:val="000000"/>
          <w:sz w:val="28"/>
          <w:szCs w:val="28"/>
          <w:bdr w:val="none" w:sz="0" w:space="0" w:color="auto" w:frame="1"/>
          <w:lang w:val="ru-RU" w:eastAsia="uk-UA"/>
        </w:rPr>
      </w:pPr>
      <w:r w:rsidRPr="00C34A98">
        <w:rPr>
          <w:color w:val="000000"/>
          <w:sz w:val="28"/>
          <w:szCs w:val="28"/>
          <w:bdr w:val="none" w:sz="0" w:space="0" w:color="auto" w:frame="1"/>
          <w:lang w:eastAsia="uk-UA"/>
        </w:rPr>
        <w:t>“Єднання заради дії”</w:t>
      </w:r>
      <w:r w:rsidRPr="00C34A98">
        <w:rPr>
          <w:color w:val="000000"/>
          <w:sz w:val="28"/>
          <w:szCs w:val="28"/>
          <w:lang w:eastAsia="uk-UA"/>
        </w:rPr>
        <w:t xml:space="preserve"> – це програма, яка надає внутрішньо переміщеним </w:t>
      </w:r>
    </w:p>
    <w:p w14:paraId="3E276CF7" w14:textId="51DCDF07" w:rsidR="00C62C85" w:rsidRPr="00434FCB" w:rsidRDefault="00C62C85" w:rsidP="00796767">
      <w:pPr>
        <w:shd w:val="clear" w:color="auto" w:fill="FFFFFF"/>
        <w:spacing w:line="360" w:lineRule="auto"/>
        <w:jc w:val="both"/>
        <w:rPr>
          <w:color w:val="000000"/>
          <w:sz w:val="28"/>
          <w:szCs w:val="28"/>
          <w:bdr w:val="none" w:sz="0" w:space="0" w:color="auto" w:frame="1"/>
          <w:lang w:eastAsia="uk-UA"/>
        </w:rPr>
      </w:pPr>
      <w:r w:rsidRPr="00C34A98">
        <w:rPr>
          <w:color w:val="000000"/>
          <w:sz w:val="28"/>
          <w:szCs w:val="28"/>
          <w:lang w:eastAsia="uk-UA"/>
        </w:rPr>
        <w:t xml:space="preserve">особам можливість стати лідерами у питаннях згуртованості громади, очолити структури підтримки, підвищити їхню стійкість та сприяти національному </w:t>
      </w:r>
      <w:r w:rsidRPr="00C34A98">
        <w:rPr>
          <w:color w:val="000000"/>
          <w:sz w:val="28"/>
          <w:szCs w:val="28"/>
          <w:lang w:eastAsia="uk-UA"/>
        </w:rPr>
        <w:lastRenderedPageBreak/>
        <w:t xml:space="preserve">відновленню України. </w:t>
      </w:r>
      <w:r w:rsidRPr="00C34A98">
        <w:rPr>
          <w:color w:val="000000"/>
          <w:sz w:val="28"/>
          <w:szCs w:val="28"/>
          <w:bdr w:val="none" w:sz="0" w:space="0" w:color="auto" w:frame="1"/>
          <w:lang w:eastAsia="uk-UA"/>
        </w:rPr>
        <w:t>“Єднання заради дії” впроваджується міжнародною організацією IREX разом з українським благодійним фондом «</w:t>
      </w:r>
      <w:proofErr w:type="spellStart"/>
      <w:r w:rsidRPr="00C34A98">
        <w:rPr>
          <w:color w:val="000000"/>
          <w:sz w:val="28"/>
          <w:szCs w:val="28"/>
          <w:bdr w:val="none" w:sz="0" w:space="0" w:color="auto" w:frame="1"/>
          <w:lang w:eastAsia="uk-UA"/>
        </w:rPr>
        <w:t>Стабілізейшен</w:t>
      </w:r>
      <w:proofErr w:type="spellEnd"/>
      <w:r w:rsidRPr="00C34A98">
        <w:rPr>
          <w:color w:val="000000"/>
          <w:sz w:val="28"/>
          <w:szCs w:val="28"/>
          <w:bdr w:val="none" w:sz="0" w:space="0" w:color="auto" w:frame="1"/>
          <w:lang w:eastAsia="uk-UA"/>
        </w:rPr>
        <w:t xml:space="preserve"> </w:t>
      </w:r>
      <w:proofErr w:type="spellStart"/>
      <w:r w:rsidRPr="00C34A98">
        <w:rPr>
          <w:color w:val="000000"/>
          <w:sz w:val="28"/>
          <w:szCs w:val="28"/>
          <w:bdr w:val="none" w:sz="0" w:space="0" w:color="auto" w:frame="1"/>
          <w:lang w:eastAsia="uk-UA"/>
        </w:rPr>
        <w:t>Суппорт</w:t>
      </w:r>
      <w:proofErr w:type="spellEnd"/>
      <w:r w:rsidRPr="00C34A98">
        <w:rPr>
          <w:color w:val="000000"/>
          <w:sz w:val="28"/>
          <w:szCs w:val="28"/>
          <w:bdr w:val="none" w:sz="0" w:space="0" w:color="auto" w:frame="1"/>
          <w:lang w:eastAsia="uk-UA"/>
        </w:rPr>
        <w:t xml:space="preserve"> </w:t>
      </w:r>
      <w:proofErr w:type="spellStart"/>
      <w:r w:rsidRPr="00C34A98">
        <w:rPr>
          <w:color w:val="000000"/>
          <w:sz w:val="28"/>
          <w:szCs w:val="28"/>
          <w:bdr w:val="none" w:sz="0" w:space="0" w:color="auto" w:frame="1"/>
          <w:lang w:eastAsia="uk-UA"/>
        </w:rPr>
        <w:t>Сервісез</w:t>
      </w:r>
      <w:proofErr w:type="spellEnd"/>
      <w:r w:rsidRPr="00C34A98">
        <w:rPr>
          <w:color w:val="000000"/>
          <w:sz w:val="28"/>
          <w:szCs w:val="28"/>
          <w:bdr w:val="none" w:sz="0" w:space="0" w:color="auto" w:frame="1"/>
          <w:lang w:eastAsia="uk-UA"/>
        </w:rPr>
        <w:t xml:space="preserve">» та за підтримки Державного департаменту США. Програма реалізується 18 областях України. Основною аудиторією є ВПО, члени  громад що приймають, представники уряду та ЗМІ. Одним з основних інструментів ідеї є просвітницькі заходи,  </w:t>
      </w:r>
      <w:proofErr w:type="spellStart"/>
      <w:r w:rsidRPr="00C34A98">
        <w:rPr>
          <w:color w:val="000000"/>
          <w:sz w:val="28"/>
          <w:szCs w:val="28"/>
          <w:bdr w:val="none" w:sz="0" w:space="0" w:color="auto" w:frame="1"/>
          <w:lang w:eastAsia="uk-UA"/>
        </w:rPr>
        <w:t>адвокація</w:t>
      </w:r>
      <w:proofErr w:type="spellEnd"/>
      <w:r w:rsidRPr="00C34A98">
        <w:rPr>
          <w:color w:val="000000"/>
          <w:sz w:val="28"/>
          <w:szCs w:val="28"/>
          <w:bdr w:val="none" w:sz="0" w:space="0" w:color="auto" w:frame="1"/>
          <w:lang w:eastAsia="uk-UA"/>
        </w:rPr>
        <w:t xml:space="preserve"> прав та інтересів ВПО, підвищення спроможності посадовців підтримувати потреби ВПО, а також обміну досвідом між активістами з різних областей </w:t>
      </w:r>
      <w:bookmarkStart w:id="18" w:name="_Hlk181866662"/>
      <w:r w:rsidRPr="00C34A98">
        <w:rPr>
          <w:color w:val="000000"/>
          <w:sz w:val="28"/>
          <w:szCs w:val="28"/>
          <w:bdr w:val="none" w:sz="0" w:space="0" w:color="auto" w:frame="1"/>
          <w:lang w:eastAsia="uk-UA"/>
        </w:rPr>
        <w:t>[</w:t>
      </w:r>
      <w:r w:rsidR="00434FCB">
        <w:rPr>
          <w:color w:val="000000"/>
          <w:sz w:val="28"/>
          <w:szCs w:val="28"/>
          <w:bdr w:val="none" w:sz="0" w:space="0" w:color="auto" w:frame="1"/>
          <w:lang w:eastAsia="uk-UA"/>
        </w:rPr>
        <w:t>13</w:t>
      </w:r>
      <w:r w:rsidRPr="00C34A98">
        <w:rPr>
          <w:color w:val="000000"/>
          <w:sz w:val="28"/>
          <w:szCs w:val="28"/>
          <w:bdr w:val="none" w:sz="0" w:space="0" w:color="auto" w:frame="1"/>
          <w:lang w:eastAsia="uk-UA"/>
        </w:rPr>
        <w:t>]</w:t>
      </w:r>
      <w:r w:rsidRPr="00434FCB">
        <w:rPr>
          <w:color w:val="000000"/>
          <w:sz w:val="28"/>
          <w:szCs w:val="28"/>
          <w:bdr w:val="none" w:sz="0" w:space="0" w:color="auto" w:frame="1"/>
          <w:lang w:eastAsia="uk-UA"/>
        </w:rPr>
        <w:t>.</w:t>
      </w:r>
      <w:bookmarkEnd w:id="18"/>
    </w:p>
    <w:p w14:paraId="098C0C29" w14:textId="77777777" w:rsidR="00C62C85" w:rsidRPr="00C34A98" w:rsidRDefault="00C62C85" w:rsidP="00796767">
      <w:pPr>
        <w:pStyle w:val="a7"/>
        <w:numPr>
          <w:ilvl w:val="0"/>
          <w:numId w:val="4"/>
        </w:numPr>
        <w:shd w:val="clear" w:color="auto" w:fill="FFFFFF"/>
        <w:spacing w:line="360" w:lineRule="auto"/>
        <w:jc w:val="both"/>
        <w:rPr>
          <w:color w:val="000000"/>
          <w:sz w:val="28"/>
          <w:szCs w:val="28"/>
          <w:bdr w:val="none" w:sz="0" w:space="0" w:color="auto" w:frame="1"/>
          <w:lang w:eastAsia="uk-UA"/>
        </w:rPr>
      </w:pPr>
      <w:r w:rsidRPr="00C34A98">
        <w:rPr>
          <w:color w:val="000000"/>
          <w:sz w:val="28"/>
          <w:szCs w:val="28"/>
          <w:bdr w:val="none" w:sz="0" w:space="0" w:color="auto" w:frame="1"/>
          <w:lang w:eastAsia="uk-UA"/>
        </w:rPr>
        <w:t xml:space="preserve">«Підтримка спроможності системи соціального захисту населення </w:t>
      </w:r>
    </w:p>
    <w:p w14:paraId="5CBB3EDC" w14:textId="4EEE3212" w:rsidR="00C62C85" w:rsidRPr="00C34A98" w:rsidRDefault="00C62C85" w:rsidP="00796767">
      <w:pPr>
        <w:shd w:val="clear" w:color="auto" w:fill="FFFFFF"/>
        <w:spacing w:line="360" w:lineRule="auto"/>
        <w:jc w:val="both"/>
        <w:rPr>
          <w:color w:val="000000"/>
          <w:sz w:val="28"/>
          <w:szCs w:val="28"/>
          <w:bdr w:val="none" w:sz="0" w:space="0" w:color="auto" w:frame="1"/>
          <w:lang w:eastAsia="uk-UA"/>
        </w:rPr>
      </w:pPr>
      <w:r w:rsidRPr="00C34A98">
        <w:rPr>
          <w:color w:val="000000"/>
          <w:sz w:val="28"/>
          <w:szCs w:val="28"/>
          <w:bdr w:val="none" w:sz="0" w:space="0" w:color="auto" w:frame="1"/>
          <w:lang w:eastAsia="uk-UA"/>
        </w:rPr>
        <w:t>щодо реєстрації внутрішньо переміщених осіб»</w:t>
      </w:r>
      <w:r w:rsidRPr="00C34A98">
        <w:rPr>
          <w:color w:val="000000"/>
          <w:sz w:val="28"/>
          <w:szCs w:val="28"/>
          <w:bdr w:val="none" w:sz="0" w:space="0" w:color="auto" w:frame="1"/>
          <w:lang w:val="ru-RU" w:eastAsia="uk-UA"/>
        </w:rPr>
        <w:t xml:space="preserve">. </w:t>
      </w:r>
      <w:r w:rsidRPr="00C34A98">
        <w:rPr>
          <w:color w:val="000000"/>
          <w:sz w:val="28"/>
          <w:szCs w:val="28"/>
          <w:bdr w:val="none" w:sz="0" w:space="0" w:color="auto" w:frame="1"/>
          <w:lang w:eastAsia="uk-UA"/>
        </w:rPr>
        <w:t xml:space="preserve">Мета цього </w:t>
      </w:r>
      <w:proofErr w:type="spellStart"/>
      <w:r w:rsidRPr="00C34A98">
        <w:rPr>
          <w:color w:val="000000"/>
          <w:sz w:val="28"/>
          <w:szCs w:val="28"/>
          <w:bdr w:val="none" w:sz="0" w:space="0" w:color="auto" w:frame="1"/>
          <w:lang w:eastAsia="uk-UA"/>
        </w:rPr>
        <w:t>проєкту</w:t>
      </w:r>
      <w:proofErr w:type="spellEnd"/>
      <w:r w:rsidRPr="00C34A98">
        <w:rPr>
          <w:color w:val="000000"/>
          <w:sz w:val="28"/>
          <w:szCs w:val="28"/>
          <w:bdr w:val="none" w:sz="0" w:space="0" w:color="auto" w:frame="1"/>
          <w:lang w:eastAsia="uk-UA"/>
        </w:rPr>
        <w:t xml:space="preserve">  — допомогти системі соціального захисту населення подолати наслідки воєнних дій та окупації. Від червня 2022 року досліджуються потреби управлінь соціального захисту населення та надається їм необхідне технічне обладнання для реєстрації переселенців, проводяться освітні </w:t>
      </w:r>
      <w:proofErr w:type="spellStart"/>
      <w:r w:rsidRPr="00C34A98">
        <w:rPr>
          <w:color w:val="000000"/>
          <w:sz w:val="28"/>
          <w:szCs w:val="28"/>
          <w:bdr w:val="none" w:sz="0" w:space="0" w:color="auto" w:frame="1"/>
          <w:lang w:eastAsia="uk-UA"/>
        </w:rPr>
        <w:t>вебінари</w:t>
      </w:r>
      <w:proofErr w:type="spellEnd"/>
      <w:r w:rsidRPr="00C34A98">
        <w:rPr>
          <w:color w:val="000000"/>
          <w:sz w:val="28"/>
          <w:szCs w:val="28"/>
          <w:bdr w:val="none" w:sz="0" w:space="0" w:color="auto" w:frame="1"/>
          <w:lang w:eastAsia="uk-UA"/>
        </w:rPr>
        <w:t xml:space="preserve"> та тренінги, адвокатують права ВПО. З 2023 року </w:t>
      </w:r>
      <w:proofErr w:type="spellStart"/>
      <w:r w:rsidRPr="00C34A98">
        <w:rPr>
          <w:color w:val="000000"/>
          <w:sz w:val="28"/>
          <w:szCs w:val="28"/>
          <w:bdr w:val="none" w:sz="0" w:space="0" w:color="auto" w:frame="1"/>
          <w:lang w:eastAsia="uk-UA"/>
        </w:rPr>
        <w:t>проєкт</w:t>
      </w:r>
      <w:proofErr w:type="spellEnd"/>
      <w:r w:rsidRPr="00C34A98">
        <w:rPr>
          <w:color w:val="000000"/>
          <w:sz w:val="28"/>
          <w:szCs w:val="28"/>
          <w:bdr w:val="none" w:sz="0" w:space="0" w:color="auto" w:frame="1"/>
          <w:lang w:eastAsia="uk-UA"/>
        </w:rPr>
        <w:t xml:space="preserve"> масштабується — підтримано інституції та фахівці </w:t>
      </w:r>
      <w:proofErr w:type="spellStart"/>
      <w:r w:rsidRPr="00C34A98">
        <w:rPr>
          <w:color w:val="000000"/>
          <w:sz w:val="28"/>
          <w:szCs w:val="28"/>
          <w:bdr w:val="none" w:sz="0" w:space="0" w:color="auto" w:frame="1"/>
          <w:lang w:eastAsia="uk-UA"/>
        </w:rPr>
        <w:t>соцзахисту</w:t>
      </w:r>
      <w:proofErr w:type="spellEnd"/>
      <w:r w:rsidRPr="00C34A98">
        <w:rPr>
          <w:color w:val="000000"/>
          <w:sz w:val="28"/>
          <w:szCs w:val="28"/>
          <w:bdr w:val="none" w:sz="0" w:space="0" w:color="auto" w:frame="1"/>
          <w:lang w:eastAsia="uk-UA"/>
        </w:rPr>
        <w:t xml:space="preserve"> зі всіх 24 областей країни в партнерстві з Агентством ООН у справах біженців в Украї</w:t>
      </w:r>
      <w:r w:rsidRPr="00476AA9">
        <w:rPr>
          <w:sz w:val="28"/>
          <w:szCs w:val="28"/>
          <w:bdr w:val="none" w:sz="0" w:space="0" w:color="auto" w:frame="1"/>
          <w:lang w:eastAsia="uk-UA"/>
        </w:rPr>
        <w:t xml:space="preserve">ні </w:t>
      </w:r>
      <w:bookmarkStart w:id="19" w:name="_Hlk181866675"/>
      <w:r w:rsidRPr="00476AA9">
        <w:rPr>
          <w:sz w:val="28"/>
          <w:szCs w:val="28"/>
          <w:bdr w:val="none" w:sz="0" w:space="0" w:color="auto" w:frame="1"/>
          <w:lang w:eastAsia="uk-UA"/>
        </w:rPr>
        <w:t>[</w:t>
      </w:r>
      <w:r w:rsidR="00434FCB" w:rsidRPr="00476AA9">
        <w:rPr>
          <w:sz w:val="28"/>
          <w:szCs w:val="28"/>
          <w:bdr w:val="none" w:sz="0" w:space="0" w:color="auto" w:frame="1"/>
          <w:lang w:eastAsia="uk-UA"/>
        </w:rPr>
        <w:t>3</w:t>
      </w:r>
      <w:r w:rsidRPr="00476AA9">
        <w:rPr>
          <w:sz w:val="28"/>
          <w:szCs w:val="28"/>
          <w:bdr w:val="none" w:sz="0" w:space="0" w:color="auto" w:frame="1"/>
          <w:lang w:eastAsia="uk-UA"/>
        </w:rPr>
        <w:t>].</w:t>
      </w:r>
      <w:bookmarkEnd w:id="19"/>
    </w:p>
    <w:p w14:paraId="16DDB729" w14:textId="77927C03" w:rsidR="00C62C85" w:rsidRPr="00491BA5" w:rsidRDefault="00C62C85" w:rsidP="007373ED">
      <w:pPr>
        <w:pStyle w:val="a7"/>
        <w:numPr>
          <w:ilvl w:val="0"/>
          <w:numId w:val="4"/>
        </w:numPr>
        <w:shd w:val="clear" w:color="auto" w:fill="FFFFFF"/>
        <w:spacing w:line="360" w:lineRule="auto"/>
        <w:jc w:val="both"/>
        <w:rPr>
          <w:sz w:val="28"/>
          <w:szCs w:val="28"/>
          <w:bdr w:val="none" w:sz="0" w:space="0" w:color="auto" w:frame="1"/>
          <w:lang w:eastAsia="uk-UA"/>
        </w:rPr>
      </w:pPr>
      <w:r w:rsidRPr="00491BA5">
        <w:rPr>
          <w:sz w:val="28"/>
          <w:szCs w:val="28"/>
        </w:rPr>
        <w:t>Психологічна підтримка: організація групових та індивідуальних консультацій, тренінгів з подолання стресу та травми.</w:t>
      </w:r>
    </w:p>
    <w:p w14:paraId="6A9210EA" w14:textId="7B74C5A0" w:rsidR="00C62C85" w:rsidRPr="00491BA5" w:rsidRDefault="00C62C85" w:rsidP="00250904">
      <w:pPr>
        <w:pStyle w:val="a7"/>
        <w:numPr>
          <w:ilvl w:val="0"/>
          <w:numId w:val="4"/>
        </w:numPr>
        <w:spacing w:line="360" w:lineRule="auto"/>
        <w:jc w:val="both"/>
        <w:rPr>
          <w:sz w:val="28"/>
          <w:szCs w:val="28"/>
        </w:rPr>
      </w:pPr>
      <w:r w:rsidRPr="00491BA5">
        <w:rPr>
          <w:sz w:val="28"/>
          <w:szCs w:val="28"/>
        </w:rPr>
        <w:t>Соціальна інтеграція: проведення культурних заходів, освітніх програм,</w:t>
      </w:r>
      <w:r w:rsidR="00491BA5" w:rsidRPr="00491BA5">
        <w:rPr>
          <w:sz w:val="28"/>
          <w:szCs w:val="28"/>
        </w:rPr>
        <w:t xml:space="preserve"> </w:t>
      </w:r>
      <w:r w:rsidRPr="00491BA5">
        <w:rPr>
          <w:sz w:val="28"/>
          <w:szCs w:val="28"/>
        </w:rPr>
        <w:t>які сприяють взаємодії між ВПО та місцевим населенням.</w:t>
      </w:r>
    </w:p>
    <w:p w14:paraId="0D5C6B26" w14:textId="4773B0ED" w:rsidR="00C62C85" w:rsidRPr="00491BA5" w:rsidRDefault="00C62C85" w:rsidP="008C4A5C">
      <w:pPr>
        <w:numPr>
          <w:ilvl w:val="0"/>
          <w:numId w:val="4"/>
        </w:numPr>
        <w:spacing w:line="360" w:lineRule="auto"/>
        <w:jc w:val="both"/>
        <w:rPr>
          <w:sz w:val="28"/>
          <w:szCs w:val="28"/>
        </w:rPr>
      </w:pPr>
      <w:r w:rsidRPr="00491BA5">
        <w:rPr>
          <w:sz w:val="28"/>
          <w:szCs w:val="28"/>
        </w:rPr>
        <w:t>Правова допомога: надання консультацій з юридичних питань, допомога</w:t>
      </w:r>
      <w:r w:rsidR="00491BA5">
        <w:rPr>
          <w:sz w:val="28"/>
          <w:szCs w:val="28"/>
        </w:rPr>
        <w:t xml:space="preserve"> </w:t>
      </w:r>
      <w:r w:rsidRPr="00491BA5">
        <w:rPr>
          <w:sz w:val="28"/>
          <w:szCs w:val="28"/>
        </w:rPr>
        <w:t>у відновленні документів та захисті прав.</w:t>
      </w:r>
    </w:p>
    <w:p w14:paraId="2D875B70" w14:textId="77777777" w:rsidR="00C62C85" w:rsidRDefault="00C62C85" w:rsidP="00796767">
      <w:pPr>
        <w:spacing w:line="360" w:lineRule="auto"/>
        <w:ind w:firstLine="708"/>
        <w:jc w:val="both"/>
        <w:rPr>
          <w:sz w:val="28"/>
          <w:szCs w:val="28"/>
        </w:rPr>
      </w:pPr>
      <w:r w:rsidRPr="00E229C4">
        <w:rPr>
          <w:sz w:val="28"/>
          <w:szCs w:val="28"/>
        </w:rPr>
        <w:t xml:space="preserve">Подолання викликів та перешкод у наданні соціально-психологічної підтримки внутрішньо переміщеним особам в Україні є ключовим завданням для держави та громадянського суспільства. Рада ВПО, попри всі труднощі, робить вагомий внесок у покращення становища переселенців. Проте для досягнення більш значущих результатів необхідна підтримка з боку держави, зокрема у вигляді законодавчих змін та фінансової допомоги. Лише спільними зусиллями </w:t>
      </w:r>
      <w:r w:rsidRPr="00E229C4">
        <w:rPr>
          <w:sz w:val="28"/>
          <w:szCs w:val="28"/>
        </w:rPr>
        <w:lastRenderedPageBreak/>
        <w:t>можна забезпечити ефективну соціально-психологічну підтримку ВПО та сприяти їхній успішній інтеграції в українське суспільство.</w:t>
      </w:r>
    </w:p>
    <w:p w14:paraId="3CCB935E" w14:textId="77777777" w:rsidR="00C62C85" w:rsidRDefault="00C62C85" w:rsidP="00796767">
      <w:pPr>
        <w:spacing w:line="360" w:lineRule="auto"/>
        <w:ind w:firstLine="708"/>
        <w:jc w:val="both"/>
        <w:rPr>
          <w:sz w:val="28"/>
          <w:szCs w:val="28"/>
        </w:rPr>
      </w:pPr>
      <w:r w:rsidRPr="004B2AAB">
        <w:rPr>
          <w:sz w:val="28"/>
          <w:szCs w:val="28"/>
        </w:rPr>
        <w:t xml:space="preserve">Вдала соціальна інтеграція, адаптація внутрішньо переміщених осіб до нового місця проживання потребують співпраці як самих ВПО, так і громад, що приймають нових людей. До необхідних кроків адаптації належать отримання роботи, житла, освіти, доступу до медичних та інших соціальних послуг, а також побудова нових соціальних </w:t>
      </w:r>
      <w:proofErr w:type="spellStart"/>
      <w:r>
        <w:rPr>
          <w:sz w:val="28"/>
          <w:szCs w:val="28"/>
        </w:rPr>
        <w:t>зв’язків</w:t>
      </w:r>
      <w:proofErr w:type="spellEnd"/>
      <w:r w:rsidRPr="004B2AAB">
        <w:rPr>
          <w:sz w:val="28"/>
          <w:szCs w:val="28"/>
        </w:rPr>
        <w:t xml:space="preserve"> та інтеграція в нову спільноту.</w:t>
      </w:r>
    </w:p>
    <w:p w14:paraId="68E15DC4" w14:textId="77777777" w:rsidR="00C62C85" w:rsidRDefault="00C62C85" w:rsidP="00796767">
      <w:pPr>
        <w:spacing w:line="360" w:lineRule="auto"/>
        <w:ind w:firstLine="708"/>
        <w:jc w:val="both"/>
        <w:rPr>
          <w:color w:val="000000"/>
          <w:sz w:val="28"/>
          <w:szCs w:val="28"/>
          <w:shd w:val="clear" w:color="auto" w:fill="FFFFFF"/>
        </w:rPr>
      </w:pPr>
      <w:r w:rsidRPr="004B2AAB">
        <w:rPr>
          <w:color w:val="000000"/>
          <w:sz w:val="28"/>
          <w:szCs w:val="28"/>
          <w:shd w:val="clear" w:color="auto" w:fill="FFFFFF"/>
        </w:rPr>
        <w:t xml:space="preserve">Ефективним інструментом соціальної адаптації на новому місці також є участь у культурному житті громади, долучення до мистецьких </w:t>
      </w:r>
      <w:proofErr w:type="spellStart"/>
      <w:r w:rsidRPr="004B2AAB">
        <w:rPr>
          <w:color w:val="000000"/>
          <w:sz w:val="28"/>
          <w:szCs w:val="28"/>
          <w:shd w:val="clear" w:color="auto" w:fill="FFFFFF"/>
        </w:rPr>
        <w:t>проєктів</w:t>
      </w:r>
      <w:proofErr w:type="spellEnd"/>
      <w:r w:rsidRPr="004B2AAB">
        <w:rPr>
          <w:color w:val="000000"/>
          <w:sz w:val="28"/>
          <w:szCs w:val="28"/>
          <w:shd w:val="clear" w:color="auto" w:fill="FFFFFF"/>
        </w:rPr>
        <w:t>, які діють одразу в кількох напрямках: дозволяють випрацювати механізми взаємодії, єднання зі спільнотою, реалізувати потребу творчості та справляють терапевтичний ефект (арт-терапія). Більшість ініціатив у цьому полі зараз реалізують громадські організації.</w:t>
      </w:r>
    </w:p>
    <w:p w14:paraId="28D71DD8" w14:textId="2AED5F68" w:rsidR="00C62C85" w:rsidRPr="001B72EF" w:rsidRDefault="00C62C85" w:rsidP="00796767">
      <w:pPr>
        <w:spacing w:line="360" w:lineRule="auto"/>
        <w:ind w:firstLine="708"/>
        <w:jc w:val="both"/>
        <w:rPr>
          <w:color w:val="FF0000"/>
          <w:sz w:val="28"/>
          <w:szCs w:val="28"/>
        </w:rPr>
      </w:pPr>
      <w:r>
        <w:rPr>
          <w:sz w:val="28"/>
          <w:szCs w:val="28"/>
        </w:rPr>
        <w:t>Такі з</w:t>
      </w:r>
      <w:r w:rsidRPr="001B72EF">
        <w:rPr>
          <w:sz w:val="28"/>
          <w:szCs w:val="28"/>
        </w:rPr>
        <w:t>аходи, спрямовані на психологічну допомогу або психоемоційне розвантаження ВПО, які організовані громадами зазвичай уможливлюють надання переміщеним особам професійної психологічної підтримки – індивідуальної (у вигляді консультацій) та групової (у вигляді груп підтримки,</w:t>
      </w:r>
      <w:r w:rsidRPr="004673CA">
        <w:rPr>
          <w:sz w:val="28"/>
          <w:szCs w:val="28"/>
        </w:rPr>
        <w:t> арт-</w:t>
      </w:r>
      <w:proofErr w:type="spellStart"/>
      <w:r w:rsidRPr="004673CA">
        <w:rPr>
          <w:sz w:val="28"/>
          <w:szCs w:val="28"/>
        </w:rPr>
        <w:t>терапії</w:t>
      </w:r>
      <w:r w:rsidRPr="001B72EF">
        <w:rPr>
          <w:sz w:val="28"/>
          <w:szCs w:val="28"/>
        </w:rPr>
        <w:t>тощо</w:t>
      </w:r>
      <w:proofErr w:type="spellEnd"/>
      <w:r w:rsidRPr="001B72EF">
        <w:rPr>
          <w:sz w:val="28"/>
          <w:szCs w:val="28"/>
        </w:rPr>
        <w:t xml:space="preserve">). Тут важливо розуміти, що психологічні послуги дуже важливі для адаптації до нової реальності та проживання втрат, однак така потреба часто неусвідомлена у внутрішньо переміщених осіб. Тому частина громад/організацій стикалася з проблемою залучення ВПО до отримання таких </w:t>
      </w:r>
      <w:r w:rsidRPr="00476AA9">
        <w:rPr>
          <w:sz w:val="28"/>
          <w:szCs w:val="28"/>
        </w:rPr>
        <w:t xml:space="preserve">послуг </w:t>
      </w:r>
      <w:bookmarkStart w:id="20" w:name="_Hlk181866772"/>
      <w:r w:rsidRPr="00476AA9">
        <w:rPr>
          <w:sz w:val="28"/>
          <w:szCs w:val="28"/>
        </w:rPr>
        <w:t>[</w:t>
      </w:r>
      <w:r w:rsidR="00434FCB" w:rsidRPr="00476AA9">
        <w:rPr>
          <w:sz w:val="28"/>
          <w:szCs w:val="28"/>
        </w:rPr>
        <w:t>2</w:t>
      </w:r>
      <w:r w:rsidRPr="00476AA9">
        <w:rPr>
          <w:sz w:val="28"/>
          <w:szCs w:val="28"/>
        </w:rPr>
        <w:t>]</w:t>
      </w:r>
      <w:r w:rsidR="00434FCB" w:rsidRPr="00476AA9">
        <w:rPr>
          <w:sz w:val="28"/>
          <w:szCs w:val="28"/>
        </w:rPr>
        <w:t>.</w:t>
      </w:r>
    </w:p>
    <w:bookmarkEnd w:id="20"/>
    <w:p w14:paraId="5FA0A1B0" w14:textId="77777777" w:rsidR="00C62C85" w:rsidRPr="000924B0" w:rsidRDefault="00C62C85" w:rsidP="00796767">
      <w:pPr>
        <w:pStyle w:val="af2"/>
        <w:spacing w:before="0" w:beforeAutospacing="0" w:after="0" w:afterAutospacing="0" w:line="360" w:lineRule="auto"/>
        <w:ind w:firstLine="708"/>
        <w:jc w:val="both"/>
        <w:rPr>
          <w:sz w:val="28"/>
          <w:szCs w:val="28"/>
        </w:rPr>
      </w:pPr>
      <w:r w:rsidRPr="000924B0">
        <w:rPr>
          <w:sz w:val="28"/>
          <w:szCs w:val="28"/>
        </w:rPr>
        <w:t xml:space="preserve">Продовжуючи розглядати важливість </w:t>
      </w:r>
      <w:r w:rsidRPr="00FF3FB7">
        <w:rPr>
          <w:sz w:val="28"/>
          <w:szCs w:val="28"/>
        </w:rPr>
        <w:t>психологічної допомоги та психоемоційного розвантаження внутрішніх переселенців</w:t>
      </w:r>
      <w:r w:rsidRPr="000924B0">
        <w:rPr>
          <w:sz w:val="28"/>
          <w:szCs w:val="28"/>
        </w:rPr>
        <w:t xml:space="preserve">, варто звернутись до практичних прикладів програм та </w:t>
      </w:r>
      <w:proofErr w:type="spellStart"/>
      <w:r w:rsidRPr="000924B0">
        <w:rPr>
          <w:sz w:val="28"/>
          <w:szCs w:val="28"/>
        </w:rPr>
        <w:t>проєктів</w:t>
      </w:r>
      <w:proofErr w:type="spellEnd"/>
      <w:r w:rsidRPr="000924B0">
        <w:rPr>
          <w:sz w:val="28"/>
          <w:szCs w:val="28"/>
        </w:rPr>
        <w:t>, які реалізуються в Україні. Ці ініціативи демонструють, як теоретичні підходи втілюються в реальну діяльність та який вплив вони мають на благополуччя внутрішньо переміщених осіб.</w:t>
      </w:r>
    </w:p>
    <w:p w14:paraId="3067BBF3" w14:textId="43A60874" w:rsidR="00C62C85" w:rsidRPr="00FF3FB7" w:rsidRDefault="00C62C85" w:rsidP="00796767">
      <w:pPr>
        <w:pStyle w:val="af2"/>
        <w:spacing w:before="0" w:beforeAutospacing="0" w:after="0" w:afterAutospacing="0" w:line="360" w:lineRule="auto"/>
        <w:ind w:firstLine="708"/>
        <w:jc w:val="both"/>
        <w:rPr>
          <w:sz w:val="28"/>
          <w:szCs w:val="28"/>
        </w:rPr>
      </w:pPr>
      <w:r w:rsidRPr="000924B0">
        <w:rPr>
          <w:sz w:val="28"/>
          <w:szCs w:val="28"/>
        </w:rPr>
        <w:t xml:space="preserve">Підтримкою визначених програм є </w:t>
      </w:r>
      <w:proofErr w:type="spellStart"/>
      <w:r w:rsidRPr="000924B0">
        <w:rPr>
          <w:sz w:val="28"/>
          <w:szCs w:val="28"/>
        </w:rPr>
        <w:t>про</w:t>
      </w:r>
      <w:r w:rsidRPr="00FF3FB7">
        <w:rPr>
          <w:sz w:val="28"/>
          <w:szCs w:val="28"/>
        </w:rPr>
        <w:t>є</w:t>
      </w:r>
      <w:r w:rsidRPr="000924B0">
        <w:rPr>
          <w:sz w:val="28"/>
          <w:szCs w:val="28"/>
        </w:rPr>
        <w:t>кт</w:t>
      </w:r>
      <w:r w:rsidRPr="00FF3FB7">
        <w:rPr>
          <w:sz w:val="28"/>
          <w:szCs w:val="28"/>
        </w:rPr>
        <w:t>и</w:t>
      </w:r>
      <w:proofErr w:type="spellEnd"/>
      <w:r w:rsidRPr="000924B0">
        <w:rPr>
          <w:sz w:val="28"/>
          <w:szCs w:val="28"/>
        </w:rPr>
        <w:t xml:space="preserve"> Міжнародної організації з міграції (МОМ)</w:t>
      </w:r>
      <w:r w:rsidRPr="00FF3FB7">
        <w:rPr>
          <w:sz w:val="28"/>
          <w:szCs w:val="28"/>
        </w:rPr>
        <w:t xml:space="preserve">. Ініціативи МОМ в Україні в межах Стратегічної цілі 1 (СЦ1) зосереджені на нагальному реагуванні на кризові ситуації, забезпеченні безпеки, </w:t>
      </w:r>
      <w:r w:rsidRPr="00FF3FB7">
        <w:rPr>
          <w:sz w:val="28"/>
          <w:szCs w:val="28"/>
        </w:rPr>
        <w:lastRenderedPageBreak/>
        <w:t xml:space="preserve">гідності та захисту людей, які постраждали від війни, що триває. Центральне місце в цих ініціативах посідають такі важливі послуги з психічного здоров’я та психосоціальної підтримки (ПЗПСП), як перша психологічна допомога, невідкладні психіатричні консультації та клінічне психологічне консультування, спрямовані на лікування помірних і тяжких психічних розладів. Ці послуги необхідні для задоволення потреб переміщених осіб або тих, хто безпосередньо перебуває в процесі переміщення, часто стикаючись із гострими ризиками для свого психічного та фізичного </w:t>
      </w:r>
      <w:r w:rsidRPr="00476AA9">
        <w:rPr>
          <w:sz w:val="28"/>
          <w:szCs w:val="28"/>
        </w:rPr>
        <w:t>здоров’я [</w:t>
      </w:r>
      <w:r w:rsidR="00434FCB" w:rsidRPr="00476AA9">
        <w:rPr>
          <w:sz w:val="28"/>
          <w:szCs w:val="28"/>
        </w:rPr>
        <w:t>27</w:t>
      </w:r>
      <w:r w:rsidRPr="00476AA9">
        <w:rPr>
          <w:sz w:val="28"/>
          <w:szCs w:val="28"/>
        </w:rPr>
        <w:t>, ст.13].</w:t>
      </w:r>
    </w:p>
    <w:p w14:paraId="16A2190B" w14:textId="01AC331A" w:rsidR="00C62C85" w:rsidRPr="004673CA" w:rsidRDefault="00C62C85" w:rsidP="00796767">
      <w:pPr>
        <w:pStyle w:val="af2"/>
        <w:spacing w:before="0" w:beforeAutospacing="0" w:after="0" w:afterAutospacing="0" w:line="360" w:lineRule="auto"/>
        <w:ind w:firstLine="708"/>
        <w:jc w:val="both"/>
        <w:rPr>
          <w:color w:val="FF0000"/>
          <w:sz w:val="28"/>
          <w:szCs w:val="28"/>
          <w:lang w:val="ru-RU"/>
        </w:rPr>
      </w:pPr>
      <w:r w:rsidRPr="00FF3FB7">
        <w:rPr>
          <w:sz w:val="28"/>
          <w:szCs w:val="28"/>
        </w:rPr>
        <w:t xml:space="preserve">Після інтенсивних і дестабілізуючих подій в Україні в першій половині 2024 року послуги МОМ із надання спеціалізованої підтримки, доступні як особисто через мобільні та виїзні команди, так і дистанційно через гарячу лінію МОМ з емоційної підтримки, були незамінними. Консультаційні послуги МОМ ґрунтуються на методології «Проблемний менеджмент плюс» (ПМ+) – науково обґрунтованому підході, розробленому для надання психологічної допомоги дорослим, які перебувають у складних життєвих обставинах у громадах, що постраждали від надзвичайних ситуацій. Крім того, МОМ сприяє направленню людей, які потребують більш комплексної допомоги, на психіатричні та клінічні психологічні консультації, що допомагають впоратися з психологічними розладами, котрі виникли або загострилися внаслідок війни. Ці ініціативи спрямовані не лише на нагальне реагування, а й на створення безперервної системи допомоги, яка поважає гідність і сприяє одужанню постраждалих осіб. Ефективність цих ініціатив значно підвищується завдяки стратегічному партнерству МОМ із місцевими організаціями. Використання місцевих знань, досвіду й ресурсів, а також співпраця з місцевими організаціями та волонтерськими групами є запорукою того, що послуги МОМ враховують культурні та контекстуальні особливості, особливо у важкодоступних місцях, зокрема на прифронтових і нещодавно </w:t>
      </w:r>
      <w:proofErr w:type="spellStart"/>
      <w:r w:rsidRPr="00FF3FB7">
        <w:rPr>
          <w:sz w:val="28"/>
          <w:szCs w:val="28"/>
        </w:rPr>
        <w:t>деокупованих</w:t>
      </w:r>
      <w:proofErr w:type="spellEnd"/>
      <w:r w:rsidRPr="00FF3FB7">
        <w:rPr>
          <w:sz w:val="28"/>
          <w:szCs w:val="28"/>
        </w:rPr>
        <w:t xml:space="preserve"> територіях. Ця стратегія не лише підвищує доступність та ефективність послуг у сфері охорони психічного здоров’я, а й забезпечує їхню стійкість та адаптацію до унікальних потреб </w:t>
      </w:r>
      <w:r w:rsidRPr="00476AA9">
        <w:rPr>
          <w:sz w:val="28"/>
          <w:szCs w:val="28"/>
        </w:rPr>
        <w:t>громад [</w:t>
      </w:r>
      <w:r w:rsidR="002058B5" w:rsidRPr="00476AA9">
        <w:rPr>
          <w:sz w:val="28"/>
          <w:szCs w:val="28"/>
        </w:rPr>
        <w:t>27</w:t>
      </w:r>
      <w:r w:rsidRPr="00476AA9">
        <w:rPr>
          <w:sz w:val="28"/>
          <w:szCs w:val="28"/>
        </w:rPr>
        <w:t>, ст.14].</w:t>
      </w:r>
    </w:p>
    <w:p w14:paraId="63A78493" w14:textId="77777777" w:rsidR="00C62C85" w:rsidRPr="000924B0" w:rsidRDefault="00C62C85" w:rsidP="00796767">
      <w:pPr>
        <w:pStyle w:val="af2"/>
        <w:spacing w:before="0" w:beforeAutospacing="0" w:after="0" w:afterAutospacing="0" w:line="360" w:lineRule="auto"/>
        <w:ind w:firstLine="708"/>
        <w:jc w:val="both"/>
        <w:rPr>
          <w:sz w:val="28"/>
          <w:szCs w:val="28"/>
        </w:rPr>
      </w:pPr>
      <w:proofErr w:type="spellStart"/>
      <w:r w:rsidRPr="00FF3FB7">
        <w:rPr>
          <w:sz w:val="28"/>
          <w:szCs w:val="28"/>
        </w:rPr>
        <w:lastRenderedPageBreak/>
        <w:t>П</w:t>
      </w:r>
      <w:r w:rsidRPr="000924B0">
        <w:rPr>
          <w:sz w:val="28"/>
          <w:szCs w:val="28"/>
        </w:rPr>
        <w:t>ро</w:t>
      </w:r>
      <w:r w:rsidRPr="00FF3FB7">
        <w:rPr>
          <w:sz w:val="28"/>
          <w:szCs w:val="28"/>
        </w:rPr>
        <w:t>є</w:t>
      </w:r>
      <w:r w:rsidRPr="000924B0">
        <w:rPr>
          <w:sz w:val="28"/>
          <w:szCs w:val="28"/>
        </w:rPr>
        <w:t>кт</w:t>
      </w:r>
      <w:r w:rsidRPr="00FF3FB7">
        <w:rPr>
          <w:sz w:val="28"/>
          <w:szCs w:val="28"/>
        </w:rPr>
        <w:t>и</w:t>
      </w:r>
      <w:proofErr w:type="spellEnd"/>
      <w:r w:rsidRPr="000924B0">
        <w:rPr>
          <w:sz w:val="28"/>
          <w:szCs w:val="28"/>
        </w:rPr>
        <w:t xml:space="preserve"> спрямован</w:t>
      </w:r>
      <w:r w:rsidRPr="00FF3FB7">
        <w:rPr>
          <w:sz w:val="28"/>
          <w:szCs w:val="28"/>
        </w:rPr>
        <w:t>і</w:t>
      </w:r>
      <w:r w:rsidRPr="000924B0">
        <w:rPr>
          <w:sz w:val="28"/>
          <w:szCs w:val="28"/>
        </w:rPr>
        <w:t xml:space="preserve"> на надання психологічної допомоги ВПО через мобільні бригади, до складу яких входять психологи, соціальні працівники та медичні фахівці. Мобільні бригади відвідують віддалені та сільські райони, де доступ до спеціалізованих послуг обмежений. Вони надають індивідуальні консультації, групові терапевтичні сесії та проводять інформаційно-просвітницькі заходи, спрямовані на підвищення обізнаності про психічне здоров'я.</w:t>
      </w:r>
    </w:p>
    <w:p w14:paraId="2C95E37B" w14:textId="77777777" w:rsidR="00C62C85" w:rsidRPr="00FF3FB7" w:rsidRDefault="00C62C85" w:rsidP="00796767">
      <w:pPr>
        <w:pStyle w:val="af2"/>
        <w:spacing w:before="0" w:beforeAutospacing="0" w:after="0" w:afterAutospacing="0" w:line="360" w:lineRule="auto"/>
        <w:ind w:firstLine="708"/>
        <w:jc w:val="both"/>
        <w:rPr>
          <w:sz w:val="28"/>
          <w:szCs w:val="28"/>
        </w:rPr>
      </w:pPr>
      <w:r w:rsidRPr="000924B0">
        <w:rPr>
          <w:sz w:val="28"/>
          <w:szCs w:val="28"/>
        </w:rPr>
        <w:t xml:space="preserve">Ще одним значущим </w:t>
      </w:r>
      <w:proofErr w:type="spellStart"/>
      <w:r w:rsidRPr="000924B0">
        <w:rPr>
          <w:sz w:val="28"/>
          <w:szCs w:val="28"/>
        </w:rPr>
        <w:t>проєктом</w:t>
      </w:r>
      <w:proofErr w:type="spellEnd"/>
      <w:r w:rsidRPr="000924B0">
        <w:rPr>
          <w:sz w:val="28"/>
          <w:szCs w:val="28"/>
        </w:rPr>
        <w:t xml:space="preserve"> є програма </w:t>
      </w:r>
      <w:r w:rsidRPr="00FF3FB7">
        <w:rPr>
          <w:sz w:val="28"/>
          <w:szCs w:val="28"/>
        </w:rPr>
        <w:t xml:space="preserve">психологічної підтримки «ПОРУЧ», яка заснована </w:t>
      </w:r>
      <w:r w:rsidRPr="000924B0">
        <w:rPr>
          <w:sz w:val="28"/>
          <w:szCs w:val="28"/>
        </w:rPr>
        <w:t>Дитяч</w:t>
      </w:r>
      <w:r w:rsidRPr="00FF3FB7">
        <w:rPr>
          <w:sz w:val="28"/>
          <w:szCs w:val="28"/>
        </w:rPr>
        <w:t>им</w:t>
      </w:r>
      <w:r w:rsidRPr="000924B0">
        <w:rPr>
          <w:sz w:val="28"/>
          <w:szCs w:val="28"/>
        </w:rPr>
        <w:t xml:space="preserve"> фонд</w:t>
      </w:r>
      <w:r w:rsidRPr="00FF3FB7">
        <w:rPr>
          <w:sz w:val="28"/>
          <w:szCs w:val="28"/>
        </w:rPr>
        <w:t>ом</w:t>
      </w:r>
      <w:r w:rsidRPr="000924B0">
        <w:rPr>
          <w:sz w:val="28"/>
          <w:szCs w:val="28"/>
        </w:rPr>
        <w:t xml:space="preserve"> ООН (ЮНІСЕФ) </w:t>
      </w:r>
      <w:r w:rsidRPr="00FF3FB7">
        <w:rPr>
          <w:sz w:val="28"/>
          <w:szCs w:val="28"/>
        </w:rPr>
        <w:t xml:space="preserve">із Міністерством освіти і науки України, Українським інститутом </w:t>
      </w:r>
      <w:proofErr w:type="spellStart"/>
      <w:r w:rsidRPr="00FF3FB7">
        <w:rPr>
          <w:sz w:val="28"/>
          <w:szCs w:val="28"/>
        </w:rPr>
        <w:t>когнітивно</w:t>
      </w:r>
      <w:proofErr w:type="spellEnd"/>
      <w:r w:rsidRPr="00FF3FB7">
        <w:rPr>
          <w:sz w:val="28"/>
          <w:szCs w:val="28"/>
        </w:rPr>
        <w:t xml:space="preserve">-поведінкової терапії та Всеукраїнським громадським центром «Волонтер». </w:t>
      </w:r>
      <w:proofErr w:type="spellStart"/>
      <w:r w:rsidRPr="00FF3FB7">
        <w:rPr>
          <w:sz w:val="28"/>
          <w:szCs w:val="28"/>
        </w:rPr>
        <w:t>Проєкт</w:t>
      </w:r>
      <w:proofErr w:type="spellEnd"/>
      <w:r w:rsidRPr="00FF3FB7">
        <w:rPr>
          <w:sz w:val="28"/>
          <w:szCs w:val="28"/>
        </w:rPr>
        <w:t xml:space="preserve"> «Поруч» – це групи психологічної підтримки для підлітків і батьків, чиє звичне життя зламала війна. Психологи готові допомагати </w:t>
      </w:r>
      <w:proofErr w:type="spellStart"/>
      <w:r w:rsidRPr="00FF3FB7">
        <w:rPr>
          <w:sz w:val="28"/>
          <w:szCs w:val="28"/>
        </w:rPr>
        <w:t>офлайн</w:t>
      </w:r>
      <w:proofErr w:type="spellEnd"/>
      <w:r w:rsidRPr="00FF3FB7">
        <w:rPr>
          <w:sz w:val="28"/>
          <w:szCs w:val="28"/>
        </w:rPr>
        <w:t xml:space="preserve"> і онлайн, щоб досвід громадян України не залишився непереборною травмою на все життя.</w:t>
      </w:r>
    </w:p>
    <w:p w14:paraId="0D44A4A0" w14:textId="77777777" w:rsidR="00C62C85" w:rsidRPr="00FF3FB7" w:rsidRDefault="00C62C85" w:rsidP="00796767">
      <w:pPr>
        <w:pStyle w:val="af2"/>
        <w:spacing w:before="0" w:beforeAutospacing="0" w:after="0" w:afterAutospacing="0" w:line="360" w:lineRule="auto"/>
        <w:ind w:firstLine="708"/>
        <w:jc w:val="both"/>
        <w:rPr>
          <w:sz w:val="28"/>
          <w:szCs w:val="28"/>
        </w:rPr>
      </w:pPr>
      <w:r w:rsidRPr="002E0E2B">
        <w:rPr>
          <w:sz w:val="28"/>
          <w:szCs w:val="28"/>
        </w:rPr>
        <w:t>Онлайн-зустрічі відбуватимуться в ZOOM. У кожній із них не більш як 10 учасників і ведучий-психолог. Участь у групах безоплатна.</w:t>
      </w:r>
      <w:r w:rsidRPr="00FF3FB7">
        <w:rPr>
          <w:sz w:val="28"/>
          <w:szCs w:val="28"/>
        </w:rPr>
        <w:t xml:space="preserve"> </w:t>
      </w:r>
      <w:r w:rsidRPr="002E0E2B">
        <w:rPr>
          <w:sz w:val="28"/>
          <w:szCs w:val="28"/>
        </w:rPr>
        <w:t>Під час зустрічей діти можуть поділитися переживаннями про події, відчути підтримку інших учасників групи та фахівців, а також знайти способи, як підтримувати себе та близьких у складні часи, побути в спільноті людей, які розуміють і підтримують одне одного.</w:t>
      </w:r>
    </w:p>
    <w:p w14:paraId="1D6C57C8" w14:textId="77777777" w:rsidR="00C62C85" w:rsidRPr="00FF3FB7" w:rsidRDefault="00C62C85" w:rsidP="00796767">
      <w:pPr>
        <w:pStyle w:val="af2"/>
        <w:spacing w:before="0" w:beforeAutospacing="0" w:after="0" w:afterAutospacing="0" w:line="360" w:lineRule="auto"/>
        <w:ind w:firstLine="708"/>
        <w:jc w:val="both"/>
        <w:rPr>
          <w:sz w:val="28"/>
          <w:szCs w:val="28"/>
        </w:rPr>
      </w:pPr>
      <w:r w:rsidRPr="002E0E2B">
        <w:rPr>
          <w:sz w:val="28"/>
          <w:szCs w:val="28"/>
        </w:rPr>
        <w:t>Психологи «ПОРУЧ» допомагають не лише підліткам, а й батькам. Адже батьки мають опікуватися не тільки своїм психічним здоров’ям і психологічним станом, а й станом дітей, що вдвічі збільшує навантаження. Як кажуть фахівці, зайвої підтримки в такому випадку не буває.</w:t>
      </w:r>
      <w:r w:rsidRPr="00FF3FB7">
        <w:rPr>
          <w:sz w:val="28"/>
          <w:szCs w:val="28"/>
        </w:rPr>
        <w:t xml:space="preserve"> </w:t>
      </w:r>
      <w:r w:rsidRPr="002E0E2B">
        <w:rPr>
          <w:sz w:val="28"/>
          <w:szCs w:val="28"/>
        </w:rPr>
        <w:t xml:space="preserve">Дорослі учасники обговорюватимуть, зокрема, як підтримати себе та близьких, як керувати емоціями в складні часи, як вгамувати біль і знайти себе в нових життєвих умовах, як планувати в часи невизначеності та де знайти ресурси для цього. </w:t>
      </w:r>
    </w:p>
    <w:p w14:paraId="60705C56" w14:textId="7102560D" w:rsidR="00C62C85" w:rsidRPr="00FF3FB7" w:rsidRDefault="00C62C85" w:rsidP="00796767">
      <w:pPr>
        <w:pStyle w:val="af2"/>
        <w:spacing w:before="0" w:beforeAutospacing="0" w:after="0" w:afterAutospacing="0" w:line="360" w:lineRule="auto"/>
        <w:ind w:firstLine="708"/>
        <w:jc w:val="both"/>
        <w:rPr>
          <w:sz w:val="28"/>
          <w:szCs w:val="28"/>
        </w:rPr>
      </w:pPr>
      <w:r w:rsidRPr="002E0E2B">
        <w:rPr>
          <w:sz w:val="28"/>
          <w:szCs w:val="28"/>
        </w:rPr>
        <w:t xml:space="preserve">Важливо, що в межах </w:t>
      </w:r>
      <w:proofErr w:type="spellStart"/>
      <w:r w:rsidRPr="002E0E2B">
        <w:rPr>
          <w:sz w:val="28"/>
          <w:szCs w:val="28"/>
        </w:rPr>
        <w:t>проєкту</w:t>
      </w:r>
      <w:proofErr w:type="spellEnd"/>
      <w:r w:rsidRPr="002E0E2B">
        <w:rPr>
          <w:sz w:val="28"/>
          <w:szCs w:val="28"/>
        </w:rPr>
        <w:t xml:space="preserve"> працюють професійні психологи з навичками допомоги людям, що пережили війну, а також ті, хто прагне </w:t>
      </w:r>
      <w:proofErr w:type="spellStart"/>
      <w:r w:rsidRPr="002E0E2B">
        <w:rPr>
          <w:sz w:val="28"/>
          <w:szCs w:val="28"/>
        </w:rPr>
        <w:t>професійно</w:t>
      </w:r>
      <w:proofErr w:type="spellEnd"/>
      <w:r w:rsidRPr="002E0E2B">
        <w:rPr>
          <w:sz w:val="28"/>
          <w:szCs w:val="28"/>
        </w:rPr>
        <w:t xml:space="preserve"> підготуватися та стати до надважливої в цей час роботи </w:t>
      </w:r>
      <w:r w:rsidRPr="00476AA9">
        <w:rPr>
          <w:sz w:val="28"/>
          <w:szCs w:val="28"/>
        </w:rPr>
        <w:t>[</w:t>
      </w:r>
      <w:r w:rsidR="002058B5" w:rsidRPr="00476AA9">
        <w:rPr>
          <w:sz w:val="28"/>
          <w:szCs w:val="28"/>
        </w:rPr>
        <w:t>10</w:t>
      </w:r>
      <w:r w:rsidRPr="00476AA9">
        <w:rPr>
          <w:sz w:val="28"/>
          <w:szCs w:val="28"/>
        </w:rPr>
        <w:t xml:space="preserve">]. </w:t>
      </w:r>
    </w:p>
    <w:p w14:paraId="5193306C" w14:textId="77777777" w:rsidR="00C62C85" w:rsidRPr="00FF3FB7" w:rsidRDefault="00C62C85" w:rsidP="00796767">
      <w:pPr>
        <w:pStyle w:val="af2"/>
        <w:spacing w:before="0" w:beforeAutospacing="0" w:after="0" w:afterAutospacing="0" w:line="360" w:lineRule="auto"/>
        <w:ind w:firstLine="708"/>
        <w:jc w:val="both"/>
        <w:rPr>
          <w:sz w:val="28"/>
          <w:szCs w:val="28"/>
        </w:rPr>
      </w:pPr>
      <w:r w:rsidRPr="00FF3FB7">
        <w:rPr>
          <w:sz w:val="28"/>
          <w:szCs w:val="28"/>
        </w:rPr>
        <w:lastRenderedPageBreak/>
        <w:t xml:space="preserve">Всеукраїнська програма ментального здоров'я «Ти як?» — ініціатива першої леді Олени </w:t>
      </w:r>
      <w:proofErr w:type="spellStart"/>
      <w:r w:rsidRPr="00FF3FB7">
        <w:rPr>
          <w:sz w:val="28"/>
          <w:szCs w:val="28"/>
        </w:rPr>
        <w:t>Зеленської</w:t>
      </w:r>
      <w:proofErr w:type="spellEnd"/>
      <w:r w:rsidRPr="00FF3FB7">
        <w:rPr>
          <w:sz w:val="28"/>
          <w:szCs w:val="28"/>
        </w:rPr>
        <w:t xml:space="preserve">, яка спрямована на розбудову якісної системи надання послуг у сфері психосоціальної підтримки та розвиток культури піклування про ментальне здоров'я. Комунікаційна кампанія «Ти як?» реалізується за підтримки </w:t>
      </w:r>
      <w:proofErr w:type="spellStart"/>
      <w:r w:rsidRPr="00FF3FB7">
        <w:rPr>
          <w:sz w:val="28"/>
          <w:szCs w:val="28"/>
        </w:rPr>
        <w:t>проєкту</w:t>
      </w:r>
      <w:proofErr w:type="spellEnd"/>
      <w:r w:rsidRPr="00FF3FB7">
        <w:rPr>
          <w:sz w:val="28"/>
          <w:szCs w:val="28"/>
        </w:rPr>
        <w:t xml:space="preserve"> USAID «Розбудова стійкої системи громадського здоров’я», який виконує організація Пакт. </w:t>
      </w:r>
    </w:p>
    <w:p w14:paraId="16B58FA1" w14:textId="261E3C77" w:rsidR="00C62C85" w:rsidRPr="00FF3FB7" w:rsidRDefault="00C62C85" w:rsidP="00796767">
      <w:pPr>
        <w:pStyle w:val="af2"/>
        <w:spacing w:before="0" w:beforeAutospacing="0" w:after="0" w:afterAutospacing="0" w:line="360" w:lineRule="auto"/>
        <w:ind w:firstLine="708"/>
        <w:jc w:val="both"/>
        <w:rPr>
          <w:sz w:val="28"/>
          <w:szCs w:val="28"/>
        </w:rPr>
      </w:pPr>
      <w:r w:rsidRPr="00FF3FB7">
        <w:rPr>
          <w:sz w:val="28"/>
          <w:szCs w:val="28"/>
        </w:rPr>
        <w:t xml:space="preserve">Піклування про ментальне здоров’я має стати щоденною звичкою. Комунікаційна кампанія як провідник на цьому шляху — з доказовими техніками самодопомоги, рекомендаціями від фахівців, гарячими лініями та сервісами онлайн та </w:t>
      </w:r>
      <w:proofErr w:type="spellStart"/>
      <w:r w:rsidRPr="00FF3FB7">
        <w:rPr>
          <w:sz w:val="28"/>
          <w:szCs w:val="28"/>
        </w:rPr>
        <w:t>офлайн</w:t>
      </w:r>
      <w:proofErr w:type="spellEnd"/>
      <w:r w:rsidRPr="00FF3FB7">
        <w:rPr>
          <w:sz w:val="28"/>
          <w:szCs w:val="28"/>
        </w:rPr>
        <w:t xml:space="preserve"> підтримки для усіх без винятку.</w:t>
      </w:r>
      <w:r w:rsidRPr="00FF3FB7">
        <w:rPr>
          <w:rFonts w:ascii="Inter" w:eastAsiaTheme="minorHAnsi" w:hAnsi="Inter" w:cstheme="minorBidi"/>
          <w:sz w:val="27"/>
          <w:szCs w:val="27"/>
          <w:shd w:val="clear" w:color="auto" w:fill="FFFFFF"/>
          <w:lang w:eastAsia="en-US"/>
        </w:rPr>
        <w:t xml:space="preserve"> </w:t>
      </w:r>
      <w:r w:rsidRPr="00FF3FB7">
        <w:rPr>
          <w:sz w:val="28"/>
          <w:szCs w:val="28"/>
        </w:rPr>
        <w:t xml:space="preserve">Комунікаційна кампанія дає відповіді у різних тематичних хвилях, фокусом яких стали техніки самодопомоги, рекомендації та сервіси — для дітей та дорослих, для захисників та </w:t>
      </w:r>
      <w:r w:rsidRPr="00476AA9">
        <w:rPr>
          <w:sz w:val="28"/>
          <w:szCs w:val="28"/>
        </w:rPr>
        <w:t xml:space="preserve">захисниць </w:t>
      </w:r>
      <w:bookmarkStart w:id="21" w:name="_Hlk181866872"/>
      <w:r w:rsidRPr="00476AA9">
        <w:rPr>
          <w:sz w:val="28"/>
          <w:szCs w:val="28"/>
          <w:lang w:val="ru-RU"/>
        </w:rPr>
        <w:t>[</w:t>
      </w:r>
      <w:r w:rsidR="002058B5" w:rsidRPr="00476AA9">
        <w:rPr>
          <w:sz w:val="28"/>
          <w:szCs w:val="28"/>
        </w:rPr>
        <w:t>6</w:t>
      </w:r>
      <w:r w:rsidRPr="00476AA9">
        <w:rPr>
          <w:sz w:val="28"/>
          <w:szCs w:val="28"/>
          <w:lang w:val="ru-RU"/>
        </w:rPr>
        <w:t>].</w:t>
      </w:r>
      <w:bookmarkEnd w:id="21"/>
    </w:p>
    <w:p w14:paraId="4E53D8A6" w14:textId="77777777" w:rsidR="00C62C85" w:rsidRPr="000924B0" w:rsidRDefault="00C62C85" w:rsidP="00796767">
      <w:pPr>
        <w:pStyle w:val="af2"/>
        <w:spacing w:before="0" w:beforeAutospacing="0" w:after="0" w:afterAutospacing="0" w:line="360" w:lineRule="auto"/>
        <w:ind w:firstLine="708"/>
        <w:jc w:val="both"/>
        <w:rPr>
          <w:sz w:val="28"/>
          <w:szCs w:val="28"/>
        </w:rPr>
      </w:pPr>
      <w:r w:rsidRPr="000924B0">
        <w:rPr>
          <w:sz w:val="28"/>
          <w:szCs w:val="28"/>
        </w:rPr>
        <w:t>Ці приклади демонструють, як поєднання різних методів та співпраця між фахівцями можуть ефективно розв'язувати комплексні проблеми ВПО. Результати свідчать про те, що мультимодальні інтервенції та міждисциплінарний підхід сприяють не лише покращенню психічного здоров’я, але й загальному підвищенню якості життя внутрішньо переміщених осіб. Вони очікують підтримки, мають явні навички для адаптації та інтеграції, що позитивно впливає на їхнє майбутнє та розвиток суспільства в цілому.</w:t>
      </w:r>
    </w:p>
    <w:p w14:paraId="01AB24E3" w14:textId="77777777" w:rsidR="00C62C85" w:rsidRPr="000924B0" w:rsidRDefault="00C62C85" w:rsidP="00796767">
      <w:pPr>
        <w:pStyle w:val="af2"/>
        <w:spacing w:before="0" w:beforeAutospacing="0" w:after="0" w:afterAutospacing="0" w:line="360" w:lineRule="auto"/>
        <w:ind w:firstLine="708"/>
        <w:jc w:val="both"/>
        <w:rPr>
          <w:sz w:val="28"/>
          <w:szCs w:val="28"/>
        </w:rPr>
      </w:pPr>
      <w:r w:rsidRPr="000924B0">
        <w:rPr>
          <w:sz w:val="28"/>
          <w:szCs w:val="28"/>
        </w:rPr>
        <w:t xml:space="preserve">Отже, аналіз практичних програм та </w:t>
      </w:r>
      <w:proofErr w:type="spellStart"/>
      <w:r w:rsidRPr="000924B0">
        <w:rPr>
          <w:sz w:val="28"/>
          <w:szCs w:val="28"/>
        </w:rPr>
        <w:t>проєктів</w:t>
      </w:r>
      <w:proofErr w:type="spellEnd"/>
      <w:r w:rsidRPr="000924B0">
        <w:rPr>
          <w:sz w:val="28"/>
          <w:szCs w:val="28"/>
        </w:rPr>
        <w:t xml:space="preserve"> в Україні впливає на значний позитивний вплив на благополуччя внутрішньо переміщених осіб. Поєднання різних методів та співпраця між професіоналами є ключовими факторами успіху. Водночас програми виклики, які потребують комплексного підходу та злагоджених дій для їх подолання. Врахування цих </w:t>
      </w:r>
      <w:r w:rsidRPr="00FF3FB7">
        <w:rPr>
          <w:sz w:val="28"/>
          <w:szCs w:val="28"/>
        </w:rPr>
        <w:t>обставин</w:t>
      </w:r>
      <w:r w:rsidRPr="000924B0">
        <w:rPr>
          <w:sz w:val="28"/>
          <w:szCs w:val="28"/>
        </w:rPr>
        <w:t xml:space="preserve"> є необхідним для подальшого вдосконалення системи підтримки та забезпечення сталого розвитку суспільства.</w:t>
      </w:r>
    </w:p>
    <w:p w14:paraId="1DB2BE02" w14:textId="77777777" w:rsidR="00C62C85" w:rsidRDefault="00C62C85" w:rsidP="00796767">
      <w:pPr>
        <w:spacing w:line="360" w:lineRule="auto"/>
        <w:ind w:firstLine="708"/>
        <w:jc w:val="both"/>
        <w:rPr>
          <w:color w:val="000000"/>
          <w:sz w:val="28"/>
          <w:szCs w:val="28"/>
          <w:shd w:val="clear" w:color="auto" w:fill="FFFFFF"/>
        </w:rPr>
      </w:pPr>
      <w:r>
        <w:rPr>
          <w:color w:val="000000"/>
          <w:sz w:val="28"/>
          <w:szCs w:val="28"/>
          <w:shd w:val="clear" w:color="auto" w:fill="FFFFFF"/>
        </w:rPr>
        <w:t xml:space="preserve">Багато благодійних організації, як українського походження, так і створенні за сприянням міжнародних донорів беруть участь у вирішенні </w:t>
      </w:r>
      <w:r w:rsidRPr="004B2AAB">
        <w:rPr>
          <w:color w:val="000000"/>
          <w:sz w:val="28"/>
          <w:szCs w:val="28"/>
          <w:shd w:val="clear" w:color="auto" w:fill="FFFFFF"/>
        </w:rPr>
        <w:lastRenderedPageBreak/>
        <w:t xml:space="preserve">актуальних проблем </w:t>
      </w:r>
      <w:r>
        <w:rPr>
          <w:color w:val="000000"/>
          <w:sz w:val="28"/>
          <w:szCs w:val="28"/>
          <w:shd w:val="clear" w:color="auto" w:fill="FFFFFF"/>
        </w:rPr>
        <w:t>соціалізації</w:t>
      </w:r>
      <w:r w:rsidRPr="004B2AAB">
        <w:rPr>
          <w:color w:val="000000"/>
          <w:sz w:val="28"/>
          <w:szCs w:val="28"/>
          <w:shd w:val="clear" w:color="auto" w:fill="FFFFFF"/>
        </w:rPr>
        <w:t xml:space="preserve"> внутрішньо переміщених осіб у громаді, які стали для них новою домівкою</w:t>
      </w:r>
      <w:r>
        <w:rPr>
          <w:color w:val="000000"/>
          <w:sz w:val="28"/>
          <w:szCs w:val="28"/>
          <w:shd w:val="clear" w:color="auto" w:fill="FFFFFF"/>
        </w:rPr>
        <w:t xml:space="preserve">. </w:t>
      </w:r>
    </w:p>
    <w:p w14:paraId="6D300647" w14:textId="1F51D6BC" w:rsidR="00C62C85" w:rsidRDefault="00C62C85" w:rsidP="00796767">
      <w:pPr>
        <w:spacing w:line="360" w:lineRule="auto"/>
        <w:ind w:firstLine="708"/>
        <w:jc w:val="both"/>
        <w:rPr>
          <w:color w:val="000000"/>
          <w:sz w:val="28"/>
          <w:szCs w:val="28"/>
          <w:shd w:val="clear" w:color="auto" w:fill="FFFFFF"/>
        </w:rPr>
      </w:pPr>
      <w:r w:rsidRPr="00B85737">
        <w:rPr>
          <w:color w:val="000000"/>
          <w:sz w:val="28"/>
          <w:szCs w:val="28"/>
          <w:shd w:val="clear" w:color="auto" w:fill="FFFFFF"/>
        </w:rPr>
        <w:t>Український Червоний Хрест — найбільша гуманітарна організація в Україні, яка надає комплексну гуманітарну допомогу та підтримку усім тим, хто найбільше її потребує. 24 обласних та майже 200 районних організацій, в яких понад 8000 волонтерів</w:t>
      </w:r>
      <w:r>
        <w:rPr>
          <w:color w:val="000000"/>
          <w:sz w:val="28"/>
          <w:szCs w:val="28"/>
          <w:shd w:val="clear" w:color="auto" w:fill="FFFFFF"/>
        </w:rPr>
        <w:t xml:space="preserve">. </w:t>
      </w:r>
      <w:r w:rsidRPr="00B85737">
        <w:rPr>
          <w:color w:val="000000"/>
          <w:sz w:val="28"/>
          <w:szCs w:val="28"/>
          <w:shd w:val="clear" w:color="auto" w:fill="FFFFFF"/>
        </w:rPr>
        <w:t>Психічне здоров’я та психосоціальна підтримка</w:t>
      </w:r>
      <w:r w:rsidRPr="00B85737">
        <w:rPr>
          <w:b/>
          <w:bCs/>
          <w:color w:val="000000"/>
          <w:sz w:val="28"/>
          <w:szCs w:val="28"/>
          <w:shd w:val="clear" w:color="auto" w:fill="FFFFFF"/>
        </w:rPr>
        <w:t xml:space="preserve"> –</w:t>
      </w:r>
      <w:r w:rsidRPr="00B85737">
        <w:rPr>
          <w:color w:val="000000"/>
          <w:sz w:val="28"/>
          <w:szCs w:val="28"/>
          <w:shd w:val="clear" w:color="auto" w:fill="FFFFFF"/>
        </w:rPr>
        <w:t> це один зі стратегічних напрямків діяльності Товариства Червоного Хреста України</w:t>
      </w:r>
      <w:r>
        <w:rPr>
          <w:color w:val="000000"/>
          <w:sz w:val="28"/>
          <w:szCs w:val="28"/>
          <w:shd w:val="clear" w:color="auto" w:fill="FFFFFF"/>
        </w:rPr>
        <w:t>,</w:t>
      </w:r>
      <w:r w:rsidRPr="00B85737">
        <w:rPr>
          <w:color w:val="000000"/>
          <w:sz w:val="28"/>
          <w:szCs w:val="28"/>
          <w:shd w:val="clear" w:color="auto" w:fill="FFFFFF"/>
        </w:rPr>
        <w:t xml:space="preserve"> який реалізується з 2014 року. З початком збройного конфлікту в Україні потреба в психосоціальній підтримці населення значно зросла, адже люди зіткнулися із такими кризовими подіями, до яких неможливо бути готовим.</w:t>
      </w:r>
    </w:p>
    <w:p w14:paraId="666DC16F" w14:textId="7A9D7E6D" w:rsidR="00C62C85" w:rsidRDefault="00491BA5" w:rsidP="00796767">
      <w:pPr>
        <w:spacing w:line="360" w:lineRule="auto"/>
        <w:ind w:firstLine="708"/>
        <w:jc w:val="both"/>
        <w:rPr>
          <w:color w:val="000000"/>
          <w:sz w:val="28"/>
          <w:szCs w:val="28"/>
          <w:shd w:val="clear" w:color="auto" w:fill="FFFFFF"/>
        </w:rPr>
      </w:pPr>
      <w:r>
        <w:rPr>
          <w:noProof/>
          <w:color w:val="000000"/>
          <w:sz w:val="28"/>
          <w:szCs w:val="28"/>
          <w:shd w:val="clear" w:color="auto" w:fill="FFFFFF"/>
        </w:rPr>
        <w:drawing>
          <wp:anchor distT="0" distB="0" distL="114300" distR="114300" simplePos="0" relativeHeight="251697152" behindDoc="0" locked="0" layoutInCell="1" allowOverlap="1" wp14:anchorId="5D62E388" wp14:editId="43C40974">
            <wp:simplePos x="0" y="0"/>
            <wp:positionH relativeFrom="page">
              <wp:posOffset>971550</wp:posOffset>
            </wp:positionH>
            <wp:positionV relativeFrom="paragraph">
              <wp:posOffset>3057525</wp:posOffset>
            </wp:positionV>
            <wp:extent cx="5610225" cy="3124200"/>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4-10-25 123821.png"/>
                    <pic:cNvPicPr/>
                  </pic:nvPicPr>
                  <pic:blipFill rotWithShape="1">
                    <a:blip r:embed="rId11">
                      <a:extLst>
                        <a:ext uri="{28A0092B-C50C-407E-A947-70E740481C1C}">
                          <a14:useLocalDpi xmlns:a14="http://schemas.microsoft.com/office/drawing/2010/main" val="0"/>
                        </a:ext>
                      </a:extLst>
                    </a:blip>
                    <a:srcRect l="9805" r="1493" b="2727"/>
                    <a:stretch/>
                  </pic:blipFill>
                  <pic:spPr bwMode="auto">
                    <a:xfrm>
                      <a:off x="0" y="0"/>
                      <a:ext cx="561022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19C4011C" wp14:editId="3ECD6044">
                <wp:simplePos x="0" y="0"/>
                <wp:positionH relativeFrom="margin">
                  <wp:align>left</wp:align>
                </wp:positionH>
                <wp:positionV relativeFrom="paragraph">
                  <wp:posOffset>6166485</wp:posOffset>
                </wp:positionV>
                <wp:extent cx="6192520" cy="635"/>
                <wp:effectExtent l="0" t="0" r="0" b="0"/>
                <wp:wrapNone/>
                <wp:docPr id="8" name="Поле 8"/>
                <wp:cNvGraphicFramePr/>
                <a:graphic xmlns:a="http://schemas.openxmlformats.org/drawingml/2006/main">
                  <a:graphicData uri="http://schemas.microsoft.com/office/word/2010/wordprocessingShape">
                    <wps:wsp>
                      <wps:cNvSpPr txBox="1"/>
                      <wps:spPr>
                        <a:xfrm>
                          <a:off x="0" y="0"/>
                          <a:ext cx="6192520" cy="635"/>
                        </a:xfrm>
                        <a:prstGeom prst="rect">
                          <a:avLst/>
                        </a:prstGeom>
                        <a:solidFill>
                          <a:prstClr val="white"/>
                        </a:solidFill>
                        <a:ln>
                          <a:noFill/>
                        </a:ln>
                      </wps:spPr>
                      <wps:txbx>
                        <w:txbxContent>
                          <w:p w14:paraId="7ADE124F" w14:textId="77777777" w:rsidR="00A21836" w:rsidRPr="001045D2" w:rsidRDefault="00A21836" w:rsidP="00F924D2">
                            <w:pPr>
                              <w:pStyle w:val="af1"/>
                              <w:rPr>
                                <w:rFonts w:ascii="Times New Roman" w:hAnsi="Times New Roman" w:cs="Times New Roman"/>
                                <w:i w:val="0"/>
                                <w:iCs w:val="0"/>
                                <w:noProof/>
                                <w:color w:val="000000"/>
                                <w:sz w:val="28"/>
                                <w:szCs w:val="28"/>
                                <w:shd w:val="clear" w:color="auto" w:fill="FFFFFF"/>
                              </w:rPr>
                            </w:pPr>
                            <w:r>
                              <w:rPr>
                                <w:rFonts w:ascii="Times New Roman" w:hAnsi="Times New Roman" w:cs="Times New Roman"/>
                                <w:i w:val="0"/>
                                <w:iCs w:val="0"/>
                                <w:sz w:val="28"/>
                                <w:szCs w:val="28"/>
                              </w:rPr>
                              <w:t>М</w:t>
                            </w:r>
                            <w:r w:rsidRPr="001045D2">
                              <w:rPr>
                                <w:rFonts w:ascii="Times New Roman" w:hAnsi="Times New Roman" w:cs="Times New Roman"/>
                                <w:i w:val="0"/>
                                <w:iCs w:val="0"/>
                                <w:sz w:val="28"/>
                                <w:szCs w:val="28"/>
                              </w:rPr>
                              <w:t xml:space="preserve">ал.4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C4011C" id="Поле 8" o:spid="_x0000_s1029" type="#_x0000_t202" style="position:absolute;left:0;text-align:left;margin-left:0;margin-top:485.55pt;width:487.6pt;height:.0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" stroked="f">
                <v:textbox style="mso-fit-shape-to-text:t" inset="0,0,0,0">
                  <w:txbxContent>
                    <w:p w14:paraId="7ADE124F" w14:textId="77777777" w:rsidR="00A21836" w:rsidRPr="001045D2" w:rsidRDefault="00A21836" w:rsidP="00F924D2">
                      <w:pPr>
                        <w:pStyle w:val="af1"/>
                        <w:rPr>
                          <w:rFonts w:ascii="Times New Roman" w:hAnsi="Times New Roman" w:cs="Times New Roman"/>
                          <w:i w:val="0"/>
                          <w:iCs w:val="0"/>
                          <w:noProof/>
                          <w:color w:val="000000"/>
                          <w:sz w:val="28"/>
                          <w:szCs w:val="28"/>
                          <w:shd w:val="clear" w:color="auto" w:fill="FFFFFF"/>
                        </w:rPr>
                      </w:pPr>
                      <w:r>
                        <w:rPr>
                          <w:rFonts w:ascii="Times New Roman" w:hAnsi="Times New Roman" w:cs="Times New Roman"/>
                          <w:i w:val="0"/>
                          <w:iCs w:val="0"/>
                          <w:sz w:val="28"/>
                          <w:szCs w:val="28"/>
                        </w:rPr>
                        <w:t>М</w:t>
                      </w:r>
                      <w:r w:rsidRPr="001045D2">
                        <w:rPr>
                          <w:rFonts w:ascii="Times New Roman" w:hAnsi="Times New Roman" w:cs="Times New Roman"/>
                          <w:i w:val="0"/>
                          <w:iCs w:val="0"/>
                          <w:sz w:val="28"/>
                          <w:szCs w:val="28"/>
                        </w:rPr>
                        <w:t xml:space="preserve">ал.4 </w:t>
                      </w:r>
                    </w:p>
                  </w:txbxContent>
                </v:textbox>
                <w10:wrap anchorx="margin"/>
              </v:shape>
            </w:pict>
          </mc:Fallback>
        </mc:AlternateContent>
      </w:r>
      <w:r w:rsidR="00C62C85" w:rsidRPr="00AD1348">
        <w:rPr>
          <w:color w:val="000000"/>
          <w:sz w:val="28"/>
          <w:szCs w:val="28"/>
          <w:shd w:val="clear" w:color="auto" w:fill="FFFFFF"/>
        </w:rPr>
        <w:t xml:space="preserve">Для підтримки населення </w:t>
      </w:r>
      <w:r w:rsidR="00C62C85" w:rsidRPr="00B85737">
        <w:rPr>
          <w:color w:val="000000"/>
          <w:sz w:val="28"/>
          <w:szCs w:val="28"/>
          <w:shd w:val="clear" w:color="auto" w:fill="FFFFFF"/>
        </w:rPr>
        <w:t>Товариства Червоного Хреста України</w:t>
      </w:r>
      <w:r w:rsidR="00C62C85" w:rsidRPr="00AD1348">
        <w:rPr>
          <w:color w:val="000000"/>
          <w:sz w:val="28"/>
          <w:szCs w:val="28"/>
          <w:shd w:val="clear" w:color="auto" w:fill="FFFFFF"/>
        </w:rPr>
        <w:t xml:space="preserve"> із початку збройного конфлікту надає першу психологічну допомогу, базову психосоціальну підтримку як і у місцях переміщення, так і в нових місцях проживання людей, які вимушені були покинути свої домівки</w:t>
      </w:r>
      <w:r w:rsidR="00C62C85">
        <w:rPr>
          <w:color w:val="000000"/>
          <w:sz w:val="28"/>
          <w:szCs w:val="28"/>
          <w:shd w:val="clear" w:color="auto" w:fill="FFFFFF"/>
        </w:rPr>
        <w:t xml:space="preserve"> (</w:t>
      </w:r>
      <w:proofErr w:type="spellStart"/>
      <w:r w:rsidR="00025560">
        <w:rPr>
          <w:color w:val="000000"/>
          <w:sz w:val="28"/>
          <w:szCs w:val="28"/>
          <w:shd w:val="clear" w:color="auto" w:fill="FFFFFF"/>
        </w:rPr>
        <w:t>М</w:t>
      </w:r>
      <w:r w:rsidR="00C62C85">
        <w:rPr>
          <w:color w:val="000000"/>
          <w:sz w:val="28"/>
          <w:szCs w:val="28"/>
          <w:shd w:val="clear" w:color="auto" w:fill="FFFFFF"/>
        </w:rPr>
        <w:t>ал</w:t>
      </w:r>
      <w:proofErr w:type="spellEnd"/>
      <w:r w:rsidR="00C62C85">
        <w:rPr>
          <w:color w:val="000000"/>
          <w:sz w:val="28"/>
          <w:szCs w:val="28"/>
          <w:shd w:val="clear" w:color="auto" w:fill="FFFFFF"/>
        </w:rPr>
        <w:t>. 4)</w:t>
      </w:r>
      <w:r w:rsidR="00C62C85" w:rsidRPr="00AD1348">
        <w:rPr>
          <w:color w:val="000000"/>
          <w:sz w:val="28"/>
          <w:szCs w:val="28"/>
          <w:shd w:val="clear" w:color="auto" w:fill="FFFFFF"/>
        </w:rPr>
        <w:t>. Окрім того, волонтери надають психосоціальну підтримку людям і в пунктах видачі гуманітарної допомоги, де є скупчення людей. Для дітей і дорослих волонтери та співробітники проводять заходи з метою підтримки, – це і заняття з елементами творчості, і рекреаційні заходи та активні ігри, і структуровані заняття для підвищення емоційної стійкості, і </w:t>
      </w:r>
      <w:proofErr w:type="spellStart"/>
      <w:r w:rsidR="00C62C85" w:rsidRPr="00AD1348">
        <w:rPr>
          <w:color w:val="000000"/>
          <w:sz w:val="28"/>
          <w:szCs w:val="28"/>
          <w:shd w:val="clear" w:color="auto" w:fill="FFFFFF"/>
        </w:rPr>
        <w:t>психоедукаційні</w:t>
      </w:r>
      <w:proofErr w:type="spellEnd"/>
      <w:r w:rsidR="00C62C85" w:rsidRPr="00AD1348">
        <w:rPr>
          <w:color w:val="000000"/>
          <w:sz w:val="28"/>
          <w:szCs w:val="28"/>
          <w:shd w:val="clear" w:color="auto" w:fill="FFFFFF"/>
        </w:rPr>
        <w:t xml:space="preserve"> заходи для дорослих. </w:t>
      </w:r>
    </w:p>
    <w:p w14:paraId="590749FB" w14:textId="2D5D0187" w:rsidR="00491BA5" w:rsidRDefault="00491BA5" w:rsidP="00796767">
      <w:pPr>
        <w:spacing w:line="360" w:lineRule="auto"/>
        <w:ind w:firstLine="708"/>
        <w:jc w:val="both"/>
        <w:rPr>
          <w:color w:val="000000"/>
          <w:sz w:val="28"/>
          <w:szCs w:val="28"/>
          <w:shd w:val="clear" w:color="auto" w:fill="FFFFFF"/>
        </w:rPr>
      </w:pPr>
    </w:p>
    <w:p w14:paraId="2F3A248D" w14:textId="09E711A8" w:rsidR="00C62C85" w:rsidRDefault="00C62C85" w:rsidP="00796767">
      <w:pPr>
        <w:spacing w:line="360" w:lineRule="auto"/>
        <w:ind w:firstLine="708"/>
        <w:jc w:val="both"/>
        <w:rPr>
          <w:color w:val="000000"/>
          <w:sz w:val="28"/>
          <w:szCs w:val="28"/>
          <w:shd w:val="clear" w:color="auto" w:fill="FFFFFF"/>
        </w:rPr>
      </w:pPr>
      <w:r w:rsidRPr="00AD1348">
        <w:rPr>
          <w:color w:val="000000"/>
          <w:sz w:val="28"/>
          <w:szCs w:val="28"/>
          <w:shd w:val="clear" w:color="auto" w:fill="FFFFFF"/>
        </w:rPr>
        <w:t xml:space="preserve">Психосоціальна підтримка надається як групам, так і індивідуально. Для груп проводяться заходи у форматі груп підтримки, занять з елементами творчості, сімейних заходів, занять для дітей, активних ігор, </w:t>
      </w:r>
      <w:proofErr w:type="spellStart"/>
      <w:r w:rsidRPr="00AD1348">
        <w:rPr>
          <w:color w:val="000000"/>
          <w:sz w:val="28"/>
          <w:szCs w:val="28"/>
          <w:shd w:val="clear" w:color="auto" w:fill="FFFFFF"/>
        </w:rPr>
        <w:t>психоедукаційних</w:t>
      </w:r>
      <w:proofErr w:type="spellEnd"/>
      <w:r w:rsidRPr="00AD1348">
        <w:rPr>
          <w:color w:val="000000"/>
          <w:sz w:val="28"/>
          <w:szCs w:val="28"/>
          <w:shd w:val="clear" w:color="auto" w:fill="FFFFFF"/>
        </w:rPr>
        <w:t xml:space="preserve"> сесій, заходів з метою соціальної згуртованості тощо. Дані заходи мають на меті підвищити стійкість окремих людей, сімей та спільнот, знизити рівень стресу, зняти емоційну напругу та навчити, як можна самому потурбуватися про себе і своїх рідних. Індивідуальна </w:t>
      </w:r>
      <w:r>
        <w:rPr>
          <w:color w:val="000000"/>
          <w:sz w:val="28"/>
          <w:szCs w:val="28"/>
          <w:shd w:val="clear" w:color="auto" w:fill="FFFFFF"/>
        </w:rPr>
        <w:t>психосоціальна підтримка</w:t>
      </w:r>
      <w:r w:rsidRPr="00AD1348">
        <w:rPr>
          <w:color w:val="000000"/>
          <w:sz w:val="28"/>
          <w:szCs w:val="28"/>
          <w:shd w:val="clear" w:color="auto" w:fill="FFFFFF"/>
        </w:rPr>
        <w:t xml:space="preserve"> надається людям під час візитів волонтерів до них додому, а також під час телефонних </w:t>
      </w:r>
      <w:r w:rsidRPr="00C87A75">
        <w:rPr>
          <w:sz w:val="28"/>
          <w:szCs w:val="28"/>
          <w:shd w:val="clear" w:color="auto" w:fill="FFFFFF"/>
        </w:rPr>
        <w:t>розмов </w:t>
      </w:r>
      <w:bookmarkStart w:id="22" w:name="_Hlk181866911"/>
      <w:r w:rsidRPr="00C87A75">
        <w:rPr>
          <w:sz w:val="28"/>
          <w:szCs w:val="28"/>
          <w:shd w:val="clear" w:color="auto" w:fill="FFFFFF"/>
        </w:rPr>
        <w:t>[</w:t>
      </w:r>
      <w:r w:rsidR="002058B5" w:rsidRPr="00C87A75">
        <w:rPr>
          <w:sz w:val="28"/>
          <w:szCs w:val="28"/>
          <w:shd w:val="clear" w:color="auto" w:fill="FFFFFF"/>
        </w:rPr>
        <w:t>50</w:t>
      </w:r>
      <w:r w:rsidRPr="00C87A75">
        <w:rPr>
          <w:sz w:val="28"/>
          <w:szCs w:val="28"/>
          <w:shd w:val="clear" w:color="auto" w:fill="FFFFFF"/>
        </w:rPr>
        <w:t>].</w:t>
      </w:r>
      <w:bookmarkEnd w:id="22"/>
    </w:p>
    <w:p w14:paraId="64990CBD" w14:textId="5F8220C7" w:rsidR="00C62C85" w:rsidRPr="00C87A75" w:rsidRDefault="00C62C85" w:rsidP="00796767">
      <w:pPr>
        <w:spacing w:line="360" w:lineRule="auto"/>
        <w:ind w:firstLine="708"/>
        <w:jc w:val="both"/>
        <w:rPr>
          <w:sz w:val="28"/>
          <w:szCs w:val="28"/>
          <w:shd w:val="clear" w:color="auto" w:fill="FFFFFF"/>
        </w:rPr>
      </w:pPr>
      <w:r>
        <w:rPr>
          <w:color w:val="000000"/>
          <w:sz w:val="28"/>
          <w:szCs w:val="28"/>
          <w:shd w:val="clear" w:color="auto" w:fill="FFFFFF"/>
        </w:rPr>
        <w:t xml:space="preserve">Ще одна з не менше відома Благодійних організацій - Карітас в Україні, яка </w:t>
      </w:r>
      <w:r w:rsidRPr="00280DA4">
        <w:rPr>
          <w:color w:val="000000"/>
          <w:sz w:val="28"/>
          <w:szCs w:val="28"/>
          <w:shd w:val="clear" w:color="auto" w:fill="FFFFFF"/>
        </w:rPr>
        <w:t>входить в одну з найбільших міжнародних мереж благодійних організацій у світі та Європі.</w:t>
      </w:r>
      <w:r>
        <w:rPr>
          <w:color w:val="000000"/>
          <w:sz w:val="28"/>
          <w:szCs w:val="28"/>
          <w:shd w:val="clear" w:color="auto" w:fill="FFFFFF"/>
        </w:rPr>
        <w:t xml:space="preserve"> </w:t>
      </w:r>
      <w:r w:rsidRPr="00280DA4">
        <w:rPr>
          <w:color w:val="000000"/>
          <w:sz w:val="28"/>
          <w:szCs w:val="28"/>
          <w:shd w:val="clear" w:color="auto" w:fill="FFFFFF"/>
        </w:rPr>
        <w:t>Понад 30 років мільйони потребуючих українців отримали матеріальну, соціальну, психологічну та юридичну допомогу завдяки роботі</w:t>
      </w:r>
      <w:r>
        <w:rPr>
          <w:color w:val="000000"/>
          <w:sz w:val="28"/>
          <w:szCs w:val="28"/>
          <w:shd w:val="clear" w:color="auto" w:fill="FFFFFF"/>
        </w:rPr>
        <w:t xml:space="preserve"> організації</w:t>
      </w:r>
      <w:r w:rsidRPr="00280DA4">
        <w:rPr>
          <w:color w:val="000000"/>
          <w:sz w:val="28"/>
          <w:szCs w:val="28"/>
          <w:shd w:val="clear" w:color="auto" w:fill="FFFFFF"/>
        </w:rPr>
        <w:t>.</w:t>
      </w:r>
      <w:r>
        <w:rPr>
          <w:color w:val="000000"/>
          <w:sz w:val="28"/>
          <w:szCs w:val="28"/>
          <w:shd w:val="clear" w:color="auto" w:fill="FFFFFF"/>
        </w:rPr>
        <w:t xml:space="preserve"> </w:t>
      </w:r>
      <w:r w:rsidRPr="00280DA4">
        <w:rPr>
          <w:color w:val="000000"/>
          <w:sz w:val="28"/>
          <w:szCs w:val="28"/>
          <w:shd w:val="clear" w:color="auto" w:fill="FFFFFF"/>
        </w:rPr>
        <w:t xml:space="preserve">Спеціально для внутрішньо переміщених осіб, мешканців </w:t>
      </w:r>
      <w:proofErr w:type="spellStart"/>
      <w:r w:rsidRPr="00280DA4">
        <w:rPr>
          <w:color w:val="000000"/>
          <w:sz w:val="28"/>
          <w:szCs w:val="28"/>
          <w:shd w:val="clear" w:color="auto" w:fill="FFFFFF"/>
        </w:rPr>
        <w:t>деокупованих</w:t>
      </w:r>
      <w:proofErr w:type="spellEnd"/>
      <w:r w:rsidRPr="00280DA4">
        <w:rPr>
          <w:color w:val="000000"/>
          <w:sz w:val="28"/>
          <w:szCs w:val="28"/>
          <w:shd w:val="clear" w:color="auto" w:fill="FFFFFF"/>
        </w:rPr>
        <w:t xml:space="preserve"> територій і людей, які перебувають в безпосередній близькості до зони бойових дій</w:t>
      </w:r>
      <w:r>
        <w:rPr>
          <w:color w:val="000000"/>
          <w:sz w:val="28"/>
          <w:szCs w:val="28"/>
          <w:shd w:val="clear" w:color="auto" w:fill="FFFFFF"/>
        </w:rPr>
        <w:t xml:space="preserve"> п</w:t>
      </w:r>
      <w:r w:rsidRPr="00280DA4">
        <w:rPr>
          <w:color w:val="000000"/>
          <w:sz w:val="28"/>
          <w:szCs w:val="28"/>
          <w:shd w:val="clear" w:color="auto" w:fill="FFFFFF"/>
        </w:rPr>
        <w:t>сихологи Карітасу надають безкоштовну кризову допомогу усім, хто зіштовхнувся зі складними ситуаціями внаслідок війни</w:t>
      </w:r>
      <w:r>
        <w:rPr>
          <w:color w:val="000000"/>
          <w:sz w:val="28"/>
          <w:szCs w:val="28"/>
          <w:shd w:val="clear" w:color="auto" w:fill="FFFFFF"/>
        </w:rPr>
        <w:t xml:space="preserve"> </w:t>
      </w:r>
      <w:r w:rsidRPr="00C87A75">
        <w:rPr>
          <w:sz w:val="28"/>
          <w:szCs w:val="28"/>
          <w:shd w:val="clear" w:color="auto" w:fill="FFFFFF"/>
        </w:rPr>
        <w:t>[</w:t>
      </w:r>
      <w:r w:rsidR="00613DCF" w:rsidRPr="00C87A75">
        <w:rPr>
          <w:sz w:val="28"/>
          <w:szCs w:val="28"/>
          <w:shd w:val="clear" w:color="auto" w:fill="FFFFFF"/>
        </w:rPr>
        <w:t>18</w:t>
      </w:r>
      <w:r w:rsidRPr="00C87A75">
        <w:rPr>
          <w:sz w:val="28"/>
          <w:szCs w:val="28"/>
          <w:shd w:val="clear" w:color="auto" w:fill="FFFFFF"/>
        </w:rPr>
        <w:t>].</w:t>
      </w:r>
    </w:p>
    <w:p w14:paraId="5E8A8E7E" w14:textId="77777777" w:rsidR="00C62C85" w:rsidRDefault="00C62C85" w:rsidP="00796767">
      <w:pPr>
        <w:spacing w:line="360" w:lineRule="auto"/>
        <w:ind w:firstLine="708"/>
        <w:jc w:val="both"/>
        <w:rPr>
          <w:rFonts w:ascii="Open Sans" w:hAnsi="Open Sans"/>
          <w:b/>
          <w:bCs/>
          <w:color w:val="0C0C0C"/>
          <w:sz w:val="27"/>
          <w:szCs w:val="27"/>
          <w:lang w:eastAsia="uk-UA"/>
        </w:rPr>
      </w:pPr>
      <w:r>
        <w:rPr>
          <w:color w:val="000000"/>
          <w:sz w:val="28"/>
          <w:szCs w:val="28"/>
          <w:shd w:val="clear" w:color="auto" w:fill="FFFFFF"/>
        </w:rPr>
        <w:t xml:space="preserve">Потрібно також згадати благодійну організацію Благодійний фонд «Право на захист» (далі – БФ «Право на захист»). </w:t>
      </w:r>
      <w:r w:rsidRPr="001B28C6">
        <w:rPr>
          <w:color w:val="000000"/>
          <w:sz w:val="28"/>
          <w:szCs w:val="28"/>
          <w:shd w:val="clear" w:color="auto" w:fill="FFFFFF"/>
        </w:rPr>
        <w:t>Організація розпочинає свою діяльність у складі Представництва Міжнародної організації HIAS в Україні</w:t>
      </w:r>
      <w:r>
        <w:rPr>
          <w:color w:val="000000"/>
          <w:sz w:val="28"/>
          <w:szCs w:val="28"/>
          <w:shd w:val="clear" w:color="auto" w:fill="FFFFFF"/>
        </w:rPr>
        <w:t xml:space="preserve"> у 2001 році</w:t>
      </w:r>
      <w:r w:rsidRPr="001B28C6">
        <w:rPr>
          <w:color w:val="000000"/>
          <w:sz w:val="28"/>
          <w:szCs w:val="28"/>
          <w:shd w:val="clear" w:color="auto" w:fill="FFFFFF"/>
        </w:rPr>
        <w:t>.</w:t>
      </w:r>
      <w:r>
        <w:rPr>
          <w:color w:val="000000"/>
          <w:sz w:val="28"/>
          <w:szCs w:val="28"/>
          <w:shd w:val="clear" w:color="auto" w:fill="FFFFFF"/>
        </w:rPr>
        <w:t xml:space="preserve"> По</w:t>
      </w:r>
      <w:r w:rsidRPr="001B28C6">
        <w:rPr>
          <w:color w:val="000000"/>
          <w:sz w:val="28"/>
          <w:szCs w:val="28"/>
          <w:shd w:val="clear" w:color="auto" w:fill="FFFFFF"/>
        </w:rPr>
        <w:t>чинаючи з 24 лютого, після початку повномасштабного вторгнення на територію України БФ «Право на Захист» суттєво розширив свою діяльність</w:t>
      </w:r>
      <w:r>
        <w:rPr>
          <w:color w:val="000000"/>
          <w:sz w:val="28"/>
          <w:szCs w:val="28"/>
          <w:shd w:val="clear" w:color="auto" w:fill="FFFFFF"/>
        </w:rPr>
        <w:t xml:space="preserve">, </w:t>
      </w:r>
      <w:r w:rsidRPr="001B28C6">
        <w:rPr>
          <w:color w:val="000000"/>
          <w:sz w:val="28"/>
          <w:szCs w:val="28"/>
          <w:shd w:val="clear" w:color="auto" w:fill="FFFFFF"/>
        </w:rPr>
        <w:t xml:space="preserve">з'явилися нові програмні напрями та нові регіони. Фонд почав </w:t>
      </w:r>
      <w:r w:rsidRPr="00AC51E3">
        <w:rPr>
          <w:color w:val="000000"/>
          <w:sz w:val="28"/>
          <w:szCs w:val="28"/>
          <w:shd w:val="clear" w:color="auto" w:fill="FFFFFF"/>
        </w:rPr>
        <w:t>надавати матеріальну допомогу</w:t>
      </w:r>
      <w:r>
        <w:rPr>
          <w:color w:val="000000"/>
          <w:sz w:val="28"/>
          <w:szCs w:val="28"/>
          <w:shd w:val="clear" w:color="auto" w:fill="FFFFFF"/>
        </w:rPr>
        <w:t xml:space="preserve">, </w:t>
      </w:r>
      <w:r w:rsidRPr="00AC51E3">
        <w:rPr>
          <w:color w:val="000000"/>
          <w:sz w:val="28"/>
          <w:szCs w:val="28"/>
          <w:shd w:val="clear" w:color="auto" w:fill="FFFFFF"/>
        </w:rPr>
        <w:t>психологічну підтримку, соціальну допомогу та здійснювати реєстрацію для отримання грошової допомоги від міжнародних організацій. Також розпочала діяльність програма - Координація та управління місцями компактного проживання (CCCM).</w:t>
      </w:r>
      <w:r w:rsidRPr="00AC51E3">
        <w:rPr>
          <w:rFonts w:ascii="Open Sans" w:hAnsi="Open Sans"/>
          <w:b/>
          <w:bCs/>
          <w:color w:val="0C0C0C"/>
          <w:sz w:val="27"/>
          <w:szCs w:val="27"/>
          <w:lang w:eastAsia="uk-UA"/>
        </w:rPr>
        <w:t xml:space="preserve"> </w:t>
      </w:r>
    </w:p>
    <w:p w14:paraId="04895DD4" w14:textId="399F58EF" w:rsidR="00C62C85" w:rsidRDefault="00C62C85" w:rsidP="00796767">
      <w:pPr>
        <w:spacing w:line="360" w:lineRule="auto"/>
        <w:ind w:firstLine="708"/>
        <w:jc w:val="both"/>
        <w:rPr>
          <w:color w:val="000000"/>
          <w:sz w:val="28"/>
          <w:szCs w:val="28"/>
          <w:shd w:val="clear" w:color="auto" w:fill="FFFFFF"/>
        </w:rPr>
      </w:pPr>
      <w:r w:rsidRPr="00AC51E3">
        <w:rPr>
          <w:color w:val="000000"/>
          <w:sz w:val="28"/>
          <w:szCs w:val="28"/>
          <w:shd w:val="clear" w:color="auto" w:fill="FFFFFF"/>
        </w:rPr>
        <w:t>Служба турботи про психічне здоров'я БФ «Право на захист».</w:t>
      </w:r>
      <w:r>
        <w:rPr>
          <w:b/>
          <w:bCs/>
          <w:color w:val="000000"/>
          <w:sz w:val="28"/>
          <w:szCs w:val="28"/>
          <w:shd w:val="clear" w:color="auto" w:fill="FFFFFF"/>
        </w:rPr>
        <w:t xml:space="preserve"> </w:t>
      </w:r>
      <w:r w:rsidRPr="00AC51E3">
        <w:rPr>
          <w:color w:val="000000"/>
          <w:sz w:val="28"/>
          <w:szCs w:val="28"/>
          <w:shd w:val="clear" w:color="auto" w:fill="FFFFFF"/>
        </w:rPr>
        <w:t>Це програма надання безоплатної психологічної допомоги ВПО та постраждалим від воєнних дій в Україні.</w:t>
      </w:r>
    </w:p>
    <w:p w14:paraId="24E150A1" w14:textId="337F7212" w:rsidR="00C62C85" w:rsidRDefault="00CB2941" w:rsidP="00796767">
      <w:pPr>
        <w:spacing w:line="360" w:lineRule="auto"/>
        <w:ind w:firstLine="708"/>
        <w:jc w:val="both"/>
        <w:rPr>
          <w:color w:val="000000"/>
          <w:sz w:val="28"/>
          <w:szCs w:val="28"/>
          <w:shd w:val="clear" w:color="auto" w:fill="FFFFFF"/>
        </w:rPr>
      </w:pPr>
      <w:r>
        <w:rPr>
          <w:noProof/>
          <w:color w:val="000000"/>
          <w:sz w:val="28"/>
          <w:szCs w:val="28"/>
          <w:shd w:val="clear" w:color="auto" w:fill="FFFFFF"/>
        </w:rPr>
        <w:lastRenderedPageBreak/>
        <w:drawing>
          <wp:anchor distT="0" distB="0" distL="114300" distR="114300" simplePos="0" relativeHeight="251666432" behindDoc="0" locked="0" layoutInCell="1" allowOverlap="1" wp14:anchorId="3C358AC1" wp14:editId="54E363F2">
            <wp:simplePos x="0" y="0"/>
            <wp:positionH relativeFrom="margin">
              <wp:align>right</wp:align>
            </wp:positionH>
            <wp:positionV relativeFrom="paragraph">
              <wp:posOffset>4298315</wp:posOffset>
            </wp:positionV>
            <wp:extent cx="6093460" cy="3362325"/>
            <wp:effectExtent l="0" t="0" r="254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4-10-25 102708.png"/>
                    <pic:cNvPicPr/>
                  </pic:nvPicPr>
                  <pic:blipFill rotWithShape="1">
                    <a:blip r:embed="rId12">
                      <a:extLst>
                        <a:ext uri="{28A0092B-C50C-407E-A947-70E740481C1C}">
                          <a14:useLocalDpi xmlns:a14="http://schemas.microsoft.com/office/drawing/2010/main" val="0"/>
                        </a:ext>
                      </a:extLst>
                    </a:blip>
                    <a:srcRect l="28323" t="15488"/>
                    <a:stretch/>
                  </pic:blipFill>
                  <pic:spPr bwMode="auto">
                    <a:xfrm>
                      <a:off x="0" y="0"/>
                      <a:ext cx="6097869" cy="336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sz w:val="28"/>
          <w:szCs w:val="28"/>
          <w:shd w:val="clear" w:color="auto" w:fill="FFFFFF"/>
        </w:rPr>
        <w:drawing>
          <wp:anchor distT="0" distB="0" distL="114300" distR="114300" simplePos="0" relativeHeight="251667456" behindDoc="0" locked="0" layoutInCell="1" allowOverlap="1" wp14:anchorId="30AE615C" wp14:editId="224C8CD2">
            <wp:simplePos x="0" y="0"/>
            <wp:positionH relativeFrom="margin">
              <wp:align>left</wp:align>
            </wp:positionH>
            <wp:positionV relativeFrom="paragraph">
              <wp:posOffset>836930</wp:posOffset>
            </wp:positionV>
            <wp:extent cx="6062345" cy="344805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4-10-25 102653.png"/>
                    <pic:cNvPicPr/>
                  </pic:nvPicPr>
                  <pic:blipFill rotWithShape="1">
                    <a:blip r:embed="rId13">
                      <a:extLst>
                        <a:ext uri="{28A0092B-C50C-407E-A947-70E740481C1C}">
                          <a14:useLocalDpi xmlns:a14="http://schemas.microsoft.com/office/drawing/2010/main" val="0"/>
                        </a:ext>
                      </a:extLst>
                    </a:blip>
                    <a:srcRect l="28996" t="17113" r="6551" b="5725"/>
                    <a:stretch/>
                  </pic:blipFill>
                  <pic:spPr bwMode="auto">
                    <a:xfrm>
                      <a:off x="0" y="0"/>
                      <a:ext cx="6081413" cy="3458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sz w:val="28"/>
          <w:szCs w:val="28"/>
          <w:shd w:val="clear" w:color="auto" w:fill="FFFFFF"/>
        </w:rPr>
        <w:drawing>
          <wp:anchor distT="0" distB="0" distL="114300" distR="114300" simplePos="0" relativeHeight="251664384" behindDoc="0" locked="0" layoutInCell="1" allowOverlap="1" wp14:anchorId="286848F7" wp14:editId="3F725A87">
            <wp:simplePos x="0" y="0"/>
            <wp:positionH relativeFrom="margin">
              <wp:align>right</wp:align>
            </wp:positionH>
            <wp:positionV relativeFrom="paragraph">
              <wp:posOffset>7477125</wp:posOffset>
            </wp:positionV>
            <wp:extent cx="6123600" cy="1767600"/>
            <wp:effectExtent l="0" t="0" r="0" b="444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4-10-25 103337.png"/>
                    <pic:cNvPicPr/>
                  </pic:nvPicPr>
                  <pic:blipFill rotWithShape="1">
                    <a:blip r:embed="rId14">
                      <a:extLst>
                        <a:ext uri="{28A0092B-C50C-407E-A947-70E740481C1C}">
                          <a14:useLocalDpi xmlns:a14="http://schemas.microsoft.com/office/drawing/2010/main" val="0"/>
                        </a:ext>
                      </a:extLst>
                    </a:blip>
                    <a:srcRect l="31123" t="48218" r="9743" b="20514"/>
                    <a:stretch/>
                  </pic:blipFill>
                  <pic:spPr bwMode="auto">
                    <a:xfrm>
                      <a:off x="0" y="0"/>
                      <a:ext cx="6123600" cy="176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C85">
        <w:rPr>
          <w:color w:val="000000"/>
          <w:sz w:val="28"/>
          <w:szCs w:val="28"/>
          <w:shd w:val="clear" w:color="auto" w:fill="FFFFFF"/>
        </w:rPr>
        <w:t>Діяльність БФ «Право на захист» охопила великий обсяг територій України та успішно здійснює свою діяльність програми психологічної допомоги. (</w:t>
      </w:r>
      <w:proofErr w:type="spellStart"/>
      <w:r w:rsidR="00C87A75">
        <w:rPr>
          <w:color w:val="000000"/>
          <w:sz w:val="28"/>
          <w:szCs w:val="28"/>
          <w:shd w:val="clear" w:color="auto" w:fill="FFFFFF"/>
        </w:rPr>
        <w:t>М</w:t>
      </w:r>
      <w:r w:rsidR="00C62C85">
        <w:rPr>
          <w:color w:val="000000"/>
          <w:sz w:val="28"/>
          <w:szCs w:val="28"/>
          <w:shd w:val="clear" w:color="auto" w:fill="FFFFFF"/>
        </w:rPr>
        <w:t>ал</w:t>
      </w:r>
      <w:proofErr w:type="spellEnd"/>
      <w:r w:rsidR="00C62C85">
        <w:rPr>
          <w:color w:val="000000"/>
          <w:sz w:val="28"/>
          <w:szCs w:val="28"/>
          <w:shd w:val="clear" w:color="auto" w:fill="FFFFFF"/>
        </w:rPr>
        <w:t>. 5,6,7)</w:t>
      </w:r>
    </w:p>
    <w:p w14:paraId="06CF3C19" w14:textId="7C89F285" w:rsidR="00C62C85" w:rsidRPr="001045D2" w:rsidRDefault="00CB2941" w:rsidP="00796767">
      <w:pPr>
        <w:spacing w:line="360" w:lineRule="auto"/>
        <w:ind w:firstLine="708"/>
        <w:jc w:val="both"/>
        <w:rPr>
          <w:color w:val="000000"/>
          <w:sz w:val="28"/>
          <w:szCs w:val="28"/>
          <w:shd w:val="clear" w:color="auto" w:fill="FFFFFF"/>
        </w:rPr>
      </w:pPr>
      <w:r>
        <w:rPr>
          <w:noProof/>
          <w:color w:val="000000"/>
          <w:sz w:val="28"/>
          <w:szCs w:val="28"/>
          <w:shd w:val="clear" w:color="auto" w:fill="FFFFFF"/>
        </w:rPr>
        <w:lastRenderedPageBreak/>
        <w:drawing>
          <wp:anchor distT="0" distB="0" distL="114300" distR="114300" simplePos="0" relativeHeight="251665408" behindDoc="0" locked="0" layoutInCell="1" allowOverlap="1" wp14:anchorId="16C7BB84" wp14:editId="478A5EFE">
            <wp:simplePos x="0" y="0"/>
            <wp:positionH relativeFrom="margin">
              <wp:posOffset>57150</wp:posOffset>
            </wp:positionH>
            <wp:positionV relativeFrom="paragraph">
              <wp:posOffset>0</wp:posOffset>
            </wp:positionV>
            <wp:extent cx="6130800" cy="918000"/>
            <wp:effectExtent l="0" t="0" r="381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4-10-25 103346.png"/>
                    <pic:cNvPicPr/>
                  </pic:nvPicPr>
                  <pic:blipFill rotWithShape="1">
                    <a:blip r:embed="rId15">
                      <a:extLst>
                        <a:ext uri="{28A0092B-C50C-407E-A947-70E740481C1C}">
                          <a14:useLocalDpi xmlns:a14="http://schemas.microsoft.com/office/drawing/2010/main" val="0"/>
                        </a:ext>
                      </a:extLst>
                    </a:blip>
                    <a:srcRect l="29879" t="57569" r="9586" b="24021"/>
                    <a:stretch/>
                  </pic:blipFill>
                  <pic:spPr bwMode="auto">
                    <a:xfrm>
                      <a:off x="0" y="0"/>
                      <a:ext cx="6130800" cy="91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BA5">
        <w:rPr>
          <w:noProof/>
        </w:rPr>
        <mc:AlternateContent>
          <mc:Choice Requires="wps">
            <w:drawing>
              <wp:anchor distT="0" distB="0" distL="114300" distR="114300" simplePos="0" relativeHeight="251672576" behindDoc="0" locked="0" layoutInCell="1" allowOverlap="1" wp14:anchorId="70E03DCA" wp14:editId="385CA40E">
                <wp:simplePos x="0" y="0"/>
                <wp:positionH relativeFrom="margin">
                  <wp:posOffset>104775</wp:posOffset>
                </wp:positionH>
                <wp:positionV relativeFrom="paragraph">
                  <wp:posOffset>983615</wp:posOffset>
                </wp:positionV>
                <wp:extent cx="6130290" cy="635"/>
                <wp:effectExtent l="0" t="0" r="3810" b="0"/>
                <wp:wrapTopAndBottom/>
                <wp:docPr id="13" name="Поле 13"/>
                <wp:cNvGraphicFramePr/>
                <a:graphic xmlns:a="http://schemas.openxmlformats.org/drawingml/2006/main">
                  <a:graphicData uri="http://schemas.microsoft.com/office/word/2010/wordprocessingShape">
                    <wps:wsp>
                      <wps:cNvSpPr txBox="1"/>
                      <wps:spPr>
                        <a:xfrm>
                          <a:off x="0" y="0"/>
                          <a:ext cx="6130290" cy="635"/>
                        </a:xfrm>
                        <a:prstGeom prst="rect">
                          <a:avLst/>
                        </a:prstGeom>
                        <a:solidFill>
                          <a:prstClr val="white"/>
                        </a:solidFill>
                        <a:ln>
                          <a:noFill/>
                        </a:ln>
                      </wps:spPr>
                      <wps:txbx>
                        <w:txbxContent>
                          <w:p w14:paraId="7D34C8F0" w14:textId="77777777" w:rsidR="00A21836" w:rsidRPr="005C12E1" w:rsidRDefault="00A21836" w:rsidP="00F924D2">
                            <w:pPr>
                              <w:pStyle w:val="af1"/>
                              <w:rPr>
                                <w:rFonts w:ascii="Times New Roman" w:hAnsi="Times New Roman" w:cs="Times New Roman"/>
                                <w:i w:val="0"/>
                                <w:iCs w:val="0"/>
                                <w:noProof/>
                                <w:color w:val="auto"/>
                                <w:sz w:val="28"/>
                                <w:szCs w:val="28"/>
                                <w:shd w:val="clear" w:color="auto" w:fill="FFFFFF"/>
                              </w:rPr>
                            </w:pPr>
                            <w:r w:rsidRPr="005C12E1">
                              <w:rPr>
                                <w:rFonts w:ascii="Times New Roman" w:hAnsi="Times New Roman" w:cs="Times New Roman"/>
                                <w:i w:val="0"/>
                                <w:iCs w:val="0"/>
                                <w:color w:val="auto"/>
                                <w:sz w:val="28"/>
                                <w:szCs w:val="28"/>
                              </w:rPr>
                              <w:t xml:space="preserve">Мал. 5,6,7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E03DCA" id="Поле 13" o:spid="_x0000_s1030" type="#_x0000_t202" style="position:absolute;left:0;text-align:left;margin-left:8.25pt;margin-top:77.45pt;width:482.7pt;height:.0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TGgIAAD8EAAAOAAAAZHJzL2Uyb0RvYy54bWysU8Fu2zAMvQ/YPwi6L07SL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" stroked="f">
                <v:textbox style="mso-fit-shape-to-text:t" inset="0,0,0,0">
                  <w:txbxContent>
                    <w:p w14:paraId="7D34C8F0" w14:textId="77777777" w:rsidR="00A21836" w:rsidRPr="005C12E1" w:rsidRDefault="00A21836" w:rsidP="00F924D2">
                      <w:pPr>
                        <w:pStyle w:val="af1"/>
                        <w:rPr>
                          <w:rFonts w:ascii="Times New Roman" w:hAnsi="Times New Roman" w:cs="Times New Roman"/>
                          <w:i w:val="0"/>
                          <w:iCs w:val="0"/>
                          <w:noProof/>
                          <w:color w:val="auto"/>
                          <w:sz w:val="28"/>
                          <w:szCs w:val="28"/>
                          <w:shd w:val="clear" w:color="auto" w:fill="FFFFFF"/>
                        </w:rPr>
                      </w:pPr>
                      <w:r w:rsidRPr="005C12E1">
                        <w:rPr>
                          <w:rFonts w:ascii="Times New Roman" w:hAnsi="Times New Roman" w:cs="Times New Roman"/>
                          <w:i w:val="0"/>
                          <w:iCs w:val="0"/>
                          <w:color w:val="auto"/>
                          <w:sz w:val="28"/>
                          <w:szCs w:val="28"/>
                        </w:rPr>
                        <w:t xml:space="preserve">Мал. 5,6,7 </w:t>
                      </w:r>
                    </w:p>
                  </w:txbxContent>
                </v:textbox>
                <w10:wrap type="topAndBottom" anchorx="margin"/>
              </v:shape>
            </w:pict>
          </mc:Fallback>
        </mc:AlternateContent>
      </w:r>
      <w:r w:rsidR="00C62C85" w:rsidRPr="00AC51E3">
        <w:rPr>
          <w:color w:val="000000"/>
          <w:sz w:val="28"/>
          <w:szCs w:val="28"/>
          <w:shd w:val="clear" w:color="auto" w:fill="FFFFFF"/>
        </w:rPr>
        <w:t>Психологи БФ «Право на захист» працюють онлайн та очно</w:t>
      </w:r>
      <w:r w:rsidR="00C62C85">
        <w:rPr>
          <w:b/>
          <w:bCs/>
          <w:color w:val="000000"/>
          <w:sz w:val="28"/>
          <w:szCs w:val="28"/>
          <w:shd w:val="clear" w:color="auto" w:fill="FFFFFF"/>
        </w:rPr>
        <w:t xml:space="preserve">, </w:t>
      </w:r>
      <w:r w:rsidR="00C62C85" w:rsidRPr="00AC51E3">
        <w:rPr>
          <w:color w:val="000000"/>
          <w:sz w:val="28"/>
          <w:szCs w:val="28"/>
          <w:shd w:val="clear" w:color="auto" w:fill="FFFFFF"/>
        </w:rPr>
        <w:t>надають індивідуальні кризові консультації та проводять підтримуючі групи</w:t>
      </w:r>
      <w:r w:rsidR="00C62C85">
        <w:rPr>
          <w:color w:val="000000"/>
          <w:sz w:val="28"/>
          <w:szCs w:val="28"/>
          <w:shd w:val="clear" w:color="auto" w:fill="FFFFFF"/>
        </w:rPr>
        <w:t xml:space="preserve">, </w:t>
      </w:r>
      <w:r w:rsidR="00C62C85" w:rsidRPr="00AC51E3">
        <w:rPr>
          <w:color w:val="000000"/>
          <w:sz w:val="28"/>
          <w:szCs w:val="28"/>
          <w:shd w:val="clear" w:color="auto" w:fill="FFFFFF"/>
        </w:rPr>
        <w:t>підсилюють спроможність соціальних та адміністративних служб у громадах</w:t>
      </w:r>
      <w:r w:rsidR="00C62C85">
        <w:rPr>
          <w:color w:val="000000"/>
          <w:sz w:val="28"/>
          <w:szCs w:val="28"/>
          <w:shd w:val="clear" w:color="auto" w:fill="FFFFFF"/>
        </w:rPr>
        <w:t xml:space="preserve">, </w:t>
      </w:r>
      <w:r w:rsidR="00C62C85" w:rsidRPr="00AC51E3">
        <w:rPr>
          <w:color w:val="000000"/>
          <w:sz w:val="28"/>
          <w:szCs w:val="28"/>
          <w:shd w:val="clear" w:color="auto" w:fill="FFFFFF"/>
        </w:rPr>
        <w:t xml:space="preserve">надають психологічну підтримку мешканцям </w:t>
      </w:r>
      <w:proofErr w:type="spellStart"/>
      <w:r w:rsidR="00C62C85" w:rsidRPr="00AC51E3">
        <w:rPr>
          <w:color w:val="000000"/>
          <w:sz w:val="28"/>
          <w:szCs w:val="28"/>
          <w:shd w:val="clear" w:color="auto" w:fill="FFFFFF"/>
        </w:rPr>
        <w:t>шелтерів</w:t>
      </w:r>
      <w:proofErr w:type="spellEnd"/>
      <w:r w:rsidR="00C62C85" w:rsidRPr="00AC51E3">
        <w:rPr>
          <w:color w:val="000000"/>
          <w:sz w:val="28"/>
          <w:szCs w:val="28"/>
          <w:shd w:val="clear" w:color="auto" w:fill="FFFFFF"/>
        </w:rPr>
        <w:t xml:space="preserve"> та місцям компактного проживання ВПО та постраждалих від воєнних дій тощо</w:t>
      </w:r>
      <w:r w:rsidR="00C62C85">
        <w:rPr>
          <w:color w:val="000000"/>
          <w:sz w:val="28"/>
          <w:szCs w:val="28"/>
          <w:shd w:val="clear" w:color="auto" w:fill="FFFFFF"/>
        </w:rPr>
        <w:t xml:space="preserve"> </w:t>
      </w:r>
      <w:bookmarkStart w:id="23" w:name="_Hlk181867044"/>
      <w:r w:rsidR="00C62C85" w:rsidRPr="00C87A75">
        <w:rPr>
          <w:sz w:val="28"/>
          <w:szCs w:val="28"/>
          <w:shd w:val="clear" w:color="auto" w:fill="FFFFFF"/>
        </w:rPr>
        <w:t>[</w:t>
      </w:r>
      <w:r w:rsidR="00613DCF" w:rsidRPr="00C87A75">
        <w:rPr>
          <w:sz w:val="28"/>
          <w:szCs w:val="28"/>
          <w:shd w:val="clear" w:color="auto" w:fill="FFFFFF"/>
        </w:rPr>
        <w:t>56</w:t>
      </w:r>
      <w:r w:rsidR="00C62C85" w:rsidRPr="00C87A75">
        <w:rPr>
          <w:sz w:val="28"/>
          <w:szCs w:val="28"/>
          <w:shd w:val="clear" w:color="auto" w:fill="FFFFFF"/>
        </w:rPr>
        <w:t>]</w:t>
      </w:r>
      <w:bookmarkEnd w:id="23"/>
      <w:r w:rsidR="00613DCF" w:rsidRPr="00C87A75">
        <w:rPr>
          <w:sz w:val="28"/>
          <w:szCs w:val="28"/>
          <w:shd w:val="clear" w:color="auto" w:fill="FFFFFF"/>
        </w:rPr>
        <w:t>.</w:t>
      </w:r>
    </w:p>
    <w:p w14:paraId="5741490C" w14:textId="2D9599F1" w:rsidR="00C62C85" w:rsidRPr="004B2AAB" w:rsidRDefault="00C62C85" w:rsidP="00796767">
      <w:pPr>
        <w:spacing w:line="360" w:lineRule="auto"/>
        <w:ind w:firstLine="708"/>
        <w:jc w:val="both"/>
        <w:rPr>
          <w:color w:val="000000"/>
          <w:sz w:val="28"/>
          <w:szCs w:val="28"/>
          <w:shd w:val="clear" w:color="auto" w:fill="FFFFFF"/>
        </w:rPr>
      </w:pPr>
      <w:r>
        <w:rPr>
          <w:color w:val="000000"/>
          <w:sz w:val="28"/>
          <w:szCs w:val="28"/>
          <w:shd w:val="clear" w:color="auto" w:fill="FFFFFF"/>
        </w:rPr>
        <w:t xml:space="preserve">Це тільки декілька Благодійних фондів, які активно надають різні види допомог ВПО, серед яких і соціально-психологічна підтримка в процесі адаптації. Але слід зауважити, що з початку війни на території України здійснюють свою діяльність безліч благодійних організацій, громадських утворень, волонтерських формувань, практикуючих психологів на громадських засадах та інші. </w:t>
      </w:r>
    </w:p>
    <w:p w14:paraId="7E9C3383" w14:textId="219BF319" w:rsidR="00C62C85" w:rsidRDefault="00C62C85" w:rsidP="00796767">
      <w:pPr>
        <w:spacing w:line="360" w:lineRule="auto"/>
        <w:ind w:firstLine="708"/>
        <w:jc w:val="both"/>
        <w:rPr>
          <w:sz w:val="28"/>
          <w:szCs w:val="28"/>
        </w:rPr>
      </w:pPr>
      <w:r>
        <w:rPr>
          <w:sz w:val="28"/>
          <w:szCs w:val="28"/>
        </w:rPr>
        <w:t>Слід окремо зупинитись на м</w:t>
      </w:r>
      <w:r w:rsidRPr="001B72EF">
        <w:rPr>
          <w:sz w:val="28"/>
          <w:szCs w:val="28"/>
        </w:rPr>
        <w:t>ісцев</w:t>
      </w:r>
      <w:r>
        <w:rPr>
          <w:sz w:val="28"/>
          <w:szCs w:val="28"/>
        </w:rPr>
        <w:t>их</w:t>
      </w:r>
      <w:r w:rsidRPr="001B72EF">
        <w:rPr>
          <w:sz w:val="28"/>
          <w:szCs w:val="28"/>
        </w:rPr>
        <w:t xml:space="preserve"> орган</w:t>
      </w:r>
      <w:r>
        <w:rPr>
          <w:sz w:val="28"/>
          <w:szCs w:val="28"/>
        </w:rPr>
        <w:t>ах</w:t>
      </w:r>
      <w:r w:rsidRPr="001B72EF">
        <w:rPr>
          <w:sz w:val="28"/>
          <w:szCs w:val="28"/>
        </w:rPr>
        <w:t xml:space="preserve"> влади</w:t>
      </w:r>
      <w:r>
        <w:rPr>
          <w:sz w:val="28"/>
          <w:szCs w:val="28"/>
        </w:rPr>
        <w:t>, які</w:t>
      </w:r>
      <w:r w:rsidRPr="001B72EF">
        <w:rPr>
          <w:sz w:val="28"/>
          <w:szCs w:val="28"/>
        </w:rPr>
        <w:t xml:space="preserve"> також відіграють важливу роль у соціальній інтеграції ВПО</w:t>
      </w:r>
      <w:r w:rsidRPr="002645CD">
        <w:rPr>
          <w:sz w:val="28"/>
          <w:szCs w:val="28"/>
        </w:rPr>
        <w:t>, особливо в контексті надання соціально-психологічної підтримки під час їхньої адаптації</w:t>
      </w:r>
      <w:r w:rsidRPr="001B72EF">
        <w:rPr>
          <w:sz w:val="28"/>
          <w:szCs w:val="28"/>
        </w:rPr>
        <w:t xml:space="preserve">. Вони можуть організовувати професійні тренінги, освітні програми та курси підвищення кваліфікації, що сприяють працевлаштуванню ВПО та їх інтеграції в економічне життя громади. Підтримка малого бізнесу та підприємницьких ініціатив серед ВПО є ще одним важливим напрямком діяльності місцевих органів влади. Співпраця з громадськими організаціями та міжнародними партнерами дозволяє місцевим органам самоврядування залучати додаткові ресурси та впроваджувати інноваційні підходи до соціального захисту ВПО. Такі партнерства сприяють обміну досвідом та найкращими практиками, що підвищує ефективність надання допомоги та підтримки переміщеним особам </w:t>
      </w:r>
      <w:r w:rsidRPr="00C87A75">
        <w:rPr>
          <w:sz w:val="28"/>
          <w:szCs w:val="28"/>
        </w:rPr>
        <w:t>[</w:t>
      </w:r>
      <w:r w:rsidR="00613DCF" w:rsidRPr="00C87A75">
        <w:rPr>
          <w:sz w:val="28"/>
          <w:szCs w:val="28"/>
        </w:rPr>
        <w:t>48</w:t>
      </w:r>
      <w:r w:rsidRPr="00C87A75">
        <w:rPr>
          <w:sz w:val="28"/>
          <w:szCs w:val="28"/>
        </w:rPr>
        <w:t>, стр.107]</w:t>
      </w:r>
      <w:r w:rsidR="00C87A75">
        <w:rPr>
          <w:sz w:val="28"/>
          <w:szCs w:val="28"/>
        </w:rPr>
        <w:t>.</w:t>
      </w:r>
    </w:p>
    <w:p w14:paraId="497126D8" w14:textId="77777777" w:rsidR="00C62C85" w:rsidRPr="002645CD" w:rsidRDefault="00C62C85" w:rsidP="00796767">
      <w:pPr>
        <w:spacing w:line="360" w:lineRule="auto"/>
        <w:ind w:firstLine="708"/>
        <w:jc w:val="both"/>
        <w:rPr>
          <w:sz w:val="28"/>
          <w:szCs w:val="28"/>
        </w:rPr>
      </w:pPr>
      <w:r w:rsidRPr="002645CD">
        <w:rPr>
          <w:sz w:val="28"/>
          <w:szCs w:val="28"/>
        </w:rPr>
        <w:t>В умовах збройного конфлікту та масового переміщення населення на території країни саме місцев</w:t>
      </w:r>
      <w:r>
        <w:rPr>
          <w:sz w:val="28"/>
          <w:szCs w:val="28"/>
        </w:rPr>
        <w:t xml:space="preserve">і територіальні відіграють важливу роль та стають </w:t>
      </w:r>
      <w:r w:rsidRPr="002645CD">
        <w:rPr>
          <w:sz w:val="28"/>
          <w:szCs w:val="28"/>
        </w:rPr>
        <w:lastRenderedPageBreak/>
        <w:t>першим контактом для переселенців, які шукають безпечне середовище та можливості для відновлення нормального життя.</w:t>
      </w:r>
      <w:r>
        <w:rPr>
          <w:sz w:val="28"/>
          <w:szCs w:val="28"/>
        </w:rPr>
        <w:t xml:space="preserve"> Крім того, переселенці, які зіштовхнулися із бойовими діями, побували в епіцентрі подій або перенесли інші моральний, психологічний фізичний натиск пов’язаний із теперішнім становищем в Україні очікують на підбадьорення з боку влади та заспокійливі слова підтримки. ВПО потрібно знати що вони не залишилися самі та що їх завжди підтримає влада. </w:t>
      </w:r>
    </w:p>
    <w:p w14:paraId="14EC08DC" w14:textId="77777777" w:rsidR="00C62C85" w:rsidRPr="002645CD" w:rsidRDefault="00C62C85" w:rsidP="00796767">
      <w:pPr>
        <w:spacing w:line="360" w:lineRule="auto"/>
        <w:ind w:firstLine="708"/>
        <w:jc w:val="both"/>
        <w:rPr>
          <w:sz w:val="28"/>
          <w:szCs w:val="28"/>
        </w:rPr>
      </w:pPr>
      <w:r w:rsidRPr="002645CD">
        <w:rPr>
          <w:sz w:val="28"/>
          <w:szCs w:val="28"/>
        </w:rPr>
        <w:t xml:space="preserve">У першу чергу </w:t>
      </w:r>
      <w:r>
        <w:rPr>
          <w:sz w:val="28"/>
          <w:szCs w:val="28"/>
        </w:rPr>
        <w:t xml:space="preserve">від </w:t>
      </w:r>
      <w:r w:rsidRPr="002645CD">
        <w:rPr>
          <w:sz w:val="28"/>
          <w:szCs w:val="28"/>
        </w:rPr>
        <w:t>місцев</w:t>
      </w:r>
      <w:r>
        <w:rPr>
          <w:sz w:val="28"/>
          <w:szCs w:val="28"/>
        </w:rPr>
        <w:t>их</w:t>
      </w:r>
      <w:r w:rsidRPr="002645CD">
        <w:rPr>
          <w:sz w:val="28"/>
          <w:szCs w:val="28"/>
        </w:rPr>
        <w:t xml:space="preserve"> орган</w:t>
      </w:r>
      <w:r>
        <w:rPr>
          <w:sz w:val="28"/>
          <w:szCs w:val="28"/>
        </w:rPr>
        <w:t>ів</w:t>
      </w:r>
      <w:r w:rsidRPr="002645CD">
        <w:rPr>
          <w:sz w:val="28"/>
          <w:szCs w:val="28"/>
        </w:rPr>
        <w:t xml:space="preserve"> влади вимагают</w:t>
      </w:r>
      <w:r>
        <w:rPr>
          <w:sz w:val="28"/>
          <w:szCs w:val="28"/>
        </w:rPr>
        <w:t>ься</w:t>
      </w:r>
      <w:r w:rsidRPr="002645CD">
        <w:rPr>
          <w:sz w:val="28"/>
          <w:szCs w:val="28"/>
        </w:rPr>
        <w:t xml:space="preserve"> розробк</w:t>
      </w:r>
      <w:r>
        <w:rPr>
          <w:sz w:val="28"/>
          <w:szCs w:val="28"/>
        </w:rPr>
        <w:t>и</w:t>
      </w:r>
      <w:r w:rsidRPr="002645CD">
        <w:rPr>
          <w:sz w:val="28"/>
          <w:szCs w:val="28"/>
        </w:rPr>
        <w:t xml:space="preserve"> та реалізацію регіональних програм підтримки ВПО, які враховують особливі потреби переселенців у конкретних громадах. Ці програми включають часті заходи з надання тимчасового житла, забезпечення доступу до медичних та освітніх послуг, а також сприяння у працевлаштуванні. Наприклад, у деяких було створено спеціальні центри підтримки ВПО, де переселенці можуть отримати консультації, психологічну допомогу та інформацію про доступні ресурси.</w:t>
      </w:r>
    </w:p>
    <w:p w14:paraId="3E1C91F9" w14:textId="77777777" w:rsidR="00C62C85" w:rsidRPr="002645CD" w:rsidRDefault="00C62C85" w:rsidP="00796767">
      <w:pPr>
        <w:spacing w:line="360" w:lineRule="auto"/>
        <w:ind w:firstLine="708"/>
        <w:jc w:val="both"/>
        <w:rPr>
          <w:sz w:val="28"/>
          <w:szCs w:val="28"/>
        </w:rPr>
      </w:pPr>
      <w:r w:rsidRPr="002645CD">
        <w:rPr>
          <w:sz w:val="28"/>
          <w:szCs w:val="28"/>
        </w:rPr>
        <w:t xml:space="preserve">По-друге, органи місцевого самоврядування активно співпрацюють з неурядовими організаціями та міжнародними партнерами для розширення можливостей підтримки ВПО. Ця співпраця дозволяє залучати додаткові ресурси та експертизу для реалізації програми соціально-психологічної підтримки. Спільні </w:t>
      </w:r>
      <w:proofErr w:type="spellStart"/>
      <w:r w:rsidRPr="002645CD">
        <w:rPr>
          <w:sz w:val="28"/>
          <w:szCs w:val="28"/>
        </w:rPr>
        <w:t>проєкти</w:t>
      </w:r>
      <w:proofErr w:type="spellEnd"/>
      <w:r w:rsidRPr="002645CD">
        <w:rPr>
          <w:sz w:val="28"/>
          <w:szCs w:val="28"/>
        </w:rPr>
        <w:t xml:space="preserve"> часто спрямовані на організацію тренінгів з подоланням стресу, групових терапій та інших заходів, які сприяють психологічному відновленню переселенців.</w:t>
      </w:r>
    </w:p>
    <w:p w14:paraId="6918E42E" w14:textId="77777777" w:rsidR="00C62C85" w:rsidRPr="002645CD" w:rsidRDefault="00C62C85" w:rsidP="00796767">
      <w:pPr>
        <w:spacing w:line="360" w:lineRule="auto"/>
        <w:ind w:firstLine="708"/>
        <w:jc w:val="both"/>
        <w:rPr>
          <w:sz w:val="28"/>
          <w:szCs w:val="28"/>
        </w:rPr>
      </w:pPr>
      <w:r w:rsidRPr="002645CD">
        <w:rPr>
          <w:sz w:val="28"/>
          <w:szCs w:val="28"/>
        </w:rPr>
        <w:t xml:space="preserve">По-третє, місцева влада </w:t>
      </w:r>
      <w:r>
        <w:rPr>
          <w:sz w:val="28"/>
          <w:szCs w:val="28"/>
        </w:rPr>
        <w:t xml:space="preserve">відіграє </w:t>
      </w:r>
      <w:r w:rsidRPr="002645CD">
        <w:rPr>
          <w:sz w:val="28"/>
          <w:szCs w:val="28"/>
        </w:rPr>
        <w:t>важливу роль у сприянні інтеграції ВПО в приймальні громади. Це включає заходи з підвищення толерантності та взаєморозуміння між переселенцями та місцевим населенням. Організація спільних культурних, освітніх та спортивних заходів допоможе налагодити соціальні зв'язки та знизити рівень стигматизації ВПО. Наприклад, проведення місцевих фестивалів або ярмарків за участю переселенців може сприяти формуванню позитивного сприйняття та підтримуватися з боку громади.</w:t>
      </w:r>
    </w:p>
    <w:p w14:paraId="7AF6BA09" w14:textId="77777777" w:rsidR="00C62C85" w:rsidRPr="002645CD" w:rsidRDefault="00C62C85" w:rsidP="00796767">
      <w:pPr>
        <w:spacing w:line="360" w:lineRule="auto"/>
        <w:ind w:firstLine="708"/>
        <w:jc w:val="both"/>
        <w:rPr>
          <w:sz w:val="28"/>
          <w:szCs w:val="28"/>
        </w:rPr>
      </w:pPr>
      <w:r w:rsidRPr="002645CD">
        <w:rPr>
          <w:sz w:val="28"/>
          <w:szCs w:val="28"/>
        </w:rPr>
        <w:lastRenderedPageBreak/>
        <w:t>Одним із прикладів успішної ініціативи є програма «Інтеграція через діалог», яка реалізується в кількох регіонах України за підтримки місцевих органів влади. Ця програма передбачає проведення тренінгів з комунікації, розвитку місцевих громадських ініціатив та створення платформи для обміну досвідом між ВПО та місцевими жителями. У результаті вдалося підвищити рівень соціальної згуртованості та зменшити напруженість у громадах, які прийняли значну кількість переселенців.</w:t>
      </w:r>
    </w:p>
    <w:p w14:paraId="664BD8BD" w14:textId="77777777" w:rsidR="00C62C85" w:rsidRPr="002645CD" w:rsidRDefault="00C62C85" w:rsidP="00796767">
      <w:pPr>
        <w:spacing w:line="360" w:lineRule="auto"/>
        <w:ind w:firstLine="708"/>
        <w:jc w:val="both"/>
        <w:rPr>
          <w:sz w:val="28"/>
          <w:szCs w:val="28"/>
        </w:rPr>
      </w:pPr>
      <w:r w:rsidRPr="002645CD">
        <w:rPr>
          <w:sz w:val="28"/>
          <w:szCs w:val="28"/>
        </w:rPr>
        <w:t>Крім того, органи місцевого самоврядування активно здійснюють інформаційні кампанії, спрямовані на інформування ВПО про свої права та доступні послуги. Створення інформаційних центрів та гарячих ліній дозволяє переселенцям отримати необхідну підтримку та поради щодо адаптації в новому середовищі. Особливо увага приділяється різним групам населення, таким як діти, жінки та люди похилого віку, які потребують додаткового захисту та підтримки.</w:t>
      </w:r>
    </w:p>
    <w:p w14:paraId="06C6B30A" w14:textId="77777777" w:rsidR="00C62C85" w:rsidRPr="002645CD" w:rsidRDefault="00C62C85" w:rsidP="00796767">
      <w:pPr>
        <w:spacing w:line="360" w:lineRule="auto"/>
        <w:ind w:firstLine="708"/>
        <w:jc w:val="both"/>
        <w:rPr>
          <w:sz w:val="28"/>
          <w:szCs w:val="28"/>
        </w:rPr>
      </w:pPr>
      <w:r w:rsidRPr="002645CD">
        <w:rPr>
          <w:sz w:val="28"/>
          <w:szCs w:val="28"/>
        </w:rPr>
        <w:t>Водночас місцеві органи влади стикаються з низькими викликами в процесі підтримки ВПО. Обмежені фінансові ресурси та інфраструктурні можливості можуть ускладнювати надання повноцінної допомоги. У деяких регіонах інше перенасичення соціальних послуг, що створює додаткові навантаження на місцеві бюджети та працівників соціальної сфери. Для подолання цих перешкод необхідна підтримка з боку центральної влади та міжнародних донорів, а також ефективна координація між високими рівнями управління.</w:t>
      </w:r>
    </w:p>
    <w:p w14:paraId="0FCF3B16" w14:textId="77777777" w:rsidR="00C62C85" w:rsidRPr="002645CD" w:rsidRDefault="00C62C85" w:rsidP="00796767">
      <w:pPr>
        <w:spacing w:line="360" w:lineRule="auto"/>
        <w:ind w:firstLine="708"/>
        <w:jc w:val="both"/>
        <w:rPr>
          <w:sz w:val="28"/>
          <w:szCs w:val="28"/>
        </w:rPr>
      </w:pPr>
      <w:r w:rsidRPr="002645CD">
        <w:rPr>
          <w:sz w:val="28"/>
          <w:szCs w:val="28"/>
        </w:rPr>
        <w:t>Важливим є також розробка довгострокових стратегій інтеграції ВПО, які враховують не лише негативні потреби, але й перспективи сталого розвитку громади. Місцева влада може сприяти створенню нових робочих місць, розвитку малого та середнього бізнесу для участі переселенців, що позитивно впливає на економічну зупинку в регіоні та сприятиме соціальній стабільності.</w:t>
      </w:r>
    </w:p>
    <w:p w14:paraId="1C1A742A" w14:textId="77777777" w:rsidR="00C62C85" w:rsidRDefault="00C62C85" w:rsidP="00796767">
      <w:pPr>
        <w:spacing w:line="360" w:lineRule="auto"/>
        <w:ind w:firstLine="708"/>
        <w:jc w:val="both"/>
        <w:rPr>
          <w:sz w:val="28"/>
          <w:szCs w:val="28"/>
        </w:rPr>
      </w:pPr>
      <w:r w:rsidRPr="002645CD">
        <w:rPr>
          <w:sz w:val="28"/>
          <w:szCs w:val="28"/>
        </w:rPr>
        <w:t xml:space="preserve">У підсумку роль місцевих органів влади у соціальній інтеграції внутрішньо переміщених осіб є надзвичайно важливою та багатогранною. Вони виступають ключовими посередниками між ВПО, місцевими громадами та державними </w:t>
      </w:r>
      <w:r w:rsidRPr="002645CD">
        <w:rPr>
          <w:sz w:val="28"/>
          <w:szCs w:val="28"/>
        </w:rPr>
        <w:lastRenderedPageBreak/>
        <w:t>структурами, забезпечуючи реалізацію програми соціально-психологічної підтримки та сприяючи успішній адаптації переселенців. Ефективність їхньої роботи залежить від здатності реагувати на актуальні виклики, залучати додаткові ресурси та будувати партнерські відносини з іншими організаціями. У контексті соціально-психологічної підтримки ВПО в період їх адаптації місцеві органи влади є незамінними учасниками процесу, від діяльності яких значною мірою залежать благополуччя як переселенців, так і приймаючих громад.</w:t>
      </w:r>
    </w:p>
    <w:p w14:paraId="3DE73970" w14:textId="77777777" w:rsidR="00C62C85" w:rsidRPr="002645CD" w:rsidRDefault="00C62C85" w:rsidP="00796767">
      <w:pPr>
        <w:spacing w:line="360" w:lineRule="auto"/>
        <w:ind w:firstLine="708"/>
        <w:jc w:val="both"/>
        <w:rPr>
          <w:sz w:val="28"/>
          <w:szCs w:val="28"/>
        </w:rPr>
      </w:pPr>
    </w:p>
    <w:p w14:paraId="1A7B5D1D" w14:textId="77777777" w:rsidR="00E73104" w:rsidRDefault="00C62C85" w:rsidP="00C429C7">
      <w:pPr>
        <w:spacing w:line="360" w:lineRule="auto"/>
        <w:jc w:val="both"/>
        <w:outlineLvl w:val="1"/>
        <w:rPr>
          <w:sz w:val="28"/>
          <w:szCs w:val="28"/>
        </w:rPr>
      </w:pPr>
      <w:bookmarkStart w:id="24" w:name="_Toc182301043"/>
      <w:r w:rsidRPr="00E73104">
        <w:rPr>
          <w:sz w:val="28"/>
          <w:szCs w:val="28"/>
        </w:rPr>
        <w:t>2.3. Методи надання психологічної підтримки в практиці</w:t>
      </w:r>
      <w:r w:rsidR="00E73104" w:rsidRPr="00E73104">
        <w:rPr>
          <w:sz w:val="28"/>
          <w:szCs w:val="28"/>
        </w:rPr>
        <w:t xml:space="preserve"> </w:t>
      </w:r>
      <w:r w:rsidRPr="00E73104">
        <w:rPr>
          <w:sz w:val="28"/>
          <w:szCs w:val="28"/>
        </w:rPr>
        <w:t>психологів та соціальних працівників</w:t>
      </w:r>
      <w:r w:rsidR="00E73104" w:rsidRPr="00E73104">
        <w:rPr>
          <w:sz w:val="28"/>
          <w:szCs w:val="28"/>
        </w:rPr>
        <w:t>.</w:t>
      </w:r>
      <w:bookmarkEnd w:id="24"/>
    </w:p>
    <w:p w14:paraId="6A9350C8" w14:textId="09AFDD2F" w:rsidR="00C62C85" w:rsidRPr="00E73104" w:rsidRDefault="00C62C85" w:rsidP="00796767">
      <w:pPr>
        <w:spacing w:line="360" w:lineRule="auto"/>
        <w:jc w:val="both"/>
        <w:rPr>
          <w:sz w:val="28"/>
          <w:szCs w:val="28"/>
        </w:rPr>
      </w:pPr>
    </w:p>
    <w:p w14:paraId="308EF35B" w14:textId="77777777" w:rsidR="00C62C85" w:rsidRPr="0099330C" w:rsidRDefault="00C62C85" w:rsidP="00796767">
      <w:pPr>
        <w:spacing w:line="360" w:lineRule="auto"/>
        <w:ind w:firstLine="708"/>
        <w:jc w:val="both"/>
        <w:rPr>
          <w:sz w:val="28"/>
          <w:szCs w:val="28"/>
        </w:rPr>
      </w:pPr>
      <w:r w:rsidRPr="0099330C">
        <w:rPr>
          <w:sz w:val="28"/>
          <w:szCs w:val="28"/>
        </w:rPr>
        <w:t xml:space="preserve">Динаміка розвитку практичної психології в Україні за останні роки характеризується значним зростанням попиту на психологічні послуги. Це пов'язано з низькими соціально-економічними та політичними подіями, які вплинули на психологічне благополуччя населення. Події Революції Гідності 2013-2014 років, анексія Криму та збройний конфлікт на сході України спричинили масові психоемоційні потрясіння, що призвело до зростання посттравматичного стресового розладу, депресій та тривожних станів. Глобальна пандемія COVID-19 додатково вплинула на психічне здоров'я людей через ізоляцію, страх захворювання та економічну нестабільність, посилюючи потребу в психологічній підтримці. Повномасштабне вторгнення </w:t>
      </w:r>
      <w:proofErr w:type="spellStart"/>
      <w:r>
        <w:rPr>
          <w:sz w:val="28"/>
          <w:szCs w:val="28"/>
        </w:rPr>
        <w:t>росією</w:t>
      </w:r>
      <w:proofErr w:type="spellEnd"/>
      <w:r>
        <w:rPr>
          <w:sz w:val="28"/>
          <w:szCs w:val="28"/>
        </w:rPr>
        <w:t xml:space="preserve"> в</w:t>
      </w:r>
      <w:r w:rsidRPr="0099330C">
        <w:rPr>
          <w:sz w:val="28"/>
          <w:szCs w:val="28"/>
        </w:rPr>
        <w:t xml:space="preserve"> Україну у 2022 році спричинило масове переміщення населення, втрату домівок, оточення та засобів до існування, створивши безпрецедентний запит на психологічну допомогу для подолання травматичних переживань.</w:t>
      </w:r>
    </w:p>
    <w:p w14:paraId="771AB6B5" w14:textId="640F7B22" w:rsidR="00C62C85" w:rsidRPr="0099330C" w:rsidRDefault="00C62C85" w:rsidP="00796767">
      <w:pPr>
        <w:spacing w:line="360" w:lineRule="auto"/>
        <w:ind w:firstLine="708"/>
        <w:jc w:val="both"/>
        <w:rPr>
          <w:sz w:val="28"/>
          <w:szCs w:val="28"/>
        </w:rPr>
      </w:pPr>
      <w:r w:rsidRPr="0099330C">
        <w:rPr>
          <w:sz w:val="28"/>
          <w:szCs w:val="28"/>
        </w:rPr>
        <w:t xml:space="preserve">Розвиток практичної психології проявляється через розширення освітніх програм і збільшення кількості навчальних закладів та курсів, які готують фахівців у цій галузі. </w:t>
      </w:r>
      <w:r>
        <w:rPr>
          <w:sz w:val="28"/>
          <w:szCs w:val="28"/>
        </w:rPr>
        <w:t>Українське су</w:t>
      </w:r>
      <w:r w:rsidRPr="0099330C">
        <w:rPr>
          <w:sz w:val="28"/>
          <w:szCs w:val="28"/>
        </w:rPr>
        <w:t>спільство стає більш відкритим до звернення за психологічною допомогою, усвідомлюючи її важливість для особистого благополуччя</w:t>
      </w:r>
      <w:r>
        <w:rPr>
          <w:sz w:val="28"/>
          <w:szCs w:val="28"/>
        </w:rPr>
        <w:t>, хоч раніше такі дії не сприймались серйозно та взагалі не розглядались як метод допомоги психологічного стану</w:t>
      </w:r>
      <w:r w:rsidRPr="0099330C">
        <w:rPr>
          <w:sz w:val="28"/>
          <w:szCs w:val="28"/>
        </w:rPr>
        <w:t xml:space="preserve">. </w:t>
      </w:r>
      <w:r w:rsidRPr="004B6AF3">
        <w:rPr>
          <w:sz w:val="28"/>
          <w:szCs w:val="28"/>
        </w:rPr>
        <w:t xml:space="preserve">Ще донедавна поняття </w:t>
      </w:r>
      <w:r w:rsidRPr="004B6AF3">
        <w:rPr>
          <w:sz w:val="28"/>
          <w:szCs w:val="28"/>
        </w:rPr>
        <w:lastRenderedPageBreak/>
        <w:t>практичної психології було не зовсім зрозумілим для українського суспільства. Як згадує В. Панок (2001), на відміну від західної психології, що формувалася на основі практичних запитів, вітчизняна (як частина колишньої радянської) розвивалася зазвичай як теоретично експериментальна наука</w:t>
      </w:r>
      <w:r>
        <w:rPr>
          <w:sz w:val="28"/>
          <w:szCs w:val="28"/>
        </w:rPr>
        <w:t xml:space="preserve"> </w:t>
      </w:r>
      <w:bookmarkStart w:id="25" w:name="_Hlk181867158"/>
      <w:r w:rsidRPr="00C87A75">
        <w:rPr>
          <w:sz w:val="28"/>
          <w:szCs w:val="28"/>
        </w:rPr>
        <w:t>[</w:t>
      </w:r>
      <w:r w:rsidR="00613DCF" w:rsidRPr="00C87A75">
        <w:rPr>
          <w:sz w:val="28"/>
          <w:szCs w:val="28"/>
        </w:rPr>
        <w:t>22</w:t>
      </w:r>
      <w:r w:rsidRPr="00C87A75">
        <w:rPr>
          <w:sz w:val="28"/>
          <w:szCs w:val="28"/>
        </w:rPr>
        <w:t>, ст.10]</w:t>
      </w:r>
      <w:bookmarkEnd w:id="25"/>
      <w:r w:rsidRPr="00C87A75">
        <w:rPr>
          <w:sz w:val="28"/>
          <w:szCs w:val="28"/>
        </w:rPr>
        <w:t xml:space="preserve">. </w:t>
      </w:r>
      <w:r w:rsidRPr="0099330C">
        <w:rPr>
          <w:sz w:val="28"/>
          <w:szCs w:val="28"/>
        </w:rPr>
        <w:t>Реалізуються державні та недержавні ініціативи, спрямовані на психологічну підтримку ветеранів, внутрішньо переміщених осіб, дітей та інших вразливих груп населення.</w:t>
      </w:r>
    </w:p>
    <w:p w14:paraId="56E036FD" w14:textId="77777777" w:rsidR="00C62C85" w:rsidRPr="0099330C" w:rsidRDefault="00C62C85" w:rsidP="00796767">
      <w:pPr>
        <w:spacing w:line="360" w:lineRule="auto"/>
        <w:ind w:firstLine="708"/>
        <w:jc w:val="both"/>
        <w:rPr>
          <w:sz w:val="28"/>
          <w:szCs w:val="28"/>
        </w:rPr>
      </w:pPr>
      <w:r w:rsidRPr="0099330C">
        <w:rPr>
          <w:sz w:val="28"/>
          <w:szCs w:val="28"/>
        </w:rPr>
        <w:t xml:space="preserve">Переселенці натрапляючи на чисельні труднощі: адаптацією до нового середовища, пошуком житла та роботи, подоланням психологічних травм. У рамках дослідження можна аналізувати психологічні потреби цих осіб, визначати основні проблеми та потреби, пов’язані з їхньою адаптацією. Огляд сучасних методів соціально-психологічної допомоги та технік, які використовуються для підтримки переселенців, допоможуть глибше розкрити тему. Дослідження ролі психолога в адаптації переселенців дозволяють оцінити вплив психологічної підтримки на успішність їх інтеграції в нове середовище. Оцінка ефективності програм підтримки, спрямованих на допомогу внутрішньо переміщеним особам, сприяння розробці рекомендацій щодо їх удосконалення. </w:t>
      </w:r>
    </w:p>
    <w:p w14:paraId="72AA5DDA" w14:textId="77777777" w:rsidR="00C62C85" w:rsidRPr="0099330C" w:rsidRDefault="00C62C85" w:rsidP="00796767">
      <w:pPr>
        <w:spacing w:line="360" w:lineRule="auto"/>
        <w:ind w:firstLine="708"/>
        <w:jc w:val="both"/>
        <w:rPr>
          <w:sz w:val="28"/>
          <w:szCs w:val="28"/>
        </w:rPr>
      </w:pPr>
      <w:r w:rsidRPr="0099330C">
        <w:rPr>
          <w:sz w:val="28"/>
          <w:szCs w:val="28"/>
        </w:rPr>
        <w:t>Для глибокого вивчення теми ООН звертаються до наукових публікацій в українських та міжнародних виданнях, таких як "Психологія і суспільство", "Соціальна психологія", "Український психологічний журнал", а також до матеріалів міжнародних організацій, як ЮНІСЕФ, які публікують звіти та дослідження щодо ситуації з внутрішньо переміщеними особами в Україні.</w:t>
      </w:r>
    </w:p>
    <w:p w14:paraId="0CDF5B26" w14:textId="77777777" w:rsidR="00C62C85" w:rsidRDefault="00C62C85" w:rsidP="00796767">
      <w:pPr>
        <w:spacing w:line="360" w:lineRule="auto"/>
        <w:ind w:firstLine="708"/>
        <w:jc w:val="both"/>
        <w:rPr>
          <w:sz w:val="28"/>
          <w:szCs w:val="28"/>
        </w:rPr>
      </w:pPr>
      <w:r w:rsidRPr="0099330C">
        <w:rPr>
          <w:sz w:val="28"/>
          <w:szCs w:val="28"/>
        </w:rPr>
        <w:t xml:space="preserve">Загострення соціально-політичної ситуації в Україні призвело до різкого зростання потреби в психологічній допомозі. Розвиток практичної психології стає критичним для підтримки населення, особливо переселенців, які переживають складний процес адаптації. </w:t>
      </w:r>
    </w:p>
    <w:p w14:paraId="6FB88A75" w14:textId="77777777" w:rsidR="00C62C85" w:rsidRPr="003E688B" w:rsidRDefault="00C62C85" w:rsidP="00796767">
      <w:pPr>
        <w:spacing w:line="360" w:lineRule="auto"/>
        <w:ind w:firstLine="708"/>
        <w:jc w:val="both"/>
        <w:rPr>
          <w:sz w:val="28"/>
          <w:szCs w:val="28"/>
        </w:rPr>
      </w:pPr>
      <w:r w:rsidRPr="003E688B">
        <w:rPr>
          <w:sz w:val="28"/>
          <w:szCs w:val="28"/>
        </w:rPr>
        <w:t>Практична психологія</w:t>
      </w:r>
      <w:r>
        <w:rPr>
          <w:sz w:val="28"/>
          <w:szCs w:val="28"/>
        </w:rPr>
        <w:t xml:space="preserve"> - </w:t>
      </w:r>
      <w:r w:rsidRPr="003E688B">
        <w:rPr>
          <w:sz w:val="28"/>
          <w:szCs w:val="28"/>
        </w:rPr>
        <w:t>це галузь професійної діяльності,</w:t>
      </w:r>
      <w:r>
        <w:rPr>
          <w:sz w:val="28"/>
          <w:szCs w:val="28"/>
        </w:rPr>
        <w:t xml:space="preserve"> </w:t>
      </w:r>
      <w:r w:rsidRPr="003E688B">
        <w:rPr>
          <w:sz w:val="28"/>
          <w:szCs w:val="28"/>
        </w:rPr>
        <w:t>яка має на меті визначення психологічних особливостей життєвої</w:t>
      </w:r>
      <w:r>
        <w:rPr>
          <w:sz w:val="28"/>
          <w:szCs w:val="28"/>
        </w:rPr>
        <w:t xml:space="preserve"> </w:t>
      </w:r>
      <w:r w:rsidRPr="003E688B">
        <w:rPr>
          <w:sz w:val="28"/>
          <w:szCs w:val="28"/>
        </w:rPr>
        <w:t xml:space="preserve">позиції та індивідуальності людини або групи, внесення позитивних змін у процес взаємодії між ними та </w:t>
      </w:r>
      <w:r w:rsidRPr="003E688B">
        <w:rPr>
          <w:sz w:val="28"/>
          <w:szCs w:val="28"/>
        </w:rPr>
        <w:lastRenderedPageBreak/>
        <w:t>профілактику небажаних</w:t>
      </w:r>
      <w:r>
        <w:rPr>
          <w:sz w:val="28"/>
          <w:szCs w:val="28"/>
        </w:rPr>
        <w:t xml:space="preserve"> </w:t>
      </w:r>
      <w:r w:rsidRPr="003E688B">
        <w:rPr>
          <w:sz w:val="28"/>
          <w:szCs w:val="28"/>
        </w:rPr>
        <w:t>форм поведінки для найбільшого розкриття сутнісних сил</w:t>
      </w:r>
      <w:r>
        <w:rPr>
          <w:sz w:val="28"/>
          <w:szCs w:val="28"/>
        </w:rPr>
        <w:t xml:space="preserve"> </w:t>
      </w:r>
      <w:r w:rsidRPr="003E688B">
        <w:rPr>
          <w:sz w:val="28"/>
          <w:szCs w:val="28"/>
        </w:rPr>
        <w:t>людини, оптимізацію її індивідуального розвитку та збереження</w:t>
      </w:r>
    </w:p>
    <w:p w14:paraId="15A4998D" w14:textId="77777777" w:rsidR="00C62C85" w:rsidRPr="001045D2" w:rsidRDefault="00C62C85" w:rsidP="00796767">
      <w:pPr>
        <w:spacing w:line="360" w:lineRule="auto"/>
        <w:jc w:val="both"/>
        <w:rPr>
          <w:sz w:val="28"/>
          <w:szCs w:val="28"/>
        </w:rPr>
      </w:pPr>
      <w:r w:rsidRPr="003E688B">
        <w:rPr>
          <w:sz w:val="28"/>
          <w:szCs w:val="28"/>
        </w:rPr>
        <w:t>її індивідуальності.</w:t>
      </w:r>
      <w:r>
        <w:rPr>
          <w:sz w:val="28"/>
          <w:szCs w:val="28"/>
        </w:rPr>
        <w:t xml:space="preserve"> </w:t>
      </w:r>
    </w:p>
    <w:p w14:paraId="66A37130" w14:textId="5E05EC49" w:rsidR="00C62C85" w:rsidRPr="00C87A75" w:rsidRDefault="00C62C85" w:rsidP="00796767">
      <w:pPr>
        <w:spacing w:line="360" w:lineRule="auto"/>
        <w:ind w:firstLine="708"/>
        <w:jc w:val="both"/>
        <w:rPr>
          <w:sz w:val="28"/>
          <w:szCs w:val="28"/>
        </w:rPr>
      </w:pPr>
      <w:r w:rsidRPr="003E688B">
        <w:rPr>
          <w:sz w:val="28"/>
          <w:szCs w:val="28"/>
        </w:rPr>
        <w:t>Практична психологія є однією з форм духовної практики,</w:t>
      </w:r>
      <w:r>
        <w:rPr>
          <w:sz w:val="28"/>
          <w:szCs w:val="28"/>
        </w:rPr>
        <w:t xml:space="preserve"> </w:t>
      </w:r>
      <w:r w:rsidRPr="003E688B">
        <w:rPr>
          <w:sz w:val="28"/>
          <w:szCs w:val="28"/>
        </w:rPr>
        <w:t>професійною діяльністю, що включає консультування, діагностику, терапію тощо</w:t>
      </w:r>
      <w:r w:rsidRPr="001045D2">
        <w:rPr>
          <w:color w:val="FF0000"/>
          <w:sz w:val="28"/>
          <w:szCs w:val="28"/>
        </w:rPr>
        <w:t xml:space="preserve"> </w:t>
      </w:r>
      <w:r w:rsidRPr="00A21836">
        <w:rPr>
          <w:sz w:val="28"/>
          <w:szCs w:val="28"/>
        </w:rPr>
        <w:t>[</w:t>
      </w:r>
      <w:r w:rsidR="00613DCF" w:rsidRPr="00A21836">
        <w:rPr>
          <w:sz w:val="28"/>
          <w:szCs w:val="28"/>
        </w:rPr>
        <w:t>12</w:t>
      </w:r>
      <w:r w:rsidRPr="00C87A75">
        <w:rPr>
          <w:sz w:val="28"/>
          <w:szCs w:val="28"/>
        </w:rPr>
        <w:t>, ст. 33</w:t>
      </w:r>
      <w:r w:rsidRPr="00A21836">
        <w:rPr>
          <w:sz w:val="28"/>
          <w:szCs w:val="28"/>
        </w:rPr>
        <w:t>].</w:t>
      </w:r>
    </w:p>
    <w:p w14:paraId="273A3CC5" w14:textId="77777777" w:rsidR="00C62C85" w:rsidRDefault="00C62C85" w:rsidP="00796767">
      <w:pPr>
        <w:spacing w:line="360" w:lineRule="auto"/>
        <w:ind w:firstLine="708"/>
        <w:jc w:val="both"/>
        <w:rPr>
          <w:sz w:val="28"/>
          <w:szCs w:val="28"/>
        </w:rPr>
      </w:pPr>
      <w:r w:rsidRPr="004B6AF3">
        <w:rPr>
          <w:sz w:val="28"/>
          <w:szCs w:val="28"/>
        </w:rPr>
        <w:t>Психологічний стан та психічне здоров’я під час військових дій є вкрай важливим. Багато людей переживають виснаження, спустошення, втому, відчувають тривогу й паніку.</w:t>
      </w:r>
    </w:p>
    <w:p w14:paraId="003A0E7D" w14:textId="2AF5AA6C" w:rsidR="00C62C85" w:rsidRPr="00C87A75" w:rsidRDefault="00C62C85" w:rsidP="00796767">
      <w:pPr>
        <w:spacing w:line="360" w:lineRule="auto"/>
        <w:ind w:firstLine="708"/>
        <w:jc w:val="both"/>
        <w:rPr>
          <w:sz w:val="28"/>
          <w:szCs w:val="28"/>
        </w:rPr>
      </w:pPr>
      <w:r w:rsidRPr="00032253">
        <w:rPr>
          <w:sz w:val="28"/>
          <w:szCs w:val="28"/>
        </w:rPr>
        <w:t xml:space="preserve">Психотерапевт, доктор медичних наук, професор О. Фільц у своєму інтерв’ю про ситуацію в українській психотерапії (від 18 лютого 2021 р.) згадує про те, що не техніка (психоаналіз, КПТ чи </w:t>
      </w:r>
      <w:proofErr w:type="spellStart"/>
      <w:r w:rsidRPr="00032253">
        <w:rPr>
          <w:sz w:val="28"/>
          <w:szCs w:val="28"/>
        </w:rPr>
        <w:t>гештальттерапія</w:t>
      </w:r>
      <w:proofErr w:type="spellEnd"/>
      <w:r w:rsidRPr="00032253">
        <w:rPr>
          <w:sz w:val="28"/>
          <w:szCs w:val="28"/>
        </w:rPr>
        <w:t xml:space="preserve">) визначає ефективність та результативність психотерапії. Сучасні дослідження підтверджують те, каже Олександр Орестович, що 40% успішності залежить від клієнта, 30% – від особистості психотерапевта, 5% – техніка і 25% – інші </w:t>
      </w:r>
      <w:r w:rsidRPr="00C87A75">
        <w:rPr>
          <w:sz w:val="28"/>
          <w:szCs w:val="28"/>
        </w:rPr>
        <w:t>фактори [</w:t>
      </w:r>
      <w:r w:rsidR="00613DCF" w:rsidRPr="00C87A75">
        <w:rPr>
          <w:sz w:val="28"/>
          <w:szCs w:val="28"/>
        </w:rPr>
        <w:t>22</w:t>
      </w:r>
      <w:r w:rsidRPr="00C87A75">
        <w:rPr>
          <w:sz w:val="28"/>
          <w:szCs w:val="28"/>
        </w:rPr>
        <w:t>, ст. 19].</w:t>
      </w:r>
    </w:p>
    <w:p w14:paraId="4E4A785F" w14:textId="77777777" w:rsidR="00C62C85" w:rsidRPr="001023FF" w:rsidRDefault="00C62C85" w:rsidP="00796767">
      <w:pPr>
        <w:spacing w:line="360" w:lineRule="auto"/>
        <w:ind w:firstLine="708"/>
        <w:jc w:val="both"/>
        <w:rPr>
          <w:sz w:val="28"/>
          <w:szCs w:val="28"/>
        </w:rPr>
      </w:pPr>
      <w:proofErr w:type="spellStart"/>
      <w:r w:rsidRPr="001023FF">
        <w:rPr>
          <w:sz w:val="28"/>
          <w:szCs w:val="28"/>
        </w:rPr>
        <w:t>Когнітивно</w:t>
      </w:r>
      <w:proofErr w:type="spellEnd"/>
      <w:r w:rsidRPr="001023FF">
        <w:rPr>
          <w:sz w:val="28"/>
          <w:szCs w:val="28"/>
        </w:rPr>
        <w:t xml:space="preserve"> - поведінкова терапія (КПТ) є однією з найбільш розширених та ефективних </w:t>
      </w:r>
      <w:proofErr w:type="spellStart"/>
      <w:r w:rsidRPr="001023FF">
        <w:rPr>
          <w:sz w:val="28"/>
          <w:szCs w:val="28"/>
        </w:rPr>
        <w:t>методик</w:t>
      </w:r>
      <w:proofErr w:type="spellEnd"/>
      <w:r w:rsidRPr="001023FF">
        <w:rPr>
          <w:sz w:val="28"/>
          <w:szCs w:val="28"/>
        </w:rPr>
        <w:t xml:space="preserve"> у роботі з ВПО. Вона базується на припущенні, що психологічні проблеми виникають внаслідок </w:t>
      </w:r>
      <w:proofErr w:type="spellStart"/>
      <w:r w:rsidRPr="001023FF">
        <w:rPr>
          <w:sz w:val="28"/>
          <w:szCs w:val="28"/>
        </w:rPr>
        <w:t>дисфункціональних</w:t>
      </w:r>
      <w:proofErr w:type="spellEnd"/>
      <w:r w:rsidRPr="001023FF">
        <w:rPr>
          <w:sz w:val="28"/>
          <w:szCs w:val="28"/>
        </w:rPr>
        <w:t xml:space="preserve"> </w:t>
      </w:r>
      <w:proofErr w:type="spellStart"/>
      <w:r w:rsidRPr="001023FF">
        <w:rPr>
          <w:sz w:val="28"/>
          <w:szCs w:val="28"/>
        </w:rPr>
        <w:t>мисленнєвих</w:t>
      </w:r>
      <w:proofErr w:type="spellEnd"/>
      <w:r w:rsidRPr="001023FF">
        <w:rPr>
          <w:sz w:val="28"/>
          <w:szCs w:val="28"/>
        </w:rPr>
        <w:t xml:space="preserve"> </w:t>
      </w:r>
      <w:proofErr w:type="spellStart"/>
      <w:r w:rsidRPr="001023FF">
        <w:rPr>
          <w:sz w:val="28"/>
          <w:szCs w:val="28"/>
        </w:rPr>
        <w:t>патернів</w:t>
      </w:r>
      <w:proofErr w:type="spellEnd"/>
      <w:r w:rsidRPr="001023FF">
        <w:rPr>
          <w:sz w:val="28"/>
          <w:szCs w:val="28"/>
        </w:rPr>
        <w:t xml:space="preserve"> та поведінки. КПТ спрямована на ідентифікацію та модифікацію негативних автоматичних думок, що призводять до небажаної поведінки та емоційних реакцій. У контексті роботи з ВПО, КПТ хочуть клієнтам усвідомити та змінити негативні переконання, пов’язані з травматичним досвідом, адаптуватися до нових умов життя та розвинути ефективні стратегії подолання стресу. </w:t>
      </w:r>
    </w:p>
    <w:p w14:paraId="77755E94" w14:textId="77777777" w:rsidR="00C87A75" w:rsidRDefault="00C62C85" w:rsidP="00796767">
      <w:pPr>
        <w:spacing w:line="360" w:lineRule="auto"/>
        <w:ind w:firstLine="708"/>
        <w:jc w:val="both"/>
        <w:rPr>
          <w:sz w:val="28"/>
          <w:szCs w:val="28"/>
        </w:rPr>
      </w:pPr>
      <w:proofErr w:type="spellStart"/>
      <w:r w:rsidRPr="001023FF">
        <w:rPr>
          <w:sz w:val="28"/>
          <w:szCs w:val="28"/>
        </w:rPr>
        <w:t>Когнітивно</w:t>
      </w:r>
      <w:proofErr w:type="spellEnd"/>
      <w:r w:rsidRPr="001023FF">
        <w:rPr>
          <w:sz w:val="28"/>
          <w:szCs w:val="28"/>
        </w:rPr>
        <w:t>-поведінкова терапія – це комплексна</w:t>
      </w:r>
      <w:r w:rsidRPr="00032253">
        <w:rPr>
          <w:sz w:val="28"/>
          <w:szCs w:val="28"/>
        </w:rPr>
        <w:t xml:space="preserve"> форма психотерапії, одна з найпопулярніших й найефективніших. Також називається </w:t>
      </w:r>
      <w:proofErr w:type="spellStart"/>
      <w:r w:rsidRPr="00032253">
        <w:rPr>
          <w:sz w:val="28"/>
          <w:szCs w:val="28"/>
        </w:rPr>
        <w:t>когнітивно-біхевіоральна</w:t>
      </w:r>
      <w:proofErr w:type="spellEnd"/>
      <w:r w:rsidRPr="00032253">
        <w:rPr>
          <w:sz w:val="28"/>
          <w:szCs w:val="28"/>
        </w:rPr>
        <w:t xml:space="preserve"> терапія (від </w:t>
      </w:r>
      <w:proofErr w:type="spellStart"/>
      <w:r w:rsidRPr="00032253">
        <w:rPr>
          <w:sz w:val="28"/>
          <w:szCs w:val="28"/>
        </w:rPr>
        <w:t>behavior</w:t>
      </w:r>
      <w:proofErr w:type="spellEnd"/>
      <w:r w:rsidRPr="00032253">
        <w:rPr>
          <w:sz w:val="28"/>
          <w:szCs w:val="28"/>
        </w:rPr>
        <w:t xml:space="preserve"> – поведінка). Методика спрямована на виділення неусвідомлених мотивацій людини з метою переведення їх на свідомий рівень. У результаті це дає змогу спочатку виявити переконання та помилки мислення, які спотворюють сприйняття реальності та спричиняють </w:t>
      </w:r>
      <w:r w:rsidRPr="00032253">
        <w:rPr>
          <w:sz w:val="28"/>
          <w:szCs w:val="28"/>
        </w:rPr>
        <w:lastRenderedPageBreak/>
        <w:t>невротичні й інші патологічні стани. А потім змінити переконання і відповідно поведінку, спираючись на нову, більш реалістичну картину світу. Метод КПТ об’єднує в собі два наукові психологічні підходи: когнітивну терапію та поведінкову (</w:t>
      </w:r>
      <w:proofErr w:type="spellStart"/>
      <w:r w:rsidRPr="00032253">
        <w:rPr>
          <w:sz w:val="28"/>
          <w:szCs w:val="28"/>
        </w:rPr>
        <w:t>біхевіоральну</w:t>
      </w:r>
      <w:proofErr w:type="spellEnd"/>
      <w:r w:rsidRPr="00032253">
        <w:rPr>
          <w:sz w:val="28"/>
          <w:szCs w:val="28"/>
        </w:rPr>
        <w:t xml:space="preserve">) терапію. </w:t>
      </w:r>
    </w:p>
    <w:p w14:paraId="19F8BFBD" w14:textId="1DCDB3BF" w:rsidR="00C62C85" w:rsidRPr="00C87A75" w:rsidRDefault="00C62C85" w:rsidP="00796767">
      <w:pPr>
        <w:spacing w:line="360" w:lineRule="auto"/>
        <w:ind w:firstLine="708"/>
        <w:jc w:val="both"/>
        <w:rPr>
          <w:sz w:val="28"/>
          <w:szCs w:val="28"/>
        </w:rPr>
      </w:pPr>
      <w:r w:rsidRPr="006F1FD5">
        <w:rPr>
          <w:sz w:val="28"/>
          <w:szCs w:val="28"/>
        </w:rPr>
        <w:t>Перша ґрунтується на тому, що психологічні проблеми та нервово – психічні розлади спричиняються нелогічними або недоцільними думками та переконаннями людини, а також невдалими стереотипами її мислення. А якщо виправити їх, то можна змінити емоції та поведінку, таким чином розв'язувати проблеми. Поведінкова терапія спрямована на зміну поведінки людини за допомогою заохочення бажаних форм дій та припинення підкріплення небажаних вчинків. Внаслідок корекції поведінки відбувається зміна емоцій та стереотипів мислення. Завдяки розумному синтезу підходів значно підвищується ефект психотерапії та прискорюється досягнення результатів. На відміну від інших методів, КПТ орієнтована</w:t>
      </w:r>
      <w:r w:rsidRPr="00032253">
        <w:rPr>
          <w:sz w:val="28"/>
          <w:szCs w:val="28"/>
        </w:rPr>
        <w:t xml:space="preserve"> на проблему і на дію, що означає, що вона використовується для лікування конкретних проблем, пов’язаних із </w:t>
      </w:r>
      <w:proofErr w:type="spellStart"/>
      <w:r w:rsidRPr="00032253">
        <w:rPr>
          <w:sz w:val="28"/>
          <w:szCs w:val="28"/>
        </w:rPr>
        <w:t>діагностованим</w:t>
      </w:r>
      <w:proofErr w:type="spellEnd"/>
      <w:r w:rsidRPr="00032253">
        <w:rPr>
          <w:sz w:val="28"/>
          <w:szCs w:val="28"/>
        </w:rPr>
        <w:t xml:space="preserve"> психічним </w:t>
      </w:r>
      <w:r w:rsidRPr="00C87A75">
        <w:rPr>
          <w:sz w:val="28"/>
          <w:szCs w:val="28"/>
        </w:rPr>
        <w:t xml:space="preserve">розладом </w:t>
      </w:r>
      <w:bookmarkStart w:id="26" w:name="_Hlk181867253"/>
      <w:r w:rsidRPr="00C87A75">
        <w:rPr>
          <w:sz w:val="28"/>
          <w:szCs w:val="28"/>
        </w:rPr>
        <w:t>[</w:t>
      </w:r>
      <w:r w:rsidR="00613DCF" w:rsidRPr="00C87A75">
        <w:rPr>
          <w:sz w:val="28"/>
          <w:szCs w:val="28"/>
        </w:rPr>
        <w:t>20</w:t>
      </w:r>
      <w:r w:rsidRPr="00C87A75">
        <w:rPr>
          <w:sz w:val="28"/>
          <w:szCs w:val="28"/>
        </w:rPr>
        <w:t>]</w:t>
      </w:r>
      <w:r w:rsidR="00613DCF" w:rsidRPr="00C87A75">
        <w:rPr>
          <w:sz w:val="28"/>
          <w:szCs w:val="28"/>
        </w:rPr>
        <w:t>.</w:t>
      </w:r>
    </w:p>
    <w:bookmarkEnd w:id="26"/>
    <w:p w14:paraId="76E074BF" w14:textId="4F1C4AC3" w:rsidR="00C62C85" w:rsidRPr="00C87A75" w:rsidRDefault="00C62C85" w:rsidP="00796767">
      <w:pPr>
        <w:spacing w:line="360" w:lineRule="auto"/>
        <w:ind w:firstLine="708"/>
        <w:jc w:val="both"/>
        <w:rPr>
          <w:sz w:val="28"/>
          <w:szCs w:val="28"/>
        </w:rPr>
      </w:pPr>
      <w:proofErr w:type="spellStart"/>
      <w:r w:rsidRPr="0009190D">
        <w:rPr>
          <w:sz w:val="28"/>
          <w:szCs w:val="28"/>
        </w:rPr>
        <w:t>Когнітивно</w:t>
      </w:r>
      <w:proofErr w:type="spellEnd"/>
      <w:r w:rsidRPr="0009190D">
        <w:rPr>
          <w:sz w:val="28"/>
          <w:szCs w:val="28"/>
        </w:rPr>
        <w:t>-поведінкова терапія пацієнтів із соціальною тривожністю не лише допомагає знизити рівень тривожності, але й, імовірно, перешкоджає процесам клітинного старіння  організму. Такого висновку дійшли дослідники Каролінського інституту (</w:t>
      </w:r>
      <w:proofErr w:type="spellStart"/>
      <w:r w:rsidRPr="0009190D">
        <w:rPr>
          <w:sz w:val="28"/>
          <w:szCs w:val="28"/>
        </w:rPr>
        <w:t>Karolinska</w:t>
      </w:r>
      <w:proofErr w:type="spellEnd"/>
      <w:r w:rsidRPr="0009190D">
        <w:rPr>
          <w:sz w:val="28"/>
          <w:szCs w:val="28"/>
        </w:rPr>
        <w:t xml:space="preserve"> </w:t>
      </w:r>
      <w:proofErr w:type="spellStart"/>
      <w:r w:rsidRPr="0009190D">
        <w:rPr>
          <w:sz w:val="28"/>
          <w:szCs w:val="28"/>
        </w:rPr>
        <w:t>Institutet</w:t>
      </w:r>
      <w:proofErr w:type="spellEnd"/>
      <w:r w:rsidRPr="0009190D">
        <w:rPr>
          <w:sz w:val="28"/>
          <w:szCs w:val="28"/>
        </w:rPr>
        <w:t xml:space="preserve">), Швеція, та Університету </w:t>
      </w:r>
      <w:proofErr w:type="spellStart"/>
      <w:r w:rsidRPr="0009190D">
        <w:rPr>
          <w:sz w:val="28"/>
          <w:szCs w:val="28"/>
        </w:rPr>
        <w:t>Уппсала</w:t>
      </w:r>
      <w:proofErr w:type="spellEnd"/>
      <w:r w:rsidRPr="0009190D">
        <w:rPr>
          <w:sz w:val="28"/>
          <w:szCs w:val="28"/>
        </w:rPr>
        <w:t xml:space="preserve"> (</w:t>
      </w:r>
      <w:proofErr w:type="spellStart"/>
      <w:r w:rsidRPr="0009190D">
        <w:rPr>
          <w:sz w:val="28"/>
          <w:szCs w:val="28"/>
        </w:rPr>
        <w:t>Uppsala</w:t>
      </w:r>
      <w:proofErr w:type="spellEnd"/>
      <w:r w:rsidRPr="0009190D">
        <w:rPr>
          <w:sz w:val="28"/>
          <w:szCs w:val="28"/>
        </w:rPr>
        <w:t xml:space="preserve"> </w:t>
      </w:r>
      <w:proofErr w:type="spellStart"/>
      <w:r w:rsidRPr="0009190D">
        <w:rPr>
          <w:sz w:val="28"/>
          <w:szCs w:val="28"/>
        </w:rPr>
        <w:t>University</w:t>
      </w:r>
      <w:proofErr w:type="spellEnd"/>
      <w:r w:rsidRPr="0009190D">
        <w:rPr>
          <w:sz w:val="28"/>
          <w:szCs w:val="28"/>
        </w:rPr>
        <w:t>), Швеція, в роботі, основні результати якої опубліковано в журналі «</w:t>
      </w:r>
      <w:proofErr w:type="spellStart"/>
      <w:r w:rsidRPr="0009190D">
        <w:rPr>
          <w:sz w:val="28"/>
          <w:szCs w:val="28"/>
        </w:rPr>
        <w:t>Translational</w:t>
      </w:r>
      <w:proofErr w:type="spellEnd"/>
      <w:r w:rsidRPr="0009190D">
        <w:rPr>
          <w:sz w:val="28"/>
          <w:szCs w:val="28"/>
        </w:rPr>
        <w:t xml:space="preserve"> </w:t>
      </w:r>
      <w:proofErr w:type="spellStart"/>
      <w:r w:rsidRPr="0009190D">
        <w:rPr>
          <w:sz w:val="28"/>
          <w:szCs w:val="28"/>
        </w:rPr>
        <w:t>Psychiatry</w:t>
      </w:r>
      <w:proofErr w:type="spellEnd"/>
      <w:r w:rsidRPr="0009190D">
        <w:rPr>
          <w:sz w:val="28"/>
          <w:szCs w:val="28"/>
        </w:rPr>
        <w:t xml:space="preserve">» 19 грудня 2019 р. На думку авторів, результати цього дослідження є першим кроком до </w:t>
      </w:r>
      <w:proofErr w:type="spellStart"/>
      <w:r w:rsidRPr="0009190D">
        <w:rPr>
          <w:sz w:val="28"/>
          <w:szCs w:val="28"/>
        </w:rPr>
        <w:t>холістичного</w:t>
      </w:r>
      <w:proofErr w:type="spellEnd"/>
      <w:r w:rsidRPr="0009190D">
        <w:rPr>
          <w:sz w:val="28"/>
          <w:szCs w:val="28"/>
        </w:rPr>
        <w:t xml:space="preserve"> розуміння зв’язку між старінням на клітинному рівні та корекцією психічних </w:t>
      </w:r>
      <w:r w:rsidRPr="00C87A75">
        <w:rPr>
          <w:sz w:val="28"/>
          <w:szCs w:val="28"/>
        </w:rPr>
        <w:t>розладів</w:t>
      </w:r>
      <w:r w:rsidR="00613DCF" w:rsidRPr="00C87A75">
        <w:rPr>
          <w:sz w:val="28"/>
          <w:szCs w:val="28"/>
        </w:rPr>
        <w:t xml:space="preserve"> [21].</w:t>
      </w:r>
      <w:r w:rsidRPr="00C87A75">
        <w:rPr>
          <w:sz w:val="28"/>
          <w:szCs w:val="28"/>
        </w:rPr>
        <w:t xml:space="preserve"> </w:t>
      </w:r>
    </w:p>
    <w:p w14:paraId="1BEBC158" w14:textId="0C84FEED" w:rsidR="00C62C85" w:rsidRPr="00C87A75" w:rsidRDefault="00C62C85" w:rsidP="00796767">
      <w:pPr>
        <w:spacing w:line="360" w:lineRule="auto"/>
        <w:ind w:firstLine="708"/>
        <w:jc w:val="both"/>
        <w:rPr>
          <w:sz w:val="28"/>
          <w:szCs w:val="28"/>
        </w:rPr>
      </w:pPr>
      <w:proofErr w:type="spellStart"/>
      <w:r w:rsidRPr="0009190D">
        <w:rPr>
          <w:sz w:val="28"/>
          <w:szCs w:val="28"/>
        </w:rPr>
        <w:t>Когнітивно</w:t>
      </w:r>
      <w:proofErr w:type="spellEnd"/>
      <w:r w:rsidRPr="0009190D">
        <w:rPr>
          <w:sz w:val="28"/>
          <w:szCs w:val="28"/>
        </w:rPr>
        <w:t>-поведінкова терапія – </w:t>
      </w:r>
      <w:r w:rsidRPr="006F1FD5">
        <w:rPr>
          <w:sz w:val="28"/>
          <w:szCs w:val="28"/>
        </w:rPr>
        <w:t>метод терапії</w:t>
      </w:r>
      <w:r w:rsidRPr="0009190D">
        <w:rPr>
          <w:sz w:val="28"/>
          <w:szCs w:val="28"/>
        </w:rPr>
        <w:t xml:space="preserve">, який широко застосовують у всьому світі для лікування різних психічних розладів. Він адаптований для роботи з пацієнтами всіх вікових груп і ґрунтується на припущенні, що наші думки і переконання впливають на нашу поведінку та емоційний стан. Терапія охоплює ідентифікацію та зміну негативних і деструктивних думок і установок, а також використання різних технік і методів </w:t>
      </w:r>
      <w:r w:rsidRPr="0009190D">
        <w:rPr>
          <w:sz w:val="28"/>
          <w:szCs w:val="28"/>
        </w:rPr>
        <w:lastRenderedPageBreak/>
        <w:t>для розробки нових, більш здорових моделей мислення. Ефективність КПТ була підтверджена численними дослідженнями, і його вважають одним із найефективніших методів психотерапії</w:t>
      </w:r>
      <w:r>
        <w:rPr>
          <w:sz w:val="28"/>
          <w:szCs w:val="28"/>
        </w:rPr>
        <w:t xml:space="preserve"> </w:t>
      </w:r>
      <w:r w:rsidRPr="0009190D">
        <w:rPr>
          <w:sz w:val="28"/>
          <w:szCs w:val="28"/>
        </w:rPr>
        <w:t xml:space="preserve">на позитивне мислення. </w:t>
      </w:r>
      <w:proofErr w:type="spellStart"/>
      <w:r w:rsidRPr="0009190D">
        <w:rPr>
          <w:sz w:val="28"/>
          <w:szCs w:val="28"/>
        </w:rPr>
        <w:t>Когнітивно</w:t>
      </w:r>
      <w:proofErr w:type="spellEnd"/>
      <w:r w:rsidRPr="0009190D">
        <w:rPr>
          <w:sz w:val="28"/>
          <w:szCs w:val="28"/>
        </w:rPr>
        <w:t>-поведінкова терапія успішно застосовується для лікування різних психічних розладів, включно з </w:t>
      </w:r>
      <w:proofErr w:type="spellStart"/>
      <w:r w:rsidRPr="0009190D">
        <w:rPr>
          <w:sz w:val="28"/>
          <w:szCs w:val="28"/>
        </w:rPr>
        <w:t>обсесивно</w:t>
      </w:r>
      <w:proofErr w:type="spellEnd"/>
      <w:r>
        <w:rPr>
          <w:sz w:val="28"/>
          <w:szCs w:val="28"/>
        </w:rPr>
        <w:t xml:space="preserve"> </w:t>
      </w:r>
      <w:r w:rsidRPr="0009190D">
        <w:rPr>
          <w:sz w:val="28"/>
          <w:szCs w:val="28"/>
        </w:rPr>
        <w:t>-</w:t>
      </w:r>
      <w:r>
        <w:rPr>
          <w:sz w:val="28"/>
          <w:szCs w:val="28"/>
        </w:rPr>
        <w:t xml:space="preserve"> </w:t>
      </w:r>
      <w:proofErr w:type="spellStart"/>
      <w:r w:rsidRPr="0009190D">
        <w:rPr>
          <w:sz w:val="28"/>
          <w:szCs w:val="28"/>
        </w:rPr>
        <w:t>компульсивним</w:t>
      </w:r>
      <w:proofErr w:type="spellEnd"/>
      <w:r w:rsidRPr="0009190D">
        <w:rPr>
          <w:sz w:val="28"/>
          <w:szCs w:val="28"/>
        </w:rPr>
        <w:t xml:space="preserve"> розладом, посттравматичним стресовим розладом, депресією, сексуальними розладами, панічним розладом, іпохондричним розладом, розладом особистості, </w:t>
      </w:r>
      <w:proofErr w:type="spellStart"/>
      <w:r w:rsidRPr="0009190D">
        <w:rPr>
          <w:sz w:val="28"/>
          <w:szCs w:val="28"/>
        </w:rPr>
        <w:t>соціофобією</w:t>
      </w:r>
      <w:proofErr w:type="spellEnd"/>
      <w:r w:rsidRPr="0009190D">
        <w:rPr>
          <w:sz w:val="28"/>
          <w:szCs w:val="28"/>
        </w:rPr>
        <w:t xml:space="preserve"> та розладами прийому їжі. КПТ допомагає пацієнтам розробити нові, більш здорові моделі мислення і поведінки, що в результаті призводить до поліпшення їхнього стану і скорочення симптомів цих </w:t>
      </w:r>
      <w:r w:rsidRPr="00C87A75">
        <w:rPr>
          <w:sz w:val="28"/>
          <w:szCs w:val="28"/>
        </w:rPr>
        <w:t>розладів</w:t>
      </w:r>
      <w:r w:rsidR="00613DCF" w:rsidRPr="00C87A75">
        <w:rPr>
          <w:sz w:val="28"/>
          <w:szCs w:val="28"/>
        </w:rPr>
        <w:t xml:space="preserve"> </w:t>
      </w:r>
      <w:r w:rsidRPr="00C87A75">
        <w:rPr>
          <w:sz w:val="28"/>
          <w:szCs w:val="28"/>
        </w:rPr>
        <w:t>[</w:t>
      </w:r>
      <w:r w:rsidRPr="00C87A75">
        <w:t xml:space="preserve"> </w:t>
      </w:r>
      <w:r w:rsidR="00613DCF" w:rsidRPr="00C87A75">
        <w:rPr>
          <w:sz w:val="28"/>
          <w:szCs w:val="28"/>
        </w:rPr>
        <w:t>58</w:t>
      </w:r>
      <w:r w:rsidRPr="00C87A75">
        <w:rPr>
          <w:sz w:val="28"/>
          <w:szCs w:val="28"/>
        </w:rPr>
        <w:t>]</w:t>
      </w:r>
      <w:r w:rsidR="00613DCF" w:rsidRPr="00C87A75">
        <w:rPr>
          <w:sz w:val="28"/>
          <w:szCs w:val="28"/>
        </w:rPr>
        <w:t xml:space="preserve">. </w:t>
      </w:r>
    </w:p>
    <w:p w14:paraId="3E650D7C" w14:textId="77777777" w:rsidR="00C62C85" w:rsidRPr="006F1FD5" w:rsidRDefault="00C62C85" w:rsidP="00796767">
      <w:pPr>
        <w:spacing w:line="360" w:lineRule="auto"/>
        <w:ind w:firstLine="708"/>
        <w:jc w:val="both"/>
        <w:rPr>
          <w:sz w:val="28"/>
          <w:szCs w:val="28"/>
        </w:rPr>
      </w:pPr>
      <w:proofErr w:type="spellStart"/>
      <w:r w:rsidRPr="006F1FD5">
        <w:rPr>
          <w:sz w:val="28"/>
          <w:szCs w:val="28"/>
        </w:rPr>
        <w:t>Когнітивно</w:t>
      </w:r>
      <w:proofErr w:type="spellEnd"/>
      <w:r w:rsidRPr="006F1FD5">
        <w:rPr>
          <w:sz w:val="28"/>
          <w:szCs w:val="28"/>
        </w:rPr>
        <w:t xml:space="preserve"> - поведінкова терапія є однією з найбільш розширених та ефективних </w:t>
      </w:r>
      <w:proofErr w:type="spellStart"/>
      <w:r w:rsidRPr="006F1FD5">
        <w:rPr>
          <w:sz w:val="28"/>
          <w:szCs w:val="28"/>
        </w:rPr>
        <w:t>методик</w:t>
      </w:r>
      <w:proofErr w:type="spellEnd"/>
      <w:r w:rsidRPr="006F1FD5">
        <w:rPr>
          <w:sz w:val="28"/>
          <w:szCs w:val="28"/>
        </w:rPr>
        <w:t xml:space="preserve"> у роботі з ВПО. Вона базується на припущенні, що психологічні проблеми виникають внаслідок </w:t>
      </w:r>
      <w:proofErr w:type="spellStart"/>
      <w:r w:rsidRPr="006F1FD5">
        <w:rPr>
          <w:sz w:val="28"/>
          <w:szCs w:val="28"/>
        </w:rPr>
        <w:t>дисфункціональних</w:t>
      </w:r>
      <w:proofErr w:type="spellEnd"/>
      <w:r w:rsidRPr="006F1FD5">
        <w:rPr>
          <w:sz w:val="28"/>
          <w:szCs w:val="28"/>
        </w:rPr>
        <w:t xml:space="preserve"> </w:t>
      </w:r>
      <w:proofErr w:type="spellStart"/>
      <w:r w:rsidRPr="006F1FD5">
        <w:rPr>
          <w:sz w:val="28"/>
          <w:szCs w:val="28"/>
        </w:rPr>
        <w:t>мисленнєвих</w:t>
      </w:r>
      <w:proofErr w:type="spellEnd"/>
      <w:r w:rsidRPr="006F1FD5">
        <w:rPr>
          <w:sz w:val="28"/>
          <w:szCs w:val="28"/>
        </w:rPr>
        <w:t xml:space="preserve"> </w:t>
      </w:r>
      <w:proofErr w:type="spellStart"/>
      <w:r w:rsidRPr="006F1FD5">
        <w:rPr>
          <w:sz w:val="28"/>
          <w:szCs w:val="28"/>
        </w:rPr>
        <w:t>патернів</w:t>
      </w:r>
      <w:proofErr w:type="spellEnd"/>
      <w:r w:rsidRPr="006F1FD5">
        <w:rPr>
          <w:sz w:val="28"/>
          <w:szCs w:val="28"/>
        </w:rPr>
        <w:t xml:space="preserve"> та поведінки. КПТ спрямована на ідентифікацію та модифікацію негативних автоматичних думок, що призводять до небажаної поведінки та емоційних реакцій. У контексті роботи з ВПО, КПТ хочуть клієнтам усвідомити та змінити негативні переконання, пов’язані з травматичним досвідом, адаптуватися до нових умов життя та розвинути ефективні стратегії подолання стресу. </w:t>
      </w:r>
    </w:p>
    <w:p w14:paraId="45C31095" w14:textId="77777777" w:rsidR="00C62C85" w:rsidRPr="001023FF" w:rsidRDefault="00C62C85" w:rsidP="00796767">
      <w:pPr>
        <w:spacing w:line="360" w:lineRule="auto"/>
        <w:ind w:firstLine="708"/>
        <w:jc w:val="both"/>
        <w:rPr>
          <w:sz w:val="28"/>
          <w:szCs w:val="28"/>
        </w:rPr>
      </w:pPr>
      <w:proofErr w:type="spellStart"/>
      <w:r w:rsidRPr="001023FF">
        <w:rPr>
          <w:b/>
          <w:bCs/>
          <w:sz w:val="28"/>
          <w:szCs w:val="28"/>
        </w:rPr>
        <w:t>Травмофокусована</w:t>
      </w:r>
      <w:proofErr w:type="spellEnd"/>
      <w:r w:rsidRPr="001023FF">
        <w:rPr>
          <w:b/>
          <w:bCs/>
          <w:sz w:val="28"/>
          <w:szCs w:val="28"/>
        </w:rPr>
        <w:t xml:space="preserve"> терапія</w:t>
      </w:r>
      <w:r w:rsidRPr="001023FF">
        <w:rPr>
          <w:sz w:val="28"/>
          <w:szCs w:val="28"/>
        </w:rPr>
        <w:t xml:space="preserve"> спеціально розроблена для роботи з наслідками травматичних подій. Вона включає різні підходи, зокрема </w:t>
      </w:r>
      <w:proofErr w:type="spellStart"/>
      <w:r w:rsidRPr="001023FF">
        <w:rPr>
          <w:sz w:val="28"/>
          <w:szCs w:val="28"/>
        </w:rPr>
        <w:t>травмофокусовану</w:t>
      </w:r>
      <w:proofErr w:type="spellEnd"/>
      <w:r w:rsidRPr="001023FF">
        <w:rPr>
          <w:sz w:val="28"/>
          <w:szCs w:val="28"/>
        </w:rPr>
        <w:t xml:space="preserve"> </w:t>
      </w:r>
      <w:proofErr w:type="spellStart"/>
      <w:r w:rsidRPr="001023FF">
        <w:rPr>
          <w:sz w:val="28"/>
          <w:szCs w:val="28"/>
        </w:rPr>
        <w:t>когнітивно</w:t>
      </w:r>
      <w:proofErr w:type="spellEnd"/>
      <w:r w:rsidRPr="001023FF">
        <w:rPr>
          <w:sz w:val="28"/>
          <w:szCs w:val="28"/>
        </w:rPr>
        <w:t xml:space="preserve"> - поведінкову терапію (ТФ-КПТ) та десенсибілізацію і переробку рухів очей. ТФ-КПТ по основі принципу КПТ з технікою експозиції, що дозволяє пацієнтам безпечно стикатися з травматичними спогадами та переосмислювати їх значення. </w:t>
      </w:r>
      <w:r>
        <w:rPr>
          <w:sz w:val="28"/>
          <w:szCs w:val="28"/>
        </w:rPr>
        <w:t>Д</w:t>
      </w:r>
      <w:r w:rsidRPr="001023FF">
        <w:rPr>
          <w:sz w:val="28"/>
          <w:szCs w:val="28"/>
        </w:rPr>
        <w:t xml:space="preserve">есенсибілізацію і переробку рухів очей використовує білатеральну стимуляцію (наприклад, рухи очей) для полегшення переробки травматичних спогадів, сприяючи зниженню інтенсивності емоційного </w:t>
      </w:r>
      <w:proofErr w:type="spellStart"/>
      <w:r w:rsidRPr="001023FF">
        <w:rPr>
          <w:sz w:val="28"/>
          <w:szCs w:val="28"/>
        </w:rPr>
        <w:t>дистресу</w:t>
      </w:r>
      <w:proofErr w:type="spellEnd"/>
      <w:r w:rsidRPr="001023FF">
        <w:rPr>
          <w:sz w:val="28"/>
          <w:szCs w:val="28"/>
        </w:rPr>
        <w:t>. Ці методи показали високу ефективність серед посттравматичного стресового розладу серед ВПО.</w:t>
      </w:r>
    </w:p>
    <w:p w14:paraId="6760095B" w14:textId="77777777" w:rsidR="00C62C85" w:rsidRPr="001023FF" w:rsidRDefault="00C62C85" w:rsidP="00796767">
      <w:pPr>
        <w:spacing w:line="360" w:lineRule="auto"/>
        <w:ind w:firstLine="708"/>
        <w:jc w:val="both"/>
        <w:rPr>
          <w:sz w:val="28"/>
          <w:szCs w:val="28"/>
        </w:rPr>
      </w:pPr>
      <w:r w:rsidRPr="001023FF">
        <w:rPr>
          <w:b/>
          <w:bCs/>
          <w:sz w:val="28"/>
          <w:szCs w:val="28"/>
        </w:rPr>
        <w:lastRenderedPageBreak/>
        <w:t>Гуманістичний підхід</w:t>
      </w:r>
      <w:r w:rsidRPr="001023FF">
        <w:rPr>
          <w:sz w:val="28"/>
          <w:szCs w:val="28"/>
        </w:rPr>
        <w:t xml:space="preserve"> наголошує на унікальності кожної особистості та її внутрішньому потенціалі для зростання і самореалізації. У роботі з ВПО гуманістична терапія створює </w:t>
      </w:r>
      <w:proofErr w:type="spellStart"/>
      <w:r w:rsidRPr="001023FF">
        <w:rPr>
          <w:sz w:val="28"/>
          <w:szCs w:val="28"/>
        </w:rPr>
        <w:t>емпатичне</w:t>
      </w:r>
      <w:proofErr w:type="spellEnd"/>
      <w:r w:rsidRPr="001023FF">
        <w:rPr>
          <w:sz w:val="28"/>
          <w:szCs w:val="28"/>
        </w:rPr>
        <w:t xml:space="preserve"> та безоцінне терапевтичне середовище, де клієнти можуть вільно виражати свої почуття та переживання. Це сприяє відновленню самооцінки, </w:t>
      </w:r>
      <w:proofErr w:type="spellStart"/>
      <w:r w:rsidRPr="001023FF">
        <w:rPr>
          <w:sz w:val="28"/>
          <w:szCs w:val="28"/>
        </w:rPr>
        <w:t>самоприйняття</w:t>
      </w:r>
      <w:proofErr w:type="spellEnd"/>
      <w:r w:rsidRPr="001023FF">
        <w:rPr>
          <w:sz w:val="28"/>
          <w:szCs w:val="28"/>
        </w:rPr>
        <w:t xml:space="preserve"> та зміцненню почуття контролю над власним життям. Терапевт виступає як партнер у процесі самопізнання, підтримуючи клієнта у пошуку власних рішень та ресурсів для подолання труднощів.</w:t>
      </w:r>
    </w:p>
    <w:p w14:paraId="6A53D11B" w14:textId="77777777" w:rsidR="00C62C85" w:rsidRPr="001023FF" w:rsidRDefault="00C62C85" w:rsidP="00796767">
      <w:pPr>
        <w:spacing w:line="360" w:lineRule="auto"/>
        <w:ind w:firstLine="708"/>
        <w:jc w:val="both"/>
        <w:rPr>
          <w:sz w:val="28"/>
          <w:szCs w:val="28"/>
        </w:rPr>
      </w:pPr>
      <w:proofErr w:type="spellStart"/>
      <w:r>
        <w:rPr>
          <w:b/>
          <w:bCs/>
          <w:sz w:val="28"/>
          <w:szCs w:val="28"/>
        </w:rPr>
        <w:t>П</w:t>
      </w:r>
      <w:r w:rsidRPr="001023FF">
        <w:rPr>
          <w:b/>
          <w:bCs/>
          <w:sz w:val="28"/>
          <w:szCs w:val="28"/>
        </w:rPr>
        <w:t>сиходинамічна</w:t>
      </w:r>
      <w:proofErr w:type="spellEnd"/>
      <w:r w:rsidRPr="001023FF">
        <w:rPr>
          <w:b/>
          <w:bCs/>
          <w:sz w:val="28"/>
          <w:szCs w:val="28"/>
        </w:rPr>
        <w:t xml:space="preserve"> терапія</w:t>
      </w:r>
      <w:r w:rsidRPr="001023FF">
        <w:rPr>
          <w:sz w:val="28"/>
          <w:szCs w:val="28"/>
        </w:rPr>
        <w:t xml:space="preserve"> також </w:t>
      </w:r>
      <w:r>
        <w:rPr>
          <w:sz w:val="28"/>
          <w:szCs w:val="28"/>
        </w:rPr>
        <w:t xml:space="preserve">має ефект </w:t>
      </w:r>
      <w:r w:rsidRPr="001023FF">
        <w:rPr>
          <w:sz w:val="28"/>
          <w:szCs w:val="28"/>
        </w:rPr>
        <w:t xml:space="preserve">у роботі з ВПО. Вона зосереджується на дослідженні несвідомих процесів та минулих </w:t>
      </w:r>
      <w:proofErr w:type="spellStart"/>
      <w:r w:rsidRPr="001023FF">
        <w:rPr>
          <w:sz w:val="28"/>
          <w:szCs w:val="28"/>
        </w:rPr>
        <w:t>досвідів</w:t>
      </w:r>
      <w:proofErr w:type="spellEnd"/>
      <w:r w:rsidRPr="001023FF">
        <w:rPr>
          <w:sz w:val="28"/>
          <w:szCs w:val="28"/>
        </w:rPr>
        <w:t>, які впливають на поточну поведінку та емоційний стан. Розуміння глибинних психічних конфліктів може допомогти клієнтам краще усвідомити причини своїх реакцій і знайти шляхи до їх вирішення.</w:t>
      </w:r>
    </w:p>
    <w:p w14:paraId="2C89EBFA" w14:textId="77777777" w:rsidR="00C62C85" w:rsidRPr="001023FF" w:rsidRDefault="00C62C85" w:rsidP="00796767">
      <w:pPr>
        <w:spacing w:line="360" w:lineRule="auto"/>
        <w:ind w:firstLine="708"/>
        <w:jc w:val="both"/>
        <w:rPr>
          <w:sz w:val="28"/>
          <w:szCs w:val="28"/>
        </w:rPr>
      </w:pPr>
      <w:r w:rsidRPr="001023FF">
        <w:rPr>
          <w:b/>
          <w:bCs/>
          <w:sz w:val="28"/>
          <w:szCs w:val="28"/>
        </w:rPr>
        <w:t>Групова терапія</w:t>
      </w:r>
      <w:r w:rsidRPr="001023FF">
        <w:rPr>
          <w:sz w:val="28"/>
          <w:szCs w:val="28"/>
        </w:rPr>
        <w:t xml:space="preserve"> є ефективним інструментом, який дає можливість ВПО обмінюватися досвідом, отримувати підтримку та відчувати приналежність до спільноти. Взаємодія у групі допомоги розвитку соціальних навичок зниження, відчуття ізоляції та підвищення впевненості у собі.</w:t>
      </w:r>
    </w:p>
    <w:p w14:paraId="422E9044" w14:textId="77777777" w:rsidR="00C62C85" w:rsidRPr="001023FF" w:rsidRDefault="00C62C85" w:rsidP="00796767">
      <w:pPr>
        <w:spacing w:line="360" w:lineRule="auto"/>
        <w:ind w:firstLine="708"/>
        <w:jc w:val="both"/>
        <w:rPr>
          <w:sz w:val="28"/>
          <w:szCs w:val="28"/>
        </w:rPr>
      </w:pPr>
      <w:r w:rsidRPr="001023FF">
        <w:rPr>
          <w:b/>
          <w:bCs/>
          <w:sz w:val="28"/>
          <w:szCs w:val="28"/>
        </w:rPr>
        <w:t>Сімейна терапія</w:t>
      </w:r>
      <w:r w:rsidRPr="001023FF">
        <w:rPr>
          <w:sz w:val="28"/>
          <w:szCs w:val="28"/>
        </w:rPr>
        <w:t xml:space="preserve"> залучає членів сім'ї до процесу лікування, що є особливо місцем, наступні травматичні події часто впливають на всю сім'ю. Робота з сім'єю покращить комунікацію, конфлікти конфлікту та зміцнить підтримуючі стосунки, що є ключовим для успішної адаптації ВПО.</w:t>
      </w:r>
    </w:p>
    <w:p w14:paraId="0F614E42" w14:textId="77777777" w:rsidR="00C62C85" w:rsidRPr="001023FF" w:rsidRDefault="00C62C85" w:rsidP="00796767">
      <w:pPr>
        <w:spacing w:line="360" w:lineRule="auto"/>
        <w:ind w:firstLine="708"/>
        <w:jc w:val="both"/>
        <w:rPr>
          <w:sz w:val="28"/>
          <w:szCs w:val="28"/>
        </w:rPr>
      </w:pPr>
      <w:r w:rsidRPr="001023FF">
        <w:rPr>
          <w:sz w:val="28"/>
          <w:szCs w:val="28"/>
        </w:rPr>
        <w:t xml:space="preserve">Інтеграція різних психологічних теорій та моделей дозволяє надати більшу індивідуалізовану та ефективну допомогу внутрішньо переміщеним особам. Врахування унікальних потреб та кожного клієнта сприяє більшому відновленню та підвищенню якості життя. Комплексний підхід, який компенсує </w:t>
      </w:r>
      <w:proofErr w:type="spellStart"/>
      <w:r w:rsidRPr="001023FF">
        <w:rPr>
          <w:sz w:val="28"/>
          <w:szCs w:val="28"/>
        </w:rPr>
        <w:t>когнітивно</w:t>
      </w:r>
      <w:proofErr w:type="spellEnd"/>
      <w:r w:rsidRPr="001023FF">
        <w:rPr>
          <w:sz w:val="28"/>
          <w:szCs w:val="28"/>
        </w:rPr>
        <w:t xml:space="preserve">-поведінкові техніки, </w:t>
      </w:r>
      <w:proofErr w:type="spellStart"/>
      <w:r w:rsidRPr="001023FF">
        <w:rPr>
          <w:sz w:val="28"/>
          <w:szCs w:val="28"/>
        </w:rPr>
        <w:t>травмофокусовані</w:t>
      </w:r>
      <w:proofErr w:type="spellEnd"/>
      <w:r w:rsidRPr="001023FF">
        <w:rPr>
          <w:sz w:val="28"/>
          <w:szCs w:val="28"/>
        </w:rPr>
        <w:t xml:space="preserve"> методи, гуманістичні принципи та інші терапевтичні інтервенції, є оптимальним шляхом для надання психологічної підтримки ВПО в сучасних умовах.</w:t>
      </w:r>
    </w:p>
    <w:p w14:paraId="2303ED61" w14:textId="77777777" w:rsidR="00C62C85" w:rsidRPr="00A87116" w:rsidRDefault="00C62C85" w:rsidP="00796767">
      <w:pPr>
        <w:spacing w:line="360" w:lineRule="auto"/>
        <w:ind w:firstLine="708"/>
        <w:jc w:val="both"/>
        <w:rPr>
          <w:sz w:val="28"/>
          <w:szCs w:val="28"/>
        </w:rPr>
      </w:pPr>
      <w:r w:rsidRPr="00A87116">
        <w:rPr>
          <w:sz w:val="28"/>
          <w:szCs w:val="28"/>
        </w:rPr>
        <w:t xml:space="preserve">Робота з внутрішньо переміщеними особами вимагає від психологів особливого підходу, враховуючи глибину травматичного досвіду, який вони </w:t>
      </w:r>
      <w:r w:rsidRPr="00A87116">
        <w:rPr>
          <w:sz w:val="28"/>
          <w:szCs w:val="28"/>
        </w:rPr>
        <w:lastRenderedPageBreak/>
        <w:t>пережили. Індивідуальна терапія стає ключовим інструментом, що дозволяє створити безпечний простір для клієнта, де він може відкрито виражати свої почуття та пережити. На цій основі роботи лежать методи активного слухання, емпатії та інсталяції довірливих стосунків, які сприяють ефективному подоланню тривоги, депресії та наслідків травми.</w:t>
      </w:r>
    </w:p>
    <w:p w14:paraId="68B66CF1" w14:textId="77777777" w:rsidR="00C62C85" w:rsidRPr="00A87116" w:rsidRDefault="00C62C85" w:rsidP="00796767">
      <w:pPr>
        <w:spacing w:line="360" w:lineRule="auto"/>
        <w:ind w:firstLine="708"/>
        <w:jc w:val="both"/>
        <w:rPr>
          <w:sz w:val="28"/>
          <w:szCs w:val="28"/>
        </w:rPr>
      </w:pPr>
      <w:r w:rsidRPr="00A87116">
        <w:rPr>
          <w:sz w:val="28"/>
          <w:szCs w:val="28"/>
        </w:rPr>
        <w:t>Активне слухання є фундаментальною технікою в індивідуальній роботі з клієнтами. Воно передбачає не лише пасивне сприйняття слів клієнта, але й глибоке розуміння його емоційного стану, невербальних сигналів та контексту висловлювання. Психолог, застосовуючи активне слухання, демонструє клієнту свою важливість та зацікавленість, що допоможе створити атмосферу довіри. Це дозволяє клієнту відчути, що його чують і розуміють, що є першим кроком до відкритого діалогу та вашої глибинної проблеми.</w:t>
      </w:r>
    </w:p>
    <w:p w14:paraId="397E3710" w14:textId="77777777" w:rsidR="00C62C85" w:rsidRPr="00A87116" w:rsidRDefault="00C62C85" w:rsidP="00796767">
      <w:pPr>
        <w:spacing w:line="360" w:lineRule="auto"/>
        <w:ind w:firstLine="708"/>
        <w:jc w:val="both"/>
        <w:rPr>
          <w:sz w:val="28"/>
          <w:szCs w:val="28"/>
        </w:rPr>
      </w:pPr>
      <w:r w:rsidRPr="00A87116">
        <w:rPr>
          <w:sz w:val="28"/>
          <w:szCs w:val="28"/>
        </w:rPr>
        <w:t xml:space="preserve">Емпатія, як здатність розуміти та розділяти емоції іншої людини, є ключовим компонентом ефективної терапії. У роботі з ВПО емпатія допоможе психологу встановити глибокий емоційний зв'язок з клієнтом, що сприяє більш точному розумінню його переживання. Через </w:t>
      </w:r>
      <w:proofErr w:type="spellStart"/>
      <w:r w:rsidRPr="00A87116">
        <w:rPr>
          <w:sz w:val="28"/>
          <w:szCs w:val="28"/>
        </w:rPr>
        <w:t>емпатичне</w:t>
      </w:r>
      <w:proofErr w:type="spellEnd"/>
      <w:r w:rsidRPr="00A87116">
        <w:rPr>
          <w:sz w:val="28"/>
          <w:szCs w:val="28"/>
        </w:rPr>
        <w:t xml:space="preserve"> ставлення психолог може допомогти клієнту усвідомити та прийняти свої емоції, що є кількістю кроком у процесі зцілення. Емпатія також сприяє зниженню відчуття ізоляції та самотності, які часто супроводжують осіб, що пережили травму.</w:t>
      </w:r>
    </w:p>
    <w:p w14:paraId="3A132EAA" w14:textId="77777777" w:rsidR="00C62C85" w:rsidRPr="00A87116" w:rsidRDefault="00C62C85" w:rsidP="00796767">
      <w:pPr>
        <w:spacing w:line="360" w:lineRule="auto"/>
        <w:ind w:firstLine="708"/>
        <w:jc w:val="both"/>
        <w:rPr>
          <w:sz w:val="28"/>
          <w:szCs w:val="28"/>
        </w:rPr>
      </w:pPr>
      <w:r w:rsidRPr="00A87116">
        <w:rPr>
          <w:sz w:val="28"/>
          <w:szCs w:val="28"/>
        </w:rPr>
        <w:t xml:space="preserve">Встановлення довірливих стосунків між психологом та клієнтом є критичним для успішної терапії. Довіра дозволяє клієнту відкрито поділитися своїми найбільшими страхами та переживаннями, не </w:t>
      </w:r>
      <w:proofErr w:type="spellStart"/>
      <w:r w:rsidRPr="00A87116">
        <w:rPr>
          <w:sz w:val="28"/>
          <w:szCs w:val="28"/>
        </w:rPr>
        <w:t>боячись</w:t>
      </w:r>
      <w:proofErr w:type="spellEnd"/>
      <w:r w:rsidRPr="00A87116">
        <w:rPr>
          <w:sz w:val="28"/>
          <w:szCs w:val="28"/>
        </w:rPr>
        <w:t xml:space="preserve"> суду чи нерозуміння. Психолог досягає цього через прояв поваги, конфіденційності, безоцінного ставлення та постійної підтримки. Важливо, щоб клієнт відчував, що психолог є надійним партнером у процесі подолання труднощів, готовим супроводжувати його на шляху до зцілення.</w:t>
      </w:r>
    </w:p>
    <w:p w14:paraId="0CF1FF09" w14:textId="77777777" w:rsidR="00C62C85" w:rsidRPr="00A87116" w:rsidRDefault="00C62C85" w:rsidP="00796767">
      <w:pPr>
        <w:spacing w:line="360" w:lineRule="auto"/>
        <w:ind w:firstLine="708"/>
        <w:jc w:val="both"/>
        <w:rPr>
          <w:sz w:val="28"/>
          <w:szCs w:val="28"/>
        </w:rPr>
      </w:pPr>
      <w:r w:rsidRPr="00A87116">
        <w:rPr>
          <w:sz w:val="28"/>
          <w:szCs w:val="28"/>
        </w:rPr>
        <w:t xml:space="preserve">У роботі з травмою створюється безпечний простір, де клієнт може статися з болючими спогадами та емоціями. Техніка десенсибілізації, така як експозиційна терапія, не дозволяє знизити інтенсивність травматичних спогадів та пов'язаних з ними симптомів. Психолог підтримує клієнта в процесі </w:t>
      </w:r>
      <w:r w:rsidRPr="00A87116">
        <w:rPr>
          <w:sz w:val="28"/>
          <w:szCs w:val="28"/>
        </w:rPr>
        <w:lastRenderedPageBreak/>
        <w:t>переосмислення травматичних подій, допомагаючи знайти нове значення та інтегрувати досвід у життєву історію.</w:t>
      </w:r>
    </w:p>
    <w:p w14:paraId="3AD1B67D" w14:textId="77777777" w:rsidR="00C62C85" w:rsidRPr="00A87116" w:rsidRDefault="00C62C85" w:rsidP="00796767">
      <w:pPr>
        <w:spacing w:line="360" w:lineRule="auto"/>
        <w:ind w:firstLine="708"/>
        <w:jc w:val="both"/>
        <w:rPr>
          <w:sz w:val="28"/>
          <w:szCs w:val="28"/>
        </w:rPr>
      </w:pPr>
      <w:r w:rsidRPr="00A87116">
        <w:rPr>
          <w:sz w:val="28"/>
          <w:szCs w:val="28"/>
        </w:rPr>
        <w:t xml:space="preserve">Для подолання тривоги психологи виконують методи релаксації, </w:t>
      </w:r>
      <w:proofErr w:type="spellStart"/>
      <w:r w:rsidRPr="00A87116">
        <w:rPr>
          <w:sz w:val="28"/>
          <w:szCs w:val="28"/>
        </w:rPr>
        <w:t>майндфулнес</w:t>
      </w:r>
      <w:proofErr w:type="spellEnd"/>
      <w:r w:rsidRPr="00A87116">
        <w:rPr>
          <w:sz w:val="28"/>
          <w:szCs w:val="28"/>
        </w:rPr>
        <w:t xml:space="preserve"> та навчають навичок управління стресом. Клієнтів навчають техніці дихання, медитації та інших практик, що сприяють зниженню фізіологічних проявів тривоги. Це дозволяє клієнтам відновити контроль над своїм тілом та емоціями, що є кроком до відновлення почуття безпеки.</w:t>
      </w:r>
    </w:p>
    <w:p w14:paraId="1A52B86C" w14:textId="77777777" w:rsidR="00C62C85" w:rsidRPr="00A87116" w:rsidRDefault="00C62C85" w:rsidP="00796767">
      <w:pPr>
        <w:spacing w:line="360" w:lineRule="auto"/>
        <w:ind w:firstLine="708"/>
        <w:jc w:val="both"/>
        <w:rPr>
          <w:sz w:val="28"/>
          <w:szCs w:val="28"/>
        </w:rPr>
      </w:pPr>
      <w:r w:rsidRPr="00A87116">
        <w:rPr>
          <w:sz w:val="28"/>
          <w:szCs w:val="28"/>
        </w:rPr>
        <w:t xml:space="preserve">У випадках депресії психологи допомагають клієнтам відновити інтерес до життя, застосувати цілі та знайти мотивацію для дії. Використовуються техніки активації поведінки, які сприяють залученню клієнта до приємних та значущих </w:t>
      </w:r>
      <w:proofErr w:type="spellStart"/>
      <w:r w:rsidRPr="00A87116">
        <w:rPr>
          <w:sz w:val="28"/>
          <w:szCs w:val="28"/>
        </w:rPr>
        <w:t>діяльностей</w:t>
      </w:r>
      <w:proofErr w:type="spellEnd"/>
      <w:r w:rsidRPr="00A87116">
        <w:rPr>
          <w:sz w:val="28"/>
          <w:szCs w:val="28"/>
        </w:rPr>
        <w:t xml:space="preserve">. Психолог підтримує клієнта в процесі встановлення соціальних </w:t>
      </w:r>
      <w:proofErr w:type="spellStart"/>
      <w:r w:rsidRPr="00A87116">
        <w:rPr>
          <w:sz w:val="28"/>
          <w:szCs w:val="28"/>
        </w:rPr>
        <w:t>зв'язків</w:t>
      </w:r>
      <w:proofErr w:type="spellEnd"/>
      <w:r w:rsidRPr="00A87116">
        <w:rPr>
          <w:sz w:val="28"/>
          <w:szCs w:val="28"/>
        </w:rPr>
        <w:t>, що є кількістю факторів у подоланні депресивних симптомів.</w:t>
      </w:r>
    </w:p>
    <w:p w14:paraId="7279C6FF" w14:textId="77777777" w:rsidR="00C62C85" w:rsidRDefault="00C62C85" w:rsidP="00796767">
      <w:pPr>
        <w:spacing w:line="360" w:lineRule="auto"/>
        <w:ind w:firstLine="708"/>
        <w:jc w:val="both"/>
        <w:rPr>
          <w:sz w:val="28"/>
          <w:szCs w:val="28"/>
        </w:rPr>
      </w:pPr>
      <w:r w:rsidRPr="00A87116">
        <w:rPr>
          <w:sz w:val="28"/>
          <w:szCs w:val="28"/>
        </w:rPr>
        <w:t>Загалом, індивідуальна робота з ВПО вимагає від психолога високого рівня професіоналізму, чутливості та гнучкості. Поєднання техніки активного слухання, емпатії та інсталяції довірливих стосунків створює основу для ефективної терапії. Психолог, враховуючи унікальність кожного клієнта, адаптує методи та підходи, щоб максимально підтримати його на шляху до зцілення та адаптації. Цей процес сприяє не тільки подоланню наслідків травми, але й розвитку особистісних ресурсів, найважливіших для подальшого життя в нових умовах.</w:t>
      </w:r>
    </w:p>
    <w:p w14:paraId="44D41494" w14:textId="77777777" w:rsidR="00C62C85" w:rsidRPr="001921A8" w:rsidRDefault="00C62C85" w:rsidP="00796767">
      <w:pPr>
        <w:spacing w:line="360" w:lineRule="auto"/>
        <w:ind w:firstLine="708"/>
        <w:jc w:val="both"/>
        <w:rPr>
          <w:sz w:val="28"/>
          <w:szCs w:val="28"/>
        </w:rPr>
      </w:pPr>
      <w:r w:rsidRPr="001921A8">
        <w:rPr>
          <w:sz w:val="28"/>
          <w:szCs w:val="28"/>
        </w:rPr>
        <w:t>Не зайвим буде  згадати й про соціальну підтримку та інтеграція внутрішньо переміщених осіб</w:t>
      </w:r>
      <w:r>
        <w:rPr>
          <w:sz w:val="28"/>
          <w:szCs w:val="28"/>
        </w:rPr>
        <w:t>, що</w:t>
      </w:r>
      <w:r w:rsidRPr="001921A8">
        <w:rPr>
          <w:sz w:val="28"/>
          <w:szCs w:val="28"/>
        </w:rPr>
        <w:t xml:space="preserve"> є складним і багатогранним процесом, </w:t>
      </w:r>
      <w:r>
        <w:rPr>
          <w:sz w:val="28"/>
          <w:szCs w:val="28"/>
        </w:rPr>
        <w:t>який</w:t>
      </w:r>
      <w:r w:rsidRPr="001921A8">
        <w:rPr>
          <w:sz w:val="28"/>
          <w:szCs w:val="28"/>
        </w:rPr>
        <w:t xml:space="preserve"> вимагає залучення кваліфікованих соціальних працівників. Вони відіграють ключову роль у сприянні соціальної інтеграції, пошуку ресурсів та вирішенні практичних проблем, на які наштовхуються </w:t>
      </w:r>
      <w:r>
        <w:rPr>
          <w:sz w:val="28"/>
          <w:szCs w:val="28"/>
        </w:rPr>
        <w:t>переміщенні особи</w:t>
      </w:r>
      <w:r w:rsidRPr="001921A8">
        <w:rPr>
          <w:sz w:val="28"/>
          <w:szCs w:val="28"/>
        </w:rPr>
        <w:t xml:space="preserve"> в новому середовищі. Робота соціальних працівників спрямована на забезпечення умов адаптації та повноцінного включення ВПО в суспільне життя, що є місцем як для окремих осіб, так і для громади в цілому.</w:t>
      </w:r>
    </w:p>
    <w:p w14:paraId="172659FE" w14:textId="77777777" w:rsidR="00C62C85" w:rsidRPr="001921A8" w:rsidRDefault="00C62C85" w:rsidP="00796767">
      <w:pPr>
        <w:spacing w:line="360" w:lineRule="auto"/>
        <w:ind w:firstLine="708"/>
        <w:jc w:val="both"/>
        <w:rPr>
          <w:sz w:val="28"/>
          <w:szCs w:val="28"/>
        </w:rPr>
      </w:pPr>
      <w:r w:rsidRPr="001921A8">
        <w:rPr>
          <w:sz w:val="28"/>
          <w:szCs w:val="28"/>
        </w:rPr>
        <w:t xml:space="preserve">Соціальні працівники виступають посередниками між ВПО та місцевими громадами, сприяючи встановленню взаєморозуміння та співпраці. Вони </w:t>
      </w:r>
      <w:r w:rsidRPr="001921A8">
        <w:rPr>
          <w:sz w:val="28"/>
          <w:szCs w:val="28"/>
        </w:rPr>
        <w:lastRenderedPageBreak/>
        <w:t xml:space="preserve">допомагають внутрішньо переміщеним особам орієнтуватися в новому соціальному середовищі, ознайомлюють їх з правами та можливостями, доступними в громаді. Це включає інформацію щодо підтримки доступу до житла, освіти, охорони здоров’я, працевлаштування та інших важливих сфер життя. Завдяки </w:t>
      </w:r>
      <w:r>
        <w:rPr>
          <w:sz w:val="28"/>
          <w:szCs w:val="28"/>
        </w:rPr>
        <w:t>цьому переселенці</w:t>
      </w:r>
      <w:r w:rsidRPr="001921A8">
        <w:rPr>
          <w:sz w:val="28"/>
          <w:szCs w:val="28"/>
        </w:rPr>
        <w:t xml:space="preserve"> можна швидше адаптуватися до нових умов, відчувати себе частиною спільноти та активно брати участь у її житті.</w:t>
      </w:r>
    </w:p>
    <w:p w14:paraId="35573227" w14:textId="77777777" w:rsidR="00C62C85" w:rsidRPr="001921A8" w:rsidRDefault="00C62C85" w:rsidP="00796767">
      <w:pPr>
        <w:spacing w:line="360" w:lineRule="auto"/>
        <w:ind w:firstLine="708"/>
        <w:jc w:val="both"/>
        <w:rPr>
          <w:sz w:val="28"/>
          <w:szCs w:val="28"/>
        </w:rPr>
      </w:pPr>
      <w:r w:rsidRPr="001921A8">
        <w:rPr>
          <w:sz w:val="28"/>
          <w:szCs w:val="28"/>
        </w:rPr>
        <w:t xml:space="preserve">Однією з ключових функцій соціальних працівників є пошук та мобілізація ресурсів, деякі для задоволення потреб ВПО. Вони встановлюють контакти з державними установами, неурядовими організаціями, благодійними фондами та іншими ресурсними центрами, щоб забезпечити доступ </w:t>
      </w:r>
      <w:r>
        <w:rPr>
          <w:sz w:val="28"/>
          <w:szCs w:val="28"/>
        </w:rPr>
        <w:t>переміщених осіб</w:t>
      </w:r>
      <w:r w:rsidRPr="001921A8">
        <w:rPr>
          <w:sz w:val="28"/>
          <w:szCs w:val="28"/>
        </w:rPr>
        <w:t xml:space="preserve"> до матеріальної, юридичної та психологічної допомоги. Соціальні працівники координують надання послуг, сприяють ефективному використанню наявних ресурсів та запобігають дублюванню засобів різних організацій.</w:t>
      </w:r>
    </w:p>
    <w:p w14:paraId="6D2BC394" w14:textId="77777777" w:rsidR="00C62C85" w:rsidRPr="001921A8" w:rsidRDefault="00C62C85" w:rsidP="00796767">
      <w:pPr>
        <w:spacing w:line="360" w:lineRule="auto"/>
        <w:ind w:firstLine="708"/>
        <w:jc w:val="both"/>
        <w:rPr>
          <w:sz w:val="28"/>
          <w:szCs w:val="28"/>
        </w:rPr>
      </w:pPr>
      <w:r w:rsidRPr="001921A8">
        <w:rPr>
          <w:sz w:val="28"/>
          <w:szCs w:val="28"/>
        </w:rPr>
        <w:t xml:space="preserve">Розв'язання практичних проблем є невід'ємною частиною роботи соціальних працівників з </w:t>
      </w:r>
      <w:r>
        <w:rPr>
          <w:sz w:val="28"/>
          <w:szCs w:val="28"/>
        </w:rPr>
        <w:t>внутрішньо переміщеними особами</w:t>
      </w:r>
      <w:r w:rsidRPr="001921A8">
        <w:rPr>
          <w:sz w:val="28"/>
          <w:szCs w:val="28"/>
        </w:rPr>
        <w:t xml:space="preserve">. Вони допомагають в оформленні документів, пошуку тимчасового або постійного житла, організації медичної допомоги, забезпеченні доступу дітей до освіти. Соціальні працівники також надають консультації щодо правового статусу </w:t>
      </w:r>
      <w:r>
        <w:rPr>
          <w:sz w:val="28"/>
          <w:szCs w:val="28"/>
        </w:rPr>
        <w:t>переселенців</w:t>
      </w:r>
      <w:r w:rsidRPr="001921A8">
        <w:rPr>
          <w:sz w:val="28"/>
          <w:szCs w:val="28"/>
        </w:rPr>
        <w:t>, сприяють у вирішенні питань працевлаштування та професійної реінтеграції. Ця практична підтримка є критично важливою для забезпечення базових потреб ВПО та створення умов для їх подальшого розвитку.</w:t>
      </w:r>
    </w:p>
    <w:p w14:paraId="42FAF48F" w14:textId="77777777" w:rsidR="00C62C85" w:rsidRPr="001921A8" w:rsidRDefault="00C62C85" w:rsidP="00796767">
      <w:pPr>
        <w:spacing w:line="360" w:lineRule="auto"/>
        <w:ind w:firstLine="708"/>
        <w:jc w:val="both"/>
        <w:rPr>
          <w:sz w:val="28"/>
          <w:szCs w:val="28"/>
        </w:rPr>
      </w:pPr>
      <w:r w:rsidRPr="001921A8">
        <w:rPr>
          <w:sz w:val="28"/>
          <w:szCs w:val="28"/>
        </w:rPr>
        <w:t xml:space="preserve">Оцінка потреб </w:t>
      </w:r>
      <w:r>
        <w:rPr>
          <w:sz w:val="28"/>
          <w:szCs w:val="28"/>
        </w:rPr>
        <w:t>внутрішньо переміщених осіб</w:t>
      </w:r>
      <w:r w:rsidRPr="001921A8">
        <w:rPr>
          <w:sz w:val="28"/>
          <w:szCs w:val="28"/>
        </w:rPr>
        <w:t xml:space="preserve"> є фундаментальним етапом у плануванні соціальної підтримки. Соціальні працівники використовують різні методи збору інформації, зокрема інтерв'ю, спостереження, опитування та аналіз документів. Вони </w:t>
      </w:r>
      <w:r>
        <w:rPr>
          <w:sz w:val="28"/>
          <w:szCs w:val="28"/>
        </w:rPr>
        <w:t xml:space="preserve">вивчають </w:t>
      </w:r>
      <w:r w:rsidRPr="001921A8">
        <w:rPr>
          <w:sz w:val="28"/>
          <w:szCs w:val="28"/>
        </w:rPr>
        <w:t>індивідуальні та сімейні потреби, враховуючи соціально-економічний статус, фізичне та психічне здоров'я, рівень соціальної підтримки, наявність ресурсів та інші важливі фактори. Такий комплексний підхід дозволяє скласти повну картину положення та розробити індивідуальний план підтримки.</w:t>
      </w:r>
    </w:p>
    <w:p w14:paraId="3084EC17" w14:textId="77777777" w:rsidR="00C62C85" w:rsidRPr="001921A8" w:rsidRDefault="00C62C85" w:rsidP="00796767">
      <w:pPr>
        <w:spacing w:line="360" w:lineRule="auto"/>
        <w:ind w:firstLine="708"/>
        <w:jc w:val="both"/>
        <w:rPr>
          <w:sz w:val="28"/>
          <w:szCs w:val="28"/>
        </w:rPr>
      </w:pPr>
      <w:r w:rsidRPr="001921A8">
        <w:rPr>
          <w:sz w:val="28"/>
          <w:szCs w:val="28"/>
        </w:rPr>
        <w:lastRenderedPageBreak/>
        <w:t xml:space="preserve">Планування соціальної підтримки базується на результатах оцінки </w:t>
      </w:r>
      <w:r>
        <w:rPr>
          <w:sz w:val="28"/>
          <w:szCs w:val="28"/>
        </w:rPr>
        <w:t xml:space="preserve">інтересів </w:t>
      </w:r>
      <w:r w:rsidRPr="001921A8">
        <w:rPr>
          <w:sz w:val="28"/>
          <w:szCs w:val="28"/>
        </w:rPr>
        <w:t xml:space="preserve">і передбачає розробку конкретних заходів, спрямованих на задоволення виявлених потреб. Соціальні працівники спільноти з ВПО встановлюють короткострокові та довгострокові цілі, використовують ресурси та кроки для їх досягнення. Важливим аспектом є залучення самих </w:t>
      </w:r>
      <w:r>
        <w:rPr>
          <w:sz w:val="28"/>
          <w:szCs w:val="28"/>
        </w:rPr>
        <w:t>осіб, які перемістилися</w:t>
      </w:r>
      <w:r w:rsidRPr="001921A8">
        <w:rPr>
          <w:sz w:val="28"/>
          <w:szCs w:val="28"/>
        </w:rPr>
        <w:t xml:space="preserve"> до процесу планування, що забезпечує їх мотивацію та відповідальність за власне благополуччя.</w:t>
      </w:r>
    </w:p>
    <w:p w14:paraId="7661F589" w14:textId="77777777" w:rsidR="00C62C85" w:rsidRPr="001921A8" w:rsidRDefault="00C62C85" w:rsidP="00796767">
      <w:pPr>
        <w:spacing w:line="360" w:lineRule="auto"/>
        <w:ind w:firstLine="708"/>
        <w:jc w:val="both"/>
        <w:rPr>
          <w:sz w:val="28"/>
          <w:szCs w:val="28"/>
        </w:rPr>
      </w:pPr>
      <w:r w:rsidRPr="001921A8">
        <w:rPr>
          <w:sz w:val="28"/>
          <w:szCs w:val="28"/>
        </w:rPr>
        <w:t xml:space="preserve">У реалізації плану соціальної підтримки соціальні працівники проводять постійний моніторинг та оцінку ефективності проведених заходів. Вони адаптують плани відповідно до змін у ситуації ВПО, забезпечуючи гнучкість і актуальність підтримки. Крім того, соціальні працівники сприяють розвитку навичок самодопомоги у </w:t>
      </w:r>
      <w:r>
        <w:rPr>
          <w:sz w:val="28"/>
          <w:szCs w:val="28"/>
        </w:rPr>
        <w:t>вимушених переселенців</w:t>
      </w:r>
      <w:r w:rsidRPr="001921A8">
        <w:rPr>
          <w:sz w:val="28"/>
          <w:szCs w:val="28"/>
        </w:rPr>
        <w:t>, що є предметом їх довгострокової інтеграції та незалежності.</w:t>
      </w:r>
    </w:p>
    <w:p w14:paraId="2715780A" w14:textId="77777777" w:rsidR="00C62C85" w:rsidRPr="001921A8" w:rsidRDefault="00C62C85" w:rsidP="00796767">
      <w:pPr>
        <w:spacing w:line="360" w:lineRule="auto"/>
        <w:ind w:firstLine="708"/>
        <w:jc w:val="both"/>
        <w:rPr>
          <w:sz w:val="28"/>
          <w:szCs w:val="28"/>
        </w:rPr>
      </w:pPr>
      <w:r w:rsidRPr="001921A8">
        <w:rPr>
          <w:sz w:val="28"/>
          <w:szCs w:val="28"/>
        </w:rPr>
        <w:t>Соціальна інтеграція також забезпечує роботу з місцевою громадою для створення сприятливого середовища прийому. Соціальні працівники організовують інформаційні кампанії, тренінги та спільні заходи, спрямовані на подолання стереотипів, упередження та дискримінації. Вони сприяють діалогу між ВПО та місцевими жителями, що сприяє взаєморозумінню та співпраці.</w:t>
      </w:r>
    </w:p>
    <w:p w14:paraId="7DAAE76E" w14:textId="77777777" w:rsidR="00C62C85" w:rsidRDefault="00C62C85" w:rsidP="00796767">
      <w:pPr>
        <w:spacing w:line="360" w:lineRule="auto"/>
        <w:ind w:firstLine="708"/>
        <w:jc w:val="both"/>
        <w:rPr>
          <w:sz w:val="28"/>
          <w:szCs w:val="28"/>
        </w:rPr>
      </w:pPr>
      <w:r w:rsidRPr="001921A8">
        <w:rPr>
          <w:sz w:val="28"/>
          <w:szCs w:val="28"/>
        </w:rPr>
        <w:t xml:space="preserve">Таким чином, соціальні працівники </w:t>
      </w:r>
      <w:r>
        <w:rPr>
          <w:sz w:val="28"/>
          <w:szCs w:val="28"/>
        </w:rPr>
        <w:t xml:space="preserve">відіграють </w:t>
      </w:r>
      <w:r w:rsidRPr="001921A8">
        <w:rPr>
          <w:sz w:val="28"/>
          <w:szCs w:val="28"/>
        </w:rPr>
        <w:t>важливу роль у сприянні соціальній підтримці та інтеграції внутрішньо переміщених осіб. Вони забезпечують комплексний підхід до вирішення проблем, об’єднуючи оцінку потреби, планування та реалізації індивідуальних планів підтримки. Ця робота є критично важливою для побудови згуртованого та інклюзивного суспільства, що здатне ефективно реагувати на виклики вимушеного переміщення населення.</w:t>
      </w:r>
    </w:p>
    <w:p w14:paraId="207D51F6" w14:textId="77777777" w:rsidR="00C62C85" w:rsidRPr="007249FE" w:rsidRDefault="00C62C85" w:rsidP="00796767">
      <w:pPr>
        <w:spacing w:line="360" w:lineRule="auto"/>
        <w:ind w:firstLine="708"/>
        <w:jc w:val="both"/>
        <w:rPr>
          <w:sz w:val="28"/>
          <w:szCs w:val="28"/>
        </w:rPr>
      </w:pPr>
      <w:r>
        <w:rPr>
          <w:sz w:val="28"/>
          <w:szCs w:val="28"/>
        </w:rPr>
        <w:t>Крім всього, в</w:t>
      </w:r>
      <w:r w:rsidRPr="007249FE">
        <w:rPr>
          <w:sz w:val="28"/>
          <w:szCs w:val="28"/>
        </w:rPr>
        <w:t>икористання технологій, таких як онлайн-консультування та мобільні додатки, відкриває нові можливості для ефективної допомоги внутрішньо переміщеним особам та іншим вразливим групам населення. Ці інноваційні методи дозволяють розширити доступ до послуг, забезпечити гнучкість у їх наданні та адаптувати підходи до індивідуальних потреб клієнтів.</w:t>
      </w:r>
    </w:p>
    <w:p w14:paraId="02BE0C88" w14:textId="77777777" w:rsidR="00C62C85" w:rsidRPr="007249FE" w:rsidRDefault="00C62C85" w:rsidP="00796767">
      <w:pPr>
        <w:spacing w:line="360" w:lineRule="auto"/>
        <w:ind w:firstLine="708"/>
        <w:jc w:val="both"/>
        <w:rPr>
          <w:sz w:val="28"/>
          <w:szCs w:val="28"/>
        </w:rPr>
      </w:pPr>
      <w:r w:rsidRPr="007249FE">
        <w:rPr>
          <w:sz w:val="28"/>
          <w:szCs w:val="28"/>
        </w:rPr>
        <w:lastRenderedPageBreak/>
        <w:t xml:space="preserve">Онлайн-консультування стало </w:t>
      </w:r>
      <w:r>
        <w:rPr>
          <w:sz w:val="28"/>
          <w:szCs w:val="28"/>
        </w:rPr>
        <w:t xml:space="preserve">не </w:t>
      </w:r>
      <w:r w:rsidRPr="007249FE">
        <w:rPr>
          <w:sz w:val="28"/>
          <w:szCs w:val="28"/>
        </w:rPr>
        <w:t>випадко</w:t>
      </w:r>
      <w:r>
        <w:rPr>
          <w:sz w:val="28"/>
          <w:szCs w:val="28"/>
        </w:rPr>
        <w:t>вим</w:t>
      </w:r>
      <w:r w:rsidRPr="007249FE">
        <w:rPr>
          <w:sz w:val="28"/>
          <w:szCs w:val="28"/>
        </w:rPr>
        <w:t xml:space="preserve"> інструментом у сфері психологічної допомоги, особливо в ситуаціях, коли особи не можуть отримати підтримку </w:t>
      </w:r>
      <w:proofErr w:type="spellStart"/>
      <w:r w:rsidRPr="007249FE">
        <w:rPr>
          <w:sz w:val="28"/>
          <w:szCs w:val="28"/>
        </w:rPr>
        <w:t>офлайн</w:t>
      </w:r>
      <w:proofErr w:type="spellEnd"/>
      <w:r w:rsidRPr="007249FE">
        <w:rPr>
          <w:sz w:val="28"/>
          <w:szCs w:val="28"/>
        </w:rPr>
        <w:t xml:space="preserve">. Використання </w:t>
      </w:r>
      <w:proofErr w:type="spellStart"/>
      <w:r w:rsidRPr="007249FE">
        <w:rPr>
          <w:sz w:val="28"/>
          <w:szCs w:val="28"/>
        </w:rPr>
        <w:t>відеозв'язку</w:t>
      </w:r>
      <w:proofErr w:type="spellEnd"/>
      <w:r w:rsidRPr="007249FE">
        <w:rPr>
          <w:sz w:val="28"/>
          <w:szCs w:val="28"/>
        </w:rPr>
        <w:t xml:space="preserve">, чатів та електронної пошти дозволяє психологам надавати консультації від незалежного географічного положення клієнта. Це особливо актуально для ВПО, які можуть перебувати у віддалених регіонах або мати обмежений доступ до традиційних послуг. Онлайн-консультування </w:t>
      </w:r>
      <w:r>
        <w:rPr>
          <w:sz w:val="28"/>
          <w:szCs w:val="28"/>
        </w:rPr>
        <w:t xml:space="preserve">сприяє </w:t>
      </w:r>
      <w:r w:rsidRPr="007249FE">
        <w:rPr>
          <w:sz w:val="28"/>
          <w:szCs w:val="28"/>
        </w:rPr>
        <w:t>зниженню бар'єрів доступу до психологічної допомоги, таких як транспортні витрати, фізичні обмеження чи соціальна стигматизація.</w:t>
      </w:r>
    </w:p>
    <w:p w14:paraId="4FF37FCB" w14:textId="77777777" w:rsidR="00C62C85" w:rsidRPr="007249FE" w:rsidRDefault="00C62C85" w:rsidP="00796767">
      <w:pPr>
        <w:spacing w:line="360" w:lineRule="auto"/>
        <w:ind w:firstLine="708"/>
        <w:jc w:val="both"/>
        <w:rPr>
          <w:sz w:val="28"/>
          <w:szCs w:val="28"/>
        </w:rPr>
      </w:pPr>
      <w:r w:rsidRPr="007249FE">
        <w:rPr>
          <w:sz w:val="28"/>
          <w:szCs w:val="28"/>
        </w:rPr>
        <w:t>Мобільні додатки є ще одним інноваційним засобом підтримки. Вони можуть використовувати різні функції: від самодопомоги та моніторингу психічного здоров'я до кращого зв'язку з фахівцями. Додатки дозволяють користувачам отримувати інформацію, вправи для зниження стресу, відстежувати свій емоційний стан та підтримувати нагадування про важливі заходи. Це сприяє підвищенню обізнаності про власне психічне здоров'я та стимулює активну участь у процесі зцілення.</w:t>
      </w:r>
    </w:p>
    <w:p w14:paraId="4B7A660A" w14:textId="77777777" w:rsidR="00C62C85" w:rsidRPr="007249FE" w:rsidRDefault="00C62C85" w:rsidP="00796767">
      <w:pPr>
        <w:spacing w:line="360" w:lineRule="auto"/>
        <w:ind w:firstLine="708"/>
        <w:jc w:val="both"/>
        <w:rPr>
          <w:sz w:val="28"/>
          <w:szCs w:val="28"/>
        </w:rPr>
      </w:pPr>
      <w:r w:rsidRPr="007249FE">
        <w:rPr>
          <w:sz w:val="28"/>
          <w:szCs w:val="28"/>
        </w:rPr>
        <w:t>Переваги дистанційних методів роботи є значними. Спочатку вони забезпечують ширший доступ до послуг, особливо для тих, хто живе у віддалених або важкодоступних районах. По-друге, такі методи надають клієнтам більше гнучкості в режимі пошуку та місця для консультацій, що може підвищити комфорт та зменшити стрес, пов'язаний з відвідуванням офісу. По-третє, використання технологій може сприяти анонімності та конфіденційності, що є для осіб, які відчувають сором щодо отримання допомоги.</w:t>
      </w:r>
    </w:p>
    <w:p w14:paraId="31A96F91" w14:textId="77777777" w:rsidR="00C62C85" w:rsidRPr="007249FE" w:rsidRDefault="00C62C85" w:rsidP="00796767">
      <w:pPr>
        <w:spacing w:line="360" w:lineRule="auto"/>
        <w:ind w:firstLine="708"/>
        <w:jc w:val="both"/>
        <w:rPr>
          <w:sz w:val="28"/>
          <w:szCs w:val="28"/>
        </w:rPr>
      </w:pPr>
      <w:r w:rsidRPr="007249FE">
        <w:rPr>
          <w:sz w:val="28"/>
          <w:szCs w:val="28"/>
        </w:rPr>
        <w:t xml:space="preserve">Однак дистанційні методи роботи також мають свої проблеми. Одним з основних є технічні обмеження, такі як </w:t>
      </w:r>
      <w:r>
        <w:rPr>
          <w:sz w:val="28"/>
          <w:szCs w:val="28"/>
        </w:rPr>
        <w:t>відсутність</w:t>
      </w:r>
      <w:r w:rsidRPr="007249FE">
        <w:rPr>
          <w:sz w:val="28"/>
          <w:szCs w:val="28"/>
        </w:rPr>
        <w:t xml:space="preserve"> стабільного інтернет-з'єднання або недостатня технічна грамотність клієнтів. Це мож</w:t>
      </w:r>
      <w:r>
        <w:rPr>
          <w:sz w:val="28"/>
          <w:szCs w:val="28"/>
        </w:rPr>
        <w:t>е</w:t>
      </w:r>
      <w:r w:rsidRPr="007249FE">
        <w:rPr>
          <w:sz w:val="28"/>
          <w:szCs w:val="28"/>
        </w:rPr>
        <w:t xml:space="preserve"> ускладнити або навіть </w:t>
      </w:r>
      <w:r>
        <w:rPr>
          <w:sz w:val="28"/>
          <w:szCs w:val="28"/>
        </w:rPr>
        <w:t>унеможливити</w:t>
      </w:r>
      <w:r w:rsidRPr="007249FE">
        <w:rPr>
          <w:sz w:val="28"/>
          <w:szCs w:val="28"/>
        </w:rPr>
        <w:t xml:space="preserve"> нада</w:t>
      </w:r>
      <w:r>
        <w:rPr>
          <w:sz w:val="28"/>
          <w:szCs w:val="28"/>
        </w:rPr>
        <w:t xml:space="preserve">ння </w:t>
      </w:r>
      <w:r w:rsidRPr="007249FE">
        <w:rPr>
          <w:sz w:val="28"/>
          <w:szCs w:val="28"/>
        </w:rPr>
        <w:t>якісн</w:t>
      </w:r>
      <w:r>
        <w:rPr>
          <w:sz w:val="28"/>
          <w:szCs w:val="28"/>
        </w:rPr>
        <w:t>ої</w:t>
      </w:r>
      <w:r w:rsidRPr="007249FE">
        <w:rPr>
          <w:sz w:val="28"/>
          <w:szCs w:val="28"/>
        </w:rPr>
        <w:t xml:space="preserve"> допомог</w:t>
      </w:r>
      <w:r>
        <w:rPr>
          <w:sz w:val="28"/>
          <w:szCs w:val="28"/>
        </w:rPr>
        <w:t>и</w:t>
      </w:r>
      <w:r w:rsidRPr="007249FE">
        <w:rPr>
          <w:sz w:val="28"/>
          <w:szCs w:val="28"/>
        </w:rPr>
        <w:t xml:space="preserve">. Крім того, наявність особистого контакту може </w:t>
      </w:r>
      <w:r>
        <w:rPr>
          <w:sz w:val="28"/>
          <w:szCs w:val="28"/>
        </w:rPr>
        <w:t>збільшити</w:t>
      </w:r>
      <w:r w:rsidRPr="007249FE">
        <w:rPr>
          <w:sz w:val="28"/>
          <w:szCs w:val="28"/>
        </w:rPr>
        <w:t xml:space="preserve"> ефективність терапевтичного зв'язку між психологом та клієнтом. Невербальні сигнали, які є важливою частиною комунікації, можуть бути втрачені або неправильно інтерпретовані в онлайн-середовищі.</w:t>
      </w:r>
    </w:p>
    <w:p w14:paraId="4C29D0A9" w14:textId="77777777" w:rsidR="00C62C85" w:rsidRPr="007249FE" w:rsidRDefault="00C62C85" w:rsidP="00796767">
      <w:pPr>
        <w:spacing w:line="360" w:lineRule="auto"/>
        <w:ind w:firstLine="708"/>
        <w:jc w:val="both"/>
        <w:rPr>
          <w:sz w:val="28"/>
          <w:szCs w:val="28"/>
        </w:rPr>
      </w:pPr>
      <w:r w:rsidRPr="007249FE">
        <w:rPr>
          <w:sz w:val="28"/>
          <w:szCs w:val="28"/>
        </w:rPr>
        <w:lastRenderedPageBreak/>
        <w:t>Етичні питання також застосовуються при використанні дистанційних методів. Забезпечення конфіденційності та безпеки даних є критичним місцем, особливо в умовах підвищеної вразливості клієнтів. Психологи повинні підтримувати високі стандарти етичної практики, використовуючи захищені платформи та інформуючи клієнтів про можливості ризиків.</w:t>
      </w:r>
    </w:p>
    <w:p w14:paraId="7B36CC11" w14:textId="77777777" w:rsidR="00C62C85" w:rsidRPr="007249FE" w:rsidRDefault="00C62C85" w:rsidP="00796767">
      <w:pPr>
        <w:spacing w:line="360" w:lineRule="auto"/>
        <w:ind w:firstLine="708"/>
        <w:jc w:val="both"/>
        <w:rPr>
          <w:sz w:val="28"/>
          <w:szCs w:val="28"/>
        </w:rPr>
      </w:pPr>
      <w:r>
        <w:rPr>
          <w:sz w:val="28"/>
          <w:szCs w:val="28"/>
        </w:rPr>
        <w:t>М</w:t>
      </w:r>
      <w:r w:rsidRPr="007249FE">
        <w:rPr>
          <w:sz w:val="28"/>
          <w:szCs w:val="28"/>
        </w:rPr>
        <w:t>ожливо на ці виклики, інноваційні підходи продовжують розвиватися та вдосконалюватися. Інтеграція технологій у процес</w:t>
      </w:r>
      <w:r>
        <w:rPr>
          <w:sz w:val="28"/>
          <w:szCs w:val="28"/>
        </w:rPr>
        <w:t>і</w:t>
      </w:r>
      <w:r w:rsidRPr="007249FE">
        <w:rPr>
          <w:sz w:val="28"/>
          <w:szCs w:val="28"/>
        </w:rPr>
        <w:t xml:space="preserve"> надання підтримки від спеціалістів</w:t>
      </w:r>
      <w:r>
        <w:rPr>
          <w:sz w:val="28"/>
          <w:szCs w:val="28"/>
        </w:rPr>
        <w:t>, отримання</w:t>
      </w:r>
      <w:r w:rsidRPr="007249FE">
        <w:rPr>
          <w:sz w:val="28"/>
          <w:szCs w:val="28"/>
        </w:rPr>
        <w:t xml:space="preserve"> нових знань та навичок. Професійна підготовка та підвищення кваліфікації залишаються необхідними для ефективного використання онлайн-інструментів. Співпраця між технологічними фахівцями та психологами може сприяти розробці більш адаптованих та ефективних рішень.</w:t>
      </w:r>
    </w:p>
    <w:p w14:paraId="003F9EDE" w14:textId="77777777" w:rsidR="00C62C85" w:rsidRPr="007249FE" w:rsidRDefault="00C62C85" w:rsidP="00796767">
      <w:pPr>
        <w:spacing w:line="360" w:lineRule="auto"/>
        <w:ind w:firstLine="708"/>
        <w:jc w:val="both"/>
        <w:rPr>
          <w:sz w:val="28"/>
          <w:szCs w:val="28"/>
        </w:rPr>
      </w:pPr>
      <w:r w:rsidRPr="007249FE">
        <w:rPr>
          <w:sz w:val="28"/>
          <w:szCs w:val="28"/>
        </w:rPr>
        <w:t xml:space="preserve">Важливим </w:t>
      </w:r>
      <w:r>
        <w:rPr>
          <w:sz w:val="28"/>
          <w:szCs w:val="28"/>
        </w:rPr>
        <w:t>моментом</w:t>
      </w:r>
      <w:r w:rsidRPr="007249FE">
        <w:rPr>
          <w:sz w:val="28"/>
          <w:szCs w:val="28"/>
        </w:rPr>
        <w:t xml:space="preserve"> є також дослідження ефективності дистанційних методів. Наукові дослідження можуть надати цінну інформацію про те, які підходи працюють найкраще, для яких груп клієнтів. Це дозволяє оптимізувати практику та підвищити якість надання послуг.</w:t>
      </w:r>
    </w:p>
    <w:p w14:paraId="23BE5356" w14:textId="77777777" w:rsidR="00C62C85" w:rsidRDefault="00C62C85" w:rsidP="00796767">
      <w:pPr>
        <w:spacing w:line="360" w:lineRule="auto"/>
        <w:ind w:firstLine="708"/>
        <w:jc w:val="both"/>
        <w:rPr>
          <w:sz w:val="28"/>
          <w:szCs w:val="28"/>
        </w:rPr>
      </w:pPr>
      <w:r>
        <w:rPr>
          <w:sz w:val="28"/>
          <w:szCs w:val="28"/>
        </w:rPr>
        <w:t>Отже,</w:t>
      </w:r>
      <w:r w:rsidRPr="007249FE">
        <w:rPr>
          <w:sz w:val="28"/>
          <w:szCs w:val="28"/>
        </w:rPr>
        <w:t xml:space="preserve"> використання технологій у наданні психологічної та соціальної підтримки відкриває нові перспективи для допомоги ВПО та іншим вразливим групам. Хоча дистанційні методи роботи мають свої переваги та виклики, їх інтеграція в практику може значно розширити можливості доступу до допомоги та підвищити </w:t>
      </w:r>
      <w:r>
        <w:rPr>
          <w:sz w:val="28"/>
          <w:szCs w:val="28"/>
        </w:rPr>
        <w:t>її</w:t>
      </w:r>
      <w:r w:rsidRPr="007249FE">
        <w:rPr>
          <w:sz w:val="28"/>
          <w:szCs w:val="28"/>
        </w:rPr>
        <w:t xml:space="preserve"> ефективність. Успішне впровадження цих інновацій вимагає обережного підходу, врахування етичних аспектів та постійного вдосконалення навичок фахівців. Таким чином, технології можуть стати потужним інструментом у забезпеченні психологічного благополуччя та соціальної інтеграції в сучасному суспільстві.</w:t>
      </w:r>
      <w:r w:rsidRPr="007249FE">
        <w:rPr>
          <w:vanish/>
          <w:sz w:val="28"/>
          <w:szCs w:val="28"/>
        </w:rPr>
        <w:t>Кінець форми</w:t>
      </w:r>
    </w:p>
    <w:p w14:paraId="578FD5EC" w14:textId="77777777" w:rsidR="00C62C85" w:rsidRPr="00937B7F" w:rsidRDefault="00C62C85" w:rsidP="00796767">
      <w:pPr>
        <w:spacing w:line="360" w:lineRule="auto"/>
        <w:ind w:firstLine="708"/>
        <w:jc w:val="both"/>
        <w:rPr>
          <w:sz w:val="28"/>
          <w:szCs w:val="28"/>
        </w:rPr>
      </w:pPr>
      <w:r w:rsidRPr="00937B7F">
        <w:rPr>
          <w:sz w:val="28"/>
          <w:szCs w:val="28"/>
        </w:rPr>
        <w:t>У сучасному світі де</w:t>
      </w:r>
      <w:r w:rsidRPr="00C145B3">
        <w:rPr>
          <w:sz w:val="28"/>
          <w:szCs w:val="28"/>
        </w:rPr>
        <w:t xml:space="preserve"> </w:t>
      </w:r>
      <w:r w:rsidRPr="00937B7F">
        <w:rPr>
          <w:sz w:val="28"/>
          <w:szCs w:val="28"/>
        </w:rPr>
        <w:t xml:space="preserve">технологічні інновації активно інтегруються в сферу психологічної допомоги, </w:t>
      </w:r>
      <w:r w:rsidRPr="00C145B3">
        <w:rPr>
          <w:sz w:val="28"/>
          <w:szCs w:val="28"/>
        </w:rPr>
        <w:t>існують</w:t>
      </w:r>
      <w:r w:rsidRPr="00937B7F">
        <w:rPr>
          <w:sz w:val="28"/>
          <w:szCs w:val="28"/>
        </w:rPr>
        <w:t xml:space="preserve"> потреби в комплексних підходах, які поєднують різні методи терапії. Поряд із використанням онлайн-консультацій та мобільних додатків, які розширюють доступ до послуг, все більшого значення надають мультимодальні інтервенції. Ці інтервенції передбачають комбіноване застосування різних терапевтичних методів, таких як психотерапія, арт-терапія </w:t>
      </w:r>
      <w:r w:rsidRPr="00937B7F">
        <w:rPr>
          <w:sz w:val="28"/>
          <w:szCs w:val="28"/>
        </w:rPr>
        <w:lastRenderedPageBreak/>
        <w:t>та тілесно - орієнтовані практики, що дозволяє більш глибоко та всебічно впливати на психічне здоров'я клієнтів.</w:t>
      </w:r>
    </w:p>
    <w:p w14:paraId="440E9221" w14:textId="77777777" w:rsidR="00C62C85" w:rsidRPr="00937B7F" w:rsidRDefault="00C62C85" w:rsidP="00796767">
      <w:pPr>
        <w:spacing w:line="360" w:lineRule="auto"/>
        <w:ind w:firstLine="708"/>
        <w:jc w:val="both"/>
        <w:rPr>
          <w:sz w:val="28"/>
          <w:szCs w:val="28"/>
        </w:rPr>
      </w:pPr>
      <w:r w:rsidRPr="00937B7F">
        <w:rPr>
          <w:sz w:val="28"/>
          <w:szCs w:val="28"/>
        </w:rPr>
        <w:t xml:space="preserve">Мультимодальні інтервенції обґрунтовуються на розумінні того, що психічне здоров'я є багатовимірним і потребує всебічного підходу для ефективного втручання. Кожен метод терапії має переваги та впливає на різні </w:t>
      </w:r>
      <w:r w:rsidRPr="00C145B3">
        <w:rPr>
          <w:sz w:val="28"/>
          <w:szCs w:val="28"/>
        </w:rPr>
        <w:t>моделі</w:t>
      </w:r>
      <w:r w:rsidRPr="00937B7F">
        <w:rPr>
          <w:sz w:val="28"/>
          <w:szCs w:val="28"/>
        </w:rPr>
        <w:t xml:space="preserve"> особистості. Психотерапія забезпечує глибоке опрацювання внутрішніх конфліктів та негативних </w:t>
      </w:r>
      <w:proofErr w:type="spellStart"/>
      <w:r w:rsidRPr="00937B7F">
        <w:rPr>
          <w:sz w:val="28"/>
          <w:szCs w:val="28"/>
        </w:rPr>
        <w:t>мисленнєвих</w:t>
      </w:r>
      <w:proofErr w:type="spellEnd"/>
      <w:r w:rsidRPr="00937B7F">
        <w:rPr>
          <w:sz w:val="28"/>
          <w:szCs w:val="28"/>
        </w:rPr>
        <w:t xml:space="preserve"> </w:t>
      </w:r>
      <w:proofErr w:type="spellStart"/>
      <w:r w:rsidRPr="00937B7F">
        <w:rPr>
          <w:sz w:val="28"/>
          <w:szCs w:val="28"/>
        </w:rPr>
        <w:t>патернів</w:t>
      </w:r>
      <w:proofErr w:type="spellEnd"/>
      <w:r w:rsidRPr="00937B7F">
        <w:rPr>
          <w:sz w:val="28"/>
          <w:szCs w:val="28"/>
        </w:rPr>
        <w:t xml:space="preserve"> через вербальну комунікацію між терапевтом і клієнтом. Вона повністю усвідом</w:t>
      </w:r>
      <w:r w:rsidRPr="00C145B3">
        <w:rPr>
          <w:sz w:val="28"/>
          <w:szCs w:val="28"/>
        </w:rPr>
        <w:t>лює</w:t>
      </w:r>
      <w:r w:rsidRPr="00937B7F">
        <w:rPr>
          <w:sz w:val="28"/>
          <w:szCs w:val="28"/>
        </w:rPr>
        <w:t xml:space="preserve"> та переосмисл</w:t>
      </w:r>
      <w:r w:rsidRPr="00C145B3">
        <w:rPr>
          <w:sz w:val="28"/>
          <w:szCs w:val="28"/>
        </w:rPr>
        <w:t>ює</w:t>
      </w:r>
      <w:r w:rsidRPr="00937B7F">
        <w:rPr>
          <w:sz w:val="28"/>
          <w:szCs w:val="28"/>
        </w:rPr>
        <w:t xml:space="preserve"> травматичний досвід, що є ключовим для відновлення психічного благополуччя.</w:t>
      </w:r>
    </w:p>
    <w:p w14:paraId="7E08DC31" w14:textId="77777777" w:rsidR="00C62C85" w:rsidRPr="00937B7F" w:rsidRDefault="00C62C85" w:rsidP="00796767">
      <w:pPr>
        <w:spacing w:line="360" w:lineRule="auto"/>
        <w:ind w:firstLine="708"/>
        <w:jc w:val="both"/>
        <w:rPr>
          <w:sz w:val="28"/>
          <w:szCs w:val="28"/>
        </w:rPr>
      </w:pPr>
      <w:r w:rsidRPr="00937B7F">
        <w:rPr>
          <w:sz w:val="28"/>
          <w:szCs w:val="28"/>
        </w:rPr>
        <w:t xml:space="preserve">Арт-терапія додає до терапевтичного процесу творчий елемент, дозволяючи клієнтам виражати свої почуття та переживання через мистецтво. Це особливо важливо для тих, хто має труднощі з вербальною комунікацією або не готовий відкрито говорити про свій досвід. Арт-терапія зниження емоційної напруги, покращує самосвідомість та стимулює внутрішні ресурси особистості. Творчий </w:t>
      </w:r>
      <w:r w:rsidRPr="00374829">
        <w:rPr>
          <w:sz w:val="28"/>
          <w:szCs w:val="28"/>
        </w:rPr>
        <w:t>процес відкриття прихованих</w:t>
      </w:r>
      <w:r w:rsidRPr="00937B7F">
        <w:rPr>
          <w:sz w:val="28"/>
          <w:szCs w:val="28"/>
        </w:rPr>
        <w:t xml:space="preserve"> емоції та думки</w:t>
      </w:r>
      <w:r w:rsidRPr="00C145B3">
        <w:rPr>
          <w:sz w:val="28"/>
          <w:szCs w:val="28"/>
          <w:lang w:val="ru-RU"/>
        </w:rPr>
        <w:t xml:space="preserve"> </w:t>
      </w:r>
      <w:r w:rsidRPr="00937B7F">
        <w:rPr>
          <w:sz w:val="28"/>
          <w:szCs w:val="28"/>
        </w:rPr>
        <w:t>може прискорити терапевтичний прогрес.</w:t>
      </w:r>
    </w:p>
    <w:p w14:paraId="34F44CB2" w14:textId="77777777" w:rsidR="00C62C85" w:rsidRPr="00937B7F" w:rsidRDefault="00C62C85" w:rsidP="00796767">
      <w:pPr>
        <w:spacing w:line="360" w:lineRule="auto"/>
        <w:ind w:firstLine="708"/>
        <w:jc w:val="both"/>
        <w:rPr>
          <w:sz w:val="28"/>
          <w:szCs w:val="28"/>
        </w:rPr>
      </w:pPr>
      <w:r w:rsidRPr="00937B7F">
        <w:rPr>
          <w:sz w:val="28"/>
          <w:szCs w:val="28"/>
        </w:rPr>
        <w:t>Тілесно - орієнтовані практики фокусуються на взаємозв'язку між тілом і психікою. Вони знають, що травматичний досвід можна зберегти на рівні тіла, проявляючись через м'язову напругу, психосоматичні симптоми та інші фізичні прояви. Завдяки техніці релаксації, дихальні вправи та рух пацієнти можуть відновити контакт зі своїм тілом, пошкодити фізіологічні симптоми стресу та покращити загальне самопочуття. Це доповнює психотерапевтичну роботу, забезпечуючи повніший  підхід до зцілення.</w:t>
      </w:r>
    </w:p>
    <w:p w14:paraId="1B2F1D1C" w14:textId="77777777" w:rsidR="00C62C85" w:rsidRPr="00937B7F" w:rsidRDefault="00C62C85" w:rsidP="00796767">
      <w:pPr>
        <w:spacing w:line="360" w:lineRule="auto"/>
        <w:ind w:firstLine="708"/>
        <w:jc w:val="both"/>
        <w:rPr>
          <w:sz w:val="28"/>
          <w:szCs w:val="28"/>
        </w:rPr>
      </w:pPr>
      <w:r w:rsidRPr="00937B7F">
        <w:rPr>
          <w:sz w:val="28"/>
          <w:szCs w:val="28"/>
        </w:rPr>
        <w:t xml:space="preserve">Поєднання цих методів у межах мультимодальних інтервенцій підвищує ефективність допомоги кількома способами. </w:t>
      </w:r>
      <w:r w:rsidRPr="00C145B3">
        <w:rPr>
          <w:sz w:val="28"/>
          <w:szCs w:val="28"/>
        </w:rPr>
        <w:t xml:space="preserve">По-перше, воно дозволяє адресувати проблеми на різних рівнях: когнітивному, емоційному та фізичному. Травма та стрес впливають на людину комплексно, тому однобічний підхід може бути недостатнім. По-друге, </w:t>
      </w:r>
      <w:proofErr w:type="spellStart"/>
      <w:r w:rsidRPr="00C145B3">
        <w:rPr>
          <w:sz w:val="28"/>
          <w:szCs w:val="28"/>
        </w:rPr>
        <w:t>мультимодальність</w:t>
      </w:r>
      <w:proofErr w:type="spellEnd"/>
      <w:r w:rsidRPr="00C145B3">
        <w:rPr>
          <w:sz w:val="28"/>
          <w:szCs w:val="28"/>
        </w:rPr>
        <w:t xml:space="preserve"> забезпечує гнучкість терапевтичного процесу, дозволяючи адаптувати інтервенції до індивідуальних потреб і переваг клієнта. Деякі люди краще реагують на творчі або тілесні </w:t>
      </w:r>
      <w:r w:rsidRPr="00C145B3">
        <w:rPr>
          <w:sz w:val="28"/>
          <w:szCs w:val="28"/>
        </w:rPr>
        <w:lastRenderedPageBreak/>
        <w:t>методи, ніж на традиційну психотерапію, тому комбінування підходів має шанси на успішний результат.</w:t>
      </w:r>
    </w:p>
    <w:p w14:paraId="797C89D8" w14:textId="77777777" w:rsidR="00C62C85" w:rsidRPr="00590E1C" w:rsidRDefault="00C62C85" w:rsidP="00796767">
      <w:pPr>
        <w:spacing w:line="360" w:lineRule="auto"/>
        <w:ind w:firstLine="708"/>
        <w:jc w:val="both"/>
        <w:rPr>
          <w:sz w:val="28"/>
          <w:szCs w:val="28"/>
        </w:rPr>
      </w:pPr>
      <w:r w:rsidRPr="00590E1C">
        <w:rPr>
          <w:sz w:val="28"/>
          <w:szCs w:val="28"/>
        </w:rPr>
        <w:t xml:space="preserve">Крім того, мультимодальні інтервенції можуть посилювати мотивацію та залученість клієнтів у терапевтичний процес. Різноманітність методів робить терапію більш динамічною та цікавою, що сприяє активній участі клієнта. Це особливо важливо для внутрішньо переміщених осіб, які можуть відчувати апатію або </w:t>
      </w:r>
      <w:proofErr w:type="spellStart"/>
      <w:r w:rsidRPr="00590E1C">
        <w:rPr>
          <w:sz w:val="28"/>
          <w:szCs w:val="28"/>
        </w:rPr>
        <w:t>демотивацію</w:t>
      </w:r>
      <w:proofErr w:type="spellEnd"/>
      <w:r w:rsidRPr="00590E1C">
        <w:rPr>
          <w:sz w:val="28"/>
          <w:szCs w:val="28"/>
        </w:rPr>
        <w:t xml:space="preserve"> через пережиті труднощі.</w:t>
      </w:r>
    </w:p>
    <w:p w14:paraId="39C11908" w14:textId="77777777" w:rsidR="00C62C85" w:rsidRPr="00590E1C" w:rsidRDefault="00C62C85" w:rsidP="00796767">
      <w:pPr>
        <w:spacing w:line="360" w:lineRule="auto"/>
        <w:ind w:firstLine="708"/>
        <w:jc w:val="both"/>
        <w:rPr>
          <w:sz w:val="28"/>
          <w:szCs w:val="28"/>
        </w:rPr>
      </w:pPr>
      <w:r w:rsidRPr="00590E1C">
        <w:rPr>
          <w:sz w:val="28"/>
          <w:szCs w:val="28"/>
        </w:rPr>
        <w:t xml:space="preserve">Важливим </w:t>
      </w:r>
      <w:r>
        <w:rPr>
          <w:sz w:val="28"/>
          <w:szCs w:val="28"/>
        </w:rPr>
        <w:t>сторонами</w:t>
      </w:r>
      <w:r w:rsidRPr="00590E1C">
        <w:rPr>
          <w:sz w:val="28"/>
          <w:szCs w:val="28"/>
        </w:rPr>
        <w:t xml:space="preserve"> мультимодальних інтервенцій є їхня здатність сприяти інтеграції досвіду. Комбінуючи різні методи, клієнти можуть краще усвідомити та об'єднати різні аспекти свого життя та особистості. Це сприяє розвитку цілеспрямованого бачення себе та вашій ситуації, що є успіхом для успішної адаптації та подолання наслідків травми.</w:t>
      </w:r>
    </w:p>
    <w:p w14:paraId="3FEA2199" w14:textId="77777777" w:rsidR="00C62C85" w:rsidRPr="00590E1C" w:rsidRDefault="00C62C85" w:rsidP="00796767">
      <w:pPr>
        <w:spacing w:line="360" w:lineRule="auto"/>
        <w:ind w:firstLine="708"/>
        <w:jc w:val="both"/>
        <w:rPr>
          <w:sz w:val="28"/>
          <w:szCs w:val="28"/>
        </w:rPr>
      </w:pPr>
      <w:r w:rsidRPr="00590E1C">
        <w:rPr>
          <w:sz w:val="28"/>
          <w:szCs w:val="28"/>
        </w:rPr>
        <w:t>Застосування мультимодальних інтервенцій вимагає від фахівців високого рівня компетенції та готовності до міждисциплінарної співпраці. Психологи, арт - терапевти, тілесно - орієнтовані терапевти та інші спеціалісти повинні працювати разом, щоб забезпечити скоординований та ефективний підхід до допомоги. Це також стимулює професійний розвиток та обмін знаннями між представниками різних галузей.</w:t>
      </w:r>
    </w:p>
    <w:p w14:paraId="1417AE52" w14:textId="77777777" w:rsidR="00C62C85" w:rsidRPr="00590E1C" w:rsidRDefault="00C62C85" w:rsidP="00796767">
      <w:pPr>
        <w:spacing w:line="360" w:lineRule="auto"/>
        <w:ind w:firstLine="708"/>
        <w:jc w:val="both"/>
        <w:rPr>
          <w:sz w:val="28"/>
          <w:szCs w:val="28"/>
        </w:rPr>
      </w:pPr>
      <w:r w:rsidRPr="00590E1C">
        <w:rPr>
          <w:sz w:val="28"/>
          <w:szCs w:val="28"/>
        </w:rPr>
        <w:t>У підсумку мультимодальні інтервенції являють собою перспективний напрямок у наданні психологічної допомоги внутрішньо переміщеним особам. Поєднання психотерапії, арт-терапії, тілесно - орієнтованих практик та інших методів дозволяє більш повно та ефективно відповідати на складні потреби клієнтів. Такий підхід сприяє не зменшенню симптомів стресу та травми, але й розвитку особистісних ресурсів, більшою мірою для подальшого зростання та інтеграції. Враховуючи успішність мультимодальних інтервенцій, їх впровадження може стати успішним кроком у вдосконаленні системи психологічної допомоги в сучасному суспільстві.</w:t>
      </w:r>
    </w:p>
    <w:p w14:paraId="6B873B0E" w14:textId="77777777" w:rsidR="00C62C85" w:rsidRPr="00E90738" w:rsidRDefault="00C62C85" w:rsidP="00796767">
      <w:pPr>
        <w:pStyle w:val="af2"/>
        <w:spacing w:before="0" w:beforeAutospacing="0" w:after="0" w:afterAutospacing="0" w:line="360" w:lineRule="auto"/>
        <w:ind w:firstLine="708"/>
        <w:jc w:val="both"/>
        <w:rPr>
          <w:sz w:val="28"/>
          <w:szCs w:val="28"/>
        </w:rPr>
      </w:pPr>
      <w:r w:rsidRPr="00E90738">
        <w:rPr>
          <w:sz w:val="28"/>
          <w:szCs w:val="28"/>
        </w:rPr>
        <w:t xml:space="preserve">У контексті мультимодальних інтервенцій, де поєднання різних терапевтичних методів допомагає більш ефективній допомозі внутрішньо переміщеним особам, важливість співпраці між професіоналами стає ще більш </w:t>
      </w:r>
      <w:r w:rsidRPr="00E90738">
        <w:rPr>
          <w:sz w:val="28"/>
          <w:szCs w:val="28"/>
        </w:rPr>
        <w:lastRenderedPageBreak/>
        <w:t>очевидною. Міждисциплінарний підхід та командна робота є ключовими елементами успішної реалізації комплексних програм підтримки, тому вони не можуть об’єднати зусилля різних фахівців для досягнення спільної мети — покращення благополуччя ВПО.</w:t>
      </w:r>
    </w:p>
    <w:p w14:paraId="3DF17BED" w14:textId="77777777" w:rsidR="00C62C85" w:rsidRPr="00E90738" w:rsidRDefault="00C62C85" w:rsidP="00796767">
      <w:pPr>
        <w:pStyle w:val="af2"/>
        <w:spacing w:before="0" w:beforeAutospacing="0" w:after="0" w:afterAutospacing="0" w:line="360" w:lineRule="auto"/>
        <w:ind w:firstLine="708"/>
        <w:jc w:val="both"/>
        <w:rPr>
          <w:sz w:val="28"/>
          <w:szCs w:val="28"/>
        </w:rPr>
      </w:pPr>
      <w:r w:rsidRPr="00E90738">
        <w:rPr>
          <w:sz w:val="28"/>
          <w:szCs w:val="28"/>
        </w:rPr>
        <w:t>Важливість міждисциплінарного підходу виникає в тому, що проблеми, з якими стикаються переселенці, є багатогранними і вимагають різностороннього рішення. Психологи, соціальні працівники, медичні фахівці, юристи та інші спеціалісти об'єднуються в команди, щоб надати комплексну підтримку, яка враховує всі сторони життя клієнта. Така співпраця сприяє повнішому розумінню потреб внутрішніх переселенців та розробці ефективних стратегій їх задоволення.</w:t>
      </w:r>
    </w:p>
    <w:p w14:paraId="742C060A" w14:textId="77777777" w:rsidR="00C62C85" w:rsidRPr="00E90738" w:rsidRDefault="00C62C85" w:rsidP="00796767">
      <w:pPr>
        <w:pStyle w:val="af2"/>
        <w:spacing w:before="0" w:beforeAutospacing="0" w:after="0" w:afterAutospacing="0" w:line="360" w:lineRule="auto"/>
        <w:ind w:firstLine="708"/>
        <w:jc w:val="both"/>
        <w:rPr>
          <w:sz w:val="28"/>
          <w:szCs w:val="28"/>
        </w:rPr>
      </w:pPr>
      <w:r w:rsidRPr="00E90738">
        <w:rPr>
          <w:sz w:val="28"/>
          <w:szCs w:val="28"/>
        </w:rPr>
        <w:t xml:space="preserve">Моделі взаємодії між факультетами можуть варіюватися, але загалом вони базуються на принципах координації та спільного планування. Наприклад, </w:t>
      </w:r>
      <w:proofErr w:type="spellStart"/>
      <w:r w:rsidRPr="00E90738">
        <w:rPr>
          <w:sz w:val="28"/>
          <w:szCs w:val="28"/>
        </w:rPr>
        <w:t>мультидисциплінарні</w:t>
      </w:r>
      <w:proofErr w:type="spellEnd"/>
      <w:r w:rsidRPr="00E90738">
        <w:rPr>
          <w:sz w:val="28"/>
          <w:szCs w:val="28"/>
        </w:rPr>
        <w:t xml:space="preserve"> команди можуть включати психологів, які працюють над психічним здоров'ям клієнтів, соціальних працівників, які допомагають із соціальною інтеграцією та розв'язання практичних проблем, медиків, які займаються фізичним здоров'ям, та юристів, які надають правову підтримку. Регулярні зустрічі та обмін інформацією між членами команди дозволяють узгоджувати дії та забезпечувати послідовність у наданні послуг.</w:t>
      </w:r>
    </w:p>
    <w:p w14:paraId="57F0B0C2" w14:textId="77777777" w:rsidR="00C62C85" w:rsidRPr="00E90738" w:rsidRDefault="00C62C85" w:rsidP="00796767">
      <w:pPr>
        <w:pStyle w:val="af2"/>
        <w:spacing w:before="0" w:beforeAutospacing="0" w:after="0" w:afterAutospacing="0" w:line="360" w:lineRule="auto"/>
        <w:ind w:firstLine="708"/>
        <w:jc w:val="both"/>
        <w:rPr>
          <w:sz w:val="28"/>
          <w:szCs w:val="28"/>
        </w:rPr>
      </w:pPr>
      <w:r w:rsidRPr="00E90738">
        <w:rPr>
          <w:sz w:val="28"/>
          <w:szCs w:val="28"/>
        </w:rPr>
        <w:t xml:space="preserve">Практичним прикладом такого підходу є </w:t>
      </w:r>
      <w:proofErr w:type="spellStart"/>
      <w:r w:rsidRPr="00E90738">
        <w:rPr>
          <w:sz w:val="28"/>
          <w:szCs w:val="28"/>
        </w:rPr>
        <w:t>проєкти</w:t>
      </w:r>
      <w:proofErr w:type="spellEnd"/>
      <w:r w:rsidRPr="00E90738">
        <w:rPr>
          <w:sz w:val="28"/>
          <w:szCs w:val="28"/>
        </w:rPr>
        <w:t>, які реалізуються в Україні за підтримки міжнародних організацій та неурядових установ. Крім того, Міжнародна організація з міграції (МОМ) здійснює програми психологічної підтримки ВПО, створюючи мобільні бригади, до складу яких входять психологи, соціальні працівники та медичні фахівці. Ці бригади надають комплексну допомогу в місцях компактного проживання евакуйованих людей, забезпечуючи доступ до послуг навіть у віддалених регіонах. Такий підхід сприяє швидкій адаптації до нових умов, знижує рівень тривожності та депресії, покращує їх соціальне функціонування.</w:t>
      </w:r>
    </w:p>
    <w:p w14:paraId="47B9D785" w14:textId="77777777" w:rsidR="00C62C85" w:rsidRPr="00E90738" w:rsidRDefault="00C62C85" w:rsidP="00796767">
      <w:pPr>
        <w:pStyle w:val="af2"/>
        <w:spacing w:before="0" w:beforeAutospacing="0" w:after="0" w:afterAutospacing="0" w:line="360" w:lineRule="auto"/>
        <w:ind w:firstLine="708"/>
        <w:jc w:val="both"/>
        <w:rPr>
          <w:sz w:val="28"/>
          <w:szCs w:val="28"/>
        </w:rPr>
      </w:pPr>
      <w:r w:rsidRPr="00E90738">
        <w:rPr>
          <w:sz w:val="28"/>
          <w:szCs w:val="28"/>
        </w:rPr>
        <w:t xml:space="preserve">Результати цих програм свідчать про позитивний вплив на благополуччя внутрішньо переміщених осіб. Завдяки координації між фахівцями клієнти </w:t>
      </w:r>
      <w:r w:rsidRPr="00E90738">
        <w:rPr>
          <w:sz w:val="28"/>
          <w:szCs w:val="28"/>
        </w:rPr>
        <w:lastRenderedPageBreak/>
        <w:t>отримують якіснішу  та своєчасну допомогу. Зростає рівень задоволеності життям, покращує психічне та фізичне здоров'я, що в цілому ускладнює інтеграцію в суспільство.</w:t>
      </w:r>
    </w:p>
    <w:p w14:paraId="3F8DE960" w14:textId="77777777" w:rsidR="00C62C85" w:rsidRPr="00E90738" w:rsidRDefault="00C62C85" w:rsidP="00796767">
      <w:pPr>
        <w:pStyle w:val="af2"/>
        <w:spacing w:before="0" w:beforeAutospacing="0" w:after="0" w:afterAutospacing="0" w:line="360" w:lineRule="auto"/>
        <w:ind w:firstLine="708"/>
        <w:jc w:val="both"/>
        <w:rPr>
          <w:sz w:val="28"/>
          <w:szCs w:val="28"/>
        </w:rPr>
      </w:pPr>
      <w:r w:rsidRPr="00E90738">
        <w:rPr>
          <w:sz w:val="28"/>
          <w:szCs w:val="28"/>
        </w:rPr>
        <w:t>Однак фахівці, які працюють з ВПО, стикаються з низькими викликами. Однією з головних проблем є обмежені ресурси — як матеріальні, так і людські. Недостатнє фінансування та брак кваліфікованого персоналу може обмежувати можливості надання повноцінної підтримки. Крім того, високий рівень емоційного навантаження та стресу призводить до професійної енергії серед фахівців. Це може негативно вплинути на якість надання послуг і загальний ефект від підтримки програми.</w:t>
      </w:r>
    </w:p>
    <w:p w14:paraId="423EDC78" w14:textId="77777777" w:rsidR="00C62C85" w:rsidRPr="00E90738" w:rsidRDefault="00C62C85" w:rsidP="00796767">
      <w:pPr>
        <w:pStyle w:val="af2"/>
        <w:spacing w:before="0" w:beforeAutospacing="0" w:after="0" w:afterAutospacing="0" w:line="360" w:lineRule="auto"/>
        <w:ind w:firstLine="708"/>
        <w:jc w:val="both"/>
        <w:rPr>
          <w:sz w:val="28"/>
          <w:szCs w:val="28"/>
        </w:rPr>
      </w:pPr>
      <w:r w:rsidRPr="00E90738">
        <w:rPr>
          <w:sz w:val="28"/>
          <w:szCs w:val="28"/>
        </w:rPr>
        <w:t xml:space="preserve">Для подолання цих викликів необхідно впроваджувати стратегії підтримки власних фахівців. Це може включати професійний розвиток, </w:t>
      </w:r>
      <w:proofErr w:type="spellStart"/>
      <w:r w:rsidRPr="00E90738">
        <w:rPr>
          <w:sz w:val="28"/>
          <w:szCs w:val="28"/>
        </w:rPr>
        <w:t>супервізію</w:t>
      </w:r>
      <w:proofErr w:type="spellEnd"/>
      <w:r w:rsidRPr="00E90738">
        <w:rPr>
          <w:sz w:val="28"/>
          <w:szCs w:val="28"/>
        </w:rPr>
        <w:t>, психологічну підтримку та заходи з профільного вигорання. Забезпечення належного фінансування та ресурсної бази для підтримки програми ВПО також є вкрай необхідним. Співпраця з міжнародними організаціями та залучення додаткових ресурсів можуть допомогти розширити масштаб та ефективність цих програм.</w:t>
      </w:r>
    </w:p>
    <w:p w14:paraId="009CC436" w14:textId="77777777" w:rsidR="00C62C85" w:rsidRPr="00E90738" w:rsidRDefault="00C62C85" w:rsidP="00796767">
      <w:pPr>
        <w:pStyle w:val="af2"/>
        <w:spacing w:before="0" w:beforeAutospacing="0" w:after="0" w:afterAutospacing="0" w:line="360" w:lineRule="auto"/>
        <w:ind w:firstLine="708"/>
        <w:jc w:val="both"/>
        <w:rPr>
          <w:sz w:val="28"/>
          <w:szCs w:val="28"/>
        </w:rPr>
      </w:pPr>
      <w:r w:rsidRPr="00E90738">
        <w:rPr>
          <w:sz w:val="28"/>
          <w:szCs w:val="28"/>
        </w:rPr>
        <w:t>Перспективи розвитку методів підтримки включають подальше вдосконалення міждисциплінарного підходу та впровадження інноваційних технологій. Інвестиції в навчання та розвиток спеціалістів сприяють підвищенню якості надання послуг. Використання нових технологій, таких як онлайн-консультування та мобільні додатки, може розширити доступ до підтримки та зробити її більш гнучкою та адаптивною до потреб клієнтів.</w:t>
      </w:r>
    </w:p>
    <w:p w14:paraId="191FEC37" w14:textId="77777777" w:rsidR="00C62C85" w:rsidRDefault="00C62C85" w:rsidP="00796767">
      <w:pPr>
        <w:pStyle w:val="af2"/>
        <w:spacing w:before="0" w:beforeAutospacing="0" w:after="0" w:afterAutospacing="0" w:line="360" w:lineRule="auto"/>
        <w:ind w:firstLine="708"/>
        <w:jc w:val="both"/>
        <w:rPr>
          <w:sz w:val="28"/>
          <w:szCs w:val="28"/>
        </w:rPr>
      </w:pPr>
      <w:r w:rsidRPr="00E90738">
        <w:rPr>
          <w:sz w:val="28"/>
          <w:szCs w:val="28"/>
        </w:rPr>
        <w:t>Таким чином, співпраця між професіоналами є невід’ємною частиною ефективної допомоги внутрішньо переміщеним особам. Міждисциплінарний підхід та командна робота дозволяють більш повно відповідати на складні потреби ВПО, забезпечуючи їм комплексну підтримку. Попри виклики, з якими стикаються фахівці, перспективи розвитку методів підтримуються обнадійливими, і їх реалізація сприятиме покращенню благополуччя ВПО та зміцненню соціальної згуртованості в Україні.</w:t>
      </w:r>
    </w:p>
    <w:p w14:paraId="78B5ADFB" w14:textId="77777777" w:rsidR="00C62C85" w:rsidRPr="007249FE" w:rsidRDefault="00C62C85" w:rsidP="00796767">
      <w:pPr>
        <w:spacing w:line="360" w:lineRule="auto"/>
        <w:ind w:firstLine="708"/>
        <w:jc w:val="both"/>
        <w:rPr>
          <w:vanish/>
          <w:sz w:val="28"/>
          <w:szCs w:val="28"/>
        </w:rPr>
      </w:pPr>
    </w:p>
    <w:p w14:paraId="069C60FF" w14:textId="4ED16809" w:rsidR="00C62C85" w:rsidRPr="00340BEE" w:rsidRDefault="00C62C85" w:rsidP="00C429C7">
      <w:pPr>
        <w:spacing w:after="160" w:line="360" w:lineRule="auto"/>
        <w:outlineLvl w:val="0"/>
        <w:rPr>
          <w:b/>
          <w:bCs/>
          <w:caps/>
          <w:color w:val="FF0000"/>
          <w:sz w:val="28"/>
          <w:szCs w:val="28"/>
        </w:rPr>
      </w:pPr>
      <w:r>
        <w:rPr>
          <w:caps/>
          <w:color w:val="FF0000"/>
          <w:sz w:val="28"/>
          <w:szCs w:val="28"/>
        </w:rPr>
        <w:br w:type="page"/>
      </w:r>
      <w:bookmarkStart w:id="27" w:name="_Toc182301044"/>
      <w:r w:rsidRPr="00340BEE">
        <w:rPr>
          <w:b/>
          <w:bCs/>
          <w:sz w:val="28"/>
          <w:szCs w:val="28"/>
        </w:rPr>
        <w:lastRenderedPageBreak/>
        <w:t>Розділ 3. Розробка та впровадження моделі соціально-психологічної підтримки внутрішньо переміщених осіб</w:t>
      </w:r>
      <w:r w:rsidR="00E73104" w:rsidRPr="00340BEE">
        <w:rPr>
          <w:b/>
          <w:bCs/>
          <w:sz w:val="28"/>
          <w:szCs w:val="28"/>
        </w:rPr>
        <w:t>.</w:t>
      </w:r>
      <w:bookmarkEnd w:id="27"/>
    </w:p>
    <w:p w14:paraId="4CB4A612" w14:textId="77777777" w:rsidR="00C62C85" w:rsidRDefault="00C62C85" w:rsidP="00796767">
      <w:pPr>
        <w:spacing w:line="360" w:lineRule="auto"/>
        <w:ind w:firstLine="708"/>
        <w:jc w:val="both"/>
        <w:rPr>
          <w:sz w:val="28"/>
          <w:szCs w:val="28"/>
        </w:rPr>
      </w:pPr>
      <w:r w:rsidRPr="00ED207B">
        <w:rPr>
          <w:sz w:val="28"/>
          <w:szCs w:val="28"/>
        </w:rPr>
        <w:t>У попередніх розділах роботи було детально розглянуто</w:t>
      </w:r>
      <w:r>
        <w:rPr>
          <w:sz w:val="28"/>
          <w:szCs w:val="28"/>
        </w:rPr>
        <w:t xml:space="preserve"> питання соціально – психологічної підтримки внутрішньо переміщених осіб в період їх адаптації</w:t>
      </w:r>
      <w:r w:rsidRPr="00E544D2">
        <w:rPr>
          <w:sz w:val="28"/>
          <w:szCs w:val="28"/>
        </w:rPr>
        <w:t xml:space="preserve"> в Україні</w:t>
      </w:r>
      <w:r>
        <w:rPr>
          <w:sz w:val="28"/>
          <w:szCs w:val="28"/>
        </w:rPr>
        <w:t xml:space="preserve">. </w:t>
      </w:r>
    </w:p>
    <w:p w14:paraId="4953EC83" w14:textId="77777777" w:rsidR="00C62C85" w:rsidRPr="005F1222" w:rsidRDefault="00C62C85" w:rsidP="00796767">
      <w:pPr>
        <w:spacing w:line="360" w:lineRule="auto"/>
        <w:jc w:val="both"/>
        <w:rPr>
          <w:sz w:val="28"/>
          <w:szCs w:val="28"/>
        </w:rPr>
      </w:pPr>
      <w:r>
        <w:rPr>
          <w:sz w:val="28"/>
          <w:szCs w:val="28"/>
        </w:rPr>
        <w:tab/>
        <w:t>В</w:t>
      </w:r>
      <w:r w:rsidRPr="005F1222">
        <w:rPr>
          <w:sz w:val="28"/>
          <w:szCs w:val="28"/>
        </w:rPr>
        <w:t xml:space="preserve"> першому розділі було здійснено обґрунтований теоретичний аналіз соціально-психологічної підтримки внутрішньо переміщених осіб в умовах сучасної України. З’ясовано, що процес вимушеного переселення створює комплексні виклики, які впливають на психологічний стан, соціальні зв’язки та життєві перспективи ВПО, що має значущість спеціалізованої підтримки на державному та суспільному рівнях. </w:t>
      </w:r>
    </w:p>
    <w:p w14:paraId="33A52D9D" w14:textId="77777777" w:rsidR="00C62C85" w:rsidRPr="005F1222" w:rsidRDefault="00C62C85" w:rsidP="00796767">
      <w:pPr>
        <w:spacing w:line="360" w:lineRule="auto"/>
        <w:ind w:firstLine="708"/>
        <w:jc w:val="both"/>
        <w:rPr>
          <w:sz w:val="28"/>
          <w:szCs w:val="28"/>
        </w:rPr>
      </w:pPr>
      <w:r w:rsidRPr="00ED207B">
        <w:rPr>
          <w:sz w:val="28"/>
          <w:szCs w:val="28"/>
        </w:rPr>
        <w:t>Соціально-психологічна підтримка є важливою частиною процесу адаптації переміщених осіб, сприяючи подоланню негативних наслідків втрати житла, зміни соціального середовища та порушення зв</w:t>
      </w:r>
      <w:r>
        <w:rPr>
          <w:sz w:val="28"/>
          <w:szCs w:val="28"/>
        </w:rPr>
        <w:t>и</w:t>
      </w:r>
      <w:r w:rsidRPr="00ED207B">
        <w:rPr>
          <w:sz w:val="28"/>
          <w:szCs w:val="28"/>
        </w:rPr>
        <w:t>чної стабільності</w:t>
      </w:r>
      <w:r w:rsidRPr="005F1222">
        <w:rPr>
          <w:sz w:val="28"/>
          <w:szCs w:val="28"/>
        </w:rPr>
        <w:t>. Було визначено, що соціально-психологічна допомога ВПО охоплює широкий спектр і заходи, спрямовані на зниження психосоціального стресу, розвиток навичок адаптації та зміцнення внутрішніх ресурсів особистості.</w:t>
      </w:r>
    </w:p>
    <w:p w14:paraId="62D3B993" w14:textId="77777777" w:rsidR="00C62C85" w:rsidRPr="005F1222" w:rsidRDefault="00C62C85" w:rsidP="00796767">
      <w:pPr>
        <w:spacing w:line="360" w:lineRule="auto"/>
        <w:ind w:firstLine="708"/>
        <w:jc w:val="both"/>
        <w:rPr>
          <w:sz w:val="28"/>
          <w:szCs w:val="28"/>
        </w:rPr>
      </w:pPr>
      <w:r w:rsidRPr="005F1222">
        <w:rPr>
          <w:sz w:val="28"/>
          <w:szCs w:val="28"/>
        </w:rPr>
        <w:t>Аналіз наукової літератури та державних нормативних документів показав, що підходи до соціальної роботи з ВПО базуються на концепції інтеграції, зокрема, в аспектах матеріальної та психологічної допомоги, а також у сприянні соціальної адаптації та створенні безпечного середовища. Соціальна робота розглядається як важливий напрямок, спрямований на збереження цілісності суспільства, сприяння відновленню психічного здоров’я переселенців та їхньому поверненню до стабільно</w:t>
      </w:r>
      <w:r>
        <w:rPr>
          <w:sz w:val="28"/>
          <w:szCs w:val="28"/>
        </w:rPr>
        <w:t>ї</w:t>
      </w:r>
      <w:r w:rsidRPr="005F1222">
        <w:rPr>
          <w:sz w:val="28"/>
          <w:szCs w:val="28"/>
        </w:rPr>
        <w:t xml:space="preserve"> соціально</w:t>
      </w:r>
      <w:r>
        <w:rPr>
          <w:sz w:val="28"/>
          <w:szCs w:val="28"/>
        </w:rPr>
        <w:t>ї</w:t>
      </w:r>
      <w:r w:rsidRPr="005F1222">
        <w:rPr>
          <w:sz w:val="28"/>
          <w:szCs w:val="28"/>
        </w:rPr>
        <w:t xml:space="preserve"> </w:t>
      </w:r>
      <w:r>
        <w:rPr>
          <w:sz w:val="28"/>
          <w:szCs w:val="28"/>
        </w:rPr>
        <w:t>життєдіяльності</w:t>
      </w:r>
      <w:r w:rsidRPr="005F1222">
        <w:rPr>
          <w:sz w:val="28"/>
          <w:szCs w:val="28"/>
        </w:rPr>
        <w:t>.</w:t>
      </w:r>
      <w:r>
        <w:rPr>
          <w:sz w:val="28"/>
          <w:szCs w:val="28"/>
        </w:rPr>
        <w:t xml:space="preserve"> </w:t>
      </w:r>
      <w:r w:rsidRPr="005F1222">
        <w:rPr>
          <w:sz w:val="28"/>
          <w:szCs w:val="28"/>
        </w:rPr>
        <w:t xml:space="preserve">Було відзначено, що ключовими функціями </w:t>
      </w:r>
      <w:r>
        <w:rPr>
          <w:sz w:val="28"/>
          <w:szCs w:val="28"/>
        </w:rPr>
        <w:t>вдалої адаптації</w:t>
      </w:r>
      <w:r w:rsidRPr="005F1222">
        <w:rPr>
          <w:sz w:val="28"/>
          <w:szCs w:val="28"/>
        </w:rPr>
        <w:t xml:space="preserve"> є надання психічної підтримки, консультування з юридичних питань, а також сприяння у відновленні соціального статусу та прав ВПО.</w:t>
      </w:r>
    </w:p>
    <w:p w14:paraId="6F831890" w14:textId="77777777" w:rsidR="00C62C85" w:rsidRPr="005F1222" w:rsidRDefault="00C62C85" w:rsidP="00796767">
      <w:pPr>
        <w:spacing w:line="360" w:lineRule="auto"/>
        <w:ind w:firstLine="708"/>
        <w:jc w:val="both"/>
        <w:rPr>
          <w:sz w:val="28"/>
          <w:szCs w:val="28"/>
        </w:rPr>
      </w:pPr>
      <w:r>
        <w:rPr>
          <w:sz w:val="28"/>
          <w:szCs w:val="28"/>
        </w:rPr>
        <w:t>Зрозуміло</w:t>
      </w:r>
      <w:r w:rsidRPr="005F1222">
        <w:rPr>
          <w:sz w:val="28"/>
          <w:szCs w:val="28"/>
        </w:rPr>
        <w:t xml:space="preserve">, що значна частина переселенців стикається з проблемами, які потребують </w:t>
      </w:r>
      <w:r>
        <w:rPr>
          <w:sz w:val="28"/>
          <w:szCs w:val="28"/>
        </w:rPr>
        <w:t xml:space="preserve">вдосконалення </w:t>
      </w:r>
      <w:r w:rsidRPr="005F1222">
        <w:rPr>
          <w:sz w:val="28"/>
          <w:szCs w:val="28"/>
        </w:rPr>
        <w:t xml:space="preserve">та комплексного підходу до соціально-психологічної </w:t>
      </w:r>
      <w:r w:rsidRPr="005F1222">
        <w:rPr>
          <w:sz w:val="28"/>
          <w:szCs w:val="28"/>
        </w:rPr>
        <w:lastRenderedPageBreak/>
        <w:t xml:space="preserve">підтримки. </w:t>
      </w:r>
      <w:r>
        <w:rPr>
          <w:sz w:val="28"/>
          <w:szCs w:val="28"/>
        </w:rPr>
        <w:t>Н</w:t>
      </w:r>
      <w:r w:rsidRPr="005F1222">
        <w:rPr>
          <w:sz w:val="28"/>
          <w:szCs w:val="28"/>
        </w:rPr>
        <w:t>аукові дослідження підкреслюють, що успішна інтеграція та адаптація ВПО неможлива без належного рівня співпраці між державними установами та громадськими організаціями, які часто виступають головними виконавцями програм підтримки. Водночас недостатнє фінансування, демонструє ефективні міжвідомчі механізми та низька обізнаність переселенців про доступні ресурси та програми залишаються критичними перешкодами на шляху реалізації повноцінної соціально-психологічної підтримки.</w:t>
      </w:r>
    </w:p>
    <w:p w14:paraId="5BBB4A4C" w14:textId="77777777" w:rsidR="00B17CAA" w:rsidRDefault="00C62C85" w:rsidP="00796767">
      <w:pPr>
        <w:spacing w:line="360" w:lineRule="auto"/>
        <w:ind w:firstLine="708"/>
        <w:jc w:val="both"/>
        <w:rPr>
          <w:sz w:val="28"/>
          <w:szCs w:val="28"/>
        </w:rPr>
      </w:pPr>
      <w:r w:rsidRPr="005F1222">
        <w:rPr>
          <w:sz w:val="28"/>
          <w:szCs w:val="28"/>
        </w:rPr>
        <w:t xml:space="preserve">Таким чином, перший розділ дозволив </w:t>
      </w:r>
      <w:r>
        <w:rPr>
          <w:sz w:val="28"/>
          <w:szCs w:val="28"/>
        </w:rPr>
        <w:t>вивчити</w:t>
      </w:r>
      <w:r w:rsidRPr="005F1222">
        <w:rPr>
          <w:sz w:val="28"/>
          <w:szCs w:val="28"/>
        </w:rPr>
        <w:t xml:space="preserve"> основні теоретичні засади соціально-психологічної підтримки внутрішньо переміщених осіб, обґрунтувати </w:t>
      </w:r>
      <w:r>
        <w:rPr>
          <w:sz w:val="28"/>
          <w:szCs w:val="28"/>
        </w:rPr>
        <w:t>з</w:t>
      </w:r>
      <w:r w:rsidRPr="005F1222">
        <w:rPr>
          <w:sz w:val="28"/>
          <w:szCs w:val="28"/>
        </w:rPr>
        <w:t>начущість для збереження соціальної стабільності та встановити ключові напрямки, які потребують розвитку. Окреслені теоретичні положення створюють підґрунтя для подальших досліджень, спрямованих на вдосконалення практи</w:t>
      </w:r>
      <w:r>
        <w:rPr>
          <w:sz w:val="28"/>
          <w:szCs w:val="28"/>
        </w:rPr>
        <w:t>чної</w:t>
      </w:r>
      <w:r w:rsidRPr="005F1222">
        <w:rPr>
          <w:sz w:val="28"/>
          <w:szCs w:val="28"/>
        </w:rPr>
        <w:t xml:space="preserve"> підтримки ВПО та розробку інноваційних підходів до соціально-психологічної реабілітації та підтримки в умовах постійної трансформації суспільства під впливом військових подій.</w:t>
      </w:r>
    </w:p>
    <w:p w14:paraId="53F59C3D" w14:textId="016A07D6" w:rsidR="00C62C85" w:rsidRPr="00934B4B" w:rsidRDefault="00C62C85" w:rsidP="00796767">
      <w:pPr>
        <w:spacing w:line="360" w:lineRule="auto"/>
        <w:ind w:firstLine="708"/>
        <w:jc w:val="both"/>
        <w:rPr>
          <w:sz w:val="28"/>
          <w:szCs w:val="28"/>
        </w:rPr>
      </w:pPr>
      <w:r w:rsidRPr="00934B4B">
        <w:rPr>
          <w:sz w:val="28"/>
          <w:szCs w:val="28"/>
        </w:rPr>
        <w:t xml:space="preserve">Підводячи коротке узагальнення другого розділу роботи, то було проведено дослідження поточних практик соціально-психологічної підтримки внутрішньо переміщених осіб в Україні, що дозволило оцінити ефективність наявних програм, ініціатив та розкрити основні проблемні питання, які супроводжують процес надання допомоги. Аналіз державних і громадських програм показав, що, за значного розвитку законодавчої бази та наявності численних </w:t>
      </w:r>
      <w:proofErr w:type="spellStart"/>
      <w:r w:rsidRPr="00934B4B">
        <w:rPr>
          <w:sz w:val="28"/>
          <w:szCs w:val="28"/>
        </w:rPr>
        <w:t>проєктів</w:t>
      </w:r>
      <w:proofErr w:type="spellEnd"/>
      <w:r w:rsidRPr="00934B4B">
        <w:rPr>
          <w:sz w:val="28"/>
          <w:szCs w:val="28"/>
        </w:rPr>
        <w:t>, спрямованих на допомогу переселенцям, існують безліч чисельних перешкод, що обмежують доступ ВПО до соціально-психологічної допомоги. До них належать бюрократичні перепони, нестача фінансування, а також нестача скоординованих дій та чіткої співпраці між державними органами та громадськими організаціями.</w:t>
      </w:r>
    </w:p>
    <w:p w14:paraId="1077B0F9" w14:textId="77777777" w:rsidR="00C62C85" w:rsidRPr="00CA3D4C" w:rsidRDefault="00C62C85" w:rsidP="00796767">
      <w:pPr>
        <w:spacing w:line="360" w:lineRule="auto"/>
        <w:ind w:firstLine="708"/>
        <w:jc w:val="both"/>
        <w:rPr>
          <w:sz w:val="28"/>
          <w:szCs w:val="28"/>
          <w:lang w:eastAsia="uk-UA"/>
        </w:rPr>
      </w:pPr>
      <w:r w:rsidRPr="00CA3D4C">
        <w:rPr>
          <w:sz w:val="28"/>
          <w:szCs w:val="28"/>
          <w:lang w:eastAsia="uk-UA"/>
        </w:rPr>
        <w:t xml:space="preserve">Розглядаючи проблеми, які </w:t>
      </w:r>
      <w:r w:rsidRPr="00934B4B">
        <w:rPr>
          <w:sz w:val="28"/>
          <w:szCs w:val="28"/>
          <w:lang w:eastAsia="uk-UA"/>
        </w:rPr>
        <w:t xml:space="preserve">виникають </w:t>
      </w:r>
      <w:r w:rsidRPr="00CA3D4C">
        <w:rPr>
          <w:sz w:val="28"/>
          <w:szCs w:val="28"/>
          <w:lang w:eastAsia="uk-UA"/>
        </w:rPr>
        <w:t xml:space="preserve">в процесі надання підтримки, значна частина переселенців постає перед труднощами доступу до базових соціальних послуг, у тому числі </w:t>
      </w:r>
      <w:r w:rsidRPr="00934B4B">
        <w:rPr>
          <w:sz w:val="28"/>
          <w:szCs w:val="28"/>
          <w:lang w:eastAsia="uk-UA"/>
        </w:rPr>
        <w:t xml:space="preserve">щодо </w:t>
      </w:r>
      <w:r w:rsidRPr="00CA3D4C">
        <w:rPr>
          <w:sz w:val="28"/>
          <w:szCs w:val="28"/>
          <w:lang w:eastAsia="uk-UA"/>
        </w:rPr>
        <w:t xml:space="preserve">психологічної допомоги. Особливо </w:t>
      </w:r>
      <w:r>
        <w:rPr>
          <w:sz w:val="28"/>
          <w:szCs w:val="28"/>
          <w:lang w:eastAsia="uk-UA"/>
        </w:rPr>
        <w:t>гострою</w:t>
      </w:r>
      <w:r w:rsidRPr="00CA3D4C">
        <w:rPr>
          <w:sz w:val="28"/>
          <w:szCs w:val="28"/>
          <w:lang w:eastAsia="uk-UA"/>
        </w:rPr>
        <w:t xml:space="preserve"> проблем</w:t>
      </w:r>
      <w:r w:rsidRPr="00934B4B">
        <w:rPr>
          <w:sz w:val="28"/>
          <w:szCs w:val="28"/>
          <w:lang w:eastAsia="uk-UA"/>
        </w:rPr>
        <w:t>ою</w:t>
      </w:r>
      <w:r w:rsidRPr="00CA3D4C">
        <w:rPr>
          <w:sz w:val="28"/>
          <w:szCs w:val="28"/>
          <w:lang w:eastAsia="uk-UA"/>
        </w:rPr>
        <w:t xml:space="preserve"> </w:t>
      </w:r>
      <w:r>
        <w:rPr>
          <w:sz w:val="28"/>
          <w:szCs w:val="28"/>
          <w:lang w:eastAsia="uk-UA"/>
        </w:rPr>
        <w:t>є</w:t>
      </w:r>
      <w:r w:rsidRPr="00934B4B">
        <w:rPr>
          <w:sz w:val="28"/>
          <w:szCs w:val="28"/>
          <w:lang w:eastAsia="uk-UA"/>
        </w:rPr>
        <w:t xml:space="preserve"> </w:t>
      </w:r>
      <w:r w:rsidRPr="00CA3D4C">
        <w:rPr>
          <w:sz w:val="28"/>
          <w:szCs w:val="28"/>
          <w:lang w:eastAsia="uk-UA"/>
        </w:rPr>
        <w:t>нестач</w:t>
      </w:r>
      <w:r w:rsidRPr="00934B4B">
        <w:rPr>
          <w:sz w:val="28"/>
          <w:szCs w:val="28"/>
          <w:lang w:eastAsia="uk-UA"/>
        </w:rPr>
        <w:t>а</w:t>
      </w:r>
      <w:r w:rsidRPr="00CA3D4C">
        <w:rPr>
          <w:sz w:val="28"/>
          <w:szCs w:val="28"/>
          <w:lang w:eastAsia="uk-UA"/>
        </w:rPr>
        <w:t xml:space="preserve"> фахівців у регіонах, де проживає найбільш</w:t>
      </w:r>
      <w:r w:rsidRPr="00934B4B">
        <w:rPr>
          <w:sz w:val="28"/>
          <w:szCs w:val="28"/>
          <w:lang w:eastAsia="uk-UA"/>
        </w:rPr>
        <w:t xml:space="preserve">а </w:t>
      </w:r>
      <w:r w:rsidRPr="00934B4B">
        <w:rPr>
          <w:sz w:val="28"/>
          <w:szCs w:val="28"/>
          <w:lang w:eastAsia="uk-UA"/>
        </w:rPr>
        <w:lastRenderedPageBreak/>
        <w:t>кількість</w:t>
      </w:r>
      <w:r w:rsidRPr="00CA3D4C">
        <w:rPr>
          <w:sz w:val="28"/>
          <w:szCs w:val="28"/>
          <w:lang w:eastAsia="uk-UA"/>
        </w:rPr>
        <w:t xml:space="preserve"> ВПО. </w:t>
      </w:r>
      <w:r w:rsidRPr="00ED207B">
        <w:rPr>
          <w:sz w:val="28"/>
          <w:szCs w:val="28"/>
          <w:lang w:eastAsia="uk-UA"/>
        </w:rPr>
        <w:t>Брак фахівців значно ускладнює процес надання допомоги, що призводить до високого рівня психоемоційного напруження серед переселенців</w:t>
      </w:r>
      <w:r w:rsidRPr="00CA3D4C">
        <w:rPr>
          <w:sz w:val="28"/>
          <w:szCs w:val="28"/>
          <w:lang w:eastAsia="uk-UA"/>
        </w:rPr>
        <w:t>. Крім того, дослідження показало, що недостатня інформованість переселенців про доступні їм послуги, а також слабка інтеграція в приймаючі громади призводять до відчуття соціальної ізоляції, посилюють рівень тривожності та стресу серед ВПО.</w:t>
      </w:r>
    </w:p>
    <w:p w14:paraId="5ACCE7A5" w14:textId="77777777" w:rsidR="00C62C85" w:rsidRDefault="00C62C85" w:rsidP="00796767">
      <w:pPr>
        <w:spacing w:line="360" w:lineRule="auto"/>
        <w:ind w:firstLine="708"/>
        <w:jc w:val="both"/>
        <w:rPr>
          <w:sz w:val="28"/>
          <w:szCs w:val="28"/>
          <w:lang w:eastAsia="uk-UA"/>
        </w:rPr>
      </w:pPr>
      <w:r w:rsidRPr="00CA3D4C">
        <w:rPr>
          <w:sz w:val="28"/>
          <w:szCs w:val="28"/>
          <w:lang w:eastAsia="uk-UA"/>
        </w:rPr>
        <w:t xml:space="preserve">Аналіз механізмів роботи державних програм також показав, що деякі законодавчі ініціативи, спрямовані на покращення умов життя переселенців, залишаються малоефективними в практичному виконанні через </w:t>
      </w:r>
      <w:r w:rsidRPr="00934B4B">
        <w:rPr>
          <w:sz w:val="28"/>
          <w:szCs w:val="28"/>
          <w:lang w:eastAsia="uk-UA"/>
        </w:rPr>
        <w:t>відсутність</w:t>
      </w:r>
      <w:r w:rsidRPr="00CA3D4C">
        <w:rPr>
          <w:sz w:val="28"/>
          <w:szCs w:val="28"/>
          <w:lang w:eastAsia="uk-UA"/>
        </w:rPr>
        <w:t xml:space="preserve"> фінансової підтримки або ж </w:t>
      </w:r>
      <w:r w:rsidRPr="00934B4B">
        <w:rPr>
          <w:sz w:val="28"/>
          <w:szCs w:val="28"/>
          <w:lang w:eastAsia="uk-UA"/>
        </w:rPr>
        <w:t xml:space="preserve">через </w:t>
      </w:r>
      <w:r w:rsidRPr="00CA3D4C">
        <w:rPr>
          <w:sz w:val="28"/>
          <w:szCs w:val="28"/>
          <w:lang w:eastAsia="uk-UA"/>
        </w:rPr>
        <w:t xml:space="preserve">формальний підхід до їх реалізації. Це стосується, зокрема, програм забезпечення життєдіяльності та правового захисту, які часто залишаються недоступними для </w:t>
      </w:r>
      <w:r w:rsidRPr="00934B4B">
        <w:rPr>
          <w:sz w:val="28"/>
          <w:szCs w:val="28"/>
          <w:lang w:eastAsia="uk-UA"/>
        </w:rPr>
        <w:t>більшості</w:t>
      </w:r>
      <w:r w:rsidRPr="00CA3D4C">
        <w:rPr>
          <w:sz w:val="28"/>
          <w:szCs w:val="28"/>
          <w:lang w:eastAsia="uk-UA"/>
        </w:rPr>
        <w:t xml:space="preserve"> переселенців через складні процедури чи невідповідність між потребами та ресурсами. </w:t>
      </w:r>
      <w:r>
        <w:rPr>
          <w:sz w:val="28"/>
          <w:szCs w:val="28"/>
          <w:lang w:eastAsia="uk-UA"/>
        </w:rPr>
        <w:t>Значну роль</w:t>
      </w:r>
      <w:r w:rsidRPr="00CA3D4C">
        <w:rPr>
          <w:sz w:val="28"/>
          <w:szCs w:val="28"/>
          <w:lang w:eastAsia="uk-UA"/>
        </w:rPr>
        <w:t xml:space="preserve"> </w:t>
      </w:r>
      <w:r w:rsidRPr="00934B4B">
        <w:rPr>
          <w:sz w:val="28"/>
          <w:szCs w:val="28"/>
          <w:lang w:eastAsia="uk-UA"/>
        </w:rPr>
        <w:t>для</w:t>
      </w:r>
      <w:r w:rsidRPr="00CA3D4C">
        <w:rPr>
          <w:sz w:val="28"/>
          <w:szCs w:val="28"/>
          <w:lang w:eastAsia="uk-UA"/>
        </w:rPr>
        <w:t xml:space="preserve"> покращення ситуації </w:t>
      </w:r>
      <w:r w:rsidRPr="00934B4B">
        <w:rPr>
          <w:sz w:val="28"/>
          <w:szCs w:val="28"/>
          <w:lang w:eastAsia="uk-UA"/>
        </w:rPr>
        <w:t>у</w:t>
      </w:r>
      <w:r w:rsidRPr="00CA3D4C">
        <w:rPr>
          <w:sz w:val="28"/>
          <w:szCs w:val="28"/>
          <w:lang w:eastAsia="uk-UA"/>
        </w:rPr>
        <w:t xml:space="preserve"> підтрим</w:t>
      </w:r>
      <w:r w:rsidRPr="00934B4B">
        <w:rPr>
          <w:sz w:val="28"/>
          <w:szCs w:val="28"/>
          <w:lang w:eastAsia="uk-UA"/>
        </w:rPr>
        <w:t>ці</w:t>
      </w:r>
      <w:r w:rsidRPr="00CA3D4C">
        <w:rPr>
          <w:sz w:val="28"/>
          <w:szCs w:val="28"/>
          <w:lang w:eastAsia="uk-UA"/>
        </w:rPr>
        <w:t xml:space="preserve"> переселенців </w:t>
      </w:r>
      <w:r w:rsidRPr="00934B4B">
        <w:rPr>
          <w:sz w:val="28"/>
          <w:szCs w:val="28"/>
          <w:lang w:eastAsia="uk-UA"/>
        </w:rPr>
        <w:t>відіграють</w:t>
      </w:r>
      <w:r w:rsidRPr="00CA3D4C">
        <w:rPr>
          <w:sz w:val="28"/>
          <w:szCs w:val="28"/>
          <w:lang w:eastAsia="uk-UA"/>
        </w:rPr>
        <w:t xml:space="preserve"> громадські організації, які реалізують </w:t>
      </w:r>
      <w:proofErr w:type="spellStart"/>
      <w:r w:rsidRPr="00CA3D4C">
        <w:rPr>
          <w:sz w:val="28"/>
          <w:szCs w:val="28"/>
          <w:lang w:eastAsia="uk-UA"/>
        </w:rPr>
        <w:t>проєкти</w:t>
      </w:r>
      <w:proofErr w:type="spellEnd"/>
      <w:r w:rsidRPr="00CA3D4C">
        <w:rPr>
          <w:sz w:val="28"/>
          <w:szCs w:val="28"/>
          <w:lang w:eastAsia="uk-UA"/>
        </w:rPr>
        <w:t xml:space="preserve"> для ВПО, пропонуючи психологічну допомогу, правові консультації та культурн</w:t>
      </w:r>
      <w:r w:rsidRPr="00934B4B">
        <w:rPr>
          <w:sz w:val="28"/>
          <w:szCs w:val="28"/>
          <w:lang w:eastAsia="uk-UA"/>
        </w:rPr>
        <w:t>і заходи</w:t>
      </w:r>
      <w:r w:rsidRPr="00CA3D4C">
        <w:rPr>
          <w:sz w:val="28"/>
          <w:szCs w:val="28"/>
          <w:lang w:eastAsia="uk-UA"/>
        </w:rPr>
        <w:t>.</w:t>
      </w:r>
    </w:p>
    <w:p w14:paraId="01DF7EB6" w14:textId="77777777" w:rsidR="00C62C85" w:rsidRDefault="00C62C85" w:rsidP="00796767">
      <w:pPr>
        <w:spacing w:line="360" w:lineRule="auto"/>
        <w:ind w:firstLine="708"/>
        <w:jc w:val="both"/>
        <w:rPr>
          <w:sz w:val="28"/>
          <w:szCs w:val="28"/>
          <w:lang w:eastAsia="uk-UA"/>
        </w:rPr>
      </w:pPr>
      <w:r w:rsidRPr="00CA3D4C">
        <w:rPr>
          <w:sz w:val="28"/>
          <w:szCs w:val="28"/>
          <w:lang w:eastAsia="uk-UA"/>
        </w:rPr>
        <w:t xml:space="preserve">Таким чином, другий розділ роботи дозволив окреслити поточні здобутки й </w:t>
      </w:r>
      <w:r w:rsidRPr="00934B4B">
        <w:rPr>
          <w:sz w:val="28"/>
          <w:szCs w:val="28"/>
          <w:lang w:eastAsia="uk-UA"/>
        </w:rPr>
        <w:t>недоліки</w:t>
      </w:r>
      <w:r w:rsidRPr="00CA3D4C">
        <w:rPr>
          <w:sz w:val="28"/>
          <w:szCs w:val="28"/>
          <w:lang w:eastAsia="uk-UA"/>
        </w:rPr>
        <w:t xml:space="preserve"> соціально-психологічної підтримки ВПО в Україні та підкреслив важливість </w:t>
      </w:r>
      <w:r w:rsidRPr="00934B4B">
        <w:rPr>
          <w:sz w:val="28"/>
          <w:szCs w:val="28"/>
          <w:lang w:eastAsia="uk-UA"/>
        </w:rPr>
        <w:t>розбудови</w:t>
      </w:r>
      <w:r w:rsidRPr="00CA3D4C">
        <w:rPr>
          <w:sz w:val="28"/>
          <w:szCs w:val="28"/>
          <w:lang w:eastAsia="uk-UA"/>
        </w:rPr>
        <w:t xml:space="preserve"> нових підходів, що враховують специфічні потреби цієї групи населення. Виявлені проблемні </w:t>
      </w:r>
      <w:r w:rsidRPr="00934B4B">
        <w:rPr>
          <w:sz w:val="28"/>
          <w:szCs w:val="28"/>
          <w:lang w:eastAsia="uk-UA"/>
        </w:rPr>
        <w:t>питання</w:t>
      </w:r>
      <w:r w:rsidRPr="00CA3D4C">
        <w:rPr>
          <w:sz w:val="28"/>
          <w:szCs w:val="28"/>
          <w:lang w:eastAsia="uk-UA"/>
        </w:rPr>
        <w:t xml:space="preserve"> вказують на потребу в комплексних реформах, спрямованих на вдосконалення системи підтримки переселенців, що включає більш ефективне використання наявних ресурсів, створення інноваційних механізмів надання допомоги та активну інтеграцію ВПО в приймаючі громади. Результати цього розділу стали основою для подальших рекомендацій щодо оптимізації</w:t>
      </w:r>
      <w:r w:rsidRPr="00934B4B">
        <w:rPr>
          <w:sz w:val="28"/>
          <w:szCs w:val="28"/>
          <w:lang w:eastAsia="uk-UA"/>
        </w:rPr>
        <w:t xml:space="preserve"> програм що існують </w:t>
      </w:r>
      <w:r w:rsidRPr="00CA3D4C">
        <w:rPr>
          <w:sz w:val="28"/>
          <w:szCs w:val="28"/>
          <w:lang w:eastAsia="uk-UA"/>
        </w:rPr>
        <w:t>та розширення ї</w:t>
      </w:r>
      <w:r w:rsidRPr="00934B4B">
        <w:rPr>
          <w:sz w:val="28"/>
          <w:szCs w:val="28"/>
          <w:lang w:eastAsia="uk-UA"/>
        </w:rPr>
        <w:t>х</w:t>
      </w:r>
      <w:r w:rsidRPr="00CA3D4C">
        <w:rPr>
          <w:sz w:val="28"/>
          <w:szCs w:val="28"/>
          <w:lang w:eastAsia="uk-UA"/>
        </w:rPr>
        <w:t xml:space="preserve"> впливу.</w:t>
      </w:r>
    </w:p>
    <w:p w14:paraId="760CB074" w14:textId="77777777" w:rsidR="00C62C85" w:rsidRPr="009B6C2C" w:rsidRDefault="00C62C85" w:rsidP="00796767">
      <w:pPr>
        <w:spacing w:line="360" w:lineRule="auto"/>
        <w:ind w:firstLine="708"/>
        <w:jc w:val="both"/>
        <w:rPr>
          <w:sz w:val="28"/>
          <w:szCs w:val="28"/>
          <w:lang w:eastAsia="uk-UA"/>
        </w:rPr>
      </w:pPr>
      <w:r w:rsidRPr="00421417">
        <w:rPr>
          <w:sz w:val="28"/>
          <w:szCs w:val="28"/>
          <w:lang w:eastAsia="uk-UA"/>
        </w:rPr>
        <w:t xml:space="preserve">З огляду на сучасні особливості, для кращої адаптації внутрішньо переміщених осіб важливо приділяти значну увагу їх можливості інтегруватися в нові громади та почати життя з чистого аркуша. Масове переміщення зі східних і південних регіонів України створила серйозні проблеми з пошуком житла, </w:t>
      </w:r>
      <w:r w:rsidRPr="00421417">
        <w:rPr>
          <w:sz w:val="28"/>
          <w:szCs w:val="28"/>
          <w:lang w:eastAsia="uk-UA"/>
        </w:rPr>
        <w:lastRenderedPageBreak/>
        <w:t>зокрема, з орендою та придбанням нерухомості. Ціни на житло, як на оренду, так і на придбання, зросли в рази через військовий стан</w:t>
      </w:r>
      <w:r>
        <w:rPr>
          <w:sz w:val="28"/>
          <w:szCs w:val="28"/>
          <w:lang w:eastAsia="uk-UA"/>
        </w:rPr>
        <w:t xml:space="preserve"> та збільшення попиту</w:t>
      </w:r>
      <w:r w:rsidRPr="00421417">
        <w:rPr>
          <w:sz w:val="28"/>
          <w:szCs w:val="28"/>
          <w:lang w:eastAsia="uk-UA"/>
        </w:rPr>
        <w:t>, що вплинуло навіть на віддалені населені пункти, де оренди значно перевищила попередню ринкову вартість.</w:t>
      </w:r>
      <w:r>
        <w:rPr>
          <w:sz w:val="28"/>
          <w:szCs w:val="28"/>
          <w:lang w:eastAsia="uk-UA"/>
        </w:rPr>
        <w:t xml:space="preserve"> Не всі власники житла, готові надавати його в оренду, але через фінансову потребу вимушені йти на цей крок, що надалі супроводжується проявом претензій до наймачів щодо відношення до орендованого майна. Суперечки з цього приводу зайвий раз нагадують ВПО про втрату власного майна, </w:t>
      </w:r>
      <w:r w:rsidRPr="00B37444">
        <w:rPr>
          <w:sz w:val="28"/>
          <w:szCs w:val="28"/>
        </w:rPr>
        <w:t>що може служити тригером для повернення до травматичних спогадів</w:t>
      </w:r>
      <w:r>
        <w:rPr>
          <w:sz w:val="28"/>
          <w:szCs w:val="28"/>
        </w:rPr>
        <w:t xml:space="preserve">. </w:t>
      </w:r>
      <w:r w:rsidRPr="009B6C2C">
        <w:rPr>
          <w:sz w:val="28"/>
          <w:szCs w:val="28"/>
          <w:lang w:eastAsia="uk-UA"/>
        </w:rPr>
        <w:t>Соціально-економічні виклики, з якими стикаються внутрішньо переміщені особи</w:t>
      </w:r>
      <w:r>
        <w:rPr>
          <w:sz w:val="28"/>
          <w:szCs w:val="28"/>
          <w:lang w:eastAsia="uk-UA"/>
        </w:rPr>
        <w:t>,</w:t>
      </w:r>
      <w:r w:rsidRPr="009B6C2C">
        <w:rPr>
          <w:sz w:val="28"/>
          <w:szCs w:val="28"/>
          <w:lang w:eastAsia="uk-UA"/>
        </w:rPr>
        <w:t xml:space="preserve"> мають серйозний вплив на їхній психологічний стан, ускладнюючи адаптацію до нових умов життя. </w:t>
      </w:r>
    </w:p>
    <w:p w14:paraId="5FDA5604" w14:textId="77777777" w:rsidR="00C62C85" w:rsidRPr="009B6C2C" w:rsidRDefault="00C62C85" w:rsidP="00796767">
      <w:pPr>
        <w:spacing w:line="360" w:lineRule="auto"/>
        <w:ind w:firstLine="708"/>
        <w:jc w:val="both"/>
        <w:rPr>
          <w:sz w:val="28"/>
          <w:szCs w:val="28"/>
          <w:lang w:eastAsia="uk-UA"/>
        </w:rPr>
      </w:pPr>
      <w:r w:rsidRPr="009B6C2C">
        <w:rPr>
          <w:sz w:val="28"/>
          <w:szCs w:val="28"/>
          <w:lang w:eastAsia="uk-UA"/>
        </w:rPr>
        <w:t xml:space="preserve">Втрата житла, спричинена війною, стала трагедією для сотень тисяч людей, яка докорінно змінила їхнє життя. Ця проблема виходить за межі матеріальних потреб і має глибокий психологічний вимір. Житло для переселенців </w:t>
      </w:r>
      <w:r>
        <w:rPr>
          <w:sz w:val="28"/>
          <w:szCs w:val="28"/>
          <w:lang w:eastAsia="uk-UA"/>
        </w:rPr>
        <w:t>є не лише</w:t>
      </w:r>
      <w:r w:rsidRPr="009B6C2C">
        <w:rPr>
          <w:sz w:val="28"/>
          <w:szCs w:val="28"/>
          <w:lang w:eastAsia="uk-UA"/>
        </w:rPr>
        <w:t xml:space="preserve"> фізични</w:t>
      </w:r>
      <w:r>
        <w:rPr>
          <w:sz w:val="28"/>
          <w:szCs w:val="28"/>
          <w:lang w:eastAsia="uk-UA"/>
        </w:rPr>
        <w:t>м</w:t>
      </w:r>
      <w:r w:rsidRPr="009B6C2C">
        <w:rPr>
          <w:sz w:val="28"/>
          <w:szCs w:val="28"/>
          <w:lang w:eastAsia="uk-UA"/>
        </w:rPr>
        <w:t xml:space="preserve"> прост</w:t>
      </w:r>
      <w:r>
        <w:rPr>
          <w:sz w:val="28"/>
          <w:szCs w:val="28"/>
          <w:lang w:eastAsia="uk-UA"/>
        </w:rPr>
        <w:t>о</w:t>
      </w:r>
      <w:r w:rsidRPr="009B6C2C">
        <w:rPr>
          <w:sz w:val="28"/>
          <w:szCs w:val="28"/>
          <w:lang w:eastAsia="uk-UA"/>
        </w:rPr>
        <w:t>р</w:t>
      </w:r>
      <w:r>
        <w:rPr>
          <w:sz w:val="28"/>
          <w:szCs w:val="28"/>
          <w:lang w:eastAsia="uk-UA"/>
        </w:rPr>
        <w:t>ом</w:t>
      </w:r>
      <w:r w:rsidRPr="009B6C2C">
        <w:rPr>
          <w:sz w:val="28"/>
          <w:szCs w:val="28"/>
          <w:lang w:eastAsia="uk-UA"/>
        </w:rPr>
        <w:t>, але й ключов</w:t>
      </w:r>
      <w:r>
        <w:rPr>
          <w:sz w:val="28"/>
          <w:szCs w:val="28"/>
          <w:lang w:eastAsia="uk-UA"/>
        </w:rPr>
        <w:t>им</w:t>
      </w:r>
      <w:r w:rsidRPr="009B6C2C">
        <w:rPr>
          <w:sz w:val="28"/>
          <w:szCs w:val="28"/>
          <w:lang w:eastAsia="uk-UA"/>
        </w:rPr>
        <w:t xml:space="preserve"> елемент</w:t>
      </w:r>
      <w:r>
        <w:rPr>
          <w:sz w:val="28"/>
          <w:szCs w:val="28"/>
          <w:lang w:eastAsia="uk-UA"/>
        </w:rPr>
        <w:t>ом</w:t>
      </w:r>
      <w:r w:rsidRPr="009B6C2C">
        <w:rPr>
          <w:sz w:val="28"/>
          <w:szCs w:val="28"/>
          <w:lang w:eastAsia="uk-UA"/>
        </w:rPr>
        <w:t xml:space="preserve"> відновлення відчуття безпеки, стабільності та особистої ідентичності, які вони втратили разом зі своїми домівками. У психологічному контексті забезпечення життєдіяльності сприяє відновленню базових потреб та покращує психічне здоров'я ВПО.</w:t>
      </w:r>
    </w:p>
    <w:p w14:paraId="5622BC61" w14:textId="77777777" w:rsidR="00C62C85" w:rsidRDefault="00C62C85" w:rsidP="00796767">
      <w:pPr>
        <w:spacing w:line="360" w:lineRule="auto"/>
        <w:ind w:firstLine="708"/>
        <w:jc w:val="both"/>
        <w:rPr>
          <w:sz w:val="28"/>
          <w:szCs w:val="28"/>
          <w:lang w:eastAsia="uk-UA"/>
        </w:rPr>
      </w:pPr>
      <w:r w:rsidRPr="009B6C2C">
        <w:rPr>
          <w:sz w:val="28"/>
          <w:szCs w:val="28"/>
          <w:lang w:eastAsia="uk-UA"/>
        </w:rPr>
        <w:t xml:space="preserve">Постійне житло для </w:t>
      </w:r>
      <w:r>
        <w:rPr>
          <w:sz w:val="28"/>
          <w:szCs w:val="28"/>
          <w:lang w:eastAsia="uk-UA"/>
        </w:rPr>
        <w:t>людей які його втратили</w:t>
      </w:r>
      <w:r w:rsidRPr="009B6C2C">
        <w:rPr>
          <w:sz w:val="28"/>
          <w:szCs w:val="28"/>
          <w:lang w:eastAsia="uk-UA"/>
        </w:rPr>
        <w:t xml:space="preserve"> є фактором, що забезпечує відчуття безпеки та стабільності, яке є критичним для соціальної адаптації. Наявність власного постійного місця проживання полегшує соціальну інтеграцію, сприяючи створенню нових соціальних </w:t>
      </w:r>
      <w:proofErr w:type="spellStart"/>
      <w:r w:rsidRPr="009B6C2C">
        <w:rPr>
          <w:sz w:val="28"/>
          <w:szCs w:val="28"/>
          <w:lang w:eastAsia="uk-UA"/>
        </w:rPr>
        <w:t>зв’язків</w:t>
      </w:r>
      <w:proofErr w:type="spellEnd"/>
      <w:r w:rsidRPr="009B6C2C">
        <w:rPr>
          <w:sz w:val="28"/>
          <w:szCs w:val="28"/>
          <w:lang w:eastAsia="uk-UA"/>
        </w:rPr>
        <w:t xml:space="preserve"> і зміцненню почуття належності до нової громади. Крім того, </w:t>
      </w:r>
      <w:r>
        <w:rPr>
          <w:sz w:val="28"/>
          <w:szCs w:val="28"/>
          <w:lang w:eastAsia="uk-UA"/>
        </w:rPr>
        <w:t>власне житло може</w:t>
      </w:r>
      <w:r w:rsidRPr="009B6C2C">
        <w:rPr>
          <w:sz w:val="28"/>
          <w:szCs w:val="28"/>
          <w:lang w:eastAsia="uk-UA"/>
        </w:rPr>
        <w:t xml:space="preserve"> </w:t>
      </w:r>
      <w:r>
        <w:rPr>
          <w:sz w:val="28"/>
          <w:szCs w:val="28"/>
          <w:lang w:eastAsia="uk-UA"/>
        </w:rPr>
        <w:t>підвищити</w:t>
      </w:r>
      <w:r w:rsidRPr="009B6C2C">
        <w:rPr>
          <w:sz w:val="28"/>
          <w:szCs w:val="28"/>
          <w:lang w:eastAsia="uk-UA"/>
        </w:rPr>
        <w:t xml:space="preserve"> самооцінку та відновити контроль над власним життям. </w:t>
      </w:r>
    </w:p>
    <w:p w14:paraId="0DA1C8C8" w14:textId="77777777" w:rsidR="00C62C85" w:rsidRPr="009B6C2C" w:rsidRDefault="00C62C85" w:rsidP="00796767">
      <w:pPr>
        <w:spacing w:line="360" w:lineRule="auto"/>
        <w:ind w:firstLine="708"/>
        <w:jc w:val="both"/>
        <w:rPr>
          <w:sz w:val="28"/>
          <w:szCs w:val="28"/>
          <w:lang w:eastAsia="uk-UA"/>
        </w:rPr>
      </w:pPr>
      <w:r w:rsidRPr="009B6C2C">
        <w:rPr>
          <w:sz w:val="28"/>
          <w:szCs w:val="28"/>
          <w:lang w:eastAsia="uk-UA"/>
        </w:rPr>
        <w:t xml:space="preserve">З психологічної точки зору, забезпечення життєдіяльності є не лише гуманітарним обов’язком держави, але є фундаментальним кроком для сприяння </w:t>
      </w:r>
      <w:r>
        <w:rPr>
          <w:sz w:val="28"/>
          <w:szCs w:val="28"/>
          <w:lang w:eastAsia="uk-UA"/>
        </w:rPr>
        <w:t>нового середовища</w:t>
      </w:r>
      <w:r w:rsidRPr="009B6C2C">
        <w:rPr>
          <w:sz w:val="28"/>
          <w:szCs w:val="28"/>
          <w:lang w:eastAsia="uk-UA"/>
        </w:rPr>
        <w:t xml:space="preserve"> ВПО. Це забезпечує не тільки фізичний комфорт, але й дає можливість людям відчути свою значущість</w:t>
      </w:r>
      <w:r>
        <w:rPr>
          <w:sz w:val="28"/>
          <w:szCs w:val="28"/>
          <w:lang w:eastAsia="uk-UA"/>
        </w:rPr>
        <w:t xml:space="preserve"> у новій місцевості</w:t>
      </w:r>
      <w:r w:rsidRPr="009B6C2C">
        <w:rPr>
          <w:sz w:val="28"/>
          <w:szCs w:val="28"/>
          <w:lang w:eastAsia="uk-UA"/>
        </w:rPr>
        <w:t xml:space="preserve">, повертає </w:t>
      </w:r>
      <w:r w:rsidRPr="009B6C2C">
        <w:rPr>
          <w:sz w:val="28"/>
          <w:szCs w:val="28"/>
          <w:lang w:eastAsia="uk-UA"/>
        </w:rPr>
        <w:lastRenderedPageBreak/>
        <w:t xml:space="preserve">впевненість у майбутньому, що є ключовим аспектом для </w:t>
      </w:r>
      <w:r>
        <w:rPr>
          <w:sz w:val="28"/>
          <w:szCs w:val="28"/>
          <w:lang w:eastAsia="uk-UA"/>
        </w:rPr>
        <w:t>відновлення психічного стану</w:t>
      </w:r>
      <w:r w:rsidRPr="009B6C2C">
        <w:rPr>
          <w:sz w:val="28"/>
          <w:szCs w:val="28"/>
          <w:lang w:eastAsia="uk-UA"/>
        </w:rPr>
        <w:t>.</w:t>
      </w:r>
    </w:p>
    <w:p w14:paraId="12A05795" w14:textId="77777777" w:rsidR="00C62C85" w:rsidRPr="009B6C2C" w:rsidRDefault="00C62C85" w:rsidP="00F77474">
      <w:pPr>
        <w:spacing w:line="360" w:lineRule="auto"/>
        <w:ind w:firstLine="709"/>
        <w:jc w:val="both"/>
        <w:rPr>
          <w:sz w:val="28"/>
          <w:szCs w:val="28"/>
          <w:lang w:eastAsia="uk-UA"/>
        </w:rPr>
      </w:pPr>
      <w:r w:rsidRPr="009B6C2C">
        <w:rPr>
          <w:sz w:val="28"/>
          <w:szCs w:val="28"/>
          <w:lang w:eastAsia="uk-UA"/>
        </w:rPr>
        <w:t xml:space="preserve">Таким чином, надання житла внутрішньо переміщеним особам — це не просто соціально-економічний захід, а важливий психологічний крок, який підтримує емоційну стабільність, сприяє </w:t>
      </w:r>
      <w:r>
        <w:rPr>
          <w:sz w:val="28"/>
          <w:szCs w:val="28"/>
          <w:lang w:eastAsia="uk-UA"/>
        </w:rPr>
        <w:t>акліматизації</w:t>
      </w:r>
      <w:r w:rsidRPr="009B6C2C">
        <w:rPr>
          <w:sz w:val="28"/>
          <w:szCs w:val="28"/>
          <w:lang w:eastAsia="uk-UA"/>
        </w:rPr>
        <w:t xml:space="preserve"> та </w:t>
      </w:r>
      <w:r>
        <w:rPr>
          <w:sz w:val="28"/>
          <w:szCs w:val="28"/>
          <w:lang w:eastAsia="uk-UA"/>
        </w:rPr>
        <w:t xml:space="preserve">звиканню </w:t>
      </w:r>
      <w:r w:rsidRPr="009B6C2C">
        <w:rPr>
          <w:sz w:val="28"/>
          <w:szCs w:val="28"/>
          <w:lang w:eastAsia="uk-UA"/>
        </w:rPr>
        <w:t xml:space="preserve">переселенців </w:t>
      </w:r>
      <w:r>
        <w:rPr>
          <w:sz w:val="28"/>
          <w:szCs w:val="28"/>
          <w:lang w:eastAsia="uk-UA"/>
        </w:rPr>
        <w:t>до</w:t>
      </w:r>
      <w:r w:rsidRPr="009B6C2C">
        <w:rPr>
          <w:sz w:val="28"/>
          <w:szCs w:val="28"/>
          <w:lang w:eastAsia="uk-UA"/>
        </w:rPr>
        <w:t xml:space="preserve"> нов</w:t>
      </w:r>
      <w:r>
        <w:rPr>
          <w:sz w:val="28"/>
          <w:szCs w:val="28"/>
          <w:lang w:eastAsia="uk-UA"/>
        </w:rPr>
        <w:t>ої</w:t>
      </w:r>
      <w:r w:rsidRPr="009B6C2C">
        <w:rPr>
          <w:sz w:val="28"/>
          <w:szCs w:val="28"/>
          <w:lang w:eastAsia="uk-UA"/>
        </w:rPr>
        <w:t xml:space="preserve"> громади, зменшуючи негативні наслідки вимушеного переселення.</w:t>
      </w:r>
    </w:p>
    <w:p w14:paraId="2C4CA813" w14:textId="77777777" w:rsidR="00C62C85" w:rsidRPr="00684BD8" w:rsidRDefault="00C62C85" w:rsidP="00796767">
      <w:pPr>
        <w:spacing w:line="360" w:lineRule="auto"/>
        <w:ind w:firstLine="708"/>
        <w:jc w:val="both"/>
        <w:rPr>
          <w:sz w:val="28"/>
          <w:szCs w:val="28"/>
        </w:rPr>
      </w:pPr>
      <w:r w:rsidRPr="00684BD8">
        <w:rPr>
          <w:sz w:val="28"/>
          <w:szCs w:val="28"/>
        </w:rPr>
        <w:t>Отже, детальніше про доступні державні програми у забезпеченні внутрішньо переміщених осіб житлом.</w:t>
      </w:r>
    </w:p>
    <w:p w14:paraId="32D498E4" w14:textId="77777777" w:rsidR="00B17CAA" w:rsidRDefault="00C62C85" w:rsidP="00F77474">
      <w:pPr>
        <w:pStyle w:val="a7"/>
        <w:spacing w:line="360" w:lineRule="auto"/>
        <w:ind w:left="0" w:firstLine="709"/>
        <w:jc w:val="both"/>
        <w:rPr>
          <w:sz w:val="28"/>
          <w:szCs w:val="28"/>
        </w:rPr>
      </w:pPr>
      <w:r w:rsidRPr="00B17CAA">
        <w:rPr>
          <w:bCs/>
          <w:sz w:val="28"/>
          <w:szCs w:val="28"/>
        </w:rPr>
        <w:t>Програми тимчасового розміщення -</w:t>
      </w:r>
      <w:r w:rsidRPr="00684BD8">
        <w:rPr>
          <w:sz w:val="28"/>
          <w:szCs w:val="28"/>
        </w:rPr>
        <w:t xml:space="preserve"> це комплекс заходів, спрямованих на надання внутрішньо переміщеним особам місця для проживання на певний період. На законодавчому рівні право на отримання тимчасового житла внутрішньо переміщеними особами закріплено в Законі України «Про забезпечення прав і свобод внутрішньо переміщених осіб» від 20.10.2014 року №1706-</w:t>
      </w:r>
      <w:r w:rsidRPr="00684BD8">
        <w:rPr>
          <w:sz w:val="28"/>
          <w:szCs w:val="28"/>
          <w:lang w:val="en-US"/>
        </w:rPr>
        <w:t>VII</w:t>
      </w:r>
      <w:r w:rsidRPr="00684BD8">
        <w:rPr>
          <w:sz w:val="28"/>
          <w:szCs w:val="28"/>
        </w:rPr>
        <w:t xml:space="preserve"> (далі – Закон №1706-</w:t>
      </w:r>
      <w:r w:rsidRPr="00684BD8">
        <w:rPr>
          <w:sz w:val="28"/>
          <w:szCs w:val="28"/>
          <w:lang w:val="en-US"/>
        </w:rPr>
        <w:t>VII</w:t>
      </w:r>
      <w:r w:rsidRPr="00684BD8">
        <w:rPr>
          <w:sz w:val="28"/>
          <w:szCs w:val="28"/>
        </w:rPr>
        <w:t>),  Порядку  надання і користування житловими приміщеннями з фондів житла для тимчасового проживання, затвердженого постановою Кабінету Міністрів України  від 31 березня 2004 р.  № 422, в Порядку формування фондів житла, призначеного для тимчасового проживання, обліку та надання такого житла для тимчасового проживання внутрішньо переміщених осіб, затвердженого постановою Кабінету Міністрів України від 29 квітня 2022 р. № 495 (далі – Порядок 495), а також в Порядку функціонування місць тимчасового проживання внутрішньо переміщених осіб, затвердженого постановою Кабінету Міністрів України від 1 вересня 2023 р. № 930 (далі – Порядок 930).</w:t>
      </w:r>
    </w:p>
    <w:p w14:paraId="7CC5D997" w14:textId="102D3EF3" w:rsidR="00C62C85" w:rsidRPr="00684BD8" w:rsidRDefault="00C62C85" w:rsidP="00796767">
      <w:pPr>
        <w:pStyle w:val="a7"/>
        <w:spacing w:line="360" w:lineRule="auto"/>
        <w:ind w:left="0" w:firstLine="708"/>
        <w:jc w:val="both"/>
        <w:rPr>
          <w:sz w:val="28"/>
          <w:szCs w:val="28"/>
        </w:rPr>
      </w:pPr>
      <w:r w:rsidRPr="00684BD8">
        <w:rPr>
          <w:sz w:val="28"/>
          <w:szCs w:val="28"/>
        </w:rPr>
        <w:t>Частина 8 статті 11 Закону №1706-</w:t>
      </w:r>
      <w:r w:rsidRPr="00684BD8">
        <w:rPr>
          <w:sz w:val="28"/>
          <w:szCs w:val="28"/>
          <w:lang w:val="en-US"/>
        </w:rPr>
        <w:t>VII</w:t>
      </w:r>
      <w:r w:rsidRPr="00684BD8">
        <w:rPr>
          <w:sz w:val="28"/>
          <w:szCs w:val="28"/>
        </w:rPr>
        <w:t xml:space="preserve"> закріплює, що місцеві державні адміністрації в межах своїх повноважень забезпечують:</w:t>
      </w:r>
    </w:p>
    <w:p w14:paraId="4D395F6E" w14:textId="77777777" w:rsidR="00C62C85" w:rsidRPr="00684BD8" w:rsidRDefault="00C62C85" w:rsidP="00796767">
      <w:pPr>
        <w:pStyle w:val="af2"/>
        <w:numPr>
          <w:ilvl w:val="0"/>
          <w:numId w:val="6"/>
        </w:numPr>
        <w:shd w:val="clear" w:color="auto" w:fill="FFFFFF"/>
        <w:spacing w:before="0" w:beforeAutospacing="0" w:after="0" w:afterAutospacing="0" w:line="360" w:lineRule="auto"/>
        <w:ind w:left="284"/>
        <w:jc w:val="both"/>
        <w:rPr>
          <w:sz w:val="28"/>
          <w:szCs w:val="28"/>
        </w:rPr>
      </w:pPr>
      <w:r w:rsidRPr="00684BD8">
        <w:rPr>
          <w:sz w:val="28"/>
          <w:szCs w:val="28"/>
        </w:rPr>
        <w:t>надання інформації ВПО про можливі місця та умови для їх тимчасового проживання/перебування з урахуванням пропозицій органів місцевого самоврядування, громадських об'єднань, волонтерських, благодійних організацій, інших юридичних та фізичних осіб, про стан інфраструктури, довкілля у таких місцях (пункт 3 частини 8 статті 11);</w:t>
      </w:r>
    </w:p>
    <w:p w14:paraId="4914A4EB" w14:textId="77777777" w:rsidR="00B17CAA" w:rsidRDefault="00C62C85" w:rsidP="00796767">
      <w:pPr>
        <w:pStyle w:val="af2"/>
        <w:numPr>
          <w:ilvl w:val="0"/>
          <w:numId w:val="6"/>
        </w:numPr>
        <w:shd w:val="clear" w:color="auto" w:fill="FFFFFF"/>
        <w:tabs>
          <w:tab w:val="left" w:pos="284"/>
        </w:tabs>
        <w:spacing w:before="0" w:beforeAutospacing="0" w:after="0" w:afterAutospacing="0" w:line="360" w:lineRule="auto"/>
        <w:ind w:left="284" w:hanging="284"/>
        <w:jc w:val="both"/>
        <w:rPr>
          <w:sz w:val="28"/>
          <w:szCs w:val="28"/>
        </w:rPr>
      </w:pPr>
      <w:r w:rsidRPr="00B17CAA">
        <w:rPr>
          <w:sz w:val="28"/>
          <w:szCs w:val="28"/>
        </w:rPr>
        <w:lastRenderedPageBreak/>
        <w:t>надання у тимчасове користування ВПО житлового приміщення або соціального житла, придатного для проживання (пункт 6 частини 8 статті 11)</w:t>
      </w:r>
      <w:r w:rsidR="00B17CAA" w:rsidRPr="00B17CAA">
        <w:rPr>
          <w:sz w:val="28"/>
          <w:szCs w:val="28"/>
        </w:rPr>
        <w:t>.</w:t>
      </w:r>
    </w:p>
    <w:p w14:paraId="2D3E468B" w14:textId="25585E61" w:rsidR="00C62C85" w:rsidRPr="00B17CAA" w:rsidRDefault="00C62C85" w:rsidP="00F77474">
      <w:pPr>
        <w:pStyle w:val="af2"/>
        <w:shd w:val="clear" w:color="auto" w:fill="FFFFFF"/>
        <w:tabs>
          <w:tab w:val="left" w:pos="284"/>
        </w:tabs>
        <w:spacing w:before="0" w:beforeAutospacing="0" w:after="0" w:afterAutospacing="0" w:line="360" w:lineRule="auto"/>
        <w:ind w:firstLine="709"/>
        <w:jc w:val="both"/>
        <w:rPr>
          <w:sz w:val="28"/>
          <w:szCs w:val="28"/>
        </w:rPr>
      </w:pPr>
      <w:r w:rsidRPr="00B17CAA">
        <w:rPr>
          <w:sz w:val="28"/>
          <w:szCs w:val="28"/>
        </w:rPr>
        <w:t>Своєю чергою, органи місцевого самоврядування в межах своїх повноважень:</w:t>
      </w:r>
    </w:p>
    <w:p w14:paraId="2D1E546C" w14:textId="77777777" w:rsidR="00F77474" w:rsidRDefault="00C62C85" w:rsidP="00796767">
      <w:pPr>
        <w:pStyle w:val="af2"/>
        <w:numPr>
          <w:ilvl w:val="0"/>
          <w:numId w:val="6"/>
        </w:numPr>
        <w:shd w:val="clear" w:color="auto" w:fill="FFFFFF"/>
        <w:tabs>
          <w:tab w:val="left" w:pos="284"/>
        </w:tabs>
        <w:spacing w:before="0" w:beforeAutospacing="0" w:after="0" w:afterAutospacing="0" w:line="360" w:lineRule="auto"/>
        <w:ind w:left="284" w:hanging="284"/>
        <w:jc w:val="both"/>
        <w:rPr>
          <w:sz w:val="28"/>
          <w:szCs w:val="28"/>
        </w:rPr>
      </w:pPr>
      <w:r w:rsidRPr="00684BD8">
        <w:rPr>
          <w:sz w:val="28"/>
          <w:szCs w:val="28"/>
        </w:rPr>
        <w:t xml:space="preserve">формують фонди житла, призначеного для тимчасового проживання </w:t>
      </w:r>
    </w:p>
    <w:p w14:paraId="49250E8C" w14:textId="654898E4" w:rsidR="00C62C85" w:rsidRPr="00684BD8" w:rsidRDefault="00C62C85" w:rsidP="00F77474">
      <w:pPr>
        <w:pStyle w:val="af2"/>
        <w:shd w:val="clear" w:color="auto" w:fill="FFFFFF"/>
        <w:tabs>
          <w:tab w:val="left" w:pos="284"/>
        </w:tabs>
        <w:spacing w:before="0" w:beforeAutospacing="0" w:after="0" w:afterAutospacing="0" w:line="360" w:lineRule="auto"/>
        <w:jc w:val="both"/>
        <w:rPr>
          <w:sz w:val="28"/>
          <w:szCs w:val="28"/>
        </w:rPr>
      </w:pPr>
      <w:r w:rsidRPr="00684BD8">
        <w:rPr>
          <w:sz w:val="28"/>
          <w:szCs w:val="28"/>
        </w:rPr>
        <w:t>внутрішньо переміщених осіб, у тому числі шляхом викупу (придбання), оренди, будівництва нового житла, реконструкції будинків і гуртожитків, переведення нежилих приміщень у жилі, передачі житла в комунальну або державну власність, капітального ремонту об’єктів житлового фонду;</w:t>
      </w:r>
    </w:p>
    <w:p w14:paraId="4453FE1E" w14:textId="77777777" w:rsidR="00F77474" w:rsidRDefault="00C62C85" w:rsidP="00796767">
      <w:pPr>
        <w:pStyle w:val="af2"/>
        <w:numPr>
          <w:ilvl w:val="0"/>
          <w:numId w:val="6"/>
        </w:numPr>
        <w:shd w:val="clear" w:color="auto" w:fill="FFFFFF"/>
        <w:tabs>
          <w:tab w:val="left" w:pos="284"/>
        </w:tabs>
        <w:spacing w:before="0" w:beforeAutospacing="0" w:after="0" w:afterAutospacing="0" w:line="360" w:lineRule="auto"/>
        <w:ind w:left="284" w:hanging="284"/>
        <w:jc w:val="both"/>
        <w:rPr>
          <w:sz w:val="28"/>
          <w:szCs w:val="28"/>
        </w:rPr>
      </w:pPr>
      <w:r w:rsidRPr="00684BD8">
        <w:rPr>
          <w:sz w:val="28"/>
          <w:szCs w:val="28"/>
        </w:rPr>
        <w:t xml:space="preserve">інформують місцеві державні адміністрації про можливі місця та умови для </w:t>
      </w:r>
    </w:p>
    <w:p w14:paraId="2DABF8B6" w14:textId="14E22FE4" w:rsidR="00C62C85" w:rsidRPr="00684BD8" w:rsidRDefault="00C62C85" w:rsidP="00F77474">
      <w:pPr>
        <w:pStyle w:val="af2"/>
        <w:shd w:val="clear" w:color="auto" w:fill="FFFFFF"/>
        <w:tabs>
          <w:tab w:val="left" w:pos="284"/>
        </w:tabs>
        <w:spacing w:before="0" w:beforeAutospacing="0" w:after="0" w:afterAutospacing="0" w:line="360" w:lineRule="auto"/>
        <w:jc w:val="both"/>
        <w:rPr>
          <w:sz w:val="28"/>
          <w:szCs w:val="28"/>
        </w:rPr>
      </w:pPr>
      <w:r w:rsidRPr="00684BD8">
        <w:rPr>
          <w:sz w:val="28"/>
          <w:szCs w:val="28"/>
        </w:rPr>
        <w:t>тимчасового проживання/перебування внутрішньо переміщених осіб, про стан інфраструктури, довкілля у таких місцях;</w:t>
      </w:r>
    </w:p>
    <w:p w14:paraId="3EDF3ADE" w14:textId="77777777" w:rsidR="00F77474" w:rsidRDefault="00C62C85" w:rsidP="00796767">
      <w:pPr>
        <w:pStyle w:val="af2"/>
        <w:numPr>
          <w:ilvl w:val="0"/>
          <w:numId w:val="6"/>
        </w:numPr>
        <w:shd w:val="clear" w:color="auto" w:fill="FFFFFF"/>
        <w:tabs>
          <w:tab w:val="left" w:pos="284"/>
        </w:tabs>
        <w:spacing w:before="0" w:beforeAutospacing="0" w:after="0" w:afterAutospacing="0" w:line="360" w:lineRule="auto"/>
        <w:ind w:left="284" w:hanging="284"/>
        <w:jc w:val="both"/>
        <w:rPr>
          <w:sz w:val="28"/>
          <w:szCs w:val="28"/>
        </w:rPr>
      </w:pPr>
      <w:r w:rsidRPr="00B17CAA">
        <w:rPr>
          <w:sz w:val="28"/>
          <w:szCs w:val="28"/>
        </w:rPr>
        <w:t xml:space="preserve">надають у тимчасове безоплатне користування внутрішньо переміщеним </w:t>
      </w:r>
    </w:p>
    <w:p w14:paraId="6E27F15D" w14:textId="51CCF4FC" w:rsidR="00B17CAA" w:rsidRDefault="00C62C85" w:rsidP="00F77474">
      <w:pPr>
        <w:pStyle w:val="af2"/>
        <w:shd w:val="clear" w:color="auto" w:fill="FFFFFF"/>
        <w:tabs>
          <w:tab w:val="left" w:pos="284"/>
        </w:tabs>
        <w:spacing w:before="0" w:beforeAutospacing="0" w:after="0" w:afterAutospacing="0" w:line="360" w:lineRule="auto"/>
        <w:jc w:val="both"/>
        <w:rPr>
          <w:sz w:val="28"/>
          <w:szCs w:val="28"/>
        </w:rPr>
      </w:pPr>
      <w:r w:rsidRPr="00B17CAA">
        <w:rPr>
          <w:sz w:val="28"/>
          <w:szCs w:val="28"/>
        </w:rPr>
        <w:t>особам з комунальної власності житлові приміщення, придатні для проживання (за умови оплати особою відповідно до законодавства вартості комунальних послуг) (абзаци 1-4 частини 9 статті 11 Закону №1706-</w:t>
      </w:r>
      <w:r w:rsidRPr="00B17CAA">
        <w:rPr>
          <w:sz w:val="28"/>
          <w:szCs w:val="28"/>
          <w:lang w:val="en-US"/>
        </w:rPr>
        <w:t>VII</w:t>
      </w:r>
      <w:r w:rsidRPr="00B17CAA">
        <w:rPr>
          <w:sz w:val="28"/>
          <w:szCs w:val="28"/>
        </w:rPr>
        <w:t>)</w:t>
      </w:r>
      <w:r w:rsidRPr="00B17CAA">
        <w:rPr>
          <w:sz w:val="28"/>
          <w:szCs w:val="28"/>
          <w:lang w:val="ru-RU"/>
        </w:rPr>
        <w:t xml:space="preserve"> [1</w:t>
      </w:r>
      <w:r w:rsidR="001039BF" w:rsidRPr="00B17CAA">
        <w:rPr>
          <w:sz w:val="28"/>
          <w:szCs w:val="28"/>
          <w:lang w:val="ru-RU"/>
        </w:rPr>
        <w:t>6</w:t>
      </w:r>
      <w:r w:rsidRPr="00B17CAA">
        <w:rPr>
          <w:sz w:val="28"/>
          <w:szCs w:val="28"/>
          <w:lang w:val="ru-RU"/>
        </w:rPr>
        <w:t>]</w:t>
      </w:r>
      <w:r w:rsidRPr="00B17CAA">
        <w:rPr>
          <w:sz w:val="28"/>
          <w:szCs w:val="28"/>
        </w:rPr>
        <w:t>.</w:t>
      </w:r>
    </w:p>
    <w:p w14:paraId="3F7F9987" w14:textId="77777777" w:rsidR="00B17CAA" w:rsidRDefault="00B17CAA" w:rsidP="00F77474">
      <w:pPr>
        <w:pStyle w:val="af2"/>
        <w:shd w:val="clear" w:color="auto" w:fill="FFFFFF"/>
        <w:tabs>
          <w:tab w:val="left" w:pos="284"/>
        </w:tabs>
        <w:spacing w:before="0" w:beforeAutospacing="0" w:after="0" w:afterAutospacing="0" w:line="360" w:lineRule="auto"/>
        <w:ind w:firstLine="709"/>
        <w:jc w:val="both"/>
        <w:rPr>
          <w:sz w:val="28"/>
          <w:szCs w:val="28"/>
        </w:rPr>
      </w:pPr>
      <w:r>
        <w:rPr>
          <w:sz w:val="28"/>
          <w:szCs w:val="28"/>
        </w:rPr>
        <w:tab/>
      </w:r>
      <w:r w:rsidR="00C62C85" w:rsidRPr="00B17CAA">
        <w:rPr>
          <w:sz w:val="28"/>
          <w:szCs w:val="28"/>
        </w:rPr>
        <w:t>Відповідно до пункту 7 Порядку 495 внутрішньо переміщеній особі та членам її сім’ї безоплатно надається житлове приміщення з фонду за місцем фактичного проживання/перебування в межах території уповноважених органів.</w:t>
      </w:r>
    </w:p>
    <w:p w14:paraId="482C3F03" w14:textId="1D31A876" w:rsidR="00C62C85" w:rsidRPr="00684BD8" w:rsidRDefault="00B17CAA" w:rsidP="00F77474">
      <w:pPr>
        <w:pStyle w:val="af2"/>
        <w:shd w:val="clear" w:color="auto" w:fill="FFFFFF"/>
        <w:tabs>
          <w:tab w:val="left" w:pos="284"/>
        </w:tabs>
        <w:spacing w:before="0" w:beforeAutospacing="0" w:after="0" w:afterAutospacing="0" w:line="360" w:lineRule="auto"/>
        <w:ind w:firstLine="709"/>
        <w:jc w:val="both"/>
        <w:rPr>
          <w:sz w:val="28"/>
          <w:szCs w:val="28"/>
        </w:rPr>
      </w:pPr>
      <w:r>
        <w:rPr>
          <w:sz w:val="28"/>
          <w:szCs w:val="28"/>
        </w:rPr>
        <w:tab/>
      </w:r>
      <w:r w:rsidR="00C62C85" w:rsidRPr="00684BD8">
        <w:rPr>
          <w:sz w:val="28"/>
          <w:szCs w:val="28"/>
        </w:rPr>
        <w:t>Перелік необхідних документів, які необхідно подати для взяття на облік громадян, що потребують житла для тимчасового проживання закріплений пунктами 10-12 Порядку 495, а саме:</w:t>
      </w:r>
    </w:p>
    <w:p w14:paraId="4BA07187" w14:textId="77777777" w:rsidR="00F77474" w:rsidRDefault="00C62C85" w:rsidP="00F77474">
      <w:pPr>
        <w:pStyle w:val="af2"/>
        <w:numPr>
          <w:ilvl w:val="0"/>
          <w:numId w:val="6"/>
        </w:numPr>
        <w:shd w:val="clear" w:color="auto" w:fill="FFFFFF"/>
        <w:tabs>
          <w:tab w:val="left" w:pos="284"/>
        </w:tabs>
        <w:spacing w:before="0" w:beforeAutospacing="0" w:after="0" w:afterAutospacing="0" w:line="360" w:lineRule="auto"/>
        <w:ind w:left="284" w:hanging="218"/>
        <w:jc w:val="both"/>
        <w:rPr>
          <w:sz w:val="28"/>
          <w:szCs w:val="28"/>
        </w:rPr>
      </w:pPr>
      <w:r w:rsidRPr="00684BD8">
        <w:rPr>
          <w:sz w:val="28"/>
          <w:szCs w:val="28"/>
        </w:rPr>
        <w:t xml:space="preserve">заяву (за формою згідно з додатком 2 із підписами всіх повнолітніх членів </w:t>
      </w:r>
    </w:p>
    <w:p w14:paraId="647A41D6" w14:textId="52A629DA" w:rsidR="00C62C85" w:rsidRPr="00F77474" w:rsidRDefault="00C62C85" w:rsidP="00F77474">
      <w:pPr>
        <w:pStyle w:val="af2"/>
        <w:shd w:val="clear" w:color="auto" w:fill="FFFFFF"/>
        <w:tabs>
          <w:tab w:val="left" w:pos="284"/>
        </w:tabs>
        <w:spacing w:before="0" w:beforeAutospacing="0" w:after="0" w:afterAutospacing="0" w:line="360" w:lineRule="auto"/>
        <w:ind w:left="66"/>
        <w:jc w:val="both"/>
        <w:rPr>
          <w:sz w:val="28"/>
          <w:szCs w:val="28"/>
        </w:rPr>
      </w:pPr>
      <w:r w:rsidRPr="00F77474">
        <w:rPr>
          <w:sz w:val="28"/>
          <w:szCs w:val="28"/>
        </w:rPr>
        <w:t>сім’ї);</w:t>
      </w:r>
    </w:p>
    <w:p w14:paraId="7C701678" w14:textId="77777777" w:rsidR="00F77474" w:rsidRDefault="00C62C85" w:rsidP="00796767">
      <w:pPr>
        <w:pStyle w:val="af2"/>
        <w:numPr>
          <w:ilvl w:val="0"/>
          <w:numId w:val="6"/>
        </w:numPr>
        <w:shd w:val="clear" w:color="auto" w:fill="FFFFFF"/>
        <w:tabs>
          <w:tab w:val="left" w:pos="284"/>
        </w:tabs>
        <w:spacing w:before="0" w:beforeAutospacing="0" w:after="0" w:afterAutospacing="0" w:line="360" w:lineRule="auto"/>
        <w:ind w:left="284" w:hanging="284"/>
        <w:jc w:val="both"/>
        <w:rPr>
          <w:sz w:val="28"/>
          <w:szCs w:val="28"/>
        </w:rPr>
      </w:pPr>
      <w:r w:rsidRPr="00684BD8">
        <w:rPr>
          <w:sz w:val="28"/>
          <w:szCs w:val="28"/>
        </w:rPr>
        <w:t xml:space="preserve">копії документів, що посвідчують особу та підтверджують громадянство </w:t>
      </w:r>
    </w:p>
    <w:p w14:paraId="413C9039" w14:textId="4A8C1E38" w:rsidR="00C62C85" w:rsidRPr="00684BD8" w:rsidRDefault="00C62C85" w:rsidP="00F77474">
      <w:pPr>
        <w:pStyle w:val="af2"/>
        <w:shd w:val="clear" w:color="auto" w:fill="FFFFFF"/>
        <w:tabs>
          <w:tab w:val="left" w:pos="284"/>
        </w:tabs>
        <w:spacing w:before="0" w:beforeAutospacing="0" w:after="0" w:afterAutospacing="0" w:line="360" w:lineRule="auto"/>
        <w:jc w:val="both"/>
        <w:rPr>
          <w:sz w:val="28"/>
          <w:szCs w:val="28"/>
        </w:rPr>
      </w:pPr>
      <w:r w:rsidRPr="00684BD8">
        <w:rPr>
          <w:sz w:val="28"/>
          <w:szCs w:val="28"/>
        </w:rPr>
        <w:t>України. У разі подання заяви уповноваженим представником внутрішньо переміщеної особи пред’являються документи, що посвідчують особу представника, та копія довіреності;</w:t>
      </w:r>
    </w:p>
    <w:p w14:paraId="34F588C1" w14:textId="77777777" w:rsidR="00F77474" w:rsidRDefault="00C62C85" w:rsidP="00796767">
      <w:pPr>
        <w:pStyle w:val="af2"/>
        <w:numPr>
          <w:ilvl w:val="0"/>
          <w:numId w:val="6"/>
        </w:numPr>
        <w:shd w:val="clear" w:color="auto" w:fill="FFFFFF"/>
        <w:tabs>
          <w:tab w:val="left" w:pos="284"/>
        </w:tabs>
        <w:spacing w:before="0" w:beforeAutospacing="0" w:after="0" w:afterAutospacing="0" w:line="360" w:lineRule="auto"/>
        <w:ind w:left="284" w:hanging="284"/>
        <w:jc w:val="both"/>
        <w:rPr>
          <w:sz w:val="28"/>
          <w:szCs w:val="28"/>
        </w:rPr>
      </w:pPr>
      <w:r w:rsidRPr="00684BD8">
        <w:rPr>
          <w:sz w:val="28"/>
          <w:szCs w:val="28"/>
        </w:rPr>
        <w:t xml:space="preserve">копію довідки внутрішньо переміщеної особи про взяття на облік в Єдиній </w:t>
      </w:r>
    </w:p>
    <w:p w14:paraId="4B75C09C" w14:textId="64CD59A9" w:rsidR="00C62C85" w:rsidRPr="00684BD8" w:rsidRDefault="00C62C85" w:rsidP="00F77474">
      <w:pPr>
        <w:pStyle w:val="af2"/>
        <w:shd w:val="clear" w:color="auto" w:fill="FFFFFF"/>
        <w:tabs>
          <w:tab w:val="left" w:pos="284"/>
        </w:tabs>
        <w:spacing w:before="0" w:beforeAutospacing="0" w:after="0" w:afterAutospacing="0" w:line="360" w:lineRule="auto"/>
        <w:jc w:val="both"/>
        <w:rPr>
          <w:sz w:val="28"/>
          <w:szCs w:val="28"/>
        </w:rPr>
      </w:pPr>
      <w:r w:rsidRPr="00684BD8">
        <w:rPr>
          <w:sz w:val="28"/>
          <w:szCs w:val="28"/>
        </w:rPr>
        <w:lastRenderedPageBreak/>
        <w:t>інформаційній базі даних про внутрішньо переміщених осіб та копії відповідних довідок членів сім’ї (за наявності);</w:t>
      </w:r>
    </w:p>
    <w:p w14:paraId="1D4114F2" w14:textId="77777777" w:rsidR="00F77474" w:rsidRDefault="00C62C85" w:rsidP="00796767">
      <w:pPr>
        <w:pStyle w:val="af2"/>
        <w:numPr>
          <w:ilvl w:val="0"/>
          <w:numId w:val="6"/>
        </w:numPr>
        <w:shd w:val="clear" w:color="auto" w:fill="FFFFFF"/>
        <w:tabs>
          <w:tab w:val="left" w:pos="284"/>
        </w:tabs>
        <w:spacing w:before="0" w:beforeAutospacing="0" w:after="0" w:afterAutospacing="0" w:line="360" w:lineRule="auto"/>
        <w:ind w:left="284" w:hanging="284"/>
        <w:jc w:val="both"/>
        <w:rPr>
          <w:sz w:val="28"/>
          <w:szCs w:val="28"/>
        </w:rPr>
      </w:pPr>
      <w:r w:rsidRPr="00684BD8">
        <w:rPr>
          <w:sz w:val="28"/>
          <w:szCs w:val="28"/>
        </w:rPr>
        <w:t xml:space="preserve">копії документів, виданих органами державної реєстрації актів цивільного </w:t>
      </w:r>
    </w:p>
    <w:p w14:paraId="7F6AFBB5" w14:textId="09E7D0C7" w:rsidR="00C62C85" w:rsidRPr="00684BD8" w:rsidRDefault="00C62C85" w:rsidP="00F77474">
      <w:pPr>
        <w:pStyle w:val="af2"/>
        <w:shd w:val="clear" w:color="auto" w:fill="FFFFFF"/>
        <w:tabs>
          <w:tab w:val="left" w:pos="284"/>
        </w:tabs>
        <w:spacing w:before="0" w:beforeAutospacing="0" w:after="0" w:afterAutospacing="0" w:line="360" w:lineRule="auto"/>
        <w:jc w:val="both"/>
        <w:rPr>
          <w:sz w:val="28"/>
          <w:szCs w:val="28"/>
        </w:rPr>
      </w:pPr>
      <w:r w:rsidRPr="00684BD8">
        <w:rPr>
          <w:sz w:val="28"/>
          <w:szCs w:val="28"/>
        </w:rPr>
        <w:t>стану або судом, що підтверджують родинні відносини заявника та всіх членів його сім’ї (свідоцтво про народження, свідоцтво про шлюб, посвідчення опікуна або піклувальника тощо);</w:t>
      </w:r>
    </w:p>
    <w:p w14:paraId="19D7E138" w14:textId="77777777" w:rsidR="00F77474" w:rsidRDefault="00C62C85" w:rsidP="00796767">
      <w:pPr>
        <w:pStyle w:val="af2"/>
        <w:numPr>
          <w:ilvl w:val="0"/>
          <w:numId w:val="6"/>
        </w:numPr>
        <w:shd w:val="clear" w:color="auto" w:fill="FFFFFF"/>
        <w:tabs>
          <w:tab w:val="left" w:pos="284"/>
        </w:tabs>
        <w:spacing w:before="0" w:beforeAutospacing="0" w:after="0" w:afterAutospacing="0" w:line="360" w:lineRule="auto"/>
        <w:ind w:left="284" w:hanging="284"/>
        <w:jc w:val="both"/>
        <w:rPr>
          <w:sz w:val="28"/>
          <w:szCs w:val="28"/>
        </w:rPr>
      </w:pPr>
      <w:r w:rsidRPr="00684BD8">
        <w:rPr>
          <w:sz w:val="28"/>
          <w:szCs w:val="28"/>
        </w:rPr>
        <w:t xml:space="preserve">копії реєстраційного номера облікової картки платника податків (не надається </w:t>
      </w:r>
    </w:p>
    <w:p w14:paraId="46474331" w14:textId="470EB238" w:rsidR="00C62C85" w:rsidRPr="00684BD8" w:rsidRDefault="00C62C85" w:rsidP="00F77474">
      <w:pPr>
        <w:pStyle w:val="af2"/>
        <w:shd w:val="clear" w:color="auto" w:fill="FFFFFF"/>
        <w:tabs>
          <w:tab w:val="left" w:pos="284"/>
        </w:tabs>
        <w:spacing w:before="0" w:beforeAutospacing="0" w:after="0" w:afterAutospacing="0" w:line="360" w:lineRule="auto"/>
        <w:jc w:val="both"/>
        <w:rPr>
          <w:sz w:val="28"/>
          <w:szCs w:val="28"/>
        </w:rPr>
      </w:pPr>
      <w:r w:rsidRPr="00684BD8">
        <w:rPr>
          <w:sz w:val="28"/>
          <w:szCs w:val="28"/>
        </w:rPr>
        <w:t>фізичними особами, які через свої релігійні переконання відмовляються від прийняття реєстраційного номера облікової картки платника податків, повідомили про це відповідному територіальному органу ДФС і мають відмітку в паспорті громадянина України);</w:t>
      </w:r>
    </w:p>
    <w:p w14:paraId="086FE0C6" w14:textId="77777777" w:rsidR="00F77474" w:rsidRDefault="00C62C85" w:rsidP="00796767">
      <w:pPr>
        <w:pStyle w:val="af2"/>
        <w:numPr>
          <w:ilvl w:val="0"/>
          <w:numId w:val="6"/>
        </w:numPr>
        <w:shd w:val="clear" w:color="auto" w:fill="FFFFFF"/>
        <w:tabs>
          <w:tab w:val="left" w:pos="284"/>
        </w:tabs>
        <w:spacing w:before="0" w:beforeAutospacing="0" w:after="0" w:afterAutospacing="0" w:line="360" w:lineRule="auto"/>
        <w:ind w:left="284" w:firstLine="284"/>
        <w:jc w:val="both"/>
        <w:rPr>
          <w:sz w:val="28"/>
          <w:szCs w:val="28"/>
        </w:rPr>
      </w:pPr>
      <w:r w:rsidRPr="00B17CAA">
        <w:rPr>
          <w:sz w:val="28"/>
          <w:szCs w:val="28"/>
        </w:rPr>
        <w:t xml:space="preserve"> копії документів, що підтверджують підстави пріоритетності в наданні </w:t>
      </w:r>
    </w:p>
    <w:p w14:paraId="3B4EDCB7" w14:textId="39F5093B" w:rsidR="00B17CAA" w:rsidRDefault="00C62C85" w:rsidP="00F77474">
      <w:pPr>
        <w:pStyle w:val="af2"/>
        <w:shd w:val="clear" w:color="auto" w:fill="FFFFFF"/>
        <w:tabs>
          <w:tab w:val="left" w:pos="284"/>
        </w:tabs>
        <w:spacing w:before="0" w:beforeAutospacing="0" w:after="0" w:afterAutospacing="0" w:line="360" w:lineRule="auto"/>
        <w:jc w:val="both"/>
        <w:rPr>
          <w:sz w:val="28"/>
          <w:szCs w:val="28"/>
        </w:rPr>
      </w:pPr>
      <w:r w:rsidRPr="00B17CAA">
        <w:rPr>
          <w:sz w:val="28"/>
          <w:szCs w:val="28"/>
        </w:rPr>
        <w:t>внутрішньо переміщеним особам житлових приміщень із фонду. Факт знищення або пошкодження житла, яке призвело до неможливості його використання за призначенням, підтверджується особистою заявою заявника та членів його сім’ї.</w:t>
      </w:r>
    </w:p>
    <w:p w14:paraId="417C44A5" w14:textId="77777777" w:rsidR="00B17CAA" w:rsidRDefault="00C62C85" w:rsidP="00F77474">
      <w:pPr>
        <w:pStyle w:val="af2"/>
        <w:shd w:val="clear" w:color="auto" w:fill="FFFFFF"/>
        <w:spacing w:before="0" w:beforeAutospacing="0" w:after="0" w:afterAutospacing="0" w:line="360" w:lineRule="auto"/>
        <w:ind w:firstLine="709"/>
        <w:jc w:val="both"/>
        <w:rPr>
          <w:sz w:val="28"/>
          <w:szCs w:val="28"/>
        </w:rPr>
      </w:pPr>
      <w:r w:rsidRPr="00B17CAA">
        <w:rPr>
          <w:sz w:val="28"/>
          <w:szCs w:val="28"/>
        </w:rPr>
        <w:t>Відповідно до п.17 Порядку 495 рішення про взяття внутрішньо</w:t>
      </w:r>
      <w:r w:rsidR="00B17CAA">
        <w:rPr>
          <w:sz w:val="28"/>
          <w:szCs w:val="28"/>
        </w:rPr>
        <w:t xml:space="preserve"> </w:t>
      </w:r>
      <w:r w:rsidRPr="00B17CAA">
        <w:rPr>
          <w:sz w:val="28"/>
          <w:szCs w:val="28"/>
        </w:rPr>
        <w:t>переміщеної особи на облік громадян, що потребують житла для тимчасового проживання, або про відмову у взятті на такий облік приймається уповноваженим органом протягом одного робочого дня після подання відповідної заяви.</w:t>
      </w:r>
    </w:p>
    <w:p w14:paraId="2D3E9148" w14:textId="77777777" w:rsidR="00B17CAA" w:rsidRDefault="00C62C85" w:rsidP="00F77474">
      <w:pPr>
        <w:pStyle w:val="af2"/>
        <w:shd w:val="clear" w:color="auto" w:fill="FFFFFF"/>
        <w:spacing w:before="0" w:beforeAutospacing="0" w:after="0" w:afterAutospacing="0" w:line="360" w:lineRule="auto"/>
        <w:ind w:firstLine="709"/>
        <w:jc w:val="both"/>
        <w:rPr>
          <w:sz w:val="28"/>
          <w:szCs w:val="28"/>
        </w:rPr>
      </w:pPr>
      <w:r w:rsidRPr="00684BD8">
        <w:rPr>
          <w:sz w:val="28"/>
          <w:szCs w:val="28"/>
        </w:rPr>
        <w:t>У разі надходження до фонду житлових приміщень, придатних для надання в тимчасове користування внутрішньо переміщеним особам та членам їх сімей, відповідний уповноважений орган протягом трьох робочих днів з дня надходження такого житла зобов’язаний прийняти рішення про надання житла внутрішньо переміщеним особам (пункт 19 Порядку 495).</w:t>
      </w:r>
    </w:p>
    <w:p w14:paraId="40373995" w14:textId="77777777" w:rsidR="00B17CAA" w:rsidRDefault="00C62C85" w:rsidP="00F77474">
      <w:pPr>
        <w:pStyle w:val="af2"/>
        <w:shd w:val="clear" w:color="auto" w:fill="FFFFFF"/>
        <w:spacing w:before="0" w:beforeAutospacing="0" w:after="0" w:afterAutospacing="0" w:line="360" w:lineRule="auto"/>
        <w:ind w:firstLine="709"/>
        <w:jc w:val="both"/>
        <w:rPr>
          <w:sz w:val="28"/>
          <w:szCs w:val="28"/>
        </w:rPr>
      </w:pPr>
      <w:r w:rsidRPr="00684BD8">
        <w:rPr>
          <w:sz w:val="28"/>
          <w:szCs w:val="28"/>
        </w:rPr>
        <w:t>Житлові приміщення з фондів безоплатно надаються внутрішньо переміщеним особам та членам їх сімей у тимчасове користування на строк до одного року з можливістю продовження на наступний строк у разі відсутності змін у їх статусі та якщо вони не набули іншого місця проживання.</w:t>
      </w:r>
    </w:p>
    <w:p w14:paraId="5B02640C" w14:textId="77777777" w:rsidR="00B17CAA" w:rsidRDefault="00C62C85" w:rsidP="00F77474">
      <w:pPr>
        <w:pStyle w:val="af2"/>
        <w:shd w:val="clear" w:color="auto" w:fill="FFFFFF"/>
        <w:spacing w:before="0" w:beforeAutospacing="0" w:after="0" w:afterAutospacing="0" w:line="360" w:lineRule="auto"/>
        <w:ind w:firstLine="709"/>
        <w:jc w:val="both"/>
        <w:rPr>
          <w:sz w:val="28"/>
          <w:szCs w:val="28"/>
        </w:rPr>
      </w:pPr>
      <w:r w:rsidRPr="00684BD8">
        <w:rPr>
          <w:sz w:val="28"/>
          <w:szCs w:val="28"/>
        </w:rPr>
        <w:lastRenderedPageBreak/>
        <w:t xml:space="preserve">Після закінчення встановленого строку тимчасового проживання та наявності змін, що спричинили внутрішнє переміщення, або обставин, що раніше існували, або з підстав дострокового припинення права на користування житловими приміщеннями з фондів внутрішньо переміщені особи зобов’язані звільнити надане житлове приміщення (пункт 25 Порядку </w:t>
      </w:r>
      <w:r w:rsidRPr="00B17CAA">
        <w:rPr>
          <w:sz w:val="28"/>
          <w:szCs w:val="28"/>
        </w:rPr>
        <w:t>495)</w:t>
      </w:r>
      <w:r w:rsidR="001039BF" w:rsidRPr="00B17CAA">
        <w:rPr>
          <w:sz w:val="28"/>
          <w:szCs w:val="28"/>
        </w:rPr>
        <w:t xml:space="preserve"> </w:t>
      </w:r>
      <w:r w:rsidRPr="00B17CAA">
        <w:rPr>
          <w:sz w:val="28"/>
          <w:szCs w:val="28"/>
        </w:rPr>
        <w:t>[</w:t>
      </w:r>
      <w:r w:rsidR="001039BF" w:rsidRPr="00B17CAA">
        <w:rPr>
          <w:sz w:val="28"/>
          <w:szCs w:val="28"/>
        </w:rPr>
        <w:t>37</w:t>
      </w:r>
      <w:r w:rsidRPr="00B17CAA">
        <w:rPr>
          <w:sz w:val="28"/>
          <w:szCs w:val="28"/>
        </w:rPr>
        <w:t>].</w:t>
      </w:r>
    </w:p>
    <w:p w14:paraId="4D843D24" w14:textId="77777777" w:rsidR="00B17CAA" w:rsidRDefault="00C62C85" w:rsidP="00F77474">
      <w:pPr>
        <w:pStyle w:val="af2"/>
        <w:shd w:val="clear" w:color="auto" w:fill="FFFFFF"/>
        <w:spacing w:before="0" w:beforeAutospacing="0" w:after="0" w:afterAutospacing="0" w:line="360" w:lineRule="auto"/>
        <w:ind w:firstLine="709"/>
        <w:jc w:val="both"/>
        <w:rPr>
          <w:sz w:val="28"/>
          <w:szCs w:val="28"/>
        </w:rPr>
      </w:pPr>
      <w:r w:rsidRPr="00684BD8">
        <w:rPr>
          <w:sz w:val="28"/>
          <w:szCs w:val="28"/>
        </w:rPr>
        <w:t>Порядок 930 визначає особливості функціонування місць тимчасового проживання, які придатні для тимчасового проживання внутрішньо переміщених осіб, їх обслуговування, а також мінімально необхідні вимоги у таких місцях для життєзабезпечення зазначених осіб.</w:t>
      </w:r>
    </w:p>
    <w:p w14:paraId="443695C2" w14:textId="72E16FA0" w:rsidR="00C62C85" w:rsidRPr="00684BD8" w:rsidRDefault="00C62C85" w:rsidP="00F77474">
      <w:pPr>
        <w:pStyle w:val="af2"/>
        <w:shd w:val="clear" w:color="auto" w:fill="FFFFFF"/>
        <w:spacing w:before="0" w:beforeAutospacing="0" w:after="0" w:afterAutospacing="0" w:line="360" w:lineRule="auto"/>
        <w:ind w:firstLine="709"/>
        <w:jc w:val="both"/>
        <w:rPr>
          <w:sz w:val="28"/>
          <w:szCs w:val="28"/>
        </w:rPr>
      </w:pPr>
      <w:r w:rsidRPr="00684BD8">
        <w:rPr>
          <w:sz w:val="28"/>
          <w:szCs w:val="28"/>
        </w:rPr>
        <w:t>Місця тимчасового проживання можуть облаштовуватися в містечках із збірних модулів, гуртожитках, оздоровчих таборах, будинках відпочинку, санаторіях, пансіонатах, готелях, тимчасових спорудах, їх комплексах, призначених для життєзабезпечення (тимчасового проживання та обслуговування) внутрішньо переміщених осіб, в інших приміщеннях, придатних для проживання, та їх частинах, що використовуються або можуть використовуватися для тимчасового проживання внутрішньо переміщених осіб, загальною кількістю облаштованих місць для проживання 10 або більше осіб (пункт 3 Порядку 930).</w:t>
      </w:r>
    </w:p>
    <w:p w14:paraId="7D1BF9FB" w14:textId="77777777" w:rsidR="00C62C85" w:rsidRPr="00684BD8" w:rsidRDefault="00C62C85" w:rsidP="00F77474">
      <w:pPr>
        <w:spacing w:line="360" w:lineRule="auto"/>
        <w:ind w:firstLine="709"/>
        <w:jc w:val="both"/>
        <w:rPr>
          <w:sz w:val="28"/>
          <w:szCs w:val="28"/>
        </w:rPr>
      </w:pPr>
      <w:r w:rsidRPr="00684BD8">
        <w:rPr>
          <w:sz w:val="28"/>
          <w:szCs w:val="28"/>
        </w:rPr>
        <w:t>Право користування внутрішньо переміщеною особою приміщеннями у місцях тимчасового проживання виникає на підставі договору, який укладається строком на шість місяців з можливістю продовження його дії на наступний строк у разі відсутності змін у підставах, що спричинили внутрішнє переміщення та якщо внутрішньо переміщена особа не набула іншого місця проживання (пункт 7 Порядку 930).</w:t>
      </w:r>
    </w:p>
    <w:p w14:paraId="35520F77" w14:textId="74DBC224" w:rsidR="00C62C85" w:rsidRPr="00B17CAA" w:rsidRDefault="00C62C85" w:rsidP="00F77474">
      <w:pPr>
        <w:spacing w:line="360" w:lineRule="auto"/>
        <w:ind w:firstLine="709"/>
        <w:jc w:val="both"/>
        <w:rPr>
          <w:sz w:val="28"/>
          <w:szCs w:val="28"/>
        </w:rPr>
      </w:pPr>
      <w:r w:rsidRPr="00684BD8">
        <w:rPr>
          <w:sz w:val="28"/>
          <w:szCs w:val="28"/>
        </w:rPr>
        <w:t xml:space="preserve">Відповідно до пункту 13 Порядку 930 для укладення договору внутрішньо переміщена особа подає заяву, пред’являє документ, що посвідчує особу та підтверджує громадянство України (для громадян України), паспортний документ іноземця та документ, що підтверджує право на постійне проживання в Україні (для іноземців та осіб без громадянства) (за наявності), довідку про взяття на облік внутрішньо переміщеної особи (за наявності) або електронну </w:t>
      </w:r>
      <w:r w:rsidRPr="00684BD8">
        <w:rPr>
          <w:sz w:val="28"/>
          <w:szCs w:val="28"/>
        </w:rPr>
        <w:lastRenderedPageBreak/>
        <w:t xml:space="preserve">довідку на електронному носії, критерії якого підтримують використання мобільного додатка Порталу Дія (Дія) (за наявності технічної можливості) (без пред’явлення довідки про взяття на облік внутрішньо переміщеної особи), документ, що підтверджує статус особи на право першочергового вселення (за наявності), унікальний номер запису реєстру в Єдиному державному демографічному реєстрі (за наявності), документи, що посвідчують особу всіх членів сім’ї, що вселяються (за </w:t>
      </w:r>
      <w:r w:rsidRPr="00B17CAA">
        <w:rPr>
          <w:sz w:val="28"/>
          <w:szCs w:val="28"/>
        </w:rPr>
        <w:t>наявності) [3</w:t>
      </w:r>
      <w:r w:rsidR="001039BF" w:rsidRPr="00B17CAA">
        <w:rPr>
          <w:sz w:val="28"/>
          <w:szCs w:val="28"/>
        </w:rPr>
        <w:t>8</w:t>
      </w:r>
      <w:r w:rsidRPr="00B17CAA">
        <w:rPr>
          <w:sz w:val="28"/>
          <w:szCs w:val="28"/>
        </w:rPr>
        <w:t>].</w:t>
      </w:r>
    </w:p>
    <w:p w14:paraId="282816AF" w14:textId="77777777" w:rsidR="00C62C85" w:rsidRPr="00684BD8" w:rsidRDefault="00C62C85" w:rsidP="00F77474">
      <w:pPr>
        <w:spacing w:line="360" w:lineRule="auto"/>
        <w:ind w:firstLine="709"/>
        <w:jc w:val="both"/>
        <w:rPr>
          <w:sz w:val="28"/>
          <w:szCs w:val="28"/>
        </w:rPr>
      </w:pPr>
      <w:r w:rsidRPr="00684BD8">
        <w:rPr>
          <w:sz w:val="28"/>
          <w:szCs w:val="28"/>
        </w:rPr>
        <w:t>Хоча і існує законодавча база, що передбачає отримання тимчасового житла для внутрішньо переміщених осіб, але на практиці існує низка проблем в реалізації цього права. Розглянемо деякі з них:</w:t>
      </w:r>
    </w:p>
    <w:p w14:paraId="24FAF1DF" w14:textId="77777777" w:rsidR="00C62C85" w:rsidRPr="00684BD8" w:rsidRDefault="00C62C85" w:rsidP="00796767">
      <w:pPr>
        <w:spacing w:line="360" w:lineRule="auto"/>
        <w:jc w:val="both"/>
        <w:rPr>
          <w:b/>
          <w:sz w:val="28"/>
          <w:szCs w:val="28"/>
        </w:rPr>
      </w:pPr>
      <w:r w:rsidRPr="00684BD8">
        <w:rPr>
          <w:b/>
          <w:sz w:val="28"/>
          <w:szCs w:val="28"/>
        </w:rPr>
        <w:t>Бюрократичні перешкоди</w:t>
      </w:r>
    </w:p>
    <w:p w14:paraId="29BDC5E0" w14:textId="77777777" w:rsidR="00F77474" w:rsidRDefault="00C62C85" w:rsidP="00796767">
      <w:pPr>
        <w:pStyle w:val="a7"/>
        <w:numPr>
          <w:ilvl w:val="0"/>
          <w:numId w:val="6"/>
        </w:numPr>
        <w:spacing w:line="360" w:lineRule="auto"/>
        <w:ind w:left="426"/>
        <w:jc w:val="both"/>
        <w:rPr>
          <w:sz w:val="28"/>
          <w:szCs w:val="28"/>
        </w:rPr>
      </w:pPr>
      <w:r w:rsidRPr="00684BD8">
        <w:rPr>
          <w:sz w:val="28"/>
          <w:szCs w:val="28"/>
        </w:rPr>
        <w:t xml:space="preserve">Складні процедури: </w:t>
      </w:r>
      <w:r>
        <w:rPr>
          <w:sz w:val="28"/>
          <w:szCs w:val="28"/>
        </w:rPr>
        <w:t>Алгоритм</w:t>
      </w:r>
      <w:r w:rsidRPr="00684BD8">
        <w:rPr>
          <w:sz w:val="28"/>
          <w:szCs w:val="28"/>
        </w:rPr>
        <w:t xml:space="preserve"> оформлення документів та отримання житла </w:t>
      </w:r>
    </w:p>
    <w:p w14:paraId="4A1DB7A0" w14:textId="6C7042C1" w:rsidR="00C62C85" w:rsidRPr="00F77474" w:rsidRDefault="00C62C85" w:rsidP="00F77474">
      <w:pPr>
        <w:spacing w:line="360" w:lineRule="auto"/>
        <w:ind w:left="66"/>
        <w:jc w:val="both"/>
        <w:rPr>
          <w:sz w:val="28"/>
          <w:szCs w:val="28"/>
        </w:rPr>
      </w:pPr>
      <w:r w:rsidRPr="00F77474">
        <w:rPr>
          <w:sz w:val="28"/>
          <w:szCs w:val="28"/>
        </w:rPr>
        <w:t>може бути досить бюрократичним і вимагати значних зусиль та часу від ВПО, оскільки більшість з них змушені покидати свої домівки після початку бойових дій, в ситуації, коли майно зазнало руйнувань, а необхідні документи знищені або втрачені.</w:t>
      </w:r>
    </w:p>
    <w:p w14:paraId="6C8E780B" w14:textId="77777777" w:rsidR="00F77474" w:rsidRDefault="00C62C85" w:rsidP="00796767">
      <w:pPr>
        <w:pStyle w:val="a7"/>
        <w:numPr>
          <w:ilvl w:val="0"/>
          <w:numId w:val="6"/>
        </w:numPr>
        <w:spacing w:line="360" w:lineRule="auto"/>
        <w:ind w:left="426" w:hanging="426"/>
        <w:jc w:val="both"/>
        <w:rPr>
          <w:sz w:val="28"/>
          <w:szCs w:val="28"/>
        </w:rPr>
      </w:pPr>
      <w:r w:rsidRPr="00684BD8">
        <w:rPr>
          <w:sz w:val="28"/>
          <w:szCs w:val="28"/>
        </w:rPr>
        <w:t xml:space="preserve">Недостатнє інформаційне забезпечення: Багато ВПО не мають достатньої </w:t>
      </w:r>
    </w:p>
    <w:p w14:paraId="711A5721" w14:textId="27E73950" w:rsidR="00C62C85" w:rsidRPr="00F77474" w:rsidRDefault="00C62C85" w:rsidP="00F77474">
      <w:pPr>
        <w:spacing w:line="360" w:lineRule="auto"/>
        <w:jc w:val="both"/>
        <w:rPr>
          <w:sz w:val="28"/>
          <w:szCs w:val="28"/>
        </w:rPr>
      </w:pPr>
      <w:r w:rsidRPr="00F77474">
        <w:rPr>
          <w:sz w:val="28"/>
          <w:szCs w:val="28"/>
        </w:rPr>
        <w:t>інформації про те, куди звертатися, які документи потрібні та які права вони мають.</w:t>
      </w:r>
    </w:p>
    <w:p w14:paraId="467A32A4" w14:textId="77777777" w:rsidR="00F77474" w:rsidRDefault="00C62C85" w:rsidP="00796767">
      <w:pPr>
        <w:pStyle w:val="a7"/>
        <w:numPr>
          <w:ilvl w:val="0"/>
          <w:numId w:val="6"/>
        </w:numPr>
        <w:spacing w:line="360" w:lineRule="auto"/>
        <w:ind w:left="426" w:hanging="426"/>
        <w:jc w:val="both"/>
        <w:rPr>
          <w:sz w:val="28"/>
          <w:szCs w:val="28"/>
        </w:rPr>
      </w:pPr>
      <w:r w:rsidRPr="00684BD8">
        <w:rPr>
          <w:sz w:val="28"/>
          <w:szCs w:val="28"/>
        </w:rPr>
        <w:t xml:space="preserve">Відсутність координації між органами влади: Часто спостерігається </w:t>
      </w:r>
    </w:p>
    <w:p w14:paraId="1A8D7D4F" w14:textId="7893503D" w:rsidR="00C62C85" w:rsidRPr="00F77474" w:rsidRDefault="00C62C85" w:rsidP="00F77474">
      <w:pPr>
        <w:spacing w:line="360" w:lineRule="auto"/>
        <w:jc w:val="both"/>
        <w:rPr>
          <w:sz w:val="28"/>
          <w:szCs w:val="28"/>
        </w:rPr>
      </w:pPr>
      <w:r w:rsidRPr="00F77474">
        <w:rPr>
          <w:sz w:val="28"/>
          <w:szCs w:val="28"/>
        </w:rPr>
        <w:t>розбіжність у інформації, яку надають різні органи влади, що ускладнює процес отримання житла.</w:t>
      </w:r>
    </w:p>
    <w:p w14:paraId="410CFDF7" w14:textId="77777777" w:rsidR="00C62C85" w:rsidRPr="00684BD8" w:rsidRDefault="00C62C85" w:rsidP="00796767">
      <w:pPr>
        <w:spacing w:line="360" w:lineRule="auto"/>
        <w:jc w:val="both"/>
        <w:rPr>
          <w:b/>
          <w:sz w:val="28"/>
          <w:szCs w:val="28"/>
        </w:rPr>
      </w:pPr>
      <w:r w:rsidRPr="00684BD8">
        <w:rPr>
          <w:b/>
          <w:sz w:val="28"/>
          <w:szCs w:val="28"/>
        </w:rPr>
        <w:t>Нестача житлового фонду</w:t>
      </w:r>
    </w:p>
    <w:p w14:paraId="492AB91E" w14:textId="3416226D" w:rsidR="00B17CAA" w:rsidRPr="00F77474" w:rsidRDefault="00F77474" w:rsidP="00F77474">
      <w:pPr>
        <w:spacing w:line="360" w:lineRule="auto"/>
        <w:jc w:val="both"/>
        <w:rPr>
          <w:sz w:val="28"/>
          <w:szCs w:val="28"/>
        </w:rPr>
      </w:pPr>
      <w:r>
        <w:rPr>
          <w:b/>
          <w:sz w:val="28"/>
          <w:szCs w:val="28"/>
        </w:rPr>
        <w:t xml:space="preserve">- </w:t>
      </w:r>
      <w:r w:rsidR="00C62C85" w:rsidRPr="00F77474">
        <w:rPr>
          <w:b/>
          <w:sz w:val="28"/>
          <w:szCs w:val="28"/>
        </w:rPr>
        <w:t>Обмежена кількість місць</w:t>
      </w:r>
      <w:r w:rsidR="00C62C85" w:rsidRPr="00F77474">
        <w:rPr>
          <w:sz w:val="28"/>
          <w:szCs w:val="28"/>
        </w:rPr>
        <w:t xml:space="preserve">. У багатьох регіонах існує дефіцит житла, що призводить до довгих черг та конкуренції серед ВПО. Для тимчасового проживання законодавством передбачено передання вільних житлових приміщень які включені до фонду житла, який формується сільськими, селищними, міськими радами або уповноваженими ними органами шляхом: викупу (придбання) житла, будівництва нового житла, будівництва (нового будівництва, реконструкції) будівель для тимчасового проживання внутрішньо </w:t>
      </w:r>
      <w:r w:rsidR="00C62C85" w:rsidRPr="00F77474">
        <w:rPr>
          <w:sz w:val="28"/>
          <w:szCs w:val="28"/>
        </w:rPr>
        <w:lastRenderedPageBreak/>
        <w:t>переміщених осіб відповідно до підпункту 1 пункту 9-3 розділу V “Прикінцеві положення” Закону України “Про регулювання містобудівної діяльності”, реконструкції наявних будинків і гуртожитків, а також переобладнання нежитлових приміщень на житлові, передачі житла в комунальну або державну власність, капітального ремонту об’єктів житлового фонду, зокрема об’єктів соціального призначення.</w:t>
      </w:r>
    </w:p>
    <w:p w14:paraId="1E6D40AE" w14:textId="56DF36C8" w:rsidR="00C62C85" w:rsidRPr="00B17CAA" w:rsidRDefault="00C62C85" w:rsidP="00F77474">
      <w:pPr>
        <w:spacing w:line="360" w:lineRule="auto"/>
        <w:ind w:firstLine="709"/>
        <w:jc w:val="both"/>
        <w:rPr>
          <w:sz w:val="28"/>
          <w:szCs w:val="28"/>
        </w:rPr>
      </w:pPr>
      <w:r w:rsidRPr="00B17CAA">
        <w:rPr>
          <w:sz w:val="28"/>
          <w:szCs w:val="28"/>
        </w:rPr>
        <w:t>У власність територіальної громади майно може перейти як відумерла спадщина, а також в порядку визнання майна безхазяйним.</w:t>
      </w:r>
      <w:r w:rsidR="00B17CAA">
        <w:rPr>
          <w:sz w:val="28"/>
          <w:szCs w:val="28"/>
        </w:rPr>
        <w:t xml:space="preserve"> </w:t>
      </w:r>
      <w:r w:rsidRPr="00B17CAA">
        <w:rPr>
          <w:sz w:val="28"/>
          <w:szCs w:val="28"/>
        </w:rPr>
        <w:t xml:space="preserve">Так, стаття 60 Закону України «Про місцеве самоврядування» від 21.05.1997 р. №208/97-ВР закріплює, що однією з підстав виникнення права комунальної власності територіальної громади є визнання спадщини </w:t>
      </w:r>
      <w:proofErr w:type="spellStart"/>
      <w:r w:rsidRPr="00B17CAA">
        <w:rPr>
          <w:sz w:val="28"/>
          <w:szCs w:val="28"/>
        </w:rPr>
        <w:t>відумерлою</w:t>
      </w:r>
      <w:proofErr w:type="spellEnd"/>
      <w:r w:rsidR="001039BF" w:rsidRPr="00B17CAA">
        <w:rPr>
          <w:sz w:val="28"/>
          <w:szCs w:val="28"/>
        </w:rPr>
        <w:t xml:space="preserve"> </w:t>
      </w:r>
      <w:r w:rsidRPr="00B17CAA">
        <w:rPr>
          <w:sz w:val="28"/>
          <w:szCs w:val="28"/>
        </w:rPr>
        <w:t>[</w:t>
      </w:r>
      <w:r w:rsidR="001039BF" w:rsidRPr="00B17CAA">
        <w:rPr>
          <w:sz w:val="28"/>
          <w:szCs w:val="28"/>
        </w:rPr>
        <w:t>15</w:t>
      </w:r>
      <w:r w:rsidRPr="00B17CAA">
        <w:rPr>
          <w:sz w:val="28"/>
          <w:szCs w:val="28"/>
        </w:rPr>
        <w:t>]</w:t>
      </w:r>
      <w:r w:rsidR="001039BF" w:rsidRPr="00B17CAA">
        <w:rPr>
          <w:sz w:val="28"/>
          <w:szCs w:val="28"/>
        </w:rPr>
        <w:t>.</w:t>
      </w:r>
    </w:p>
    <w:p w14:paraId="46C179B6" w14:textId="77777777" w:rsidR="00B17CAA" w:rsidRPr="00F77474" w:rsidRDefault="00C62C85" w:rsidP="00F77474">
      <w:pPr>
        <w:spacing w:line="360" w:lineRule="auto"/>
        <w:ind w:firstLine="709"/>
        <w:jc w:val="both"/>
        <w:rPr>
          <w:sz w:val="28"/>
          <w:szCs w:val="28"/>
        </w:rPr>
      </w:pPr>
      <w:r w:rsidRPr="00F77474">
        <w:rPr>
          <w:sz w:val="28"/>
          <w:szCs w:val="28"/>
        </w:rPr>
        <w:t xml:space="preserve">Визнання спадщини </w:t>
      </w:r>
      <w:proofErr w:type="spellStart"/>
      <w:r w:rsidRPr="00F77474">
        <w:rPr>
          <w:sz w:val="28"/>
          <w:szCs w:val="28"/>
        </w:rPr>
        <w:t>відумерлою</w:t>
      </w:r>
      <w:proofErr w:type="spellEnd"/>
      <w:r w:rsidRPr="00F77474">
        <w:rPr>
          <w:sz w:val="28"/>
          <w:szCs w:val="28"/>
        </w:rPr>
        <w:t xml:space="preserve"> і її перехід до комунальної власності територіальної громади не є автоматичним, а потребує від органів місцевого самоврядування вжиття певних заходів, основним з яких є звернення до суду з відповідною заявою. Відповідно до статті 1277 Цивільного Кодексу України у разі відсутності спадкоємців за заповітом і за законом, усунення їх від права на спадкування, неприйняття ними спадщини, а також відмови від її прийняття орган місцевого самоврядування за місцезнаходженням нерухомого майна, а за відсутності нерухомого майна - місцезнаходженням основної частини рухомого майна зобов’язаний подати до суду заяву про визнання спадщини </w:t>
      </w:r>
      <w:proofErr w:type="spellStart"/>
      <w:r w:rsidRPr="00F77474">
        <w:rPr>
          <w:sz w:val="28"/>
          <w:szCs w:val="28"/>
        </w:rPr>
        <w:t>відумерлою</w:t>
      </w:r>
      <w:proofErr w:type="spellEnd"/>
      <w:r w:rsidR="001039BF" w:rsidRPr="00F77474">
        <w:rPr>
          <w:sz w:val="28"/>
          <w:szCs w:val="28"/>
        </w:rPr>
        <w:t xml:space="preserve"> </w:t>
      </w:r>
      <w:r w:rsidRPr="00F77474">
        <w:rPr>
          <w:sz w:val="28"/>
          <w:szCs w:val="28"/>
        </w:rPr>
        <w:t>[5</w:t>
      </w:r>
      <w:r w:rsidR="001039BF" w:rsidRPr="00F77474">
        <w:rPr>
          <w:sz w:val="28"/>
          <w:szCs w:val="28"/>
        </w:rPr>
        <w:t>9</w:t>
      </w:r>
      <w:r w:rsidRPr="00F77474">
        <w:rPr>
          <w:sz w:val="28"/>
          <w:szCs w:val="28"/>
        </w:rPr>
        <w:t>]</w:t>
      </w:r>
      <w:r w:rsidR="001039BF" w:rsidRPr="00F77474">
        <w:rPr>
          <w:sz w:val="28"/>
          <w:szCs w:val="28"/>
        </w:rPr>
        <w:t>.</w:t>
      </w:r>
    </w:p>
    <w:p w14:paraId="0809C432" w14:textId="1E58910E" w:rsidR="00C62C85" w:rsidRPr="00F77474" w:rsidRDefault="00C62C85" w:rsidP="00F77474">
      <w:pPr>
        <w:spacing w:line="360" w:lineRule="auto"/>
        <w:ind w:firstLine="709"/>
        <w:jc w:val="both"/>
        <w:rPr>
          <w:sz w:val="28"/>
          <w:szCs w:val="28"/>
        </w:rPr>
      </w:pPr>
      <w:r w:rsidRPr="00F77474">
        <w:rPr>
          <w:sz w:val="28"/>
          <w:szCs w:val="28"/>
        </w:rPr>
        <w:t>Додатковим ресурсом для забезпечення житлом громадян є виявлення майна, яке може бути безхазяйним, та вчинення всіх необхідних дій для  передачі його у комунальну власність.</w:t>
      </w:r>
    </w:p>
    <w:p w14:paraId="79B86DE1" w14:textId="77777777" w:rsidR="00C62C85" w:rsidRPr="00F77474" w:rsidRDefault="00C62C85" w:rsidP="00F77474">
      <w:pPr>
        <w:spacing w:line="360" w:lineRule="auto"/>
        <w:ind w:firstLine="709"/>
        <w:jc w:val="both"/>
        <w:rPr>
          <w:sz w:val="28"/>
          <w:szCs w:val="28"/>
        </w:rPr>
      </w:pPr>
      <w:r w:rsidRPr="00F77474">
        <w:rPr>
          <w:sz w:val="28"/>
          <w:szCs w:val="28"/>
        </w:rPr>
        <w:t>Стаття 335 Цивільного кодексу України зазначає, що, безхазяйною є річ, яка не має власника або власник якої невідомий. Безхазяйні нерухомі речі беруться на облік органом, що здійснює державну реєстрацію прав на нерухоме майно, за заявою органу місцевого самоврядування, на території якого вони розміщені. Про взяття безхазяйної нерухомої речі на облік робиться оголошення у друкованих медіа.</w:t>
      </w:r>
    </w:p>
    <w:p w14:paraId="335C4806" w14:textId="7E4D18DF" w:rsidR="00C62C85" w:rsidRPr="00F77474" w:rsidRDefault="00C62C85" w:rsidP="00F77474">
      <w:pPr>
        <w:spacing w:line="360" w:lineRule="auto"/>
        <w:ind w:firstLine="709"/>
        <w:jc w:val="both"/>
        <w:rPr>
          <w:sz w:val="28"/>
          <w:szCs w:val="28"/>
        </w:rPr>
      </w:pPr>
      <w:r w:rsidRPr="00F77474">
        <w:rPr>
          <w:sz w:val="28"/>
          <w:szCs w:val="28"/>
        </w:rPr>
        <w:lastRenderedPageBreak/>
        <w:t>Після спливу одного року з дня взяття на облік безхазяйної нерухомої речі вона за заявою органу, уповноваженого управляти майном відповідної територіальної громади, може бути передана за рішенням суду у комунальну власність [5</w:t>
      </w:r>
      <w:r w:rsidR="001039BF" w:rsidRPr="00F77474">
        <w:rPr>
          <w:sz w:val="28"/>
          <w:szCs w:val="28"/>
        </w:rPr>
        <w:t>9</w:t>
      </w:r>
      <w:r w:rsidRPr="00F77474">
        <w:rPr>
          <w:sz w:val="28"/>
          <w:szCs w:val="28"/>
        </w:rPr>
        <w:t>]</w:t>
      </w:r>
      <w:r w:rsidR="001039BF" w:rsidRPr="00F77474">
        <w:rPr>
          <w:sz w:val="28"/>
          <w:szCs w:val="28"/>
        </w:rPr>
        <w:t>.</w:t>
      </w:r>
    </w:p>
    <w:p w14:paraId="7643EE9C" w14:textId="77777777" w:rsidR="00C62C85" w:rsidRPr="00F77474" w:rsidRDefault="00C62C85" w:rsidP="00F77474">
      <w:pPr>
        <w:spacing w:line="360" w:lineRule="auto"/>
        <w:ind w:firstLine="709"/>
        <w:jc w:val="both"/>
        <w:rPr>
          <w:sz w:val="28"/>
          <w:szCs w:val="28"/>
        </w:rPr>
      </w:pPr>
      <w:r w:rsidRPr="00F77474">
        <w:rPr>
          <w:sz w:val="28"/>
          <w:szCs w:val="28"/>
        </w:rPr>
        <w:t>Наведені способи набуття майна у комунальну власність є важливим інструментом для розвитку громади та підвищення якості життя її мешканців. Це дозволить ефективно використовувати наявні ресурси, забезпечити житлом внутрішньо переміщених осіб, що своєю чергою сприятиме залученню інвестиції та створенню нових робочих місць. Але, на жаль, органи місцевого самоврядування не використовують наведені вище можливості для наповнення житлового фонду територіальної громади та не виконують повною мірою свої повноваження.</w:t>
      </w:r>
    </w:p>
    <w:p w14:paraId="2725CE1C" w14:textId="77777777" w:rsidR="00C62C85" w:rsidRPr="00F77474" w:rsidRDefault="00C62C85" w:rsidP="00F77474">
      <w:pPr>
        <w:spacing w:line="360" w:lineRule="auto"/>
        <w:jc w:val="both"/>
        <w:rPr>
          <w:sz w:val="28"/>
          <w:szCs w:val="28"/>
        </w:rPr>
      </w:pPr>
      <w:r w:rsidRPr="00F77474">
        <w:rPr>
          <w:b/>
          <w:sz w:val="28"/>
          <w:szCs w:val="28"/>
        </w:rPr>
        <w:t>Низька якість житла.</w:t>
      </w:r>
      <w:r w:rsidRPr="00F77474">
        <w:rPr>
          <w:sz w:val="28"/>
          <w:szCs w:val="28"/>
        </w:rPr>
        <w:t xml:space="preserve"> Часто внутрішньо переміщеним особам пропонують житло в незадовільному стані, без необхідних комунікацій або меблів.</w:t>
      </w:r>
    </w:p>
    <w:p w14:paraId="7060D053" w14:textId="77777777" w:rsidR="00C62C85" w:rsidRPr="00684BD8" w:rsidRDefault="00C62C85" w:rsidP="00796767">
      <w:pPr>
        <w:spacing w:line="360" w:lineRule="auto"/>
        <w:jc w:val="both"/>
        <w:rPr>
          <w:sz w:val="28"/>
          <w:szCs w:val="28"/>
        </w:rPr>
      </w:pPr>
      <w:r w:rsidRPr="00684BD8">
        <w:rPr>
          <w:b/>
          <w:sz w:val="28"/>
          <w:szCs w:val="28"/>
        </w:rPr>
        <w:t xml:space="preserve">Тимчасовий характер. </w:t>
      </w:r>
      <w:r w:rsidRPr="00684BD8">
        <w:rPr>
          <w:sz w:val="28"/>
          <w:szCs w:val="28"/>
        </w:rPr>
        <w:t xml:space="preserve">Проаналізувавши законодавство можна зазначити, що дані програми не забезпечують довготривалого розв'язання проблеми житла, оскільки житло надається на певний період, що в свою чергу призводить до </w:t>
      </w:r>
      <w:r w:rsidRPr="00684BD8">
        <w:rPr>
          <w:rStyle w:val="af"/>
          <w:rFonts w:eastAsiaTheme="majorEastAsia"/>
          <w:sz w:val="28"/>
          <w:szCs w:val="28"/>
        </w:rPr>
        <w:t>відсутності довгострокової перспективи та н</w:t>
      </w:r>
      <w:r w:rsidRPr="00684BD8">
        <w:rPr>
          <w:sz w:val="28"/>
          <w:szCs w:val="28"/>
        </w:rPr>
        <w:t>евизначеності щодо майбутнього, що ускладнює планування життя для ВПО.</w:t>
      </w:r>
    </w:p>
    <w:p w14:paraId="4D24FD48" w14:textId="77777777" w:rsidR="00C62C85" w:rsidRPr="00684BD8" w:rsidRDefault="00C62C85" w:rsidP="00796767">
      <w:pPr>
        <w:spacing w:line="360" w:lineRule="auto"/>
        <w:jc w:val="both"/>
        <w:rPr>
          <w:sz w:val="28"/>
          <w:szCs w:val="28"/>
        </w:rPr>
      </w:pPr>
      <w:r w:rsidRPr="00684BD8">
        <w:rPr>
          <w:b/>
          <w:sz w:val="28"/>
          <w:szCs w:val="28"/>
        </w:rPr>
        <w:t xml:space="preserve">Соціальна ізоляція. </w:t>
      </w:r>
      <w:r w:rsidRPr="00684BD8">
        <w:rPr>
          <w:sz w:val="28"/>
          <w:szCs w:val="28"/>
        </w:rPr>
        <w:t xml:space="preserve"> Можливість відчуження від місцевої громади, у випадку проживання у модульних містечках.</w:t>
      </w:r>
    </w:p>
    <w:p w14:paraId="1F159A2F" w14:textId="77777777" w:rsidR="00C62C85" w:rsidRPr="00684BD8" w:rsidRDefault="00C62C85" w:rsidP="00796767">
      <w:pPr>
        <w:spacing w:line="360" w:lineRule="auto"/>
        <w:ind w:firstLine="708"/>
        <w:jc w:val="both"/>
        <w:rPr>
          <w:sz w:val="28"/>
          <w:szCs w:val="28"/>
        </w:rPr>
      </w:pPr>
      <w:r w:rsidRPr="00684BD8">
        <w:rPr>
          <w:b/>
          <w:sz w:val="28"/>
          <w:szCs w:val="28"/>
        </w:rPr>
        <w:t>Програма «</w:t>
      </w:r>
      <w:proofErr w:type="spellStart"/>
      <w:r w:rsidRPr="00684BD8">
        <w:rPr>
          <w:b/>
          <w:sz w:val="28"/>
          <w:szCs w:val="28"/>
        </w:rPr>
        <w:t>ЄОселя</w:t>
      </w:r>
      <w:proofErr w:type="spellEnd"/>
      <w:r w:rsidRPr="00684BD8">
        <w:rPr>
          <w:b/>
          <w:sz w:val="28"/>
          <w:szCs w:val="28"/>
        </w:rPr>
        <w:t xml:space="preserve">» - </w:t>
      </w:r>
      <w:r w:rsidRPr="00684BD8">
        <w:rPr>
          <w:sz w:val="28"/>
          <w:szCs w:val="28"/>
        </w:rPr>
        <w:t>це державна ініціатива, спрямована на забезпечення доступного житла для українців. Програма передбачає надання пільгових іпотечних кредитів на придбання житла за зниженими відсотковими ставками.</w:t>
      </w:r>
    </w:p>
    <w:p w14:paraId="1AC8CD8D" w14:textId="77777777" w:rsidR="00C62C85" w:rsidRPr="00684BD8" w:rsidRDefault="00C62C85" w:rsidP="00796767">
      <w:pPr>
        <w:pStyle w:val="a7"/>
        <w:spacing w:line="360" w:lineRule="auto"/>
        <w:ind w:left="0" w:firstLine="708"/>
        <w:jc w:val="both"/>
        <w:rPr>
          <w:sz w:val="28"/>
          <w:szCs w:val="28"/>
        </w:rPr>
      </w:pPr>
      <w:r w:rsidRPr="00684BD8">
        <w:rPr>
          <w:sz w:val="28"/>
          <w:szCs w:val="28"/>
        </w:rPr>
        <w:t>Надання кредитів за програмою регулюється Умовами забезпечення приватним акціонерним товариством «Українська фінансова житлова компанія» доступного іпотечного кредитування громадян України, затвердженими постановою Кабінету Міністрів України від 2 серпня 2022 р. № 856 (далі – Постанова 856).</w:t>
      </w:r>
    </w:p>
    <w:p w14:paraId="248250D9" w14:textId="77777777" w:rsidR="00C62C85" w:rsidRPr="00684BD8" w:rsidRDefault="00C62C85" w:rsidP="00F77474">
      <w:pPr>
        <w:pStyle w:val="a7"/>
        <w:spacing w:line="360" w:lineRule="auto"/>
        <w:ind w:left="0" w:firstLine="709"/>
        <w:jc w:val="both"/>
        <w:rPr>
          <w:sz w:val="28"/>
          <w:szCs w:val="28"/>
        </w:rPr>
      </w:pPr>
      <w:r w:rsidRPr="00684BD8">
        <w:rPr>
          <w:sz w:val="28"/>
          <w:szCs w:val="28"/>
        </w:rPr>
        <w:lastRenderedPageBreak/>
        <w:t>Пунктом 3 Постанови 856 визначено категорії громадян, які підпадають під іпотечне кредитування. З них можна виокремити категорії, що мають більш пільгові умови – зменшена відсоткова ставка (до 3 відсотків річних - протягом десяти років з дати укладення кредитного договору, до 6 відсотків річних - починаючи з першого календарного дня одинадцятого року дії кредитного договору (абзаци 5-6 підпункту 1 пункту 10 Порядку 856), зокрема:</w:t>
      </w:r>
    </w:p>
    <w:p w14:paraId="36645845" w14:textId="77777777" w:rsidR="00C62C85" w:rsidRPr="00684BD8" w:rsidRDefault="00C62C85" w:rsidP="00796767">
      <w:pPr>
        <w:pStyle w:val="a7"/>
        <w:numPr>
          <w:ilvl w:val="0"/>
          <w:numId w:val="6"/>
        </w:numPr>
        <w:spacing w:line="360" w:lineRule="auto"/>
        <w:ind w:left="284"/>
        <w:jc w:val="both"/>
        <w:rPr>
          <w:sz w:val="28"/>
          <w:szCs w:val="28"/>
        </w:rPr>
      </w:pPr>
      <w:r w:rsidRPr="00684BD8">
        <w:rPr>
          <w:sz w:val="28"/>
          <w:szCs w:val="28"/>
        </w:rPr>
        <w:t xml:space="preserve">Військовослужбовці Збройних Сил за контрактом, СБУ, Служби зовнішньої розвідки Головного управління розвідки Міноборони, Національної гвардії, </w:t>
      </w:r>
      <w:proofErr w:type="spellStart"/>
      <w:r w:rsidRPr="00684BD8">
        <w:rPr>
          <w:sz w:val="28"/>
          <w:szCs w:val="28"/>
        </w:rPr>
        <w:t>Держприкордонслужби</w:t>
      </w:r>
      <w:proofErr w:type="spellEnd"/>
      <w:r w:rsidRPr="00684BD8">
        <w:rPr>
          <w:sz w:val="28"/>
          <w:szCs w:val="28"/>
        </w:rPr>
        <w:t xml:space="preserve">, Управління державної охорони, </w:t>
      </w:r>
      <w:proofErr w:type="spellStart"/>
      <w:r w:rsidRPr="00684BD8">
        <w:rPr>
          <w:sz w:val="28"/>
          <w:szCs w:val="28"/>
        </w:rPr>
        <w:t>Держспецзв’язку</w:t>
      </w:r>
      <w:proofErr w:type="spellEnd"/>
      <w:r w:rsidRPr="00684BD8">
        <w:rPr>
          <w:sz w:val="28"/>
          <w:szCs w:val="28"/>
        </w:rPr>
        <w:t xml:space="preserve">, </w:t>
      </w:r>
      <w:proofErr w:type="spellStart"/>
      <w:r w:rsidRPr="00684BD8">
        <w:rPr>
          <w:sz w:val="28"/>
          <w:szCs w:val="28"/>
        </w:rPr>
        <w:t>Держспецтрансслужби</w:t>
      </w:r>
      <w:proofErr w:type="spellEnd"/>
      <w:r w:rsidRPr="00684BD8">
        <w:rPr>
          <w:sz w:val="28"/>
          <w:szCs w:val="28"/>
        </w:rPr>
        <w:t>, військові прокурори Офісу Генерального прокурора, працівники ДСНС, співробітники Служби судової охорони, особи начальницького складу Управління спеціальних операцій Національного антикорупційного бюро, детективи і старші детективи Національного антикорупційного бюро, особи рядового і начальницького складу Державного бюро розслідувань, детективи та особи начальницького складу Бюро економічної безпеки,  поліцейські та члени їх сімей;</w:t>
      </w:r>
    </w:p>
    <w:p w14:paraId="429B14D3" w14:textId="77777777" w:rsidR="00C62C85" w:rsidRPr="00684BD8" w:rsidRDefault="00C62C85" w:rsidP="00796767">
      <w:pPr>
        <w:pStyle w:val="a7"/>
        <w:numPr>
          <w:ilvl w:val="0"/>
          <w:numId w:val="6"/>
        </w:numPr>
        <w:spacing w:line="360" w:lineRule="auto"/>
        <w:ind w:left="284"/>
        <w:jc w:val="both"/>
        <w:rPr>
          <w:sz w:val="28"/>
          <w:szCs w:val="28"/>
        </w:rPr>
      </w:pPr>
      <w:r w:rsidRPr="00684BD8">
        <w:rPr>
          <w:sz w:val="28"/>
          <w:szCs w:val="28"/>
        </w:rPr>
        <w:t>медичні працівники – фахівці та професіонали закладів охорони здоров’я державної та комунальної форми власності;</w:t>
      </w:r>
    </w:p>
    <w:p w14:paraId="527AC09D" w14:textId="77777777" w:rsidR="00C62C85" w:rsidRPr="00684BD8" w:rsidRDefault="00C62C85" w:rsidP="00796767">
      <w:pPr>
        <w:pStyle w:val="a7"/>
        <w:numPr>
          <w:ilvl w:val="0"/>
          <w:numId w:val="6"/>
        </w:numPr>
        <w:spacing w:line="360" w:lineRule="auto"/>
        <w:ind w:left="284"/>
        <w:jc w:val="both"/>
        <w:rPr>
          <w:sz w:val="28"/>
          <w:szCs w:val="28"/>
        </w:rPr>
      </w:pPr>
      <w:r w:rsidRPr="00684BD8">
        <w:rPr>
          <w:sz w:val="28"/>
          <w:szCs w:val="28"/>
        </w:rPr>
        <w:t>педагогічні працівники закладів освіти державної та комунальної форми власності;</w:t>
      </w:r>
    </w:p>
    <w:p w14:paraId="4A3C1855" w14:textId="77777777" w:rsidR="00C62C85" w:rsidRPr="00684BD8" w:rsidRDefault="00C62C85" w:rsidP="00796767">
      <w:pPr>
        <w:pStyle w:val="a7"/>
        <w:numPr>
          <w:ilvl w:val="0"/>
          <w:numId w:val="6"/>
        </w:numPr>
        <w:shd w:val="clear" w:color="auto" w:fill="FFFFFF"/>
        <w:spacing w:line="360" w:lineRule="auto"/>
        <w:ind w:left="284"/>
        <w:jc w:val="both"/>
        <w:rPr>
          <w:sz w:val="28"/>
          <w:szCs w:val="28"/>
        </w:rPr>
      </w:pPr>
      <w:r w:rsidRPr="00684BD8">
        <w:rPr>
          <w:sz w:val="28"/>
          <w:szCs w:val="28"/>
        </w:rPr>
        <w:t>наукові та науково-педагогічні працівники закладів освіти й наукових установ державної або комунальної форми власності, та тих, хто підпадають під масову іпотеку (процентна ставка (базова процентна ставка) становить</w:t>
      </w:r>
      <w:bookmarkStart w:id="28" w:name="n352"/>
      <w:bookmarkEnd w:id="28"/>
      <w:r w:rsidRPr="00684BD8">
        <w:rPr>
          <w:sz w:val="28"/>
          <w:szCs w:val="28"/>
        </w:rPr>
        <w:t xml:space="preserve"> протягом десяти років з дати укладення кредитного договору - 7 відсотків річних</w:t>
      </w:r>
      <w:bookmarkStart w:id="29" w:name="n353"/>
      <w:bookmarkEnd w:id="29"/>
      <w:r w:rsidRPr="00684BD8">
        <w:rPr>
          <w:sz w:val="28"/>
          <w:szCs w:val="28"/>
        </w:rPr>
        <w:t>, починаючи з першого календарного дня одинадцятого року дії кредитного договору - 10 відсотків річних (абзаци 1-3 підпункту 1 пункту 10 Порядку 856), це:</w:t>
      </w:r>
    </w:p>
    <w:p w14:paraId="7E7E51C9" w14:textId="77777777" w:rsidR="00C62C85" w:rsidRPr="00684BD8" w:rsidRDefault="00C62C85" w:rsidP="00796767">
      <w:pPr>
        <w:pStyle w:val="a7"/>
        <w:numPr>
          <w:ilvl w:val="0"/>
          <w:numId w:val="6"/>
        </w:numPr>
        <w:spacing w:line="360" w:lineRule="auto"/>
        <w:ind w:left="284"/>
        <w:jc w:val="both"/>
        <w:rPr>
          <w:sz w:val="28"/>
          <w:szCs w:val="28"/>
        </w:rPr>
      </w:pPr>
      <w:r w:rsidRPr="00684BD8">
        <w:rPr>
          <w:sz w:val="28"/>
          <w:szCs w:val="28"/>
        </w:rPr>
        <w:t xml:space="preserve">Ветерани війни та члени їх сімей, учасники бойових дій, особи з інвалідністю внаслідок війни, сім’ї загиблих (померлих) ветеранів війни, визначені статтею </w:t>
      </w:r>
      <w:r w:rsidRPr="00684BD8">
        <w:rPr>
          <w:sz w:val="28"/>
          <w:szCs w:val="28"/>
        </w:rPr>
        <w:lastRenderedPageBreak/>
        <w:t>10 Закону України «Про статус ветеранів війни, гарантії їх соціального захисту», а також сім’ї загиблих (померлих) Захисників і Захисниць України;</w:t>
      </w:r>
    </w:p>
    <w:p w14:paraId="4F149536" w14:textId="77777777" w:rsidR="00C62C85" w:rsidRPr="00684BD8" w:rsidRDefault="00C62C85" w:rsidP="00796767">
      <w:pPr>
        <w:pStyle w:val="a7"/>
        <w:numPr>
          <w:ilvl w:val="0"/>
          <w:numId w:val="6"/>
        </w:numPr>
        <w:spacing w:line="360" w:lineRule="auto"/>
        <w:ind w:left="284"/>
        <w:jc w:val="both"/>
        <w:rPr>
          <w:sz w:val="28"/>
          <w:szCs w:val="28"/>
        </w:rPr>
      </w:pPr>
      <w:r w:rsidRPr="00684BD8">
        <w:rPr>
          <w:sz w:val="28"/>
          <w:szCs w:val="28"/>
        </w:rPr>
        <w:t>внутрішньо переміщені особи;</w:t>
      </w:r>
    </w:p>
    <w:p w14:paraId="63AD28EF" w14:textId="77777777" w:rsidR="00C62C85" w:rsidRPr="00684BD8" w:rsidRDefault="00C62C85" w:rsidP="00796767">
      <w:pPr>
        <w:pStyle w:val="a7"/>
        <w:numPr>
          <w:ilvl w:val="0"/>
          <w:numId w:val="6"/>
        </w:numPr>
        <w:spacing w:line="360" w:lineRule="auto"/>
        <w:ind w:left="284"/>
        <w:jc w:val="both"/>
        <w:rPr>
          <w:sz w:val="28"/>
          <w:szCs w:val="28"/>
        </w:rPr>
      </w:pPr>
      <w:r w:rsidRPr="00684BD8">
        <w:rPr>
          <w:sz w:val="28"/>
          <w:szCs w:val="28"/>
        </w:rPr>
        <w:t xml:space="preserve">інші громадяни України, які не мають у власності житлової нерухомості або у власності яких є менше ніж 52,5 </w:t>
      </w:r>
      <w:proofErr w:type="spellStart"/>
      <w:r w:rsidRPr="00684BD8">
        <w:rPr>
          <w:sz w:val="28"/>
          <w:szCs w:val="28"/>
        </w:rPr>
        <w:t>кв</w:t>
      </w:r>
      <w:proofErr w:type="spellEnd"/>
      <w:r w:rsidRPr="00684BD8">
        <w:rPr>
          <w:sz w:val="28"/>
          <w:szCs w:val="28"/>
        </w:rPr>
        <w:t xml:space="preserve">. метра - для сім’ї з однієї особи (одинока особа) та додатково 21 </w:t>
      </w:r>
      <w:proofErr w:type="spellStart"/>
      <w:r w:rsidRPr="00684BD8">
        <w:rPr>
          <w:sz w:val="28"/>
          <w:szCs w:val="28"/>
        </w:rPr>
        <w:t>кв</w:t>
      </w:r>
      <w:proofErr w:type="spellEnd"/>
      <w:r w:rsidRPr="00684BD8">
        <w:rPr>
          <w:sz w:val="28"/>
          <w:szCs w:val="28"/>
        </w:rPr>
        <w:t xml:space="preserve">. метр на кожного наступного члена сім’ї (не враховуються об’єкти житлової нерухомості, що розташовані на територіях активних бойових дій, територіях активних бойових дій, на яких функціонують державні електронні інформаційні ресурси, або тимчасово окупованих Російською Федерацією територіях України, включених до переліку територій, на яких ведуться (велися) бойові дії або тимчасово окупованих Російською Федерацією, затвердженого </w:t>
      </w:r>
      <w:proofErr w:type="spellStart"/>
      <w:r w:rsidRPr="00684BD8">
        <w:rPr>
          <w:sz w:val="28"/>
          <w:szCs w:val="28"/>
        </w:rPr>
        <w:t>Мінреінтеграції</w:t>
      </w:r>
      <w:proofErr w:type="spellEnd"/>
      <w:r w:rsidRPr="00684BD8">
        <w:rPr>
          <w:sz w:val="28"/>
          <w:szCs w:val="28"/>
        </w:rPr>
        <w:t>, для яких не визначена дата завершення бойових дій або тимчасової окупації (далі - території), та знищені об’єкти нерухомого майна або пошкоджені об’єкти нерухомого майна, власником (співвласником) яких є позичальник та/або члени його сім’ї).</w:t>
      </w:r>
    </w:p>
    <w:p w14:paraId="05083D62" w14:textId="77777777" w:rsidR="00C62C85" w:rsidRPr="00684BD8" w:rsidRDefault="00C62C85" w:rsidP="00796767">
      <w:pPr>
        <w:pStyle w:val="rvps2"/>
        <w:shd w:val="clear" w:color="auto" w:fill="FFFFFF"/>
        <w:spacing w:before="0" w:beforeAutospacing="0" w:after="0" w:afterAutospacing="0" w:line="360" w:lineRule="auto"/>
        <w:ind w:firstLine="708"/>
        <w:jc w:val="both"/>
        <w:rPr>
          <w:sz w:val="28"/>
          <w:szCs w:val="28"/>
        </w:rPr>
      </w:pPr>
      <w:r w:rsidRPr="00684BD8">
        <w:rPr>
          <w:sz w:val="28"/>
          <w:szCs w:val="28"/>
        </w:rPr>
        <w:t>Відповідно до підпункту 5-6 пункту 10 Порядку 856 максимальний строк кредиту становить 20 років (240 місяців).</w:t>
      </w:r>
      <w:bookmarkStart w:id="30" w:name="n87"/>
      <w:bookmarkEnd w:id="30"/>
      <w:r w:rsidRPr="00684BD8">
        <w:rPr>
          <w:sz w:val="28"/>
          <w:szCs w:val="28"/>
        </w:rPr>
        <w:t xml:space="preserve"> Мінімальний перший внесок, який має сплатити позичальник становить не менш як 10 відсотків вартості предмета іпотеки</w:t>
      </w:r>
      <w:bookmarkStart w:id="31" w:name="n359"/>
      <w:bookmarkEnd w:id="31"/>
      <w:r w:rsidRPr="00684BD8">
        <w:rPr>
          <w:sz w:val="28"/>
          <w:szCs w:val="28"/>
        </w:rPr>
        <w:t xml:space="preserve"> (для осіб віком до 25 років включно) або не менш як 20 відсотків вартості предмета іпотеки (для осіб віком від 26 років).</w:t>
      </w:r>
    </w:p>
    <w:p w14:paraId="282782F0" w14:textId="5E76811A" w:rsidR="00C62C85" w:rsidRPr="00C217BF" w:rsidRDefault="00C62C85" w:rsidP="00796767">
      <w:pPr>
        <w:pStyle w:val="rvps2"/>
        <w:shd w:val="clear" w:color="auto" w:fill="FFFFFF"/>
        <w:spacing w:before="0" w:beforeAutospacing="0" w:after="0" w:afterAutospacing="0" w:line="360" w:lineRule="auto"/>
        <w:ind w:firstLine="708"/>
        <w:jc w:val="both"/>
        <w:rPr>
          <w:color w:val="FF0000"/>
          <w:sz w:val="28"/>
          <w:szCs w:val="28"/>
        </w:rPr>
      </w:pPr>
      <w:bookmarkStart w:id="32" w:name="n360"/>
      <w:bookmarkEnd w:id="32"/>
      <w:r w:rsidRPr="00684BD8">
        <w:rPr>
          <w:sz w:val="28"/>
          <w:szCs w:val="28"/>
        </w:rPr>
        <w:t xml:space="preserve">Підпункт 10 пункту 2 Порядку 856 зазначає, що предметом іпотеки виступають майнові права на житло або зареєстроване відповідно до законодавства житло (квартира, житловий будинок разом із земельною ділянкою, на якій він </w:t>
      </w:r>
      <w:r w:rsidRPr="00B17CAA">
        <w:rPr>
          <w:sz w:val="28"/>
          <w:szCs w:val="28"/>
        </w:rPr>
        <w:t>розташований) [</w:t>
      </w:r>
      <w:r w:rsidR="001039BF" w:rsidRPr="00B17CAA">
        <w:rPr>
          <w:sz w:val="28"/>
          <w:szCs w:val="28"/>
        </w:rPr>
        <w:t>54</w:t>
      </w:r>
      <w:r w:rsidRPr="00B17CAA">
        <w:rPr>
          <w:sz w:val="28"/>
          <w:szCs w:val="28"/>
        </w:rPr>
        <w:t>].</w:t>
      </w:r>
    </w:p>
    <w:p w14:paraId="0ED6FCB8" w14:textId="77777777" w:rsidR="00C62C85" w:rsidRPr="00684BD8" w:rsidRDefault="00C62C85" w:rsidP="00796767">
      <w:pPr>
        <w:pStyle w:val="rvps2"/>
        <w:shd w:val="clear" w:color="auto" w:fill="FFFFFF"/>
        <w:spacing w:before="0" w:beforeAutospacing="0" w:after="0" w:afterAutospacing="0" w:line="360" w:lineRule="auto"/>
        <w:ind w:firstLine="708"/>
        <w:jc w:val="both"/>
        <w:rPr>
          <w:sz w:val="28"/>
          <w:szCs w:val="28"/>
        </w:rPr>
      </w:pPr>
      <w:r w:rsidRPr="00684BD8">
        <w:rPr>
          <w:sz w:val="28"/>
          <w:szCs w:val="28"/>
        </w:rPr>
        <w:t xml:space="preserve">Проаналізувавши положення Порядку 856, можна зазначити, що житло має відповідати таким умовам: </w:t>
      </w:r>
    </w:p>
    <w:p w14:paraId="68A9D5EA" w14:textId="77777777" w:rsidR="00C62C85" w:rsidRPr="00684BD8" w:rsidRDefault="00C62C85" w:rsidP="00796767">
      <w:pPr>
        <w:pStyle w:val="rvps2"/>
        <w:numPr>
          <w:ilvl w:val="0"/>
          <w:numId w:val="6"/>
        </w:numPr>
        <w:shd w:val="clear" w:color="auto" w:fill="FFFFFF"/>
        <w:spacing w:before="0" w:beforeAutospacing="0" w:after="0" w:afterAutospacing="0" w:line="360" w:lineRule="auto"/>
        <w:ind w:left="0" w:firstLine="0"/>
        <w:jc w:val="both"/>
        <w:rPr>
          <w:sz w:val="28"/>
          <w:szCs w:val="28"/>
        </w:rPr>
      </w:pPr>
      <w:r w:rsidRPr="00684BD8">
        <w:rPr>
          <w:sz w:val="28"/>
          <w:szCs w:val="28"/>
        </w:rPr>
        <w:t xml:space="preserve">нерухомість розташована на території України (за винятком об’єктів житлової нерухомості, що розташовані на територіях активних бойових дій та/або тимчасово окупованих Російською Федерацією територіях, включених до </w:t>
      </w:r>
      <w:r w:rsidRPr="00684BD8">
        <w:rPr>
          <w:sz w:val="28"/>
          <w:szCs w:val="28"/>
        </w:rPr>
        <w:lastRenderedPageBreak/>
        <w:t xml:space="preserve">Переліку територій, на яких ведуться (велися) бойові дії або тимчасово окупованих Російською Федерацією, затвердженого </w:t>
      </w:r>
      <w:proofErr w:type="spellStart"/>
      <w:r w:rsidRPr="00684BD8">
        <w:rPr>
          <w:sz w:val="28"/>
          <w:szCs w:val="28"/>
        </w:rPr>
        <w:t>Мінреінтеграції</w:t>
      </w:r>
      <w:proofErr w:type="spellEnd"/>
      <w:r w:rsidRPr="00684BD8">
        <w:rPr>
          <w:sz w:val="28"/>
          <w:szCs w:val="28"/>
        </w:rPr>
        <w:t>, для яких не визначена дата завершення бойових дій або тимчасової окупації;</w:t>
      </w:r>
    </w:p>
    <w:p w14:paraId="56805F41" w14:textId="77777777" w:rsidR="00C62C85" w:rsidRPr="00684BD8" w:rsidRDefault="00C62C85" w:rsidP="00796767">
      <w:pPr>
        <w:pStyle w:val="rvps2"/>
        <w:numPr>
          <w:ilvl w:val="0"/>
          <w:numId w:val="6"/>
        </w:numPr>
        <w:shd w:val="clear" w:color="auto" w:fill="FFFFFF"/>
        <w:tabs>
          <w:tab w:val="left" w:pos="284"/>
        </w:tabs>
        <w:spacing w:before="0" w:beforeAutospacing="0" w:after="0" w:afterAutospacing="0" w:line="360" w:lineRule="auto"/>
        <w:ind w:left="0" w:firstLine="0"/>
        <w:jc w:val="both"/>
        <w:rPr>
          <w:sz w:val="28"/>
          <w:szCs w:val="28"/>
        </w:rPr>
      </w:pPr>
      <w:r w:rsidRPr="00684BD8">
        <w:rPr>
          <w:sz w:val="28"/>
          <w:szCs w:val="28"/>
        </w:rPr>
        <w:t xml:space="preserve">нормативна площа житлового будинку для сім’ї з однієї особи – не більше 62,5 </w:t>
      </w:r>
      <w:proofErr w:type="spellStart"/>
      <w:r w:rsidRPr="00684BD8">
        <w:rPr>
          <w:sz w:val="28"/>
          <w:szCs w:val="28"/>
        </w:rPr>
        <w:t>кв</w:t>
      </w:r>
      <w:proofErr w:type="spellEnd"/>
      <w:r w:rsidRPr="00684BD8">
        <w:rPr>
          <w:sz w:val="28"/>
          <w:szCs w:val="28"/>
        </w:rPr>
        <w:t xml:space="preserve">. м загальної площі та додатково 21 </w:t>
      </w:r>
      <w:proofErr w:type="spellStart"/>
      <w:r w:rsidRPr="00684BD8">
        <w:rPr>
          <w:sz w:val="28"/>
          <w:szCs w:val="28"/>
        </w:rPr>
        <w:t>кв</w:t>
      </w:r>
      <w:proofErr w:type="spellEnd"/>
      <w:r w:rsidRPr="00684BD8">
        <w:rPr>
          <w:sz w:val="28"/>
          <w:szCs w:val="28"/>
        </w:rPr>
        <w:t xml:space="preserve">. м – на кожного наступного члена сім’ї, нормативна площа квартири або майнових прав на житло, що надається для сім’ї з однієї особи (одинока особа), становить не більше ніж 52,5 </w:t>
      </w:r>
      <w:proofErr w:type="spellStart"/>
      <w:r w:rsidRPr="00684BD8">
        <w:rPr>
          <w:sz w:val="28"/>
          <w:szCs w:val="28"/>
        </w:rPr>
        <w:t>кв</w:t>
      </w:r>
      <w:proofErr w:type="spellEnd"/>
      <w:r w:rsidRPr="00684BD8">
        <w:rPr>
          <w:sz w:val="28"/>
          <w:szCs w:val="28"/>
        </w:rPr>
        <w:t xml:space="preserve">. метра загальної площі та додатково 21 </w:t>
      </w:r>
      <w:proofErr w:type="spellStart"/>
      <w:r w:rsidRPr="00684BD8">
        <w:rPr>
          <w:sz w:val="28"/>
          <w:szCs w:val="28"/>
        </w:rPr>
        <w:t>кв</w:t>
      </w:r>
      <w:proofErr w:type="spellEnd"/>
      <w:r w:rsidRPr="00684BD8">
        <w:rPr>
          <w:sz w:val="28"/>
          <w:szCs w:val="28"/>
        </w:rPr>
        <w:t>. метр - на кожного наступного члена сім’ї</w:t>
      </w:r>
    </w:p>
    <w:p w14:paraId="15D31403" w14:textId="77777777" w:rsidR="00C62C85" w:rsidRPr="00684BD8" w:rsidRDefault="00C62C85" w:rsidP="00796767">
      <w:pPr>
        <w:pStyle w:val="rvps2"/>
        <w:numPr>
          <w:ilvl w:val="0"/>
          <w:numId w:val="6"/>
        </w:numPr>
        <w:shd w:val="clear" w:color="auto" w:fill="FFFFFF"/>
        <w:tabs>
          <w:tab w:val="left" w:pos="0"/>
        </w:tabs>
        <w:spacing w:before="0" w:beforeAutospacing="0" w:after="0" w:afterAutospacing="0" w:line="360" w:lineRule="auto"/>
        <w:ind w:left="0" w:firstLine="0"/>
        <w:jc w:val="both"/>
        <w:rPr>
          <w:sz w:val="28"/>
          <w:szCs w:val="28"/>
        </w:rPr>
      </w:pPr>
      <w:r w:rsidRPr="00684BD8">
        <w:rPr>
          <w:sz w:val="28"/>
          <w:szCs w:val="28"/>
        </w:rPr>
        <w:t xml:space="preserve">житло можна придбати як на первинному, так і на вторинному ринках нерухомості, хоча є певні обмеження для об’єктів нерухомості вторинного ринку: </w:t>
      </w:r>
    </w:p>
    <w:p w14:paraId="5DB370EF" w14:textId="77777777" w:rsidR="00C62C85" w:rsidRPr="00684BD8" w:rsidRDefault="00C62C85" w:rsidP="00796767">
      <w:pPr>
        <w:pStyle w:val="rvps2"/>
        <w:numPr>
          <w:ilvl w:val="0"/>
          <w:numId w:val="7"/>
        </w:numPr>
        <w:shd w:val="clear" w:color="auto" w:fill="FFFFFF"/>
        <w:tabs>
          <w:tab w:val="left" w:pos="0"/>
        </w:tabs>
        <w:spacing w:before="0" w:beforeAutospacing="0" w:after="0" w:afterAutospacing="0" w:line="360" w:lineRule="auto"/>
        <w:jc w:val="both"/>
        <w:rPr>
          <w:sz w:val="28"/>
          <w:szCs w:val="28"/>
        </w:rPr>
      </w:pPr>
      <w:r w:rsidRPr="00684BD8">
        <w:rPr>
          <w:sz w:val="28"/>
          <w:szCs w:val="28"/>
        </w:rPr>
        <w:t>для військовослужбовців ЗСУ за контрактом, вчителів, медиків, науковців та ветеранів війни квартира, якщо об’єкт нерухомості розташований в м. Києві або в обласному центрі, має бути введений в експлуатацію не більше ніж 10 років тому;</w:t>
      </w:r>
    </w:p>
    <w:p w14:paraId="4800635B" w14:textId="77777777" w:rsidR="00C62C85" w:rsidRPr="00684BD8" w:rsidRDefault="00C62C85" w:rsidP="00796767">
      <w:pPr>
        <w:pStyle w:val="rvps2"/>
        <w:numPr>
          <w:ilvl w:val="0"/>
          <w:numId w:val="7"/>
        </w:numPr>
        <w:shd w:val="clear" w:color="auto" w:fill="FFFFFF"/>
        <w:tabs>
          <w:tab w:val="left" w:pos="0"/>
        </w:tabs>
        <w:spacing w:before="0" w:beforeAutospacing="0" w:after="0" w:afterAutospacing="0" w:line="360" w:lineRule="auto"/>
        <w:jc w:val="both"/>
        <w:rPr>
          <w:sz w:val="28"/>
          <w:szCs w:val="28"/>
        </w:rPr>
      </w:pPr>
      <w:r w:rsidRPr="00684BD8">
        <w:rPr>
          <w:sz w:val="28"/>
          <w:szCs w:val="28"/>
        </w:rPr>
        <w:t>для інших категорій позичальників житло має бути введене в експлуатацію не більше, ніж 3 роки тому.</w:t>
      </w:r>
    </w:p>
    <w:p w14:paraId="51F06E6D" w14:textId="77777777" w:rsidR="00C62C85" w:rsidRPr="00684BD8" w:rsidRDefault="00C62C85" w:rsidP="00796767">
      <w:pPr>
        <w:pStyle w:val="rvps2"/>
        <w:shd w:val="clear" w:color="auto" w:fill="FFFFFF"/>
        <w:tabs>
          <w:tab w:val="left" w:pos="0"/>
        </w:tabs>
        <w:spacing w:before="0" w:beforeAutospacing="0" w:after="0" w:afterAutospacing="0" w:line="360" w:lineRule="auto"/>
        <w:jc w:val="both"/>
        <w:rPr>
          <w:sz w:val="28"/>
          <w:szCs w:val="28"/>
        </w:rPr>
      </w:pPr>
      <w:r w:rsidRPr="00684BD8">
        <w:rPr>
          <w:sz w:val="28"/>
          <w:szCs w:val="28"/>
        </w:rPr>
        <w:tab/>
        <w:t>Програма «</w:t>
      </w:r>
      <w:proofErr w:type="spellStart"/>
      <w:r w:rsidRPr="00684BD8">
        <w:rPr>
          <w:sz w:val="28"/>
          <w:szCs w:val="28"/>
        </w:rPr>
        <w:t>єОселя</w:t>
      </w:r>
      <w:proofErr w:type="spellEnd"/>
      <w:r w:rsidRPr="00684BD8">
        <w:rPr>
          <w:sz w:val="28"/>
          <w:szCs w:val="28"/>
        </w:rPr>
        <w:t xml:space="preserve">» – це важлива державна ініціатива, спрямована на забезпечення українців доступним житлом. Однак, як і будь-який масштабний </w:t>
      </w:r>
      <w:proofErr w:type="spellStart"/>
      <w:r w:rsidRPr="00684BD8">
        <w:rPr>
          <w:sz w:val="28"/>
          <w:szCs w:val="28"/>
        </w:rPr>
        <w:t>проєкт</w:t>
      </w:r>
      <w:proofErr w:type="spellEnd"/>
      <w:r w:rsidRPr="00684BD8">
        <w:rPr>
          <w:sz w:val="28"/>
          <w:szCs w:val="28"/>
        </w:rPr>
        <w:t>, вона має свої недоліки та виклики, основні з них які:</w:t>
      </w:r>
    </w:p>
    <w:p w14:paraId="0FC939AC" w14:textId="77777777" w:rsidR="00C62C85" w:rsidRPr="00684BD8" w:rsidRDefault="00C62C85" w:rsidP="00796767">
      <w:pPr>
        <w:pStyle w:val="rvps2"/>
        <w:shd w:val="clear" w:color="auto" w:fill="FFFFFF"/>
        <w:tabs>
          <w:tab w:val="left" w:pos="0"/>
        </w:tabs>
        <w:spacing w:before="0" w:beforeAutospacing="0" w:after="0" w:afterAutospacing="0" w:line="360" w:lineRule="auto"/>
        <w:jc w:val="both"/>
        <w:rPr>
          <w:sz w:val="28"/>
          <w:szCs w:val="28"/>
        </w:rPr>
      </w:pPr>
      <w:r w:rsidRPr="00684BD8">
        <w:rPr>
          <w:b/>
          <w:sz w:val="28"/>
          <w:szCs w:val="28"/>
        </w:rPr>
        <w:t>Обмежені категорії громадян:</w:t>
      </w:r>
      <w:r w:rsidRPr="00684BD8">
        <w:rPr>
          <w:sz w:val="28"/>
          <w:szCs w:val="28"/>
        </w:rPr>
        <w:t xml:space="preserve"> Спочатку програма була доступна лише для певних категорій громадян (медики, педагоги, військові тощо), хоч надалі й розширили коло осіб, які можуть отримати кредит, але залишається ще досить велика кількість населення, які не мають змоги скористатися </w:t>
      </w:r>
      <w:proofErr w:type="spellStart"/>
      <w:r w:rsidRPr="00684BD8">
        <w:rPr>
          <w:sz w:val="28"/>
          <w:szCs w:val="28"/>
        </w:rPr>
        <w:t>проєктом</w:t>
      </w:r>
      <w:proofErr w:type="spellEnd"/>
      <w:r w:rsidRPr="00684BD8">
        <w:rPr>
          <w:sz w:val="28"/>
          <w:szCs w:val="28"/>
        </w:rPr>
        <w:t xml:space="preserve">. </w:t>
      </w:r>
    </w:p>
    <w:p w14:paraId="35B62871" w14:textId="77777777" w:rsidR="00C62C85" w:rsidRPr="00684BD8" w:rsidRDefault="00C62C85" w:rsidP="00796767">
      <w:pPr>
        <w:pStyle w:val="rvps2"/>
        <w:shd w:val="clear" w:color="auto" w:fill="FFFFFF"/>
        <w:tabs>
          <w:tab w:val="left" w:pos="0"/>
        </w:tabs>
        <w:spacing w:before="0" w:beforeAutospacing="0" w:after="0" w:afterAutospacing="0" w:line="360" w:lineRule="auto"/>
        <w:jc w:val="both"/>
        <w:rPr>
          <w:sz w:val="28"/>
          <w:szCs w:val="28"/>
        </w:rPr>
      </w:pPr>
      <w:r w:rsidRPr="00684BD8">
        <w:rPr>
          <w:b/>
          <w:sz w:val="28"/>
          <w:szCs w:val="28"/>
        </w:rPr>
        <w:t>Високі вимоги до початкового внеску:</w:t>
      </w:r>
      <w:r w:rsidRPr="00684BD8">
        <w:rPr>
          <w:sz w:val="28"/>
          <w:szCs w:val="28"/>
        </w:rPr>
        <w:t xml:space="preserve"> Незважаючи на пільгову ставку, вимога щодо 20% початкового внеску може бути недоступною для багатьох українців, особливо для внутрішньо переміщених осіб, які залишаючи місця свого проживання, не мають заощаджень, втратили роботу та джерела доходу, а також для молодих сімей та людей з низькими доходами. До того ж умову щодо внесення мінімального початкового внеску у розмірі 20% можуть отримати </w:t>
      </w:r>
      <w:r w:rsidRPr="00684BD8">
        <w:rPr>
          <w:sz w:val="28"/>
          <w:szCs w:val="28"/>
        </w:rPr>
        <w:lastRenderedPageBreak/>
        <w:t>тільки платоспроможні з погляду банку клієнти: з великою зарплатою, без заборгованостей, з чистою кредитною історією тощо. Якщо клієнт цим критеріям не відповідає – а таких більшість, то розмір першого внеску зростає.</w:t>
      </w:r>
    </w:p>
    <w:p w14:paraId="283A504B" w14:textId="77777777" w:rsidR="00C62C85" w:rsidRPr="00684BD8" w:rsidRDefault="00C62C85" w:rsidP="00796767">
      <w:pPr>
        <w:pStyle w:val="rvps2"/>
        <w:shd w:val="clear" w:color="auto" w:fill="FFFFFF"/>
        <w:tabs>
          <w:tab w:val="left" w:pos="0"/>
        </w:tabs>
        <w:spacing w:before="0" w:beforeAutospacing="0" w:after="0" w:afterAutospacing="0" w:line="360" w:lineRule="auto"/>
        <w:jc w:val="both"/>
        <w:rPr>
          <w:sz w:val="28"/>
          <w:szCs w:val="28"/>
        </w:rPr>
      </w:pPr>
      <w:r w:rsidRPr="00684BD8">
        <w:rPr>
          <w:b/>
          <w:sz w:val="28"/>
          <w:szCs w:val="28"/>
        </w:rPr>
        <w:t>Обмеження за площею житла</w:t>
      </w:r>
      <w:r w:rsidRPr="00684BD8">
        <w:rPr>
          <w:sz w:val="28"/>
          <w:szCs w:val="28"/>
        </w:rPr>
        <w:t>: Норми щодо максимальної площі житла, яке можна придбати за програмою, можуть бути недостатніми для великих сімей або для тих, хто бажає придбати житло в більш просторих регіонах.</w:t>
      </w:r>
    </w:p>
    <w:p w14:paraId="60270D88" w14:textId="7FDF2FC5" w:rsidR="00C62C85" w:rsidRPr="00B17CAA" w:rsidRDefault="00C62C85" w:rsidP="00796767">
      <w:pPr>
        <w:pStyle w:val="rvps2"/>
        <w:shd w:val="clear" w:color="auto" w:fill="FFFFFF"/>
        <w:tabs>
          <w:tab w:val="left" w:pos="0"/>
        </w:tabs>
        <w:spacing w:before="0" w:beforeAutospacing="0" w:after="0" w:afterAutospacing="0" w:line="360" w:lineRule="auto"/>
        <w:jc w:val="both"/>
        <w:rPr>
          <w:sz w:val="28"/>
          <w:szCs w:val="28"/>
        </w:rPr>
      </w:pPr>
      <w:r w:rsidRPr="00684BD8">
        <w:rPr>
          <w:b/>
          <w:sz w:val="28"/>
          <w:szCs w:val="28"/>
        </w:rPr>
        <w:t>Обмежений вибір житла</w:t>
      </w:r>
      <w:r w:rsidRPr="00684BD8">
        <w:rPr>
          <w:sz w:val="28"/>
          <w:szCs w:val="28"/>
        </w:rPr>
        <w:t>: Не завжди є широкий вибір житла, яке відповідає вимогам програми та бажанням покупця. Так, придбати квартиру в новобудові або майнові права на квартиру в будинку, що будується можна тільки в будівельних компаній і в будинках, акредитованих банками-партнерами «</w:t>
      </w:r>
      <w:proofErr w:type="spellStart"/>
      <w:r w:rsidRPr="00684BD8">
        <w:rPr>
          <w:sz w:val="28"/>
          <w:szCs w:val="28"/>
        </w:rPr>
        <w:t>Укрфінжитла</w:t>
      </w:r>
      <w:proofErr w:type="spellEnd"/>
      <w:r w:rsidRPr="00684BD8">
        <w:rPr>
          <w:sz w:val="28"/>
          <w:szCs w:val="28"/>
        </w:rPr>
        <w:t>» – наразі це 143 будинки (дані наведені станом на 03.11.2024 відповідно до відомостей сайту «</w:t>
      </w:r>
      <w:proofErr w:type="spellStart"/>
      <w:r w:rsidRPr="00684BD8">
        <w:rPr>
          <w:sz w:val="28"/>
          <w:szCs w:val="28"/>
        </w:rPr>
        <w:t>Укрфінжитла</w:t>
      </w:r>
      <w:proofErr w:type="spellEnd"/>
      <w:r w:rsidRPr="00684BD8">
        <w:rPr>
          <w:sz w:val="28"/>
          <w:szCs w:val="28"/>
        </w:rPr>
        <w:t xml:space="preserve">» за посиланням – </w:t>
      </w:r>
      <w:r w:rsidRPr="001039BF">
        <w:rPr>
          <w:sz w:val="28"/>
          <w:szCs w:val="28"/>
        </w:rPr>
        <w:t>https://ukrfinzhytlo.in.ua/mapp/</w:t>
      </w:r>
      <w:r w:rsidRPr="00684BD8">
        <w:rPr>
          <w:sz w:val="28"/>
          <w:szCs w:val="28"/>
        </w:rPr>
        <w:t xml:space="preserve"> </w:t>
      </w:r>
      <w:r w:rsidRPr="00B17CAA">
        <w:rPr>
          <w:sz w:val="28"/>
          <w:szCs w:val="28"/>
        </w:rPr>
        <w:t>[</w:t>
      </w:r>
      <w:r w:rsidR="001039BF" w:rsidRPr="00B17CAA">
        <w:rPr>
          <w:sz w:val="28"/>
          <w:szCs w:val="28"/>
        </w:rPr>
        <w:t>44</w:t>
      </w:r>
      <w:r w:rsidRPr="00B17CAA">
        <w:rPr>
          <w:sz w:val="28"/>
          <w:szCs w:val="28"/>
        </w:rPr>
        <w:t>]).</w:t>
      </w:r>
    </w:p>
    <w:p w14:paraId="553F14C3" w14:textId="77777777" w:rsidR="00C62C85" w:rsidRPr="00684BD8" w:rsidRDefault="00C62C85" w:rsidP="00796767">
      <w:pPr>
        <w:pStyle w:val="rvps2"/>
        <w:shd w:val="clear" w:color="auto" w:fill="FFFFFF"/>
        <w:tabs>
          <w:tab w:val="left" w:pos="0"/>
        </w:tabs>
        <w:spacing w:before="0" w:beforeAutospacing="0" w:after="0" w:afterAutospacing="0" w:line="360" w:lineRule="auto"/>
        <w:jc w:val="both"/>
        <w:rPr>
          <w:sz w:val="28"/>
          <w:szCs w:val="28"/>
        </w:rPr>
      </w:pPr>
      <w:r w:rsidRPr="00684BD8">
        <w:rPr>
          <w:b/>
          <w:sz w:val="28"/>
          <w:szCs w:val="28"/>
        </w:rPr>
        <w:t>Бюрократичні перешкоди:</w:t>
      </w:r>
      <w:r w:rsidRPr="00684BD8">
        <w:rPr>
          <w:sz w:val="28"/>
          <w:szCs w:val="28"/>
        </w:rPr>
        <w:t xml:space="preserve"> Процедура оформлення кредиту може бути досить складною і вимагати значних зусиль від позичальника при зборі необхідних документів, а на вторинному ринку не всі продавці нерухомості готові чекати, поки буде оформлено іпотеку.</w:t>
      </w:r>
    </w:p>
    <w:p w14:paraId="700C6E6E" w14:textId="77777777" w:rsidR="00C62C85" w:rsidRPr="00684BD8" w:rsidRDefault="00C62C85" w:rsidP="00796767">
      <w:pPr>
        <w:pStyle w:val="rvps2"/>
        <w:shd w:val="clear" w:color="auto" w:fill="FFFFFF"/>
        <w:tabs>
          <w:tab w:val="left" w:pos="0"/>
        </w:tabs>
        <w:spacing w:before="0" w:beforeAutospacing="0" w:after="0" w:afterAutospacing="0" w:line="360" w:lineRule="auto"/>
        <w:jc w:val="both"/>
        <w:rPr>
          <w:sz w:val="28"/>
          <w:szCs w:val="28"/>
        </w:rPr>
      </w:pPr>
      <w:r w:rsidRPr="00684BD8">
        <w:rPr>
          <w:b/>
          <w:sz w:val="28"/>
          <w:szCs w:val="28"/>
        </w:rPr>
        <w:t>Ризики зростання цін на нерухомість:</w:t>
      </w:r>
      <w:r w:rsidRPr="00684BD8">
        <w:rPr>
          <w:sz w:val="28"/>
          <w:szCs w:val="28"/>
        </w:rPr>
        <w:t xml:space="preserve"> Спостерігається тенденція  зростання цін на нерухомість, що робить житло ще менш доступним для частини населення, особливо для внутрішньо переміщених осіб. </w:t>
      </w:r>
    </w:p>
    <w:p w14:paraId="27F559E3" w14:textId="77777777" w:rsidR="00C62C85" w:rsidRPr="00684BD8" w:rsidRDefault="00C62C85" w:rsidP="00796767">
      <w:pPr>
        <w:pStyle w:val="rvps2"/>
        <w:shd w:val="clear" w:color="auto" w:fill="FFFFFF"/>
        <w:tabs>
          <w:tab w:val="left" w:pos="0"/>
        </w:tabs>
        <w:spacing w:before="0" w:beforeAutospacing="0" w:after="0" w:afterAutospacing="0" w:line="360" w:lineRule="auto"/>
        <w:jc w:val="both"/>
        <w:rPr>
          <w:sz w:val="28"/>
          <w:szCs w:val="28"/>
        </w:rPr>
      </w:pPr>
      <w:r w:rsidRPr="00684BD8">
        <w:rPr>
          <w:b/>
          <w:sz w:val="28"/>
          <w:szCs w:val="28"/>
        </w:rPr>
        <w:t>Відсутність механізмів захисту прав споживачів:</w:t>
      </w:r>
      <w:r w:rsidRPr="00684BD8">
        <w:rPr>
          <w:sz w:val="28"/>
          <w:szCs w:val="28"/>
        </w:rPr>
        <w:t xml:space="preserve"> Існують ризики, пов'язані з недобросовісними забудовниками та банками.</w:t>
      </w:r>
    </w:p>
    <w:p w14:paraId="0A8630E9" w14:textId="77777777" w:rsidR="00C62C85" w:rsidRPr="00684BD8" w:rsidRDefault="00C62C85" w:rsidP="00796767">
      <w:pPr>
        <w:pStyle w:val="a7"/>
        <w:spacing w:line="360" w:lineRule="auto"/>
        <w:ind w:left="0" w:firstLine="708"/>
        <w:jc w:val="both"/>
        <w:rPr>
          <w:sz w:val="28"/>
          <w:szCs w:val="28"/>
        </w:rPr>
      </w:pPr>
      <w:r w:rsidRPr="00684BD8">
        <w:rPr>
          <w:b/>
          <w:sz w:val="28"/>
          <w:szCs w:val="28"/>
          <w:lang w:eastAsia="uk-UA"/>
        </w:rPr>
        <w:t>Програма «</w:t>
      </w:r>
      <w:proofErr w:type="spellStart"/>
      <w:r w:rsidRPr="00684BD8">
        <w:rPr>
          <w:b/>
          <w:sz w:val="28"/>
          <w:szCs w:val="28"/>
          <w:lang w:eastAsia="uk-UA"/>
        </w:rPr>
        <w:t>єВідновлення</w:t>
      </w:r>
      <w:proofErr w:type="spellEnd"/>
      <w:r w:rsidRPr="00684BD8">
        <w:rPr>
          <w:b/>
          <w:sz w:val="28"/>
          <w:szCs w:val="28"/>
          <w:lang w:eastAsia="uk-UA"/>
        </w:rPr>
        <w:t xml:space="preserve">» - </w:t>
      </w:r>
      <w:r w:rsidRPr="00684BD8">
        <w:rPr>
          <w:sz w:val="28"/>
          <w:szCs w:val="28"/>
          <w:lang w:eastAsia="uk-UA"/>
        </w:rPr>
        <w:t>була запущена в Україні як відповідь на масштабні руйнування, спричинені російською агресією. Її метою є надання фінансової допомоги власникам пошкодженого житла для відновлення їхніх домівок, а також компенсації за зруйновані об’єкти житлової нерухомості у вигляді сертифіката на придбання нового житла, або грошових виплат, спрямованих на самостійну відбудову приватних будинків (подання заяви наразі недоступне, необхідно чекати початку другого етапу програми).</w:t>
      </w:r>
    </w:p>
    <w:p w14:paraId="590F0D25" w14:textId="77777777" w:rsidR="00C62C85" w:rsidRPr="00684BD8" w:rsidRDefault="00C62C85" w:rsidP="00796767">
      <w:pPr>
        <w:spacing w:line="360" w:lineRule="auto"/>
        <w:ind w:firstLine="708"/>
        <w:jc w:val="both"/>
        <w:rPr>
          <w:sz w:val="28"/>
          <w:szCs w:val="28"/>
        </w:rPr>
      </w:pPr>
      <w:r w:rsidRPr="00684BD8">
        <w:rPr>
          <w:sz w:val="28"/>
          <w:szCs w:val="28"/>
        </w:rPr>
        <w:lastRenderedPageBreak/>
        <w:t>Питання компенсації за зруйноване чи пошкоджене майно регулюється Законом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від 23.02.2023 р. №2923-IX, Порядок надання компенсації за знищені об’єкти нерухомого майна, затверджений постановою Кабінету Міністрів України від 30.05.2023 р. №600 (далі – Постанова 600), Порядок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w:t>
      </w:r>
      <w:proofErr w:type="spellStart"/>
      <w:r w:rsidRPr="00684BD8">
        <w:rPr>
          <w:sz w:val="28"/>
          <w:szCs w:val="28"/>
        </w:rPr>
        <w:t>єВідновлення</w:t>
      </w:r>
      <w:proofErr w:type="spellEnd"/>
      <w:r w:rsidRPr="00684BD8">
        <w:rPr>
          <w:sz w:val="28"/>
          <w:szCs w:val="28"/>
        </w:rPr>
        <w:t>», затверджений постановою Кабінету Міністрів України 21.04.2023 р. №381 (далі – Постанова 381).</w:t>
      </w:r>
    </w:p>
    <w:p w14:paraId="31782E9E" w14:textId="77777777" w:rsidR="00C62C85" w:rsidRPr="00684BD8" w:rsidRDefault="00C62C85" w:rsidP="00796767">
      <w:pPr>
        <w:spacing w:line="360" w:lineRule="auto"/>
        <w:ind w:firstLine="708"/>
        <w:jc w:val="both"/>
        <w:rPr>
          <w:sz w:val="28"/>
          <w:szCs w:val="28"/>
        </w:rPr>
      </w:pPr>
      <w:r w:rsidRPr="00684BD8">
        <w:rPr>
          <w:sz w:val="28"/>
          <w:szCs w:val="28"/>
        </w:rPr>
        <w:t xml:space="preserve">Норми положення законодавства з цього напрямку не діють для внутрішньо переміщених осіб, які перемістилися із територій активних бойових дій, територій активних бойових дій на яких функціонують державні електронні інформаційні ресурси, або тимчасово окупованих російською федерацією територій України, включених до переліку територій, на яких ведуться (велися) бойові дії або тимчасово окупованих російською федерацією, затвердженого </w:t>
      </w:r>
      <w:proofErr w:type="spellStart"/>
      <w:r w:rsidRPr="00684BD8">
        <w:rPr>
          <w:sz w:val="28"/>
          <w:szCs w:val="28"/>
        </w:rPr>
        <w:t>Мінреінтеграції</w:t>
      </w:r>
      <w:proofErr w:type="spellEnd"/>
      <w:r w:rsidRPr="00684BD8">
        <w:rPr>
          <w:sz w:val="28"/>
          <w:szCs w:val="28"/>
        </w:rPr>
        <w:t>, для яких на дату подання заяви не визначена дата завершення бойових дій або тимчасової окупації.</w:t>
      </w:r>
    </w:p>
    <w:p w14:paraId="6AA125A2" w14:textId="5B9EAE9B" w:rsidR="00C62C85" w:rsidRPr="00684BD8" w:rsidRDefault="00C62C85" w:rsidP="00796767">
      <w:pPr>
        <w:spacing w:line="360" w:lineRule="auto"/>
        <w:ind w:firstLine="708"/>
        <w:jc w:val="both"/>
        <w:rPr>
          <w:sz w:val="28"/>
          <w:szCs w:val="28"/>
        </w:rPr>
      </w:pPr>
      <w:r w:rsidRPr="00684BD8">
        <w:rPr>
          <w:sz w:val="28"/>
          <w:szCs w:val="28"/>
        </w:rPr>
        <w:t xml:space="preserve">Так, відповідно до абзацу 3 пункту 6 Постанови 381, компенсація надається за умови, що об’єкт нерухомого майна розташований на території України, крім територій активних бойових дій, територій активних бойових дій, на яких функціонують державні електронні інформаційні ресурси, або тимчасово окупованих Російською Федерацією територій України, включених до переліку територій, на яких ведуться (велися) бойові дії або тимчасово окупованих Російською Федерацією, затвердженого </w:t>
      </w:r>
      <w:proofErr w:type="spellStart"/>
      <w:r w:rsidRPr="00684BD8">
        <w:rPr>
          <w:sz w:val="28"/>
          <w:szCs w:val="28"/>
        </w:rPr>
        <w:t>Мінреінтеграції</w:t>
      </w:r>
      <w:proofErr w:type="spellEnd"/>
      <w:r w:rsidRPr="00684BD8">
        <w:rPr>
          <w:sz w:val="28"/>
          <w:szCs w:val="28"/>
        </w:rPr>
        <w:t xml:space="preserve">, для яких на дату </w:t>
      </w:r>
      <w:r w:rsidRPr="00684BD8">
        <w:rPr>
          <w:sz w:val="28"/>
          <w:szCs w:val="28"/>
        </w:rPr>
        <w:lastRenderedPageBreak/>
        <w:t xml:space="preserve">подання заяви не визначена дата завершення бойових дій або тимчасової </w:t>
      </w:r>
      <w:r w:rsidRPr="00B17CAA">
        <w:rPr>
          <w:sz w:val="28"/>
          <w:szCs w:val="28"/>
        </w:rPr>
        <w:t>окупації [</w:t>
      </w:r>
      <w:r w:rsidR="001039BF" w:rsidRPr="00B17CAA">
        <w:rPr>
          <w:sz w:val="28"/>
          <w:szCs w:val="28"/>
        </w:rPr>
        <w:t>35</w:t>
      </w:r>
      <w:r w:rsidRPr="00B17CAA">
        <w:rPr>
          <w:sz w:val="28"/>
          <w:szCs w:val="28"/>
        </w:rPr>
        <w:t>].</w:t>
      </w:r>
    </w:p>
    <w:p w14:paraId="432DA792" w14:textId="77777777" w:rsidR="00C62C85" w:rsidRPr="00684BD8" w:rsidRDefault="00C62C85" w:rsidP="00796767">
      <w:pPr>
        <w:spacing w:line="360" w:lineRule="auto"/>
        <w:ind w:firstLine="708"/>
        <w:jc w:val="both"/>
        <w:rPr>
          <w:sz w:val="28"/>
          <w:szCs w:val="28"/>
        </w:rPr>
      </w:pPr>
      <w:r w:rsidRPr="00684BD8">
        <w:rPr>
          <w:sz w:val="28"/>
          <w:szCs w:val="28"/>
        </w:rPr>
        <w:t>Згідно з пунктом 8 Постанови 600, заява про надання компенсації подається до Комісії за вибором заявника:</w:t>
      </w:r>
    </w:p>
    <w:p w14:paraId="49825F36" w14:textId="77777777" w:rsidR="00C62C85" w:rsidRPr="00684BD8" w:rsidRDefault="00C62C85" w:rsidP="00796767">
      <w:pPr>
        <w:spacing w:line="360" w:lineRule="auto"/>
        <w:ind w:firstLine="708"/>
        <w:jc w:val="both"/>
        <w:rPr>
          <w:sz w:val="28"/>
          <w:szCs w:val="28"/>
        </w:rPr>
      </w:pPr>
      <w:r w:rsidRPr="00684BD8">
        <w:rPr>
          <w:sz w:val="28"/>
          <w:szCs w:val="28"/>
        </w:rPr>
        <w:t xml:space="preserve">в електронній формі - засобами Єдиного державного </w:t>
      </w:r>
      <w:proofErr w:type="spellStart"/>
      <w:r w:rsidRPr="00684BD8">
        <w:rPr>
          <w:sz w:val="28"/>
          <w:szCs w:val="28"/>
        </w:rPr>
        <w:t>вебпорталу</w:t>
      </w:r>
      <w:proofErr w:type="spellEnd"/>
      <w:r w:rsidRPr="00684BD8">
        <w:rPr>
          <w:sz w:val="28"/>
          <w:szCs w:val="28"/>
        </w:rPr>
        <w:t xml:space="preserve"> електронних послуг (далі - Портал Дія), зокрема з використанням мобільного додатка Порталу Дія (Дія);</w:t>
      </w:r>
    </w:p>
    <w:p w14:paraId="298B65EC" w14:textId="77777777" w:rsidR="00C62C85" w:rsidRPr="00684BD8" w:rsidRDefault="00C62C85" w:rsidP="00796767">
      <w:pPr>
        <w:spacing w:line="360" w:lineRule="auto"/>
        <w:ind w:firstLine="708"/>
        <w:jc w:val="both"/>
        <w:rPr>
          <w:sz w:val="28"/>
          <w:szCs w:val="28"/>
        </w:rPr>
      </w:pPr>
      <w:r w:rsidRPr="00684BD8">
        <w:rPr>
          <w:sz w:val="28"/>
          <w:szCs w:val="28"/>
        </w:rPr>
        <w:t>у паперовій формі - через центр надання адміністративних послуг, орган соціального захисту населення або нотаріуса.</w:t>
      </w:r>
    </w:p>
    <w:p w14:paraId="63D1D743" w14:textId="4A1F67CC" w:rsidR="00C62C85" w:rsidRPr="00684BD8" w:rsidRDefault="00C62C85" w:rsidP="00ED676A">
      <w:pPr>
        <w:spacing w:line="360" w:lineRule="auto"/>
        <w:ind w:firstLine="709"/>
        <w:jc w:val="both"/>
        <w:rPr>
          <w:sz w:val="28"/>
          <w:szCs w:val="28"/>
        </w:rPr>
      </w:pPr>
      <w:r w:rsidRPr="00684BD8">
        <w:rPr>
          <w:sz w:val="28"/>
          <w:szCs w:val="28"/>
        </w:rPr>
        <w:t xml:space="preserve">Підпункт 2 пункту 10 Постанови 600 зазначає, що адміністратор центру надання адміністративних послуг, посадова особа органу соціального захисту населення або нотаріус у день звернення особи з метою подання заяви та переліку документів, передбачених частиною сьомою статті 4 Закону заповнює заяву (з переліком документів, які додаються до заяви) засобами Порталу </w:t>
      </w:r>
      <w:r w:rsidRPr="00B17CAA">
        <w:rPr>
          <w:sz w:val="28"/>
          <w:szCs w:val="28"/>
        </w:rPr>
        <w:t>Дія [</w:t>
      </w:r>
      <w:r w:rsidR="001039BF" w:rsidRPr="00B17CAA">
        <w:rPr>
          <w:sz w:val="28"/>
          <w:szCs w:val="28"/>
        </w:rPr>
        <w:t>36</w:t>
      </w:r>
      <w:r w:rsidRPr="00B17CAA">
        <w:rPr>
          <w:sz w:val="28"/>
          <w:szCs w:val="28"/>
        </w:rPr>
        <w:t>].</w:t>
      </w:r>
    </w:p>
    <w:p w14:paraId="043C1EF4" w14:textId="77777777" w:rsidR="00C62C85" w:rsidRPr="00684BD8" w:rsidRDefault="00C62C85" w:rsidP="00ED676A">
      <w:pPr>
        <w:spacing w:line="360" w:lineRule="auto"/>
        <w:ind w:firstLine="709"/>
        <w:jc w:val="both"/>
        <w:rPr>
          <w:sz w:val="28"/>
          <w:szCs w:val="28"/>
        </w:rPr>
      </w:pPr>
      <w:r w:rsidRPr="00684BD8">
        <w:rPr>
          <w:sz w:val="28"/>
          <w:szCs w:val="28"/>
        </w:rPr>
        <w:t>Але, наразі технічна можливість подати заяву про отримання компенсації за пошкоджене або знищене майно, яке знаходиться на тимчасово окупованих територіях, засобами Порталу Дія відсутня.</w:t>
      </w:r>
    </w:p>
    <w:p w14:paraId="117C228D" w14:textId="77777777" w:rsidR="00C62C85" w:rsidRPr="00684BD8" w:rsidRDefault="00C62C85" w:rsidP="00ED676A">
      <w:pPr>
        <w:spacing w:line="360" w:lineRule="auto"/>
        <w:ind w:firstLine="709"/>
        <w:jc w:val="both"/>
        <w:rPr>
          <w:sz w:val="28"/>
          <w:szCs w:val="28"/>
          <w:lang w:eastAsia="uk-UA"/>
        </w:rPr>
      </w:pPr>
      <w:r w:rsidRPr="00684BD8">
        <w:rPr>
          <w:sz w:val="28"/>
          <w:szCs w:val="28"/>
        </w:rPr>
        <w:t xml:space="preserve">Також, внесення інформації про пошкоджене та знищене нерухоме майно, про осіб, нерухоме майно яких пошкоджено або знищено, шкоду та збитки, завдані внаслідок пошкодження такого майна до Реєстру пошкодженого та знищеного майна також регулюється Порядком виконання невідкладних робіт щодо ліквідації наслідків збройної агресії російської федерації, пов’язаних із пошкодженням будівель та споруд, затвердженого постановою Кабінету Міністрів України від 19.04.2022 р. №473 (далі - Порядок №473), відповідно до вимог пункту 1 якого, комісійне обстеження не є можливим на територіях тимчасово окупованих Російською Федерацією </w:t>
      </w:r>
      <w:r w:rsidRPr="00684BD8">
        <w:rPr>
          <w:sz w:val="28"/>
          <w:szCs w:val="28"/>
          <w:lang w:eastAsia="uk-UA"/>
        </w:rPr>
        <w:t xml:space="preserve">територій України, включених до переліку територій, на яких ведуться (велися) бойові дії або тимчасово окупованих Російською Федерацією, затвердженого </w:t>
      </w:r>
      <w:proofErr w:type="spellStart"/>
      <w:r w:rsidRPr="00684BD8">
        <w:rPr>
          <w:sz w:val="28"/>
          <w:szCs w:val="28"/>
          <w:lang w:eastAsia="uk-UA"/>
        </w:rPr>
        <w:t>Мінреінтеграції</w:t>
      </w:r>
      <w:proofErr w:type="spellEnd"/>
      <w:r w:rsidRPr="00684BD8">
        <w:rPr>
          <w:sz w:val="28"/>
          <w:szCs w:val="28"/>
          <w:lang w:eastAsia="uk-UA"/>
        </w:rPr>
        <w:t xml:space="preserve">, для яких не визначена дата завершення бойових дій або тимчасової окупації. </w:t>
      </w:r>
    </w:p>
    <w:p w14:paraId="62463FA1" w14:textId="77777777" w:rsidR="00C62C85" w:rsidRPr="00684BD8" w:rsidRDefault="00C62C85" w:rsidP="00ED676A">
      <w:pPr>
        <w:pStyle w:val="rvps2"/>
        <w:shd w:val="clear" w:color="auto" w:fill="FFFFFF"/>
        <w:spacing w:before="0" w:beforeAutospacing="0" w:after="0" w:afterAutospacing="0" w:line="360" w:lineRule="auto"/>
        <w:ind w:firstLine="709"/>
        <w:jc w:val="both"/>
        <w:rPr>
          <w:sz w:val="28"/>
          <w:szCs w:val="28"/>
        </w:rPr>
      </w:pPr>
      <w:r w:rsidRPr="00684BD8">
        <w:rPr>
          <w:sz w:val="28"/>
          <w:szCs w:val="28"/>
        </w:rPr>
        <w:lastRenderedPageBreak/>
        <w:t>Згідно з пунктом 8-1 Порядку №473 за результатами комісійного обстеження складається акт обстеження об’єкта, пошкодженого внаслідок військових дій, спричинених збройною агресією російської федерації (далі - акт комісійного обстеження.</w:t>
      </w:r>
    </w:p>
    <w:p w14:paraId="3C03FD79" w14:textId="61B2D904" w:rsidR="00C62C85" w:rsidRPr="00B17CAA" w:rsidRDefault="00C62C85" w:rsidP="00ED676A">
      <w:pPr>
        <w:pStyle w:val="rvps2"/>
        <w:shd w:val="clear" w:color="auto" w:fill="FFFFFF"/>
        <w:spacing w:before="0" w:beforeAutospacing="0" w:after="0" w:afterAutospacing="0" w:line="360" w:lineRule="auto"/>
        <w:ind w:firstLine="709"/>
        <w:jc w:val="both"/>
        <w:rPr>
          <w:sz w:val="28"/>
          <w:szCs w:val="28"/>
        </w:rPr>
      </w:pPr>
      <w:r w:rsidRPr="00684BD8">
        <w:rPr>
          <w:sz w:val="28"/>
          <w:szCs w:val="28"/>
        </w:rPr>
        <w:t>Положення пункту 9 Порядку №473 закріплюють, що за результатами технічного обстеження пошкоджених об’єктів виконавцем робіт з обстеження складається звіт з технічного обстеження відповідно до </w:t>
      </w:r>
      <w:hyperlink r:id="rId16" w:anchor="n104" w:tgtFrame="_blank" w:history="1">
        <w:r w:rsidRPr="00684BD8">
          <w:t>пункту 8</w:t>
        </w:r>
      </w:hyperlink>
      <w:hyperlink r:id="rId17" w:anchor="n104" w:tgtFrame="_blank" w:history="1">
        <w:r w:rsidRPr="00684BD8">
          <w:t>-1</w:t>
        </w:r>
      </w:hyperlink>
      <w:r w:rsidRPr="00684BD8">
        <w:rPr>
          <w:sz w:val="28"/>
          <w:szCs w:val="28"/>
        </w:rPr>
        <w:t> Порядку проведення обстеження.</w:t>
      </w:r>
      <w:bookmarkStart w:id="33" w:name="n98"/>
      <w:bookmarkStart w:id="34" w:name="n48"/>
      <w:bookmarkEnd w:id="33"/>
      <w:bookmarkEnd w:id="34"/>
      <w:r w:rsidRPr="00684BD8">
        <w:rPr>
          <w:sz w:val="28"/>
          <w:szCs w:val="28"/>
        </w:rPr>
        <w:t xml:space="preserve"> До зазначеного звіту також додається акт технічного обстеження, що повинен містити, зокрема інформацію щодо визначеної за результатами обстеження категорії пошкоджень об’єкта (відповідно до кількісних та якісних характеристик </w:t>
      </w:r>
      <w:r w:rsidRPr="00B17CAA">
        <w:rPr>
          <w:sz w:val="28"/>
          <w:szCs w:val="28"/>
        </w:rPr>
        <w:t>пошкоджень) [</w:t>
      </w:r>
      <w:r w:rsidR="001039BF" w:rsidRPr="00B17CAA">
        <w:rPr>
          <w:sz w:val="28"/>
          <w:szCs w:val="28"/>
        </w:rPr>
        <w:t>34</w:t>
      </w:r>
      <w:r w:rsidRPr="00B17CAA">
        <w:rPr>
          <w:sz w:val="28"/>
          <w:szCs w:val="28"/>
        </w:rPr>
        <w:t>].</w:t>
      </w:r>
    </w:p>
    <w:p w14:paraId="001FD9B6" w14:textId="77777777" w:rsidR="00C62C85" w:rsidRPr="00684BD8" w:rsidRDefault="00C62C85" w:rsidP="00ED676A">
      <w:pPr>
        <w:spacing w:line="360" w:lineRule="auto"/>
        <w:ind w:firstLine="709"/>
        <w:jc w:val="both"/>
        <w:rPr>
          <w:sz w:val="28"/>
          <w:szCs w:val="28"/>
          <w:shd w:val="clear" w:color="auto" w:fill="FFFFFF"/>
        </w:rPr>
      </w:pPr>
      <w:r w:rsidRPr="00684BD8">
        <w:rPr>
          <w:sz w:val="28"/>
          <w:szCs w:val="28"/>
          <w:shd w:val="clear" w:color="auto" w:fill="FFFFFF"/>
        </w:rPr>
        <w:t>Акт комісійного обстеження об’єкта, пошкодженого внаслідок збройної агресії російської федерації та/або звіт з технічного обстеження є документами, що підтверджують факт пошкодження або знищення нерухомого майна внаслідок збройної агресії російської федерації, на підставі яких надалі Комісія з розгляду питань щодо надання компенсації приймає рішення про надання/відмову в наданні компенсації за знищені об’єкти нерухомого майна.</w:t>
      </w:r>
    </w:p>
    <w:p w14:paraId="60EFCAEB" w14:textId="77777777" w:rsidR="00C62C85" w:rsidRPr="00684BD8" w:rsidRDefault="00C62C85" w:rsidP="00796767">
      <w:pPr>
        <w:spacing w:line="360" w:lineRule="auto"/>
        <w:ind w:firstLine="708"/>
        <w:jc w:val="both"/>
        <w:rPr>
          <w:sz w:val="28"/>
          <w:szCs w:val="28"/>
        </w:rPr>
      </w:pPr>
      <w:r w:rsidRPr="00684BD8">
        <w:rPr>
          <w:sz w:val="28"/>
          <w:szCs w:val="28"/>
        </w:rPr>
        <w:t>Отже, програма «</w:t>
      </w:r>
      <w:proofErr w:type="spellStart"/>
      <w:r w:rsidRPr="00684BD8">
        <w:rPr>
          <w:sz w:val="28"/>
          <w:szCs w:val="28"/>
        </w:rPr>
        <w:t>єВідновлення</w:t>
      </w:r>
      <w:proofErr w:type="spellEnd"/>
      <w:r w:rsidRPr="00684BD8">
        <w:rPr>
          <w:sz w:val="28"/>
          <w:szCs w:val="28"/>
        </w:rPr>
        <w:t>» є важливим кроком у відновленні житла, пошкодженого внаслідок військових дій. Однак, вона має свої недоліки та обмеження, серед яких можна виокремити:</w:t>
      </w:r>
    </w:p>
    <w:p w14:paraId="6A48953A" w14:textId="77777777" w:rsidR="00C62C85" w:rsidRPr="00684BD8" w:rsidRDefault="00C62C85" w:rsidP="00796767">
      <w:pPr>
        <w:pStyle w:val="a7"/>
        <w:numPr>
          <w:ilvl w:val="0"/>
          <w:numId w:val="6"/>
        </w:numPr>
        <w:spacing w:line="360" w:lineRule="auto"/>
        <w:ind w:left="0" w:firstLine="0"/>
        <w:jc w:val="both"/>
        <w:rPr>
          <w:sz w:val="28"/>
          <w:szCs w:val="28"/>
        </w:rPr>
      </w:pPr>
      <w:r w:rsidRPr="00684BD8">
        <w:rPr>
          <w:b/>
          <w:sz w:val="28"/>
          <w:szCs w:val="28"/>
        </w:rPr>
        <w:t xml:space="preserve">Складність процедури: </w:t>
      </w:r>
      <w:r w:rsidRPr="00684BD8">
        <w:rPr>
          <w:sz w:val="28"/>
          <w:szCs w:val="28"/>
        </w:rPr>
        <w:t xml:space="preserve">Багато ВПО стикаються зі складними процедурами подання заявки та збору необхідних документів, особливо в частині внесення інформації про реєстрацію права власності до Державного реєстру речових прав, що є обов’язковою умовою для отримання компенсації відповідно до положень Постанови 600 та Постанови 381, оскільки, у разі відсутності доступу до відповідних  носіїв  інформації, що містять відомості, необхідні для проведення державної реєстрації прав, чи у разі відсутності необхідних відомостей в єдиних та державних реєстрах, державний реєстратор запитує від органів влади, підприємств, установ та організацій, які відповідно до законодавства проводили оформлення та/або реєстрацію прав до 01.01.2013 </w:t>
      </w:r>
      <w:r w:rsidRPr="00684BD8">
        <w:rPr>
          <w:sz w:val="28"/>
          <w:szCs w:val="28"/>
        </w:rPr>
        <w:lastRenderedPageBreak/>
        <w:t xml:space="preserve">інформацію необхідну для такої реєстрації, але такі підприємства не мають змогу надати інформацію у зв'язку з їх розташуванням на територіях активних бойових дій або на тимчасово окупованих російською федерацією територіях України, або знищенням чи не вивезенням архівів. Така ситуація змушує власників в судовому порядку підтверджувати своє право власності, що несе додаткові матеріальні витрати. </w:t>
      </w:r>
    </w:p>
    <w:p w14:paraId="7D91C3F5" w14:textId="77777777" w:rsidR="00C62C85" w:rsidRPr="00684BD8" w:rsidRDefault="00C62C85" w:rsidP="00796767">
      <w:pPr>
        <w:pStyle w:val="a7"/>
        <w:numPr>
          <w:ilvl w:val="0"/>
          <w:numId w:val="6"/>
        </w:numPr>
        <w:spacing w:line="360" w:lineRule="auto"/>
        <w:ind w:left="0" w:firstLine="0"/>
        <w:jc w:val="both"/>
        <w:rPr>
          <w:sz w:val="28"/>
          <w:szCs w:val="28"/>
        </w:rPr>
      </w:pPr>
      <w:r w:rsidRPr="00684BD8">
        <w:rPr>
          <w:b/>
          <w:sz w:val="28"/>
          <w:szCs w:val="28"/>
        </w:rPr>
        <w:t>Довгі терміни очікування:</w:t>
      </w:r>
      <w:r w:rsidRPr="00684BD8">
        <w:rPr>
          <w:sz w:val="28"/>
          <w:szCs w:val="28"/>
        </w:rPr>
        <w:t xml:space="preserve"> Процес розгляду заявок та виплати компенсацій займає тривалий час, що зумовлено відсутністю необхідних коштів у державі для фінансування придбання нового житла з використанням житлового сертифіката.</w:t>
      </w:r>
    </w:p>
    <w:p w14:paraId="5C1791CD" w14:textId="77777777" w:rsidR="00C62C85" w:rsidRPr="00684BD8" w:rsidRDefault="00C62C85" w:rsidP="00796767">
      <w:pPr>
        <w:pStyle w:val="a7"/>
        <w:numPr>
          <w:ilvl w:val="0"/>
          <w:numId w:val="6"/>
        </w:numPr>
        <w:spacing w:line="360" w:lineRule="auto"/>
        <w:ind w:left="0" w:firstLine="0"/>
        <w:jc w:val="both"/>
        <w:rPr>
          <w:sz w:val="28"/>
          <w:szCs w:val="28"/>
        </w:rPr>
      </w:pPr>
      <w:r w:rsidRPr="00684BD8">
        <w:rPr>
          <w:b/>
          <w:sz w:val="28"/>
          <w:szCs w:val="28"/>
        </w:rPr>
        <w:t>Недостатня сума:</w:t>
      </w:r>
      <w:r w:rsidRPr="00684BD8">
        <w:rPr>
          <w:sz w:val="28"/>
          <w:szCs w:val="28"/>
        </w:rPr>
        <w:t xml:space="preserve"> Вартість сертифіката не дає змоги придбати житло особам, домівки яких були зруйновані, оскільки постійно вартість майна зростає, що зменшує реальну купівельну спроможність компенсації.</w:t>
      </w:r>
    </w:p>
    <w:p w14:paraId="0F4152CC" w14:textId="77777777" w:rsidR="00C62C85" w:rsidRPr="00684BD8" w:rsidRDefault="00C62C85" w:rsidP="00796767">
      <w:pPr>
        <w:pStyle w:val="a7"/>
        <w:numPr>
          <w:ilvl w:val="0"/>
          <w:numId w:val="6"/>
        </w:numPr>
        <w:spacing w:line="360" w:lineRule="auto"/>
        <w:ind w:left="0" w:firstLine="0"/>
        <w:jc w:val="both"/>
        <w:rPr>
          <w:sz w:val="28"/>
          <w:szCs w:val="28"/>
        </w:rPr>
      </w:pPr>
      <w:r w:rsidRPr="00684BD8">
        <w:rPr>
          <w:b/>
          <w:sz w:val="28"/>
          <w:szCs w:val="28"/>
        </w:rPr>
        <w:t>Суб'єктивність оцінки пошкоджень:</w:t>
      </w:r>
      <w:r w:rsidRPr="00684BD8">
        <w:rPr>
          <w:sz w:val="28"/>
          <w:szCs w:val="28"/>
        </w:rPr>
        <w:t xml:space="preserve"> Оцінка масштабів пошкоджень може бути суб'єктивною та призводити до спорів щодо розміру компенсації.</w:t>
      </w:r>
    </w:p>
    <w:p w14:paraId="5812101C" w14:textId="77777777" w:rsidR="00C62C85" w:rsidRPr="00684BD8" w:rsidRDefault="00C62C85" w:rsidP="00796767">
      <w:pPr>
        <w:pStyle w:val="a7"/>
        <w:numPr>
          <w:ilvl w:val="0"/>
          <w:numId w:val="6"/>
        </w:numPr>
        <w:spacing w:line="360" w:lineRule="auto"/>
        <w:ind w:left="0" w:firstLine="0"/>
        <w:jc w:val="both"/>
        <w:rPr>
          <w:sz w:val="28"/>
          <w:szCs w:val="28"/>
        </w:rPr>
      </w:pPr>
      <w:r w:rsidRPr="00684BD8">
        <w:rPr>
          <w:b/>
          <w:sz w:val="28"/>
          <w:szCs w:val="28"/>
        </w:rPr>
        <w:t>Виключення певних категорій житла:</w:t>
      </w:r>
      <w:r w:rsidRPr="00684BD8">
        <w:rPr>
          <w:sz w:val="28"/>
          <w:szCs w:val="28"/>
        </w:rPr>
        <w:t xml:space="preserve"> Існують обмеження щодо типів житла, які підпадають під дію програми, оскільки отримати компенсацію можна отримати лише за об’єкти житлової нерухомості, в розрахунок не беруться складові частини об’єкта нерухомого майна.</w:t>
      </w:r>
    </w:p>
    <w:p w14:paraId="4800DE42" w14:textId="77777777" w:rsidR="00C62C85" w:rsidRPr="00684BD8" w:rsidRDefault="00C62C85" w:rsidP="00796767">
      <w:pPr>
        <w:pStyle w:val="a7"/>
        <w:numPr>
          <w:ilvl w:val="0"/>
          <w:numId w:val="6"/>
        </w:numPr>
        <w:spacing w:line="360" w:lineRule="auto"/>
        <w:ind w:left="0" w:firstLine="0"/>
        <w:jc w:val="both"/>
        <w:rPr>
          <w:sz w:val="28"/>
          <w:szCs w:val="28"/>
        </w:rPr>
      </w:pPr>
      <w:r w:rsidRPr="00684BD8">
        <w:rPr>
          <w:b/>
          <w:sz w:val="28"/>
          <w:szCs w:val="28"/>
        </w:rPr>
        <w:t xml:space="preserve">Технічні проблеми: </w:t>
      </w:r>
      <w:proofErr w:type="spellStart"/>
      <w:r w:rsidRPr="00684BD8">
        <w:rPr>
          <w:sz w:val="28"/>
          <w:szCs w:val="28"/>
        </w:rPr>
        <w:t>Збої</w:t>
      </w:r>
      <w:proofErr w:type="spellEnd"/>
      <w:r w:rsidRPr="00684BD8">
        <w:rPr>
          <w:sz w:val="28"/>
          <w:szCs w:val="28"/>
        </w:rPr>
        <w:t xml:space="preserve"> в роботі системи «Дія»: Проблеми з доступом до системи та подачею заявки. Недостатня пропускна здатність серверів під час обробки заяв, що зумовлює перевантаження системи під час пікових навантажень.</w:t>
      </w:r>
    </w:p>
    <w:p w14:paraId="645B6CE1" w14:textId="77777777" w:rsidR="00C62C85" w:rsidRPr="00684BD8" w:rsidRDefault="00C62C85" w:rsidP="00796767">
      <w:pPr>
        <w:pStyle w:val="a7"/>
        <w:numPr>
          <w:ilvl w:val="0"/>
          <w:numId w:val="6"/>
        </w:numPr>
        <w:spacing w:line="360" w:lineRule="auto"/>
        <w:ind w:left="0" w:firstLine="0"/>
        <w:jc w:val="both"/>
        <w:rPr>
          <w:sz w:val="28"/>
          <w:szCs w:val="28"/>
        </w:rPr>
      </w:pPr>
      <w:r w:rsidRPr="00684BD8">
        <w:rPr>
          <w:b/>
          <w:sz w:val="28"/>
          <w:szCs w:val="28"/>
        </w:rPr>
        <w:t>Відсутність прозорості:</w:t>
      </w:r>
      <w:r w:rsidRPr="00684BD8">
        <w:rPr>
          <w:sz w:val="28"/>
          <w:szCs w:val="28"/>
        </w:rPr>
        <w:t xml:space="preserve"> Деякі ВПО скаржаться на недостатню прозорість процесу розподілу коштів.</w:t>
      </w:r>
    </w:p>
    <w:p w14:paraId="226CEAF4" w14:textId="77777777" w:rsidR="00C62C85" w:rsidRDefault="00C62C85" w:rsidP="00796767">
      <w:pPr>
        <w:pStyle w:val="a7"/>
        <w:numPr>
          <w:ilvl w:val="0"/>
          <w:numId w:val="6"/>
        </w:numPr>
        <w:spacing w:line="360" w:lineRule="auto"/>
        <w:ind w:left="0" w:firstLine="0"/>
        <w:jc w:val="both"/>
        <w:rPr>
          <w:sz w:val="28"/>
          <w:szCs w:val="28"/>
        </w:rPr>
      </w:pPr>
      <w:r w:rsidRPr="00684BD8">
        <w:rPr>
          <w:b/>
          <w:sz w:val="28"/>
          <w:szCs w:val="28"/>
        </w:rPr>
        <w:t>Недостатня координація між різними рівнями влади:</w:t>
      </w:r>
      <w:r w:rsidRPr="00684BD8">
        <w:rPr>
          <w:sz w:val="28"/>
          <w:szCs w:val="28"/>
        </w:rPr>
        <w:t xml:space="preserve"> Відсутність чіткої координації дій між центральною та місцевою владою.</w:t>
      </w:r>
    </w:p>
    <w:p w14:paraId="477E45BE" w14:textId="7992A281" w:rsidR="00C62C85" w:rsidRDefault="00C62C85" w:rsidP="00796767">
      <w:pPr>
        <w:spacing w:line="360" w:lineRule="auto"/>
        <w:ind w:firstLine="708"/>
        <w:jc w:val="both"/>
        <w:rPr>
          <w:sz w:val="28"/>
          <w:szCs w:val="28"/>
        </w:rPr>
      </w:pPr>
      <w:r>
        <w:rPr>
          <w:sz w:val="28"/>
          <w:szCs w:val="28"/>
        </w:rPr>
        <w:t xml:space="preserve">Також варто згадати про ще один, нещодавній крок з боку урядовців. </w:t>
      </w:r>
      <w:r w:rsidRPr="00D3622C">
        <w:rPr>
          <w:sz w:val="28"/>
          <w:szCs w:val="28"/>
        </w:rPr>
        <w:t xml:space="preserve">Щоб забезпечити допомогу переселенцям, які не мають достатньо коштів, аби самостійно винаймати індивідуальне житло, </w:t>
      </w:r>
      <w:proofErr w:type="spellStart"/>
      <w:r w:rsidRPr="00D3622C">
        <w:rPr>
          <w:sz w:val="28"/>
          <w:szCs w:val="28"/>
        </w:rPr>
        <w:t>Мінсоцполітики</w:t>
      </w:r>
      <w:proofErr w:type="spellEnd"/>
      <w:r w:rsidRPr="00D3622C">
        <w:rPr>
          <w:sz w:val="28"/>
          <w:szCs w:val="28"/>
        </w:rPr>
        <w:t xml:space="preserve"> розробило, а Уряд </w:t>
      </w:r>
      <w:r w:rsidRPr="00D3622C">
        <w:rPr>
          <w:sz w:val="28"/>
          <w:szCs w:val="28"/>
        </w:rPr>
        <w:lastRenderedPageBreak/>
        <w:t>ухвалив постанову, якою для підтримки ВПО запроваджується субсидія на оренду житла.</w:t>
      </w:r>
      <w:r>
        <w:rPr>
          <w:sz w:val="28"/>
          <w:szCs w:val="28"/>
        </w:rPr>
        <w:t xml:space="preserve"> </w:t>
      </w:r>
      <w:r w:rsidRPr="00D3622C">
        <w:rPr>
          <w:sz w:val="28"/>
          <w:szCs w:val="28"/>
        </w:rPr>
        <w:t>Завдяки цій субсидії ВПО, які не мають достатньо коштів для оплати оренди житла, можуть отримати від держави фінансову допомогу.</w:t>
      </w:r>
      <w:r>
        <w:rPr>
          <w:sz w:val="28"/>
          <w:szCs w:val="28"/>
        </w:rPr>
        <w:t xml:space="preserve"> </w:t>
      </w:r>
      <w:r w:rsidRPr="00D3622C">
        <w:rPr>
          <w:sz w:val="28"/>
          <w:szCs w:val="28"/>
        </w:rPr>
        <w:t>Право на субсидію матимуть родини ВПО, які витрачають на оренду житла понад 30% своїх сукупних доходів. Якщо родина має доходи менші, ніж 2 прожиткових мінімумів на одну особу (5840 грн), то субсидія покриватиме вищий відсоток вартості оренди.</w:t>
      </w:r>
      <w:r>
        <w:rPr>
          <w:sz w:val="28"/>
          <w:szCs w:val="28"/>
        </w:rPr>
        <w:t xml:space="preserve"> </w:t>
      </w:r>
      <w:r w:rsidRPr="00D3622C">
        <w:rPr>
          <w:sz w:val="28"/>
          <w:szCs w:val="28"/>
        </w:rPr>
        <w:t>Як і житлово-комунальні субсидії, субсидія на оренду житла призначатиметься Пенсійним фондом України. Отримувати субсидію на оренду житла можна буде одночасно із субсидією на житлово-комунальні послуги.</w:t>
      </w:r>
      <w:r>
        <w:rPr>
          <w:sz w:val="28"/>
          <w:szCs w:val="28"/>
        </w:rPr>
        <w:t xml:space="preserve"> </w:t>
      </w:r>
      <w:r w:rsidRPr="00D3622C">
        <w:rPr>
          <w:sz w:val="28"/>
          <w:szCs w:val="28"/>
        </w:rPr>
        <w:t xml:space="preserve">Призначення субсидії на оренду житла для ВПО розпочнеться з середини січня 2025 року. Відтак, родини ВПО, які потребують підтримки в оренді житла, зможуть звертатися по призначення субсидії на оренду, починаючи з середини січня 2025 року. </w:t>
      </w:r>
      <w:proofErr w:type="spellStart"/>
      <w:r w:rsidRPr="00D3622C">
        <w:rPr>
          <w:sz w:val="28"/>
          <w:szCs w:val="28"/>
        </w:rPr>
        <w:t>Мінсоцполітики</w:t>
      </w:r>
      <w:proofErr w:type="spellEnd"/>
      <w:r w:rsidRPr="00D3622C">
        <w:rPr>
          <w:sz w:val="28"/>
          <w:szCs w:val="28"/>
        </w:rPr>
        <w:t xml:space="preserve"> додатково повідомить громадян про початок прийому заяв на призначення цього виду підтримки.</w:t>
      </w:r>
      <w:r>
        <w:rPr>
          <w:sz w:val="28"/>
          <w:szCs w:val="28"/>
        </w:rPr>
        <w:t xml:space="preserve"> </w:t>
      </w:r>
      <w:r w:rsidRPr="00D3622C">
        <w:rPr>
          <w:sz w:val="28"/>
          <w:szCs w:val="28"/>
        </w:rPr>
        <w:t xml:space="preserve">На першому етапі субсидія на оренду житла буде впроваджуватись у 9 пілотних регіонах - тих, до яких перемістилась найбільша частина внутрішньо переміщених осіб. Це Чернігівська, Сумська, Харківська, Запорізька, Миколаївська, Дніпропетровська, Херсонська, Луганська, та Донецька області (крім окремих територій регіонів, що включені до переліку територій, на яких ведуться бойові дії або тимчасово окуповані </w:t>
      </w:r>
      <w:proofErr w:type="spellStart"/>
      <w:r w:rsidRPr="00D3622C">
        <w:rPr>
          <w:sz w:val="28"/>
          <w:szCs w:val="28"/>
        </w:rPr>
        <w:t>рф</w:t>
      </w:r>
      <w:proofErr w:type="spellEnd"/>
      <w:r w:rsidRPr="00B17CAA">
        <w:rPr>
          <w:sz w:val="28"/>
          <w:szCs w:val="28"/>
        </w:rPr>
        <w:t>) [</w:t>
      </w:r>
      <w:r w:rsidR="001039BF" w:rsidRPr="00B17CAA">
        <w:rPr>
          <w:sz w:val="28"/>
          <w:szCs w:val="28"/>
        </w:rPr>
        <w:t>17</w:t>
      </w:r>
      <w:r w:rsidRPr="00B17CAA">
        <w:rPr>
          <w:sz w:val="28"/>
          <w:szCs w:val="28"/>
        </w:rPr>
        <w:t xml:space="preserve">]. </w:t>
      </w:r>
    </w:p>
    <w:p w14:paraId="52465F37" w14:textId="77777777" w:rsidR="00C62C85" w:rsidRDefault="00C62C85" w:rsidP="00796767">
      <w:pPr>
        <w:pStyle w:val="a7"/>
        <w:spacing w:line="360" w:lineRule="auto"/>
        <w:ind w:left="0" w:firstLine="708"/>
        <w:jc w:val="both"/>
        <w:rPr>
          <w:sz w:val="28"/>
          <w:szCs w:val="28"/>
        </w:rPr>
      </w:pPr>
      <w:r w:rsidRPr="00481F5F">
        <w:rPr>
          <w:sz w:val="28"/>
          <w:szCs w:val="28"/>
        </w:rPr>
        <w:t xml:space="preserve">При впровадженні цієї постанови можуть виникнути певні ризики. відповідно, очікується, що деякі орендодавці можуть не виявляти особливого інтересу до </w:t>
      </w:r>
      <w:r>
        <w:rPr>
          <w:sz w:val="28"/>
          <w:szCs w:val="28"/>
        </w:rPr>
        <w:t>укладання</w:t>
      </w:r>
      <w:r w:rsidRPr="00481F5F">
        <w:rPr>
          <w:sz w:val="28"/>
          <w:szCs w:val="28"/>
        </w:rPr>
        <w:t xml:space="preserve"> офіційних договорів оренди через додаткові бюрократичні процедури. Це можна призвести до обмеженого використання субсидії та низького рівня її реалізації серед ВПО, які потребують підтримки.</w:t>
      </w:r>
    </w:p>
    <w:p w14:paraId="70BFAEF9" w14:textId="77777777" w:rsidR="00C62C85" w:rsidRDefault="00C62C85" w:rsidP="00796767">
      <w:pPr>
        <w:pStyle w:val="a7"/>
        <w:spacing w:line="360" w:lineRule="auto"/>
        <w:ind w:left="0" w:firstLine="708"/>
        <w:jc w:val="both"/>
        <w:rPr>
          <w:sz w:val="28"/>
          <w:szCs w:val="28"/>
        </w:rPr>
      </w:pPr>
      <w:r>
        <w:rPr>
          <w:sz w:val="28"/>
          <w:szCs w:val="28"/>
        </w:rPr>
        <w:t>При значній кількості</w:t>
      </w:r>
      <w:r w:rsidRPr="00684BD8">
        <w:rPr>
          <w:sz w:val="28"/>
          <w:szCs w:val="28"/>
        </w:rPr>
        <w:t xml:space="preserve"> державних програм, спрямованих на забезпечення житлом внутрішньо переміщених осіб, їх практичне застосування залишається вкрай обмеженим. Проблеми бюрократичного характеру, недостатня кількість доступного житлового фонду, низька якість наданого житла, а також тривала й складна процедура отримання допомоги значно ускладнюють реальне </w:t>
      </w:r>
      <w:r w:rsidRPr="00684BD8">
        <w:rPr>
          <w:sz w:val="28"/>
          <w:szCs w:val="28"/>
        </w:rPr>
        <w:lastRenderedPageBreak/>
        <w:t>використання цих програм. Крім того, відсутність чіткої координації між різними рівнями влади, недостатнє інформаційне забезпечення та обмежений бюджет на соціальні потреби ще більше погіршують ситуацію. У результаті багато переселенців постають перед труднощами при пошуку житла, що спричиняє тривожність, невизначеність і перешкоджає їхній повноцінній адаптації в нових громадах.</w:t>
      </w:r>
    </w:p>
    <w:p w14:paraId="04A8792D" w14:textId="47FE6ABF" w:rsidR="00C62C85" w:rsidRPr="00684BD8" w:rsidRDefault="00C62C85" w:rsidP="00796767">
      <w:pPr>
        <w:spacing w:line="360" w:lineRule="auto"/>
        <w:ind w:firstLine="708"/>
        <w:jc w:val="both"/>
        <w:rPr>
          <w:sz w:val="28"/>
          <w:szCs w:val="28"/>
        </w:rPr>
      </w:pPr>
      <w:r w:rsidRPr="00D13205">
        <w:rPr>
          <w:sz w:val="28"/>
          <w:szCs w:val="28"/>
        </w:rPr>
        <w:t>Наявність власного житла позитивно впливає на психічне здоров'я людини. Власне житло забезпечує відчуття стабільності, безпеки та контролю над особистим простором, що сприяє зниженню рівня стресу та тривожності. Дослідження показують, що люди, які володіють власним житлом, мають вищий рівень психологічного благополуччя та задоволеності життям. Зокрема, у статті "Психічне здоров’я особистості як предмет психологічного дослідження" зазначається, що психічне здоров’я особистості є багатоаспектною категорією, яка потребує вивчення та ґрунтовного дослідження [</w:t>
      </w:r>
      <w:bookmarkStart w:id="35" w:name="_Hlk181868378"/>
      <w:r w:rsidR="001039BF">
        <w:rPr>
          <w:sz w:val="28"/>
          <w:szCs w:val="28"/>
        </w:rPr>
        <w:t>62; ст. 738</w:t>
      </w:r>
      <w:bookmarkEnd w:id="35"/>
      <w:r w:rsidRPr="00D13205">
        <w:rPr>
          <w:sz w:val="28"/>
          <w:szCs w:val="28"/>
        </w:rPr>
        <w:t>]. Отже, володіння власним житлом є важливим чинником, що сприяє покращенню психічного здоров'я та загального благополуччя людини.</w:t>
      </w:r>
    </w:p>
    <w:p w14:paraId="4E3D6A6B" w14:textId="77777777" w:rsidR="00C62C85" w:rsidRPr="00684BD8" w:rsidRDefault="00C62C85" w:rsidP="00796767">
      <w:pPr>
        <w:pStyle w:val="a7"/>
        <w:spacing w:line="360" w:lineRule="auto"/>
        <w:ind w:left="0" w:firstLine="708"/>
        <w:jc w:val="both"/>
        <w:rPr>
          <w:sz w:val="28"/>
          <w:szCs w:val="28"/>
        </w:rPr>
      </w:pPr>
      <w:r w:rsidRPr="00684BD8">
        <w:rPr>
          <w:sz w:val="28"/>
          <w:szCs w:val="28"/>
        </w:rPr>
        <w:t>Водночас проблеми житла лише підсилюють іншу серйозну проблему, з якою стикаються ВПО, — низький рівень фінансового забезпечення та відсутність стабільних доходів. Через обмежені можливості працевлаштування, нестабільність ринку праці в регіонах, що приймають переселенців, і недостатні соціальні виплати ВПО часто не можуть забезпечити себе навіть базовими потребами. Це створює додатковий психологічний тиск і підриває їхню здатність до соціального зливання та фінансової самодостатності.</w:t>
      </w:r>
    </w:p>
    <w:p w14:paraId="2528781E" w14:textId="77777777" w:rsidR="00C62C85" w:rsidRDefault="00C62C85" w:rsidP="00796767">
      <w:pPr>
        <w:spacing w:line="360" w:lineRule="auto"/>
        <w:ind w:firstLine="708"/>
        <w:jc w:val="both"/>
        <w:rPr>
          <w:sz w:val="28"/>
          <w:szCs w:val="28"/>
          <w:lang w:eastAsia="uk-UA"/>
        </w:rPr>
      </w:pPr>
      <w:r w:rsidRPr="005011EB">
        <w:rPr>
          <w:sz w:val="28"/>
          <w:szCs w:val="28"/>
          <w:lang w:eastAsia="uk-UA"/>
        </w:rPr>
        <w:t>На початку повномасштабного вторгнення уряд через ЗМІ активно закликав людей, які перебували в зонах активних бойових дій, на окупованих територіях та поблизу фронту, залишити свої домівки й переміщуватися в безпечніші регіони країни. При цьому влада запевнила, що таким громадянам буде забезпечено соціальне житло та фінансову підтримку. Сподіваючись на допомогу уряду, люди вимушено покидали свої домівки, залишаючи все нажит</w:t>
      </w:r>
      <w:r>
        <w:rPr>
          <w:sz w:val="28"/>
          <w:szCs w:val="28"/>
          <w:lang w:eastAsia="uk-UA"/>
        </w:rPr>
        <w:t>е</w:t>
      </w:r>
      <w:r w:rsidRPr="005011EB">
        <w:rPr>
          <w:sz w:val="28"/>
          <w:szCs w:val="28"/>
          <w:lang w:eastAsia="uk-UA"/>
        </w:rPr>
        <w:t xml:space="preserve"> майно в надії на </w:t>
      </w:r>
      <w:r>
        <w:rPr>
          <w:sz w:val="28"/>
          <w:szCs w:val="28"/>
          <w:lang w:eastAsia="uk-UA"/>
        </w:rPr>
        <w:t>швидке</w:t>
      </w:r>
      <w:r w:rsidRPr="005011EB">
        <w:rPr>
          <w:sz w:val="28"/>
          <w:szCs w:val="28"/>
          <w:lang w:eastAsia="uk-UA"/>
        </w:rPr>
        <w:t xml:space="preserve"> повернення.</w:t>
      </w:r>
    </w:p>
    <w:p w14:paraId="1C94EA4C" w14:textId="77777777" w:rsidR="00C62C85" w:rsidRDefault="00C62C85" w:rsidP="00796767">
      <w:pPr>
        <w:spacing w:line="360" w:lineRule="auto"/>
        <w:ind w:firstLine="708"/>
        <w:jc w:val="both"/>
        <w:rPr>
          <w:sz w:val="28"/>
          <w:szCs w:val="28"/>
          <w:lang w:eastAsia="uk-UA"/>
        </w:rPr>
      </w:pPr>
      <w:r w:rsidRPr="005011EB">
        <w:rPr>
          <w:sz w:val="28"/>
          <w:szCs w:val="28"/>
          <w:lang w:eastAsia="uk-UA"/>
        </w:rPr>
        <w:lastRenderedPageBreak/>
        <w:t>Під час процесу вимушеного переміщення багато людей знаходили тимчасовий прихисток у різних регіонах країни, часто отримуючи допомогу від пересічних співгромадян, які на початку вторгнення переймалися співчуттям до постраждалих. Підтримку також надавали благодійні фонди, іноземні неурядові організації, громадські об’єднання та місцеві жителі, які активно долучалися до допомоги переселенцям.</w:t>
      </w:r>
    </w:p>
    <w:p w14:paraId="17ED1F75" w14:textId="303FFF79" w:rsidR="00C62C85" w:rsidRDefault="00C62C85" w:rsidP="00796767">
      <w:pPr>
        <w:spacing w:line="360" w:lineRule="auto"/>
        <w:ind w:firstLine="708"/>
        <w:jc w:val="both"/>
        <w:rPr>
          <w:sz w:val="28"/>
          <w:szCs w:val="28"/>
          <w:lang w:eastAsia="uk-UA"/>
        </w:rPr>
      </w:pPr>
      <w:r w:rsidRPr="00090F3D">
        <w:rPr>
          <w:sz w:val="28"/>
          <w:szCs w:val="28"/>
          <w:lang w:eastAsia="uk-UA"/>
        </w:rPr>
        <w:t xml:space="preserve">На початку масового переміщення урядом було прийнято рішення про впровадження </w:t>
      </w:r>
      <w:r w:rsidRPr="00B17CAA">
        <w:rPr>
          <w:sz w:val="28"/>
          <w:szCs w:val="28"/>
          <w:lang w:eastAsia="uk-UA"/>
        </w:rPr>
        <w:t>Постанови КМУ «Деякі питання виплати допомоги внутрішньо переміщеним особам» від 20 березня 2022 р. № 332</w:t>
      </w:r>
      <w:r w:rsidR="00E97AC9" w:rsidRPr="00B17CAA">
        <w:rPr>
          <w:sz w:val="28"/>
          <w:szCs w:val="28"/>
          <w:lang w:eastAsia="uk-UA"/>
        </w:rPr>
        <w:t xml:space="preserve"> </w:t>
      </w:r>
      <w:r w:rsidR="00E97AC9" w:rsidRPr="00B17CAA">
        <w:rPr>
          <w:sz w:val="28"/>
          <w:szCs w:val="28"/>
        </w:rPr>
        <w:t>[17]</w:t>
      </w:r>
      <w:r w:rsidRPr="00B17CAA">
        <w:rPr>
          <w:sz w:val="28"/>
          <w:szCs w:val="28"/>
          <w:lang w:eastAsia="uk-UA"/>
        </w:rPr>
        <w:t xml:space="preserve">, </w:t>
      </w:r>
      <w:r w:rsidRPr="00090F3D">
        <w:rPr>
          <w:sz w:val="28"/>
          <w:szCs w:val="28"/>
          <w:lang w:eastAsia="uk-UA"/>
        </w:rPr>
        <w:t xml:space="preserve">яка </w:t>
      </w:r>
      <w:r>
        <w:rPr>
          <w:sz w:val="28"/>
          <w:szCs w:val="28"/>
          <w:lang w:eastAsia="uk-UA"/>
        </w:rPr>
        <w:t xml:space="preserve">одразу </w:t>
      </w:r>
      <w:r w:rsidRPr="00090F3D">
        <w:rPr>
          <w:sz w:val="28"/>
          <w:szCs w:val="28"/>
          <w:lang w:eastAsia="uk-UA"/>
        </w:rPr>
        <w:t xml:space="preserve">набрала чинності. Однак на момент її введення були виявлені значні недоліки та прогалини в роботі виконавчих органів. Внутрішньо переміщені особи змушені протягом тривалого часу </w:t>
      </w:r>
      <w:r>
        <w:rPr>
          <w:sz w:val="28"/>
          <w:szCs w:val="28"/>
          <w:lang w:eastAsia="uk-UA"/>
        </w:rPr>
        <w:t xml:space="preserve">перебувати в  </w:t>
      </w:r>
      <w:r w:rsidRPr="00090F3D">
        <w:rPr>
          <w:sz w:val="28"/>
          <w:szCs w:val="28"/>
          <w:lang w:eastAsia="uk-UA"/>
        </w:rPr>
        <w:t xml:space="preserve">чергах, </w:t>
      </w:r>
      <w:r>
        <w:rPr>
          <w:sz w:val="28"/>
          <w:szCs w:val="28"/>
          <w:lang w:eastAsia="uk-UA"/>
        </w:rPr>
        <w:t xml:space="preserve">для реєстрації на </w:t>
      </w:r>
      <w:r w:rsidRPr="00090F3D">
        <w:rPr>
          <w:sz w:val="28"/>
          <w:szCs w:val="28"/>
          <w:lang w:eastAsia="uk-UA"/>
        </w:rPr>
        <w:t>отрима</w:t>
      </w:r>
      <w:r>
        <w:rPr>
          <w:sz w:val="28"/>
          <w:szCs w:val="28"/>
          <w:lang w:eastAsia="uk-UA"/>
        </w:rPr>
        <w:t>ння</w:t>
      </w:r>
      <w:r w:rsidRPr="00090F3D">
        <w:rPr>
          <w:sz w:val="28"/>
          <w:szCs w:val="28"/>
          <w:lang w:eastAsia="uk-UA"/>
        </w:rPr>
        <w:t xml:space="preserve"> матеріальн</w:t>
      </w:r>
      <w:r>
        <w:rPr>
          <w:sz w:val="28"/>
          <w:szCs w:val="28"/>
          <w:lang w:eastAsia="uk-UA"/>
        </w:rPr>
        <w:t>ої</w:t>
      </w:r>
      <w:r w:rsidRPr="00090F3D">
        <w:rPr>
          <w:sz w:val="28"/>
          <w:szCs w:val="28"/>
          <w:lang w:eastAsia="uk-UA"/>
        </w:rPr>
        <w:t xml:space="preserve"> допомог</w:t>
      </w:r>
      <w:r>
        <w:rPr>
          <w:sz w:val="28"/>
          <w:szCs w:val="28"/>
          <w:lang w:eastAsia="uk-UA"/>
        </w:rPr>
        <w:t>и</w:t>
      </w:r>
      <w:r w:rsidRPr="00090F3D">
        <w:rPr>
          <w:sz w:val="28"/>
          <w:szCs w:val="28"/>
          <w:lang w:eastAsia="uk-UA"/>
        </w:rPr>
        <w:t xml:space="preserve"> на проживання. Через складну безпек</w:t>
      </w:r>
      <w:r>
        <w:rPr>
          <w:sz w:val="28"/>
          <w:szCs w:val="28"/>
          <w:lang w:eastAsia="uk-UA"/>
        </w:rPr>
        <w:t>ову ситуацію</w:t>
      </w:r>
      <w:r w:rsidRPr="00090F3D">
        <w:rPr>
          <w:sz w:val="28"/>
          <w:szCs w:val="28"/>
          <w:lang w:eastAsia="uk-UA"/>
        </w:rPr>
        <w:t xml:space="preserve"> багато представників місцевого самоврядування та соціальних служб залишили свої посади та виїхали за кордон, що призвело до значного збільшення навантаження на працівників, які залишилися і продовжували виконувати вимоги Постанови. Реєстр, у якому здійснюється реєстрація внутрішньо переміщених осіб та присвоєння відповідного статусу, постійно перевантажений і часто не працює. Це змушує працівників виконувати свої обов'язки понаднормово, що призводить до емоційного </w:t>
      </w:r>
      <w:r>
        <w:rPr>
          <w:sz w:val="28"/>
          <w:szCs w:val="28"/>
          <w:lang w:eastAsia="uk-UA"/>
        </w:rPr>
        <w:t>вигора</w:t>
      </w:r>
      <w:r w:rsidRPr="00090F3D">
        <w:rPr>
          <w:sz w:val="28"/>
          <w:szCs w:val="28"/>
          <w:lang w:eastAsia="uk-UA"/>
        </w:rPr>
        <w:t xml:space="preserve">ння та зниження мотивації. Ситуація </w:t>
      </w:r>
      <w:proofErr w:type="spellStart"/>
      <w:r w:rsidRPr="00090F3D">
        <w:rPr>
          <w:sz w:val="28"/>
          <w:szCs w:val="28"/>
          <w:lang w:eastAsia="uk-UA"/>
        </w:rPr>
        <w:t>ускладнюється</w:t>
      </w:r>
      <w:proofErr w:type="spellEnd"/>
      <w:r w:rsidRPr="00090F3D">
        <w:rPr>
          <w:sz w:val="28"/>
          <w:szCs w:val="28"/>
          <w:lang w:eastAsia="uk-UA"/>
        </w:rPr>
        <w:t xml:space="preserve"> також через нестабільний психологічний стан переселенців, які потребують соціальної та психологічної підтримки.</w:t>
      </w:r>
    </w:p>
    <w:p w14:paraId="7EDC87AB" w14:textId="77777777" w:rsidR="00C62C85" w:rsidRDefault="00C62C85" w:rsidP="00796767">
      <w:pPr>
        <w:spacing w:line="360" w:lineRule="auto"/>
        <w:ind w:firstLine="708"/>
        <w:jc w:val="both"/>
        <w:rPr>
          <w:sz w:val="28"/>
          <w:szCs w:val="28"/>
          <w:lang w:eastAsia="uk-UA"/>
        </w:rPr>
      </w:pPr>
      <w:r>
        <w:rPr>
          <w:sz w:val="28"/>
          <w:szCs w:val="28"/>
          <w:lang w:eastAsia="uk-UA"/>
        </w:rPr>
        <w:t>За результатами важких випробувань, переселенці отримують статус ВПО та державну допомогу на проживання у розмірі 2000 (дві тисячі) гривень на дорослу особу та 3000 (три тисячі) гривень на дітей та осіб з інвалідністю. Ці виплати не забезпечують навіть базові потреби для виживання. Т</w:t>
      </w:r>
      <w:r w:rsidRPr="00046BE7">
        <w:rPr>
          <w:sz w:val="28"/>
          <w:szCs w:val="28"/>
          <w:lang w:eastAsia="uk-UA"/>
        </w:rPr>
        <w:t xml:space="preserve">имчасове житло, надане переселенцям на безоплатних умовах, має обмежений термін </w:t>
      </w:r>
      <w:r>
        <w:rPr>
          <w:sz w:val="28"/>
          <w:szCs w:val="28"/>
          <w:lang w:eastAsia="uk-UA"/>
        </w:rPr>
        <w:t xml:space="preserve">використання, як правило власники нерухомості встановлювали часові рамки експлуатації. Більшість житлових будинків, виселення з яких не вимагалось, були не придатні до постійного проживання у зв’язку із відсутністю санітарних </w:t>
      </w:r>
      <w:r>
        <w:rPr>
          <w:sz w:val="28"/>
          <w:szCs w:val="28"/>
          <w:lang w:eastAsia="uk-UA"/>
        </w:rPr>
        <w:lastRenderedPageBreak/>
        <w:t xml:space="preserve">умов та елементарних побутових потреб. Соціальне житло надане благодійними та громадськими організаціями, як правило також має обмежений термін користування. </w:t>
      </w:r>
    </w:p>
    <w:p w14:paraId="6D4DA5DA" w14:textId="77777777" w:rsidR="00C62C85" w:rsidRDefault="00C62C85" w:rsidP="00796767">
      <w:pPr>
        <w:spacing w:line="360" w:lineRule="auto"/>
        <w:ind w:firstLine="708"/>
        <w:jc w:val="both"/>
        <w:rPr>
          <w:sz w:val="28"/>
          <w:szCs w:val="28"/>
          <w:lang w:eastAsia="uk-UA"/>
        </w:rPr>
      </w:pPr>
      <w:r>
        <w:rPr>
          <w:sz w:val="28"/>
          <w:szCs w:val="28"/>
          <w:lang w:eastAsia="uk-UA"/>
        </w:rPr>
        <w:t xml:space="preserve">З моменту затвердження нормативно-правового акту, який визначає порядок призначення та виплат на проживання, він зазнає багато змін не на користь внутрішньо переміщеним особам. Умови призначення виплат с кожним разом змінюються, коло осіб які мають право на отримання допомоги від держави, звужується. </w:t>
      </w:r>
    </w:p>
    <w:p w14:paraId="56E08A6A" w14:textId="218D5C1A" w:rsidR="00C62C85" w:rsidRDefault="00C62C85" w:rsidP="00796767">
      <w:pPr>
        <w:spacing w:line="360" w:lineRule="auto"/>
        <w:ind w:firstLine="708"/>
        <w:jc w:val="both"/>
        <w:rPr>
          <w:sz w:val="28"/>
          <w:szCs w:val="28"/>
          <w:lang w:eastAsia="uk-UA"/>
        </w:rPr>
      </w:pPr>
      <w:r w:rsidRPr="00B9735E">
        <w:rPr>
          <w:sz w:val="28"/>
          <w:szCs w:val="28"/>
          <w:lang w:eastAsia="uk-UA"/>
        </w:rPr>
        <w:t xml:space="preserve">До 80% переселенців допомогу втратили. І хто потрапив до основних груп ризику? Працездатні люди, логіка уряду була помилкова. Нібито за рік люди мають знайти джерела доходів і розв'язувати особисті питання. Навіть якщо людина знайшла роботу вчителем, лікарем або за іншою спеціальністю, питання житла все одно відкрите. Навіщо у працюючої людини забирати гроші на оренду житла?",- каже експерт із соціальної та економічної політики, </w:t>
      </w:r>
      <w:proofErr w:type="spellStart"/>
      <w:r w:rsidRPr="00B9735E">
        <w:rPr>
          <w:sz w:val="28"/>
          <w:szCs w:val="28"/>
          <w:lang w:eastAsia="uk-UA"/>
        </w:rPr>
        <w:t>ексглава</w:t>
      </w:r>
      <w:proofErr w:type="spellEnd"/>
      <w:r w:rsidRPr="00B9735E">
        <w:rPr>
          <w:sz w:val="28"/>
          <w:szCs w:val="28"/>
          <w:lang w:eastAsia="uk-UA"/>
        </w:rPr>
        <w:t xml:space="preserve"> </w:t>
      </w:r>
      <w:proofErr w:type="spellStart"/>
      <w:r w:rsidRPr="00B9735E">
        <w:rPr>
          <w:sz w:val="28"/>
          <w:szCs w:val="28"/>
          <w:lang w:eastAsia="uk-UA"/>
        </w:rPr>
        <w:t>Мінсоцполітики</w:t>
      </w:r>
      <w:proofErr w:type="spellEnd"/>
      <w:r w:rsidRPr="00B9735E">
        <w:rPr>
          <w:sz w:val="28"/>
          <w:szCs w:val="28"/>
          <w:lang w:eastAsia="uk-UA"/>
        </w:rPr>
        <w:t> </w:t>
      </w:r>
      <w:r w:rsidRPr="00B9735E">
        <w:rPr>
          <w:b/>
          <w:bCs/>
          <w:sz w:val="28"/>
          <w:szCs w:val="28"/>
          <w:lang w:eastAsia="uk-UA"/>
        </w:rPr>
        <w:t xml:space="preserve">Павло </w:t>
      </w:r>
      <w:proofErr w:type="spellStart"/>
      <w:r w:rsidRPr="00B9735E">
        <w:rPr>
          <w:b/>
          <w:bCs/>
          <w:sz w:val="28"/>
          <w:szCs w:val="28"/>
          <w:lang w:eastAsia="uk-UA"/>
        </w:rPr>
        <w:t>Розенко</w:t>
      </w:r>
      <w:proofErr w:type="spellEnd"/>
      <w:r w:rsidRPr="00B9735E">
        <w:rPr>
          <w:sz w:val="28"/>
          <w:szCs w:val="28"/>
          <w:lang w:eastAsia="uk-UA"/>
        </w:rPr>
        <w:t xml:space="preserve"> в розмові з виданням </w:t>
      </w:r>
      <w:r w:rsidRPr="00B17CAA">
        <w:rPr>
          <w:sz w:val="28"/>
          <w:szCs w:val="28"/>
          <w:lang w:eastAsia="uk-UA"/>
        </w:rPr>
        <w:t>Фокус [</w:t>
      </w:r>
      <w:r w:rsidR="00E97AC9" w:rsidRPr="00B17CAA">
        <w:rPr>
          <w:sz w:val="28"/>
          <w:szCs w:val="28"/>
          <w:lang w:eastAsia="uk-UA"/>
        </w:rPr>
        <w:t>45</w:t>
      </w:r>
      <w:r w:rsidRPr="00B17CAA">
        <w:rPr>
          <w:sz w:val="28"/>
          <w:szCs w:val="28"/>
          <w:lang w:eastAsia="uk-UA"/>
        </w:rPr>
        <w:t>].</w:t>
      </w:r>
    </w:p>
    <w:p w14:paraId="7F2AE5D6" w14:textId="77777777" w:rsidR="00C62C85" w:rsidRDefault="00C62C85" w:rsidP="00796767">
      <w:pPr>
        <w:spacing w:line="360" w:lineRule="auto"/>
        <w:ind w:firstLine="708"/>
        <w:jc w:val="both"/>
        <w:rPr>
          <w:sz w:val="28"/>
          <w:szCs w:val="28"/>
          <w:lang w:eastAsia="uk-UA"/>
        </w:rPr>
      </w:pPr>
      <w:r>
        <w:rPr>
          <w:sz w:val="28"/>
          <w:szCs w:val="28"/>
          <w:lang w:eastAsia="uk-UA"/>
        </w:rPr>
        <w:t>Люди, які втратили фінансову стабільність та майно змушені орендувати житло за завищеними цінами. Державної допомоги не вистачає навіть на покриття орендної плати, не кажучи про комунальні послуги, продукти харчування та нагальних медикаментів.</w:t>
      </w:r>
    </w:p>
    <w:p w14:paraId="2BC04113" w14:textId="557E0B5E" w:rsidR="00C62C85" w:rsidRPr="00AA7036" w:rsidRDefault="00C62C85" w:rsidP="00796767">
      <w:pPr>
        <w:spacing w:line="360" w:lineRule="auto"/>
        <w:ind w:firstLine="708"/>
        <w:jc w:val="both"/>
        <w:rPr>
          <w:sz w:val="28"/>
          <w:szCs w:val="28"/>
          <w:lang w:eastAsia="uk-UA"/>
        </w:rPr>
      </w:pPr>
      <w:r w:rsidRPr="00AA7036">
        <w:rPr>
          <w:sz w:val="28"/>
          <w:szCs w:val="28"/>
          <w:lang w:eastAsia="uk-UA"/>
        </w:rPr>
        <w:t xml:space="preserve">У 2025 році грошей буде ще менше. За словами Павла Фролова, голови тимчасової спеціальної комісії Верховної Ради з питань захисту прав ВПО, </w:t>
      </w:r>
      <w:proofErr w:type="spellStart"/>
      <w:r w:rsidRPr="00AA7036">
        <w:rPr>
          <w:sz w:val="28"/>
          <w:szCs w:val="28"/>
          <w:lang w:eastAsia="uk-UA"/>
        </w:rPr>
        <w:t>проєкт</w:t>
      </w:r>
      <w:proofErr w:type="spellEnd"/>
      <w:r w:rsidRPr="00AA7036">
        <w:rPr>
          <w:sz w:val="28"/>
          <w:szCs w:val="28"/>
          <w:lang w:eastAsia="uk-UA"/>
        </w:rPr>
        <w:t xml:space="preserve"> бюджету на 2025 рік передбачає виділення 48,5 млрд гривень на підтримку переселенців. Це на 9,1 млрд гривень менше, ніж минулого року. Це скорочення вплинуло на кількість осіб, які мають право на допомогу, знизивши їхню чисельність з 2,5 мільйонів на початку 2024 року до трохи більше мільйона осіб.</w:t>
      </w:r>
      <w:r>
        <w:rPr>
          <w:sz w:val="28"/>
          <w:szCs w:val="28"/>
          <w:lang w:eastAsia="uk-UA"/>
        </w:rPr>
        <w:t xml:space="preserve"> </w:t>
      </w:r>
      <w:proofErr w:type="spellStart"/>
      <w:r w:rsidRPr="00AA7036">
        <w:rPr>
          <w:sz w:val="28"/>
          <w:szCs w:val="28"/>
          <w:lang w:eastAsia="uk-UA"/>
        </w:rPr>
        <w:t>Фролов</w:t>
      </w:r>
      <w:proofErr w:type="spellEnd"/>
      <w:r w:rsidRPr="00AA7036">
        <w:rPr>
          <w:sz w:val="28"/>
          <w:szCs w:val="28"/>
          <w:lang w:eastAsia="uk-UA"/>
        </w:rPr>
        <w:t xml:space="preserve"> зазначає, що затверджений урядом критерій доходу є несправедливим.</w:t>
      </w:r>
      <w:r>
        <w:rPr>
          <w:sz w:val="28"/>
          <w:szCs w:val="28"/>
          <w:lang w:eastAsia="uk-UA"/>
        </w:rPr>
        <w:t xml:space="preserve"> </w:t>
      </w:r>
      <w:r w:rsidRPr="00AA7036">
        <w:rPr>
          <w:sz w:val="28"/>
          <w:szCs w:val="28"/>
          <w:lang w:eastAsia="uk-UA"/>
        </w:rPr>
        <w:t xml:space="preserve">"Якщо дохід родини перевищує 9444 гривні на місяць, вона втрачає право на отримання виплат. Проте це нереалістична сума для того, щоб забезпечити мінімальні потреби в житлі та продуктах, особливо якщо це одинока особа",- зазначає </w:t>
      </w:r>
      <w:r w:rsidRPr="00B17CAA">
        <w:rPr>
          <w:sz w:val="28"/>
          <w:szCs w:val="28"/>
          <w:lang w:eastAsia="uk-UA"/>
        </w:rPr>
        <w:t>він [</w:t>
      </w:r>
      <w:r w:rsidR="00E97AC9" w:rsidRPr="00B17CAA">
        <w:rPr>
          <w:sz w:val="28"/>
          <w:szCs w:val="28"/>
          <w:lang w:eastAsia="uk-UA"/>
        </w:rPr>
        <w:t>45</w:t>
      </w:r>
      <w:r w:rsidRPr="00B17CAA">
        <w:rPr>
          <w:sz w:val="28"/>
          <w:szCs w:val="28"/>
          <w:lang w:eastAsia="uk-UA"/>
        </w:rPr>
        <w:t>]</w:t>
      </w:r>
      <w:r w:rsidR="00E97AC9" w:rsidRPr="00B17CAA">
        <w:rPr>
          <w:sz w:val="28"/>
          <w:szCs w:val="28"/>
          <w:lang w:eastAsia="uk-UA"/>
        </w:rPr>
        <w:t>.</w:t>
      </w:r>
    </w:p>
    <w:p w14:paraId="098D32F9" w14:textId="77777777" w:rsidR="00C62C85" w:rsidRDefault="00C62C85" w:rsidP="00796767">
      <w:pPr>
        <w:spacing w:line="360" w:lineRule="auto"/>
        <w:ind w:firstLine="708"/>
        <w:jc w:val="both"/>
        <w:rPr>
          <w:sz w:val="28"/>
          <w:szCs w:val="28"/>
          <w:lang w:eastAsia="uk-UA"/>
        </w:rPr>
      </w:pPr>
      <w:r w:rsidRPr="0002337D">
        <w:rPr>
          <w:sz w:val="28"/>
          <w:szCs w:val="28"/>
          <w:lang w:eastAsia="uk-UA"/>
        </w:rPr>
        <w:lastRenderedPageBreak/>
        <w:t>Ці фактори чинять значний негативний вплив на психологічний і емоційний стан переміщених осіб.</w:t>
      </w:r>
      <w:r w:rsidRPr="007A675A">
        <w:rPr>
          <w:sz w:val="28"/>
          <w:szCs w:val="28"/>
          <w:lang w:eastAsia="uk-UA"/>
        </w:rPr>
        <w:t xml:space="preserve"> Сам факт </w:t>
      </w:r>
      <w:r>
        <w:rPr>
          <w:sz w:val="28"/>
          <w:szCs w:val="28"/>
          <w:lang w:eastAsia="uk-UA"/>
        </w:rPr>
        <w:t>примусового переміщення</w:t>
      </w:r>
      <w:r w:rsidRPr="007A675A">
        <w:rPr>
          <w:sz w:val="28"/>
          <w:szCs w:val="28"/>
          <w:lang w:eastAsia="uk-UA"/>
        </w:rPr>
        <w:t xml:space="preserve"> є серйозним випробуванням, </w:t>
      </w:r>
      <w:r>
        <w:rPr>
          <w:sz w:val="28"/>
          <w:szCs w:val="28"/>
          <w:lang w:eastAsia="uk-UA"/>
        </w:rPr>
        <w:t>здатне заподіяти</w:t>
      </w:r>
      <w:r w:rsidRPr="007A675A">
        <w:rPr>
          <w:sz w:val="28"/>
          <w:szCs w:val="28"/>
          <w:lang w:eastAsia="uk-UA"/>
        </w:rPr>
        <w:t xml:space="preserve"> </w:t>
      </w:r>
      <w:r>
        <w:rPr>
          <w:sz w:val="28"/>
          <w:szCs w:val="28"/>
          <w:lang w:eastAsia="uk-UA"/>
        </w:rPr>
        <w:t>невиправну шкоду психологічному здоров’ю та призвести до глибоких змін емоційного стану і особистості</w:t>
      </w:r>
      <w:r w:rsidRPr="007A675A">
        <w:rPr>
          <w:sz w:val="28"/>
          <w:szCs w:val="28"/>
          <w:lang w:eastAsia="uk-UA"/>
        </w:rPr>
        <w:t>. У ХХІ столітті, коли людство звикло до стабільного й передбачуваного життя, ситуація, за якою в країні ведуться активні бойові дії і гинуть люди, сприймається як порушення норми, що посилює відчуття тривоги та невизначеності.</w:t>
      </w:r>
    </w:p>
    <w:p w14:paraId="08E92F5C" w14:textId="77777777" w:rsidR="00C62C85" w:rsidRPr="00421417" w:rsidRDefault="00C62C85" w:rsidP="00796767">
      <w:pPr>
        <w:spacing w:line="360" w:lineRule="auto"/>
        <w:ind w:firstLine="708"/>
        <w:jc w:val="both"/>
        <w:rPr>
          <w:sz w:val="28"/>
          <w:szCs w:val="28"/>
          <w:lang w:eastAsia="uk-UA"/>
        </w:rPr>
      </w:pPr>
      <w:r w:rsidRPr="00421417">
        <w:rPr>
          <w:sz w:val="28"/>
          <w:szCs w:val="28"/>
          <w:lang w:eastAsia="uk-UA"/>
        </w:rPr>
        <w:t>Крім того, багато ВПО, які втратили домівки, також втратили стабільний дохід або власний бізнес. Війна призвела до різкого зменшення кількості доступних вакансій на ринку праці, що спричинило перезавантаження в пошукових роботах. Низька приватних бізнесів опинилася на межі занепаду через високий податковий тиск і зниження споживчого попиту, що значно ускладнює ведення підприємницької діяльності. ВПО, які прагнуть оформити державну фінансову допомогу, часто стикаються з непомірною бюрократією та великою кількістю документів, які, зрештою, стають бар'єром для отримання таких виплат. У результаті сім'ї</w:t>
      </w:r>
      <w:r>
        <w:rPr>
          <w:sz w:val="28"/>
          <w:szCs w:val="28"/>
          <w:lang w:eastAsia="uk-UA"/>
        </w:rPr>
        <w:t xml:space="preserve"> які переселились</w:t>
      </w:r>
      <w:r w:rsidRPr="00421417">
        <w:rPr>
          <w:sz w:val="28"/>
          <w:szCs w:val="28"/>
          <w:lang w:eastAsia="uk-UA"/>
        </w:rPr>
        <w:t xml:space="preserve"> опинились в умовах, коли вони мають обмежені ресурси для покриття високих витрат на житло і водночас не мають стабільного джерела доходу або дієвої підтримки з боку держави.</w:t>
      </w:r>
    </w:p>
    <w:p w14:paraId="1B5DEC74" w14:textId="1ABBADA1" w:rsidR="00C62C85" w:rsidRPr="00B17CAA" w:rsidRDefault="00C62C85" w:rsidP="00796767">
      <w:pPr>
        <w:spacing w:line="360" w:lineRule="auto"/>
        <w:ind w:firstLine="708"/>
        <w:jc w:val="both"/>
        <w:rPr>
          <w:sz w:val="28"/>
          <w:szCs w:val="28"/>
          <w:lang w:eastAsia="uk-UA"/>
        </w:rPr>
      </w:pPr>
      <w:r w:rsidRPr="00AA7036">
        <w:rPr>
          <w:sz w:val="28"/>
          <w:szCs w:val="28"/>
          <w:lang w:eastAsia="uk-UA"/>
        </w:rPr>
        <w:t xml:space="preserve">Омбудсман Дмитро </w:t>
      </w:r>
      <w:proofErr w:type="spellStart"/>
      <w:r w:rsidRPr="00AA7036">
        <w:rPr>
          <w:sz w:val="28"/>
          <w:szCs w:val="28"/>
          <w:lang w:eastAsia="uk-UA"/>
        </w:rPr>
        <w:t>Лубінець</w:t>
      </w:r>
      <w:proofErr w:type="spellEnd"/>
      <w:r w:rsidRPr="00AA7036">
        <w:rPr>
          <w:sz w:val="28"/>
          <w:szCs w:val="28"/>
          <w:lang w:eastAsia="uk-UA"/>
        </w:rPr>
        <w:t xml:space="preserve"> повідомив: "Станом на зараз ситуація погіршується - у нас зменшується кількість ВПО, адже вони повертаються на </w:t>
      </w:r>
      <w:r>
        <w:rPr>
          <w:sz w:val="28"/>
          <w:szCs w:val="28"/>
          <w:lang w:eastAsia="uk-UA"/>
        </w:rPr>
        <w:t xml:space="preserve">тимчасово окуповані території </w:t>
      </w:r>
      <w:r w:rsidRPr="00AA7036">
        <w:rPr>
          <w:sz w:val="28"/>
          <w:szCs w:val="28"/>
          <w:lang w:eastAsia="uk-UA"/>
        </w:rPr>
        <w:t xml:space="preserve">України та прифронтові міста через соціально-економічні труднощі на новому місці! Це викликає серйозне занепокоєння. Я порушував дане питання на рівні уряду. Держава має прямо казати на яку грошову допомогу людина може розраховувати, аби вона мати впевненість у своєму майбутньому",- заявив </w:t>
      </w:r>
      <w:r w:rsidRPr="00B17CAA">
        <w:rPr>
          <w:sz w:val="28"/>
          <w:szCs w:val="28"/>
          <w:lang w:eastAsia="uk-UA"/>
        </w:rPr>
        <w:t>омбудсман</w:t>
      </w:r>
      <w:r w:rsidR="00E97AC9" w:rsidRPr="00B17CAA">
        <w:rPr>
          <w:sz w:val="28"/>
          <w:szCs w:val="28"/>
          <w:lang w:eastAsia="uk-UA"/>
        </w:rPr>
        <w:t xml:space="preserve"> </w:t>
      </w:r>
      <w:r w:rsidRPr="00B17CAA">
        <w:rPr>
          <w:sz w:val="28"/>
          <w:szCs w:val="28"/>
          <w:lang w:eastAsia="uk-UA"/>
        </w:rPr>
        <w:t>[</w:t>
      </w:r>
      <w:r w:rsidR="00E97AC9" w:rsidRPr="00B17CAA">
        <w:rPr>
          <w:sz w:val="28"/>
          <w:szCs w:val="28"/>
          <w:lang w:eastAsia="uk-UA"/>
        </w:rPr>
        <w:t>45</w:t>
      </w:r>
      <w:r w:rsidRPr="00B17CAA">
        <w:rPr>
          <w:sz w:val="28"/>
          <w:szCs w:val="28"/>
          <w:lang w:eastAsia="uk-UA"/>
        </w:rPr>
        <w:t>]</w:t>
      </w:r>
      <w:r w:rsidR="00E97AC9" w:rsidRPr="00B17CAA">
        <w:rPr>
          <w:sz w:val="28"/>
          <w:szCs w:val="28"/>
          <w:lang w:eastAsia="uk-UA"/>
        </w:rPr>
        <w:t>.</w:t>
      </w:r>
    </w:p>
    <w:p w14:paraId="7D44CD1E" w14:textId="77777777" w:rsidR="00C62C85" w:rsidRDefault="00C62C85" w:rsidP="00796767">
      <w:pPr>
        <w:spacing w:line="360" w:lineRule="auto"/>
        <w:ind w:firstLine="708"/>
        <w:jc w:val="both"/>
        <w:rPr>
          <w:sz w:val="28"/>
          <w:szCs w:val="28"/>
          <w:lang w:eastAsia="uk-UA"/>
        </w:rPr>
      </w:pPr>
      <w:r w:rsidRPr="003D5492">
        <w:rPr>
          <w:sz w:val="28"/>
          <w:szCs w:val="28"/>
          <w:lang w:eastAsia="uk-UA"/>
        </w:rPr>
        <w:t>Результати дослідження, проведен</w:t>
      </w:r>
      <w:r>
        <w:rPr>
          <w:sz w:val="28"/>
          <w:szCs w:val="28"/>
          <w:lang w:eastAsia="uk-UA"/>
        </w:rPr>
        <w:t>і</w:t>
      </w:r>
      <w:r w:rsidRPr="003D5492">
        <w:rPr>
          <w:sz w:val="28"/>
          <w:szCs w:val="28"/>
          <w:lang w:eastAsia="uk-UA"/>
        </w:rPr>
        <w:t xml:space="preserve"> в </w:t>
      </w:r>
      <w:r>
        <w:rPr>
          <w:sz w:val="28"/>
          <w:szCs w:val="28"/>
          <w:lang w:eastAsia="uk-UA"/>
        </w:rPr>
        <w:t xml:space="preserve">магістерській </w:t>
      </w:r>
      <w:r w:rsidRPr="003D5492">
        <w:rPr>
          <w:sz w:val="28"/>
          <w:szCs w:val="28"/>
          <w:lang w:eastAsia="uk-UA"/>
        </w:rPr>
        <w:t xml:space="preserve">роботі, свідчать, що для успішної соціально-психологічної адаптації переселенців та покращення їхнього психологічного стану недостатньо лише роботи з фахівцями в галузі психології. </w:t>
      </w:r>
      <w:r>
        <w:rPr>
          <w:sz w:val="28"/>
          <w:szCs w:val="28"/>
          <w:lang w:eastAsia="uk-UA"/>
        </w:rPr>
        <w:t>Надзвичайно в</w:t>
      </w:r>
      <w:r w:rsidRPr="003D5492">
        <w:rPr>
          <w:sz w:val="28"/>
          <w:szCs w:val="28"/>
          <w:lang w:eastAsia="uk-UA"/>
        </w:rPr>
        <w:t>ажлив</w:t>
      </w:r>
      <w:r>
        <w:rPr>
          <w:sz w:val="28"/>
          <w:szCs w:val="28"/>
          <w:lang w:eastAsia="uk-UA"/>
        </w:rPr>
        <w:t>у</w:t>
      </w:r>
      <w:r w:rsidRPr="003D5492">
        <w:rPr>
          <w:sz w:val="28"/>
          <w:szCs w:val="28"/>
          <w:lang w:eastAsia="uk-UA"/>
        </w:rPr>
        <w:t xml:space="preserve"> роль у цьому процесі </w:t>
      </w:r>
      <w:r>
        <w:rPr>
          <w:sz w:val="28"/>
          <w:szCs w:val="28"/>
          <w:lang w:eastAsia="uk-UA"/>
        </w:rPr>
        <w:t>відіграє</w:t>
      </w:r>
      <w:r w:rsidRPr="003D5492">
        <w:rPr>
          <w:sz w:val="28"/>
          <w:szCs w:val="28"/>
          <w:lang w:eastAsia="uk-UA"/>
        </w:rPr>
        <w:t xml:space="preserve"> підтримк</w:t>
      </w:r>
      <w:r>
        <w:rPr>
          <w:sz w:val="28"/>
          <w:szCs w:val="28"/>
          <w:lang w:eastAsia="uk-UA"/>
        </w:rPr>
        <w:t>а</w:t>
      </w:r>
      <w:r w:rsidRPr="003D5492">
        <w:rPr>
          <w:sz w:val="28"/>
          <w:szCs w:val="28"/>
          <w:lang w:eastAsia="uk-UA"/>
        </w:rPr>
        <w:t xml:space="preserve"> з боку держави та всіх її </w:t>
      </w:r>
      <w:r>
        <w:rPr>
          <w:sz w:val="28"/>
          <w:szCs w:val="28"/>
          <w:lang w:eastAsia="uk-UA"/>
        </w:rPr>
        <w:t>інстанцій</w:t>
      </w:r>
      <w:r w:rsidRPr="003D5492">
        <w:rPr>
          <w:sz w:val="28"/>
          <w:szCs w:val="28"/>
          <w:lang w:eastAsia="uk-UA"/>
        </w:rPr>
        <w:t>, що забезпечу</w:t>
      </w:r>
      <w:r>
        <w:rPr>
          <w:sz w:val="28"/>
          <w:szCs w:val="28"/>
          <w:lang w:eastAsia="uk-UA"/>
        </w:rPr>
        <w:t>ють</w:t>
      </w:r>
      <w:r w:rsidRPr="003D5492">
        <w:rPr>
          <w:sz w:val="28"/>
          <w:szCs w:val="28"/>
          <w:lang w:eastAsia="uk-UA"/>
        </w:rPr>
        <w:t xml:space="preserve"> системний підхід до надання допомоги</w:t>
      </w:r>
      <w:r>
        <w:rPr>
          <w:sz w:val="28"/>
          <w:szCs w:val="28"/>
          <w:lang w:eastAsia="uk-UA"/>
        </w:rPr>
        <w:t>.</w:t>
      </w:r>
    </w:p>
    <w:p w14:paraId="537DF3D4" w14:textId="77777777" w:rsidR="00C62C85" w:rsidRDefault="00C62C85" w:rsidP="00796767">
      <w:pPr>
        <w:spacing w:line="360" w:lineRule="auto"/>
        <w:ind w:firstLine="708"/>
        <w:jc w:val="both"/>
        <w:rPr>
          <w:sz w:val="28"/>
          <w:szCs w:val="28"/>
          <w:lang w:eastAsia="uk-UA"/>
        </w:rPr>
      </w:pPr>
      <w:r w:rsidRPr="002A59BF">
        <w:rPr>
          <w:sz w:val="28"/>
          <w:szCs w:val="28"/>
          <w:lang w:eastAsia="uk-UA"/>
        </w:rPr>
        <w:lastRenderedPageBreak/>
        <w:t>Попри важливу роль державної підтримки досвід внутрішньо переміщених осіб показує, що програми допомоги часто виявляються неефективними, а іноді й спричиняють додаткові психологічні труднощі. Через бюрократичні складнощі, такі як вимоги до документів і тривалі затримки в отриманні допомоги, а також нестачу фінансування</w:t>
      </w:r>
      <w:r>
        <w:rPr>
          <w:sz w:val="28"/>
          <w:szCs w:val="28"/>
          <w:lang w:eastAsia="uk-UA"/>
        </w:rPr>
        <w:t xml:space="preserve">, </w:t>
      </w:r>
      <w:r w:rsidRPr="002A59BF">
        <w:rPr>
          <w:sz w:val="28"/>
          <w:szCs w:val="28"/>
          <w:lang w:eastAsia="uk-UA"/>
        </w:rPr>
        <w:t>незручність</w:t>
      </w:r>
      <w:r>
        <w:rPr>
          <w:sz w:val="28"/>
          <w:szCs w:val="28"/>
          <w:lang w:eastAsia="uk-UA"/>
        </w:rPr>
        <w:t xml:space="preserve"> та неможливість</w:t>
      </w:r>
      <w:r w:rsidRPr="002A59BF">
        <w:rPr>
          <w:sz w:val="28"/>
          <w:szCs w:val="28"/>
          <w:lang w:eastAsia="uk-UA"/>
        </w:rPr>
        <w:t xml:space="preserve"> у реалізації </w:t>
      </w:r>
      <w:r>
        <w:rPr>
          <w:sz w:val="28"/>
          <w:szCs w:val="28"/>
          <w:lang w:eastAsia="uk-UA"/>
        </w:rPr>
        <w:t>своїх прав щодо отримання матеріальної допомоги на проживання</w:t>
      </w:r>
      <w:r w:rsidRPr="002A59BF">
        <w:rPr>
          <w:sz w:val="28"/>
          <w:szCs w:val="28"/>
          <w:lang w:eastAsia="uk-UA"/>
        </w:rPr>
        <w:t>, переселенці стикаються з почуттям фрустрації, безпорадності та невизначеності. Багато з них відчувають підвищений рівень тривожності, нервових розладів і депресивних симптомів</w:t>
      </w:r>
      <w:r>
        <w:rPr>
          <w:sz w:val="28"/>
          <w:szCs w:val="28"/>
          <w:lang w:eastAsia="uk-UA"/>
        </w:rPr>
        <w:t xml:space="preserve"> через те, що</w:t>
      </w:r>
      <w:r w:rsidRPr="002A59BF">
        <w:rPr>
          <w:sz w:val="28"/>
          <w:szCs w:val="28"/>
          <w:lang w:eastAsia="uk-UA"/>
        </w:rPr>
        <w:t xml:space="preserve"> їх потреби залишаються без належної уваги. Замість сприяння адаптації, </w:t>
      </w:r>
      <w:r>
        <w:rPr>
          <w:sz w:val="28"/>
          <w:szCs w:val="28"/>
          <w:lang w:eastAsia="uk-UA"/>
        </w:rPr>
        <w:t>неефективно</w:t>
      </w:r>
      <w:r w:rsidRPr="002A59BF">
        <w:rPr>
          <w:sz w:val="28"/>
          <w:szCs w:val="28"/>
          <w:lang w:eastAsia="uk-UA"/>
        </w:rPr>
        <w:t xml:space="preserve"> розроблені або нерегулярно впроваджувані програми соціальної підтримки нерідко поглиблюють психологічні труднощі ВПО, які вже перебувають у стані емоційного виснаження через втрату домівки та невизначене майбутнє</w:t>
      </w:r>
      <w:r>
        <w:rPr>
          <w:sz w:val="28"/>
          <w:szCs w:val="28"/>
          <w:lang w:eastAsia="uk-UA"/>
        </w:rPr>
        <w:t>.</w:t>
      </w:r>
    </w:p>
    <w:p w14:paraId="21FFF6A4" w14:textId="77777777" w:rsidR="00C62C85" w:rsidRDefault="00C62C85" w:rsidP="00796767">
      <w:pPr>
        <w:spacing w:line="360" w:lineRule="auto"/>
        <w:ind w:firstLine="708"/>
        <w:jc w:val="both"/>
        <w:rPr>
          <w:sz w:val="28"/>
          <w:szCs w:val="28"/>
          <w:lang w:eastAsia="uk-UA"/>
        </w:rPr>
      </w:pPr>
      <w:r w:rsidRPr="0002337D">
        <w:rPr>
          <w:sz w:val="28"/>
          <w:szCs w:val="28"/>
          <w:lang w:eastAsia="uk-UA"/>
        </w:rPr>
        <w:t>Ситуація підкреслює необхідність для українського уряду залучити міжнародний досвід щодо підтримки переселенців</w:t>
      </w:r>
      <w:r w:rsidRPr="005E6671">
        <w:rPr>
          <w:sz w:val="28"/>
          <w:szCs w:val="28"/>
          <w:lang w:eastAsia="uk-UA"/>
        </w:rPr>
        <w:t xml:space="preserve">, взявши за основу практику допомоги, які успішно впроваджуються для українців </w:t>
      </w:r>
      <w:r>
        <w:rPr>
          <w:sz w:val="28"/>
          <w:szCs w:val="28"/>
          <w:lang w:eastAsia="uk-UA"/>
        </w:rPr>
        <w:t xml:space="preserve">у країнах Євросоюзу. </w:t>
      </w:r>
    </w:p>
    <w:p w14:paraId="73A5B742" w14:textId="77777777" w:rsidR="00C62C85" w:rsidRPr="001C68C3" w:rsidRDefault="00C62C85" w:rsidP="00796767">
      <w:pPr>
        <w:spacing w:line="360" w:lineRule="auto"/>
        <w:ind w:firstLine="708"/>
        <w:jc w:val="both"/>
        <w:rPr>
          <w:sz w:val="28"/>
          <w:szCs w:val="28"/>
          <w:lang w:eastAsia="uk-UA"/>
        </w:rPr>
      </w:pPr>
      <w:r>
        <w:rPr>
          <w:sz w:val="28"/>
          <w:szCs w:val="28"/>
          <w:lang w:eastAsia="uk-UA"/>
        </w:rPr>
        <w:t>Наприклад о</w:t>
      </w:r>
      <w:r w:rsidRPr="007140F5">
        <w:rPr>
          <w:sz w:val="28"/>
          <w:szCs w:val="28"/>
          <w:lang w:eastAsia="uk-UA"/>
        </w:rPr>
        <w:t xml:space="preserve">днією з країн, яка першою відкрила двері для українських біженців, стала </w:t>
      </w:r>
      <w:r w:rsidRPr="0002337D">
        <w:rPr>
          <w:b/>
          <w:bCs/>
          <w:sz w:val="28"/>
          <w:szCs w:val="28"/>
          <w:lang w:eastAsia="uk-UA"/>
        </w:rPr>
        <w:t>Німеччина</w:t>
      </w:r>
      <w:r w:rsidRPr="007140F5">
        <w:rPr>
          <w:sz w:val="28"/>
          <w:szCs w:val="28"/>
          <w:lang w:eastAsia="uk-UA"/>
        </w:rPr>
        <w:t xml:space="preserve">, запропонувавши їм тимчасовий захист, соціальну допомогу, можливості для проживання і працевлаштування. </w:t>
      </w:r>
      <w:r w:rsidRPr="001C68C3">
        <w:rPr>
          <w:sz w:val="28"/>
          <w:szCs w:val="28"/>
          <w:lang w:eastAsia="uk-UA"/>
        </w:rPr>
        <w:t>Тимчасовий захист для українських біженців у Європейському Союзі був запроваджений на підставі Директиви ЄС 2001/55/EC, яка забезпечує можливість швидкого надання тимчасового притулку без індивідуального розгляду справи кожного біженця. Мета цієї директиви — забезпечити оперативну підтримку та захист у випадках масової міграції, яка виникла через військовий конфлікт або гуманітарну катастрофу.</w:t>
      </w:r>
      <w:r>
        <w:rPr>
          <w:sz w:val="28"/>
          <w:szCs w:val="28"/>
          <w:lang w:eastAsia="uk-UA"/>
        </w:rPr>
        <w:t xml:space="preserve"> </w:t>
      </w:r>
      <w:r w:rsidRPr="001C68C3">
        <w:rPr>
          <w:sz w:val="28"/>
          <w:szCs w:val="28"/>
          <w:lang w:eastAsia="uk-UA"/>
        </w:rPr>
        <w:t>У Німеччині ця директива була адаптована у вигляді дозволу на тимчасове проживання (</w:t>
      </w:r>
      <w:proofErr w:type="spellStart"/>
      <w:r w:rsidRPr="001C68C3">
        <w:rPr>
          <w:sz w:val="28"/>
          <w:szCs w:val="28"/>
          <w:lang w:eastAsia="uk-UA"/>
        </w:rPr>
        <w:t>Aufenthaltserlaubnis</w:t>
      </w:r>
      <w:proofErr w:type="spellEnd"/>
      <w:r w:rsidRPr="001C68C3">
        <w:rPr>
          <w:sz w:val="28"/>
          <w:szCs w:val="28"/>
          <w:lang w:eastAsia="uk-UA"/>
        </w:rPr>
        <w:t>), що надає українцям доступ до таких послуг, як</w:t>
      </w:r>
      <w:r>
        <w:rPr>
          <w:sz w:val="28"/>
          <w:szCs w:val="28"/>
          <w:lang w:eastAsia="uk-UA"/>
        </w:rPr>
        <w:t xml:space="preserve"> (</w:t>
      </w:r>
      <w:proofErr w:type="spellStart"/>
      <w:r>
        <w:rPr>
          <w:sz w:val="28"/>
          <w:szCs w:val="28"/>
          <w:lang w:eastAsia="uk-UA"/>
        </w:rPr>
        <w:t>мал</w:t>
      </w:r>
      <w:proofErr w:type="spellEnd"/>
      <w:r>
        <w:rPr>
          <w:sz w:val="28"/>
          <w:szCs w:val="28"/>
          <w:lang w:eastAsia="uk-UA"/>
        </w:rPr>
        <w:t>. 8)</w:t>
      </w:r>
      <w:r w:rsidRPr="001C68C3">
        <w:rPr>
          <w:sz w:val="28"/>
          <w:szCs w:val="28"/>
          <w:lang w:eastAsia="uk-UA"/>
        </w:rPr>
        <w:t>:</w:t>
      </w:r>
    </w:p>
    <w:p w14:paraId="37745C55" w14:textId="77777777" w:rsidR="00C62C85" w:rsidRPr="00034760" w:rsidRDefault="00C62C85" w:rsidP="00796767">
      <w:pPr>
        <w:pStyle w:val="a7"/>
        <w:numPr>
          <w:ilvl w:val="0"/>
          <w:numId w:val="5"/>
        </w:numPr>
        <w:spacing w:line="360" w:lineRule="auto"/>
        <w:jc w:val="both"/>
        <w:rPr>
          <w:sz w:val="28"/>
          <w:szCs w:val="28"/>
          <w:lang w:eastAsia="uk-UA"/>
        </w:rPr>
      </w:pPr>
      <w:r w:rsidRPr="001C68C3">
        <w:rPr>
          <w:sz w:val="28"/>
          <w:szCs w:val="28"/>
          <w:lang w:eastAsia="uk-UA"/>
        </w:rPr>
        <w:t>соціальна допомога;</w:t>
      </w:r>
    </w:p>
    <w:p w14:paraId="0606FE60" w14:textId="77777777" w:rsidR="00C62C85" w:rsidRPr="001C68C3" w:rsidRDefault="00C62C85" w:rsidP="00796767">
      <w:pPr>
        <w:pStyle w:val="a7"/>
        <w:numPr>
          <w:ilvl w:val="0"/>
          <w:numId w:val="5"/>
        </w:numPr>
        <w:spacing w:line="360" w:lineRule="auto"/>
        <w:jc w:val="both"/>
        <w:rPr>
          <w:sz w:val="28"/>
          <w:szCs w:val="28"/>
          <w:lang w:eastAsia="uk-UA"/>
        </w:rPr>
      </w:pPr>
      <w:r w:rsidRPr="001C68C3">
        <w:rPr>
          <w:sz w:val="28"/>
          <w:szCs w:val="28"/>
          <w:lang w:eastAsia="uk-UA"/>
        </w:rPr>
        <w:t>медичне обслуговування;</w:t>
      </w:r>
    </w:p>
    <w:p w14:paraId="55596604" w14:textId="77777777" w:rsidR="00C62C85" w:rsidRPr="001C68C3" w:rsidRDefault="00C62C85" w:rsidP="00796767">
      <w:pPr>
        <w:pStyle w:val="a7"/>
        <w:numPr>
          <w:ilvl w:val="0"/>
          <w:numId w:val="5"/>
        </w:numPr>
        <w:spacing w:line="360" w:lineRule="auto"/>
        <w:jc w:val="both"/>
        <w:rPr>
          <w:sz w:val="28"/>
          <w:szCs w:val="28"/>
          <w:lang w:eastAsia="uk-UA"/>
        </w:rPr>
      </w:pPr>
      <w:r w:rsidRPr="001C68C3">
        <w:rPr>
          <w:sz w:val="28"/>
          <w:szCs w:val="28"/>
          <w:lang w:eastAsia="uk-UA"/>
        </w:rPr>
        <w:t>доступ до ринку праці;</w:t>
      </w:r>
    </w:p>
    <w:p w14:paraId="61AB89AF" w14:textId="085B734D" w:rsidR="00C62C85" w:rsidRPr="001C68C3" w:rsidRDefault="00C62C85" w:rsidP="00796767">
      <w:pPr>
        <w:pStyle w:val="a7"/>
        <w:numPr>
          <w:ilvl w:val="0"/>
          <w:numId w:val="5"/>
        </w:numPr>
        <w:spacing w:line="360" w:lineRule="auto"/>
        <w:jc w:val="both"/>
        <w:rPr>
          <w:sz w:val="28"/>
          <w:szCs w:val="28"/>
          <w:lang w:eastAsia="uk-UA"/>
        </w:rPr>
      </w:pPr>
      <w:r w:rsidRPr="001C68C3">
        <w:rPr>
          <w:sz w:val="28"/>
          <w:szCs w:val="28"/>
          <w:lang w:eastAsia="uk-UA"/>
        </w:rPr>
        <w:lastRenderedPageBreak/>
        <w:t>можливість отримання житла;</w:t>
      </w:r>
    </w:p>
    <w:p w14:paraId="0CCDDD70" w14:textId="6DE4446E" w:rsidR="00C62C85" w:rsidRPr="001C68C3" w:rsidRDefault="00B8114E" w:rsidP="00796767">
      <w:pPr>
        <w:pStyle w:val="a7"/>
        <w:numPr>
          <w:ilvl w:val="0"/>
          <w:numId w:val="5"/>
        </w:numPr>
        <w:spacing w:line="360" w:lineRule="auto"/>
        <w:jc w:val="both"/>
        <w:rPr>
          <w:sz w:val="28"/>
          <w:szCs w:val="28"/>
          <w:lang w:eastAsia="uk-UA"/>
        </w:rPr>
      </w:pPr>
      <w:r>
        <w:rPr>
          <w:noProof/>
        </w:rPr>
        <mc:AlternateContent>
          <mc:Choice Requires="wps">
            <w:drawing>
              <wp:anchor distT="0" distB="0" distL="114300" distR="114300" simplePos="0" relativeHeight="251703296" behindDoc="0" locked="0" layoutInCell="1" allowOverlap="1" wp14:anchorId="38B3B34F" wp14:editId="6922351B">
                <wp:simplePos x="0" y="0"/>
                <wp:positionH relativeFrom="margin">
                  <wp:align>center</wp:align>
                </wp:positionH>
                <wp:positionV relativeFrom="paragraph">
                  <wp:posOffset>8049895</wp:posOffset>
                </wp:positionV>
                <wp:extent cx="5196840" cy="635"/>
                <wp:effectExtent l="0" t="0" r="3810" b="0"/>
                <wp:wrapTopAndBottom/>
                <wp:docPr id="17" name="Поле 17"/>
                <wp:cNvGraphicFramePr/>
                <a:graphic xmlns:a="http://schemas.openxmlformats.org/drawingml/2006/main">
                  <a:graphicData uri="http://schemas.microsoft.com/office/word/2010/wordprocessingShape">
                    <wps:wsp>
                      <wps:cNvSpPr txBox="1"/>
                      <wps:spPr>
                        <a:xfrm>
                          <a:off x="0" y="0"/>
                          <a:ext cx="5196840" cy="635"/>
                        </a:xfrm>
                        <a:prstGeom prst="rect">
                          <a:avLst/>
                        </a:prstGeom>
                        <a:solidFill>
                          <a:prstClr val="white"/>
                        </a:solidFill>
                        <a:ln>
                          <a:noFill/>
                        </a:ln>
                      </wps:spPr>
                      <wps:txbx>
                        <w:txbxContent>
                          <w:p w14:paraId="1D49DC7A" w14:textId="77777777" w:rsidR="00B8114E" w:rsidRPr="00034760" w:rsidRDefault="00B8114E" w:rsidP="00B8114E">
                            <w:pPr>
                              <w:pStyle w:val="af1"/>
                              <w:rPr>
                                <w:rFonts w:ascii="Times New Roman" w:eastAsia="Times New Roman" w:hAnsi="Times New Roman" w:cs="Times New Roman"/>
                                <w:i w:val="0"/>
                                <w:iCs w:val="0"/>
                                <w:noProof/>
                                <w:color w:val="auto"/>
                                <w:sz w:val="28"/>
                                <w:szCs w:val="28"/>
                              </w:rPr>
                            </w:pPr>
                            <w:r w:rsidRPr="00034760">
                              <w:rPr>
                                <w:rFonts w:ascii="Times New Roman" w:hAnsi="Times New Roman" w:cs="Times New Roman"/>
                                <w:i w:val="0"/>
                                <w:iCs w:val="0"/>
                                <w:color w:val="auto"/>
                                <w:sz w:val="28"/>
                                <w:szCs w:val="28"/>
                              </w:rPr>
                              <w:t>Мал.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3B34F" id="Поле 17" o:spid="_x0000_s1031" type="#_x0000_t202" style="position:absolute;left:0;text-align:left;margin-left:0;margin-top:633.85pt;width:409.2pt;height:.05pt;z-index:2517032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" stroked="f">
                <v:textbox style="mso-fit-shape-to-text:t" inset="0,0,0,0">
                  <w:txbxContent>
                    <w:p w14:paraId="1D49DC7A" w14:textId="77777777" w:rsidR="00B8114E" w:rsidRPr="00034760" w:rsidRDefault="00B8114E" w:rsidP="00B8114E">
                      <w:pPr>
                        <w:pStyle w:val="af1"/>
                        <w:rPr>
                          <w:rFonts w:ascii="Times New Roman" w:eastAsia="Times New Roman" w:hAnsi="Times New Roman" w:cs="Times New Roman"/>
                          <w:i w:val="0"/>
                          <w:iCs w:val="0"/>
                          <w:noProof/>
                          <w:color w:val="auto"/>
                          <w:sz w:val="28"/>
                          <w:szCs w:val="28"/>
                        </w:rPr>
                      </w:pPr>
                      <w:r w:rsidRPr="00034760">
                        <w:rPr>
                          <w:rFonts w:ascii="Times New Roman" w:hAnsi="Times New Roman" w:cs="Times New Roman"/>
                          <w:i w:val="0"/>
                          <w:iCs w:val="0"/>
                          <w:color w:val="auto"/>
                          <w:sz w:val="28"/>
                          <w:szCs w:val="28"/>
                        </w:rPr>
                        <w:t>Мал. 8</w:t>
                      </w:r>
                    </w:p>
                  </w:txbxContent>
                </v:textbox>
                <w10:wrap type="topAndBottom" anchorx="margin"/>
              </v:shape>
            </w:pict>
          </mc:Fallback>
        </mc:AlternateContent>
      </w:r>
      <w:r>
        <w:rPr>
          <w:noProof/>
          <w:sz w:val="28"/>
          <w:szCs w:val="28"/>
          <w:lang w:eastAsia="uk-UA"/>
        </w:rPr>
        <w:drawing>
          <wp:anchor distT="0" distB="0" distL="114300" distR="114300" simplePos="0" relativeHeight="251674624" behindDoc="0" locked="0" layoutInCell="1" allowOverlap="1" wp14:anchorId="49AA5A5B" wp14:editId="1826FCE6">
            <wp:simplePos x="0" y="0"/>
            <wp:positionH relativeFrom="page">
              <wp:posOffset>1104900</wp:posOffset>
            </wp:positionH>
            <wp:positionV relativeFrom="paragraph">
              <wp:posOffset>392430</wp:posOffset>
            </wp:positionV>
            <wp:extent cx="5347335" cy="7562850"/>
            <wp:effectExtent l="0" t="0" r="571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information-zur-ankunft-ru-neu-da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7335" cy="7562850"/>
                    </a:xfrm>
                    <a:prstGeom prst="rect">
                      <a:avLst/>
                    </a:prstGeom>
                  </pic:spPr>
                </pic:pic>
              </a:graphicData>
            </a:graphic>
            <wp14:sizeRelH relativeFrom="margin">
              <wp14:pctWidth>0</wp14:pctWidth>
            </wp14:sizeRelH>
            <wp14:sizeRelV relativeFrom="margin">
              <wp14:pctHeight>0</wp14:pctHeight>
            </wp14:sizeRelV>
          </wp:anchor>
        </w:drawing>
      </w:r>
      <w:r w:rsidR="00C62C85" w:rsidRPr="001C68C3">
        <w:rPr>
          <w:sz w:val="28"/>
          <w:szCs w:val="28"/>
          <w:lang w:eastAsia="uk-UA"/>
        </w:rPr>
        <w:t xml:space="preserve">участь у </w:t>
      </w:r>
      <w:proofErr w:type="spellStart"/>
      <w:r w:rsidR="00C62C85" w:rsidRPr="001C68C3">
        <w:rPr>
          <w:sz w:val="28"/>
          <w:szCs w:val="28"/>
          <w:lang w:eastAsia="uk-UA"/>
        </w:rPr>
        <w:t>мовних</w:t>
      </w:r>
      <w:proofErr w:type="spellEnd"/>
      <w:r w:rsidR="00C62C85" w:rsidRPr="001C68C3">
        <w:rPr>
          <w:sz w:val="28"/>
          <w:szCs w:val="28"/>
          <w:lang w:eastAsia="uk-UA"/>
        </w:rPr>
        <w:t xml:space="preserve"> та професійних курсах інтеграції.</w:t>
      </w:r>
    </w:p>
    <w:p w14:paraId="502B041E" w14:textId="4071EED5" w:rsidR="00B8114E" w:rsidRDefault="00B8114E" w:rsidP="00796767">
      <w:pPr>
        <w:spacing w:line="360" w:lineRule="auto"/>
        <w:ind w:firstLine="708"/>
        <w:jc w:val="both"/>
        <w:rPr>
          <w:sz w:val="28"/>
          <w:szCs w:val="28"/>
          <w:lang w:eastAsia="uk-UA"/>
        </w:rPr>
      </w:pPr>
    </w:p>
    <w:p w14:paraId="50B4C384" w14:textId="5F07FABD" w:rsidR="00C62C85" w:rsidRDefault="00C62C85" w:rsidP="00796767">
      <w:pPr>
        <w:spacing w:line="360" w:lineRule="auto"/>
        <w:ind w:firstLine="708"/>
        <w:jc w:val="both"/>
        <w:rPr>
          <w:sz w:val="28"/>
          <w:szCs w:val="28"/>
          <w:lang w:eastAsia="uk-UA"/>
        </w:rPr>
      </w:pPr>
      <w:r w:rsidRPr="001C68C3">
        <w:rPr>
          <w:sz w:val="28"/>
          <w:szCs w:val="28"/>
          <w:lang w:eastAsia="uk-UA"/>
        </w:rPr>
        <w:lastRenderedPageBreak/>
        <w:t xml:space="preserve">Цей статус зазвичай надається терміном на один рік і автоматично продовжується на додаткові періоди, поки залишається чинним механізм тимчасового захисту на рівні ЄС </w:t>
      </w:r>
      <w:r w:rsidRPr="00B17CAA">
        <w:rPr>
          <w:sz w:val="28"/>
          <w:szCs w:val="28"/>
          <w:lang w:eastAsia="uk-UA"/>
        </w:rPr>
        <w:t>[</w:t>
      </w:r>
      <w:r w:rsidR="00E97AC9" w:rsidRPr="00B17CAA">
        <w:rPr>
          <w:sz w:val="28"/>
          <w:szCs w:val="28"/>
          <w:lang w:eastAsia="uk-UA"/>
        </w:rPr>
        <w:t>63</w:t>
      </w:r>
      <w:r w:rsidRPr="00B17CAA">
        <w:rPr>
          <w:sz w:val="28"/>
          <w:szCs w:val="28"/>
          <w:lang w:eastAsia="uk-UA"/>
        </w:rPr>
        <w:t>].</w:t>
      </w:r>
    </w:p>
    <w:p w14:paraId="41BD70C6" w14:textId="24EA697C" w:rsidR="00C62C85" w:rsidRPr="005E6671" w:rsidRDefault="00C62C85" w:rsidP="00796767">
      <w:pPr>
        <w:spacing w:line="360" w:lineRule="auto"/>
        <w:ind w:firstLine="708"/>
        <w:jc w:val="both"/>
        <w:rPr>
          <w:sz w:val="28"/>
          <w:szCs w:val="28"/>
          <w:lang w:eastAsia="uk-UA"/>
        </w:rPr>
      </w:pPr>
      <w:r w:rsidRPr="0002337D">
        <w:rPr>
          <w:b/>
          <w:bCs/>
          <w:sz w:val="28"/>
          <w:szCs w:val="28"/>
          <w:lang w:eastAsia="uk-UA"/>
        </w:rPr>
        <w:t>Польща</w:t>
      </w:r>
      <w:r w:rsidRPr="005E6671">
        <w:rPr>
          <w:sz w:val="28"/>
          <w:szCs w:val="28"/>
          <w:lang w:eastAsia="uk-UA"/>
        </w:rPr>
        <w:t xml:space="preserve"> з перших країн Європейського Союзу запровадила спеціальні заходи для підтримки українських біженців. Відповідно до внесених змін до Закону про допомогу громадянам України у зв’язку зі збройним конфліктом, легальне перебування українців, які відбулися в Польщі після початку повномасштабного вторгнення </w:t>
      </w:r>
      <w:proofErr w:type="spellStart"/>
      <w:r w:rsidRPr="005E6671">
        <w:rPr>
          <w:sz w:val="28"/>
          <w:szCs w:val="28"/>
          <w:lang w:eastAsia="uk-UA"/>
        </w:rPr>
        <w:t>росії</w:t>
      </w:r>
      <w:proofErr w:type="spellEnd"/>
      <w:r w:rsidRPr="005E6671">
        <w:rPr>
          <w:sz w:val="28"/>
          <w:szCs w:val="28"/>
          <w:lang w:eastAsia="uk-UA"/>
        </w:rPr>
        <w:t xml:space="preserve"> в Україну, продовжено до 30 вересня 2025 року</w:t>
      </w:r>
      <w:r>
        <w:rPr>
          <w:sz w:val="28"/>
          <w:szCs w:val="28"/>
          <w:lang w:eastAsia="uk-UA"/>
        </w:rPr>
        <w:t xml:space="preserve">. </w:t>
      </w:r>
      <w:r w:rsidRPr="005E6671">
        <w:rPr>
          <w:sz w:val="28"/>
          <w:szCs w:val="28"/>
          <w:lang w:eastAsia="uk-UA"/>
        </w:rPr>
        <w:t xml:space="preserve"> Утримання PESEL UKR надає доступ до таких послуг, як: соціальна допомога; медичне обслуговування; доступ до ринку праці; можливість отримання житла; до системи освіти для дітей та дорослих</w:t>
      </w:r>
      <w:r w:rsidRPr="00034760">
        <w:rPr>
          <w:sz w:val="28"/>
          <w:szCs w:val="28"/>
          <w:lang w:eastAsia="uk-UA"/>
        </w:rPr>
        <w:t xml:space="preserve"> [</w:t>
      </w:r>
      <w:r w:rsidR="00E97AC9" w:rsidRPr="00E97AC9">
        <w:rPr>
          <w:color w:val="FF0000"/>
          <w:sz w:val="28"/>
          <w:szCs w:val="28"/>
          <w:lang w:eastAsia="uk-UA"/>
        </w:rPr>
        <w:t>4</w:t>
      </w:r>
      <w:r w:rsidRPr="00034760">
        <w:rPr>
          <w:sz w:val="28"/>
          <w:szCs w:val="28"/>
          <w:lang w:eastAsia="uk-UA"/>
        </w:rPr>
        <w:t>.</w:t>
      </w:r>
      <w:r>
        <w:rPr>
          <w:sz w:val="28"/>
          <w:szCs w:val="28"/>
          <w:lang w:eastAsia="uk-UA"/>
        </w:rPr>
        <w:t xml:space="preserve"> </w:t>
      </w:r>
      <w:r w:rsidRPr="005E6671">
        <w:rPr>
          <w:sz w:val="28"/>
          <w:szCs w:val="28"/>
          <w:lang w:eastAsia="uk-UA"/>
        </w:rPr>
        <w:t>Ці заходи спрямовані на забезпечення належних умов проживання та інтеграції українських біженців у польське суспільство.</w:t>
      </w:r>
    </w:p>
    <w:p w14:paraId="1B9C4342" w14:textId="6C20518E" w:rsidR="00C62C85" w:rsidRDefault="00C62C85" w:rsidP="00796767">
      <w:pPr>
        <w:spacing w:line="360" w:lineRule="auto"/>
        <w:ind w:firstLine="708"/>
        <w:jc w:val="both"/>
        <w:rPr>
          <w:sz w:val="28"/>
          <w:szCs w:val="28"/>
          <w:lang w:eastAsia="uk-UA"/>
        </w:rPr>
      </w:pPr>
      <w:r w:rsidRPr="0002337D">
        <w:rPr>
          <w:b/>
          <w:bCs/>
          <w:sz w:val="28"/>
          <w:szCs w:val="28"/>
          <w:lang w:eastAsia="uk-UA"/>
        </w:rPr>
        <w:t>Чеська Республіка</w:t>
      </w:r>
      <w:r w:rsidRPr="005E6671">
        <w:rPr>
          <w:sz w:val="28"/>
          <w:szCs w:val="28"/>
          <w:lang w:eastAsia="uk-UA"/>
        </w:rPr>
        <w:t xml:space="preserve"> також активно підтримує українських біженців, надаючи їм тимчасовий захист відповідно до європейських норм. Тимчасовий захист надає українським біженцям доступ до державного медичного страхування, освіти та ринку </w:t>
      </w:r>
      <w:r w:rsidRPr="00B17CAA">
        <w:rPr>
          <w:sz w:val="28"/>
          <w:szCs w:val="28"/>
          <w:lang w:eastAsia="uk-UA"/>
        </w:rPr>
        <w:t>праці [</w:t>
      </w:r>
      <w:r w:rsidR="00E97AC9" w:rsidRPr="00B17CAA">
        <w:rPr>
          <w:sz w:val="28"/>
          <w:szCs w:val="28"/>
          <w:lang w:eastAsia="uk-UA"/>
        </w:rPr>
        <w:t>65</w:t>
      </w:r>
      <w:r w:rsidRPr="00B17CAA">
        <w:rPr>
          <w:sz w:val="28"/>
          <w:szCs w:val="28"/>
          <w:lang w:eastAsia="uk-UA"/>
        </w:rPr>
        <w:t>].</w:t>
      </w:r>
    </w:p>
    <w:p w14:paraId="54CD00F5" w14:textId="77777777" w:rsidR="00C62C85" w:rsidRPr="00A430F5" w:rsidRDefault="00C62C85" w:rsidP="00796767">
      <w:pPr>
        <w:spacing w:line="360" w:lineRule="auto"/>
        <w:ind w:firstLine="708"/>
        <w:jc w:val="both"/>
        <w:rPr>
          <w:sz w:val="28"/>
          <w:szCs w:val="28"/>
          <w:lang w:eastAsia="uk-UA"/>
        </w:rPr>
      </w:pPr>
      <w:r w:rsidRPr="006A3C20">
        <w:rPr>
          <w:sz w:val="28"/>
          <w:szCs w:val="28"/>
          <w:lang w:eastAsia="uk-UA"/>
        </w:rPr>
        <w:t xml:space="preserve">Окрім </w:t>
      </w:r>
      <w:r w:rsidRPr="00A430F5">
        <w:rPr>
          <w:sz w:val="28"/>
          <w:szCs w:val="28"/>
          <w:lang w:eastAsia="uk-UA"/>
        </w:rPr>
        <w:t>Німеччини, Європи та Чехії, низка інших країн створили сприятливі умови для українських біженців, надаючи їм тимчасовий захист та широкий спектр соціальних послуг.</w:t>
      </w:r>
    </w:p>
    <w:p w14:paraId="57AAA9DE" w14:textId="1CBD38B7" w:rsidR="00C62C85" w:rsidRPr="00A430F5" w:rsidRDefault="00C62C85" w:rsidP="00796767">
      <w:pPr>
        <w:spacing w:line="360" w:lineRule="auto"/>
        <w:ind w:firstLine="708"/>
        <w:jc w:val="both"/>
        <w:rPr>
          <w:sz w:val="28"/>
          <w:szCs w:val="28"/>
          <w:lang w:eastAsia="uk-UA"/>
        </w:rPr>
      </w:pPr>
      <w:r w:rsidRPr="0002337D">
        <w:rPr>
          <w:b/>
          <w:bCs/>
          <w:sz w:val="28"/>
          <w:szCs w:val="28"/>
          <w:lang w:eastAsia="uk-UA"/>
        </w:rPr>
        <w:t>Латвія</w:t>
      </w:r>
      <w:r w:rsidRPr="00A430F5">
        <w:rPr>
          <w:sz w:val="28"/>
          <w:szCs w:val="28"/>
          <w:lang w:eastAsia="uk-UA"/>
        </w:rPr>
        <w:t xml:space="preserve"> активно підтримує українських біженців, надаючи їм тимчасовий захист до 4 березня 2025 року. Країна пропонує одноразову фінансову допомогу в кризовій ситуації: 343 євро на дорослого та 240 євро на дитину. Крім того, передбачена щомісячна плата: €137 на першу особу та €96 на кожного наступного члена родини. Також держава забезпечує безкоштовне проживання протягом 120 днів та безкоштовне харчування протягом 30 днів. У 2024 році в бюджеті країни заплановано €4 443 120 на фінансування </w:t>
      </w:r>
      <w:proofErr w:type="spellStart"/>
      <w:r w:rsidRPr="00A430F5">
        <w:rPr>
          <w:sz w:val="28"/>
          <w:szCs w:val="28"/>
          <w:lang w:eastAsia="uk-UA"/>
        </w:rPr>
        <w:t>проєктів</w:t>
      </w:r>
      <w:proofErr w:type="spellEnd"/>
      <w:r w:rsidRPr="00A430F5">
        <w:rPr>
          <w:sz w:val="28"/>
          <w:szCs w:val="28"/>
          <w:lang w:eastAsia="uk-UA"/>
        </w:rPr>
        <w:t xml:space="preserve"> підтримки та інтеграції українських біженців, включаючи курси культурної інтеграції, вивчення латвійської мови та </w:t>
      </w:r>
      <w:r w:rsidRPr="00B17CAA">
        <w:rPr>
          <w:sz w:val="28"/>
          <w:szCs w:val="28"/>
          <w:lang w:eastAsia="uk-UA"/>
        </w:rPr>
        <w:t>історії [</w:t>
      </w:r>
      <w:r w:rsidR="00E97AC9" w:rsidRPr="00B17CAA">
        <w:rPr>
          <w:sz w:val="28"/>
          <w:szCs w:val="28"/>
          <w:lang w:eastAsia="uk-UA"/>
        </w:rPr>
        <w:t>67</w:t>
      </w:r>
      <w:r w:rsidRPr="00B17CAA">
        <w:rPr>
          <w:sz w:val="28"/>
          <w:szCs w:val="28"/>
          <w:lang w:eastAsia="uk-UA"/>
        </w:rPr>
        <w:t>].</w:t>
      </w:r>
    </w:p>
    <w:p w14:paraId="494394F2" w14:textId="31D44D5C" w:rsidR="00C62C85" w:rsidRPr="00A430F5" w:rsidRDefault="00C62C85" w:rsidP="00796767">
      <w:pPr>
        <w:spacing w:line="360" w:lineRule="auto"/>
        <w:ind w:firstLine="708"/>
        <w:jc w:val="both"/>
        <w:rPr>
          <w:sz w:val="28"/>
          <w:szCs w:val="28"/>
          <w:lang w:eastAsia="uk-UA"/>
        </w:rPr>
      </w:pPr>
      <w:r w:rsidRPr="0002337D">
        <w:rPr>
          <w:b/>
          <w:bCs/>
          <w:sz w:val="28"/>
          <w:szCs w:val="28"/>
          <w:lang w:eastAsia="uk-UA"/>
        </w:rPr>
        <w:lastRenderedPageBreak/>
        <w:t>Швеція</w:t>
      </w:r>
      <w:r w:rsidRPr="00A430F5">
        <w:rPr>
          <w:sz w:val="28"/>
          <w:szCs w:val="28"/>
          <w:lang w:eastAsia="uk-UA"/>
        </w:rPr>
        <w:t xml:space="preserve"> надає українським біженцям тимчасовий захист, що забезпечує доступ до соціальних послуг, медичного обслуговування та ринку праці. У 2024 році Швеція збільшила виплати для біженців до €818 на місяць. Крім того, держава забезпечує безкоштовне житло та планує запровадити безкоштовні курси шведської мови для дорослих, що сприятиме інтеграції переселенців у суспільство</w:t>
      </w:r>
      <w:r w:rsidRPr="00B17CAA">
        <w:rPr>
          <w:sz w:val="28"/>
          <w:szCs w:val="28"/>
          <w:lang w:eastAsia="uk-UA"/>
        </w:rPr>
        <w:t xml:space="preserve"> [</w:t>
      </w:r>
      <w:r w:rsidR="00E97AC9" w:rsidRPr="00B17CAA">
        <w:rPr>
          <w:sz w:val="28"/>
          <w:szCs w:val="28"/>
          <w:lang w:eastAsia="uk-UA"/>
        </w:rPr>
        <w:t>7</w:t>
      </w:r>
      <w:r w:rsidRPr="00B17CAA">
        <w:rPr>
          <w:sz w:val="28"/>
          <w:szCs w:val="28"/>
          <w:lang w:eastAsia="uk-UA"/>
        </w:rPr>
        <w:t>].</w:t>
      </w:r>
    </w:p>
    <w:p w14:paraId="40B5E5F3" w14:textId="2FED869A" w:rsidR="00C62C85" w:rsidRPr="00A430F5" w:rsidRDefault="00C62C85" w:rsidP="00796767">
      <w:pPr>
        <w:spacing w:line="360" w:lineRule="auto"/>
        <w:ind w:firstLine="708"/>
        <w:jc w:val="both"/>
        <w:rPr>
          <w:sz w:val="28"/>
          <w:szCs w:val="28"/>
          <w:lang w:eastAsia="uk-UA"/>
        </w:rPr>
      </w:pPr>
      <w:r w:rsidRPr="0002337D">
        <w:rPr>
          <w:b/>
          <w:bCs/>
          <w:sz w:val="28"/>
          <w:szCs w:val="28"/>
          <w:lang w:eastAsia="uk-UA"/>
        </w:rPr>
        <w:t>Норвегія</w:t>
      </w:r>
      <w:r w:rsidRPr="00A430F5">
        <w:rPr>
          <w:sz w:val="28"/>
          <w:szCs w:val="28"/>
          <w:lang w:eastAsia="uk-UA"/>
        </w:rPr>
        <w:t xml:space="preserve"> також активно підтримує українських біженців, надаючи їм тимчасовий захист та доступ до соціальних послуг. Біженці отримують щомісячні виплати: €650 на дорослого та €350 на дитину. Крім того, передбачена виплата €1 400 за відвідування спеціальних </w:t>
      </w:r>
      <w:proofErr w:type="spellStart"/>
      <w:r w:rsidRPr="00A430F5">
        <w:rPr>
          <w:sz w:val="28"/>
          <w:szCs w:val="28"/>
          <w:lang w:eastAsia="uk-UA"/>
        </w:rPr>
        <w:t>мовних</w:t>
      </w:r>
      <w:proofErr w:type="spellEnd"/>
      <w:r w:rsidRPr="00A430F5">
        <w:rPr>
          <w:sz w:val="28"/>
          <w:szCs w:val="28"/>
          <w:lang w:eastAsia="uk-UA"/>
        </w:rPr>
        <w:t xml:space="preserve"> курсів. Держава забезпечує безкоштовне житло, а у разі бажання </w:t>
      </w:r>
      <w:r w:rsidRPr="006A3C20">
        <w:rPr>
          <w:sz w:val="28"/>
          <w:szCs w:val="28"/>
          <w:lang w:eastAsia="uk-UA"/>
        </w:rPr>
        <w:t xml:space="preserve">повернутись </w:t>
      </w:r>
      <w:r w:rsidRPr="00A430F5">
        <w:rPr>
          <w:sz w:val="28"/>
          <w:szCs w:val="28"/>
          <w:lang w:eastAsia="uk-UA"/>
        </w:rPr>
        <w:t>до України</w:t>
      </w:r>
      <w:r w:rsidRPr="006A3C20">
        <w:rPr>
          <w:sz w:val="28"/>
          <w:szCs w:val="28"/>
          <w:lang w:eastAsia="uk-UA"/>
        </w:rPr>
        <w:t>,</w:t>
      </w:r>
      <w:r w:rsidRPr="00A430F5">
        <w:rPr>
          <w:sz w:val="28"/>
          <w:szCs w:val="28"/>
          <w:lang w:eastAsia="uk-UA"/>
        </w:rPr>
        <w:t xml:space="preserve"> виплачує €1 500</w:t>
      </w:r>
      <w:r w:rsidRPr="006A3C20">
        <w:rPr>
          <w:sz w:val="28"/>
          <w:szCs w:val="28"/>
          <w:lang w:eastAsia="uk-UA"/>
        </w:rPr>
        <w:t xml:space="preserve"> </w:t>
      </w:r>
      <w:r w:rsidRPr="00B17CAA">
        <w:rPr>
          <w:sz w:val="28"/>
          <w:szCs w:val="28"/>
          <w:lang w:eastAsia="uk-UA"/>
        </w:rPr>
        <w:t>[</w:t>
      </w:r>
      <w:r w:rsidR="00E97AC9" w:rsidRPr="00B17CAA">
        <w:rPr>
          <w:sz w:val="28"/>
          <w:szCs w:val="28"/>
          <w:lang w:eastAsia="uk-UA"/>
        </w:rPr>
        <w:t>53</w:t>
      </w:r>
      <w:r w:rsidRPr="00B17CAA">
        <w:rPr>
          <w:sz w:val="28"/>
          <w:szCs w:val="28"/>
          <w:lang w:eastAsia="uk-UA"/>
        </w:rPr>
        <w:t>]</w:t>
      </w:r>
      <w:r w:rsidR="00E97AC9" w:rsidRPr="00B17CAA">
        <w:rPr>
          <w:rFonts w:eastAsiaTheme="majorEastAsia"/>
          <w:b/>
          <w:bCs/>
          <w:sz w:val="28"/>
          <w:szCs w:val="28"/>
        </w:rPr>
        <w:t>.</w:t>
      </w:r>
    </w:p>
    <w:p w14:paraId="5735BBD1" w14:textId="77777777" w:rsidR="00B17CAA" w:rsidRDefault="00C62C85" w:rsidP="00796767">
      <w:pPr>
        <w:spacing w:line="360" w:lineRule="auto"/>
        <w:ind w:firstLine="708"/>
        <w:jc w:val="both"/>
        <w:rPr>
          <w:sz w:val="28"/>
          <w:szCs w:val="28"/>
          <w:lang w:eastAsia="uk-UA"/>
        </w:rPr>
      </w:pPr>
      <w:r w:rsidRPr="00A430F5">
        <w:rPr>
          <w:sz w:val="28"/>
          <w:szCs w:val="28"/>
          <w:lang w:eastAsia="uk-UA"/>
        </w:rPr>
        <w:t>Ці країни демонструють високий рівень підтримки українських біженців, надаючи їм запас ресурсів для адаптації та інтеграції в нових умовах.</w:t>
      </w:r>
    </w:p>
    <w:p w14:paraId="1DB937CD" w14:textId="77777777" w:rsidR="00711013" w:rsidRDefault="00C62C85" w:rsidP="00796767">
      <w:pPr>
        <w:spacing w:line="360" w:lineRule="auto"/>
        <w:ind w:firstLine="708"/>
        <w:jc w:val="both"/>
        <w:rPr>
          <w:sz w:val="28"/>
          <w:szCs w:val="28"/>
        </w:rPr>
      </w:pPr>
      <w:r w:rsidRPr="003E2014">
        <w:rPr>
          <w:sz w:val="28"/>
          <w:szCs w:val="28"/>
        </w:rPr>
        <w:t xml:space="preserve">Але </w:t>
      </w:r>
      <w:r>
        <w:rPr>
          <w:sz w:val="28"/>
          <w:szCs w:val="28"/>
        </w:rPr>
        <w:t>попри</w:t>
      </w:r>
      <w:r w:rsidRPr="003E2014">
        <w:rPr>
          <w:sz w:val="28"/>
          <w:szCs w:val="28"/>
        </w:rPr>
        <w:t xml:space="preserve"> всі переваги, що пропонують країни приймачі, багато українців прагнуть повернутися на батьківщину. Кореневі зв’язки, культурна ідентичність, а також сімейні та соціальні прив’язаності є фундаментальною частиною їхнього життя, без яких вони відчувають внутрішню спустошеність, неповноцінність. Потреба у поверненні додому зумовлена ​​не лише емоційними чинниками, але й глибоким відчуттям належності до рідної землі, що відіграє значущу роль у підтримці психологічної стійкості та душевного добробуту.</w:t>
      </w:r>
    </w:p>
    <w:p w14:paraId="127A2102" w14:textId="77777777" w:rsidR="00711013" w:rsidRDefault="00C62C85" w:rsidP="00796767">
      <w:pPr>
        <w:spacing w:line="360" w:lineRule="auto"/>
        <w:ind w:firstLine="708"/>
        <w:jc w:val="both"/>
        <w:rPr>
          <w:rFonts w:eastAsiaTheme="majorEastAsia"/>
          <w:b/>
          <w:bCs/>
          <w:sz w:val="28"/>
          <w:szCs w:val="28"/>
        </w:rPr>
      </w:pPr>
      <w:r w:rsidRPr="00FA1B2F">
        <w:rPr>
          <w:sz w:val="28"/>
          <w:szCs w:val="28"/>
        </w:rPr>
        <w:t>Фінансова стабільність відіграє важливу роль у підтримці психічного здоров'я людини. Дослідження показують, що фінансова нестабільність, зокрема невпевненість у завтрашньому дні та тривалі стресові ситуації, негативно впливають на психічне здоров'я, спричиняючи емоційне "вигорання" та підвищений рівень стресу. Отже, забезпечення фінансової стабільності може сприяти зниженню рівня стресу та покращенню загального психічного благополуччя</w:t>
      </w:r>
      <w:r w:rsidRPr="00FA1B2F">
        <w:rPr>
          <w:sz w:val="28"/>
          <w:szCs w:val="28"/>
          <w:lang w:val="ru-RU"/>
        </w:rPr>
        <w:t xml:space="preserve"> [</w:t>
      </w:r>
      <w:bookmarkStart w:id="36" w:name="_Hlk181868597"/>
      <w:r w:rsidR="00E97AC9" w:rsidRPr="00711013">
        <w:rPr>
          <w:sz w:val="28"/>
          <w:szCs w:val="28"/>
          <w:lang w:val="ru-RU"/>
        </w:rPr>
        <w:t>33</w:t>
      </w:r>
      <w:r w:rsidRPr="00711013">
        <w:rPr>
          <w:sz w:val="28"/>
          <w:szCs w:val="28"/>
          <w:lang w:val="ru-RU"/>
        </w:rPr>
        <w:t>]</w:t>
      </w:r>
      <w:bookmarkEnd w:id="36"/>
      <w:r w:rsidR="00E97AC9" w:rsidRPr="00711013">
        <w:rPr>
          <w:sz w:val="28"/>
          <w:szCs w:val="28"/>
          <w:lang w:val="ru-RU"/>
        </w:rPr>
        <w:t>.</w:t>
      </w:r>
      <w:r w:rsidR="00D27C02" w:rsidRPr="00711013">
        <w:rPr>
          <w:rFonts w:eastAsiaTheme="majorEastAsia"/>
          <w:b/>
          <w:bCs/>
          <w:sz w:val="28"/>
          <w:szCs w:val="28"/>
        </w:rPr>
        <w:t xml:space="preserve"> </w:t>
      </w:r>
    </w:p>
    <w:p w14:paraId="467560EE" w14:textId="62131E31" w:rsidR="00C62C85" w:rsidRDefault="00C62C85" w:rsidP="00796767">
      <w:pPr>
        <w:spacing w:line="360" w:lineRule="auto"/>
        <w:ind w:firstLine="708"/>
        <w:jc w:val="both"/>
        <w:rPr>
          <w:sz w:val="28"/>
          <w:szCs w:val="28"/>
        </w:rPr>
      </w:pPr>
      <w:r w:rsidRPr="00BB6658">
        <w:rPr>
          <w:sz w:val="28"/>
          <w:szCs w:val="28"/>
        </w:rPr>
        <w:t xml:space="preserve">Незважаючи на масштаби ситуації країни України, яка охопила своїми подіями майже весь світ, психологічний стан внутрішньо переміщених осіб </w:t>
      </w:r>
      <w:r w:rsidRPr="00BB6658">
        <w:rPr>
          <w:sz w:val="28"/>
          <w:szCs w:val="28"/>
        </w:rPr>
        <w:lastRenderedPageBreak/>
        <w:t>залишається недостатньо дослідженим і потребує тривалого часу для глибокого вивчення, проведення експертних оцінок та додаткових аналітичних досліджень. Методи що існують  та програми психологічної підтримки, які були розроблені й апробовані до виникнення масштабних переміщень населення, спричинених війною, здебільшого виявилися неефективними у подоланні глибоких психологічних травм. Це підкреслює потребу адаптації та розробки нових підходів до психологічної допомоги, які враховували специфічні потреби ВПО в умовах тривалих кризових ситуаці</w:t>
      </w:r>
      <w:r>
        <w:rPr>
          <w:sz w:val="28"/>
          <w:szCs w:val="28"/>
        </w:rPr>
        <w:t>ях</w:t>
      </w:r>
      <w:r w:rsidRPr="00BB6658">
        <w:rPr>
          <w:sz w:val="28"/>
          <w:szCs w:val="28"/>
        </w:rPr>
        <w:t xml:space="preserve">.  </w:t>
      </w:r>
    </w:p>
    <w:p w14:paraId="20145372" w14:textId="58B5CE38" w:rsidR="00C62C85" w:rsidRDefault="00C62C85" w:rsidP="00ED676A">
      <w:pPr>
        <w:spacing w:line="360" w:lineRule="auto"/>
        <w:ind w:firstLine="708"/>
        <w:jc w:val="both"/>
        <w:rPr>
          <w:sz w:val="28"/>
          <w:szCs w:val="28"/>
          <w:lang w:eastAsia="uk-UA"/>
        </w:rPr>
      </w:pPr>
      <w:r w:rsidRPr="00921297">
        <w:rPr>
          <w:sz w:val="28"/>
          <w:szCs w:val="28"/>
          <w:lang w:eastAsia="uk-UA"/>
        </w:rPr>
        <w:t>Тож, з огляду на вищезазначене для покращення психологічної підтримки переселенців доцільне масове впровадження змін, як державному уст</w:t>
      </w:r>
      <w:r>
        <w:rPr>
          <w:sz w:val="28"/>
          <w:szCs w:val="28"/>
          <w:lang w:eastAsia="uk-UA"/>
        </w:rPr>
        <w:t>р</w:t>
      </w:r>
      <w:r w:rsidRPr="00921297">
        <w:rPr>
          <w:sz w:val="28"/>
          <w:szCs w:val="28"/>
          <w:lang w:eastAsia="uk-UA"/>
        </w:rPr>
        <w:t xml:space="preserve">ої, так і в методах та програмах психологічної підтримки. </w:t>
      </w:r>
    </w:p>
    <w:p w14:paraId="46D1ECBE" w14:textId="16D7326A" w:rsidR="00C62C85" w:rsidRDefault="00C62C85" w:rsidP="00ED676A">
      <w:pPr>
        <w:spacing w:line="360" w:lineRule="auto"/>
        <w:ind w:firstLine="708"/>
        <w:jc w:val="both"/>
        <w:rPr>
          <w:sz w:val="28"/>
          <w:szCs w:val="28"/>
        </w:rPr>
      </w:pPr>
      <w:r w:rsidRPr="002C72D4">
        <w:rPr>
          <w:sz w:val="28"/>
          <w:szCs w:val="28"/>
        </w:rPr>
        <w:t xml:space="preserve">Сьогодні значна частина громадян України має статус внутрішньо переміщених осіб. Однак це </w:t>
      </w:r>
      <w:r>
        <w:rPr>
          <w:sz w:val="28"/>
          <w:szCs w:val="28"/>
        </w:rPr>
        <w:t>визначення</w:t>
      </w:r>
      <w:r w:rsidRPr="002C72D4">
        <w:rPr>
          <w:sz w:val="28"/>
          <w:szCs w:val="28"/>
        </w:rPr>
        <w:t xml:space="preserve"> не лише формальн</w:t>
      </w:r>
      <w:r>
        <w:rPr>
          <w:sz w:val="28"/>
          <w:szCs w:val="28"/>
        </w:rPr>
        <w:t xml:space="preserve">е поняття </w:t>
      </w:r>
      <w:r w:rsidRPr="002C72D4">
        <w:rPr>
          <w:sz w:val="28"/>
          <w:szCs w:val="28"/>
        </w:rPr>
        <w:t xml:space="preserve"> особи, яка перемістилася з небезпечного регіону країни</w:t>
      </w:r>
      <w:r>
        <w:rPr>
          <w:sz w:val="28"/>
          <w:szCs w:val="28"/>
        </w:rPr>
        <w:t>, воно</w:t>
      </w:r>
      <w:r w:rsidRPr="002C72D4">
        <w:rPr>
          <w:sz w:val="28"/>
          <w:szCs w:val="28"/>
        </w:rPr>
        <w:t xml:space="preserve"> показує глибокий </w:t>
      </w:r>
      <w:proofErr w:type="spellStart"/>
      <w:r w:rsidRPr="002C72D4">
        <w:rPr>
          <w:sz w:val="28"/>
          <w:szCs w:val="28"/>
        </w:rPr>
        <w:t>емоційно</w:t>
      </w:r>
      <w:proofErr w:type="spellEnd"/>
      <w:r w:rsidRPr="002C72D4">
        <w:rPr>
          <w:sz w:val="28"/>
          <w:szCs w:val="28"/>
        </w:rPr>
        <w:t>-психологічний стан, який вимагає детального вивчення та індивідуального підходу. Жодні програми та методи психологічної допомоги, розроблені до війни в Україні, не враховують особливостей роботи з людьми, які втратили звичне середовище, майно, соціальні зв’язки, а також близьких, та набули статусу ВПО</w:t>
      </w:r>
      <w:r>
        <w:t>.</w:t>
      </w:r>
      <w:r w:rsidRPr="002C72D4">
        <w:t xml:space="preserve"> </w:t>
      </w:r>
    </w:p>
    <w:p w14:paraId="7E7414EE" w14:textId="77777777" w:rsidR="00C62C85" w:rsidRDefault="00C62C85" w:rsidP="00796767">
      <w:pPr>
        <w:spacing w:line="360" w:lineRule="auto"/>
        <w:ind w:firstLine="708"/>
        <w:jc w:val="both"/>
        <w:rPr>
          <w:sz w:val="28"/>
          <w:szCs w:val="28"/>
          <w:lang w:eastAsia="uk-UA"/>
        </w:rPr>
      </w:pPr>
      <w:r w:rsidRPr="002C72D4">
        <w:rPr>
          <w:sz w:val="28"/>
          <w:szCs w:val="28"/>
          <w:lang w:eastAsia="uk-UA"/>
        </w:rPr>
        <w:t xml:space="preserve">Процес соціально-психологічної допомоги </w:t>
      </w:r>
      <w:r>
        <w:rPr>
          <w:sz w:val="28"/>
          <w:szCs w:val="28"/>
          <w:lang w:eastAsia="uk-UA"/>
        </w:rPr>
        <w:t>переміщеним особам</w:t>
      </w:r>
      <w:r w:rsidRPr="002C72D4">
        <w:rPr>
          <w:sz w:val="28"/>
          <w:szCs w:val="28"/>
          <w:lang w:eastAsia="uk-UA"/>
        </w:rPr>
        <w:t xml:space="preserve"> має бути </w:t>
      </w:r>
      <w:r>
        <w:rPr>
          <w:sz w:val="28"/>
          <w:szCs w:val="28"/>
          <w:lang w:eastAsia="uk-UA"/>
        </w:rPr>
        <w:t>комплексним</w:t>
      </w:r>
      <w:r w:rsidRPr="002C72D4">
        <w:rPr>
          <w:sz w:val="28"/>
          <w:szCs w:val="28"/>
          <w:lang w:eastAsia="uk-UA"/>
        </w:rPr>
        <w:t xml:space="preserve">, всебічним та включати </w:t>
      </w:r>
      <w:r>
        <w:rPr>
          <w:sz w:val="28"/>
          <w:szCs w:val="28"/>
          <w:lang w:eastAsia="uk-UA"/>
        </w:rPr>
        <w:t>декілька кроків на шляху до успішної соціально-психологічної допомоги та вдалої адаптації переміщених осіб</w:t>
      </w:r>
      <w:r w:rsidRPr="002C72D4">
        <w:rPr>
          <w:sz w:val="28"/>
          <w:szCs w:val="28"/>
          <w:lang w:eastAsia="uk-UA"/>
        </w:rPr>
        <w:t xml:space="preserve">. </w:t>
      </w:r>
      <w:r>
        <w:rPr>
          <w:sz w:val="28"/>
          <w:szCs w:val="28"/>
          <w:lang w:eastAsia="uk-UA"/>
        </w:rPr>
        <w:t>Процес</w:t>
      </w:r>
      <w:r w:rsidRPr="002C72D4">
        <w:rPr>
          <w:sz w:val="28"/>
          <w:szCs w:val="28"/>
          <w:lang w:eastAsia="uk-UA"/>
        </w:rPr>
        <w:t xml:space="preserve"> повинен </w:t>
      </w:r>
      <w:r>
        <w:rPr>
          <w:sz w:val="28"/>
          <w:szCs w:val="28"/>
          <w:lang w:eastAsia="uk-UA"/>
        </w:rPr>
        <w:t>враховувати</w:t>
      </w:r>
      <w:r w:rsidRPr="002C72D4">
        <w:rPr>
          <w:sz w:val="28"/>
          <w:szCs w:val="28"/>
          <w:lang w:eastAsia="uk-UA"/>
        </w:rPr>
        <w:t xml:space="preserve"> не тільки потреби у психологічній підтримці переселенців, але й соціальні</w:t>
      </w:r>
      <w:r>
        <w:rPr>
          <w:sz w:val="28"/>
          <w:szCs w:val="28"/>
          <w:lang w:eastAsia="uk-UA"/>
        </w:rPr>
        <w:t>й</w:t>
      </w:r>
      <w:r w:rsidRPr="002C72D4">
        <w:rPr>
          <w:sz w:val="28"/>
          <w:szCs w:val="28"/>
          <w:lang w:eastAsia="uk-UA"/>
        </w:rPr>
        <w:t>, культурні</w:t>
      </w:r>
      <w:r>
        <w:rPr>
          <w:sz w:val="28"/>
          <w:szCs w:val="28"/>
          <w:lang w:eastAsia="uk-UA"/>
        </w:rPr>
        <w:t>й, матеріальній та інші</w:t>
      </w:r>
      <w:r w:rsidRPr="002C72D4">
        <w:rPr>
          <w:sz w:val="28"/>
          <w:szCs w:val="28"/>
          <w:lang w:eastAsia="uk-UA"/>
        </w:rPr>
        <w:t xml:space="preserve"> фактори. Допомога має початися з моменту евакуації, коли особа залишає небезпечну територію та шукає прихисток. На цьому етапі переселення</w:t>
      </w:r>
      <w:r>
        <w:rPr>
          <w:sz w:val="28"/>
          <w:szCs w:val="28"/>
          <w:lang w:eastAsia="uk-UA"/>
        </w:rPr>
        <w:t xml:space="preserve">, люди </w:t>
      </w:r>
      <w:r w:rsidRPr="002C72D4">
        <w:rPr>
          <w:sz w:val="28"/>
          <w:szCs w:val="28"/>
          <w:lang w:eastAsia="uk-UA"/>
        </w:rPr>
        <w:t xml:space="preserve">стикаються з відчуттям невизначеності, часто не мають </w:t>
      </w:r>
      <w:r>
        <w:rPr>
          <w:sz w:val="28"/>
          <w:szCs w:val="28"/>
          <w:lang w:eastAsia="uk-UA"/>
        </w:rPr>
        <w:t xml:space="preserve">плану та </w:t>
      </w:r>
      <w:r w:rsidRPr="002C72D4">
        <w:rPr>
          <w:sz w:val="28"/>
          <w:szCs w:val="28"/>
          <w:lang w:eastAsia="uk-UA"/>
        </w:rPr>
        <w:t>чіткого уявлення про місце свого подальшого перебування, не знайомі з місцевими звичаями, культурою, а також із можливостями працевлаштування в новому регіоні.</w:t>
      </w:r>
      <w:r>
        <w:rPr>
          <w:sz w:val="28"/>
          <w:szCs w:val="28"/>
          <w:lang w:eastAsia="uk-UA"/>
        </w:rPr>
        <w:t xml:space="preserve"> </w:t>
      </w:r>
      <w:r w:rsidRPr="002D674E">
        <w:rPr>
          <w:sz w:val="28"/>
          <w:szCs w:val="28"/>
          <w:lang w:eastAsia="uk-UA"/>
        </w:rPr>
        <w:t xml:space="preserve">Тому процес надання соціально-психологічної підтримки </w:t>
      </w:r>
      <w:r>
        <w:rPr>
          <w:sz w:val="28"/>
          <w:szCs w:val="28"/>
          <w:lang w:eastAsia="uk-UA"/>
        </w:rPr>
        <w:t>такій категорії</w:t>
      </w:r>
      <w:r w:rsidRPr="002D674E">
        <w:rPr>
          <w:sz w:val="28"/>
          <w:szCs w:val="28"/>
          <w:lang w:eastAsia="uk-UA"/>
        </w:rPr>
        <w:t xml:space="preserve"> населення має включаючи різноманітні методи та підходи.</w:t>
      </w:r>
    </w:p>
    <w:p w14:paraId="4653DB7B" w14:textId="77777777" w:rsidR="00C62C85" w:rsidRPr="002B0646" w:rsidRDefault="00C62C85" w:rsidP="00796767">
      <w:pPr>
        <w:spacing w:line="360" w:lineRule="auto"/>
        <w:ind w:firstLine="708"/>
        <w:jc w:val="both"/>
        <w:rPr>
          <w:sz w:val="28"/>
          <w:szCs w:val="28"/>
          <w:lang w:eastAsia="uk-UA"/>
        </w:rPr>
      </w:pPr>
      <w:r w:rsidRPr="002B0646">
        <w:rPr>
          <w:sz w:val="28"/>
          <w:szCs w:val="28"/>
        </w:rPr>
        <w:lastRenderedPageBreak/>
        <w:t>Тому доцільним було на рівні уряду створити інтерактивну карту регіонів, яка містила інформацію про місцеві звички, традиції, основні підприємства для працевлаштування, про медичні заклади, про заклади освіти інфраструктуру та соціальні послуги. Така платформа допоможе переселенцям прийняти обґрунтовані рішення при виборі місця переселення, враховуючи їх індивідуальні потреби та умови. Інформаційна підтримка на таких рівнях полегшує процес адаптації, зменшує рівень стресу та забезпечує можливість швидкої інтеграції в нове середовище, що є важливим для стабілізації психічного стану переселенців.</w:t>
      </w:r>
    </w:p>
    <w:p w14:paraId="1A17E29D" w14:textId="77777777" w:rsidR="00C62C85" w:rsidRPr="002D674E" w:rsidRDefault="00C62C85" w:rsidP="00796767">
      <w:pPr>
        <w:spacing w:line="360" w:lineRule="auto"/>
        <w:ind w:firstLine="708"/>
        <w:jc w:val="both"/>
        <w:rPr>
          <w:sz w:val="28"/>
          <w:szCs w:val="28"/>
          <w:lang w:eastAsia="uk-UA"/>
        </w:rPr>
      </w:pPr>
      <w:r w:rsidRPr="002D674E">
        <w:rPr>
          <w:sz w:val="28"/>
          <w:szCs w:val="28"/>
          <w:lang w:eastAsia="uk-UA"/>
        </w:rPr>
        <w:t>Реалізація цієї ініціативи потребує співпраці з місцевими органами влади для збору та оновлення інформації, а також залучення громадських організацій, які вже працюють з ВПО. Технічна підтримка повинна забезпечити доступність платформи через веб-сайт та мобільний додаток з інтуїтивно зрозумілим інтерфейсом. Крім того, важливо передбачити механізми зворотного зв'язку для користувачів, які дозволяють постійно вдосконалювати ресурс відповідно до їхніх потреб.</w:t>
      </w:r>
    </w:p>
    <w:p w14:paraId="215D6E37" w14:textId="77777777" w:rsidR="00C62C85" w:rsidRDefault="00C62C85" w:rsidP="00796767">
      <w:pPr>
        <w:spacing w:line="360" w:lineRule="auto"/>
        <w:ind w:firstLine="708"/>
        <w:jc w:val="both"/>
        <w:rPr>
          <w:sz w:val="28"/>
          <w:szCs w:val="28"/>
          <w:lang w:eastAsia="uk-UA"/>
        </w:rPr>
      </w:pPr>
      <w:r w:rsidRPr="002D674E">
        <w:rPr>
          <w:sz w:val="28"/>
          <w:szCs w:val="28"/>
          <w:lang w:eastAsia="uk-UA"/>
        </w:rPr>
        <w:t>Варто зазначити, що у квітні 2023 року уряд схвалив Стратегію державної політики внутрішнього переміщення на період до 2025 року, яка передбачає адаптацію та інтеграцію ВПО у приймаючих громадах.</w:t>
      </w:r>
      <w:r w:rsidRPr="008611AF">
        <w:rPr>
          <w:sz w:val="28"/>
          <w:szCs w:val="28"/>
          <w:lang w:eastAsia="uk-UA"/>
        </w:rPr>
        <w:t xml:space="preserve"> </w:t>
      </w:r>
      <w:r w:rsidRPr="002D674E">
        <w:rPr>
          <w:sz w:val="28"/>
          <w:szCs w:val="28"/>
          <w:lang w:eastAsia="uk-UA"/>
        </w:rPr>
        <w:t>Реалізація запропонованої інтерактивної карти відповідає цілям цієї стратегії та сприятиме успішній адаптації переселенців у нових умовах.</w:t>
      </w:r>
    </w:p>
    <w:p w14:paraId="1859EAE8" w14:textId="77777777" w:rsidR="00C62C85" w:rsidRPr="00935A6B" w:rsidRDefault="00C62C85" w:rsidP="00796767">
      <w:pPr>
        <w:spacing w:line="360" w:lineRule="auto"/>
        <w:ind w:firstLine="708"/>
        <w:jc w:val="both"/>
        <w:rPr>
          <w:sz w:val="28"/>
          <w:szCs w:val="28"/>
        </w:rPr>
      </w:pPr>
      <w:r w:rsidRPr="00935A6B">
        <w:rPr>
          <w:sz w:val="28"/>
          <w:szCs w:val="28"/>
        </w:rPr>
        <w:t xml:space="preserve">Наступним кроком для надання дієвої соціально-психологічної допомоги та результативного влаштування до нових умов переміщених осіб в обрані ними громади, має бути крок також зі сторони уряду. Необхідно забезпечити виконання програм забезпечення соціальним житлом ВПО не тільки затвердивши їх в нормативно-правових актах, а </w:t>
      </w:r>
      <w:r>
        <w:rPr>
          <w:sz w:val="28"/>
          <w:szCs w:val="28"/>
        </w:rPr>
        <w:t>впровадити</w:t>
      </w:r>
      <w:r w:rsidRPr="00935A6B">
        <w:rPr>
          <w:sz w:val="28"/>
          <w:szCs w:val="28"/>
        </w:rPr>
        <w:t xml:space="preserve"> їх практичне застосування, що потребує використання наявних ресурсів та мобілізації різноманітних установ на місцевому та державному рівнях. Для оптимізації реалізації цих програм уряд повинен забезпечити комплексну підтримку на кількох рівнях:</w:t>
      </w:r>
    </w:p>
    <w:p w14:paraId="4C957F3A" w14:textId="77777777" w:rsidR="00C62C85" w:rsidRPr="004E4E24" w:rsidRDefault="00C62C85" w:rsidP="00796767">
      <w:pPr>
        <w:numPr>
          <w:ilvl w:val="0"/>
          <w:numId w:val="8"/>
        </w:numPr>
        <w:spacing w:line="360" w:lineRule="auto"/>
        <w:jc w:val="both"/>
        <w:rPr>
          <w:sz w:val="28"/>
          <w:szCs w:val="28"/>
        </w:rPr>
      </w:pPr>
      <w:r w:rsidRPr="004E4E24">
        <w:rPr>
          <w:b/>
          <w:bCs/>
          <w:sz w:val="28"/>
          <w:szCs w:val="28"/>
        </w:rPr>
        <w:lastRenderedPageBreak/>
        <w:t>Інвентаризація та облік майна</w:t>
      </w:r>
      <w:r w:rsidRPr="004E4E24">
        <w:rPr>
          <w:sz w:val="28"/>
          <w:szCs w:val="28"/>
        </w:rPr>
        <w:t xml:space="preserve">: Запровадити всеукраїнський реєстр, </w:t>
      </w:r>
      <w:r w:rsidRPr="00935A6B">
        <w:rPr>
          <w:sz w:val="28"/>
          <w:szCs w:val="28"/>
        </w:rPr>
        <w:t>призначений</w:t>
      </w:r>
      <w:r w:rsidRPr="004E4E24">
        <w:rPr>
          <w:sz w:val="28"/>
          <w:szCs w:val="28"/>
        </w:rPr>
        <w:t xml:space="preserve"> для </w:t>
      </w:r>
      <w:proofErr w:type="spellStart"/>
      <w:r w:rsidRPr="00935A6B">
        <w:rPr>
          <w:sz w:val="28"/>
          <w:szCs w:val="28"/>
        </w:rPr>
        <w:t>безхозного</w:t>
      </w:r>
      <w:proofErr w:type="spellEnd"/>
      <w:r w:rsidRPr="00935A6B">
        <w:rPr>
          <w:sz w:val="28"/>
          <w:szCs w:val="28"/>
        </w:rPr>
        <w:t xml:space="preserve"> майна, </w:t>
      </w:r>
      <w:proofErr w:type="spellStart"/>
      <w:r w:rsidRPr="00935A6B">
        <w:rPr>
          <w:sz w:val="28"/>
          <w:szCs w:val="28"/>
        </w:rPr>
        <w:t>відумерлої</w:t>
      </w:r>
      <w:proofErr w:type="spellEnd"/>
      <w:r w:rsidRPr="00935A6B">
        <w:rPr>
          <w:sz w:val="28"/>
          <w:szCs w:val="28"/>
        </w:rPr>
        <w:t xml:space="preserve"> спадщини та майна, яке в подальшому може використовуватися для надання в оренду вимушено переміщеним особам з небезпечної території України. </w:t>
      </w:r>
      <w:r w:rsidRPr="004E4E24">
        <w:rPr>
          <w:sz w:val="28"/>
          <w:szCs w:val="28"/>
        </w:rPr>
        <w:t>Такий реєстр дозволяє ефективно координувати процес надання житла та сприяти взаємодії між місцевими органами та центральними установами.</w:t>
      </w:r>
    </w:p>
    <w:p w14:paraId="1E3EAFB6" w14:textId="77777777" w:rsidR="00C62C85" w:rsidRPr="004E4E24" w:rsidRDefault="00C62C85" w:rsidP="00796767">
      <w:pPr>
        <w:numPr>
          <w:ilvl w:val="0"/>
          <w:numId w:val="8"/>
        </w:numPr>
        <w:spacing w:line="360" w:lineRule="auto"/>
        <w:jc w:val="both"/>
        <w:rPr>
          <w:sz w:val="28"/>
          <w:szCs w:val="28"/>
        </w:rPr>
      </w:pPr>
      <w:r w:rsidRPr="004E4E24">
        <w:rPr>
          <w:b/>
          <w:bCs/>
          <w:sz w:val="28"/>
          <w:szCs w:val="28"/>
        </w:rPr>
        <w:t>Фінансова підтримка та субсидії</w:t>
      </w:r>
      <w:r w:rsidRPr="004E4E24">
        <w:rPr>
          <w:sz w:val="28"/>
          <w:szCs w:val="28"/>
        </w:rPr>
        <w:t>: Прискорити терміни реалізації житлових програм шляхом надання додаткових фінансових субсидій на ремонт та підготовку майна до експлуатації. Наприклад, залучення міжнародних грантів і донорських коштів може суттєво посприяти впровадженню подібних ініціатив.</w:t>
      </w:r>
    </w:p>
    <w:p w14:paraId="65E79236" w14:textId="77777777" w:rsidR="00C62C85" w:rsidRPr="004E4E24" w:rsidRDefault="00C62C85" w:rsidP="00796767">
      <w:pPr>
        <w:numPr>
          <w:ilvl w:val="0"/>
          <w:numId w:val="8"/>
        </w:numPr>
        <w:spacing w:line="360" w:lineRule="auto"/>
        <w:jc w:val="both"/>
        <w:rPr>
          <w:sz w:val="28"/>
          <w:szCs w:val="28"/>
        </w:rPr>
      </w:pPr>
      <w:r w:rsidRPr="004E4E24">
        <w:rPr>
          <w:b/>
          <w:bCs/>
          <w:sz w:val="28"/>
          <w:szCs w:val="28"/>
        </w:rPr>
        <w:t>Зниження навантаження на місцеві бюджети</w:t>
      </w:r>
      <w:r w:rsidRPr="004E4E24">
        <w:rPr>
          <w:sz w:val="28"/>
          <w:szCs w:val="28"/>
        </w:rPr>
        <w:t>: Забезпечити місцеві органи влади додатковими ресурсами з державного бюджету на покриття витрат, пов’язаних зі створенням і підтримкою житлового фонду для ВПО. Важливо зменшити фінансові навантаження на місцеві бюджети, оскільки їхні обмежені ресурси не завжди можуть ефективно реалізовувати програми.</w:t>
      </w:r>
    </w:p>
    <w:p w14:paraId="7FE10B30" w14:textId="77777777" w:rsidR="00C62C85" w:rsidRPr="004E4E24" w:rsidRDefault="00C62C85" w:rsidP="00796767">
      <w:pPr>
        <w:numPr>
          <w:ilvl w:val="0"/>
          <w:numId w:val="8"/>
        </w:numPr>
        <w:spacing w:line="360" w:lineRule="auto"/>
        <w:jc w:val="both"/>
        <w:rPr>
          <w:sz w:val="28"/>
          <w:szCs w:val="28"/>
        </w:rPr>
      </w:pPr>
      <w:r w:rsidRPr="004E4E24">
        <w:rPr>
          <w:b/>
          <w:bCs/>
          <w:sz w:val="28"/>
          <w:szCs w:val="28"/>
        </w:rPr>
        <w:t>Спрощення бюрократичних процедур</w:t>
      </w:r>
      <w:r w:rsidRPr="004E4E24">
        <w:rPr>
          <w:sz w:val="28"/>
          <w:szCs w:val="28"/>
        </w:rPr>
        <w:t xml:space="preserve">: Зменшити кількість погоджувальних інстанцій та впровадити </w:t>
      </w:r>
      <w:r w:rsidRPr="00935A6B">
        <w:rPr>
          <w:sz w:val="28"/>
          <w:szCs w:val="28"/>
        </w:rPr>
        <w:t xml:space="preserve">систему, яка прискорить процес </w:t>
      </w:r>
      <w:r w:rsidRPr="004E4E24">
        <w:rPr>
          <w:sz w:val="28"/>
          <w:szCs w:val="28"/>
        </w:rPr>
        <w:t>обробки заявок на отримання житла. Це дозволить уникнути надзвичайної бюрократії та пришвидшити процес отримання житлової підтримки.</w:t>
      </w:r>
    </w:p>
    <w:p w14:paraId="77772E04" w14:textId="77777777" w:rsidR="00C62C85" w:rsidRPr="004E4E24" w:rsidRDefault="00C62C85" w:rsidP="00796767">
      <w:pPr>
        <w:numPr>
          <w:ilvl w:val="0"/>
          <w:numId w:val="8"/>
        </w:numPr>
        <w:spacing w:line="360" w:lineRule="auto"/>
        <w:jc w:val="both"/>
        <w:rPr>
          <w:sz w:val="28"/>
          <w:szCs w:val="28"/>
        </w:rPr>
      </w:pPr>
      <w:r w:rsidRPr="004E4E24">
        <w:rPr>
          <w:b/>
          <w:bCs/>
          <w:sz w:val="28"/>
          <w:szCs w:val="28"/>
        </w:rPr>
        <w:t>Створення системи моніторингу та звітності</w:t>
      </w:r>
      <w:r w:rsidRPr="004E4E24">
        <w:rPr>
          <w:sz w:val="28"/>
          <w:szCs w:val="28"/>
        </w:rPr>
        <w:t>: Важливо запровадити систему моніторингу ефективності надання житла ВПО з періодичною звітністю. Це дасть можливість швидко реагувати на проблеми та коригувати процес реалізації програми у разі потреби. Система може базуватися на показниках задоволеності переселенців, темпах освоєння коштів та забезпеченості житлом.</w:t>
      </w:r>
    </w:p>
    <w:p w14:paraId="322D39C7" w14:textId="77777777" w:rsidR="00C62C85" w:rsidRPr="004E4E24" w:rsidRDefault="00C62C85" w:rsidP="00796767">
      <w:pPr>
        <w:numPr>
          <w:ilvl w:val="0"/>
          <w:numId w:val="8"/>
        </w:numPr>
        <w:spacing w:line="360" w:lineRule="auto"/>
        <w:jc w:val="both"/>
        <w:rPr>
          <w:sz w:val="28"/>
          <w:szCs w:val="28"/>
        </w:rPr>
      </w:pPr>
      <w:r w:rsidRPr="004E4E24">
        <w:rPr>
          <w:b/>
          <w:bCs/>
          <w:sz w:val="28"/>
          <w:szCs w:val="28"/>
        </w:rPr>
        <w:t>Інформаційна підтримка та правова допомога</w:t>
      </w:r>
      <w:r w:rsidRPr="004E4E24">
        <w:rPr>
          <w:sz w:val="28"/>
          <w:szCs w:val="28"/>
        </w:rPr>
        <w:t xml:space="preserve"> : Надання інформації переселенцям щодо їхніх прав і можливостей у нових громадах, а також забезпечення правової підтримки для вирішення житлових питань. Це </w:t>
      </w:r>
      <w:r w:rsidRPr="004E4E24">
        <w:rPr>
          <w:sz w:val="28"/>
          <w:szCs w:val="28"/>
        </w:rPr>
        <w:lastRenderedPageBreak/>
        <w:t xml:space="preserve">дозволяє ВПО бути більш </w:t>
      </w:r>
      <w:r w:rsidRPr="00935A6B">
        <w:rPr>
          <w:sz w:val="28"/>
          <w:szCs w:val="28"/>
        </w:rPr>
        <w:t xml:space="preserve">обізнаними </w:t>
      </w:r>
      <w:r w:rsidRPr="004E4E24">
        <w:rPr>
          <w:sz w:val="28"/>
          <w:szCs w:val="28"/>
        </w:rPr>
        <w:t xml:space="preserve">про доступні ресурси та механізми </w:t>
      </w:r>
      <w:r w:rsidRPr="00935A6B">
        <w:rPr>
          <w:sz w:val="28"/>
          <w:szCs w:val="28"/>
        </w:rPr>
        <w:t>отримання</w:t>
      </w:r>
      <w:r w:rsidRPr="004E4E24">
        <w:rPr>
          <w:sz w:val="28"/>
          <w:szCs w:val="28"/>
        </w:rPr>
        <w:t xml:space="preserve"> житла.</w:t>
      </w:r>
    </w:p>
    <w:p w14:paraId="0C0E578B" w14:textId="77777777" w:rsidR="00C62C85" w:rsidRDefault="00C62C85" w:rsidP="00796767">
      <w:pPr>
        <w:spacing w:line="360" w:lineRule="auto"/>
        <w:ind w:firstLine="708"/>
        <w:jc w:val="both"/>
        <w:rPr>
          <w:sz w:val="28"/>
          <w:szCs w:val="28"/>
        </w:rPr>
      </w:pPr>
      <w:r w:rsidRPr="004E4E24">
        <w:rPr>
          <w:sz w:val="28"/>
          <w:szCs w:val="28"/>
        </w:rPr>
        <w:t>Реалізація цих заходів сприятиме створенню сталої системи соціального житла, що буде доступна для ВПО, і стане вагомим кроком на шляху до успішної адаптації переселенців у нових громадах. Крім того, такі програми можуть бути інтегровані в загальнонаціональну стратегію соціально-економічного відновлення України, яка сприятиме загальному підвищенню рівня добробуту та стабільності населення.</w:t>
      </w:r>
    </w:p>
    <w:p w14:paraId="5D76FB4C" w14:textId="77777777" w:rsidR="00711013" w:rsidRDefault="00C62C85" w:rsidP="00796767">
      <w:pPr>
        <w:spacing w:line="360" w:lineRule="auto"/>
        <w:ind w:firstLine="708"/>
        <w:jc w:val="both"/>
        <w:rPr>
          <w:sz w:val="28"/>
          <w:szCs w:val="28"/>
        </w:rPr>
      </w:pPr>
      <w:r w:rsidRPr="00254693">
        <w:rPr>
          <w:sz w:val="28"/>
          <w:szCs w:val="28"/>
        </w:rPr>
        <w:t xml:space="preserve">З огляду на складнощі, з якими стикаються внутрішньо переміщені особи в </w:t>
      </w:r>
      <w:r>
        <w:rPr>
          <w:sz w:val="28"/>
          <w:szCs w:val="28"/>
        </w:rPr>
        <w:t>пристосуванні</w:t>
      </w:r>
      <w:r w:rsidRPr="00254693">
        <w:rPr>
          <w:sz w:val="28"/>
          <w:szCs w:val="28"/>
        </w:rPr>
        <w:t xml:space="preserve"> до нових умов життя, значущість системної підтримки та врахування їхніх потреб зростає. При наявності державних програм та ініціатив, багато </w:t>
      </w:r>
      <w:r>
        <w:rPr>
          <w:sz w:val="28"/>
          <w:szCs w:val="28"/>
        </w:rPr>
        <w:t>питань</w:t>
      </w:r>
      <w:r w:rsidRPr="00254693">
        <w:rPr>
          <w:sz w:val="28"/>
          <w:szCs w:val="28"/>
        </w:rPr>
        <w:t xml:space="preserve"> забезпечення життєдіяльності, медичним обслуговуванням та соціально</w:t>
      </w:r>
      <w:r>
        <w:rPr>
          <w:sz w:val="28"/>
          <w:szCs w:val="28"/>
        </w:rPr>
        <w:t>ї</w:t>
      </w:r>
      <w:r w:rsidRPr="00254693">
        <w:rPr>
          <w:sz w:val="28"/>
          <w:szCs w:val="28"/>
        </w:rPr>
        <w:t xml:space="preserve"> інтеграці</w:t>
      </w:r>
      <w:r>
        <w:rPr>
          <w:sz w:val="28"/>
          <w:szCs w:val="28"/>
        </w:rPr>
        <w:t>ї</w:t>
      </w:r>
      <w:r w:rsidRPr="00254693">
        <w:rPr>
          <w:sz w:val="28"/>
          <w:szCs w:val="28"/>
        </w:rPr>
        <w:t xml:space="preserve"> потребують подальшого вдосконалення</w:t>
      </w:r>
      <w:r>
        <w:rPr>
          <w:sz w:val="28"/>
          <w:szCs w:val="28"/>
        </w:rPr>
        <w:t xml:space="preserve"> на місцевому рівні</w:t>
      </w:r>
      <w:r w:rsidRPr="00254693">
        <w:rPr>
          <w:sz w:val="28"/>
          <w:szCs w:val="28"/>
        </w:rPr>
        <w:t xml:space="preserve">. Водночас важливою стає залученість самих ВПО до процесів прийняття рішень </w:t>
      </w:r>
      <w:r>
        <w:rPr>
          <w:sz w:val="28"/>
          <w:szCs w:val="28"/>
        </w:rPr>
        <w:t>в громадах де вони перебувають</w:t>
      </w:r>
      <w:r w:rsidRPr="00254693">
        <w:rPr>
          <w:sz w:val="28"/>
          <w:szCs w:val="28"/>
        </w:rPr>
        <w:t xml:space="preserve">. Саме </w:t>
      </w:r>
      <w:r>
        <w:rPr>
          <w:sz w:val="28"/>
          <w:szCs w:val="28"/>
        </w:rPr>
        <w:t>залучення</w:t>
      </w:r>
      <w:r w:rsidRPr="00254693">
        <w:rPr>
          <w:sz w:val="28"/>
          <w:szCs w:val="28"/>
        </w:rPr>
        <w:t xml:space="preserve"> й активізація роботи </w:t>
      </w:r>
      <w:r>
        <w:rPr>
          <w:sz w:val="28"/>
          <w:szCs w:val="28"/>
        </w:rPr>
        <w:t>ВПО</w:t>
      </w:r>
      <w:r w:rsidRPr="00254693">
        <w:rPr>
          <w:sz w:val="28"/>
          <w:szCs w:val="28"/>
        </w:rPr>
        <w:t xml:space="preserve"> може стати ефективним інструментом для посилення комунікації між переселенцями та місцевими органами влади, що дозволить краще </w:t>
      </w:r>
      <w:r>
        <w:rPr>
          <w:sz w:val="28"/>
          <w:szCs w:val="28"/>
        </w:rPr>
        <w:t>задовольнити</w:t>
      </w:r>
      <w:r w:rsidRPr="00254693">
        <w:rPr>
          <w:sz w:val="28"/>
          <w:szCs w:val="28"/>
        </w:rPr>
        <w:t xml:space="preserve"> окремі потреби ВПО</w:t>
      </w:r>
      <w:r>
        <w:rPr>
          <w:sz w:val="28"/>
          <w:szCs w:val="28"/>
        </w:rPr>
        <w:t xml:space="preserve"> та налагодити процес їх соціалізації</w:t>
      </w:r>
      <w:r w:rsidRPr="00254693">
        <w:rPr>
          <w:sz w:val="28"/>
          <w:szCs w:val="28"/>
        </w:rPr>
        <w:t>.</w:t>
      </w:r>
    </w:p>
    <w:p w14:paraId="44E30AF9" w14:textId="77777777" w:rsidR="00711013" w:rsidRDefault="00C62C85" w:rsidP="00796767">
      <w:pPr>
        <w:spacing w:line="360" w:lineRule="auto"/>
        <w:ind w:firstLine="708"/>
        <w:jc w:val="both"/>
        <w:rPr>
          <w:rStyle w:val="af3"/>
          <w:i w:val="0"/>
          <w:iCs w:val="0"/>
          <w:sz w:val="28"/>
          <w:szCs w:val="28"/>
          <w:bdr w:val="none" w:sz="0" w:space="0" w:color="auto" w:frame="1"/>
          <w:shd w:val="clear" w:color="auto" w:fill="FFFFFF"/>
        </w:rPr>
      </w:pPr>
      <w:r>
        <w:rPr>
          <w:sz w:val="28"/>
          <w:szCs w:val="28"/>
          <w:shd w:val="clear" w:color="auto" w:fill="FFFFFF"/>
        </w:rPr>
        <w:t xml:space="preserve">Саме для цього на місцевих рівнях на підставі законодавчих актів утворюються відповідні організації – Ради </w:t>
      </w:r>
      <w:r w:rsidRPr="00D32C29">
        <w:rPr>
          <w:sz w:val="28"/>
          <w:szCs w:val="28"/>
          <w:shd w:val="clear" w:color="auto" w:fill="FFFFFF"/>
        </w:rPr>
        <w:t>з питань внутрішньо переміщених осіб</w:t>
      </w:r>
      <w:r>
        <w:rPr>
          <w:sz w:val="28"/>
          <w:szCs w:val="28"/>
          <w:shd w:val="clear" w:color="auto" w:fill="FFFFFF"/>
        </w:rPr>
        <w:t xml:space="preserve"> </w:t>
      </w:r>
      <w:r w:rsidRPr="00D32C29">
        <w:rPr>
          <w:sz w:val="28"/>
          <w:szCs w:val="28"/>
          <w:shd w:val="clear" w:color="auto" w:fill="FFFFFF"/>
        </w:rPr>
        <w:t>(далі – Ради ВПО)</w:t>
      </w:r>
      <w:r>
        <w:rPr>
          <w:sz w:val="28"/>
          <w:szCs w:val="28"/>
          <w:shd w:val="clear" w:color="auto" w:fill="FFFFFF"/>
        </w:rPr>
        <w:t xml:space="preserve">. </w:t>
      </w:r>
      <w:r w:rsidRPr="00D32C29">
        <w:rPr>
          <w:sz w:val="28"/>
          <w:szCs w:val="28"/>
          <w:shd w:val="clear" w:color="auto" w:fill="FFFFFF"/>
        </w:rPr>
        <w:t xml:space="preserve">Діяльність Рад </w:t>
      </w:r>
      <w:r>
        <w:rPr>
          <w:sz w:val="28"/>
          <w:szCs w:val="28"/>
          <w:shd w:val="clear" w:color="auto" w:fill="FFFFFF"/>
        </w:rPr>
        <w:t>ВПО</w:t>
      </w:r>
      <w:r w:rsidRPr="00D32C29">
        <w:rPr>
          <w:sz w:val="28"/>
          <w:szCs w:val="28"/>
          <w:shd w:val="clear" w:color="auto" w:fill="FFFFFF"/>
        </w:rPr>
        <w:t xml:space="preserve"> покликана бути одним з інструментів впливу на ухвалення рішень задля ефективного захисту прав та інтересів внутрішньо переміщених осіб. Ради ВПО виступають платформою для діалогу та взаємодії внутрішньо переміщених осіб з членами приймаючих громад та органами державної влади на місцях. </w:t>
      </w:r>
      <w:r w:rsidRPr="00711013">
        <w:rPr>
          <w:rStyle w:val="af3"/>
          <w:i w:val="0"/>
          <w:iCs w:val="0"/>
          <w:sz w:val="28"/>
          <w:szCs w:val="28"/>
          <w:bdr w:val="none" w:sz="0" w:space="0" w:color="auto" w:frame="1"/>
          <w:shd w:val="clear" w:color="auto" w:fill="FFFFFF"/>
        </w:rPr>
        <w:t>Але на практиці спостерігається, що Ради ВПО не наділені реальними та дієвими засобами впливу на вирішення питань, які перед ними постають, і мають лише змогу брати участь у їх обговоренні, тобто мають лише дорадчий голос.</w:t>
      </w:r>
    </w:p>
    <w:p w14:paraId="6D4D977D" w14:textId="77777777" w:rsidR="00711013" w:rsidRDefault="00C62C85" w:rsidP="00796767">
      <w:pPr>
        <w:spacing w:line="360" w:lineRule="auto"/>
        <w:ind w:firstLine="708"/>
        <w:jc w:val="both"/>
        <w:rPr>
          <w:sz w:val="28"/>
          <w:szCs w:val="28"/>
        </w:rPr>
      </w:pPr>
      <w:r>
        <w:rPr>
          <w:sz w:val="28"/>
          <w:szCs w:val="28"/>
        </w:rPr>
        <w:t>Доцільно</w:t>
      </w:r>
      <w:r w:rsidRPr="00D32C29">
        <w:rPr>
          <w:sz w:val="28"/>
          <w:szCs w:val="28"/>
        </w:rPr>
        <w:t xml:space="preserve"> </w:t>
      </w:r>
      <w:r>
        <w:rPr>
          <w:sz w:val="28"/>
          <w:szCs w:val="28"/>
        </w:rPr>
        <w:t xml:space="preserve">на нормативному рівні </w:t>
      </w:r>
      <w:r w:rsidRPr="00D32C29">
        <w:rPr>
          <w:sz w:val="28"/>
          <w:szCs w:val="28"/>
        </w:rPr>
        <w:t>переглянути покладені функції на Ради ВПО та надати їм статус не лише консультативно-дорадчих органів</w:t>
      </w:r>
      <w:r>
        <w:rPr>
          <w:sz w:val="28"/>
          <w:szCs w:val="28"/>
        </w:rPr>
        <w:t>.</w:t>
      </w:r>
      <w:r w:rsidRPr="00D32C29">
        <w:rPr>
          <w:sz w:val="28"/>
          <w:szCs w:val="28"/>
        </w:rPr>
        <w:t xml:space="preserve"> </w:t>
      </w:r>
    </w:p>
    <w:p w14:paraId="7021ACC4" w14:textId="77777777" w:rsidR="00711013" w:rsidRDefault="00C62C85" w:rsidP="00796767">
      <w:pPr>
        <w:spacing w:line="360" w:lineRule="auto"/>
        <w:ind w:firstLine="708"/>
        <w:jc w:val="both"/>
        <w:rPr>
          <w:rStyle w:val="af3"/>
          <w:i w:val="0"/>
          <w:iCs w:val="0"/>
          <w:sz w:val="28"/>
          <w:szCs w:val="28"/>
          <w:bdr w:val="none" w:sz="0" w:space="0" w:color="auto" w:frame="1"/>
          <w:shd w:val="clear" w:color="auto" w:fill="FFFFFF"/>
        </w:rPr>
      </w:pPr>
      <w:r w:rsidRPr="00D32C29">
        <w:rPr>
          <w:sz w:val="28"/>
          <w:szCs w:val="28"/>
        </w:rPr>
        <w:lastRenderedPageBreak/>
        <w:t xml:space="preserve">Головною перешкодою в діяльності Рад ВПО </w:t>
      </w:r>
      <w:r>
        <w:rPr>
          <w:sz w:val="28"/>
          <w:szCs w:val="28"/>
        </w:rPr>
        <w:t>можна відмітити</w:t>
      </w:r>
      <w:r w:rsidRPr="00D32C29">
        <w:rPr>
          <w:sz w:val="28"/>
          <w:szCs w:val="28"/>
        </w:rPr>
        <w:t xml:space="preserve"> відсутність підтримки їх ініціатив з боку органів місцевого самоврядування, відсутність фінансового та методичного забезпечення. С</w:t>
      </w:r>
      <w:r w:rsidRPr="00D32C29">
        <w:rPr>
          <w:sz w:val="28"/>
          <w:szCs w:val="28"/>
          <w:shd w:val="clear" w:color="auto" w:fill="FFFFFF"/>
        </w:rPr>
        <w:t>лід зауважити, що Ради ВПО діють на добровільних, позапартійних і волонтерських засадах.</w:t>
      </w:r>
      <w:r w:rsidRPr="00D32C29">
        <w:rPr>
          <w:sz w:val="28"/>
          <w:szCs w:val="28"/>
        </w:rPr>
        <w:t xml:space="preserve"> </w:t>
      </w:r>
      <w:r w:rsidRPr="00711013">
        <w:rPr>
          <w:rStyle w:val="af3"/>
          <w:i w:val="0"/>
          <w:iCs w:val="0"/>
          <w:sz w:val="28"/>
          <w:szCs w:val="28"/>
          <w:bdr w:val="none" w:sz="0" w:space="0" w:color="auto" w:frame="1"/>
          <w:shd w:val="clear" w:color="auto" w:fill="FFFFFF"/>
        </w:rPr>
        <w:t>Нестача ресурсів та повноважень</w:t>
      </w:r>
      <w:r w:rsidRPr="00711013">
        <w:rPr>
          <w:i/>
          <w:iCs/>
          <w:sz w:val="28"/>
          <w:szCs w:val="28"/>
        </w:rPr>
        <w:t xml:space="preserve"> </w:t>
      </w:r>
      <w:r w:rsidRPr="00711013">
        <w:rPr>
          <w:sz w:val="28"/>
          <w:szCs w:val="28"/>
        </w:rPr>
        <w:t>в деяких випадках призводить до</w:t>
      </w:r>
      <w:r w:rsidRPr="00711013">
        <w:rPr>
          <w:rStyle w:val="af3"/>
          <w:i w:val="0"/>
          <w:iCs w:val="0"/>
          <w:sz w:val="28"/>
          <w:szCs w:val="28"/>
          <w:bdr w:val="none" w:sz="0" w:space="0" w:color="auto" w:frame="1"/>
          <w:shd w:val="clear" w:color="auto" w:fill="FFFFFF"/>
        </w:rPr>
        <w:t xml:space="preserve"> їх не систематичної, періодичної роботи. </w:t>
      </w:r>
    </w:p>
    <w:p w14:paraId="7C1E488D" w14:textId="77777777" w:rsidR="00711013" w:rsidRDefault="00C62C85" w:rsidP="00796767">
      <w:pPr>
        <w:spacing w:line="360" w:lineRule="auto"/>
        <w:ind w:firstLine="708"/>
        <w:jc w:val="both"/>
        <w:rPr>
          <w:sz w:val="28"/>
          <w:szCs w:val="28"/>
        </w:rPr>
      </w:pPr>
      <w:r w:rsidRPr="00D32C29">
        <w:rPr>
          <w:sz w:val="28"/>
          <w:szCs w:val="28"/>
        </w:rPr>
        <w:t xml:space="preserve">Ради ВПО та їх члени для того, щоб мати вплив на вирішення поставлених перед ними задач </w:t>
      </w:r>
      <w:r>
        <w:rPr>
          <w:sz w:val="28"/>
          <w:szCs w:val="28"/>
        </w:rPr>
        <w:t xml:space="preserve">також </w:t>
      </w:r>
      <w:r w:rsidRPr="00D32C29">
        <w:rPr>
          <w:sz w:val="28"/>
          <w:szCs w:val="28"/>
        </w:rPr>
        <w:t>повинні мати реальну змогу на державному рівні долучатися до формування рішень у сфері забезпечення прав і свобод внутрішньо переміщених осіб, мати можливість співпраці на рівні міністерств та комітетів. Ради ВПО потребують фінансової, методологічної та інформаційної підтримки</w:t>
      </w:r>
      <w:r>
        <w:rPr>
          <w:sz w:val="28"/>
          <w:szCs w:val="28"/>
        </w:rPr>
        <w:t>,</w:t>
      </w:r>
      <w:r w:rsidRPr="00D32C29">
        <w:rPr>
          <w:sz w:val="28"/>
          <w:szCs w:val="28"/>
        </w:rPr>
        <w:t xml:space="preserve"> не лише з боку міжнародних та національних неурядових організацій, але </w:t>
      </w:r>
      <w:r>
        <w:rPr>
          <w:sz w:val="28"/>
          <w:szCs w:val="28"/>
        </w:rPr>
        <w:t>повинні</w:t>
      </w:r>
      <w:r w:rsidRPr="00D32C29">
        <w:rPr>
          <w:sz w:val="28"/>
          <w:szCs w:val="28"/>
        </w:rPr>
        <w:t xml:space="preserve"> з</w:t>
      </w:r>
      <w:r>
        <w:rPr>
          <w:sz w:val="28"/>
          <w:szCs w:val="28"/>
        </w:rPr>
        <w:t>алучитись якісною підтримкою з</w:t>
      </w:r>
      <w:r w:rsidRPr="00D32C29">
        <w:rPr>
          <w:sz w:val="28"/>
          <w:szCs w:val="28"/>
        </w:rPr>
        <w:t xml:space="preserve"> боку держави. Наразі можливості вони мають досить обмежені.</w:t>
      </w:r>
    </w:p>
    <w:p w14:paraId="3B458312" w14:textId="77777777" w:rsidR="00711013" w:rsidRDefault="00C62C85" w:rsidP="00796767">
      <w:pPr>
        <w:spacing w:line="360" w:lineRule="auto"/>
        <w:ind w:firstLine="708"/>
        <w:jc w:val="both"/>
        <w:rPr>
          <w:sz w:val="28"/>
          <w:szCs w:val="28"/>
        </w:rPr>
      </w:pPr>
      <w:r w:rsidRPr="00D32C29">
        <w:rPr>
          <w:sz w:val="28"/>
          <w:szCs w:val="28"/>
        </w:rPr>
        <w:t>Існує необхідність посилення та покращення співпраці Рад ВПО з Координаційними центрами підтримки цивільного населення та іншими</w:t>
      </w:r>
      <w:r>
        <w:rPr>
          <w:sz w:val="28"/>
          <w:szCs w:val="28"/>
        </w:rPr>
        <w:t xml:space="preserve"> подібними за функціями</w:t>
      </w:r>
      <w:r w:rsidRPr="00D32C29">
        <w:rPr>
          <w:sz w:val="28"/>
          <w:szCs w:val="28"/>
        </w:rPr>
        <w:t xml:space="preserve"> органами. </w:t>
      </w:r>
    </w:p>
    <w:p w14:paraId="469675BE" w14:textId="77777777" w:rsidR="00711013" w:rsidRDefault="00C62C85" w:rsidP="00796767">
      <w:pPr>
        <w:spacing w:line="360" w:lineRule="auto"/>
        <w:ind w:firstLine="708"/>
        <w:jc w:val="both"/>
        <w:rPr>
          <w:sz w:val="28"/>
          <w:szCs w:val="28"/>
        </w:rPr>
      </w:pPr>
      <w:r>
        <w:rPr>
          <w:sz w:val="28"/>
          <w:szCs w:val="28"/>
        </w:rPr>
        <w:t xml:space="preserve">Спостерігається не достатня </w:t>
      </w:r>
      <w:r w:rsidRPr="00D32C29">
        <w:rPr>
          <w:sz w:val="28"/>
          <w:szCs w:val="28"/>
        </w:rPr>
        <w:t>налагодженість комунікації між самими Радами ВПО щодо обміну досвідом для ефективної їх взаємодії, що також могло б приносити кращі результати їх роботи.</w:t>
      </w:r>
    </w:p>
    <w:p w14:paraId="5969A4AF" w14:textId="544A6F23" w:rsidR="00C62C85" w:rsidRPr="00D32C29" w:rsidRDefault="00C62C85" w:rsidP="00796767">
      <w:pPr>
        <w:spacing w:line="360" w:lineRule="auto"/>
        <w:ind w:firstLine="708"/>
        <w:jc w:val="both"/>
        <w:rPr>
          <w:sz w:val="28"/>
          <w:szCs w:val="28"/>
        </w:rPr>
      </w:pPr>
      <w:r w:rsidRPr="00711013">
        <w:rPr>
          <w:rStyle w:val="af3"/>
          <w:i w:val="0"/>
          <w:iCs w:val="0"/>
          <w:sz w:val="28"/>
          <w:szCs w:val="28"/>
          <w:bdr w:val="none" w:sz="0" w:space="0" w:color="auto" w:frame="1"/>
          <w:shd w:val="clear" w:color="auto" w:fill="FFFFFF"/>
        </w:rPr>
        <w:t xml:space="preserve">Слід зауважити, що внутрішньо переміщені особи, </w:t>
      </w:r>
      <w:r w:rsidRPr="00711013">
        <w:rPr>
          <w:sz w:val="28"/>
          <w:szCs w:val="28"/>
        </w:rPr>
        <w:t>які</w:t>
      </w:r>
      <w:r w:rsidRPr="00D32C29">
        <w:rPr>
          <w:sz w:val="28"/>
          <w:szCs w:val="28"/>
        </w:rPr>
        <w:t xml:space="preserve"> входять до складу Рад ВПО</w:t>
      </w:r>
      <w:r>
        <w:rPr>
          <w:sz w:val="28"/>
          <w:szCs w:val="28"/>
        </w:rPr>
        <w:t>, самі по собі,</w:t>
      </w:r>
      <w:r w:rsidRPr="00D32C29">
        <w:rPr>
          <w:sz w:val="28"/>
          <w:szCs w:val="28"/>
        </w:rPr>
        <w:t xml:space="preserve"> мають неабияку цінність для ефективності її роботи завдяки своєму розумінню всіх проблем «з середини», а також м</w:t>
      </w:r>
      <w:r>
        <w:rPr>
          <w:sz w:val="28"/>
          <w:szCs w:val="28"/>
        </w:rPr>
        <w:t>ожуть мати</w:t>
      </w:r>
      <w:r w:rsidRPr="00D32C29">
        <w:rPr>
          <w:sz w:val="28"/>
          <w:szCs w:val="28"/>
        </w:rPr>
        <w:t xml:space="preserve"> реальне бачення шляхів та способів їх вирішення. Але тут </w:t>
      </w:r>
      <w:r>
        <w:rPr>
          <w:sz w:val="28"/>
          <w:szCs w:val="28"/>
        </w:rPr>
        <w:t xml:space="preserve">може постати </w:t>
      </w:r>
      <w:r w:rsidRPr="00D32C29">
        <w:rPr>
          <w:sz w:val="28"/>
          <w:szCs w:val="28"/>
        </w:rPr>
        <w:t>проблема відсутності досвіду роботи в такого роду напрямках та відсутність розуміння</w:t>
      </w:r>
      <w:r w:rsidRPr="00D32C29">
        <w:rPr>
          <w:sz w:val="28"/>
          <w:szCs w:val="28"/>
          <w:bdr w:val="none" w:sz="0" w:space="0" w:color="auto" w:frame="1"/>
        </w:rPr>
        <w:t xml:space="preserve"> впливу з їх сторони на місцеву політику. </w:t>
      </w:r>
      <w:r w:rsidRPr="00D32C29">
        <w:rPr>
          <w:sz w:val="28"/>
          <w:szCs w:val="28"/>
        </w:rPr>
        <w:t xml:space="preserve"> Для усунення цього існує необхідність </w:t>
      </w:r>
      <w:r>
        <w:rPr>
          <w:sz w:val="28"/>
          <w:szCs w:val="28"/>
        </w:rPr>
        <w:t xml:space="preserve">регулярного </w:t>
      </w:r>
      <w:r w:rsidRPr="00D32C29">
        <w:rPr>
          <w:sz w:val="28"/>
          <w:szCs w:val="28"/>
        </w:rPr>
        <w:t xml:space="preserve">проведення навчань для таких осіб </w:t>
      </w:r>
      <w:r>
        <w:rPr>
          <w:sz w:val="28"/>
          <w:szCs w:val="28"/>
        </w:rPr>
        <w:t>з метою</w:t>
      </w:r>
      <w:r w:rsidRPr="00D32C29">
        <w:rPr>
          <w:sz w:val="28"/>
          <w:szCs w:val="28"/>
        </w:rPr>
        <w:t xml:space="preserve"> ефективного застосування наявного досвіду</w:t>
      </w:r>
      <w:r>
        <w:rPr>
          <w:sz w:val="28"/>
          <w:szCs w:val="28"/>
        </w:rPr>
        <w:t xml:space="preserve"> та</w:t>
      </w:r>
      <w:r w:rsidRPr="00D32C29">
        <w:rPr>
          <w:sz w:val="28"/>
          <w:szCs w:val="28"/>
        </w:rPr>
        <w:t xml:space="preserve"> </w:t>
      </w:r>
      <w:r>
        <w:rPr>
          <w:sz w:val="28"/>
          <w:szCs w:val="28"/>
        </w:rPr>
        <w:t xml:space="preserve">існує </w:t>
      </w:r>
      <w:r w:rsidRPr="00D32C29">
        <w:rPr>
          <w:sz w:val="28"/>
          <w:szCs w:val="28"/>
        </w:rPr>
        <w:t>необхідн</w:t>
      </w:r>
      <w:r>
        <w:rPr>
          <w:sz w:val="28"/>
          <w:szCs w:val="28"/>
        </w:rPr>
        <w:t xml:space="preserve">ість </w:t>
      </w:r>
      <w:r w:rsidRPr="00D32C29">
        <w:rPr>
          <w:sz w:val="28"/>
          <w:szCs w:val="28"/>
        </w:rPr>
        <w:t>підтримк</w:t>
      </w:r>
      <w:r>
        <w:rPr>
          <w:sz w:val="28"/>
          <w:szCs w:val="28"/>
        </w:rPr>
        <w:t>и</w:t>
      </w:r>
      <w:r w:rsidRPr="00D32C29">
        <w:rPr>
          <w:sz w:val="28"/>
          <w:szCs w:val="28"/>
        </w:rPr>
        <w:t xml:space="preserve"> в обґрунтуванні своїх позицій.</w:t>
      </w:r>
    </w:p>
    <w:p w14:paraId="1E3DADF0" w14:textId="77777777" w:rsidR="00711013" w:rsidRDefault="00C62C85" w:rsidP="00796767">
      <w:pPr>
        <w:pStyle w:val="af2"/>
        <w:shd w:val="clear" w:color="auto" w:fill="FFFFFF"/>
        <w:spacing w:before="0" w:beforeAutospacing="0" w:after="0" w:afterAutospacing="0" w:line="360" w:lineRule="auto"/>
        <w:ind w:firstLine="709"/>
        <w:jc w:val="both"/>
        <w:textAlignment w:val="baseline"/>
        <w:rPr>
          <w:sz w:val="28"/>
          <w:szCs w:val="28"/>
        </w:rPr>
      </w:pPr>
      <w:r w:rsidRPr="00D32C29">
        <w:rPr>
          <w:sz w:val="28"/>
          <w:szCs w:val="28"/>
        </w:rPr>
        <w:lastRenderedPageBreak/>
        <w:t>Дієвість Рад ВПО залежить від порозуміння та співпраці з органами державної влади та органами місцевого самоврядування.</w:t>
      </w:r>
    </w:p>
    <w:p w14:paraId="40BFE6E1" w14:textId="77777777" w:rsidR="00711013" w:rsidRDefault="00C62C85" w:rsidP="00796767">
      <w:pPr>
        <w:pStyle w:val="af2"/>
        <w:shd w:val="clear" w:color="auto" w:fill="FFFFFF"/>
        <w:spacing w:before="0" w:beforeAutospacing="0" w:after="0" w:afterAutospacing="0" w:line="360" w:lineRule="auto"/>
        <w:ind w:firstLine="709"/>
        <w:jc w:val="both"/>
        <w:textAlignment w:val="baseline"/>
        <w:rPr>
          <w:sz w:val="28"/>
          <w:szCs w:val="28"/>
        </w:rPr>
      </w:pPr>
      <w:r>
        <w:rPr>
          <w:sz w:val="28"/>
          <w:szCs w:val="28"/>
        </w:rPr>
        <w:t>М</w:t>
      </w:r>
      <w:r w:rsidRPr="00D32C29">
        <w:rPr>
          <w:sz w:val="28"/>
          <w:szCs w:val="28"/>
        </w:rPr>
        <w:t xml:space="preserve">ожна зробити висновок, що </w:t>
      </w:r>
      <w:r>
        <w:rPr>
          <w:sz w:val="28"/>
          <w:szCs w:val="28"/>
        </w:rPr>
        <w:t xml:space="preserve">реальна </w:t>
      </w:r>
      <w:r w:rsidRPr="00D32C29">
        <w:rPr>
          <w:sz w:val="28"/>
          <w:szCs w:val="28"/>
        </w:rPr>
        <w:t xml:space="preserve">ефективність діяльності Рад ВПО, на жаль, подекуди не висока. Для розв'язання цього питання потрібно докласти чималих зусиль, що надалі принесе </w:t>
      </w:r>
      <w:r>
        <w:rPr>
          <w:sz w:val="28"/>
          <w:szCs w:val="28"/>
        </w:rPr>
        <w:t>реальні</w:t>
      </w:r>
      <w:r w:rsidRPr="00D32C29">
        <w:rPr>
          <w:sz w:val="28"/>
          <w:szCs w:val="28"/>
        </w:rPr>
        <w:t xml:space="preserve"> результати</w:t>
      </w:r>
      <w:r w:rsidRPr="00D32C29">
        <w:rPr>
          <w:sz w:val="28"/>
          <w:szCs w:val="28"/>
          <w:shd w:val="clear" w:color="auto" w:fill="FFFFFF"/>
        </w:rPr>
        <w:t xml:space="preserve"> в вирішені проблеми внутрішньо переміщених осіб</w:t>
      </w:r>
      <w:r w:rsidRPr="00D32C29">
        <w:rPr>
          <w:sz w:val="28"/>
          <w:szCs w:val="28"/>
        </w:rPr>
        <w:t>.</w:t>
      </w:r>
    </w:p>
    <w:p w14:paraId="0F8D9AA8" w14:textId="24CBFD44" w:rsidR="00C62C85" w:rsidRPr="003843F0" w:rsidRDefault="00C62C85" w:rsidP="00796767">
      <w:pPr>
        <w:pStyle w:val="af2"/>
        <w:shd w:val="clear" w:color="auto" w:fill="FFFFFF"/>
        <w:spacing w:before="0" w:beforeAutospacing="0" w:after="0" w:afterAutospacing="0" w:line="360" w:lineRule="auto"/>
        <w:ind w:firstLine="709"/>
        <w:jc w:val="both"/>
        <w:textAlignment w:val="baseline"/>
        <w:rPr>
          <w:sz w:val="28"/>
          <w:szCs w:val="28"/>
        </w:rPr>
      </w:pPr>
      <w:r w:rsidRPr="003843F0">
        <w:rPr>
          <w:sz w:val="28"/>
          <w:szCs w:val="28"/>
        </w:rPr>
        <w:t xml:space="preserve">Підсумовуючи викладене в цьому розділі, стає очевидним, що успішна соціально-психологічна підтримка внутрішньо переміщених осіб потребує масштабної та злагодженої взаємодії всіх рівнів влади, громадських організацій і самих переселенців. Координація між державними установами створює умови для реалізації соціальної програми, забезпечуючи належне фінансування та законодавчу базу. Своєю чергою, громадські організації виступають надійними виконавцями багатьох </w:t>
      </w:r>
      <w:proofErr w:type="spellStart"/>
      <w:r w:rsidRPr="003843F0">
        <w:rPr>
          <w:sz w:val="28"/>
          <w:szCs w:val="28"/>
        </w:rPr>
        <w:t>проєктів</w:t>
      </w:r>
      <w:proofErr w:type="spellEnd"/>
      <w:r w:rsidRPr="003843F0">
        <w:rPr>
          <w:sz w:val="28"/>
          <w:szCs w:val="28"/>
        </w:rPr>
        <w:t>, які підтримують та є обов’язковою ланкою між ВПО та місцевою владою, полегшуючи комунікацію та обмін інформацією.</w:t>
      </w:r>
    </w:p>
    <w:p w14:paraId="4672E696" w14:textId="77777777" w:rsidR="00C62C85" w:rsidRPr="003843F0" w:rsidRDefault="00C62C85" w:rsidP="00796767">
      <w:pPr>
        <w:spacing w:line="360" w:lineRule="auto"/>
        <w:ind w:firstLine="709"/>
        <w:jc w:val="both"/>
        <w:rPr>
          <w:sz w:val="28"/>
          <w:szCs w:val="28"/>
        </w:rPr>
      </w:pPr>
      <w:r w:rsidRPr="003843F0">
        <w:rPr>
          <w:sz w:val="28"/>
          <w:szCs w:val="28"/>
        </w:rPr>
        <w:t xml:space="preserve">Особливу роль у процесі інтеграції переселенців </w:t>
      </w:r>
      <w:r>
        <w:rPr>
          <w:sz w:val="28"/>
          <w:szCs w:val="28"/>
        </w:rPr>
        <w:t>відіграє</w:t>
      </w:r>
      <w:r w:rsidRPr="003843F0">
        <w:rPr>
          <w:sz w:val="28"/>
          <w:szCs w:val="28"/>
        </w:rPr>
        <w:t xml:space="preserve"> психологічна підтримка, яка може бути значно ефективнішою за умови розробки </w:t>
      </w:r>
      <w:proofErr w:type="spellStart"/>
      <w:r w:rsidRPr="003843F0">
        <w:rPr>
          <w:sz w:val="28"/>
          <w:szCs w:val="28"/>
        </w:rPr>
        <w:t>методик</w:t>
      </w:r>
      <w:proofErr w:type="spellEnd"/>
      <w:r w:rsidRPr="003843F0">
        <w:rPr>
          <w:sz w:val="28"/>
          <w:szCs w:val="28"/>
        </w:rPr>
        <w:t xml:space="preserve">, спеціально орієнтованих на їх унікальні потреби. З огляду на складнощі, з якими стикаються ВПО, </w:t>
      </w:r>
      <w:r>
        <w:rPr>
          <w:sz w:val="28"/>
          <w:szCs w:val="28"/>
        </w:rPr>
        <w:t>виникає</w:t>
      </w:r>
      <w:r w:rsidRPr="003843F0">
        <w:rPr>
          <w:sz w:val="28"/>
          <w:szCs w:val="28"/>
        </w:rPr>
        <w:t xml:space="preserve"> потреба у створенні нового, адаптованого підходу до психологічної допомоги, яка б врахувала досвід втрати домівки, соціальної ізоляції та невизначеності майбутнього. Така спеціалізована методика дозволила б не лише стабілізувати психологічний стан ВПО, але й сприяти їх успішній інтеграції в нові громади, допомагаючи подолати бар’єри соціальної адаптації.</w:t>
      </w:r>
    </w:p>
    <w:p w14:paraId="4104F43D" w14:textId="77777777" w:rsidR="00C62C85" w:rsidRPr="003843F0" w:rsidRDefault="00C62C85" w:rsidP="00796767">
      <w:pPr>
        <w:spacing w:line="360" w:lineRule="auto"/>
        <w:ind w:firstLine="709"/>
        <w:jc w:val="both"/>
        <w:rPr>
          <w:sz w:val="28"/>
          <w:szCs w:val="28"/>
        </w:rPr>
      </w:pPr>
      <w:r w:rsidRPr="003843F0">
        <w:rPr>
          <w:sz w:val="28"/>
          <w:szCs w:val="28"/>
        </w:rPr>
        <w:t>Відтак, лише скоординована робота всіх зацікавлених сторінок — державних і громадських інституцій та самих переселенців — може забезпечити основу для розробки нових підходів, які відповідають конкретним психологічним потребам ВПО та стануть дієвим інструментом їх підтримки та соціальної інтеграції.</w:t>
      </w:r>
    </w:p>
    <w:p w14:paraId="761AA9A4" w14:textId="57397BF6" w:rsidR="00C62C85" w:rsidRDefault="00C62C85" w:rsidP="00796767">
      <w:pPr>
        <w:spacing w:after="160" w:line="360" w:lineRule="auto"/>
        <w:rPr>
          <w:sz w:val="28"/>
          <w:szCs w:val="28"/>
        </w:rPr>
      </w:pPr>
      <w:r>
        <w:rPr>
          <w:sz w:val="28"/>
          <w:szCs w:val="28"/>
        </w:rPr>
        <w:br w:type="page"/>
      </w:r>
    </w:p>
    <w:p w14:paraId="53556FB9" w14:textId="77777777" w:rsidR="00C62C85" w:rsidRPr="00935A6B" w:rsidRDefault="00C62C85" w:rsidP="00796767">
      <w:pPr>
        <w:spacing w:line="360" w:lineRule="auto"/>
        <w:ind w:firstLine="709"/>
        <w:jc w:val="both"/>
        <w:rPr>
          <w:sz w:val="28"/>
          <w:szCs w:val="28"/>
        </w:rPr>
      </w:pPr>
    </w:p>
    <w:p w14:paraId="63F7A752" w14:textId="72B30301" w:rsidR="00C62C85" w:rsidRPr="00CB2941" w:rsidRDefault="00CB2941" w:rsidP="00CC1247">
      <w:pPr>
        <w:spacing w:line="360" w:lineRule="auto"/>
        <w:jc w:val="center"/>
        <w:outlineLvl w:val="0"/>
        <w:rPr>
          <w:sz w:val="28"/>
          <w:szCs w:val="28"/>
        </w:rPr>
      </w:pPr>
      <w:bookmarkStart w:id="37" w:name="_Toc182301045"/>
      <w:r w:rsidRPr="00CB2941">
        <w:rPr>
          <w:sz w:val="28"/>
          <w:szCs w:val="28"/>
        </w:rPr>
        <w:t>ВИСНОВ</w:t>
      </w:r>
      <w:bookmarkEnd w:id="37"/>
      <w:r w:rsidR="00CC1247">
        <w:rPr>
          <w:sz w:val="28"/>
          <w:szCs w:val="28"/>
        </w:rPr>
        <w:t>КИ</w:t>
      </w:r>
    </w:p>
    <w:p w14:paraId="2EDAE076" w14:textId="77777777" w:rsidR="00C62C85" w:rsidRPr="005B2C0E" w:rsidRDefault="00C62C85" w:rsidP="00796767">
      <w:pPr>
        <w:spacing w:line="360" w:lineRule="auto"/>
        <w:ind w:firstLine="708"/>
        <w:jc w:val="both"/>
        <w:rPr>
          <w:sz w:val="28"/>
          <w:szCs w:val="28"/>
        </w:rPr>
      </w:pPr>
      <w:r w:rsidRPr="005B2C0E">
        <w:rPr>
          <w:sz w:val="28"/>
          <w:szCs w:val="28"/>
        </w:rPr>
        <w:t>Дослідження соціально-психологічної підтримки внутрішньо переселених осіб (ВПО) в Україні виявило значущу актуальність цієї теми через масштабні виклики, пов’язані з інтеграцією переселенців у нові громади. В умовах сучасних соціально-економічних і політичних трансформацій державна підтримка, а також участь громадських організацій набувають критичного значення для забезпечення психологічного благополуччя та соціальної адаптації ВПО.</w:t>
      </w:r>
    </w:p>
    <w:p w14:paraId="1DE1E962" w14:textId="77777777" w:rsidR="00C62C85" w:rsidRPr="005B2C0E" w:rsidRDefault="00C62C85" w:rsidP="00796767">
      <w:pPr>
        <w:spacing w:line="360" w:lineRule="auto"/>
        <w:ind w:firstLine="708"/>
        <w:jc w:val="both"/>
        <w:rPr>
          <w:sz w:val="28"/>
          <w:szCs w:val="28"/>
        </w:rPr>
      </w:pPr>
      <w:r w:rsidRPr="005B2C0E">
        <w:rPr>
          <w:sz w:val="28"/>
          <w:szCs w:val="28"/>
        </w:rPr>
        <w:t>Аналіз наукової літератури й підтверджує практичну необхідність розробки спеціалізованих підходів для підтримки переселенців, які враховували специфічні потреби цієї групи, включаючи психоемоційні аспекти та соціально-економічні фактори. Особливо важливим є створення інтегрованих програм, які охоплюють аспекти житла, фінансової підтримки, зайнятості та психологічної допомоги, які забезпечують комплексний підхід до стабілізації стану ВПО.</w:t>
      </w:r>
    </w:p>
    <w:p w14:paraId="7EC31842" w14:textId="77777777" w:rsidR="00C62C85" w:rsidRPr="005B2C0E" w:rsidRDefault="00C62C85" w:rsidP="00796767">
      <w:pPr>
        <w:spacing w:line="360" w:lineRule="auto"/>
        <w:ind w:firstLine="708"/>
        <w:jc w:val="both"/>
        <w:rPr>
          <w:sz w:val="28"/>
          <w:szCs w:val="28"/>
        </w:rPr>
      </w:pPr>
      <w:r w:rsidRPr="005B2C0E">
        <w:rPr>
          <w:sz w:val="28"/>
          <w:szCs w:val="28"/>
        </w:rPr>
        <w:t>Практичні результати дослідження свідчать, що ефективна підтримка ВПО потребує тісної взаємодії між державними установами, громадськими організаціями та самими переселенцями. Запропонована модель соціально-психологічної підтримки забезпечує активну участь ВПО в процесі прийняття рішень на місцевому рівні, що сприяє зниженню їхньої соціальної ізоляції та посиленню відчуття належності до нової громади.</w:t>
      </w:r>
    </w:p>
    <w:p w14:paraId="1D869D01" w14:textId="77777777" w:rsidR="00C62C85" w:rsidRPr="005B2C0E" w:rsidRDefault="00C62C85" w:rsidP="00796767">
      <w:pPr>
        <w:spacing w:line="360" w:lineRule="auto"/>
        <w:ind w:firstLine="708"/>
        <w:jc w:val="both"/>
        <w:rPr>
          <w:sz w:val="28"/>
          <w:szCs w:val="28"/>
        </w:rPr>
      </w:pPr>
      <w:r w:rsidRPr="005B2C0E">
        <w:rPr>
          <w:sz w:val="28"/>
          <w:szCs w:val="28"/>
        </w:rPr>
        <w:t>Емпіричний аналіз показав, що основними викликами для переселенців залишаються труднощі в отриманні належного житла, бюрократичні бар’єри при отриманні допомоги та недостатність фінансових ресурсів для забезпечення базових потреб. Ці фактори суттєво впливають на нервовий стан ВПО, спричиняючи відчуття нестабільності та невизначеності, що підтверджує потребу в спеціалізованій психологічній підтримці.</w:t>
      </w:r>
    </w:p>
    <w:p w14:paraId="5042011C" w14:textId="77777777" w:rsidR="00C62C85" w:rsidRPr="005B2C0E" w:rsidRDefault="00C62C85" w:rsidP="00796767">
      <w:pPr>
        <w:spacing w:line="360" w:lineRule="auto"/>
        <w:ind w:firstLine="708"/>
        <w:jc w:val="both"/>
        <w:rPr>
          <w:sz w:val="28"/>
          <w:szCs w:val="28"/>
        </w:rPr>
      </w:pPr>
      <w:r w:rsidRPr="005B2C0E">
        <w:rPr>
          <w:sz w:val="28"/>
          <w:szCs w:val="28"/>
        </w:rPr>
        <w:t xml:space="preserve">Наукова новизна дослідження відбувається в розробці адаптованих підтримуваних моделей ВПО, які включають як теоретичні, так і практичні рекомендації для роботи з переселенням. Крім того, впровадження рад ВПО </w:t>
      </w:r>
      <w:r w:rsidRPr="005B2C0E">
        <w:rPr>
          <w:sz w:val="28"/>
          <w:szCs w:val="28"/>
        </w:rPr>
        <w:lastRenderedPageBreak/>
        <w:t>може стати ефективним інструментом для покращення комунікації з місцевою владою та посилення участі переселенців у громадському житті.</w:t>
      </w:r>
    </w:p>
    <w:p w14:paraId="0F316F88" w14:textId="77777777" w:rsidR="00C62C85" w:rsidRPr="005B2C0E" w:rsidRDefault="00C62C85" w:rsidP="00796767">
      <w:pPr>
        <w:spacing w:line="360" w:lineRule="auto"/>
        <w:ind w:firstLine="708"/>
        <w:jc w:val="both"/>
        <w:rPr>
          <w:sz w:val="28"/>
          <w:szCs w:val="28"/>
        </w:rPr>
      </w:pPr>
      <w:r w:rsidRPr="005B2C0E">
        <w:rPr>
          <w:sz w:val="28"/>
          <w:szCs w:val="28"/>
        </w:rPr>
        <w:t>Практична значущість роботи неможлива в тому, що її результати можуть бути використані державними установами, громадськими організаціями та фахівцями з психологічної допомоги для розробки програм, спрямованих на полегшення інтеграції переселенців у нові соціальні умови. Запропоновані методи та підходи також можуть бути корисними для створення навчальних програм, спрямованих на підготовку фахівців з роботи з ВПО.</w:t>
      </w:r>
    </w:p>
    <w:p w14:paraId="76907E82" w14:textId="77777777" w:rsidR="00C62C85" w:rsidRPr="005B2C0E" w:rsidRDefault="00C62C85" w:rsidP="00796767">
      <w:pPr>
        <w:spacing w:line="360" w:lineRule="auto"/>
        <w:ind w:firstLine="708"/>
        <w:jc w:val="both"/>
        <w:rPr>
          <w:sz w:val="28"/>
          <w:szCs w:val="28"/>
        </w:rPr>
      </w:pPr>
      <w:r w:rsidRPr="005B2C0E">
        <w:rPr>
          <w:sz w:val="28"/>
          <w:szCs w:val="28"/>
        </w:rPr>
        <w:t>Загалом, дослідження підтвердило, що для досягнення стійких результатів у роботі з переселенцями необхідна системна взаємодія всіх залучених сторінок. Лише за умов комплексної підтримки, що включає фінансові, соціальні та психологічні аспекти, можливо забезпечити якісну інтеграцію ВПО в нові громади та сприяти стабілізації їхнього психоемоційного стану. Таким чином, це дослідження розширює розуміння особливостей соціально-психологічної допомоги для ВПО та створює основу для подальших розробок у цій сфері, спрямованих на адаптацію переселенців та зменшення їхнього психоемоційного навантаження.</w:t>
      </w:r>
    </w:p>
    <w:p w14:paraId="7D966885" w14:textId="0489044F" w:rsidR="00280374" w:rsidRPr="00454A1D" w:rsidRDefault="00280374" w:rsidP="00CC1247">
      <w:pPr>
        <w:spacing w:line="360" w:lineRule="auto"/>
        <w:ind w:left="720"/>
        <w:jc w:val="both"/>
        <w:rPr>
          <w:sz w:val="28"/>
          <w:szCs w:val="28"/>
        </w:rPr>
      </w:pPr>
    </w:p>
    <w:sectPr w:rsidR="00280374" w:rsidRPr="00454A1D" w:rsidSect="00CB2941">
      <w:footerReference w:type="default" r:id="rId19"/>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5706ED" w14:textId="77777777" w:rsidR="002024ED" w:rsidRDefault="002024ED" w:rsidP="00CB2941">
      <w:r>
        <w:separator/>
      </w:r>
    </w:p>
  </w:endnote>
  <w:endnote w:type="continuationSeparator" w:id="0">
    <w:p w14:paraId="215ABBF7" w14:textId="77777777" w:rsidR="002024ED" w:rsidRDefault="002024ED" w:rsidP="00CB2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ter">
    <w:altName w:val="Cambria"/>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5053364"/>
      <w:docPartObj>
        <w:docPartGallery w:val="Page Numbers (Bottom of Page)"/>
        <w:docPartUnique/>
      </w:docPartObj>
    </w:sdtPr>
    <w:sdtContent>
      <w:p w14:paraId="43EC57C9" w14:textId="147F0F6F" w:rsidR="00CB2941" w:rsidRDefault="00CB2941">
        <w:pPr>
          <w:pStyle w:val="aff0"/>
          <w:jc w:val="center"/>
        </w:pPr>
        <w:r>
          <w:fldChar w:fldCharType="begin"/>
        </w:r>
        <w:r>
          <w:instrText>PAGE   \* MERGEFORMAT</w:instrText>
        </w:r>
        <w:r>
          <w:fldChar w:fldCharType="separate"/>
        </w:r>
        <w:r>
          <w:t>2</w:t>
        </w:r>
        <w:r>
          <w:fldChar w:fldCharType="end"/>
        </w:r>
      </w:p>
    </w:sdtContent>
  </w:sdt>
  <w:p w14:paraId="165CEB01" w14:textId="77777777" w:rsidR="00CB2941" w:rsidRDefault="00CB2941">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C1CA49" w14:textId="77777777" w:rsidR="002024ED" w:rsidRDefault="002024ED" w:rsidP="00CB2941">
      <w:r>
        <w:separator/>
      </w:r>
    </w:p>
  </w:footnote>
  <w:footnote w:type="continuationSeparator" w:id="0">
    <w:p w14:paraId="60C80E4C" w14:textId="77777777" w:rsidR="002024ED" w:rsidRDefault="002024ED" w:rsidP="00CB2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1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7222DE"/>
    <w:multiLevelType w:val="multilevel"/>
    <w:tmpl w:val="B80C4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1135CC"/>
    <w:multiLevelType w:val="hybridMultilevel"/>
    <w:tmpl w:val="FB128C80"/>
    <w:lvl w:ilvl="0" w:tplc="A5F07C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96F1546"/>
    <w:multiLevelType w:val="hybridMultilevel"/>
    <w:tmpl w:val="35A8E48A"/>
    <w:lvl w:ilvl="0" w:tplc="7B2A8462">
      <w:start w:val="3"/>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15:restartNumberingAfterBreak="0">
    <w:nsid w:val="44B6341E"/>
    <w:multiLevelType w:val="hybridMultilevel"/>
    <w:tmpl w:val="23EA30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4FCF0FC6"/>
    <w:multiLevelType w:val="hybridMultilevel"/>
    <w:tmpl w:val="99D86DD4"/>
    <w:lvl w:ilvl="0" w:tplc="73D8A8B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69FD6F1E"/>
    <w:multiLevelType w:val="hybridMultilevel"/>
    <w:tmpl w:val="003E8C5C"/>
    <w:lvl w:ilvl="0" w:tplc="9D60032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6E656DB2"/>
    <w:multiLevelType w:val="hybridMultilevel"/>
    <w:tmpl w:val="0792B5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2476184"/>
    <w:multiLevelType w:val="multilevel"/>
    <w:tmpl w:val="8186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1629162">
    <w:abstractNumId w:val="0"/>
  </w:num>
  <w:num w:numId="2" w16cid:durableId="692923535">
    <w:abstractNumId w:val="5"/>
  </w:num>
  <w:num w:numId="3" w16cid:durableId="7414081">
    <w:abstractNumId w:val="7"/>
  </w:num>
  <w:num w:numId="4" w16cid:durableId="533883328">
    <w:abstractNumId w:val="6"/>
  </w:num>
  <w:num w:numId="5" w16cid:durableId="399137936">
    <w:abstractNumId w:val="3"/>
  </w:num>
  <w:num w:numId="6" w16cid:durableId="21522113">
    <w:abstractNumId w:val="2"/>
  </w:num>
  <w:num w:numId="7" w16cid:durableId="83695361">
    <w:abstractNumId w:val="4"/>
  </w:num>
  <w:num w:numId="8" w16cid:durableId="1163424503">
    <w:abstractNumId w:val="8"/>
  </w:num>
  <w:num w:numId="9" w16cid:durableId="1865049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92"/>
    <w:rsid w:val="00025560"/>
    <w:rsid w:val="00061C9C"/>
    <w:rsid w:val="00082053"/>
    <w:rsid w:val="000C6D42"/>
    <w:rsid w:val="000C7A13"/>
    <w:rsid w:val="000D230E"/>
    <w:rsid w:val="000D4EC0"/>
    <w:rsid w:val="001039BF"/>
    <w:rsid w:val="002024ED"/>
    <w:rsid w:val="002058B5"/>
    <w:rsid w:val="00272663"/>
    <w:rsid w:val="00280374"/>
    <w:rsid w:val="002E758E"/>
    <w:rsid w:val="003261BC"/>
    <w:rsid w:val="00340BEE"/>
    <w:rsid w:val="00367B15"/>
    <w:rsid w:val="003D417C"/>
    <w:rsid w:val="00434FCB"/>
    <w:rsid w:val="00454A1D"/>
    <w:rsid w:val="00476AA9"/>
    <w:rsid w:val="00483C6F"/>
    <w:rsid w:val="00484505"/>
    <w:rsid w:val="00491BA5"/>
    <w:rsid w:val="00492A1E"/>
    <w:rsid w:val="004A3217"/>
    <w:rsid w:val="004F5A51"/>
    <w:rsid w:val="00522130"/>
    <w:rsid w:val="005C4125"/>
    <w:rsid w:val="005C6592"/>
    <w:rsid w:val="005F218E"/>
    <w:rsid w:val="00613DCF"/>
    <w:rsid w:val="006225BD"/>
    <w:rsid w:val="006679AC"/>
    <w:rsid w:val="00711013"/>
    <w:rsid w:val="00732C24"/>
    <w:rsid w:val="0078782F"/>
    <w:rsid w:val="00796767"/>
    <w:rsid w:val="007B72B3"/>
    <w:rsid w:val="007F68F1"/>
    <w:rsid w:val="008A20BA"/>
    <w:rsid w:val="008F121A"/>
    <w:rsid w:val="009D2992"/>
    <w:rsid w:val="00A06B2B"/>
    <w:rsid w:val="00A21836"/>
    <w:rsid w:val="00A7070E"/>
    <w:rsid w:val="00A72A93"/>
    <w:rsid w:val="00A76068"/>
    <w:rsid w:val="00A77E45"/>
    <w:rsid w:val="00B0673F"/>
    <w:rsid w:val="00B17CAA"/>
    <w:rsid w:val="00B32656"/>
    <w:rsid w:val="00B717AF"/>
    <w:rsid w:val="00B8114E"/>
    <w:rsid w:val="00BC7FA6"/>
    <w:rsid w:val="00C26894"/>
    <w:rsid w:val="00C429C7"/>
    <w:rsid w:val="00C62C85"/>
    <w:rsid w:val="00C87A75"/>
    <w:rsid w:val="00CA5844"/>
    <w:rsid w:val="00CB2941"/>
    <w:rsid w:val="00CC1247"/>
    <w:rsid w:val="00D17BB7"/>
    <w:rsid w:val="00D27C02"/>
    <w:rsid w:val="00D81E92"/>
    <w:rsid w:val="00DF3029"/>
    <w:rsid w:val="00E51CC0"/>
    <w:rsid w:val="00E5440E"/>
    <w:rsid w:val="00E73104"/>
    <w:rsid w:val="00E97AC9"/>
    <w:rsid w:val="00E97BCF"/>
    <w:rsid w:val="00ED676A"/>
    <w:rsid w:val="00F77474"/>
    <w:rsid w:val="00F924D2"/>
    <w:rsid w:val="00F9508B"/>
    <w:rsid w:val="00FA6C3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D5D62"/>
  <w15:chartTrackingRefBased/>
  <w15:docId w15:val="{4B34001A-9FFA-4654-9947-5F63A748C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2992"/>
    <w:pPr>
      <w:spacing w:after="0" w:line="240" w:lineRule="auto"/>
    </w:pPr>
    <w:rPr>
      <w:rFonts w:ascii="Times New Roman" w:eastAsia="Times New Roman" w:hAnsi="Times New Roman" w:cs="Times New Roman"/>
      <w:kern w:val="0"/>
      <w:sz w:val="24"/>
      <w:szCs w:val="24"/>
      <w:lang w:val="uk-UA" w:eastAsia="ru-RU"/>
      <w14:ligatures w14:val="none"/>
    </w:rPr>
  </w:style>
  <w:style w:type="paragraph" w:styleId="1">
    <w:name w:val="heading 1"/>
    <w:basedOn w:val="a"/>
    <w:next w:val="a"/>
    <w:link w:val="10"/>
    <w:uiPriority w:val="9"/>
    <w:qFormat/>
    <w:rsid w:val="009D29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9D29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D299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D299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D299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D299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D299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D299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D299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299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9D299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9D299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D299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D299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D299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D2992"/>
    <w:rPr>
      <w:rFonts w:eastAsiaTheme="majorEastAsia" w:cstheme="majorBidi"/>
      <w:color w:val="595959" w:themeColor="text1" w:themeTint="A6"/>
    </w:rPr>
  </w:style>
  <w:style w:type="character" w:customStyle="1" w:styleId="80">
    <w:name w:val="Заголовок 8 Знак"/>
    <w:basedOn w:val="a0"/>
    <w:link w:val="8"/>
    <w:uiPriority w:val="9"/>
    <w:semiHidden/>
    <w:rsid w:val="009D299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D2992"/>
    <w:rPr>
      <w:rFonts w:eastAsiaTheme="majorEastAsia" w:cstheme="majorBidi"/>
      <w:color w:val="272727" w:themeColor="text1" w:themeTint="D8"/>
    </w:rPr>
  </w:style>
  <w:style w:type="paragraph" w:styleId="a3">
    <w:name w:val="Title"/>
    <w:basedOn w:val="a"/>
    <w:next w:val="a"/>
    <w:link w:val="a4"/>
    <w:uiPriority w:val="10"/>
    <w:qFormat/>
    <w:rsid w:val="009D2992"/>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D299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D299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D299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D2992"/>
    <w:pPr>
      <w:spacing w:before="160"/>
      <w:jc w:val="center"/>
    </w:pPr>
    <w:rPr>
      <w:i/>
      <w:iCs/>
      <w:color w:val="404040" w:themeColor="text1" w:themeTint="BF"/>
    </w:rPr>
  </w:style>
  <w:style w:type="character" w:customStyle="1" w:styleId="22">
    <w:name w:val="Цитата 2 Знак"/>
    <w:basedOn w:val="a0"/>
    <w:link w:val="21"/>
    <w:uiPriority w:val="29"/>
    <w:rsid w:val="009D2992"/>
    <w:rPr>
      <w:i/>
      <w:iCs/>
      <w:color w:val="404040" w:themeColor="text1" w:themeTint="BF"/>
    </w:rPr>
  </w:style>
  <w:style w:type="paragraph" w:styleId="a7">
    <w:name w:val="List Paragraph"/>
    <w:basedOn w:val="a"/>
    <w:link w:val="a8"/>
    <w:uiPriority w:val="34"/>
    <w:qFormat/>
    <w:rsid w:val="009D2992"/>
    <w:pPr>
      <w:ind w:left="720"/>
      <w:contextualSpacing/>
    </w:pPr>
  </w:style>
  <w:style w:type="character" w:styleId="a9">
    <w:name w:val="Intense Emphasis"/>
    <w:basedOn w:val="a0"/>
    <w:uiPriority w:val="21"/>
    <w:qFormat/>
    <w:rsid w:val="009D2992"/>
    <w:rPr>
      <w:i/>
      <w:iCs/>
      <w:color w:val="0F4761" w:themeColor="accent1" w:themeShade="BF"/>
    </w:rPr>
  </w:style>
  <w:style w:type="paragraph" w:styleId="aa">
    <w:name w:val="Intense Quote"/>
    <w:basedOn w:val="a"/>
    <w:next w:val="a"/>
    <w:link w:val="ab"/>
    <w:uiPriority w:val="30"/>
    <w:qFormat/>
    <w:rsid w:val="009D29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9D2992"/>
    <w:rPr>
      <w:i/>
      <w:iCs/>
      <w:color w:val="0F4761" w:themeColor="accent1" w:themeShade="BF"/>
    </w:rPr>
  </w:style>
  <w:style w:type="character" w:styleId="ac">
    <w:name w:val="Intense Reference"/>
    <w:basedOn w:val="a0"/>
    <w:uiPriority w:val="32"/>
    <w:qFormat/>
    <w:rsid w:val="009D2992"/>
    <w:rPr>
      <w:b/>
      <w:bCs/>
      <w:smallCaps/>
      <w:color w:val="0F4761" w:themeColor="accent1" w:themeShade="BF"/>
      <w:spacing w:val="5"/>
    </w:rPr>
  </w:style>
  <w:style w:type="paragraph" w:styleId="ad">
    <w:name w:val="No Spacing"/>
    <w:aliases w:val="Таблицы"/>
    <w:link w:val="ae"/>
    <w:uiPriority w:val="1"/>
    <w:qFormat/>
    <w:rsid w:val="009D2992"/>
    <w:pPr>
      <w:spacing w:after="0" w:line="240" w:lineRule="auto"/>
    </w:pPr>
    <w:rPr>
      <w:kern w:val="0"/>
      <w:lang w:val="ru-RU"/>
      <w14:ligatures w14:val="none"/>
    </w:rPr>
  </w:style>
  <w:style w:type="paragraph" w:customStyle="1" w:styleId="11">
    <w:name w:val="Заголовок 11"/>
    <w:basedOn w:val="a"/>
    <w:next w:val="a"/>
    <w:uiPriority w:val="9"/>
    <w:qFormat/>
    <w:rsid w:val="009D2992"/>
    <w:pPr>
      <w:keepNext/>
      <w:widowControl w:val="0"/>
      <w:numPr>
        <w:numId w:val="1"/>
      </w:numPr>
      <w:suppressAutoHyphens/>
      <w:spacing w:before="240" w:after="60"/>
      <w:outlineLvl w:val="0"/>
    </w:pPr>
    <w:rPr>
      <w:rFonts w:ascii="Arial" w:eastAsia="Arial" w:hAnsi="Arial" w:cs="Arial"/>
      <w:b/>
      <w:bCs/>
      <w:color w:val="000000"/>
      <w:kern w:val="1"/>
      <w:sz w:val="32"/>
      <w:szCs w:val="32"/>
      <w:lang w:val="en-US" w:eastAsia="en-US" w:bidi="en-US"/>
    </w:rPr>
  </w:style>
  <w:style w:type="character" w:customStyle="1" w:styleId="ae">
    <w:name w:val="Без интервала Знак"/>
    <w:aliases w:val="Таблицы Знак"/>
    <w:link w:val="ad"/>
    <w:uiPriority w:val="1"/>
    <w:locked/>
    <w:rsid w:val="009D2992"/>
    <w:rPr>
      <w:kern w:val="0"/>
      <w:lang w:val="ru-RU"/>
      <w14:ligatures w14:val="none"/>
    </w:rPr>
  </w:style>
  <w:style w:type="character" w:customStyle="1" w:styleId="a8">
    <w:name w:val="Абзац списка Знак"/>
    <w:basedOn w:val="a0"/>
    <w:link w:val="a7"/>
    <w:uiPriority w:val="34"/>
    <w:rsid w:val="009D2992"/>
  </w:style>
  <w:style w:type="character" w:styleId="af">
    <w:name w:val="Strong"/>
    <w:basedOn w:val="a0"/>
    <w:uiPriority w:val="22"/>
    <w:qFormat/>
    <w:rsid w:val="00C62C85"/>
    <w:rPr>
      <w:b/>
      <w:bCs/>
    </w:rPr>
  </w:style>
  <w:style w:type="character" w:styleId="af0">
    <w:name w:val="Hyperlink"/>
    <w:basedOn w:val="a0"/>
    <w:uiPriority w:val="99"/>
    <w:unhideWhenUsed/>
    <w:rsid w:val="00C62C85"/>
    <w:rPr>
      <w:color w:val="467886" w:themeColor="hyperlink"/>
      <w:u w:val="single"/>
    </w:rPr>
  </w:style>
  <w:style w:type="paragraph" w:styleId="af1">
    <w:name w:val="caption"/>
    <w:basedOn w:val="a"/>
    <w:next w:val="a"/>
    <w:uiPriority w:val="35"/>
    <w:unhideWhenUsed/>
    <w:qFormat/>
    <w:rsid w:val="00C62C85"/>
    <w:pPr>
      <w:spacing w:after="200"/>
    </w:pPr>
    <w:rPr>
      <w:rFonts w:asciiTheme="minorHAnsi" w:eastAsiaTheme="minorHAnsi" w:hAnsiTheme="minorHAnsi" w:cstheme="minorBidi"/>
      <w:i/>
      <w:iCs/>
      <w:color w:val="0E2841" w:themeColor="text2"/>
      <w:sz w:val="18"/>
      <w:szCs w:val="18"/>
      <w:lang w:eastAsia="en-US"/>
    </w:rPr>
  </w:style>
  <w:style w:type="paragraph" w:styleId="af2">
    <w:name w:val="Normal (Web)"/>
    <w:basedOn w:val="a"/>
    <w:uiPriority w:val="99"/>
    <w:unhideWhenUsed/>
    <w:rsid w:val="00C62C85"/>
    <w:pPr>
      <w:spacing w:before="100" w:beforeAutospacing="1" w:after="100" w:afterAutospacing="1"/>
    </w:pPr>
    <w:rPr>
      <w:lang w:eastAsia="uk-UA"/>
    </w:rPr>
  </w:style>
  <w:style w:type="paragraph" w:customStyle="1" w:styleId="rvps2">
    <w:name w:val="rvps2"/>
    <w:basedOn w:val="a"/>
    <w:rsid w:val="00C62C85"/>
    <w:pPr>
      <w:spacing w:before="100" w:beforeAutospacing="1" w:after="100" w:afterAutospacing="1"/>
    </w:pPr>
    <w:rPr>
      <w:lang w:eastAsia="uk-UA"/>
    </w:rPr>
  </w:style>
  <w:style w:type="character" w:styleId="af3">
    <w:name w:val="Emphasis"/>
    <w:basedOn w:val="a0"/>
    <w:uiPriority w:val="20"/>
    <w:qFormat/>
    <w:rsid w:val="00C62C85"/>
    <w:rPr>
      <w:i/>
      <w:iCs/>
    </w:rPr>
  </w:style>
  <w:style w:type="character" w:styleId="af4">
    <w:name w:val="Unresolved Mention"/>
    <w:basedOn w:val="a0"/>
    <w:uiPriority w:val="99"/>
    <w:semiHidden/>
    <w:unhideWhenUsed/>
    <w:rsid w:val="000D4EC0"/>
    <w:rPr>
      <w:color w:val="605E5C"/>
      <w:shd w:val="clear" w:color="auto" w:fill="E1DFDD"/>
    </w:rPr>
  </w:style>
  <w:style w:type="character" w:styleId="af5">
    <w:name w:val="FollowedHyperlink"/>
    <w:basedOn w:val="a0"/>
    <w:uiPriority w:val="99"/>
    <w:semiHidden/>
    <w:unhideWhenUsed/>
    <w:rsid w:val="00E97AC9"/>
    <w:rPr>
      <w:color w:val="96607D" w:themeColor="followedHyperlink"/>
      <w:u w:val="single"/>
    </w:rPr>
  </w:style>
  <w:style w:type="character" w:styleId="af6">
    <w:name w:val="annotation reference"/>
    <w:basedOn w:val="a0"/>
    <w:uiPriority w:val="99"/>
    <w:semiHidden/>
    <w:unhideWhenUsed/>
    <w:rsid w:val="00D81E92"/>
    <w:rPr>
      <w:sz w:val="16"/>
      <w:szCs w:val="16"/>
    </w:rPr>
  </w:style>
  <w:style w:type="paragraph" w:styleId="af7">
    <w:name w:val="annotation text"/>
    <w:basedOn w:val="a"/>
    <w:link w:val="af8"/>
    <w:uiPriority w:val="99"/>
    <w:semiHidden/>
    <w:unhideWhenUsed/>
    <w:rsid w:val="00D81E92"/>
    <w:rPr>
      <w:sz w:val="20"/>
      <w:szCs w:val="20"/>
    </w:rPr>
  </w:style>
  <w:style w:type="character" w:customStyle="1" w:styleId="af8">
    <w:name w:val="Текст примечания Знак"/>
    <w:basedOn w:val="a0"/>
    <w:link w:val="af7"/>
    <w:uiPriority w:val="99"/>
    <w:semiHidden/>
    <w:rsid w:val="00D81E92"/>
    <w:rPr>
      <w:rFonts w:ascii="Times New Roman" w:eastAsia="Times New Roman" w:hAnsi="Times New Roman" w:cs="Times New Roman"/>
      <w:kern w:val="0"/>
      <w:sz w:val="20"/>
      <w:szCs w:val="20"/>
      <w:lang w:val="uk-UA" w:eastAsia="ru-RU"/>
      <w14:ligatures w14:val="none"/>
    </w:rPr>
  </w:style>
  <w:style w:type="paragraph" w:styleId="af9">
    <w:name w:val="annotation subject"/>
    <w:basedOn w:val="af7"/>
    <w:next w:val="af7"/>
    <w:link w:val="afa"/>
    <w:uiPriority w:val="99"/>
    <w:semiHidden/>
    <w:unhideWhenUsed/>
    <w:rsid w:val="00D81E92"/>
    <w:rPr>
      <w:b/>
      <w:bCs/>
    </w:rPr>
  </w:style>
  <w:style w:type="character" w:customStyle="1" w:styleId="afa">
    <w:name w:val="Тема примечания Знак"/>
    <w:basedOn w:val="af8"/>
    <w:link w:val="af9"/>
    <w:uiPriority w:val="99"/>
    <w:semiHidden/>
    <w:rsid w:val="00D81E92"/>
    <w:rPr>
      <w:rFonts w:ascii="Times New Roman" w:eastAsia="Times New Roman" w:hAnsi="Times New Roman" w:cs="Times New Roman"/>
      <w:b/>
      <w:bCs/>
      <w:kern w:val="0"/>
      <w:sz w:val="20"/>
      <w:szCs w:val="20"/>
      <w:lang w:val="uk-UA" w:eastAsia="ru-RU"/>
      <w14:ligatures w14:val="none"/>
    </w:rPr>
  </w:style>
  <w:style w:type="paragraph" w:styleId="afb">
    <w:name w:val="Balloon Text"/>
    <w:basedOn w:val="a"/>
    <w:link w:val="afc"/>
    <w:uiPriority w:val="99"/>
    <w:semiHidden/>
    <w:unhideWhenUsed/>
    <w:rsid w:val="00D81E92"/>
    <w:rPr>
      <w:rFonts w:ascii="Segoe UI" w:hAnsi="Segoe UI" w:cs="Segoe UI"/>
      <w:sz w:val="18"/>
      <w:szCs w:val="18"/>
    </w:rPr>
  </w:style>
  <w:style w:type="character" w:customStyle="1" w:styleId="afc">
    <w:name w:val="Текст выноски Знак"/>
    <w:basedOn w:val="a0"/>
    <w:link w:val="afb"/>
    <w:uiPriority w:val="99"/>
    <w:semiHidden/>
    <w:rsid w:val="00D81E92"/>
    <w:rPr>
      <w:rFonts w:ascii="Segoe UI" w:eastAsia="Times New Roman" w:hAnsi="Segoe UI" w:cs="Segoe UI"/>
      <w:kern w:val="0"/>
      <w:sz w:val="18"/>
      <w:szCs w:val="18"/>
      <w:lang w:val="uk-UA" w:eastAsia="ru-RU"/>
      <w14:ligatures w14:val="none"/>
    </w:rPr>
  </w:style>
  <w:style w:type="character" w:styleId="afd">
    <w:name w:val="Placeholder Text"/>
    <w:basedOn w:val="a0"/>
    <w:uiPriority w:val="99"/>
    <w:semiHidden/>
    <w:rsid w:val="00CB2941"/>
    <w:rPr>
      <w:color w:val="808080"/>
    </w:rPr>
  </w:style>
  <w:style w:type="paragraph" w:styleId="afe">
    <w:name w:val="header"/>
    <w:basedOn w:val="a"/>
    <w:link w:val="aff"/>
    <w:uiPriority w:val="99"/>
    <w:unhideWhenUsed/>
    <w:rsid w:val="00CB2941"/>
    <w:pPr>
      <w:tabs>
        <w:tab w:val="center" w:pos="4819"/>
        <w:tab w:val="right" w:pos="9639"/>
      </w:tabs>
    </w:pPr>
  </w:style>
  <w:style w:type="character" w:customStyle="1" w:styleId="aff">
    <w:name w:val="Верхний колонтитул Знак"/>
    <w:basedOn w:val="a0"/>
    <w:link w:val="afe"/>
    <w:uiPriority w:val="99"/>
    <w:rsid w:val="00CB2941"/>
    <w:rPr>
      <w:rFonts w:ascii="Times New Roman" w:eastAsia="Times New Roman" w:hAnsi="Times New Roman" w:cs="Times New Roman"/>
      <w:kern w:val="0"/>
      <w:sz w:val="24"/>
      <w:szCs w:val="24"/>
      <w:lang w:val="uk-UA" w:eastAsia="ru-RU"/>
      <w14:ligatures w14:val="none"/>
    </w:rPr>
  </w:style>
  <w:style w:type="paragraph" w:styleId="aff0">
    <w:name w:val="footer"/>
    <w:basedOn w:val="a"/>
    <w:link w:val="aff1"/>
    <w:uiPriority w:val="99"/>
    <w:unhideWhenUsed/>
    <w:rsid w:val="00CB2941"/>
    <w:pPr>
      <w:tabs>
        <w:tab w:val="center" w:pos="4819"/>
        <w:tab w:val="right" w:pos="9639"/>
      </w:tabs>
    </w:pPr>
  </w:style>
  <w:style w:type="character" w:customStyle="1" w:styleId="aff1">
    <w:name w:val="Нижний колонтитул Знак"/>
    <w:basedOn w:val="a0"/>
    <w:link w:val="aff0"/>
    <w:uiPriority w:val="99"/>
    <w:rsid w:val="00CB2941"/>
    <w:rPr>
      <w:rFonts w:ascii="Times New Roman" w:eastAsia="Times New Roman" w:hAnsi="Times New Roman" w:cs="Times New Roman"/>
      <w:kern w:val="0"/>
      <w:sz w:val="24"/>
      <w:szCs w:val="24"/>
      <w:lang w:val="uk-UA" w:eastAsia="ru-RU"/>
      <w14:ligatures w14:val="none"/>
    </w:rPr>
  </w:style>
  <w:style w:type="paragraph" w:styleId="12">
    <w:name w:val="toc 1"/>
    <w:basedOn w:val="a"/>
    <w:next w:val="a"/>
    <w:autoRedefine/>
    <w:uiPriority w:val="39"/>
    <w:unhideWhenUsed/>
    <w:rsid w:val="00C429C7"/>
    <w:pPr>
      <w:spacing w:after="100" w:line="360" w:lineRule="auto"/>
      <w:jc w:val="both"/>
    </w:pPr>
    <w:rPr>
      <w:sz w:val="28"/>
    </w:rPr>
  </w:style>
  <w:style w:type="paragraph" w:styleId="23">
    <w:name w:val="toc 2"/>
    <w:basedOn w:val="a"/>
    <w:next w:val="a"/>
    <w:autoRedefine/>
    <w:uiPriority w:val="39"/>
    <w:unhideWhenUsed/>
    <w:rsid w:val="00C429C7"/>
    <w:pPr>
      <w:tabs>
        <w:tab w:val="right" w:leader="dot" w:pos="9627"/>
      </w:tabs>
      <w:spacing w:after="100" w:line="360" w:lineRule="auto"/>
      <w:ind w:left="240"/>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516790">
      <w:bodyDiv w:val="1"/>
      <w:marLeft w:val="0"/>
      <w:marRight w:val="0"/>
      <w:marTop w:val="0"/>
      <w:marBottom w:val="0"/>
      <w:divBdr>
        <w:top w:val="none" w:sz="0" w:space="0" w:color="auto"/>
        <w:left w:val="none" w:sz="0" w:space="0" w:color="auto"/>
        <w:bottom w:val="none" w:sz="0" w:space="0" w:color="auto"/>
        <w:right w:val="none" w:sz="0" w:space="0" w:color="auto"/>
      </w:divBdr>
    </w:div>
    <w:div w:id="1329823472">
      <w:bodyDiv w:val="1"/>
      <w:marLeft w:val="0"/>
      <w:marRight w:val="0"/>
      <w:marTop w:val="0"/>
      <w:marBottom w:val="0"/>
      <w:divBdr>
        <w:top w:val="none" w:sz="0" w:space="0" w:color="auto"/>
        <w:left w:val="none" w:sz="0" w:space="0" w:color="auto"/>
        <w:bottom w:val="none" w:sz="0" w:space="0" w:color="auto"/>
        <w:right w:val="none" w:sz="0" w:space="0" w:color="auto"/>
      </w:divBdr>
    </w:div>
    <w:div w:id="1824856603">
      <w:bodyDiv w:val="1"/>
      <w:marLeft w:val="0"/>
      <w:marRight w:val="0"/>
      <w:marTop w:val="0"/>
      <w:marBottom w:val="0"/>
      <w:divBdr>
        <w:top w:val="none" w:sz="0" w:space="0" w:color="auto"/>
        <w:left w:val="none" w:sz="0" w:space="0" w:color="auto"/>
        <w:bottom w:val="none" w:sz="0" w:space="0" w:color="auto"/>
        <w:right w:val="none" w:sz="0" w:space="0" w:color="auto"/>
      </w:divBdr>
    </w:div>
    <w:div w:id="208314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zakon.rada.gov.ua/laws/show/257-2017-%D0%BF" TargetMode="External"/><Relationship Id="rId2" Type="http://schemas.openxmlformats.org/officeDocument/2006/relationships/numbering" Target="numbering.xml"/><Relationship Id="rId16" Type="http://schemas.openxmlformats.org/officeDocument/2006/relationships/hyperlink" Target="https://zakon.rada.gov.ua/laws/show/257-2017-%D0%B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6AA0E-1E21-4A99-ADA2-38B10CF53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27118</Words>
  <Characters>154575</Characters>
  <Application>Microsoft Office Word</Application>
  <DocSecurity>0</DocSecurity>
  <Lines>1288</Lines>
  <Paragraphs>362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Наталія Завацька</dc:creator>
  <cp:keywords/>
  <dc:description/>
  <cp:lastModifiedBy>Наталія Завацька</cp:lastModifiedBy>
  <cp:revision>4</cp:revision>
  <dcterms:created xsi:type="dcterms:W3CDTF">2024-12-06T06:45:00Z</dcterms:created>
  <dcterms:modified xsi:type="dcterms:W3CDTF">2024-12-06T07:44:00Z</dcterms:modified>
</cp:coreProperties>
</file>