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C62122" w14:textId="2D89312D" w:rsidR="00DC30C3" w:rsidRDefault="00DC30C3" w:rsidP="00723B58">
      <w:pPr>
        <w:spacing w:line="360" w:lineRule="auto"/>
        <w:jc w:val="both"/>
        <w:rPr>
          <w:rFonts w:ascii="Times New Roman" w:hAnsi="Times New Roman" w:cs="Times New Roman"/>
          <w:b/>
          <w:bCs/>
          <w:sz w:val="32"/>
          <w:szCs w:val="32"/>
          <w:lang w:val="uk-UA"/>
        </w:rPr>
      </w:pPr>
      <w:r w:rsidRPr="00393000">
        <w:rPr>
          <w:rFonts w:ascii="Times New Roman" w:hAnsi="Times New Roman" w:cs="Times New Roman"/>
          <w:b/>
          <w:bCs/>
          <w:sz w:val="32"/>
          <w:szCs w:val="32"/>
        </w:rPr>
        <w:t>Розділ 1. Теоретичні основи вивчення психічних травм вій</w:t>
      </w:r>
      <w:r w:rsidR="00861A0B" w:rsidRPr="00393000">
        <w:rPr>
          <w:rFonts w:ascii="Times New Roman" w:hAnsi="Times New Roman" w:cs="Times New Roman"/>
          <w:b/>
          <w:bCs/>
          <w:sz w:val="32"/>
          <w:szCs w:val="32"/>
          <w:lang w:val="uk-UA"/>
        </w:rPr>
        <w:t>ни</w:t>
      </w:r>
      <w:r w:rsidR="00393000">
        <w:rPr>
          <w:rFonts w:ascii="Times New Roman" w:hAnsi="Times New Roman" w:cs="Times New Roman"/>
          <w:b/>
          <w:bCs/>
          <w:sz w:val="32"/>
          <w:szCs w:val="32"/>
          <w:lang w:val="uk-UA"/>
        </w:rPr>
        <w:t>.</w:t>
      </w:r>
    </w:p>
    <w:p w14:paraId="702B70B0" w14:textId="06EC5BFA" w:rsidR="00393000" w:rsidRPr="00B626C5" w:rsidRDefault="008F13D4" w:rsidP="00B626C5">
      <w:pPr>
        <w:pStyle w:val="aa"/>
        <w:numPr>
          <w:ilvl w:val="1"/>
          <w:numId w:val="53"/>
        </w:numPr>
        <w:spacing w:line="360" w:lineRule="auto"/>
        <w:jc w:val="both"/>
        <w:rPr>
          <w:rFonts w:ascii="Times New Roman" w:hAnsi="Times New Roman" w:cs="Times New Roman"/>
          <w:sz w:val="28"/>
          <w:szCs w:val="28"/>
          <w:lang w:val="uk-UA"/>
        </w:rPr>
      </w:pPr>
      <w:r w:rsidRPr="00B626C5">
        <w:rPr>
          <w:rFonts w:ascii="Times New Roman" w:hAnsi="Times New Roman" w:cs="Times New Roman"/>
          <w:sz w:val="28"/>
          <w:szCs w:val="28"/>
        </w:rPr>
        <w:t>Поняття та класифікація психічних травм.</w:t>
      </w:r>
      <w:r w:rsidRPr="00B626C5">
        <w:rPr>
          <w:rFonts w:ascii="Times New Roman" w:hAnsi="Times New Roman" w:cs="Times New Roman"/>
          <w:sz w:val="28"/>
          <w:szCs w:val="28"/>
          <w:lang w:val="uk-UA"/>
        </w:rPr>
        <w:t xml:space="preserve"> Ключові концепції та підходи.</w:t>
      </w:r>
    </w:p>
    <w:p w14:paraId="34DC6A72" w14:textId="1D8A0F0C" w:rsidR="00B626C5" w:rsidRPr="00B626C5" w:rsidRDefault="00B626C5" w:rsidP="00B626C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B626C5">
        <w:rPr>
          <w:rFonts w:ascii="Times New Roman" w:hAnsi="Times New Roman" w:cs="Times New Roman"/>
          <w:sz w:val="28"/>
          <w:szCs w:val="28"/>
        </w:rPr>
        <w:t>Психічні травми, спричинені війною, є важливим предметом дослідження у психології та психіатрії.</w:t>
      </w:r>
    </w:p>
    <w:p w14:paraId="5CB5E8C5" w14:textId="552B1067" w:rsidR="004D04D9" w:rsidRDefault="007647AC" w:rsidP="00723B5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D04D9">
        <w:rPr>
          <w:rFonts w:ascii="Times New Roman" w:hAnsi="Times New Roman" w:cs="Times New Roman"/>
          <w:sz w:val="28"/>
          <w:szCs w:val="28"/>
        </w:rPr>
        <w:t xml:space="preserve">             </w:t>
      </w:r>
      <w:r w:rsidR="004D04D9" w:rsidRPr="004D04D9">
        <w:rPr>
          <w:rFonts w:ascii="Times New Roman" w:hAnsi="Times New Roman" w:cs="Times New Roman"/>
          <w:sz w:val="28"/>
          <w:szCs w:val="28"/>
        </w:rPr>
        <w:t>За даними Національної служби здоровʼя України (НСЗУ), у 2021 році діагноз ПТСР був поставлений 3 167 пацієнтам, у 2022 році – 7 051 особі, у 2023 році кількість українців з ПТСР зросла до 12 494, а лише за два місяці 2024-го (станом на 6.03.2024 р.) вже діагностовано 3 292 випадки.</w:t>
      </w:r>
    </w:p>
    <w:p w14:paraId="3BDE2D6D" w14:textId="25AB2176" w:rsidR="00A44596" w:rsidRDefault="004D04D9"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ПТСР- ц</w:t>
      </w:r>
      <w:r w:rsidR="00FC7E6D" w:rsidRPr="00FC7E6D">
        <w:rPr>
          <w:rFonts w:ascii="Times New Roman" w:hAnsi="Times New Roman" w:cs="Times New Roman"/>
          <w:sz w:val="28"/>
          <w:szCs w:val="28"/>
        </w:rPr>
        <w:t>е порушення психічного стану, що може розвинутися після травматично</w:t>
      </w:r>
      <w:r w:rsidR="00064A74">
        <w:rPr>
          <w:rFonts w:ascii="Times New Roman" w:hAnsi="Times New Roman" w:cs="Times New Roman"/>
          <w:sz w:val="28"/>
          <w:szCs w:val="28"/>
          <w:lang w:val="uk-UA"/>
        </w:rPr>
        <w:t xml:space="preserve">го стресу. </w:t>
      </w:r>
      <w:r w:rsidR="004F1394">
        <w:rPr>
          <w:rFonts w:ascii="Times New Roman" w:hAnsi="Times New Roman" w:cs="Times New Roman"/>
          <w:sz w:val="28"/>
          <w:szCs w:val="28"/>
          <w:lang w:val="uk-UA"/>
        </w:rPr>
        <w:t xml:space="preserve">В </w:t>
      </w:r>
      <w:r w:rsidR="002A47C1" w:rsidRPr="002A47C1">
        <w:rPr>
          <w:rFonts w:ascii="Times New Roman" w:hAnsi="Times New Roman" w:cs="Times New Roman"/>
          <w:sz w:val="28"/>
          <w:szCs w:val="28"/>
        </w:rPr>
        <w:t xml:space="preserve">часи Першої світової війни цей стан називали "воєнним неврозом" або "шоковою травмою". Після Другої світової війни його почали називати "бойовим стресом". Офіційно термін </w:t>
      </w:r>
      <w:r w:rsidR="002A47C1" w:rsidRPr="002A47C1">
        <w:rPr>
          <w:rFonts w:ascii="Times New Roman" w:hAnsi="Times New Roman" w:cs="Times New Roman"/>
          <w:b/>
          <w:bCs/>
          <w:sz w:val="28"/>
          <w:szCs w:val="28"/>
        </w:rPr>
        <w:t>ПТСР</w:t>
      </w:r>
      <w:r w:rsidR="002A47C1" w:rsidRPr="002A47C1">
        <w:rPr>
          <w:rFonts w:ascii="Times New Roman" w:hAnsi="Times New Roman" w:cs="Times New Roman"/>
          <w:sz w:val="28"/>
          <w:szCs w:val="28"/>
        </w:rPr>
        <w:t xml:space="preserve"> був введений у 1980 році, коли Американська психіатрична асоціація включила його до </w:t>
      </w:r>
      <w:r w:rsidR="002A47C1" w:rsidRPr="002A47C1">
        <w:rPr>
          <w:rFonts w:ascii="Times New Roman" w:hAnsi="Times New Roman" w:cs="Times New Roman"/>
          <w:b/>
          <w:bCs/>
          <w:sz w:val="28"/>
          <w:szCs w:val="28"/>
        </w:rPr>
        <w:t>DSM-III</w:t>
      </w:r>
      <w:r w:rsidR="002A47C1" w:rsidRPr="002A47C1">
        <w:rPr>
          <w:rFonts w:ascii="Times New Roman" w:hAnsi="Times New Roman" w:cs="Times New Roman"/>
          <w:sz w:val="28"/>
          <w:szCs w:val="28"/>
        </w:rPr>
        <w:t xml:space="preserve"> (Діагностичного і статистичного посібника з психічних розладів). Відтоді ПТСР визнано наслідком не лише бойових дій, але й інших травматичних подій, таких як катастрофи, насильство чи серйозні аварії.</w:t>
      </w:r>
      <w:r w:rsidR="002A47C1">
        <w:rPr>
          <w:rFonts w:ascii="Times New Roman" w:hAnsi="Times New Roman" w:cs="Times New Roman"/>
          <w:sz w:val="28"/>
          <w:szCs w:val="28"/>
          <w:lang w:val="uk-UA"/>
        </w:rPr>
        <w:t xml:space="preserve"> </w:t>
      </w:r>
      <w:r w:rsidR="00A44596" w:rsidRPr="00A44596">
        <w:rPr>
          <w:rFonts w:ascii="Times New Roman" w:hAnsi="Times New Roman" w:cs="Times New Roman"/>
          <w:sz w:val="28"/>
          <w:szCs w:val="28"/>
        </w:rPr>
        <w:t>ПТСР характеризується тривалими симптомами тривоги, флешбеків, нічних кошмарів та уникання ситуацій, які нагадують про травматичну подію.</w:t>
      </w:r>
    </w:p>
    <w:p w14:paraId="77FE4922" w14:textId="54700CFC" w:rsidR="00F668E6" w:rsidRPr="00F668E6" w:rsidRDefault="00F668E6" w:rsidP="00723B58">
      <w:pPr>
        <w:spacing w:line="360" w:lineRule="auto"/>
        <w:jc w:val="both"/>
        <w:rPr>
          <w:rFonts w:ascii="Times New Roman" w:hAnsi="Times New Roman" w:cs="Times New Roman"/>
          <w:sz w:val="28"/>
          <w:szCs w:val="28"/>
          <w:lang w:val="uk-UA"/>
        </w:rPr>
      </w:pPr>
      <w:r w:rsidRPr="00A44596">
        <w:rPr>
          <w:rFonts w:ascii="Times New Roman" w:hAnsi="Times New Roman" w:cs="Times New Roman"/>
          <w:sz w:val="28"/>
          <w:szCs w:val="28"/>
        </w:rPr>
        <w:t>Теоретичні основи вивчення таких травм включають кілька ключових концепцій та підходів.</w:t>
      </w:r>
    </w:p>
    <w:p w14:paraId="792F3D1E" w14:textId="2BF5B99A" w:rsidR="00EA7359" w:rsidRPr="00EA7359" w:rsidRDefault="00EA7359"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 відомі ключові підходи до вивчення психічних травм це:</w:t>
      </w:r>
    </w:p>
    <w:p w14:paraId="558189DC" w14:textId="1D234798" w:rsidR="00A44596" w:rsidRPr="00A44596" w:rsidRDefault="00A44596" w:rsidP="00723B58">
      <w:pPr>
        <w:spacing w:line="360" w:lineRule="auto"/>
        <w:jc w:val="both"/>
        <w:rPr>
          <w:rFonts w:ascii="Times New Roman" w:hAnsi="Times New Roman" w:cs="Times New Roman"/>
          <w:sz w:val="28"/>
          <w:szCs w:val="28"/>
        </w:rPr>
      </w:pPr>
      <w:r w:rsidRPr="00A44596">
        <w:rPr>
          <w:rFonts w:ascii="Times New Roman" w:hAnsi="Times New Roman" w:cs="Times New Roman"/>
          <w:i/>
          <w:iCs/>
          <w:sz w:val="28"/>
          <w:szCs w:val="28"/>
        </w:rPr>
        <w:t>Теорія когнітивної обробки інформації</w:t>
      </w:r>
      <w:r w:rsidRPr="00A44596">
        <w:rPr>
          <w:rFonts w:ascii="Times New Roman" w:hAnsi="Times New Roman" w:cs="Times New Roman"/>
          <w:sz w:val="28"/>
          <w:szCs w:val="28"/>
        </w:rPr>
        <w:t>: Цей підхід пояснює, як людина обробляє травматичний досвід. Травма може порушити нормальні когнітивні процеси, спричиняючи зміни в мисленні, що призводять до патологічних симптомів.</w:t>
      </w:r>
      <w:r w:rsidR="005F3F43" w:rsidRPr="005F3F43">
        <w:t xml:space="preserve"> </w:t>
      </w:r>
      <w:r w:rsidR="005F3F43">
        <w:rPr>
          <w:rFonts w:ascii="Times New Roman" w:hAnsi="Times New Roman" w:cs="Times New Roman"/>
          <w:sz w:val="28"/>
          <w:szCs w:val="28"/>
          <w:lang w:val="uk-UA"/>
        </w:rPr>
        <w:t>Т</w:t>
      </w:r>
      <w:r w:rsidR="005F3F43" w:rsidRPr="005F3F43">
        <w:rPr>
          <w:rFonts w:ascii="Times New Roman" w:hAnsi="Times New Roman" w:cs="Times New Roman"/>
          <w:sz w:val="28"/>
          <w:szCs w:val="28"/>
        </w:rPr>
        <w:t>еорія підкреслює активний характер когнітивних процесів, як-от увага, пам'ять, мислення та вирішення проблем.</w:t>
      </w:r>
    </w:p>
    <w:p w14:paraId="65929FE6" w14:textId="651500F1" w:rsidR="00A44596" w:rsidRPr="00A44596" w:rsidRDefault="00A44596" w:rsidP="00723B58">
      <w:pPr>
        <w:spacing w:line="360" w:lineRule="auto"/>
        <w:jc w:val="both"/>
        <w:rPr>
          <w:rFonts w:ascii="Times New Roman" w:hAnsi="Times New Roman" w:cs="Times New Roman"/>
          <w:sz w:val="28"/>
          <w:szCs w:val="28"/>
        </w:rPr>
      </w:pPr>
      <w:r w:rsidRPr="00A44596">
        <w:rPr>
          <w:rFonts w:ascii="Times New Roman" w:hAnsi="Times New Roman" w:cs="Times New Roman"/>
          <w:i/>
          <w:iCs/>
          <w:sz w:val="28"/>
          <w:szCs w:val="28"/>
        </w:rPr>
        <w:lastRenderedPageBreak/>
        <w:t>Теорія прив'язаності:</w:t>
      </w:r>
      <w:r w:rsidRPr="00A44596">
        <w:rPr>
          <w:rFonts w:ascii="Times New Roman" w:hAnsi="Times New Roman" w:cs="Times New Roman"/>
          <w:sz w:val="28"/>
          <w:szCs w:val="28"/>
        </w:rPr>
        <w:t xml:space="preserve"> </w:t>
      </w:r>
      <w:r w:rsidR="004F1394">
        <w:rPr>
          <w:rFonts w:ascii="Times New Roman" w:hAnsi="Times New Roman" w:cs="Times New Roman"/>
          <w:sz w:val="28"/>
          <w:szCs w:val="28"/>
          <w:lang w:val="uk-UA"/>
        </w:rPr>
        <w:t>Ц</w:t>
      </w:r>
      <w:r w:rsidR="00A30FC1" w:rsidRPr="00A30FC1">
        <w:rPr>
          <w:rFonts w:ascii="Times New Roman" w:hAnsi="Times New Roman" w:cs="Times New Roman"/>
          <w:sz w:val="28"/>
          <w:szCs w:val="28"/>
        </w:rPr>
        <w:t xml:space="preserve">е психологічна концепція, розроблена британським психоаналітиком </w:t>
      </w:r>
      <w:r w:rsidR="00A30FC1" w:rsidRPr="00A30FC1">
        <w:rPr>
          <w:rFonts w:ascii="Times New Roman" w:hAnsi="Times New Roman" w:cs="Times New Roman"/>
          <w:b/>
          <w:bCs/>
          <w:sz w:val="28"/>
          <w:szCs w:val="28"/>
        </w:rPr>
        <w:t>Джоном Боулбі</w:t>
      </w:r>
      <w:r w:rsidR="00A30FC1" w:rsidRPr="00A30FC1">
        <w:rPr>
          <w:rFonts w:ascii="Times New Roman" w:hAnsi="Times New Roman" w:cs="Times New Roman"/>
          <w:sz w:val="28"/>
          <w:szCs w:val="28"/>
        </w:rPr>
        <w:t xml:space="preserve">, яка пояснює важливість ранніх емоційних зв'язків між дитиною та її опікуном (зазвичай матір'ю) для розвитку здорової психіки. </w:t>
      </w:r>
      <w:r w:rsidRPr="00A44596">
        <w:rPr>
          <w:rFonts w:ascii="Times New Roman" w:hAnsi="Times New Roman" w:cs="Times New Roman"/>
          <w:sz w:val="28"/>
          <w:szCs w:val="28"/>
        </w:rPr>
        <w:t>Вивчає, як війна може впливати на міжособистісні стосунки та розвиток прив'язаності. Втрата близьких, розрив соціальних зв'язків та ізоляція можуть погіршувати психічний стан.</w:t>
      </w:r>
    </w:p>
    <w:p w14:paraId="450D38BC" w14:textId="1870FADA" w:rsidR="00A44596" w:rsidRPr="00662CCE" w:rsidRDefault="00A44596" w:rsidP="00723B58">
      <w:pPr>
        <w:spacing w:line="360" w:lineRule="auto"/>
        <w:jc w:val="both"/>
        <w:rPr>
          <w:rFonts w:ascii="Times New Roman" w:hAnsi="Times New Roman" w:cs="Times New Roman"/>
          <w:sz w:val="28"/>
          <w:szCs w:val="28"/>
          <w:lang w:val="uk-UA"/>
        </w:rPr>
      </w:pPr>
      <w:r w:rsidRPr="00A44596">
        <w:rPr>
          <w:rFonts w:ascii="Times New Roman" w:hAnsi="Times New Roman" w:cs="Times New Roman"/>
          <w:i/>
          <w:iCs/>
          <w:sz w:val="28"/>
          <w:szCs w:val="28"/>
        </w:rPr>
        <w:t>Нейробіологічний підхід</w:t>
      </w:r>
      <w:r w:rsidRPr="00A44596">
        <w:rPr>
          <w:rFonts w:ascii="Times New Roman" w:hAnsi="Times New Roman" w:cs="Times New Roman"/>
          <w:sz w:val="28"/>
          <w:szCs w:val="28"/>
        </w:rPr>
        <w:t>: Досліджує, як травма змінює функціонування мозку. Підвищена активність мигдалини, зниження функцій гіпокампа та порушення роботи префронтальної кори є типовими для людей з ПТСР.</w:t>
      </w:r>
      <w:r w:rsidR="00662CCE" w:rsidRPr="00662CCE">
        <w:t xml:space="preserve"> </w:t>
      </w:r>
      <w:r w:rsidR="00662CCE" w:rsidRPr="00662CCE">
        <w:rPr>
          <w:rFonts w:ascii="Times New Roman" w:hAnsi="Times New Roman" w:cs="Times New Roman"/>
          <w:sz w:val="28"/>
          <w:szCs w:val="28"/>
        </w:rPr>
        <w:t>Нейробіологічний підхід при травмі дає змогу краще розуміти, як травматичні події впливають на мозок і психіку, а також розробляти ефективні методи лікування для відновлення нормальної діяльності нервової системи та зниження психологічних симптомів</w:t>
      </w:r>
      <w:r w:rsidR="00662CCE">
        <w:rPr>
          <w:rFonts w:ascii="Times New Roman" w:hAnsi="Times New Roman" w:cs="Times New Roman"/>
          <w:sz w:val="28"/>
          <w:szCs w:val="28"/>
          <w:lang w:val="uk-UA"/>
        </w:rPr>
        <w:t>.</w:t>
      </w:r>
    </w:p>
    <w:p w14:paraId="274659A4" w14:textId="09412A9D" w:rsidR="00A44596" w:rsidRPr="00A44596" w:rsidRDefault="00A44596" w:rsidP="00723B58">
      <w:pPr>
        <w:spacing w:line="360" w:lineRule="auto"/>
        <w:jc w:val="both"/>
        <w:rPr>
          <w:rFonts w:ascii="Times New Roman" w:hAnsi="Times New Roman" w:cs="Times New Roman"/>
          <w:sz w:val="28"/>
          <w:szCs w:val="28"/>
        </w:rPr>
      </w:pPr>
      <w:r w:rsidRPr="00A44596">
        <w:rPr>
          <w:rFonts w:ascii="Times New Roman" w:hAnsi="Times New Roman" w:cs="Times New Roman"/>
          <w:i/>
          <w:iCs/>
          <w:sz w:val="28"/>
          <w:szCs w:val="28"/>
        </w:rPr>
        <w:t>Психоаналітичний підхід:</w:t>
      </w:r>
      <w:r w:rsidR="00932710" w:rsidRPr="00932710">
        <w:t xml:space="preserve"> </w:t>
      </w:r>
      <w:r w:rsidR="00932710" w:rsidRPr="00932710">
        <w:rPr>
          <w:rFonts w:ascii="Times New Roman" w:hAnsi="Times New Roman" w:cs="Times New Roman"/>
          <w:sz w:val="28"/>
          <w:szCs w:val="28"/>
          <w:lang w:val="uk-UA"/>
        </w:rPr>
        <w:t>б</w:t>
      </w:r>
      <w:r w:rsidR="00932710" w:rsidRPr="00932710">
        <w:rPr>
          <w:rFonts w:ascii="Times New Roman" w:hAnsi="Times New Roman" w:cs="Times New Roman"/>
          <w:sz w:val="28"/>
          <w:szCs w:val="28"/>
        </w:rPr>
        <w:t xml:space="preserve">азується на теоріях психоаналізу, зокрема на роботах </w:t>
      </w:r>
      <w:r w:rsidR="00932710" w:rsidRPr="00932710">
        <w:rPr>
          <w:rFonts w:ascii="Times New Roman" w:hAnsi="Times New Roman" w:cs="Times New Roman"/>
          <w:b/>
          <w:bCs/>
          <w:sz w:val="28"/>
          <w:szCs w:val="28"/>
        </w:rPr>
        <w:t>Зигмунда Фройда</w:t>
      </w:r>
      <w:r w:rsidR="00932710" w:rsidRPr="00932710">
        <w:rPr>
          <w:rFonts w:ascii="Times New Roman" w:hAnsi="Times New Roman" w:cs="Times New Roman"/>
          <w:sz w:val="28"/>
          <w:szCs w:val="28"/>
        </w:rPr>
        <w:t xml:space="preserve"> та його послідовників. Цей підхід фокусується на несвідомих психічних процесах, які виникають у відповідь на травматичні події, та їхньому впливі на поведінку, емоції та психічне здоров'я. Вважається, що травматичний досвід може залишити глибокий слід у підсвідомості, і цей вплив може проявлятися через різні психічні симптоми</w:t>
      </w:r>
      <w:r w:rsidRPr="00932710">
        <w:rPr>
          <w:rFonts w:ascii="Times New Roman" w:hAnsi="Times New Roman" w:cs="Times New Roman"/>
          <w:sz w:val="28"/>
          <w:szCs w:val="28"/>
        </w:rPr>
        <w:t>.</w:t>
      </w:r>
      <w:r w:rsidRPr="00A44596">
        <w:rPr>
          <w:rFonts w:ascii="Times New Roman" w:hAnsi="Times New Roman" w:cs="Times New Roman"/>
          <w:sz w:val="28"/>
          <w:szCs w:val="28"/>
        </w:rPr>
        <w:t xml:space="preserve"> Війна може спричинити глибокі внутрішні конфлікти, що проявляються через симптоми травми.</w:t>
      </w:r>
    </w:p>
    <w:p w14:paraId="50E9BE25" w14:textId="77777777" w:rsidR="00A44596" w:rsidRPr="00A44596" w:rsidRDefault="00A44596" w:rsidP="00723B58">
      <w:pPr>
        <w:spacing w:line="360" w:lineRule="auto"/>
        <w:jc w:val="both"/>
        <w:rPr>
          <w:rFonts w:ascii="Times New Roman" w:hAnsi="Times New Roman" w:cs="Times New Roman"/>
          <w:sz w:val="28"/>
          <w:szCs w:val="28"/>
        </w:rPr>
      </w:pPr>
      <w:r w:rsidRPr="00A44596">
        <w:rPr>
          <w:rFonts w:ascii="Times New Roman" w:hAnsi="Times New Roman" w:cs="Times New Roman"/>
          <w:i/>
          <w:iCs/>
          <w:sz w:val="28"/>
          <w:szCs w:val="28"/>
        </w:rPr>
        <w:t>Ресурсно-орієнтований підхід:</w:t>
      </w:r>
      <w:r w:rsidRPr="00A44596">
        <w:rPr>
          <w:rFonts w:ascii="Times New Roman" w:hAnsi="Times New Roman" w:cs="Times New Roman"/>
          <w:sz w:val="28"/>
          <w:szCs w:val="28"/>
        </w:rPr>
        <w:t xml:space="preserve"> Вважає, що травмовані особи можуть використовувати внутрішні та зовнішні ресурси для подолання наслідків травми. Це може включати соціальну підтримку, позитивні переконання та навички саморегуляції.</w:t>
      </w:r>
    </w:p>
    <w:p w14:paraId="32307BEA" w14:textId="77777777" w:rsidR="00A44596" w:rsidRDefault="00A44596" w:rsidP="00723B58">
      <w:pPr>
        <w:spacing w:line="360" w:lineRule="auto"/>
        <w:jc w:val="both"/>
        <w:rPr>
          <w:rFonts w:ascii="Times New Roman" w:hAnsi="Times New Roman" w:cs="Times New Roman"/>
          <w:sz w:val="28"/>
          <w:szCs w:val="28"/>
        </w:rPr>
      </w:pPr>
      <w:r w:rsidRPr="00A44596">
        <w:rPr>
          <w:rFonts w:ascii="Times New Roman" w:hAnsi="Times New Roman" w:cs="Times New Roman"/>
          <w:sz w:val="28"/>
          <w:szCs w:val="28"/>
        </w:rPr>
        <w:t>Ці теоретичні основи допомагають зрозуміти, як війна впливає на психіку та які методи терапії можуть бути ефективними для подолання наслідків психічних травм.</w:t>
      </w:r>
    </w:p>
    <w:p w14:paraId="5E6BA635" w14:textId="32571562" w:rsidR="00457A4E" w:rsidRPr="00DC30C3" w:rsidRDefault="00DC30C3" w:rsidP="00723B5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lang w:val="uk-UA"/>
        </w:rPr>
        <w:lastRenderedPageBreak/>
        <w:t xml:space="preserve">       </w:t>
      </w:r>
      <w:r w:rsidR="00A15250" w:rsidRPr="006705B6">
        <w:rPr>
          <w:rFonts w:ascii="Times New Roman" w:hAnsi="Times New Roman" w:cs="Times New Roman"/>
          <w:sz w:val="28"/>
          <w:szCs w:val="28"/>
        </w:rPr>
        <w:t xml:space="preserve">Історія поняття </w:t>
      </w:r>
      <w:r w:rsidR="00BF78E9" w:rsidRPr="00952A1C">
        <w:rPr>
          <w:rFonts w:ascii="Times New Roman" w:hAnsi="Times New Roman" w:cs="Times New Roman"/>
          <w:b/>
          <w:bCs/>
          <w:sz w:val="28"/>
          <w:szCs w:val="28"/>
          <w:lang w:val="uk-UA"/>
        </w:rPr>
        <w:t>«</w:t>
      </w:r>
      <w:r w:rsidR="00A15250" w:rsidRPr="00952A1C">
        <w:rPr>
          <w:rFonts w:ascii="Times New Roman" w:hAnsi="Times New Roman" w:cs="Times New Roman"/>
          <w:b/>
          <w:bCs/>
          <w:sz w:val="28"/>
          <w:szCs w:val="28"/>
        </w:rPr>
        <w:t>травми</w:t>
      </w:r>
      <w:r w:rsidR="00BF78E9" w:rsidRPr="00952A1C">
        <w:rPr>
          <w:rFonts w:ascii="Times New Roman" w:hAnsi="Times New Roman" w:cs="Times New Roman"/>
          <w:b/>
          <w:bCs/>
          <w:sz w:val="28"/>
          <w:szCs w:val="28"/>
          <w:lang w:val="uk-UA"/>
        </w:rPr>
        <w:t>»</w:t>
      </w:r>
      <w:r w:rsidR="00A15250" w:rsidRPr="006705B6">
        <w:rPr>
          <w:rFonts w:ascii="Times New Roman" w:hAnsi="Times New Roman" w:cs="Times New Roman"/>
          <w:sz w:val="28"/>
          <w:szCs w:val="28"/>
        </w:rPr>
        <w:t xml:space="preserve"> випливає з ранніх праць З. Фрейда та дофрейдівських робіт Ж. М. Шарко та Ж. Брейєра. З. Фрейдом було створено першу психоаналітичну теорію травми, в якій це явище розглядалося як глибоко вкорінений у несвідомій сфері афект, що надає патогенний вплив на психіку людини та є підґрунтям невротичних розладів. Джерело травми він вбачав не в зовнішній події, а в самій психіці, у розщепленні </w:t>
      </w:r>
      <w:r w:rsidR="00A15250" w:rsidRPr="00952A1C">
        <w:rPr>
          <w:rFonts w:ascii="Times New Roman" w:hAnsi="Times New Roman" w:cs="Times New Roman"/>
          <w:b/>
          <w:bCs/>
          <w:sz w:val="28"/>
          <w:szCs w:val="28"/>
        </w:rPr>
        <w:t>Его</w:t>
      </w:r>
      <w:r w:rsidR="00A15250" w:rsidRPr="006705B6">
        <w:rPr>
          <w:rFonts w:ascii="Times New Roman" w:hAnsi="Times New Roman" w:cs="Times New Roman"/>
          <w:sz w:val="28"/>
          <w:szCs w:val="28"/>
        </w:rPr>
        <w:t xml:space="preserve">, до якого приводить травматична тривога, заснована на несвідомих фантазіях. Поняття </w:t>
      </w:r>
      <w:r w:rsidR="00A15250" w:rsidRPr="00952A1C">
        <w:rPr>
          <w:rFonts w:ascii="Times New Roman" w:hAnsi="Times New Roman" w:cs="Times New Roman"/>
          <w:b/>
          <w:bCs/>
          <w:sz w:val="28"/>
          <w:szCs w:val="28"/>
        </w:rPr>
        <w:t>“травма”</w:t>
      </w:r>
      <w:r w:rsidR="00A15250" w:rsidRPr="006705B6">
        <w:rPr>
          <w:rFonts w:ascii="Times New Roman" w:hAnsi="Times New Roman" w:cs="Times New Roman"/>
          <w:sz w:val="28"/>
          <w:szCs w:val="28"/>
        </w:rPr>
        <w:t xml:space="preserve"> у повсякденному розумінні співвідноситься переважно з тілесними ушкодженнями, порушенням цілісності тіла.</w:t>
      </w:r>
    </w:p>
    <w:p w14:paraId="3C1284DD" w14:textId="4F6B1849" w:rsidR="003B258A" w:rsidRDefault="003B258A" w:rsidP="00723B58">
      <w:pPr>
        <w:spacing w:line="360" w:lineRule="auto"/>
        <w:jc w:val="both"/>
        <w:rPr>
          <w:rFonts w:ascii="Times New Roman" w:hAnsi="Times New Roman" w:cs="Times New Roman"/>
          <w:sz w:val="28"/>
          <w:szCs w:val="28"/>
          <w:lang w:val="uk-UA"/>
        </w:rPr>
      </w:pPr>
      <w:r w:rsidRPr="003B258A">
        <w:rPr>
          <w:rFonts w:ascii="Times New Roman" w:hAnsi="Times New Roman" w:cs="Times New Roman"/>
          <w:sz w:val="28"/>
          <w:szCs w:val="28"/>
        </w:rPr>
        <w:t xml:space="preserve">За законами гомеостазу все, що порушує рівновагу та цілісність організму, викликає реакцію, спрямовану на відновлення стабільного стану. При цьому всі чужорідні тіла відторгаються організмом, тобто витісняються. За аналогією з фізичною травмою та реакцією на неї організму функціонує й </w:t>
      </w:r>
      <w:r w:rsidRPr="00952A1C">
        <w:rPr>
          <w:rFonts w:ascii="Times New Roman" w:hAnsi="Times New Roman" w:cs="Times New Roman"/>
          <w:b/>
          <w:bCs/>
          <w:sz w:val="28"/>
          <w:szCs w:val="28"/>
        </w:rPr>
        <w:t>психічна травма</w:t>
      </w:r>
      <w:r w:rsidRPr="003B258A">
        <w:rPr>
          <w:rFonts w:ascii="Times New Roman" w:hAnsi="Times New Roman" w:cs="Times New Roman"/>
          <w:sz w:val="28"/>
          <w:szCs w:val="28"/>
        </w:rPr>
        <w:t>. Психіка, так само, як і внутрішнє середовище організму, прагне до підтримки стабільного стану, і все, що порушує цю стабільність, витісняється за термінологією З. Фр</w:t>
      </w:r>
      <w:r w:rsidR="00952A1C">
        <w:rPr>
          <w:rFonts w:ascii="Times New Roman" w:hAnsi="Times New Roman" w:cs="Times New Roman"/>
          <w:sz w:val="28"/>
          <w:szCs w:val="28"/>
          <w:lang w:val="uk-UA"/>
        </w:rPr>
        <w:t>о</w:t>
      </w:r>
      <w:r w:rsidRPr="003B258A">
        <w:rPr>
          <w:rFonts w:ascii="Times New Roman" w:hAnsi="Times New Roman" w:cs="Times New Roman"/>
          <w:sz w:val="28"/>
          <w:szCs w:val="28"/>
        </w:rPr>
        <w:t xml:space="preserve">йда. На відміну від фізичної травми, яка завжди є зовнішньою, </w:t>
      </w:r>
      <w:r w:rsidRPr="00952A1C">
        <w:rPr>
          <w:rFonts w:ascii="Times New Roman" w:hAnsi="Times New Roman" w:cs="Times New Roman"/>
          <w:b/>
          <w:bCs/>
          <w:sz w:val="28"/>
          <w:szCs w:val="28"/>
        </w:rPr>
        <w:t>психічна травма</w:t>
      </w:r>
      <w:r w:rsidRPr="003B258A">
        <w:rPr>
          <w:rFonts w:ascii="Times New Roman" w:hAnsi="Times New Roman" w:cs="Times New Roman"/>
          <w:sz w:val="28"/>
          <w:szCs w:val="28"/>
        </w:rPr>
        <w:t xml:space="preserve"> може мати інтрапсихічну природу, тобто психіка має здатність травматизувати саму себе, продукуючи певні думки, спогади, переживання та афекти. Друга істотна відмінність психічної травми від фізичної полягає в тому, що вона невидима та об’єктивується за непрямими ознаками, головною з яких є душевний біль.</w:t>
      </w:r>
    </w:p>
    <w:p w14:paraId="265C7CF4" w14:textId="5CD052F9" w:rsidR="00BF78E9" w:rsidRDefault="00CB2E8C" w:rsidP="00723B58">
      <w:pPr>
        <w:spacing w:line="360" w:lineRule="auto"/>
        <w:jc w:val="both"/>
        <w:rPr>
          <w:rFonts w:ascii="Times New Roman" w:hAnsi="Times New Roman" w:cs="Times New Roman"/>
          <w:sz w:val="28"/>
          <w:szCs w:val="28"/>
          <w:lang w:val="uk-UA"/>
        </w:rPr>
      </w:pPr>
      <w:r w:rsidRPr="00CB2E8C">
        <w:rPr>
          <w:rFonts w:ascii="Times New Roman" w:hAnsi="Times New Roman" w:cs="Times New Roman"/>
          <w:sz w:val="28"/>
          <w:szCs w:val="28"/>
        </w:rPr>
        <w:t>Рефлекторна реакція організму на будь-який біль</w:t>
      </w:r>
      <w:r w:rsidR="00952A1C">
        <w:rPr>
          <w:rFonts w:ascii="Times New Roman" w:hAnsi="Times New Roman" w:cs="Times New Roman"/>
          <w:sz w:val="28"/>
          <w:szCs w:val="28"/>
          <w:lang w:val="uk-UA"/>
        </w:rPr>
        <w:t xml:space="preserve"> - </w:t>
      </w:r>
      <w:r w:rsidRPr="00CB2E8C">
        <w:rPr>
          <w:rFonts w:ascii="Times New Roman" w:hAnsi="Times New Roman" w:cs="Times New Roman"/>
          <w:sz w:val="28"/>
          <w:szCs w:val="28"/>
        </w:rPr>
        <w:t>це відсторонення, уникнення, позбавлення. Але основна функція болю</w:t>
      </w:r>
      <w:r>
        <w:rPr>
          <w:rFonts w:ascii="Times New Roman" w:hAnsi="Times New Roman" w:cs="Times New Roman"/>
          <w:sz w:val="28"/>
          <w:szCs w:val="28"/>
          <w:lang w:val="uk-UA"/>
        </w:rPr>
        <w:t>-</w:t>
      </w:r>
      <w:r w:rsidRPr="00CB2E8C">
        <w:rPr>
          <w:rFonts w:ascii="Times New Roman" w:hAnsi="Times New Roman" w:cs="Times New Roman"/>
          <w:sz w:val="28"/>
          <w:szCs w:val="28"/>
        </w:rPr>
        <w:t xml:space="preserve"> інформаційна, вона повідомляє про наявність ушкодження та запускає механізм на зцілення й виживання організму. </w:t>
      </w:r>
    </w:p>
    <w:p w14:paraId="51C20F34" w14:textId="6E78AB9C" w:rsidR="00CB2E8C" w:rsidRDefault="00CB2E8C" w:rsidP="00723B58">
      <w:pPr>
        <w:spacing w:line="360" w:lineRule="auto"/>
        <w:jc w:val="both"/>
        <w:rPr>
          <w:rFonts w:ascii="Times New Roman" w:hAnsi="Times New Roman" w:cs="Times New Roman"/>
          <w:sz w:val="28"/>
          <w:szCs w:val="28"/>
          <w:lang w:val="uk-UA"/>
        </w:rPr>
      </w:pPr>
      <w:r w:rsidRPr="00CB2E8C">
        <w:rPr>
          <w:rFonts w:ascii="Times New Roman" w:hAnsi="Times New Roman" w:cs="Times New Roman"/>
          <w:sz w:val="28"/>
          <w:szCs w:val="28"/>
        </w:rPr>
        <w:t>Психічний біль так само інформує про психологічне неблагополуччя та запускає механізм зцілення психіки</w:t>
      </w:r>
      <w:r>
        <w:rPr>
          <w:rFonts w:ascii="Times New Roman" w:hAnsi="Times New Roman" w:cs="Times New Roman"/>
          <w:sz w:val="28"/>
          <w:szCs w:val="28"/>
          <w:lang w:val="uk-UA"/>
        </w:rPr>
        <w:t xml:space="preserve"> - </w:t>
      </w:r>
      <w:r w:rsidRPr="00CB2E8C">
        <w:rPr>
          <w:rFonts w:ascii="Times New Roman" w:hAnsi="Times New Roman" w:cs="Times New Roman"/>
          <w:sz w:val="28"/>
          <w:szCs w:val="28"/>
        </w:rPr>
        <w:t xml:space="preserve">роботу захисних механізмів, зокрема механізмів витіснення та придушення або відповідну реакцію. Відповідна реакція на травматичний вплив присутня завжди, і чим інтенсивніша травма, </w:t>
      </w:r>
      <w:r w:rsidRPr="00CB2E8C">
        <w:rPr>
          <w:rFonts w:ascii="Times New Roman" w:hAnsi="Times New Roman" w:cs="Times New Roman"/>
          <w:sz w:val="28"/>
          <w:szCs w:val="28"/>
        </w:rPr>
        <w:lastRenderedPageBreak/>
        <w:t>тим сильніша зовнішня дія або внутрішнє переживання. Відповідною реакцією може бути удар, сварка, почуття безсилля та плач, якщо людину вдарили або принизили. Відповідна реакція дає змогу здійснити розрядження надмірного психічного збудження, що виникає під час травматизації. У випадку коли психічне збудження, яке зросло, не може бути відреаговано (зокрема, вербально, як відомо, слова можуть замінювати не тільки дії, а й переживання), починають працювати захисні механізми психіки. Вони трансформують енергію травматичного збудження у тілесні симптоми, отже, розрядження відбувається в соматичної сфері.</w:t>
      </w:r>
      <w:r w:rsidR="00E22F86" w:rsidRPr="00E22F86">
        <w:t xml:space="preserve"> </w:t>
      </w:r>
      <w:r w:rsidR="00E22F86" w:rsidRPr="00E22F86">
        <w:rPr>
          <w:rFonts w:ascii="Times New Roman" w:hAnsi="Times New Roman" w:cs="Times New Roman"/>
          <w:sz w:val="28"/>
          <w:szCs w:val="28"/>
        </w:rPr>
        <w:t>Відбувається те, що в психоаналізі називають конверсією.</w:t>
      </w:r>
    </w:p>
    <w:p w14:paraId="7B269727" w14:textId="77777777" w:rsidR="000D2B9E" w:rsidRDefault="00CA1192" w:rsidP="00723B58">
      <w:pPr>
        <w:spacing w:line="360" w:lineRule="auto"/>
        <w:jc w:val="both"/>
        <w:rPr>
          <w:rFonts w:ascii="Times New Roman" w:hAnsi="Times New Roman" w:cs="Times New Roman"/>
          <w:sz w:val="28"/>
          <w:szCs w:val="28"/>
          <w:lang w:val="uk-UA"/>
        </w:rPr>
      </w:pPr>
      <w:r w:rsidRPr="006F2A71">
        <w:rPr>
          <w:rFonts w:ascii="Times New Roman" w:hAnsi="Times New Roman" w:cs="Times New Roman"/>
          <w:sz w:val="28"/>
          <w:szCs w:val="28"/>
          <w:lang w:val="uk-UA"/>
        </w:rPr>
        <w:t xml:space="preserve">      </w:t>
      </w:r>
      <w:r w:rsidRPr="006F2A71">
        <w:rPr>
          <w:rFonts w:ascii="Times New Roman" w:hAnsi="Times New Roman" w:cs="Times New Roman"/>
          <w:sz w:val="28"/>
          <w:szCs w:val="28"/>
        </w:rPr>
        <w:t>З</w:t>
      </w:r>
      <w:r w:rsidR="006E2CAF">
        <w:rPr>
          <w:rFonts w:ascii="Times New Roman" w:hAnsi="Times New Roman" w:cs="Times New Roman"/>
          <w:sz w:val="28"/>
          <w:szCs w:val="28"/>
          <w:lang w:val="uk-UA"/>
        </w:rPr>
        <w:t>игмунд</w:t>
      </w:r>
      <w:r w:rsidRPr="006F2A71">
        <w:rPr>
          <w:rFonts w:ascii="Times New Roman" w:hAnsi="Times New Roman" w:cs="Times New Roman"/>
          <w:sz w:val="28"/>
          <w:szCs w:val="28"/>
        </w:rPr>
        <w:t xml:space="preserve"> Фр</w:t>
      </w:r>
      <w:r w:rsidR="00952A1C">
        <w:rPr>
          <w:rFonts w:ascii="Times New Roman" w:hAnsi="Times New Roman" w:cs="Times New Roman"/>
          <w:sz w:val="28"/>
          <w:szCs w:val="28"/>
          <w:lang w:val="uk-UA"/>
        </w:rPr>
        <w:t>о</w:t>
      </w:r>
      <w:r w:rsidRPr="006F2A71">
        <w:rPr>
          <w:rFonts w:ascii="Times New Roman" w:hAnsi="Times New Roman" w:cs="Times New Roman"/>
          <w:sz w:val="28"/>
          <w:szCs w:val="28"/>
        </w:rPr>
        <w:t xml:space="preserve">йд вказував, що оскільки соматизація сприяє розрядженню психічного напруження, у психіці формується специфічне “ментальне ядро” або “пункт перемикання”, асоціативно пов’язаний з усією “атрибутикою” отриманої психічної травми. Це “ментальне ядро” почне активізуватися щоразу, коли ситуація нагадуватиме травматичні переживання, одночасно запускаючи патологічні механізми реагування. Вчений називав цей процес феноменом “нав’язливого повторення”. Таким чином, психічна травма має надзвичайно “хорошу пам’ять”, а її жертви страждають переважно від спогадів та патологічних патернів реагування, реалізованих несвідомо. З точки зору </w:t>
      </w:r>
    </w:p>
    <w:p w14:paraId="6B9972C7" w14:textId="095774C0" w:rsidR="00CA1192" w:rsidRDefault="00CA1192" w:rsidP="00723B58">
      <w:pPr>
        <w:spacing w:line="360" w:lineRule="auto"/>
        <w:jc w:val="both"/>
        <w:rPr>
          <w:rFonts w:ascii="Times New Roman" w:hAnsi="Times New Roman" w:cs="Times New Roman"/>
          <w:sz w:val="28"/>
          <w:szCs w:val="28"/>
          <w:lang w:val="uk-UA"/>
        </w:rPr>
      </w:pPr>
      <w:r w:rsidRPr="006F2A71">
        <w:rPr>
          <w:rFonts w:ascii="Times New Roman" w:hAnsi="Times New Roman" w:cs="Times New Roman"/>
          <w:sz w:val="28"/>
          <w:szCs w:val="28"/>
        </w:rPr>
        <w:t>З. Фр</w:t>
      </w:r>
      <w:r w:rsidR="00952A1C">
        <w:rPr>
          <w:rFonts w:ascii="Times New Roman" w:hAnsi="Times New Roman" w:cs="Times New Roman"/>
          <w:sz w:val="28"/>
          <w:szCs w:val="28"/>
          <w:lang w:val="uk-UA"/>
        </w:rPr>
        <w:t>о</w:t>
      </w:r>
      <w:r w:rsidRPr="006F2A71">
        <w:rPr>
          <w:rFonts w:ascii="Times New Roman" w:hAnsi="Times New Roman" w:cs="Times New Roman"/>
          <w:sz w:val="28"/>
          <w:szCs w:val="28"/>
        </w:rPr>
        <w:t>йда, вирішальним моментом д</w:t>
      </w:r>
      <w:r w:rsidRPr="006F2A71">
        <w:rPr>
          <w:rFonts w:ascii="Times New Roman" w:hAnsi="Times New Roman" w:cs="Times New Roman"/>
          <w:sz w:val="28"/>
          <w:szCs w:val="28"/>
          <w:lang w:val="uk-UA"/>
        </w:rPr>
        <w:t>ля</w:t>
      </w:r>
      <w:r w:rsidRPr="006F2A71">
        <w:rPr>
          <w:rFonts w:ascii="Times New Roman" w:hAnsi="Times New Roman" w:cs="Times New Roman"/>
          <w:sz w:val="28"/>
          <w:szCs w:val="28"/>
        </w:rPr>
        <w:t xml:space="preserve"> наслідків травми є не її сила, а підготовленість або непідготовленість організму, яка виражається в його потенціалі. Специфічно, що травма не завжди проявляється у чистому вигляді, </w:t>
      </w:r>
      <w:r w:rsidRPr="00CA1192">
        <w:rPr>
          <w:rFonts w:ascii="Times New Roman" w:hAnsi="Times New Roman" w:cs="Times New Roman"/>
          <w:sz w:val="28"/>
          <w:szCs w:val="28"/>
        </w:rPr>
        <w:t>як хворобливий спогад або переживання. Вона стає нібито “збудником хвороби” та викликає різні симптоми (фобії, обсесії, заїкання тощо).</w:t>
      </w:r>
    </w:p>
    <w:p w14:paraId="4E1811D0" w14:textId="6069ED04" w:rsidR="00F822A8" w:rsidRDefault="00F822A8"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31006">
        <w:rPr>
          <w:rFonts w:ascii="Times New Roman" w:hAnsi="Times New Roman" w:cs="Times New Roman"/>
          <w:sz w:val="28"/>
          <w:szCs w:val="28"/>
          <w:lang w:val="uk-UA"/>
        </w:rPr>
        <w:t xml:space="preserve">        </w:t>
      </w:r>
      <w:r w:rsidRPr="00F822A8">
        <w:rPr>
          <w:rFonts w:ascii="Times New Roman" w:hAnsi="Times New Roman" w:cs="Times New Roman"/>
          <w:sz w:val="28"/>
          <w:szCs w:val="28"/>
        </w:rPr>
        <w:t xml:space="preserve">У пізніших працях </w:t>
      </w:r>
      <w:r w:rsidRPr="00952A1C">
        <w:rPr>
          <w:rFonts w:ascii="Times New Roman" w:hAnsi="Times New Roman" w:cs="Times New Roman"/>
          <w:b/>
          <w:bCs/>
          <w:sz w:val="28"/>
          <w:szCs w:val="28"/>
        </w:rPr>
        <w:t>поняття психічної травми</w:t>
      </w:r>
      <w:r w:rsidRPr="00F822A8">
        <w:rPr>
          <w:rFonts w:ascii="Times New Roman" w:hAnsi="Times New Roman" w:cs="Times New Roman"/>
          <w:sz w:val="28"/>
          <w:szCs w:val="28"/>
        </w:rPr>
        <w:t xml:space="preserve"> розглядалося у контексті </w:t>
      </w:r>
      <w:r w:rsidRPr="00731006">
        <w:rPr>
          <w:rFonts w:ascii="Times New Roman" w:hAnsi="Times New Roman" w:cs="Times New Roman"/>
          <w:b/>
          <w:bCs/>
          <w:sz w:val="28"/>
          <w:szCs w:val="28"/>
        </w:rPr>
        <w:t>теорії стресу</w:t>
      </w:r>
      <w:r w:rsidRPr="00F822A8">
        <w:rPr>
          <w:rFonts w:ascii="Times New Roman" w:hAnsi="Times New Roman" w:cs="Times New Roman"/>
          <w:sz w:val="28"/>
          <w:szCs w:val="28"/>
        </w:rPr>
        <w:t xml:space="preserve"> в якості особливої форми загальної стресової реакції (Г. Сельє, 1979; О. Черепанова, 1997). Відповідно до цього підходу травматичний стрес настає в тому випадку, якщо стресогенний фактор досить сильний, продовжується впродовж тривалого часу, перевантажує психологічні, </w:t>
      </w:r>
      <w:r w:rsidRPr="00F822A8">
        <w:rPr>
          <w:rFonts w:ascii="Times New Roman" w:hAnsi="Times New Roman" w:cs="Times New Roman"/>
          <w:sz w:val="28"/>
          <w:szCs w:val="28"/>
        </w:rPr>
        <w:lastRenderedPageBreak/>
        <w:t>фізіологічні та адаптаційні можливості людини, руйнує психологічний захист, викликає тривогу та призводить до психологічного й фізіологічного “ламання” в організмі. Якщо переживання стресової ситуації в нормі мобілізує адаптаційні ресурси організму та сприяє пристосуванню людини до мінливих умов, то травматичний стрес виснажує його адаптаційні можливості.</w:t>
      </w:r>
    </w:p>
    <w:p w14:paraId="2D60EF2C" w14:textId="77777777" w:rsidR="00731006" w:rsidRDefault="00421512" w:rsidP="00723B58">
      <w:pPr>
        <w:spacing w:line="360" w:lineRule="auto"/>
        <w:jc w:val="both"/>
        <w:rPr>
          <w:rFonts w:ascii="Times New Roman" w:hAnsi="Times New Roman" w:cs="Times New Roman"/>
          <w:sz w:val="28"/>
          <w:szCs w:val="28"/>
          <w:lang w:val="uk-UA"/>
        </w:rPr>
      </w:pPr>
      <w:r w:rsidRPr="00952A1C">
        <w:rPr>
          <w:rFonts w:ascii="Times New Roman" w:hAnsi="Times New Roman" w:cs="Times New Roman"/>
          <w:b/>
          <w:bCs/>
          <w:sz w:val="28"/>
          <w:szCs w:val="28"/>
        </w:rPr>
        <w:t>Психічна травма</w:t>
      </w:r>
      <w:r w:rsidRPr="00421512">
        <w:rPr>
          <w:rFonts w:ascii="Times New Roman" w:hAnsi="Times New Roman" w:cs="Times New Roman"/>
          <w:sz w:val="28"/>
          <w:szCs w:val="28"/>
        </w:rPr>
        <w:t xml:space="preserve"> – це перш за все психічне переживання, в центрі якого знаходяться певні емоційні стани. Центральне місце емоцій в структурі психотравмуючого переживання закономірно, воно обумовлено як важливим місцем емоцій в організації і інтеграції психічних процесів, так і їх роллю у взаємозв'язку психічних і соматичних систем особистості. </w:t>
      </w:r>
    </w:p>
    <w:p w14:paraId="5662300C" w14:textId="52E24EBE" w:rsidR="00AE0CCA" w:rsidRDefault="000E6011" w:rsidP="00723B58">
      <w:pPr>
        <w:spacing w:line="360" w:lineRule="auto"/>
        <w:jc w:val="both"/>
        <w:rPr>
          <w:rFonts w:ascii="Times New Roman" w:hAnsi="Times New Roman" w:cs="Times New Roman"/>
          <w:sz w:val="28"/>
          <w:szCs w:val="28"/>
          <w:lang w:val="uk-UA"/>
        </w:rPr>
      </w:pPr>
      <w:r w:rsidRPr="000E6011">
        <w:rPr>
          <w:rFonts w:ascii="Times New Roman" w:hAnsi="Times New Roman" w:cs="Times New Roman"/>
          <w:sz w:val="28"/>
          <w:szCs w:val="28"/>
        </w:rPr>
        <w:t>Заслуговує на увагу, визначення І.А. Погодіна «</w:t>
      </w:r>
      <w:r w:rsidR="00731006">
        <w:rPr>
          <w:rFonts w:ascii="Times New Roman" w:hAnsi="Times New Roman" w:cs="Times New Roman"/>
          <w:b/>
          <w:bCs/>
          <w:sz w:val="28"/>
          <w:szCs w:val="28"/>
          <w:lang w:val="uk-UA"/>
        </w:rPr>
        <w:t>П</w:t>
      </w:r>
      <w:r w:rsidRPr="00952A1C">
        <w:rPr>
          <w:rFonts w:ascii="Times New Roman" w:hAnsi="Times New Roman" w:cs="Times New Roman"/>
          <w:b/>
          <w:bCs/>
          <w:sz w:val="28"/>
          <w:szCs w:val="28"/>
        </w:rPr>
        <w:t>сихічна травма-</w:t>
      </w:r>
      <w:r w:rsidR="006F2A71" w:rsidRPr="00952A1C">
        <w:rPr>
          <w:rFonts w:ascii="Times New Roman" w:hAnsi="Times New Roman" w:cs="Times New Roman"/>
          <w:b/>
          <w:bCs/>
          <w:sz w:val="28"/>
          <w:szCs w:val="28"/>
          <w:lang w:val="uk-UA"/>
        </w:rPr>
        <w:t xml:space="preserve"> </w:t>
      </w:r>
      <w:r w:rsidRPr="00952A1C">
        <w:rPr>
          <w:rFonts w:ascii="Times New Roman" w:hAnsi="Times New Roman" w:cs="Times New Roman"/>
          <w:b/>
          <w:bCs/>
          <w:sz w:val="28"/>
          <w:szCs w:val="28"/>
        </w:rPr>
        <w:t>будь-яка особисто значуща ситуація (явище), що має характер патогенного емоційного впливу на психіку людини, психологічно важко стерпна і здібна, при недостатності захисних психологічних механізмів, призвести до психічних розладів»</w:t>
      </w:r>
      <w:r w:rsidRPr="000E6011">
        <w:rPr>
          <w:rFonts w:ascii="Times New Roman" w:hAnsi="Times New Roman" w:cs="Times New Roman"/>
          <w:sz w:val="28"/>
          <w:szCs w:val="28"/>
        </w:rPr>
        <w:t xml:space="preserve">. Автор дає визначення </w:t>
      </w:r>
      <w:r w:rsidR="00AD35A2">
        <w:rPr>
          <w:rFonts w:ascii="Times New Roman" w:hAnsi="Times New Roman" w:cs="Times New Roman"/>
          <w:sz w:val="28"/>
          <w:szCs w:val="28"/>
          <w:lang w:val="uk-UA"/>
        </w:rPr>
        <w:t>«</w:t>
      </w:r>
      <w:r w:rsidRPr="000E6011">
        <w:rPr>
          <w:rFonts w:ascii="Times New Roman" w:hAnsi="Times New Roman" w:cs="Times New Roman"/>
          <w:sz w:val="28"/>
          <w:szCs w:val="28"/>
        </w:rPr>
        <w:t>психічній травмі» а не «психотравмі» при цьому, що цікаво, змістовні складові визначення цілком відповідають інтересам психологічного підходу до визначення сутності поняття «психотравма».</w:t>
      </w:r>
      <w:r>
        <w:rPr>
          <w:rFonts w:ascii="Times New Roman" w:hAnsi="Times New Roman" w:cs="Times New Roman"/>
          <w:sz w:val="28"/>
          <w:szCs w:val="28"/>
          <w:lang w:val="uk-UA"/>
        </w:rPr>
        <w:t xml:space="preserve"> </w:t>
      </w:r>
      <w:r w:rsidR="00BE14BB" w:rsidRPr="00BE14BB">
        <w:rPr>
          <w:rFonts w:ascii="Times New Roman" w:hAnsi="Times New Roman" w:cs="Times New Roman"/>
          <w:sz w:val="28"/>
          <w:szCs w:val="28"/>
        </w:rPr>
        <w:t>Погод</w:t>
      </w:r>
      <w:r w:rsidR="006D006E">
        <w:rPr>
          <w:rFonts w:ascii="Times New Roman" w:hAnsi="Times New Roman" w:cs="Times New Roman"/>
          <w:sz w:val="28"/>
          <w:szCs w:val="28"/>
          <w:lang w:val="uk-UA"/>
        </w:rPr>
        <w:t>і</w:t>
      </w:r>
      <w:r w:rsidR="00BE14BB" w:rsidRPr="00BE14BB">
        <w:rPr>
          <w:rFonts w:ascii="Times New Roman" w:hAnsi="Times New Roman" w:cs="Times New Roman"/>
          <w:sz w:val="28"/>
          <w:szCs w:val="28"/>
        </w:rPr>
        <w:t xml:space="preserve">н </w:t>
      </w:r>
      <w:r w:rsidR="006D006E">
        <w:rPr>
          <w:rFonts w:ascii="Times New Roman" w:hAnsi="Times New Roman" w:cs="Times New Roman"/>
          <w:sz w:val="28"/>
          <w:szCs w:val="28"/>
          <w:lang w:val="uk-UA"/>
        </w:rPr>
        <w:t>І</w:t>
      </w:r>
      <w:r w:rsidR="00BE14BB" w:rsidRPr="00BE14BB">
        <w:rPr>
          <w:rFonts w:ascii="Times New Roman" w:hAnsi="Times New Roman" w:cs="Times New Roman"/>
          <w:sz w:val="28"/>
          <w:szCs w:val="28"/>
        </w:rPr>
        <w:t>.А. Суицидальное поведение: психологические аспекты: учеб. Пособие/И.а. Погодин.-М.: Флинта: МПСИ, 2008</w:t>
      </w:r>
      <w:r w:rsidR="0039284E">
        <w:rPr>
          <w:rFonts w:ascii="Times New Roman" w:hAnsi="Times New Roman" w:cs="Times New Roman"/>
          <w:sz w:val="28"/>
          <w:szCs w:val="28"/>
          <w:lang w:val="uk-UA"/>
        </w:rPr>
        <w:t>.</w:t>
      </w:r>
    </w:p>
    <w:p w14:paraId="270B2239" w14:textId="77777777" w:rsidR="006D006E" w:rsidRDefault="00521E8A" w:rsidP="00723B58">
      <w:pPr>
        <w:spacing w:line="360" w:lineRule="auto"/>
        <w:jc w:val="both"/>
        <w:rPr>
          <w:rFonts w:ascii="Times New Roman" w:hAnsi="Times New Roman" w:cs="Times New Roman"/>
          <w:sz w:val="28"/>
          <w:szCs w:val="28"/>
          <w:lang w:val="uk-UA"/>
        </w:rPr>
      </w:pPr>
      <w:r w:rsidRPr="00521E8A">
        <w:rPr>
          <w:rFonts w:ascii="Times New Roman" w:hAnsi="Times New Roman" w:cs="Times New Roman"/>
          <w:sz w:val="28"/>
          <w:szCs w:val="28"/>
        </w:rPr>
        <w:t xml:space="preserve">За останні років десять в науці зріс інтерес до вивчення психотравми як соціально-психологічного феномену. Збільшується кількість робіт вітчизняних дослідників: П. Горностая, В. Климчука, О. Кочубейник, О. Романчука, Т. Титаренко, Л. Царенко, ін. Обговорюється розуміння поняття «психотравма» через уточнення відмінностей між конструктами «психічна травма і «психологічна травма». На підставі теоретичного аналізу наукових джерел, </w:t>
      </w:r>
      <w:r w:rsidRPr="00521E8A">
        <w:rPr>
          <w:rFonts w:ascii="Times New Roman" w:hAnsi="Times New Roman" w:cs="Times New Roman"/>
          <w:b/>
          <w:bCs/>
          <w:sz w:val="28"/>
          <w:szCs w:val="28"/>
        </w:rPr>
        <w:t>психологічна травма</w:t>
      </w:r>
      <w:r w:rsidRPr="00521E8A">
        <w:rPr>
          <w:rFonts w:ascii="Times New Roman" w:hAnsi="Times New Roman" w:cs="Times New Roman"/>
          <w:sz w:val="28"/>
          <w:szCs w:val="28"/>
        </w:rPr>
        <w:t xml:space="preserve"> – це шкода, завдана душевному здоров'ю людини несприятливими обставинами чи діями людей без серйозних порушень її психіки та можливістю успішної адаптації до середовища. </w:t>
      </w:r>
    </w:p>
    <w:p w14:paraId="5491BC15" w14:textId="6D1A5A67" w:rsidR="00521E8A" w:rsidRDefault="00521E8A" w:rsidP="00723B58">
      <w:pPr>
        <w:spacing w:line="360" w:lineRule="auto"/>
        <w:jc w:val="both"/>
        <w:rPr>
          <w:rFonts w:ascii="Times New Roman" w:hAnsi="Times New Roman" w:cs="Times New Roman"/>
          <w:sz w:val="28"/>
          <w:szCs w:val="28"/>
          <w:lang w:val="uk-UA"/>
        </w:rPr>
      </w:pPr>
      <w:r w:rsidRPr="00521E8A">
        <w:rPr>
          <w:rFonts w:ascii="Times New Roman" w:hAnsi="Times New Roman" w:cs="Times New Roman"/>
          <w:b/>
          <w:bCs/>
          <w:sz w:val="28"/>
          <w:szCs w:val="28"/>
        </w:rPr>
        <w:lastRenderedPageBreak/>
        <w:t>Психічна травма</w:t>
      </w:r>
      <w:r w:rsidRPr="00521E8A">
        <w:rPr>
          <w:rFonts w:ascii="Times New Roman" w:hAnsi="Times New Roman" w:cs="Times New Roman"/>
          <w:sz w:val="28"/>
          <w:szCs w:val="28"/>
        </w:rPr>
        <w:t xml:space="preserve"> – це пошкодження психіки людини, що призводить до помітних змін її нормального функціонування, яке виявляється у розладах мислення, порушенні мовлення, неадекватності поведінки, втраті орієнтації в просторі, наростанні тривожних станів тощо.</w:t>
      </w:r>
    </w:p>
    <w:p w14:paraId="3347E2E2" w14:textId="33293DD1" w:rsidR="0039284E" w:rsidRPr="0039284E" w:rsidRDefault="0039284E" w:rsidP="00723B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66135">
        <w:rPr>
          <w:rFonts w:ascii="Times New Roman" w:hAnsi="Times New Roman" w:cs="Times New Roman"/>
          <w:sz w:val="28"/>
          <w:szCs w:val="28"/>
          <w:lang w:val="uk-UA"/>
        </w:rPr>
        <w:t xml:space="preserve">       </w:t>
      </w:r>
      <w:r w:rsidRPr="0039284E">
        <w:rPr>
          <w:rFonts w:ascii="Times New Roman" w:hAnsi="Times New Roman" w:cs="Times New Roman"/>
          <w:sz w:val="28"/>
          <w:szCs w:val="28"/>
        </w:rPr>
        <w:t>Українські психологи досліджують психічні травми, зокрема ті, що виникають внаслідок війни та інших екстремальних ситуацій. Вони розробили різні підходи до класифікації психічних травм, які допомагають зрозуміти їхню природу та визначити ефективні методи лікування. Основні класифікації включають:</w:t>
      </w:r>
    </w:p>
    <w:p w14:paraId="67D7C427" w14:textId="7A8A85C6" w:rsidR="0039284E" w:rsidRPr="00E77BF2" w:rsidRDefault="0039284E" w:rsidP="00723B58">
      <w:pPr>
        <w:spacing w:line="360" w:lineRule="auto"/>
        <w:jc w:val="both"/>
        <w:rPr>
          <w:rFonts w:ascii="Times New Roman" w:hAnsi="Times New Roman" w:cs="Times New Roman"/>
          <w:sz w:val="28"/>
          <w:szCs w:val="28"/>
          <w:lang w:val="uk-UA"/>
        </w:rPr>
      </w:pPr>
      <w:r w:rsidRPr="008F13D4">
        <w:rPr>
          <w:rFonts w:ascii="Times New Roman" w:hAnsi="Times New Roman" w:cs="Times New Roman"/>
          <w:sz w:val="28"/>
          <w:szCs w:val="28"/>
        </w:rPr>
        <w:t>1. За часом впливу</w:t>
      </w:r>
      <w:r w:rsidR="00E77BF2">
        <w:rPr>
          <w:rFonts w:ascii="Times New Roman" w:hAnsi="Times New Roman" w:cs="Times New Roman"/>
          <w:sz w:val="28"/>
          <w:szCs w:val="28"/>
          <w:lang w:val="uk-UA"/>
        </w:rPr>
        <w:t xml:space="preserve"> – гострі та хронічні травми.</w:t>
      </w:r>
    </w:p>
    <w:p w14:paraId="5B8CF404" w14:textId="42566830" w:rsidR="0039284E" w:rsidRDefault="0039284E" w:rsidP="00723B58">
      <w:pPr>
        <w:spacing w:line="360" w:lineRule="auto"/>
        <w:jc w:val="both"/>
        <w:rPr>
          <w:rFonts w:ascii="Times New Roman" w:hAnsi="Times New Roman" w:cs="Times New Roman"/>
          <w:sz w:val="28"/>
          <w:szCs w:val="28"/>
          <w:lang w:val="uk-UA"/>
        </w:rPr>
      </w:pPr>
      <w:r w:rsidRPr="0039284E">
        <w:rPr>
          <w:rFonts w:ascii="Times New Roman" w:hAnsi="Times New Roman" w:cs="Times New Roman"/>
          <w:b/>
          <w:bCs/>
          <w:sz w:val="28"/>
          <w:szCs w:val="28"/>
        </w:rPr>
        <w:t>Гострі</w:t>
      </w:r>
      <w:r w:rsidR="007336FB">
        <w:rPr>
          <w:rFonts w:ascii="Times New Roman" w:hAnsi="Times New Roman" w:cs="Times New Roman"/>
          <w:b/>
          <w:bCs/>
          <w:sz w:val="28"/>
          <w:szCs w:val="28"/>
          <w:lang w:val="uk-UA"/>
        </w:rPr>
        <w:t>(шокові)</w:t>
      </w:r>
      <w:r w:rsidRPr="0039284E">
        <w:rPr>
          <w:rFonts w:ascii="Times New Roman" w:hAnsi="Times New Roman" w:cs="Times New Roman"/>
          <w:b/>
          <w:bCs/>
          <w:sz w:val="28"/>
          <w:szCs w:val="28"/>
        </w:rPr>
        <w:t>травми</w:t>
      </w:r>
      <w:r w:rsidRPr="0039284E">
        <w:rPr>
          <w:rFonts w:ascii="Times New Roman" w:hAnsi="Times New Roman" w:cs="Times New Roman"/>
          <w:sz w:val="28"/>
          <w:szCs w:val="28"/>
        </w:rPr>
        <w:t>: Психічні травми, які виникають внаслідок короткочасного, але інтенсивного травматичного досвіду, наприклад, переживання одного сильного шокуючого епізоду (обстріл, поранення, напад). Вони часто призводять до негайних реакцій, таких як паніка або гостра стресова реакція.</w:t>
      </w:r>
    </w:p>
    <w:p w14:paraId="22061476" w14:textId="21E15CA0" w:rsidR="00BC33DC" w:rsidRDefault="00BC33DC"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Д.Калшед у своєй книзі «Внутр</w:t>
      </w:r>
      <w:r w:rsidR="00146E79">
        <w:rPr>
          <w:rFonts w:ascii="Times New Roman" w:hAnsi="Times New Roman" w:cs="Times New Roman"/>
          <w:sz w:val="28"/>
          <w:szCs w:val="28"/>
          <w:lang w:val="uk-UA"/>
        </w:rPr>
        <w:t>іш</w:t>
      </w:r>
      <w:r w:rsidR="007D2DB6">
        <w:rPr>
          <w:rFonts w:ascii="Times New Roman" w:hAnsi="Times New Roman" w:cs="Times New Roman"/>
          <w:sz w:val="28"/>
          <w:szCs w:val="28"/>
          <w:lang w:val="uk-UA"/>
        </w:rPr>
        <w:t>н</w:t>
      </w:r>
      <w:r w:rsidR="00146E79">
        <w:rPr>
          <w:rFonts w:ascii="Times New Roman" w:hAnsi="Times New Roman" w:cs="Times New Roman"/>
          <w:sz w:val="28"/>
          <w:szCs w:val="28"/>
          <w:lang w:val="uk-UA"/>
        </w:rPr>
        <w:t>і</w:t>
      </w:r>
      <w:r>
        <w:rPr>
          <w:rFonts w:ascii="Times New Roman" w:hAnsi="Times New Roman" w:cs="Times New Roman"/>
          <w:sz w:val="28"/>
          <w:szCs w:val="28"/>
          <w:lang w:val="uk-UA"/>
        </w:rPr>
        <w:t>й мир травми» при описі гострої психічної травми вказував на те, що відбувається перехід звичайних захистів  цивілізованої людини до примітивного рівня «архаїчних» захистів, які визначаються високим рівнем опору до змін( оскільки рівень організації психіки в цілому глибоко регресує).</w:t>
      </w:r>
    </w:p>
    <w:p w14:paraId="1AA66FB8" w14:textId="3931ADFE" w:rsidR="00BC33DC" w:rsidRPr="00BC33DC" w:rsidRDefault="00BC33DC"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через зазначені особливості, звернення до раціональної частини психіки буде ускладненим і навіть беззмістовним до того часу, допоки не буде встановлена мінімальна довіра. Тобто, при терапії гострої психічної травми найважливішим стає розуміння та співпереживання. Травма стає несумісною з життям цивілізованої людини, в результаті чого психічне життя переходить до мінімальних та </w:t>
      </w:r>
      <w:r w:rsidR="006A209C">
        <w:rPr>
          <w:rFonts w:ascii="Times New Roman" w:hAnsi="Times New Roman" w:cs="Times New Roman"/>
          <w:sz w:val="28"/>
          <w:szCs w:val="28"/>
          <w:lang w:val="uk-UA"/>
        </w:rPr>
        <w:t xml:space="preserve"> стереотипних реакцій, що найбільш виражені у втраті смислів.</w:t>
      </w:r>
    </w:p>
    <w:p w14:paraId="7802464E" w14:textId="77777777" w:rsidR="002F721F" w:rsidRPr="002F721F" w:rsidRDefault="002F721F" w:rsidP="002F721F">
      <w:pPr>
        <w:spacing w:line="360" w:lineRule="auto"/>
        <w:jc w:val="both"/>
        <w:rPr>
          <w:rFonts w:ascii="Times New Roman" w:hAnsi="Times New Roman" w:cs="Times New Roman"/>
          <w:sz w:val="28"/>
          <w:szCs w:val="28"/>
        </w:rPr>
      </w:pPr>
      <w:r w:rsidRPr="002F721F">
        <w:rPr>
          <w:rFonts w:ascii="Times New Roman" w:hAnsi="Times New Roman" w:cs="Times New Roman"/>
          <w:sz w:val="28"/>
          <w:szCs w:val="28"/>
        </w:rPr>
        <w:t>Основні характеристики гострої психічної травми:</w:t>
      </w:r>
    </w:p>
    <w:p w14:paraId="0A50163A" w14:textId="07CE8A4C" w:rsidR="002F721F" w:rsidRPr="002F721F" w:rsidRDefault="002F721F" w:rsidP="002F721F">
      <w:pPr>
        <w:spacing w:line="360" w:lineRule="auto"/>
        <w:jc w:val="both"/>
        <w:rPr>
          <w:rFonts w:ascii="Times New Roman" w:hAnsi="Times New Roman" w:cs="Times New Roman"/>
          <w:sz w:val="28"/>
          <w:szCs w:val="28"/>
        </w:rPr>
      </w:pPr>
      <w:r w:rsidRPr="002F721F">
        <w:rPr>
          <w:rFonts w:ascii="Times New Roman" w:hAnsi="Times New Roman" w:cs="Times New Roman"/>
          <w:b/>
          <w:bCs/>
          <w:i/>
          <w:iCs/>
          <w:sz w:val="28"/>
          <w:szCs w:val="28"/>
        </w:rPr>
        <w:lastRenderedPageBreak/>
        <w:t>- Швидкий початок</w:t>
      </w:r>
      <w:r w:rsidR="00EA7359">
        <w:rPr>
          <w:rFonts w:ascii="Times New Roman" w:hAnsi="Times New Roman" w:cs="Times New Roman"/>
          <w:sz w:val="28"/>
          <w:szCs w:val="28"/>
          <w:lang w:val="uk-UA"/>
        </w:rPr>
        <w:t xml:space="preserve">, коли </w:t>
      </w:r>
      <w:r>
        <w:rPr>
          <w:rFonts w:ascii="Times New Roman" w:hAnsi="Times New Roman" w:cs="Times New Roman"/>
          <w:sz w:val="28"/>
          <w:szCs w:val="28"/>
        </w:rPr>
        <w:t>т</w:t>
      </w:r>
      <w:r w:rsidRPr="002F721F">
        <w:rPr>
          <w:rFonts w:ascii="Times New Roman" w:hAnsi="Times New Roman" w:cs="Times New Roman"/>
          <w:sz w:val="28"/>
          <w:szCs w:val="28"/>
        </w:rPr>
        <w:t>равма виникає раптово після переживання події, яка має загрозливий або шоковий характер.</w:t>
      </w:r>
    </w:p>
    <w:p w14:paraId="3D715429" w14:textId="7BF98155" w:rsidR="002F721F" w:rsidRPr="002F721F" w:rsidRDefault="002F721F" w:rsidP="002F721F">
      <w:pPr>
        <w:spacing w:line="36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Pr="002F721F">
        <w:rPr>
          <w:rFonts w:ascii="Times New Roman" w:hAnsi="Times New Roman" w:cs="Times New Roman"/>
          <w:b/>
          <w:bCs/>
          <w:i/>
          <w:iCs/>
          <w:sz w:val="28"/>
          <w:szCs w:val="28"/>
        </w:rPr>
        <w:t>Інтенсивність</w:t>
      </w:r>
      <w:r w:rsidR="00EA7359">
        <w:rPr>
          <w:rFonts w:ascii="Times New Roman" w:hAnsi="Times New Roman" w:cs="Times New Roman"/>
          <w:sz w:val="28"/>
          <w:szCs w:val="28"/>
          <w:lang w:val="uk-UA"/>
        </w:rPr>
        <w:t>, коли</w:t>
      </w:r>
      <w:r w:rsidRPr="002F721F">
        <w:rPr>
          <w:rFonts w:ascii="Times New Roman" w:hAnsi="Times New Roman" w:cs="Times New Roman"/>
          <w:sz w:val="28"/>
          <w:szCs w:val="28"/>
        </w:rPr>
        <w:t xml:space="preserve"> </w:t>
      </w:r>
      <w:r>
        <w:rPr>
          <w:rFonts w:ascii="Times New Roman" w:hAnsi="Times New Roman" w:cs="Times New Roman"/>
          <w:sz w:val="28"/>
          <w:szCs w:val="28"/>
        </w:rPr>
        <w:t>е</w:t>
      </w:r>
      <w:r w:rsidRPr="002F721F">
        <w:rPr>
          <w:rFonts w:ascii="Times New Roman" w:hAnsi="Times New Roman" w:cs="Times New Roman"/>
          <w:sz w:val="28"/>
          <w:szCs w:val="28"/>
        </w:rPr>
        <w:t>моційні реакції є дуже сильними, включаючи страх, жах, розгубленість або відчуття безпорадності.</w:t>
      </w:r>
    </w:p>
    <w:p w14:paraId="3FB67F5D" w14:textId="3D679041" w:rsidR="002F721F" w:rsidRPr="002F721F" w:rsidRDefault="002F721F" w:rsidP="002F721F">
      <w:pPr>
        <w:spacing w:line="360" w:lineRule="auto"/>
        <w:jc w:val="both"/>
        <w:rPr>
          <w:rFonts w:ascii="Times New Roman" w:hAnsi="Times New Roman" w:cs="Times New Roman"/>
          <w:sz w:val="28"/>
          <w:szCs w:val="28"/>
        </w:rPr>
      </w:pPr>
      <w:r w:rsidRPr="002F721F">
        <w:rPr>
          <w:rFonts w:ascii="Times New Roman" w:hAnsi="Times New Roman" w:cs="Times New Roman"/>
          <w:b/>
          <w:bCs/>
          <w:i/>
          <w:iCs/>
          <w:sz w:val="28"/>
          <w:szCs w:val="28"/>
        </w:rPr>
        <w:t>Фізіологічні симптоми</w:t>
      </w:r>
      <w:r w:rsidR="00EA7359">
        <w:rPr>
          <w:rFonts w:ascii="Times New Roman" w:hAnsi="Times New Roman" w:cs="Times New Roman"/>
          <w:sz w:val="28"/>
          <w:szCs w:val="28"/>
          <w:lang w:val="uk-UA"/>
        </w:rPr>
        <w:t>, коли</w:t>
      </w:r>
      <w:r w:rsidRPr="002F721F">
        <w:rPr>
          <w:rFonts w:ascii="Times New Roman" w:hAnsi="Times New Roman" w:cs="Times New Roman"/>
          <w:sz w:val="28"/>
          <w:szCs w:val="28"/>
        </w:rPr>
        <w:t xml:space="preserve"> </w:t>
      </w:r>
      <w:r w:rsidR="00EA7359">
        <w:rPr>
          <w:rFonts w:ascii="Times New Roman" w:hAnsi="Times New Roman" w:cs="Times New Roman"/>
          <w:sz w:val="28"/>
          <w:szCs w:val="28"/>
          <w:lang w:val="uk-UA"/>
        </w:rPr>
        <w:t xml:space="preserve">є </w:t>
      </w:r>
      <w:r w:rsidRPr="002F721F">
        <w:rPr>
          <w:rFonts w:ascii="Times New Roman" w:hAnsi="Times New Roman" w:cs="Times New Roman"/>
          <w:sz w:val="28"/>
          <w:szCs w:val="28"/>
        </w:rPr>
        <w:t>прискорене серцебиття</w:t>
      </w:r>
      <w:r w:rsidR="00EA7359">
        <w:rPr>
          <w:rFonts w:ascii="Times New Roman" w:hAnsi="Times New Roman" w:cs="Times New Roman"/>
          <w:sz w:val="28"/>
          <w:szCs w:val="28"/>
          <w:lang w:val="uk-UA"/>
        </w:rPr>
        <w:t xml:space="preserve"> (тахікардія)</w:t>
      </w:r>
      <w:r w:rsidRPr="002F721F">
        <w:rPr>
          <w:rFonts w:ascii="Times New Roman" w:hAnsi="Times New Roman" w:cs="Times New Roman"/>
          <w:sz w:val="28"/>
          <w:szCs w:val="28"/>
        </w:rPr>
        <w:t>, підвищений кров'яний тиск, труднощі з диханням, тремтіння, пітливість та інші ознаки тривоги.</w:t>
      </w:r>
    </w:p>
    <w:p w14:paraId="5740DDCA" w14:textId="6036A3B4" w:rsidR="002F721F" w:rsidRPr="002F721F" w:rsidRDefault="002F721F" w:rsidP="002F721F">
      <w:pPr>
        <w:spacing w:line="360" w:lineRule="auto"/>
        <w:jc w:val="both"/>
        <w:rPr>
          <w:rFonts w:ascii="Times New Roman" w:hAnsi="Times New Roman" w:cs="Times New Roman"/>
          <w:sz w:val="28"/>
          <w:szCs w:val="28"/>
        </w:rPr>
      </w:pPr>
      <w:r w:rsidRPr="002F721F">
        <w:rPr>
          <w:rFonts w:ascii="Times New Roman" w:hAnsi="Times New Roman" w:cs="Times New Roman"/>
          <w:b/>
          <w:bCs/>
          <w:i/>
          <w:iCs/>
          <w:sz w:val="28"/>
          <w:szCs w:val="28"/>
        </w:rPr>
        <w:t>Психологічні симптоми</w:t>
      </w:r>
      <w:r w:rsidR="00EA7359">
        <w:rPr>
          <w:rFonts w:ascii="Times New Roman" w:hAnsi="Times New Roman" w:cs="Times New Roman"/>
          <w:sz w:val="28"/>
          <w:szCs w:val="28"/>
          <w:lang w:val="uk-UA"/>
        </w:rPr>
        <w:t xml:space="preserve">, коли є </w:t>
      </w:r>
      <w:r w:rsidRPr="002F721F">
        <w:rPr>
          <w:rFonts w:ascii="Times New Roman" w:hAnsi="Times New Roman" w:cs="Times New Roman"/>
          <w:sz w:val="28"/>
          <w:szCs w:val="28"/>
        </w:rPr>
        <w:t>дезорієнтаці</w:t>
      </w:r>
      <w:r w:rsidR="00EA7359">
        <w:rPr>
          <w:rFonts w:ascii="Times New Roman" w:hAnsi="Times New Roman" w:cs="Times New Roman"/>
          <w:sz w:val="28"/>
          <w:szCs w:val="28"/>
          <w:lang w:val="uk-UA"/>
        </w:rPr>
        <w:t>я</w:t>
      </w:r>
      <w:r w:rsidRPr="002F721F">
        <w:rPr>
          <w:rFonts w:ascii="Times New Roman" w:hAnsi="Times New Roman" w:cs="Times New Roman"/>
          <w:sz w:val="28"/>
          <w:szCs w:val="28"/>
        </w:rPr>
        <w:t>, сплутаність свідомості, шок, тривог</w:t>
      </w:r>
      <w:r w:rsidR="00EA7359">
        <w:rPr>
          <w:rFonts w:ascii="Times New Roman" w:hAnsi="Times New Roman" w:cs="Times New Roman"/>
          <w:sz w:val="28"/>
          <w:szCs w:val="28"/>
          <w:lang w:val="uk-UA"/>
        </w:rPr>
        <w:t>а</w:t>
      </w:r>
      <w:r w:rsidRPr="002F721F">
        <w:rPr>
          <w:rFonts w:ascii="Times New Roman" w:hAnsi="Times New Roman" w:cs="Times New Roman"/>
          <w:sz w:val="28"/>
          <w:szCs w:val="28"/>
        </w:rPr>
        <w:t>, порушення сну, флешбеки (повторне переживання травматичних подій) або дисоціаці</w:t>
      </w:r>
      <w:r w:rsidR="00EA7359">
        <w:rPr>
          <w:rFonts w:ascii="Times New Roman" w:hAnsi="Times New Roman" w:cs="Times New Roman"/>
          <w:sz w:val="28"/>
          <w:szCs w:val="28"/>
          <w:lang w:val="uk-UA"/>
        </w:rPr>
        <w:t>я</w:t>
      </w:r>
      <w:r w:rsidRPr="002F721F">
        <w:rPr>
          <w:rFonts w:ascii="Times New Roman" w:hAnsi="Times New Roman" w:cs="Times New Roman"/>
          <w:sz w:val="28"/>
          <w:szCs w:val="28"/>
        </w:rPr>
        <w:t xml:space="preserve"> (відчуття відчуження від реальності).</w:t>
      </w:r>
    </w:p>
    <w:p w14:paraId="6E896167" w14:textId="22F93DCA" w:rsidR="002F721F" w:rsidRPr="002F721F" w:rsidRDefault="006261EE" w:rsidP="002F721F">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С</w:t>
      </w:r>
      <w:r w:rsidR="002F721F" w:rsidRPr="002F721F">
        <w:rPr>
          <w:rFonts w:ascii="Times New Roman" w:hAnsi="Times New Roman" w:cs="Times New Roman"/>
          <w:sz w:val="28"/>
          <w:szCs w:val="28"/>
        </w:rPr>
        <w:t xml:space="preserve">имптоми </w:t>
      </w:r>
      <w:r>
        <w:rPr>
          <w:rFonts w:ascii="Times New Roman" w:hAnsi="Times New Roman" w:cs="Times New Roman"/>
          <w:sz w:val="28"/>
          <w:szCs w:val="28"/>
          <w:lang w:val="uk-UA"/>
        </w:rPr>
        <w:t xml:space="preserve">гострої травми </w:t>
      </w:r>
      <w:r w:rsidR="002F721F" w:rsidRPr="002F721F">
        <w:rPr>
          <w:rFonts w:ascii="Times New Roman" w:hAnsi="Times New Roman" w:cs="Times New Roman"/>
          <w:sz w:val="28"/>
          <w:szCs w:val="28"/>
        </w:rPr>
        <w:t>можуть бути короткочасними, тривати від кількох днів до кількох тижнів після події.</w:t>
      </w:r>
    </w:p>
    <w:p w14:paraId="276A9026" w14:textId="77777777" w:rsidR="002F721F" w:rsidRPr="002F721F" w:rsidRDefault="002F721F" w:rsidP="002F721F">
      <w:pPr>
        <w:spacing w:line="360" w:lineRule="auto"/>
        <w:jc w:val="both"/>
        <w:rPr>
          <w:rFonts w:ascii="Times New Roman" w:hAnsi="Times New Roman" w:cs="Times New Roman"/>
          <w:b/>
          <w:bCs/>
          <w:sz w:val="28"/>
          <w:szCs w:val="28"/>
        </w:rPr>
      </w:pPr>
      <w:r w:rsidRPr="002F721F">
        <w:rPr>
          <w:rFonts w:ascii="Times New Roman" w:hAnsi="Times New Roman" w:cs="Times New Roman"/>
          <w:sz w:val="28"/>
          <w:szCs w:val="28"/>
        </w:rPr>
        <w:t>Причини гострої психічної травми</w:t>
      </w:r>
      <w:r w:rsidRPr="002F721F">
        <w:rPr>
          <w:rFonts w:ascii="Times New Roman" w:hAnsi="Times New Roman" w:cs="Times New Roman"/>
          <w:b/>
          <w:bCs/>
          <w:sz w:val="28"/>
          <w:szCs w:val="28"/>
        </w:rPr>
        <w:t>:</w:t>
      </w:r>
    </w:p>
    <w:p w14:paraId="3E28D2A7" w14:textId="76E8F06A" w:rsidR="002F721F" w:rsidRPr="00391D97" w:rsidRDefault="002F721F" w:rsidP="002F721F">
      <w:pPr>
        <w:spacing w:line="360" w:lineRule="auto"/>
        <w:jc w:val="both"/>
        <w:rPr>
          <w:rFonts w:ascii="Times New Roman" w:hAnsi="Times New Roman" w:cs="Times New Roman"/>
          <w:sz w:val="28"/>
          <w:szCs w:val="28"/>
          <w:lang w:val="uk-UA"/>
        </w:rPr>
      </w:pPr>
      <w:r w:rsidRPr="002F721F">
        <w:rPr>
          <w:rFonts w:ascii="Times New Roman" w:hAnsi="Times New Roman" w:cs="Times New Roman"/>
          <w:sz w:val="28"/>
          <w:szCs w:val="28"/>
        </w:rPr>
        <w:t>1) Військові дії</w:t>
      </w:r>
      <w:r w:rsidR="00391D97">
        <w:rPr>
          <w:rFonts w:ascii="Times New Roman" w:hAnsi="Times New Roman" w:cs="Times New Roman"/>
          <w:sz w:val="28"/>
          <w:szCs w:val="28"/>
          <w:lang w:val="uk-UA"/>
        </w:rPr>
        <w:t>, б</w:t>
      </w:r>
      <w:r w:rsidRPr="002F721F">
        <w:rPr>
          <w:rFonts w:ascii="Times New Roman" w:hAnsi="Times New Roman" w:cs="Times New Roman"/>
          <w:sz w:val="28"/>
          <w:szCs w:val="28"/>
        </w:rPr>
        <w:t>ойові дії або спостереження за насиллям</w:t>
      </w:r>
      <w:r w:rsidR="00391D97">
        <w:rPr>
          <w:rFonts w:ascii="Times New Roman" w:hAnsi="Times New Roman" w:cs="Times New Roman"/>
          <w:sz w:val="28"/>
          <w:szCs w:val="28"/>
          <w:lang w:val="uk-UA"/>
        </w:rPr>
        <w:t>.</w:t>
      </w:r>
    </w:p>
    <w:p w14:paraId="3F262A22" w14:textId="1019F69B" w:rsidR="002F721F" w:rsidRPr="002F721F" w:rsidRDefault="002F721F" w:rsidP="002F721F">
      <w:pPr>
        <w:spacing w:line="360" w:lineRule="auto"/>
        <w:jc w:val="both"/>
        <w:rPr>
          <w:rFonts w:ascii="Times New Roman" w:hAnsi="Times New Roman" w:cs="Times New Roman"/>
          <w:sz w:val="28"/>
          <w:szCs w:val="28"/>
        </w:rPr>
      </w:pPr>
      <w:r w:rsidRPr="002F721F">
        <w:rPr>
          <w:rFonts w:ascii="Times New Roman" w:hAnsi="Times New Roman" w:cs="Times New Roman"/>
          <w:sz w:val="28"/>
          <w:szCs w:val="28"/>
        </w:rPr>
        <w:t>2)Природні катастрофи (землетруси, повені) або техногенні аварії (авіакатастрофи, вибухи).</w:t>
      </w:r>
    </w:p>
    <w:p w14:paraId="29B31BFD" w14:textId="75BBEE13" w:rsidR="002F721F" w:rsidRPr="002F721F" w:rsidRDefault="00391D97" w:rsidP="002F721F">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Як н</w:t>
      </w:r>
      <w:r w:rsidR="002F721F" w:rsidRPr="002F721F">
        <w:rPr>
          <w:rFonts w:ascii="Times New Roman" w:hAnsi="Times New Roman" w:cs="Times New Roman"/>
          <w:sz w:val="28"/>
          <w:szCs w:val="28"/>
        </w:rPr>
        <w:t>аслідки</w:t>
      </w:r>
      <w:r>
        <w:rPr>
          <w:rFonts w:ascii="Times New Roman" w:hAnsi="Times New Roman" w:cs="Times New Roman"/>
          <w:sz w:val="28"/>
          <w:szCs w:val="28"/>
          <w:lang w:val="uk-UA"/>
        </w:rPr>
        <w:t>-</w:t>
      </w:r>
      <w:r w:rsidR="002F721F">
        <w:rPr>
          <w:rFonts w:ascii="Times New Roman" w:hAnsi="Times New Roman" w:cs="Times New Roman"/>
          <w:b/>
          <w:bCs/>
          <w:sz w:val="28"/>
          <w:szCs w:val="28"/>
        </w:rPr>
        <w:t xml:space="preserve"> </w:t>
      </w:r>
      <w:r w:rsidR="002F721F">
        <w:rPr>
          <w:rFonts w:ascii="Times New Roman" w:hAnsi="Times New Roman" w:cs="Times New Roman"/>
          <w:sz w:val="28"/>
          <w:szCs w:val="28"/>
        </w:rPr>
        <w:t>п</w:t>
      </w:r>
      <w:r w:rsidR="002F721F" w:rsidRPr="002F721F">
        <w:rPr>
          <w:rFonts w:ascii="Times New Roman" w:hAnsi="Times New Roman" w:cs="Times New Roman"/>
          <w:sz w:val="28"/>
          <w:szCs w:val="28"/>
        </w:rPr>
        <w:t>орушення сну, емоційна нестабільність, сильний стрес.</w:t>
      </w:r>
    </w:p>
    <w:p w14:paraId="2E0AF684" w14:textId="70EC7226" w:rsidR="002F721F" w:rsidRPr="002F721F" w:rsidRDefault="002F721F" w:rsidP="000E3B59">
      <w:pPr>
        <w:spacing w:line="360" w:lineRule="auto"/>
        <w:jc w:val="both"/>
        <w:rPr>
          <w:rFonts w:ascii="Times New Roman" w:hAnsi="Times New Roman" w:cs="Times New Roman"/>
          <w:sz w:val="28"/>
          <w:szCs w:val="28"/>
        </w:rPr>
      </w:pPr>
      <w:r w:rsidRPr="002F721F">
        <w:rPr>
          <w:rFonts w:ascii="Times New Roman" w:hAnsi="Times New Roman" w:cs="Times New Roman"/>
          <w:sz w:val="28"/>
          <w:szCs w:val="28"/>
        </w:rPr>
        <w:t>Якщо не надати належну психологічну допомогу, гостра психічна травма може перерости у посттравматичний стресовий розлад (ПТСР), депресію або тривожні розлади.</w:t>
      </w:r>
      <w:r w:rsidR="000E3B59">
        <w:rPr>
          <w:rFonts w:ascii="Times New Roman" w:hAnsi="Times New Roman" w:cs="Times New Roman"/>
          <w:b/>
          <w:bCs/>
          <w:sz w:val="28"/>
          <w:szCs w:val="28"/>
        </w:rPr>
        <w:t xml:space="preserve"> </w:t>
      </w:r>
      <w:r w:rsidR="00625611">
        <w:rPr>
          <w:rFonts w:ascii="Times New Roman" w:hAnsi="Times New Roman" w:cs="Times New Roman"/>
          <w:sz w:val="28"/>
          <w:szCs w:val="28"/>
          <w:lang w:val="uk-UA"/>
        </w:rPr>
        <w:t>Н</w:t>
      </w:r>
      <w:r w:rsidRPr="002F721F">
        <w:rPr>
          <w:rFonts w:ascii="Times New Roman" w:hAnsi="Times New Roman" w:cs="Times New Roman"/>
          <w:sz w:val="28"/>
          <w:szCs w:val="28"/>
        </w:rPr>
        <w:t>егайна психологічна допомога після травми допомагає зменшити інтенсивність симптомів та запобігти хронічним розладам.</w:t>
      </w:r>
      <w:r w:rsidR="000E3B59">
        <w:rPr>
          <w:rFonts w:ascii="Times New Roman" w:hAnsi="Times New Roman" w:cs="Times New Roman"/>
          <w:sz w:val="28"/>
          <w:szCs w:val="28"/>
        </w:rPr>
        <w:t xml:space="preserve"> </w:t>
      </w:r>
      <w:r w:rsidR="00625611">
        <w:rPr>
          <w:rFonts w:ascii="Times New Roman" w:hAnsi="Times New Roman" w:cs="Times New Roman"/>
          <w:sz w:val="28"/>
          <w:szCs w:val="28"/>
          <w:lang w:val="uk-UA"/>
        </w:rPr>
        <w:t xml:space="preserve">          </w:t>
      </w:r>
      <w:r w:rsidRPr="002F721F">
        <w:rPr>
          <w:rFonts w:ascii="Times New Roman" w:hAnsi="Times New Roman" w:cs="Times New Roman"/>
          <w:sz w:val="28"/>
          <w:szCs w:val="28"/>
        </w:rPr>
        <w:t>Використовуються когнітивно-поведінкова терапія (КПТ), техніки релаксації, десенсибілізація і переробка травматичних спогадів (EMDR), а також індивідуальна та групова терапія. У разі сильних симптомів можуть використовуватися антидепресанти або транквілізатори для стабілізації стану.</w:t>
      </w:r>
    </w:p>
    <w:p w14:paraId="2D81682F" w14:textId="285990C2" w:rsidR="002F721F" w:rsidRPr="002F721F" w:rsidRDefault="002F721F" w:rsidP="00723B58">
      <w:pPr>
        <w:spacing w:line="360" w:lineRule="auto"/>
        <w:jc w:val="both"/>
        <w:rPr>
          <w:rFonts w:ascii="Times New Roman" w:hAnsi="Times New Roman" w:cs="Times New Roman"/>
          <w:sz w:val="28"/>
          <w:szCs w:val="28"/>
        </w:rPr>
      </w:pPr>
      <w:r w:rsidRPr="002F721F">
        <w:rPr>
          <w:rFonts w:ascii="Times New Roman" w:hAnsi="Times New Roman" w:cs="Times New Roman"/>
          <w:sz w:val="28"/>
          <w:szCs w:val="28"/>
        </w:rPr>
        <w:lastRenderedPageBreak/>
        <w:t>Гостра психічна травма потребує своєчасного втручання для запобігання хронічним психічним розладам та покращення психічного здоров'я людини.</w:t>
      </w:r>
    </w:p>
    <w:p w14:paraId="497A3437" w14:textId="77777777" w:rsidR="0039284E" w:rsidRDefault="0039284E" w:rsidP="00723B58">
      <w:pPr>
        <w:spacing w:line="360" w:lineRule="auto"/>
        <w:jc w:val="both"/>
        <w:rPr>
          <w:rFonts w:ascii="Times New Roman" w:hAnsi="Times New Roman" w:cs="Times New Roman"/>
          <w:sz w:val="28"/>
          <w:szCs w:val="28"/>
          <w:lang w:val="uk-UA"/>
        </w:rPr>
      </w:pPr>
      <w:r w:rsidRPr="0039284E">
        <w:rPr>
          <w:rFonts w:ascii="Times New Roman" w:hAnsi="Times New Roman" w:cs="Times New Roman"/>
          <w:b/>
          <w:bCs/>
          <w:sz w:val="28"/>
          <w:szCs w:val="28"/>
        </w:rPr>
        <w:t>Хронічні травми</w:t>
      </w:r>
      <w:r w:rsidRPr="0039284E">
        <w:rPr>
          <w:rFonts w:ascii="Times New Roman" w:hAnsi="Times New Roman" w:cs="Times New Roman"/>
          <w:sz w:val="28"/>
          <w:szCs w:val="28"/>
        </w:rPr>
        <w:t>: Це травми, що розвиваються внаслідок тривалого перебування в стресових умовах, як-от постійне життя в зоні бойових дій або тривале перебування у полоні. Хронічний стрес може призводити до глибоких і стійких змін у психіці.</w:t>
      </w:r>
    </w:p>
    <w:p w14:paraId="552D8573" w14:textId="77777777" w:rsidR="00F0527E" w:rsidRPr="00F0527E" w:rsidRDefault="00F0527E" w:rsidP="00F0527E">
      <w:pPr>
        <w:spacing w:line="360" w:lineRule="auto"/>
        <w:jc w:val="both"/>
        <w:rPr>
          <w:rFonts w:ascii="Times New Roman" w:hAnsi="Times New Roman" w:cs="Times New Roman"/>
          <w:sz w:val="28"/>
          <w:szCs w:val="28"/>
        </w:rPr>
      </w:pPr>
      <w:r w:rsidRPr="00F0527E">
        <w:rPr>
          <w:rFonts w:ascii="Times New Roman" w:hAnsi="Times New Roman" w:cs="Times New Roman"/>
          <w:sz w:val="28"/>
          <w:szCs w:val="28"/>
        </w:rPr>
        <w:t>Основні характеристики хронічної психічної травми:</w:t>
      </w:r>
    </w:p>
    <w:p w14:paraId="4E6579CC" w14:textId="621598BD" w:rsidR="00F0527E" w:rsidRPr="00F0527E" w:rsidRDefault="00F0527E" w:rsidP="00F0527E">
      <w:pPr>
        <w:spacing w:line="360" w:lineRule="auto"/>
        <w:jc w:val="both"/>
        <w:rPr>
          <w:rFonts w:ascii="Times New Roman" w:hAnsi="Times New Roman" w:cs="Times New Roman"/>
          <w:sz w:val="28"/>
          <w:szCs w:val="28"/>
        </w:rPr>
      </w:pPr>
      <w:r w:rsidRPr="00F0527E">
        <w:rPr>
          <w:rFonts w:ascii="Times New Roman" w:hAnsi="Times New Roman" w:cs="Times New Roman"/>
          <w:b/>
          <w:bCs/>
          <w:i/>
          <w:iCs/>
          <w:sz w:val="28"/>
          <w:szCs w:val="28"/>
        </w:rPr>
        <w:t>Тривала дія</w:t>
      </w:r>
      <w:r w:rsidR="006A21A8" w:rsidRPr="006A21A8">
        <w:rPr>
          <w:rFonts w:ascii="Times New Roman" w:hAnsi="Times New Roman" w:cs="Times New Roman"/>
          <w:sz w:val="28"/>
          <w:szCs w:val="28"/>
          <w:lang w:val="uk-UA"/>
        </w:rPr>
        <w:t>, коли</w:t>
      </w:r>
      <w:r w:rsidRPr="00F0527E">
        <w:rPr>
          <w:rFonts w:ascii="Times New Roman" w:hAnsi="Times New Roman" w:cs="Times New Roman"/>
          <w:sz w:val="28"/>
          <w:szCs w:val="28"/>
        </w:rPr>
        <w:t xml:space="preserve"> </w:t>
      </w:r>
      <w:r>
        <w:rPr>
          <w:rFonts w:ascii="Times New Roman" w:hAnsi="Times New Roman" w:cs="Times New Roman"/>
          <w:sz w:val="28"/>
          <w:szCs w:val="28"/>
        </w:rPr>
        <w:t>т</w:t>
      </w:r>
      <w:r w:rsidRPr="00F0527E">
        <w:rPr>
          <w:rFonts w:ascii="Times New Roman" w:hAnsi="Times New Roman" w:cs="Times New Roman"/>
          <w:sz w:val="28"/>
          <w:szCs w:val="28"/>
        </w:rPr>
        <w:t>равматичні переживання впливають на людину протягом тривалого часу, навіть після завершення безпосередньої загрози.</w:t>
      </w:r>
    </w:p>
    <w:p w14:paraId="25FE6BF7" w14:textId="7AE7C2AB" w:rsidR="00F0527E" w:rsidRPr="00F0527E" w:rsidRDefault="00F0527E" w:rsidP="00F0527E">
      <w:pPr>
        <w:spacing w:line="360" w:lineRule="auto"/>
        <w:jc w:val="both"/>
        <w:rPr>
          <w:rFonts w:ascii="Times New Roman" w:hAnsi="Times New Roman" w:cs="Times New Roman"/>
          <w:sz w:val="28"/>
          <w:szCs w:val="28"/>
        </w:rPr>
      </w:pPr>
      <w:r w:rsidRPr="00F0527E">
        <w:rPr>
          <w:rFonts w:ascii="Times New Roman" w:hAnsi="Times New Roman" w:cs="Times New Roman"/>
          <w:b/>
          <w:bCs/>
          <w:i/>
          <w:iCs/>
          <w:sz w:val="28"/>
          <w:szCs w:val="28"/>
        </w:rPr>
        <w:t>Кумулятивний ефект</w:t>
      </w:r>
      <w:r w:rsidR="006A21A8">
        <w:rPr>
          <w:rFonts w:ascii="Times New Roman" w:hAnsi="Times New Roman" w:cs="Times New Roman"/>
          <w:sz w:val="28"/>
          <w:szCs w:val="28"/>
          <w:lang w:val="uk-UA"/>
        </w:rPr>
        <w:t xml:space="preserve">, коли </w:t>
      </w:r>
      <w:r>
        <w:rPr>
          <w:rFonts w:ascii="Times New Roman" w:hAnsi="Times New Roman" w:cs="Times New Roman"/>
          <w:sz w:val="28"/>
          <w:szCs w:val="28"/>
        </w:rPr>
        <w:t>с</w:t>
      </w:r>
      <w:r w:rsidRPr="00F0527E">
        <w:rPr>
          <w:rFonts w:ascii="Times New Roman" w:hAnsi="Times New Roman" w:cs="Times New Roman"/>
          <w:sz w:val="28"/>
          <w:szCs w:val="28"/>
        </w:rPr>
        <w:t>имптоми можуть наростати поступово, особливо якщо людина постійно піддається стресовим або травматичним ситуаціям.</w:t>
      </w:r>
    </w:p>
    <w:p w14:paraId="2C80A8F1" w14:textId="2C19A3E0" w:rsidR="00F0527E" w:rsidRPr="00F0527E" w:rsidRDefault="00F0527E" w:rsidP="00950CDE">
      <w:pPr>
        <w:spacing w:line="360" w:lineRule="auto"/>
        <w:jc w:val="both"/>
        <w:rPr>
          <w:rFonts w:ascii="Times New Roman" w:hAnsi="Times New Roman" w:cs="Times New Roman"/>
          <w:sz w:val="28"/>
          <w:szCs w:val="28"/>
        </w:rPr>
      </w:pPr>
      <w:r w:rsidRPr="00F0527E">
        <w:rPr>
          <w:rFonts w:ascii="Times New Roman" w:hAnsi="Times New Roman" w:cs="Times New Roman"/>
          <w:b/>
          <w:bCs/>
          <w:i/>
          <w:iCs/>
          <w:sz w:val="28"/>
          <w:szCs w:val="28"/>
        </w:rPr>
        <w:t>Постійні психологічні наслідки</w:t>
      </w:r>
      <w:r w:rsidR="006A21A8">
        <w:rPr>
          <w:rFonts w:ascii="Times New Roman" w:hAnsi="Times New Roman" w:cs="Times New Roman"/>
          <w:sz w:val="28"/>
          <w:szCs w:val="28"/>
          <w:lang w:val="uk-UA"/>
        </w:rPr>
        <w:t xml:space="preserve">, коли </w:t>
      </w:r>
      <w:r w:rsidR="00950CDE">
        <w:rPr>
          <w:rFonts w:ascii="Times New Roman" w:hAnsi="Times New Roman" w:cs="Times New Roman"/>
          <w:sz w:val="28"/>
          <w:szCs w:val="28"/>
        </w:rPr>
        <w:t>л</w:t>
      </w:r>
      <w:r w:rsidRPr="00F0527E">
        <w:rPr>
          <w:rFonts w:ascii="Times New Roman" w:hAnsi="Times New Roman" w:cs="Times New Roman"/>
          <w:sz w:val="28"/>
          <w:szCs w:val="28"/>
        </w:rPr>
        <w:t>юдина може постійно відчувати тривогу, депресію, розлади сну, відчуження від суспільства та загострення емоційних реакцій на будь-які стресові події.</w:t>
      </w:r>
    </w:p>
    <w:p w14:paraId="5EDDE098" w14:textId="77777777" w:rsidR="00F0527E" w:rsidRPr="00F0527E" w:rsidRDefault="00F0527E" w:rsidP="00F0527E">
      <w:pPr>
        <w:spacing w:line="360" w:lineRule="auto"/>
        <w:jc w:val="both"/>
        <w:rPr>
          <w:rFonts w:ascii="Times New Roman" w:hAnsi="Times New Roman" w:cs="Times New Roman"/>
          <w:sz w:val="28"/>
          <w:szCs w:val="28"/>
        </w:rPr>
      </w:pPr>
      <w:r w:rsidRPr="00F0527E">
        <w:rPr>
          <w:rFonts w:ascii="Times New Roman" w:hAnsi="Times New Roman" w:cs="Times New Roman"/>
          <w:sz w:val="28"/>
          <w:szCs w:val="28"/>
        </w:rPr>
        <w:t>Причини хронічної психічної травми:</w:t>
      </w:r>
    </w:p>
    <w:p w14:paraId="00FE0628" w14:textId="7E7700CC" w:rsidR="00F0527E" w:rsidRPr="00F0527E" w:rsidRDefault="001C4539" w:rsidP="001C4539">
      <w:pPr>
        <w:spacing w:line="360" w:lineRule="auto"/>
        <w:jc w:val="both"/>
        <w:rPr>
          <w:rFonts w:ascii="Times New Roman" w:hAnsi="Times New Roman" w:cs="Times New Roman"/>
          <w:sz w:val="28"/>
          <w:szCs w:val="28"/>
        </w:rPr>
      </w:pPr>
      <w:r w:rsidRPr="001C4539">
        <w:rPr>
          <w:rFonts w:ascii="Times New Roman" w:hAnsi="Times New Roman" w:cs="Times New Roman"/>
          <w:sz w:val="28"/>
          <w:szCs w:val="28"/>
        </w:rPr>
        <w:t>1)</w:t>
      </w:r>
      <w:r>
        <w:rPr>
          <w:rFonts w:ascii="Times New Roman" w:hAnsi="Times New Roman" w:cs="Times New Roman"/>
          <w:sz w:val="28"/>
          <w:szCs w:val="28"/>
        </w:rPr>
        <w:t xml:space="preserve"> </w:t>
      </w:r>
      <w:r w:rsidR="00F0527E" w:rsidRPr="00F0527E">
        <w:rPr>
          <w:rFonts w:ascii="Times New Roman" w:hAnsi="Times New Roman" w:cs="Times New Roman"/>
          <w:sz w:val="28"/>
          <w:szCs w:val="28"/>
        </w:rPr>
        <w:t>Тривалі військові конфлікти або перебування в зоні бойових дій.</w:t>
      </w:r>
    </w:p>
    <w:p w14:paraId="2C3EE554" w14:textId="70EE3BBF" w:rsidR="00F0527E" w:rsidRPr="00F0527E" w:rsidRDefault="001C4539" w:rsidP="001C4539">
      <w:pPr>
        <w:spacing w:line="360" w:lineRule="auto"/>
        <w:jc w:val="both"/>
        <w:rPr>
          <w:rFonts w:ascii="Times New Roman" w:hAnsi="Times New Roman" w:cs="Times New Roman"/>
          <w:sz w:val="28"/>
          <w:szCs w:val="28"/>
        </w:rPr>
      </w:pPr>
      <w:r w:rsidRPr="001C4539">
        <w:rPr>
          <w:rFonts w:ascii="Times New Roman" w:hAnsi="Times New Roman" w:cs="Times New Roman"/>
          <w:sz w:val="28"/>
          <w:szCs w:val="28"/>
        </w:rPr>
        <w:t>2)</w:t>
      </w:r>
      <w:r>
        <w:rPr>
          <w:rFonts w:ascii="Times New Roman" w:hAnsi="Times New Roman" w:cs="Times New Roman"/>
          <w:sz w:val="28"/>
          <w:szCs w:val="28"/>
        </w:rPr>
        <w:t xml:space="preserve"> </w:t>
      </w:r>
      <w:r w:rsidR="00F0527E" w:rsidRPr="00F0527E">
        <w:rPr>
          <w:rFonts w:ascii="Times New Roman" w:hAnsi="Times New Roman" w:cs="Times New Roman"/>
          <w:sz w:val="28"/>
          <w:szCs w:val="28"/>
        </w:rPr>
        <w:t>Домашнє або сексуальне насильство, яке продовжується протягом тривалого періоду.</w:t>
      </w:r>
    </w:p>
    <w:p w14:paraId="03F09539" w14:textId="01E102B9" w:rsidR="00F0527E" w:rsidRPr="00F0527E" w:rsidRDefault="001C4539" w:rsidP="001C4539">
      <w:pPr>
        <w:spacing w:line="360" w:lineRule="auto"/>
        <w:jc w:val="both"/>
        <w:rPr>
          <w:rFonts w:ascii="Times New Roman" w:hAnsi="Times New Roman" w:cs="Times New Roman"/>
          <w:sz w:val="28"/>
          <w:szCs w:val="28"/>
        </w:rPr>
      </w:pPr>
      <w:r w:rsidRPr="001C4539">
        <w:rPr>
          <w:rFonts w:ascii="Times New Roman" w:hAnsi="Times New Roman" w:cs="Times New Roman"/>
          <w:sz w:val="28"/>
          <w:szCs w:val="28"/>
        </w:rPr>
        <w:t>3)</w:t>
      </w:r>
      <w:r>
        <w:rPr>
          <w:rFonts w:ascii="Times New Roman" w:hAnsi="Times New Roman" w:cs="Times New Roman"/>
          <w:sz w:val="28"/>
          <w:szCs w:val="28"/>
        </w:rPr>
        <w:t xml:space="preserve"> </w:t>
      </w:r>
      <w:r w:rsidR="00F0527E" w:rsidRPr="00F0527E">
        <w:rPr>
          <w:rFonts w:ascii="Times New Roman" w:hAnsi="Times New Roman" w:cs="Times New Roman"/>
          <w:sz w:val="28"/>
          <w:szCs w:val="28"/>
        </w:rPr>
        <w:t>Тривалі катастрофи або повторювані стресові події (природні катастрофи, життя в умовах соціальної нестабільності).</w:t>
      </w:r>
    </w:p>
    <w:p w14:paraId="3F99522F" w14:textId="225A6BA9" w:rsidR="00F0527E" w:rsidRPr="00F0527E" w:rsidRDefault="001C4539" w:rsidP="001C453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F0527E" w:rsidRPr="00F0527E">
        <w:rPr>
          <w:rFonts w:ascii="Times New Roman" w:hAnsi="Times New Roman" w:cs="Times New Roman"/>
          <w:sz w:val="28"/>
          <w:szCs w:val="28"/>
        </w:rPr>
        <w:t>Постійні травмуючі події на роботі, наприклад, робота в екстремальних умовах або пов'язана з постійною загрозою життю (військові, рятувальники, лікарі).</w:t>
      </w:r>
    </w:p>
    <w:p w14:paraId="77F2A62E" w14:textId="77777777" w:rsidR="00F0527E" w:rsidRPr="00F0527E" w:rsidRDefault="00F0527E" w:rsidP="00F0527E">
      <w:pPr>
        <w:spacing w:line="360" w:lineRule="auto"/>
        <w:jc w:val="both"/>
        <w:rPr>
          <w:rFonts w:ascii="Times New Roman" w:hAnsi="Times New Roman" w:cs="Times New Roman"/>
          <w:sz w:val="28"/>
          <w:szCs w:val="28"/>
        </w:rPr>
      </w:pPr>
      <w:r w:rsidRPr="00F0527E">
        <w:rPr>
          <w:rFonts w:ascii="Times New Roman" w:hAnsi="Times New Roman" w:cs="Times New Roman"/>
          <w:sz w:val="28"/>
          <w:szCs w:val="28"/>
        </w:rPr>
        <w:t>Симптоми хронічної психічної травми:</w:t>
      </w:r>
    </w:p>
    <w:p w14:paraId="0977EC8F" w14:textId="08E8209F" w:rsidR="00F0527E" w:rsidRPr="00F0527E" w:rsidRDefault="00F0527E" w:rsidP="001C4539">
      <w:pPr>
        <w:spacing w:line="360" w:lineRule="auto"/>
        <w:jc w:val="both"/>
        <w:rPr>
          <w:rFonts w:ascii="Times New Roman" w:hAnsi="Times New Roman" w:cs="Times New Roman"/>
          <w:sz w:val="28"/>
          <w:szCs w:val="28"/>
        </w:rPr>
      </w:pPr>
      <w:r w:rsidRPr="00EE4E6B">
        <w:rPr>
          <w:rFonts w:ascii="Times New Roman" w:hAnsi="Times New Roman" w:cs="Times New Roman"/>
          <w:b/>
          <w:bCs/>
          <w:sz w:val="28"/>
          <w:szCs w:val="28"/>
        </w:rPr>
        <w:t>Психічні симптоми</w:t>
      </w:r>
      <w:r w:rsidR="00D11E41">
        <w:rPr>
          <w:rFonts w:ascii="Times New Roman" w:hAnsi="Times New Roman" w:cs="Times New Roman"/>
          <w:sz w:val="28"/>
          <w:szCs w:val="28"/>
          <w:lang w:val="uk-UA"/>
        </w:rPr>
        <w:t xml:space="preserve">, коли є </w:t>
      </w:r>
      <w:r w:rsidR="001C4539">
        <w:rPr>
          <w:rFonts w:ascii="Times New Roman" w:hAnsi="Times New Roman" w:cs="Times New Roman"/>
          <w:sz w:val="28"/>
          <w:szCs w:val="28"/>
        </w:rPr>
        <w:t>п</w:t>
      </w:r>
      <w:r w:rsidRPr="00F0527E">
        <w:rPr>
          <w:rFonts w:ascii="Times New Roman" w:hAnsi="Times New Roman" w:cs="Times New Roman"/>
          <w:sz w:val="28"/>
          <w:szCs w:val="28"/>
        </w:rPr>
        <w:t>остійне відчуття тривоги та страху</w:t>
      </w:r>
      <w:r w:rsidR="001C4539">
        <w:rPr>
          <w:rFonts w:ascii="Times New Roman" w:hAnsi="Times New Roman" w:cs="Times New Roman"/>
          <w:sz w:val="28"/>
          <w:szCs w:val="28"/>
        </w:rPr>
        <w:t>, д</w:t>
      </w:r>
      <w:r w:rsidRPr="00F0527E">
        <w:rPr>
          <w:rFonts w:ascii="Times New Roman" w:hAnsi="Times New Roman" w:cs="Times New Roman"/>
          <w:sz w:val="28"/>
          <w:szCs w:val="28"/>
        </w:rPr>
        <w:t>епресія, почуття безвиході або емоційна виснаженість.</w:t>
      </w:r>
      <w:r w:rsidR="001C4539">
        <w:rPr>
          <w:rFonts w:ascii="Times New Roman" w:hAnsi="Times New Roman" w:cs="Times New Roman"/>
          <w:sz w:val="28"/>
          <w:szCs w:val="28"/>
        </w:rPr>
        <w:t xml:space="preserve"> </w:t>
      </w:r>
      <w:r w:rsidRPr="00F0527E">
        <w:rPr>
          <w:rFonts w:ascii="Times New Roman" w:hAnsi="Times New Roman" w:cs="Times New Roman"/>
          <w:sz w:val="28"/>
          <w:szCs w:val="28"/>
        </w:rPr>
        <w:t xml:space="preserve">Флешбеки (повторне </w:t>
      </w:r>
      <w:r w:rsidRPr="00F0527E">
        <w:rPr>
          <w:rFonts w:ascii="Times New Roman" w:hAnsi="Times New Roman" w:cs="Times New Roman"/>
          <w:sz w:val="28"/>
          <w:szCs w:val="28"/>
        </w:rPr>
        <w:lastRenderedPageBreak/>
        <w:t>переживання травматичних подій) або нічні кошмари.</w:t>
      </w:r>
      <w:r w:rsidR="001C4539">
        <w:rPr>
          <w:rFonts w:ascii="Times New Roman" w:hAnsi="Times New Roman" w:cs="Times New Roman"/>
          <w:sz w:val="28"/>
          <w:szCs w:val="28"/>
        </w:rPr>
        <w:t xml:space="preserve"> </w:t>
      </w:r>
      <w:r w:rsidR="00D11E41">
        <w:rPr>
          <w:rFonts w:ascii="Times New Roman" w:hAnsi="Times New Roman" w:cs="Times New Roman"/>
          <w:sz w:val="28"/>
          <w:szCs w:val="28"/>
          <w:lang w:val="uk-UA"/>
        </w:rPr>
        <w:t>Людина в</w:t>
      </w:r>
      <w:r w:rsidRPr="00F0527E">
        <w:rPr>
          <w:rFonts w:ascii="Times New Roman" w:hAnsi="Times New Roman" w:cs="Times New Roman"/>
          <w:sz w:val="28"/>
          <w:szCs w:val="28"/>
        </w:rPr>
        <w:t>тра</w:t>
      </w:r>
      <w:r w:rsidR="00D11E41">
        <w:rPr>
          <w:rFonts w:ascii="Times New Roman" w:hAnsi="Times New Roman" w:cs="Times New Roman"/>
          <w:sz w:val="28"/>
          <w:szCs w:val="28"/>
          <w:lang w:val="uk-UA"/>
        </w:rPr>
        <w:t>чає</w:t>
      </w:r>
      <w:r w:rsidRPr="00F0527E">
        <w:rPr>
          <w:rFonts w:ascii="Times New Roman" w:hAnsi="Times New Roman" w:cs="Times New Roman"/>
          <w:sz w:val="28"/>
          <w:szCs w:val="28"/>
        </w:rPr>
        <w:t xml:space="preserve"> інтерес до життя, </w:t>
      </w:r>
      <w:r w:rsidR="00D11E41">
        <w:rPr>
          <w:rFonts w:ascii="Times New Roman" w:hAnsi="Times New Roman" w:cs="Times New Roman"/>
          <w:sz w:val="28"/>
          <w:szCs w:val="28"/>
          <w:lang w:val="uk-UA"/>
        </w:rPr>
        <w:t xml:space="preserve">має </w:t>
      </w:r>
      <w:r w:rsidRPr="00F0527E">
        <w:rPr>
          <w:rFonts w:ascii="Times New Roman" w:hAnsi="Times New Roman" w:cs="Times New Roman"/>
          <w:sz w:val="28"/>
          <w:szCs w:val="28"/>
        </w:rPr>
        <w:t>відчуття відстороненості від світу.</w:t>
      </w:r>
      <w:r w:rsidR="001C4539">
        <w:rPr>
          <w:rFonts w:ascii="Times New Roman" w:hAnsi="Times New Roman" w:cs="Times New Roman"/>
          <w:sz w:val="28"/>
          <w:szCs w:val="28"/>
        </w:rPr>
        <w:t xml:space="preserve"> </w:t>
      </w:r>
    </w:p>
    <w:p w14:paraId="0A815C0B" w14:textId="204E47B2" w:rsidR="00F0527E" w:rsidRPr="00F0527E" w:rsidRDefault="00F0527E" w:rsidP="007F4684">
      <w:pPr>
        <w:spacing w:line="360" w:lineRule="auto"/>
        <w:jc w:val="both"/>
        <w:rPr>
          <w:rFonts w:ascii="Times New Roman" w:hAnsi="Times New Roman" w:cs="Times New Roman"/>
          <w:sz w:val="28"/>
          <w:szCs w:val="28"/>
        </w:rPr>
      </w:pPr>
      <w:r w:rsidRPr="00EE4E6B">
        <w:rPr>
          <w:rFonts w:ascii="Times New Roman" w:hAnsi="Times New Roman" w:cs="Times New Roman"/>
          <w:b/>
          <w:bCs/>
          <w:sz w:val="28"/>
          <w:szCs w:val="28"/>
        </w:rPr>
        <w:t>Фізичні симптоми</w:t>
      </w:r>
      <w:r w:rsidR="00C15F38">
        <w:rPr>
          <w:rFonts w:ascii="Times New Roman" w:hAnsi="Times New Roman" w:cs="Times New Roman"/>
          <w:sz w:val="28"/>
          <w:szCs w:val="28"/>
          <w:lang w:val="uk-UA"/>
        </w:rPr>
        <w:t xml:space="preserve">, коли є </w:t>
      </w:r>
      <w:r w:rsidR="007F4684">
        <w:rPr>
          <w:rFonts w:ascii="Times New Roman" w:hAnsi="Times New Roman" w:cs="Times New Roman"/>
          <w:sz w:val="28"/>
          <w:szCs w:val="28"/>
        </w:rPr>
        <w:t>х</w:t>
      </w:r>
      <w:r w:rsidRPr="00F0527E">
        <w:rPr>
          <w:rFonts w:ascii="Times New Roman" w:hAnsi="Times New Roman" w:cs="Times New Roman"/>
          <w:sz w:val="28"/>
          <w:szCs w:val="28"/>
        </w:rPr>
        <w:t>ронічна втома</w:t>
      </w:r>
      <w:r w:rsidR="007F4684">
        <w:rPr>
          <w:rFonts w:ascii="Times New Roman" w:hAnsi="Times New Roman" w:cs="Times New Roman"/>
          <w:sz w:val="28"/>
          <w:szCs w:val="28"/>
        </w:rPr>
        <w:t>, п</w:t>
      </w:r>
      <w:r w:rsidRPr="00F0527E">
        <w:rPr>
          <w:rFonts w:ascii="Times New Roman" w:hAnsi="Times New Roman" w:cs="Times New Roman"/>
          <w:sz w:val="28"/>
          <w:szCs w:val="28"/>
        </w:rPr>
        <w:t>орушення сну (безсоння або постійне відчуття сонливості).</w:t>
      </w:r>
      <w:r w:rsidR="007F4684">
        <w:rPr>
          <w:rFonts w:ascii="Times New Roman" w:hAnsi="Times New Roman" w:cs="Times New Roman"/>
          <w:sz w:val="28"/>
          <w:szCs w:val="28"/>
        </w:rPr>
        <w:t xml:space="preserve"> </w:t>
      </w:r>
      <w:r w:rsidR="00C15F38">
        <w:rPr>
          <w:rFonts w:ascii="Times New Roman" w:hAnsi="Times New Roman" w:cs="Times New Roman"/>
          <w:sz w:val="28"/>
          <w:szCs w:val="28"/>
          <w:lang w:val="uk-UA"/>
        </w:rPr>
        <w:t>Також можуть бути с</w:t>
      </w:r>
      <w:r w:rsidRPr="00F0527E">
        <w:rPr>
          <w:rFonts w:ascii="Times New Roman" w:hAnsi="Times New Roman" w:cs="Times New Roman"/>
          <w:sz w:val="28"/>
          <w:szCs w:val="28"/>
        </w:rPr>
        <w:t>оматичні симптоми, такі як біль, головні болі або проблеми з травленням, пов'язані зі стресом.</w:t>
      </w:r>
    </w:p>
    <w:p w14:paraId="171108A6" w14:textId="3562AA1B" w:rsidR="00F0527E" w:rsidRPr="00F0527E" w:rsidRDefault="00F0527E" w:rsidP="007F4684">
      <w:pPr>
        <w:spacing w:line="360" w:lineRule="auto"/>
        <w:jc w:val="both"/>
        <w:rPr>
          <w:rFonts w:ascii="Times New Roman" w:hAnsi="Times New Roman" w:cs="Times New Roman"/>
          <w:sz w:val="28"/>
          <w:szCs w:val="28"/>
        </w:rPr>
      </w:pPr>
      <w:r w:rsidRPr="00EE4E6B">
        <w:rPr>
          <w:rFonts w:ascii="Times New Roman" w:hAnsi="Times New Roman" w:cs="Times New Roman"/>
          <w:b/>
          <w:bCs/>
          <w:sz w:val="28"/>
          <w:szCs w:val="28"/>
        </w:rPr>
        <w:t>Поведінкові симптоми</w:t>
      </w:r>
      <w:r w:rsidR="00D667CC">
        <w:rPr>
          <w:rFonts w:ascii="Times New Roman" w:hAnsi="Times New Roman" w:cs="Times New Roman"/>
          <w:sz w:val="28"/>
          <w:szCs w:val="28"/>
          <w:lang w:val="uk-UA"/>
        </w:rPr>
        <w:t xml:space="preserve"> проявляються в </w:t>
      </w:r>
      <w:r w:rsidR="007F4684">
        <w:rPr>
          <w:rFonts w:ascii="Times New Roman" w:hAnsi="Times New Roman" w:cs="Times New Roman"/>
          <w:sz w:val="28"/>
          <w:szCs w:val="28"/>
        </w:rPr>
        <w:t>і</w:t>
      </w:r>
      <w:r w:rsidRPr="00F0527E">
        <w:rPr>
          <w:rFonts w:ascii="Times New Roman" w:hAnsi="Times New Roman" w:cs="Times New Roman"/>
          <w:sz w:val="28"/>
          <w:szCs w:val="28"/>
        </w:rPr>
        <w:t>золяці</w:t>
      </w:r>
      <w:r w:rsidR="00D667CC">
        <w:rPr>
          <w:rFonts w:ascii="Times New Roman" w:hAnsi="Times New Roman" w:cs="Times New Roman"/>
          <w:sz w:val="28"/>
          <w:szCs w:val="28"/>
          <w:lang w:val="uk-UA"/>
        </w:rPr>
        <w:t>ї</w:t>
      </w:r>
      <w:r w:rsidRPr="00F0527E">
        <w:rPr>
          <w:rFonts w:ascii="Times New Roman" w:hAnsi="Times New Roman" w:cs="Times New Roman"/>
          <w:sz w:val="28"/>
          <w:szCs w:val="28"/>
        </w:rPr>
        <w:t xml:space="preserve"> від суспільства, уник</w:t>
      </w:r>
      <w:r w:rsidR="00D667CC">
        <w:rPr>
          <w:rFonts w:ascii="Times New Roman" w:hAnsi="Times New Roman" w:cs="Times New Roman"/>
          <w:sz w:val="28"/>
          <w:szCs w:val="28"/>
          <w:lang w:val="uk-UA"/>
        </w:rPr>
        <w:t xml:space="preserve">ненні </w:t>
      </w:r>
      <w:r w:rsidRPr="00F0527E">
        <w:rPr>
          <w:rFonts w:ascii="Times New Roman" w:hAnsi="Times New Roman" w:cs="Times New Roman"/>
          <w:sz w:val="28"/>
          <w:szCs w:val="28"/>
        </w:rPr>
        <w:t>соціальних контактів</w:t>
      </w:r>
      <w:r w:rsidR="007F4684">
        <w:rPr>
          <w:rFonts w:ascii="Times New Roman" w:hAnsi="Times New Roman" w:cs="Times New Roman"/>
          <w:sz w:val="28"/>
          <w:szCs w:val="28"/>
        </w:rPr>
        <w:t>, а</w:t>
      </w:r>
      <w:r w:rsidRPr="00F0527E">
        <w:rPr>
          <w:rFonts w:ascii="Times New Roman" w:hAnsi="Times New Roman" w:cs="Times New Roman"/>
          <w:sz w:val="28"/>
          <w:szCs w:val="28"/>
        </w:rPr>
        <w:t>гресивніст</w:t>
      </w:r>
      <w:r w:rsidR="00D667CC">
        <w:rPr>
          <w:rFonts w:ascii="Times New Roman" w:hAnsi="Times New Roman" w:cs="Times New Roman"/>
          <w:sz w:val="28"/>
          <w:szCs w:val="28"/>
          <w:lang w:val="uk-UA"/>
        </w:rPr>
        <w:t>і</w:t>
      </w:r>
      <w:r w:rsidRPr="00F0527E">
        <w:rPr>
          <w:rFonts w:ascii="Times New Roman" w:hAnsi="Times New Roman" w:cs="Times New Roman"/>
          <w:sz w:val="28"/>
          <w:szCs w:val="28"/>
        </w:rPr>
        <w:t>, роздратуванн</w:t>
      </w:r>
      <w:r w:rsidR="00D667CC">
        <w:rPr>
          <w:rFonts w:ascii="Times New Roman" w:hAnsi="Times New Roman" w:cs="Times New Roman"/>
          <w:sz w:val="28"/>
          <w:szCs w:val="28"/>
          <w:lang w:val="uk-UA"/>
        </w:rPr>
        <w:t>і</w:t>
      </w:r>
      <w:r w:rsidRPr="00F0527E">
        <w:rPr>
          <w:rFonts w:ascii="Times New Roman" w:hAnsi="Times New Roman" w:cs="Times New Roman"/>
          <w:sz w:val="28"/>
          <w:szCs w:val="28"/>
        </w:rPr>
        <w:t xml:space="preserve"> або неконтрольован</w:t>
      </w:r>
      <w:r w:rsidR="00D667CC">
        <w:rPr>
          <w:rFonts w:ascii="Times New Roman" w:hAnsi="Times New Roman" w:cs="Times New Roman"/>
          <w:sz w:val="28"/>
          <w:szCs w:val="28"/>
          <w:lang w:val="uk-UA"/>
        </w:rPr>
        <w:t>их</w:t>
      </w:r>
      <w:r w:rsidRPr="00F0527E">
        <w:rPr>
          <w:rFonts w:ascii="Times New Roman" w:hAnsi="Times New Roman" w:cs="Times New Roman"/>
          <w:sz w:val="28"/>
          <w:szCs w:val="28"/>
        </w:rPr>
        <w:t xml:space="preserve"> емоційн</w:t>
      </w:r>
      <w:r w:rsidR="00D667CC">
        <w:rPr>
          <w:rFonts w:ascii="Times New Roman" w:hAnsi="Times New Roman" w:cs="Times New Roman"/>
          <w:sz w:val="28"/>
          <w:szCs w:val="28"/>
          <w:lang w:val="uk-UA"/>
        </w:rPr>
        <w:t xml:space="preserve">их </w:t>
      </w:r>
      <w:r w:rsidRPr="00F0527E">
        <w:rPr>
          <w:rFonts w:ascii="Times New Roman" w:hAnsi="Times New Roman" w:cs="Times New Roman"/>
          <w:sz w:val="28"/>
          <w:szCs w:val="28"/>
        </w:rPr>
        <w:t>спалах</w:t>
      </w:r>
      <w:r w:rsidR="00D667CC">
        <w:rPr>
          <w:rFonts w:ascii="Times New Roman" w:hAnsi="Times New Roman" w:cs="Times New Roman"/>
          <w:sz w:val="28"/>
          <w:szCs w:val="28"/>
          <w:lang w:val="uk-UA"/>
        </w:rPr>
        <w:t>ах</w:t>
      </w:r>
      <w:r w:rsidRPr="00F0527E">
        <w:rPr>
          <w:rFonts w:ascii="Times New Roman" w:hAnsi="Times New Roman" w:cs="Times New Roman"/>
          <w:sz w:val="28"/>
          <w:szCs w:val="28"/>
        </w:rPr>
        <w:t xml:space="preserve">. </w:t>
      </w:r>
      <w:r w:rsidR="00D667CC">
        <w:rPr>
          <w:rFonts w:ascii="Times New Roman" w:hAnsi="Times New Roman" w:cs="Times New Roman"/>
          <w:sz w:val="28"/>
          <w:szCs w:val="28"/>
          <w:lang w:val="uk-UA"/>
        </w:rPr>
        <w:t>У</w:t>
      </w:r>
      <w:r w:rsidRPr="00F0527E">
        <w:rPr>
          <w:rFonts w:ascii="Times New Roman" w:hAnsi="Times New Roman" w:cs="Times New Roman"/>
          <w:sz w:val="28"/>
          <w:szCs w:val="28"/>
        </w:rPr>
        <w:t xml:space="preserve"> стосунках з близькими та друзями</w:t>
      </w:r>
      <w:r w:rsidR="00D667CC">
        <w:rPr>
          <w:rFonts w:ascii="Times New Roman" w:hAnsi="Times New Roman" w:cs="Times New Roman"/>
          <w:sz w:val="28"/>
          <w:szCs w:val="28"/>
          <w:lang w:val="uk-UA"/>
        </w:rPr>
        <w:t xml:space="preserve"> відбуваються негативні зміни,а </w:t>
      </w:r>
      <w:r w:rsidR="007F4684">
        <w:rPr>
          <w:rFonts w:ascii="Times New Roman" w:hAnsi="Times New Roman" w:cs="Times New Roman"/>
          <w:sz w:val="28"/>
          <w:szCs w:val="28"/>
        </w:rPr>
        <w:t xml:space="preserve"> </w:t>
      </w:r>
      <w:r w:rsidR="00D667CC">
        <w:rPr>
          <w:rFonts w:ascii="Times New Roman" w:hAnsi="Times New Roman" w:cs="Times New Roman"/>
          <w:sz w:val="28"/>
          <w:szCs w:val="28"/>
          <w:lang w:val="uk-UA"/>
        </w:rPr>
        <w:t>з</w:t>
      </w:r>
      <w:r w:rsidRPr="00F0527E">
        <w:rPr>
          <w:rFonts w:ascii="Times New Roman" w:hAnsi="Times New Roman" w:cs="Times New Roman"/>
          <w:sz w:val="28"/>
          <w:szCs w:val="28"/>
        </w:rPr>
        <w:t xml:space="preserve">ловживання алкоголем або наркотиками </w:t>
      </w:r>
      <w:r w:rsidR="00D667CC">
        <w:rPr>
          <w:rFonts w:ascii="Times New Roman" w:hAnsi="Times New Roman" w:cs="Times New Roman"/>
          <w:sz w:val="28"/>
          <w:szCs w:val="28"/>
          <w:lang w:val="uk-UA"/>
        </w:rPr>
        <w:t xml:space="preserve">проявляєься </w:t>
      </w:r>
      <w:r w:rsidRPr="00F0527E">
        <w:rPr>
          <w:rFonts w:ascii="Times New Roman" w:hAnsi="Times New Roman" w:cs="Times New Roman"/>
          <w:sz w:val="28"/>
          <w:szCs w:val="28"/>
        </w:rPr>
        <w:t>як спосіб уникнути емоційного болю.</w:t>
      </w:r>
    </w:p>
    <w:p w14:paraId="03858C45" w14:textId="77777777" w:rsidR="00F0527E" w:rsidRPr="00F0527E" w:rsidRDefault="00F0527E" w:rsidP="00F0527E">
      <w:pPr>
        <w:spacing w:line="360" w:lineRule="auto"/>
        <w:jc w:val="both"/>
        <w:rPr>
          <w:rFonts w:ascii="Times New Roman" w:hAnsi="Times New Roman" w:cs="Times New Roman"/>
          <w:sz w:val="28"/>
          <w:szCs w:val="28"/>
        </w:rPr>
      </w:pPr>
      <w:r w:rsidRPr="00F0527E">
        <w:rPr>
          <w:rFonts w:ascii="Times New Roman" w:hAnsi="Times New Roman" w:cs="Times New Roman"/>
          <w:sz w:val="28"/>
          <w:szCs w:val="28"/>
        </w:rPr>
        <w:t>Наслідки хронічної психічної травми:</w:t>
      </w:r>
    </w:p>
    <w:p w14:paraId="3562DCE1" w14:textId="0D1AFC4F" w:rsidR="00F0527E" w:rsidRPr="00F0527E" w:rsidRDefault="00F0527E" w:rsidP="007F4684">
      <w:pPr>
        <w:spacing w:line="360" w:lineRule="auto"/>
        <w:jc w:val="both"/>
        <w:rPr>
          <w:rFonts w:ascii="Times New Roman" w:hAnsi="Times New Roman" w:cs="Times New Roman"/>
          <w:sz w:val="28"/>
          <w:szCs w:val="28"/>
        </w:rPr>
      </w:pPr>
      <w:r w:rsidRPr="00F0527E">
        <w:rPr>
          <w:rFonts w:ascii="Times New Roman" w:hAnsi="Times New Roman" w:cs="Times New Roman"/>
          <w:b/>
          <w:bCs/>
          <w:i/>
          <w:iCs/>
          <w:sz w:val="28"/>
          <w:szCs w:val="28"/>
        </w:rPr>
        <w:t>Посттравматичний стресовий розлад</w:t>
      </w:r>
      <w:r w:rsidRPr="00F0527E">
        <w:rPr>
          <w:rFonts w:ascii="Times New Roman" w:hAnsi="Times New Roman" w:cs="Times New Roman"/>
          <w:b/>
          <w:bCs/>
          <w:sz w:val="28"/>
          <w:szCs w:val="28"/>
        </w:rPr>
        <w:t xml:space="preserve"> (ПТСР)</w:t>
      </w:r>
      <w:r w:rsidRPr="00F0527E">
        <w:rPr>
          <w:rFonts w:ascii="Times New Roman" w:hAnsi="Times New Roman" w:cs="Times New Roman"/>
          <w:sz w:val="28"/>
          <w:szCs w:val="28"/>
        </w:rPr>
        <w:t>:</w:t>
      </w:r>
      <w:r w:rsidR="007F4684">
        <w:rPr>
          <w:rFonts w:ascii="Times New Roman" w:hAnsi="Times New Roman" w:cs="Times New Roman"/>
          <w:sz w:val="28"/>
          <w:szCs w:val="28"/>
        </w:rPr>
        <w:t xml:space="preserve"> н</w:t>
      </w:r>
      <w:r w:rsidRPr="00F0527E">
        <w:rPr>
          <w:rFonts w:ascii="Times New Roman" w:hAnsi="Times New Roman" w:cs="Times New Roman"/>
          <w:sz w:val="28"/>
          <w:szCs w:val="28"/>
        </w:rPr>
        <w:t>айбільш поширений наслідок хронічних психічних травм, що характеризується тривалим переживанням травми через флешбеки, кошмари, підвищену тривожність.</w:t>
      </w:r>
    </w:p>
    <w:p w14:paraId="2CC064DA" w14:textId="7FE43D2D" w:rsidR="00F0527E" w:rsidRPr="00F0527E" w:rsidRDefault="00F0527E" w:rsidP="007F4684">
      <w:pPr>
        <w:spacing w:line="360" w:lineRule="auto"/>
        <w:jc w:val="both"/>
        <w:rPr>
          <w:rFonts w:ascii="Times New Roman" w:hAnsi="Times New Roman" w:cs="Times New Roman"/>
          <w:sz w:val="28"/>
          <w:szCs w:val="28"/>
        </w:rPr>
      </w:pPr>
      <w:r w:rsidRPr="00F0527E">
        <w:rPr>
          <w:rFonts w:ascii="Times New Roman" w:hAnsi="Times New Roman" w:cs="Times New Roman"/>
          <w:b/>
          <w:bCs/>
          <w:i/>
          <w:iCs/>
          <w:sz w:val="28"/>
          <w:szCs w:val="28"/>
        </w:rPr>
        <w:t>Депресія</w:t>
      </w:r>
      <w:r w:rsidRPr="00F0527E">
        <w:rPr>
          <w:rFonts w:ascii="Times New Roman" w:hAnsi="Times New Roman" w:cs="Times New Roman"/>
          <w:sz w:val="28"/>
          <w:szCs w:val="28"/>
        </w:rPr>
        <w:t xml:space="preserve">: </w:t>
      </w:r>
      <w:r w:rsidR="007F4684">
        <w:rPr>
          <w:rFonts w:ascii="Times New Roman" w:hAnsi="Times New Roman" w:cs="Times New Roman"/>
          <w:sz w:val="28"/>
          <w:szCs w:val="28"/>
        </w:rPr>
        <w:t>п</w:t>
      </w:r>
      <w:r w:rsidRPr="00F0527E">
        <w:rPr>
          <w:rFonts w:ascii="Times New Roman" w:hAnsi="Times New Roman" w:cs="Times New Roman"/>
          <w:sz w:val="28"/>
          <w:szCs w:val="28"/>
        </w:rPr>
        <w:t>сихічна травма може призводити до тривалих епізодів депресії, що ускладнює нормальне функціонування в повсякденному житті.</w:t>
      </w:r>
    </w:p>
    <w:p w14:paraId="6BE9D31D" w14:textId="7E418B6B" w:rsidR="00F0527E" w:rsidRPr="00F0527E" w:rsidRDefault="00F0527E" w:rsidP="007F4684">
      <w:pPr>
        <w:spacing w:line="360" w:lineRule="auto"/>
        <w:jc w:val="both"/>
        <w:rPr>
          <w:rFonts w:ascii="Times New Roman" w:hAnsi="Times New Roman" w:cs="Times New Roman"/>
          <w:sz w:val="28"/>
          <w:szCs w:val="28"/>
        </w:rPr>
      </w:pPr>
      <w:r w:rsidRPr="00F0527E">
        <w:rPr>
          <w:rFonts w:ascii="Times New Roman" w:hAnsi="Times New Roman" w:cs="Times New Roman"/>
          <w:b/>
          <w:bCs/>
          <w:i/>
          <w:iCs/>
          <w:sz w:val="28"/>
          <w:szCs w:val="28"/>
        </w:rPr>
        <w:t>Погіршення фізичного здоров’я</w:t>
      </w:r>
      <w:r w:rsidRPr="00F0527E">
        <w:rPr>
          <w:rFonts w:ascii="Times New Roman" w:hAnsi="Times New Roman" w:cs="Times New Roman"/>
          <w:sz w:val="28"/>
          <w:szCs w:val="28"/>
        </w:rPr>
        <w:t xml:space="preserve">: </w:t>
      </w:r>
      <w:r w:rsidR="007F4684">
        <w:rPr>
          <w:rFonts w:ascii="Times New Roman" w:hAnsi="Times New Roman" w:cs="Times New Roman"/>
          <w:sz w:val="28"/>
          <w:szCs w:val="28"/>
        </w:rPr>
        <w:t>х</w:t>
      </w:r>
      <w:r w:rsidRPr="00F0527E">
        <w:rPr>
          <w:rFonts w:ascii="Times New Roman" w:hAnsi="Times New Roman" w:cs="Times New Roman"/>
          <w:sz w:val="28"/>
          <w:szCs w:val="28"/>
        </w:rPr>
        <w:t>ронічні травми можуть негативно впливати на загальний стан організму, зокрема призводити до серцево-судинних захворювань, ослаблення імунітету та порушень у роботі шлунково-кишкового тракту.</w:t>
      </w:r>
    </w:p>
    <w:p w14:paraId="741EB5D2" w14:textId="095E2B4E" w:rsidR="007F4684" w:rsidRPr="00446BEA" w:rsidRDefault="00F0527E" w:rsidP="007F4684">
      <w:pPr>
        <w:spacing w:line="360" w:lineRule="auto"/>
        <w:jc w:val="both"/>
        <w:rPr>
          <w:rFonts w:ascii="Times New Roman" w:hAnsi="Times New Roman" w:cs="Times New Roman"/>
          <w:sz w:val="28"/>
          <w:szCs w:val="28"/>
        </w:rPr>
      </w:pPr>
      <w:r w:rsidRPr="00F0527E">
        <w:rPr>
          <w:rFonts w:ascii="Times New Roman" w:hAnsi="Times New Roman" w:cs="Times New Roman"/>
          <w:sz w:val="28"/>
          <w:szCs w:val="28"/>
        </w:rPr>
        <w:t>Лікування хронічних психічних травм</w:t>
      </w:r>
      <w:r w:rsidR="001926E4">
        <w:rPr>
          <w:rFonts w:ascii="Times New Roman" w:hAnsi="Times New Roman" w:cs="Times New Roman"/>
          <w:sz w:val="28"/>
          <w:szCs w:val="28"/>
          <w:lang w:val="uk-UA"/>
        </w:rPr>
        <w:t xml:space="preserve"> передбачає психотерапію, а саме:</w:t>
      </w:r>
      <w:r w:rsidR="007F4684" w:rsidRPr="00446BEA">
        <w:rPr>
          <w:rFonts w:ascii="Times New Roman" w:hAnsi="Times New Roman" w:cs="Times New Roman"/>
          <w:sz w:val="28"/>
          <w:szCs w:val="28"/>
        </w:rPr>
        <w:t xml:space="preserve"> </w:t>
      </w:r>
    </w:p>
    <w:p w14:paraId="742B273E" w14:textId="4BDE7756" w:rsidR="007F4684" w:rsidRDefault="00F0527E" w:rsidP="007F4684">
      <w:pPr>
        <w:spacing w:line="360" w:lineRule="auto"/>
        <w:jc w:val="both"/>
        <w:rPr>
          <w:rFonts w:ascii="Times New Roman" w:hAnsi="Times New Roman" w:cs="Times New Roman"/>
          <w:sz w:val="28"/>
          <w:szCs w:val="28"/>
        </w:rPr>
      </w:pPr>
      <w:r w:rsidRPr="00F0527E">
        <w:rPr>
          <w:rFonts w:ascii="Times New Roman" w:hAnsi="Times New Roman" w:cs="Times New Roman"/>
          <w:sz w:val="28"/>
          <w:szCs w:val="28"/>
        </w:rPr>
        <w:t>Когнітивно-поведінкова терапія (КПТ)</w:t>
      </w:r>
      <w:r w:rsidR="001926E4">
        <w:rPr>
          <w:rFonts w:ascii="Times New Roman" w:hAnsi="Times New Roman" w:cs="Times New Roman"/>
          <w:sz w:val="28"/>
          <w:szCs w:val="28"/>
          <w:lang w:val="uk-UA"/>
        </w:rPr>
        <w:t xml:space="preserve">- яка </w:t>
      </w:r>
      <w:r w:rsidR="007F4684">
        <w:rPr>
          <w:rFonts w:ascii="Times New Roman" w:hAnsi="Times New Roman" w:cs="Times New Roman"/>
          <w:sz w:val="28"/>
          <w:szCs w:val="28"/>
        </w:rPr>
        <w:t>д</w:t>
      </w:r>
      <w:r w:rsidRPr="00F0527E">
        <w:rPr>
          <w:rFonts w:ascii="Times New Roman" w:hAnsi="Times New Roman" w:cs="Times New Roman"/>
          <w:sz w:val="28"/>
          <w:szCs w:val="28"/>
        </w:rPr>
        <w:t>опомагає змінити негативні думки і поведінкові моделі, пов’язані з травмою.</w:t>
      </w:r>
    </w:p>
    <w:p w14:paraId="30D511C9" w14:textId="5CD91803" w:rsidR="00F0527E" w:rsidRPr="00F0527E" w:rsidRDefault="007F4684" w:rsidP="007F468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527E" w:rsidRPr="00F0527E">
        <w:rPr>
          <w:rFonts w:ascii="Times New Roman" w:hAnsi="Times New Roman" w:cs="Times New Roman"/>
          <w:sz w:val="28"/>
          <w:szCs w:val="28"/>
        </w:rPr>
        <w:t>EMDR-терапія</w:t>
      </w:r>
      <w:r w:rsidR="00AE538A">
        <w:rPr>
          <w:rFonts w:ascii="Times New Roman" w:hAnsi="Times New Roman" w:cs="Times New Roman"/>
          <w:sz w:val="28"/>
          <w:szCs w:val="28"/>
          <w:lang w:val="uk-UA"/>
        </w:rPr>
        <w:t xml:space="preserve"> </w:t>
      </w:r>
      <w:r w:rsidR="00F0527E" w:rsidRPr="00F0527E">
        <w:rPr>
          <w:rFonts w:ascii="Times New Roman" w:hAnsi="Times New Roman" w:cs="Times New Roman"/>
          <w:sz w:val="28"/>
          <w:szCs w:val="28"/>
        </w:rPr>
        <w:t>(десенсибілізація та переробка травматичних спогадів)</w:t>
      </w:r>
      <w:r w:rsidR="001926E4">
        <w:rPr>
          <w:rFonts w:ascii="Times New Roman" w:hAnsi="Times New Roman" w:cs="Times New Roman"/>
          <w:sz w:val="28"/>
          <w:szCs w:val="28"/>
          <w:lang w:val="uk-UA"/>
        </w:rPr>
        <w:t xml:space="preserve">, яка </w:t>
      </w:r>
      <w:r>
        <w:rPr>
          <w:rFonts w:ascii="Times New Roman" w:hAnsi="Times New Roman" w:cs="Times New Roman"/>
          <w:sz w:val="28"/>
          <w:szCs w:val="28"/>
        </w:rPr>
        <w:t>с</w:t>
      </w:r>
      <w:r w:rsidR="00F0527E" w:rsidRPr="00F0527E">
        <w:rPr>
          <w:rFonts w:ascii="Times New Roman" w:hAnsi="Times New Roman" w:cs="Times New Roman"/>
          <w:sz w:val="28"/>
          <w:szCs w:val="28"/>
        </w:rPr>
        <w:t>прямована на обробку і нейтралізацію травматичних спогадів.</w:t>
      </w:r>
    </w:p>
    <w:p w14:paraId="79182901" w14:textId="7CC764B1" w:rsidR="00F0527E" w:rsidRPr="001926E4" w:rsidRDefault="00F0527E" w:rsidP="007F4684">
      <w:pPr>
        <w:spacing w:line="360" w:lineRule="auto"/>
        <w:jc w:val="both"/>
        <w:rPr>
          <w:rFonts w:ascii="Times New Roman" w:hAnsi="Times New Roman" w:cs="Times New Roman"/>
          <w:sz w:val="28"/>
          <w:szCs w:val="28"/>
          <w:lang w:val="uk-UA"/>
        </w:rPr>
      </w:pPr>
      <w:r w:rsidRPr="00F0527E">
        <w:rPr>
          <w:rFonts w:ascii="Times New Roman" w:hAnsi="Times New Roman" w:cs="Times New Roman"/>
          <w:sz w:val="28"/>
          <w:szCs w:val="28"/>
        </w:rPr>
        <w:lastRenderedPageBreak/>
        <w:t xml:space="preserve"> </w:t>
      </w:r>
      <w:r w:rsidR="001926E4">
        <w:rPr>
          <w:rFonts w:ascii="Times New Roman" w:hAnsi="Times New Roman" w:cs="Times New Roman"/>
          <w:sz w:val="28"/>
          <w:szCs w:val="28"/>
          <w:lang w:val="uk-UA"/>
        </w:rPr>
        <w:t>Д</w:t>
      </w:r>
      <w:r w:rsidRPr="00F0527E">
        <w:rPr>
          <w:rFonts w:ascii="Times New Roman" w:hAnsi="Times New Roman" w:cs="Times New Roman"/>
          <w:sz w:val="28"/>
          <w:szCs w:val="28"/>
        </w:rPr>
        <w:t>ля людей, які мають спільні травматичні переживання, наприклад ветерани війни або жертви насильства</w:t>
      </w:r>
      <w:r w:rsidR="001926E4" w:rsidRPr="001926E4">
        <w:rPr>
          <w:rFonts w:ascii="Times New Roman" w:hAnsi="Times New Roman" w:cs="Times New Roman"/>
          <w:sz w:val="28"/>
          <w:szCs w:val="28"/>
        </w:rPr>
        <w:t xml:space="preserve"> </w:t>
      </w:r>
      <w:r w:rsidR="001926E4">
        <w:rPr>
          <w:rFonts w:ascii="Times New Roman" w:hAnsi="Times New Roman" w:cs="Times New Roman"/>
          <w:sz w:val="28"/>
          <w:szCs w:val="28"/>
        </w:rPr>
        <w:t>м</w:t>
      </w:r>
      <w:r w:rsidR="001926E4" w:rsidRPr="00F0527E">
        <w:rPr>
          <w:rFonts w:ascii="Times New Roman" w:hAnsi="Times New Roman" w:cs="Times New Roman"/>
          <w:sz w:val="28"/>
          <w:szCs w:val="28"/>
        </w:rPr>
        <w:t>оже бути ефективною</w:t>
      </w:r>
      <w:r w:rsidR="001926E4">
        <w:rPr>
          <w:rFonts w:ascii="Times New Roman" w:hAnsi="Times New Roman" w:cs="Times New Roman"/>
          <w:sz w:val="28"/>
          <w:szCs w:val="28"/>
          <w:lang w:val="uk-UA"/>
        </w:rPr>
        <w:t xml:space="preserve"> групова терапія.</w:t>
      </w:r>
    </w:p>
    <w:p w14:paraId="606F1204" w14:textId="7495C8CF" w:rsidR="00F0527E" w:rsidRPr="00F0527E" w:rsidRDefault="00F0527E" w:rsidP="007F4684">
      <w:pPr>
        <w:spacing w:line="360" w:lineRule="auto"/>
        <w:jc w:val="both"/>
        <w:rPr>
          <w:rFonts w:ascii="Times New Roman" w:hAnsi="Times New Roman" w:cs="Times New Roman"/>
          <w:sz w:val="28"/>
          <w:szCs w:val="28"/>
        </w:rPr>
      </w:pPr>
      <w:r w:rsidRPr="00F0527E">
        <w:rPr>
          <w:rFonts w:ascii="Times New Roman" w:hAnsi="Times New Roman" w:cs="Times New Roman"/>
          <w:sz w:val="28"/>
          <w:szCs w:val="28"/>
        </w:rPr>
        <w:t>Медикаментозна терапія</w:t>
      </w:r>
      <w:r w:rsidR="001926E4">
        <w:rPr>
          <w:rFonts w:ascii="Times New Roman" w:hAnsi="Times New Roman" w:cs="Times New Roman"/>
          <w:sz w:val="28"/>
          <w:szCs w:val="28"/>
          <w:lang w:val="uk-UA"/>
        </w:rPr>
        <w:t xml:space="preserve"> включає </w:t>
      </w:r>
      <w:r w:rsidR="007F4684">
        <w:rPr>
          <w:rFonts w:ascii="Times New Roman" w:hAnsi="Times New Roman" w:cs="Times New Roman"/>
          <w:sz w:val="28"/>
          <w:szCs w:val="28"/>
        </w:rPr>
        <w:t>а</w:t>
      </w:r>
      <w:r w:rsidRPr="00F0527E">
        <w:rPr>
          <w:rFonts w:ascii="Times New Roman" w:hAnsi="Times New Roman" w:cs="Times New Roman"/>
          <w:sz w:val="28"/>
          <w:szCs w:val="28"/>
        </w:rPr>
        <w:t>нтидепресанти та заспокійливі препарати</w:t>
      </w:r>
      <w:r w:rsidR="001926E4">
        <w:rPr>
          <w:rFonts w:ascii="Times New Roman" w:hAnsi="Times New Roman" w:cs="Times New Roman"/>
          <w:sz w:val="28"/>
          <w:szCs w:val="28"/>
          <w:lang w:val="uk-UA"/>
        </w:rPr>
        <w:t>, які</w:t>
      </w:r>
      <w:r w:rsidRPr="00F0527E">
        <w:rPr>
          <w:rFonts w:ascii="Times New Roman" w:hAnsi="Times New Roman" w:cs="Times New Roman"/>
          <w:sz w:val="28"/>
          <w:szCs w:val="28"/>
        </w:rPr>
        <w:t xml:space="preserve"> можуть використовуватися для зменшення симптомів депресії та тривоги.</w:t>
      </w:r>
    </w:p>
    <w:p w14:paraId="6ED67AF9" w14:textId="268720D6" w:rsidR="00F0527E" w:rsidRPr="00F0527E" w:rsidRDefault="00F0527E" w:rsidP="00723B58">
      <w:pPr>
        <w:spacing w:line="360" w:lineRule="auto"/>
        <w:jc w:val="both"/>
        <w:rPr>
          <w:rFonts w:ascii="Times New Roman" w:hAnsi="Times New Roman" w:cs="Times New Roman"/>
          <w:sz w:val="28"/>
          <w:szCs w:val="28"/>
        </w:rPr>
      </w:pPr>
      <w:r w:rsidRPr="00F0527E">
        <w:rPr>
          <w:rFonts w:ascii="Times New Roman" w:hAnsi="Times New Roman" w:cs="Times New Roman"/>
          <w:sz w:val="28"/>
          <w:szCs w:val="28"/>
        </w:rPr>
        <w:t>Соціальна підтримка:</w:t>
      </w:r>
      <w:r w:rsidR="007F4684">
        <w:rPr>
          <w:rFonts w:ascii="Times New Roman" w:hAnsi="Times New Roman" w:cs="Times New Roman"/>
          <w:sz w:val="28"/>
          <w:szCs w:val="28"/>
        </w:rPr>
        <w:t xml:space="preserve"> д</w:t>
      </w:r>
      <w:r w:rsidRPr="00F0527E">
        <w:rPr>
          <w:rFonts w:ascii="Times New Roman" w:hAnsi="Times New Roman" w:cs="Times New Roman"/>
          <w:sz w:val="28"/>
          <w:szCs w:val="28"/>
        </w:rPr>
        <w:t>уже важливо забезпечити сильну мережу підтримки з боку сім’ї, друзів або колег.</w:t>
      </w:r>
      <w:r w:rsidR="00FE4F58">
        <w:rPr>
          <w:rFonts w:ascii="Times New Roman" w:hAnsi="Times New Roman" w:cs="Times New Roman"/>
          <w:sz w:val="28"/>
          <w:szCs w:val="28"/>
        </w:rPr>
        <w:t xml:space="preserve"> </w:t>
      </w:r>
      <w:r w:rsidRPr="00F0527E">
        <w:rPr>
          <w:rFonts w:ascii="Times New Roman" w:hAnsi="Times New Roman" w:cs="Times New Roman"/>
          <w:sz w:val="28"/>
          <w:szCs w:val="28"/>
        </w:rPr>
        <w:t>Реабілітаційні програми та допомога громадських організацій можуть допомогти у поверненні до нормального життя.</w:t>
      </w:r>
    </w:p>
    <w:p w14:paraId="7031F7FF" w14:textId="77777777" w:rsidR="0039284E" w:rsidRPr="008F13D4" w:rsidRDefault="0039284E" w:rsidP="00723B58">
      <w:pPr>
        <w:spacing w:line="360" w:lineRule="auto"/>
        <w:jc w:val="both"/>
        <w:rPr>
          <w:rFonts w:ascii="Times New Roman" w:hAnsi="Times New Roman" w:cs="Times New Roman"/>
          <w:sz w:val="28"/>
          <w:szCs w:val="28"/>
        </w:rPr>
      </w:pPr>
      <w:r w:rsidRPr="008F13D4">
        <w:rPr>
          <w:rFonts w:ascii="Times New Roman" w:hAnsi="Times New Roman" w:cs="Times New Roman"/>
          <w:sz w:val="28"/>
          <w:szCs w:val="28"/>
        </w:rPr>
        <w:t>2. За ступенем впливу</w:t>
      </w:r>
    </w:p>
    <w:p w14:paraId="4803DF8E" w14:textId="77777777" w:rsidR="0039284E" w:rsidRPr="0039284E" w:rsidRDefault="0039284E" w:rsidP="00723B58">
      <w:pPr>
        <w:spacing w:line="360" w:lineRule="auto"/>
        <w:jc w:val="both"/>
        <w:rPr>
          <w:rFonts w:ascii="Times New Roman" w:hAnsi="Times New Roman" w:cs="Times New Roman"/>
          <w:sz w:val="28"/>
          <w:szCs w:val="28"/>
        </w:rPr>
      </w:pPr>
      <w:r w:rsidRPr="0039284E">
        <w:rPr>
          <w:rFonts w:ascii="Times New Roman" w:hAnsi="Times New Roman" w:cs="Times New Roman"/>
          <w:b/>
          <w:bCs/>
          <w:sz w:val="28"/>
          <w:szCs w:val="28"/>
        </w:rPr>
        <w:t>Мікротравми</w:t>
      </w:r>
      <w:r w:rsidRPr="0039284E">
        <w:rPr>
          <w:rFonts w:ascii="Times New Roman" w:hAnsi="Times New Roman" w:cs="Times New Roman"/>
          <w:sz w:val="28"/>
          <w:szCs w:val="28"/>
        </w:rPr>
        <w:t>: Психічні травми, що виникають через накопичення невеликих, але постійних стресових факторів. Вони можуть не мати виражених симптомів одразу, але з часом накопичуються і призводять до значних психічних порушень.</w:t>
      </w:r>
    </w:p>
    <w:p w14:paraId="57A43668" w14:textId="77777777" w:rsidR="0039284E" w:rsidRPr="0039284E" w:rsidRDefault="0039284E" w:rsidP="00723B58">
      <w:pPr>
        <w:spacing w:line="360" w:lineRule="auto"/>
        <w:jc w:val="both"/>
        <w:rPr>
          <w:rFonts w:ascii="Times New Roman" w:hAnsi="Times New Roman" w:cs="Times New Roman"/>
          <w:sz w:val="28"/>
          <w:szCs w:val="28"/>
        </w:rPr>
      </w:pPr>
      <w:r w:rsidRPr="0039284E">
        <w:rPr>
          <w:rFonts w:ascii="Times New Roman" w:hAnsi="Times New Roman" w:cs="Times New Roman"/>
          <w:b/>
          <w:bCs/>
          <w:sz w:val="28"/>
          <w:szCs w:val="28"/>
        </w:rPr>
        <w:t>Макротравми</w:t>
      </w:r>
      <w:r w:rsidRPr="0039284E">
        <w:rPr>
          <w:rFonts w:ascii="Times New Roman" w:hAnsi="Times New Roman" w:cs="Times New Roman"/>
          <w:sz w:val="28"/>
          <w:szCs w:val="28"/>
        </w:rPr>
        <w:t>: Це великі, очевидні травми, які викликають серйозні психічні розлади, такі як ПТСР (посттравматичний стресовий розлад). Вони часто є результатом надзвичайно травматичних подій, таких як війна, катастрофи або серйозні нещасні випадки.</w:t>
      </w:r>
    </w:p>
    <w:p w14:paraId="51C81C3B" w14:textId="77777777" w:rsidR="0039284E" w:rsidRPr="008F13D4" w:rsidRDefault="0039284E" w:rsidP="00723B58">
      <w:pPr>
        <w:spacing w:line="360" w:lineRule="auto"/>
        <w:jc w:val="both"/>
        <w:rPr>
          <w:rFonts w:ascii="Times New Roman" w:hAnsi="Times New Roman" w:cs="Times New Roman"/>
          <w:sz w:val="28"/>
          <w:szCs w:val="28"/>
        </w:rPr>
      </w:pPr>
      <w:r w:rsidRPr="008F13D4">
        <w:rPr>
          <w:rFonts w:ascii="Times New Roman" w:hAnsi="Times New Roman" w:cs="Times New Roman"/>
          <w:sz w:val="28"/>
          <w:szCs w:val="28"/>
        </w:rPr>
        <w:t>3. За типом впливу</w:t>
      </w:r>
    </w:p>
    <w:p w14:paraId="04EFE538" w14:textId="77777777" w:rsidR="0039284E" w:rsidRDefault="0039284E" w:rsidP="00723B58">
      <w:pPr>
        <w:spacing w:line="360" w:lineRule="auto"/>
        <w:jc w:val="both"/>
        <w:rPr>
          <w:rFonts w:ascii="Times New Roman" w:hAnsi="Times New Roman" w:cs="Times New Roman"/>
          <w:sz w:val="28"/>
          <w:szCs w:val="28"/>
          <w:lang w:val="uk-UA"/>
        </w:rPr>
      </w:pPr>
      <w:r w:rsidRPr="0039284E">
        <w:rPr>
          <w:rFonts w:ascii="Times New Roman" w:hAnsi="Times New Roman" w:cs="Times New Roman"/>
          <w:b/>
          <w:bCs/>
          <w:sz w:val="28"/>
          <w:szCs w:val="28"/>
        </w:rPr>
        <w:t>Психологічні травми</w:t>
      </w:r>
      <w:r w:rsidRPr="0039284E">
        <w:rPr>
          <w:rFonts w:ascii="Times New Roman" w:hAnsi="Times New Roman" w:cs="Times New Roman"/>
          <w:sz w:val="28"/>
          <w:szCs w:val="28"/>
        </w:rPr>
        <w:t>: Включають зміни в емоційному стані, когнітивних процесах та поведінці, що виникають внаслідок пережитої травми. Це можуть бути такі стани, як тривога, депресія, страх, порушення сну.</w:t>
      </w:r>
    </w:p>
    <w:p w14:paraId="39AEE345" w14:textId="78DA3F67" w:rsidR="00446BEA" w:rsidRPr="005A35A6" w:rsidRDefault="00446BEA" w:rsidP="00446BEA">
      <w:pPr>
        <w:spacing w:line="360" w:lineRule="auto"/>
        <w:jc w:val="both"/>
        <w:rPr>
          <w:rFonts w:ascii="Times New Roman" w:hAnsi="Times New Roman" w:cs="Times New Roman"/>
          <w:sz w:val="28"/>
          <w:szCs w:val="28"/>
          <w:lang w:val="uk-UA"/>
        </w:rPr>
      </w:pPr>
      <w:r w:rsidRPr="00446BEA">
        <w:rPr>
          <w:rFonts w:ascii="Times New Roman" w:hAnsi="Times New Roman" w:cs="Times New Roman"/>
          <w:sz w:val="28"/>
          <w:szCs w:val="28"/>
        </w:rPr>
        <w:t xml:space="preserve">Лікування психологічних </w:t>
      </w:r>
      <w:r w:rsidRPr="005A35A6">
        <w:rPr>
          <w:rFonts w:ascii="Times New Roman" w:hAnsi="Times New Roman" w:cs="Times New Roman"/>
          <w:sz w:val="28"/>
          <w:szCs w:val="28"/>
        </w:rPr>
        <w:t>травм</w:t>
      </w:r>
      <w:r w:rsidR="005A35A6" w:rsidRPr="005A35A6">
        <w:rPr>
          <w:rFonts w:ascii="Times New Roman" w:hAnsi="Times New Roman" w:cs="Times New Roman"/>
          <w:sz w:val="28"/>
          <w:szCs w:val="28"/>
          <w:lang w:val="uk-UA"/>
        </w:rPr>
        <w:t xml:space="preserve"> передбачає психотерапію</w:t>
      </w:r>
      <w:r w:rsidR="005A35A6">
        <w:rPr>
          <w:rFonts w:ascii="Times New Roman" w:hAnsi="Times New Roman" w:cs="Times New Roman"/>
          <w:sz w:val="28"/>
          <w:szCs w:val="28"/>
          <w:lang w:val="uk-UA"/>
        </w:rPr>
        <w:t>, а саме:</w:t>
      </w:r>
    </w:p>
    <w:p w14:paraId="0551927B" w14:textId="3A09349D" w:rsidR="00446BEA" w:rsidRPr="00446BEA" w:rsidRDefault="00446BEA" w:rsidP="00446BEA">
      <w:pPr>
        <w:spacing w:line="360" w:lineRule="auto"/>
        <w:jc w:val="both"/>
        <w:rPr>
          <w:rFonts w:ascii="Times New Roman" w:hAnsi="Times New Roman" w:cs="Times New Roman"/>
          <w:sz w:val="28"/>
          <w:szCs w:val="28"/>
        </w:rPr>
      </w:pPr>
      <w:r w:rsidRPr="00446BEA">
        <w:rPr>
          <w:rFonts w:ascii="Times New Roman" w:hAnsi="Times New Roman" w:cs="Times New Roman"/>
          <w:sz w:val="28"/>
          <w:szCs w:val="28"/>
        </w:rPr>
        <w:t>Когнітивно-поведінкова терапія (КПТ</w:t>
      </w:r>
      <w:r w:rsidRPr="00446BEA">
        <w:rPr>
          <w:rFonts w:ascii="Times New Roman" w:hAnsi="Times New Roman" w:cs="Times New Roman"/>
          <w:b/>
          <w:bCs/>
          <w:sz w:val="28"/>
          <w:szCs w:val="28"/>
        </w:rPr>
        <w:t>)</w:t>
      </w:r>
      <w:r w:rsidR="005A35A6">
        <w:rPr>
          <w:rFonts w:ascii="Times New Roman" w:hAnsi="Times New Roman" w:cs="Times New Roman"/>
          <w:sz w:val="28"/>
          <w:szCs w:val="28"/>
          <w:lang w:val="uk-UA"/>
        </w:rPr>
        <w:t xml:space="preserve">, яка </w:t>
      </w:r>
      <w:r>
        <w:rPr>
          <w:rFonts w:ascii="Times New Roman" w:hAnsi="Times New Roman" w:cs="Times New Roman"/>
          <w:sz w:val="28"/>
          <w:szCs w:val="28"/>
        </w:rPr>
        <w:t>д</w:t>
      </w:r>
      <w:r w:rsidRPr="00446BEA">
        <w:rPr>
          <w:rFonts w:ascii="Times New Roman" w:hAnsi="Times New Roman" w:cs="Times New Roman"/>
          <w:sz w:val="28"/>
          <w:szCs w:val="28"/>
        </w:rPr>
        <w:t>опомагає змінювати негативні моделі мислення, пов'язані з травмою.</w:t>
      </w:r>
    </w:p>
    <w:p w14:paraId="256D25F1" w14:textId="5C143EDE" w:rsidR="00446BEA" w:rsidRPr="00446BEA" w:rsidRDefault="00446BEA" w:rsidP="00446BEA">
      <w:pPr>
        <w:spacing w:line="360" w:lineRule="auto"/>
        <w:jc w:val="both"/>
        <w:rPr>
          <w:rFonts w:ascii="Times New Roman" w:hAnsi="Times New Roman" w:cs="Times New Roman"/>
          <w:sz w:val="28"/>
          <w:szCs w:val="28"/>
        </w:rPr>
      </w:pPr>
      <w:r w:rsidRPr="00446BEA">
        <w:rPr>
          <w:rFonts w:ascii="Times New Roman" w:hAnsi="Times New Roman" w:cs="Times New Roman"/>
          <w:sz w:val="28"/>
          <w:szCs w:val="28"/>
        </w:rPr>
        <w:t>EMDR (десенсибілізація та переробка рухами очей)</w:t>
      </w:r>
      <w:r w:rsidR="005A35A6">
        <w:rPr>
          <w:rFonts w:ascii="Times New Roman" w:hAnsi="Times New Roman" w:cs="Times New Roman"/>
          <w:sz w:val="28"/>
          <w:szCs w:val="28"/>
          <w:lang w:val="uk-UA"/>
        </w:rPr>
        <w:t xml:space="preserve">- </w:t>
      </w:r>
      <w:r>
        <w:rPr>
          <w:rFonts w:ascii="Times New Roman" w:hAnsi="Times New Roman" w:cs="Times New Roman"/>
          <w:sz w:val="28"/>
          <w:szCs w:val="28"/>
        </w:rPr>
        <w:t>в</w:t>
      </w:r>
      <w:r w:rsidRPr="00446BEA">
        <w:rPr>
          <w:rFonts w:ascii="Times New Roman" w:hAnsi="Times New Roman" w:cs="Times New Roman"/>
          <w:sz w:val="28"/>
          <w:szCs w:val="28"/>
        </w:rPr>
        <w:t>икористовується для переробки травматичних спогадів.</w:t>
      </w:r>
    </w:p>
    <w:p w14:paraId="1BDC1F93" w14:textId="1BC6B93D" w:rsidR="00446BEA" w:rsidRPr="005A35A6" w:rsidRDefault="005A35A6" w:rsidP="005B7EE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446BEA" w:rsidRPr="00446BEA">
        <w:rPr>
          <w:rFonts w:ascii="Times New Roman" w:hAnsi="Times New Roman" w:cs="Times New Roman"/>
          <w:sz w:val="28"/>
          <w:szCs w:val="28"/>
        </w:rPr>
        <w:t>ідтримка людей зі схожими травматичними досвідами</w:t>
      </w:r>
      <w:r>
        <w:rPr>
          <w:rFonts w:ascii="Times New Roman" w:hAnsi="Times New Roman" w:cs="Times New Roman"/>
          <w:sz w:val="28"/>
          <w:szCs w:val="28"/>
          <w:lang w:val="uk-UA"/>
        </w:rPr>
        <w:t xml:space="preserve"> </w:t>
      </w:r>
      <w:r w:rsidR="0007754B">
        <w:rPr>
          <w:rFonts w:ascii="Times New Roman" w:hAnsi="Times New Roman" w:cs="Times New Roman"/>
          <w:sz w:val="28"/>
          <w:szCs w:val="28"/>
          <w:lang w:val="uk-UA"/>
        </w:rPr>
        <w:t xml:space="preserve">дає гарні результати </w:t>
      </w:r>
      <w:r>
        <w:rPr>
          <w:rFonts w:ascii="Times New Roman" w:hAnsi="Times New Roman" w:cs="Times New Roman"/>
          <w:sz w:val="28"/>
          <w:szCs w:val="28"/>
          <w:lang w:val="uk-UA"/>
        </w:rPr>
        <w:t>в груповой терапії.</w:t>
      </w:r>
      <w:r w:rsidR="0007754B">
        <w:rPr>
          <w:rFonts w:ascii="Times New Roman" w:hAnsi="Times New Roman" w:cs="Times New Roman"/>
          <w:sz w:val="28"/>
          <w:szCs w:val="28"/>
          <w:lang w:val="uk-UA"/>
        </w:rPr>
        <w:t xml:space="preserve"> Використовуються</w:t>
      </w:r>
      <w:r w:rsidR="0007754B" w:rsidRPr="0007754B">
        <w:rPr>
          <w:rFonts w:ascii="Times New Roman" w:hAnsi="Times New Roman" w:cs="Times New Roman"/>
          <w:sz w:val="28"/>
          <w:szCs w:val="28"/>
        </w:rPr>
        <w:t xml:space="preserve"> </w:t>
      </w:r>
      <w:r w:rsidR="0007754B">
        <w:rPr>
          <w:rFonts w:ascii="Times New Roman" w:hAnsi="Times New Roman" w:cs="Times New Roman"/>
          <w:sz w:val="28"/>
          <w:szCs w:val="28"/>
        </w:rPr>
        <w:t>р</w:t>
      </w:r>
      <w:r w:rsidR="0007754B" w:rsidRPr="00446BEA">
        <w:rPr>
          <w:rFonts w:ascii="Times New Roman" w:hAnsi="Times New Roman" w:cs="Times New Roman"/>
          <w:sz w:val="28"/>
          <w:szCs w:val="28"/>
        </w:rPr>
        <w:t>елаксаційні техніки (дихальні вправи, медитація) для зниження стресу.</w:t>
      </w:r>
      <w:r w:rsidR="0007754B">
        <w:rPr>
          <w:rFonts w:ascii="Times New Roman" w:hAnsi="Times New Roman" w:cs="Times New Roman"/>
          <w:sz w:val="28"/>
          <w:szCs w:val="28"/>
          <w:lang w:val="uk-UA"/>
        </w:rPr>
        <w:t xml:space="preserve"> Із медикоментозної терапії - а</w:t>
      </w:r>
      <w:r w:rsidR="00446BEA" w:rsidRPr="00446BEA">
        <w:rPr>
          <w:rFonts w:ascii="Times New Roman" w:hAnsi="Times New Roman" w:cs="Times New Roman"/>
          <w:sz w:val="28"/>
          <w:szCs w:val="28"/>
        </w:rPr>
        <w:t>нтидепресанти та анксиолітики для зниження симптомів депресії та тривоги.</w:t>
      </w:r>
    </w:p>
    <w:p w14:paraId="172CFAE4" w14:textId="77777777" w:rsidR="005B7EE2" w:rsidRPr="005B7EE2" w:rsidRDefault="0039284E" w:rsidP="005B7EE2">
      <w:pPr>
        <w:spacing w:line="360" w:lineRule="auto"/>
        <w:jc w:val="both"/>
        <w:rPr>
          <w:rFonts w:ascii="Times New Roman" w:hAnsi="Times New Roman" w:cs="Times New Roman"/>
          <w:sz w:val="28"/>
          <w:szCs w:val="28"/>
        </w:rPr>
      </w:pPr>
      <w:r w:rsidRPr="0039284E">
        <w:rPr>
          <w:rFonts w:ascii="Times New Roman" w:hAnsi="Times New Roman" w:cs="Times New Roman"/>
          <w:b/>
          <w:bCs/>
          <w:sz w:val="28"/>
          <w:szCs w:val="28"/>
        </w:rPr>
        <w:t>Психосоматичні травми</w:t>
      </w:r>
      <w:r w:rsidRPr="0039284E">
        <w:rPr>
          <w:rFonts w:ascii="Times New Roman" w:hAnsi="Times New Roman" w:cs="Times New Roman"/>
          <w:sz w:val="28"/>
          <w:szCs w:val="28"/>
        </w:rPr>
        <w:t xml:space="preserve">: </w:t>
      </w:r>
      <w:r w:rsidR="005B7EE2" w:rsidRPr="005B7EE2">
        <w:rPr>
          <w:rFonts w:ascii="Times New Roman" w:hAnsi="Times New Roman" w:cs="Times New Roman"/>
          <w:sz w:val="28"/>
          <w:szCs w:val="28"/>
        </w:rPr>
        <w:t>це вид травм, що виникають у результаті глибокого емоційного або психологічного стресу, який проявляється через фізичні симптоми. У таких випадках психологічні проблеми чи травматичні переживання знаходять вираження у вигляді соматичних (тілесних) захворювань або фізичних порушень. Психосоматичні травми є результатом тісного взаємозв'язку між психічним станом і фізіологією людини.</w:t>
      </w:r>
    </w:p>
    <w:p w14:paraId="33A1CD87" w14:textId="48A3CEF4" w:rsidR="005B7EE2" w:rsidRPr="00791156" w:rsidRDefault="005B7EE2" w:rsidP="005B7EE2">
      <w:pPr>
        <w:spacing w:line="360" w:lineRule="auto"/>
        <w:jc w:val="both"/>
        <w:rPr>
          <w:rFonts w:ascii="Times New Roman" w:hAnsi="Times New Roman" w:cs="Times New Roman"/>
          <w:sz w:val="28"/>
          <w:szCs w:val="28"/>
          <w:lang w:val="uk-UA"/>
        </w:rPr>
      </w:pPr>
      <w:r w:rsidRPr="005B7EE2">
        <w:rPr>
          <w:rFonts w:ascii="Times New Roman" w:hAnsi="Times New Roman" w:cs="Times New Roman"/>
          <w:sz w:val="28"/>
          <w:szCs w:val="28"/>
        </w:rPr>
        <w:t>Основні характеристики психосоматичних травм</w:t>
      </w:r>
      <w:r w:rsidR="00791156">
        <w:rPr>
          <w:rFonts w:ascii="Times New Roman" w:hAnsi="Times New Roman" w:cs="Times New Roman"/>
          <w:sz w:val="28"/>
          <w:szCs w:val="28"/>
          <w:lang w:val="uk-UA"/>
        </w:rPr>
        <w:t xml:space="preserve"> це:</w:t>
      </w:r>
    </w:p>
    <w:p w14:paraId="61568B12" w14:textId="2011A483" w:rsidR="005B7EE2" w:rsidRPr="005B7EE2" w:rsidRDefault="005B7EE2" w:rsidP="005B7EE2">
      <w:pPr>
        <w:spacing w:line="360" w:lineRule="auto"/>
        <w:jc w:val="both"/>
        <w:rPr>
          <w:rFonts w:ascii="Times New Roman" w:hAnsi="Times New Roman" w:cs="Times New Roman"/>
          <w:sz w:val="28"/>
          <w:szCs w:val="28"/>
        </w:rPr>
      </w:pPr>
      <w:r w:rsidRPr="005B7EE2">
        <w:rPr>
          <w:rFonts w:ascii="Times New Roman" w:hAnsi="Times New Roman" w:cs="Times New Roman"/>
          <w:sz w:val="28"/>
          <w:szCs w:val="28"/>
        </w:rPr>
        <w:t>Психічний стрес як причина фізичних симптомів</w:t>
      </w:r>
      <w:r w:rsidR="00791156">
        <w:rPr>
          <w:rFonts w:ascii="Times New Roman" w:hAnsi="Times New Roman" w:cs="Times New Roman"/>
          <w:sz w:val="28"/>
          <w:szCs w:val="28"/>
          <w:lang w:val="uk-UA"/>
        </w:rPr>
        <w:t xml:space="preserve">- </w:t>
      </w:r>
      <w:r>
        <w:rPr>
          <w:rFonts w:ascii="Times New Roman" w:hAnsi="Times New Roman" w:cs="Times New Roman"/>
          <w:sz w:val="28"/>
          <w:szCs w:val="28"/>
        </w:rPr>
        <w:t>п</w:t>
      </w:r>
      <w:r w:rsidRPr="005B7EE2">
        <w:rPr>
          <w:rFonts w:ascii="Times New Roman" w:hAnsi="Times New Roman" w:cs="Times New Roman"/>
          <w:sz w:val="28"/>
          <w:szCs w:val="28"/>
        </w:rPr>
        <w:t>сихосоматичні травми виникають, коли невирішені емоційні або психологічні конфлікти перетворюються на фізичні симптоми.</w:t>
      </w:r>
    </w:p>
    <w:p w14:paraId="50221D9F" w14:textId="52CA1DCE" w:rsidR="005B7EE2" w:rsidRPr="005B7EE2" w:rsidRDefault="005B7EE2" w:rsidP="005B7EE2">
      <w:pPr>
        <w:spacing w:line="360" w:lineRule="auto"/>
        <w:jc w:val="both"/>
        <w:rPr>
          <w:rFonts w:ascii="Times New Roman" w:hAnsi="Times New Roman" w:cs="Times New Roman"/>
          <w:sz w:val="28"/>
          <w:szCs w:val="28"/>
        </w:rPr>
      </w:pPr>
      <w:r w:rsidRPr="005B7EE2">
        <w:rPr>
          <w:rFonts w:ascii="Times New Roman" w:hAnsi="Times New Roman" w:cs="Times New Roman"/>
          <w:sz w:val="28"/>
          <w:szCs w:val="28"/>
        </w:rPr>
        <w:t>Фізичні симптоми без органічної причини</w:t>
      </w:r>
      <w:r w:rsidR="00791156">
        <w:rPr>
          <w:rFonts w:ascii="Times New Roman" w:hAnsi="Times New Roman" w:cs="Times New Roman"/>
          <w:sz w:val="28"/>
          <w:szCs w:val="28"/>
          <w:lang w:val="uk-UA"/>
        </w:rPr>
        <w:t>-</w:t>
      </w:r>
      <w:r w:rsidRPr="005B7EE2">
        <w:rPr>
          <w:rFonts w:ascii="Times New Roman" w:hAnsi="Times New Roman" w:cs="Times New Roman"/>
          <w:sz w:val="28"/>
          <w:szCs w:val="28"/>
        </w:rPr>
        <w:t xml:space="preserve"> </w:t>
      </w:r>
      <w:r>
        <w:rPr>
          <w:rFonts w:ascii="Times New Roman" w:hAnsi="Times New Roman" w:cs="Times New Roman"/>
          <w:sz w:val="28"/>
          <w:szCs w:val="28"/>
        </w:rPr>
        <w:t>л</w:t>
      </w:r>
      <w:r w:rsidRPr="005B7EE2">
        <w:rPr>
          <w:rFonts w:ascii="Times New Roman" w:hAnsi="Times New Roman" w:cs="Times New Roman"/>
          <w:sz w:val="28"/>
          <w:szCs w:val="28"/>
        </w:rPr>
        <w:t>юдина може мати реальні фізичні симптоми (наприклад, біль, головний біль, проблеми з травленням), але медичне обстеження не виявляє жодних фізичних захворювань, які могли б пояснити ці симптоми.</w:t>
      </w:r>
    </w:p>
    <w:p w14:paraId="47D74A75" w14:textId="604D25B4" w:rsidR="005B7EE2" w:rsidRPr="005B7EE2" w:rsidRDefault="005B7EE2" w:rsidP="005B7EE2">
      <w:pPr>
        <w:spacing w:line="360" w:lineRule="auto"/>
        <w:jc w:val="both"/>
        <w:rPr>
          <w:rFonts w:ascii="Times New Roman" w:hAnsi="Times New Roman" w:cs="Times New Roman"/>
          <w:sz w:val="28"/>
          <w:szCs w:val="28"/>
        </w:rPr>
      </w:pPr>
      <w:r w:rsidRPr="005B7EE2">
        <w:rPr>
          <w:rFonts w:ascii="Times New Roman" w:hAnsi="Times New Roman" w:cs="Times New Roman"/>
          <w:sz w:val="28"/>
          <w:szCs w:val="28"/>
        </w:rPr>
        <w:t xml:space="preserve"> Симптоми можуть бути тривалими або повторюватися після стресових подій.</w:t>
      </w:r>
    </w:p>
    <w:p w14:paraId="06E7BAD1" w14:textId="74D5F506" w:rsidR="005B7EE2" w:rsidRPr="005B7EE2" w:rsidRDefault="005B7EE2" w:rsidP="005B7EE2">
      <w:pPr>
        <w:spacing w:line="360" w:lineRule="auto"/>
        <w:jc w:val="both"/>
        <w:rPr>
          <w:rFonts w:ascii="Times New Roman" w:hAnsi="Times New Roman" w:cs="Times New Roman"/>
          <w:sz w:val="28"/>
          <w:szCs w:val="28"/>
        </w:rPr>
      </w:pPr>
      <w:r w:rsidRPr="005B7EE2">
        <w:rPr>
          <w:rFonts w:ascii="Times New Roman" w:hAnsi="Times New Roman" w:cs="Times New Roman"/>
          <w:sz w:val="28"/>
          <w:szCs w:val="28"/>
        </w:rPr>
        <w:t>Причини психосоматичних травм</w:t>
      </w:r>
      <w:r w:rsidR="00DE2825">
        <w:rPr>
          <w:rFonts w:ascii="Times New Roman" w:hAnsi="Times New Roman" w:cs="Times New Roman"/>
          <w:sz w:val="28"/>
          <w:szCs w:val="28"/>
          <w:lang w:val="uk-UA"/>
        </w:rPr>
        <w:t xml:space="preserve"> може бути т</w:t>
      </w:r>
      <w:r w:rsidRPr="005B7EE2">
        <w:rPr>
          <w:rFonts w:ascii="Times New Roman" w:hAnsi="Times New Roman" w:cs="Times New Roman"/>
          <w:sz w:val="28"/>
          <w:szCs w:val="28"/>
        </w:rPr>
        <w:t xml:space="preserve">ривалий або інтенсивний стрес: </w:t>
      </w:r>
      <w:r>
        <w:rPr>
          <w:rFonts w:ascii="Times New Roman" w:hAnsi="Times New Roman" w:cs="Times New Roman"/>
          <w:sz w:val="28"/>
          <w:szCs w:val="28"/>
        </w:rPr>
        <w:t>п</w:t>
      </w:r>
      <w:r w:rsidRPr="005B7EE2">
        <w:rPr>
          <w:rFonts w:ascii="Times New Roman" w:hAnsi="Times New Roman" w:cs="Times New Roman"/>
          <w:sz w:val="28"/>
          <w:szCs w:val="28"/>
        </w:rPr>
        <w:t>остійний вплив стресових ситуацій (робота, війна, сімейні конфлікти) може призвести до того, що організм починає "відповідати" фізичними симптомами.</w:t>
      </w:r>
    </w:p>
    <w:p w14:paraId="02F6A258" w14:textId="0DCE79F2" w:rsidR="005B7EE2" w:rsidRPr="005B7EE2" w:rsidRDefault="005B7EE2" w:rsidP="005B7EE2">
      <w:pPr>
        <w:spacing w:line="360" w:lineRule="auto"/>
        <w:jc w:val="both"/>
        <w:rPr>
          <w:rFonts w:ascii="Times New Roman" w:hAnsi="Times New Roman" w:cs="Times New Roman"/>
          <w:sz w:val="28"/>
          <w:szCs w:val="28"/>
        </w:rPr>
      </w:pPr>
      <w:r w:rsidRPr="005B7EE2">
        <w:rPr>
          <w:rFonts w:ascii="Times New Roman" w:hAnsi="Times New Roman" w:cs="Times New Roman"/>
          <w:sz w:val="28"/>
          <w:szCs w:val="28"/>
        </w:rPr>
        <w:t>Невирішені психологічні конфлікти</w:t>
      </w:r>
      <w:r w:rsidR="00DE2825">
        <w:rPr>
          <w:rFonts w:ascii="Times New Roman" w:hAnsi="Times New Roman" w:cs="Times New Roman"/>
          <w:sz w:val="28"/>
          <w:szCs w:val="28"/>
          <w:lang w:val="uk-UA"/>
        </w:rPr>
        <w:t xml:space="preserve">- </w:t>
      </w:r>
      <w:r>
        <w:rPr>
          <w:rFonts w:ascii="Times New Roman" w:hAnsi="Times New Roman" w:cs="Times New Roman"/>
          <w:sz w:val="28"/>
          <w:szCs w:val="28"/>
        </w:rPr>
        <w:t>п</w:t>
      </w:r>
      <w:r w:rsidRPr="005B7EE2">
        <w:rPr>
          <w:rFonts w:ascii="Times New Roman" w:hAnsi="Times New Roman" w:cs="Times New Roman"/>
          <w:sz w:val="28"/>
          <w:szCs w:val="28"/>
        </w:rPr>
        <w:t>сихоемоційні травми, пов'язані з глибокими переживаннями або травматичними подіями, можуть проявлятися через тіло.</w:t>
      </w:r>
    </w:p>
    <w:p w14:paraId="4ABEC935" w14:textId="4CAE5943" w:rsidR="005B7EE2" w:rsidRPr="005B7EE2" w:rsidRDefault="005B7EE2" w:rsidP="00513290">
      <w:pPr>
        <w:spacing w:line="360" w:lineRule="auto"/>
        <w:jc w:val="both"/>
        <w:rPr>
          <w:rFonts w:ascii="Times New Roman" w:hAnsi="Times New Roman" w:cs="Times New Roman"/>
          <w:sz w:val="28"/>
          <w:szCs w:val="28"/>
        </w:rPr>
      </w:pPr>
      <w:r w:rsidRPr="005B7EE2">
        <w:rPr>
          <w:rFonts w:ascii="Times New Roman" w:hAnsi="Times New Roman" w:cs="Times New Roman"/>
          <w:sz w:val="28"/>
          <w:szCs w:val="28"/>
        </w:rPr>
        <w:lastRenderedPageBreak/>
        <w:t>Постійне пригнічення емоцій</w:t>
      </w:r>
      <w:r w:rsidR="00DE2825">
        <w:rPr>
          <w:rFonts w:ascii="Times New Roman" w:hAnsi="Times New Roman" w:cs="Times New Roman"/>
          <w:sz w:val="28"/>
          <w:szCs w:val="28"/>
          <w:lang w:val="uk-UA"/>
        </w:rPr>
        <w:t>-</w:t>
      </w:r>
      <w:r w:rsidRPr="005B7EE2">
        <w:rPr>
          <w:rFonts w:ascii="Times New Roman" w:hAnsi="Times New Roman" w:cs="Times New Roman"/>
          <w:sz w:val="28"/>
          <w:szCs w:val="28"/>
        </w:rPr>
        <w:t xml:space="preserve"> </w:t>
      </w:r>
      <w:r w:rsidR="00513290">
        <w:rPr>
          <w:rFonts w:ascii="Times New Roman" w:hAnsi="Times New Roman" w:cs="Times New Roman"/>
          <w:sz w:val="28"/>
          <w:szCs w:val="28"/>
        </w:rPr>
        <w:t>л</w:t>
      </w:r>
      <w:r w:rsidRPr="005B7EE2">
        <w:rPr>
          <w:rFonts w:ascii="Times New Roman" w:hAnsi="Times New Roman" w:cs="Times New Roman"/>
          <w:sz w:val="28"/>
          <w:szCs w:val="28"/>
        </w:rPr>
        <w:t>юди, які не дають виходу своїм емоціям (зокрема, гніву, страху, суму), можуть відчувати фізичні наслідки, такі як підвищений тиск або хвороби шлунка.</w:t>
      </w:r>
    </w:p>
    <w:p w14:paraId="738E7932" w14:textId="6729CED8" w:rsidR="005B7EE2" w:rsidRPr="00DE2825" w:rsidRDefault="005B7EE2" w:rsidP="00513290">
      <w:pPr>
        <w:spacing w:line="360" w:lineRule="auto"/>
        <w:jc w:val="both"/>
        <w:rPr>
          <w:rFonts w:ascii="Times New Roman" w:hAnsi="Times New Roman" w:cs="Times New Roman"/>
          <w:sz w:val="28"/>
          <w:szCs w:val="28"/>
          <w:lang w:val="uk-UA"/>
        </w:rPr>
      </w:pPr>
      <w:r w:rsidRPr="005B7EE2">
        <w:rPr>
          <w:rFonts w:ascii="Times New Roman" w:hAnsi="Times New Roman" w:cs="Times New Roman"/>
          <w:sz w:val="28"/>
          <w:szCs w:val="28"/>
        </w:rPr>
        <w:t>Поведінкові симптоми</w:t>
      </w:r>
      <w:r w:rsidR="00DE2825">
        <w:rPr>
          <w:rFonts w:ascii="Times New Roman" w:hAnsi="Times New Roman" w:cs="Times New Roman"/>
          <w:sz w:val="28"/>
          <w:szCs w:val="28"/>
          <w:lang w:val="uk-UA"/>
        </w:rPr>
        <w:t xml:space="preserve"> таки як:</w:t>
      </w:r>
    </w:p>
    <w:p w14:paraId="3BCC6F19" w14:textId="24DC994F" w:rsidR="005B7EE2" w:rsidRPr="005B7EE2" w:rsidRDefault="00513290" w:rsidP="00513290">
      <w:pPr>
        <w:spacing w:line="360" w:lineRule="auto"/>
        <w:jc w:val="both"/>
        <w:rPr>
          <w:rFonts w:ascii="Times New Roman" w:hAnsi="Times New Roman" w:cs="Times New Roman"/>
          <w:sz w:val="28"/>
          <w:szCs w:val="28"/>
        </w:rPr>
      </w:pPr>
      <w:r>
        <w:rPr>
          <w:rFonts w:ascii="Times New Roman" w:hAnsi="Times New Roman" w:cs="Times New Roman"/>
          <w:sz w:val="28"/>
          <w:szCs w:val="28"/>
        </w:rPr>
        <w:t>- у</w:t>
      </w:r>
      <w:r w:rsidR="005B7EE2" w:rsidRPr="005B7EE2">
        <w:rPr>
          <w:rFonts w:ascii="Times New Roman" w:hAnsi="Times New Roman" w:cs="Times New Roman"/>
          <w:sz w:val="28"/>
          <w:szCs w:val="28"/>
        </w:rPr>
        <w:t>никання соціальних контактів або емоційної взаємодії.</w:t>
      </w:r>
    </w:p>
    <w:p w14:paraId="2CCED658" w14:textId="02038E28" w:rsidR="005B7EE2" w:rsidRPr="005B7EE2" w:rsidRDefault="00513290" w:rsidP="00513290">
      <w:pPr>
        <w:spacing w:line="360" w:lineRule="auto"/>
        <w:jc w:val="both"/>
        <w:rPr>
          <w:rFonts w:ascii="Times New Roman" w:hAnsi="Times New Roman" w:cs="Times New Roman"/>
          <w:sz w:val="28"/>
          <w:szCs w:val="28"/>
        </w:rPr>
      </w:pPr>
      <w:r>
        <w:rPr>
          <w:rFonts w:ascii="Times New Roman" w:hAnsi="Times New Roman" w:cs="Times New Roman"/>
          <w:sz w:val="28"/>
          <w:szCs w:val="28"/>
        </w:rPr>
        <w:t>- н</w:t>
      </w:r>
      <w:r w:rsidR="005B7EE2" w:rsidRPr="005B7EE2">
        <w:rPr>
          <w:rFonts w:ascii="Times New Roman" w:hAnsi="Times New Roman" w:cs="Times New Roman"/>
          <w:sz w:val="28"/>
          <w:szCs w:val="28"/>
        </w:rPr>
        <w:t>адмірна турбота про своє здоров'я (гіпохондрія).</w:t>
      </w:r>
    </w:p>
    <w:p w14:paraId="1601B3A8" w14:textId="22B0B960" w:rsidR="005B7EE2" w:rsidRPr="005B7EE2" w:rsidRDefault="00513290" w:rsidP="0051329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25CD5">
        <w:rPr>
          <w:rFonts w:ascii="Times New Roman" w:hAnsi="Times New Roman" w:cs="Times New Roman"/>
          <w:sz w:val="28"/>
          <w:szCs w:val="28"/>
        </w:rPr>
        <w:t xml:space="preserve"> </w:t>
      </w:r>
      <w:r>
        <w:rPr>
          <w:rFonts w:ascii="Times New Roman" w:hAnsi="Times New Roman" w:cs="Times New Roman"/>
          <w:sz w:val="28"/>
          <w:szCs w:val="28"/>
        </w:rPr>
        <w:t>з</w:t>
      </w:r>
      <w:r w:rsidR="005B7EE2" w:rsidRPr="005B7EE2">
        <w:rPr>
          <w:rFonts w:ascii="Times New Roman" w:hAnsi="Times New Roman" w:cs="Times New Roman"/>
          <w:sz w:val="28"/>
          <w:szCs w:val="28"/>
        </w:rPr>
        <w:t>ловживання шкідливими звичками (алкоголь, наркотики) для зменшення стресу.</w:t>
      </w:r>
    </w:p>
    <w:p w14:paraId="7A7A8F12" w14:textId="7A00608C" w:rsidR="005D7C9B" w:rsidRPr="005D7C9B" w:rsidRDefault="005B7EE2" w:rsidP="00325CD5">
      <w:pPr>
        <w:spacing w:line="360" w:lineRule="auto"/>
        <w:jc w:val="both"/>
        <w:rPr>
          <w:rFonts w:ascii="Times New Roman" w:hAnsi="Times New Roman" w:cs="Times New Roman"/>
          <w:sz w:val="28"/>
          <w:szCs w:val="28"/>
          <w:lang w:val="uk-UA"/>
        </w:rPr>
      </w:pPr>
      <w:r w:rsidRPr="005D7C9B">
        <w:rPr>
          <w:rFonts w:ascii="Times New Roman" w:hAnsi="Times New Roman" w:cs="Times New Roman"/>
          <w:sz w:val="28"/>
          <w:szCs w:val="28"/>
        </w:rPr>
        <w:t>Як психосоматичні травми впливають на організм</w:t>
      </w:r>
      <w:r w:rsidR="005D7C9B" w:rsidRPr="005D7C9B">
        <w:rPr>
          <w:rFonts w:ascii="Times New Roman" w:hAnsi="Times New Roman" w:cs="Times New Roman"/>
          <w:sz w:val="28"/>
          <w:szCs w:val="28"/>
          <w:lang w:val="uk-UA"/>
        </w:rPr>
        <w:t>?</w:t>
      </w:r>
    </w:p>
    <w:p w14:paraId="2C31FCD0" w14:textId="1B89369A" w:rsidR="005B7EE2" w:rsidRPr="005B7EE2" w:rsidRDefault="005B7EE2" w:rsidP="00325CD5">
      <w:pPr>
        <w:spacing w:line="360" w:lineRule="auto"/>
        <w:jc w:val="both"/>
        <w:rPr>
          <w:rFonts w:ascii="Times New Roman" w:hAnsi="Times New Roman" w:cs="Times New Roman"/>
          <w:b/>
          <w:bCs/>
          <w:sz w:val="28"/>
          <w:szCs w:val="28"/>
        </w:rPr>
      </w:pPr>
      <w:r w:rsidRPr="005B7EE2">
        <w:rPr>
          <w:rFonts w:ascii="Times New Roman" w:hAnsi="Times New Roman" w:cs="Times New Roman"/>
          <w:sz w:val="28"/>
          <w:szCs w:val="28"/>
        </w:rPr>
        <w:t xml:space="preserve"> </w:t>
      </w:r>
      <w:r w:rsidR="005D7C9B">
        <w:rPr>
          <w:rFonts w:ascii="Times New Roman" w:hAnsi="Times New Roman" w:cs="Times New Roman"/>
          <w:sz w:val="28"/>
          <w:szCs w:val="28"/>
          <w:lang w:val="uk-UA"/>
        </w:rPr>
        <w:t>П</w:t>
      </w:r>
      <w:r w:rsidRPr="005B7EE2">
        <w:rPr>
          <w:rFonts w:ascii="Times New Roman" w:hAnsi="Times New Roman" w:cs="Times New Roman"/>
          <w:sz w:val="28"/>
          <w:szCs w:val="28"/>
        </w:rPr>
        <w:t>остійне відчуття стресу може активізувати симпатичну нервову систему, що призводить до збільшення частоти серцевих скорочень, підвищення тиску, порушення травлення.</w:t>
      </w:r>
    </w:p>
    <w:p w14:paraId="218A6970" w14:textId="292C8122" w:rsidR="005B7EE2" w:rsidRPr="005B7EE2" w:rsidRDefault="005B7EE2" w:rsidP="00325CD5">
      <w:pPr>
        <w:spacing w:line="360" w:lineRule="auto"/>
        <w:jc w:val="both"/>
        <w:rPr>
          <w:rFonts w:ascii="Times New Roman" w:hAnsi="Times New Roman" w:cs="Times New Roman"/>
          <w:sz w:val="28"/>
          <w:szCs w:val="28"/>
        </w:rPr>
      </w:pPr>
      <w:r w:rsidRPr="005B7EE2">
        <w:rPr>
          <w:rFonts w:ascii="Times New Roman" w:hAnsi="Times New Roman" w:cs="Times New Roman"/>
          <w:sz w:val="28"/>
          <w:szCs w:val="28"/>
        </w:rPr>
        <w:t xml:space="preserve"> Тривалий стрес і травма можуть ослабити імунну систему, що робить організм більш вразливим до інфекцій і хронічних хвороб.</w:t>
      </w:r>
      <w:r w:rsidR="00325CD5">
        <w:rPr>
          <w:rFonts w:ascii="Times New Roman" w:hAnsi="Times New Roman" w:cs="Times New Roman"/>
          <w:sz w:val="28"/>
          <w:szCs w:val="28"/>
        </w:rPr>
        <w:t xml:space="preserve"> </w:t>
      </w:r>
      <w:r w:rsidRPr="005B7EE2">
        <w:rPr>
          <w:rFonts w:ascii="Times New Roman" w:hAnsi="Times New Roman" w:cs="Times New Roman"/>
          <w:sz w:val="28"/>
          <w:szCs w:val="28"/>
        </w:rPr>
        <w:t>Хронічний стрес впливає на рівень гормонів стресу, таких як кортизол, що може призвести до порушення обміну речовин, накопичення жиру та інших фізіологічних порушень.</w:t>
      </w:r>
    </w:p>
    <w:p w14:paraId="3214D1EA" w14:textId="47D76A90" w:rsidR="005B7EE2" w:rsidRPr="005D7C9B" w:rsidRDefault="005D7C9B" w:rsidP="00EC4AA6">
      <w:pPr>
        <w:spacing w:line="360" w:lineRule="auto"/>
        <w:jc w:val="both"/>
        <w:rPr>
          <w:rFonts w:ascii="Times New Roman" w:hAnsi="Times New Roman" w:cs="Times New Roman"/>
          <w:sz w:val="28"/>
          <w:szCs w:val="28"/>
          <w:lang w:val="uk-UA"/>
        </w:rPr>
      </w:pPr>
      <w:r w:rsidRPr="005D7C9B">
        <w:rPr>
          <w:rFonts w:ascii="Times New Roman" w:hAnsi="Times New Roman" w:cs="Times New Roman"/>
          <w:sz w:val="28"/>
          <w:szCs w:val="28"/>
          <w:lang w:val="uk-UA"/>
        </w:rPr>
        <w:t>При л</w:t>
      </w:r>
      <w:r w:rsidR="005B7EE2" w:rsidRPr="005D7C9B">
        <w:rPr>
          <w:rFonts w:ascii="Times New Roman" w:hAnsi="Times New Roman" w:cs="Times New Roman"/>
          <w:sz w:val="28"/>
          <w:szCs w:val="28"/>
        </w:rPr>
        <w:t>ікування психосоматичних травм</w:t>
      </w:r>
      <w:r>
        <w:rPr>
          <w:rFonts w:ascii="Times New Roman" w:hAnsi="Times New Roman" w:cs="Times New Roman"/>
          <w:b/>
          <w:bCs/>
          <w:sz w:val="28"/>
          <w:szCs w:val="28"/>
          <w:lang w:val="uk-UA"/>
        </w:rPr>
        <w:t xml:space="preserve"> </w:t>
      </w:r>
      <w:r w:rsidRPr="005D7C9B">
        <w:rPr>
          <w:rFonts w:ascii="Times New Roman" w:hAnsi="Times New Roman" w:cs="Times New Roman"/>
          <w:sz w:val="28"/>
          <w:szCs w:val="28"/>
          <w:lang w:val="uk-UA"/>
        </w:rPr>
        <w:t>застовують</w:t>
      </w:r>
      <w:r>
        <w:rPr>
          <w:rFonts w:ascii="Times New Roman" w:hAnsi="Times New Roman" w:cs="Times New Roman"/>
          <w:sz w:val="28"/>
          <w:szCs w:val="28"/>
          <w:lang w:val="uk-UA"/>
        </w:rPr>
        <w:t>:</w:t>
      </w:r>
    </w:p>
    <w:p w14:paraId="63C5BE12" w14:textId="44403AA7" w:rsidR="005B7EE2" w:rsidRPr="005B7EE2" w:rsidRDefault="005B7EE2" w:rsidP="00EC4AA6">
      <w:pPr>
        <w:spacing w:line="360" w:lineRule="auto"/>
        <w:jc w:val="both"/>
        <w:rPr>
          <w:rFonts w:ascii="Times New Roman" w:hAnsi="Times New Roman" w:cs="Times New Roman"/>
          <w:sz w:val="28"/>
          <w:szCs w:val="28"/>
        </w:rPr>
      </w:pPr>
      <w:r w:rsidRPr="005B7EE2">
        <w:rPr>
          <w:rFonts w:ascii="Times New Roman" w:hAnsi="Times New Roman" w:cs="Times New Roman"/>
          <w:sz w:val="28"/>
          <w:szCs w:val="28"/>
        </w:rPr>
        <w:t>Когнітивно-поведінкова терапі</w:t>
      </w:r>
      <w:r w:rsidR="005D7C9B">
        <w:rPr>
          <w:rFonts w:ascii="Times New Roman" w:hAnsi="Times New Roman" w:cs="Times New Roman"/>
          <w:sz w:val="28"/>
          <w:szCs w:val="28"/>
          <w:lang w:val="uk-UA"/>
        </w:rPr>
        <w:t>ю</w:t>
      </w:r>
      <w:r w:rsidRPr="005B7EE2">
        <w:rPr>
          <w:rFonts w:ascii="Times New Roman" w:hAnsi="Times New Roman" w:cs="Times New Roman"/>
          <w:sz w:val="28"/>
          <w:szCs w:val="28"/>
        </w:rPr>
        <w:t xml:space="preserve"> (КПТ)</w:t>
      </w:r>
      <w:r w:rsidR="005D7C9B">
        <w:rPr>
          <w:rFonts w:ascii="Times New Roman" w:hAnsi="Times New Roman" w:cs="Times New Roman"/>
          <w:sz w:val="28"/>
          <w:szCs w:val="28"/>
          <w:lang w:val="uk-UA"/>
        </w:rPr>
        <w:t>, яка д</w:t>
      </w:r>
      <w:r w:rsidRPr="005B7EE2">
        <w:rPr>
          <w:rFonts w:ascii="Times New Roman" w:hAnsi="Times New Roman" w:cs="Times New Roman"/>
          <w:sz w:val="28"/>
          <w:szCs w:val="28"/>
        </w:rPr>
        <w:t>опомагає змінювати негативні мисленнєві та поведінкові патерни, що призводять до психосоматичних симптомів.</w:t>
      </w:r>
    </w:p>
    <w:p w14:paraId="34199DFE" w14:textId="2F6C5A20" w:rsidR="005B7EE2" w:rsidRPr="005B7EE2" w:rsidRDefault="005B7EE2" w:rsidP="00EC4AA6">
      <w:pPr>
        <w:spacing w:line="360" w:lineRule="auto"/>
        <w:jc w:val="both"/>
        <w:rPr>
          <w:rFonts w:ascii="Times New Roman" w:hAnsi="Times New Roman" w:cs="Times New Roman"/>
          <w:sz w:val="28"/>
          <w:szCs w:val="28"/>
        </w:rPr>
      </w:pPr>
      <w:r w:rsidRPr="005B7EE2">
        <w:rPr>
          <w:rFonts w:ascii="Times New Roman" w:hAnsi="Times New Roman" w:cs="Times New Roman"/>
          <w:sz w:val="28"/>
          <w:szCs w:val="28"/>
        </w:rPr>
        <w:t>Психоаналіз</w:t>
      </w:r>
      <w:r w:rsidR="005D7C9B">
        <w:rPr>
          <w:rFonts w:ascii="Times New Roman" w:hAnsi="Times New Roman" w:cs="Times New Roman"/>
          <w:sz w:val="28"/>
          <w:szCs w:val="28"/>
          <w:lang w:val="uk-UA"/>
        </w:rPr>
        <w:t>, як в</w:t>
      </w:r>
      <w:r w:rsidRPr="005B7EE2">
        <w:rPr>
          <w:rFonts w:ascii="Times New Roman" w:hAnsi="Times New Roman" w:cs="Times New Roman"/>
          <w:sz w:val="28"/>
          <w:szCs w:val="28"/>
        </w:rPr>
        <w:t>иявлення глибинних емоційних конфліктів, які викликають фізичні симптоми.</w:t>
      </w:r>
    </w:p>
    <w:p w14:paraId="55CEF0DD" w14:textId="38EA6381" w:rsidR="005B7EE2" w:rsidRPr="005B7EE2" w:rsidRDefault="005B7EE2" w:rsidP="00EC4AA6">
      <w:pPr>
        <w:spacing w:line="360" w:lineRule="auto"/>
        <w:jc w:val="both"/>
        <w:rPr>
          <w:rFonts w:ascii="Times New Roman" w:hAnsi="Times New Roman" w:cs="Times New Roman"/>
          <w:sz w:val="28"/>
          <w:szCs w:val="28"/>
        </w:rPr>
      </w:pPr>
      <w:r w:rsidRPr="005B7EE2">
        <w:rPr>
          <w:rFonts w:ascii="Times New Roman" w:hAnsi="Times New Roman" w:cs="Times New Roman"/>
          <w:sz w:val="28"/>
          <w:szCs w:val="28"/>
        </w:rPr>
        <w:t>Гештальт-терапі</w:t>
      </w:r>
      <w:r w:rsidR="005D7C9B">
        <w:rPr>
          <w:rFonts w:ascii="Times New Roman" w:hAnsi="Times New Roman" w:cs="Times New Roman"/>
          <w:sz w:val="28"/>
          <w:szCs w:val="28"/>
          <w:lang w:val="uk-UA"/>
        </w:rPr>
        <w:t>ю, як д</w:t>
      </w:r>
      <w:r w:rsidRPr="005B7EE2">
        <w:rPr>
          <w:rFonts w:ascii="Times New Roman" w:hAnsi="Times New Roman" w:cs="Times New Roman"/>
          <w:sz w:val="28"/>
          <w:szCs w:val="28"/>
        </w:rPr>
        <w:t>опом</w:t>
      </w:r>
      <w:r w:rsidR="00EE23FE">
        <w:rPr>
          <w:rFonts w:ascii="Times New Roman" w:hAnsi="Times New Roman" w:cs="Times New Roman"/>
          <w:sz w:val="28"/>
          <w:szCs w:val="28"/>
          <w:lang w:val="uk-UA"/>
        </w:rPr>
        <w:t>ога</w:t>
      </w:r>
      <w:r w:rsidRPr="005B7EE2">
        <w:rPr>
          <w:rFonts w:ascii="Times New Roman" w:hAnsi="Times New Roman" w:cs="Times New Roman"/>
          <w:sz w:val="28"/>
          <w:szCs w:val="28"/>
        </w:rPr>
        <w:t xml:space="preserve"> усвідомлювати свої емоції і їх вплив на тіло.</w:t>
      </w:r>
    </w:p>
    <w:p w14:paraId="033A8BB5" w14:textId="61AD4B3D" w:rsidR="00411CEF" w:rsidRPr="00411CEF" w:rsidRDefault="00411CEF" w:rsidP="00411C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психосоматичних травмах могут </w:t>
      </w:r>
      <w:r w:rsidR="00EC4AA6">
        <w:rPr>
          <w:rFonts w:ascii="Times New Roman" w:hAnsi="Times New Roman" w:cs="Times New Roman"/>
          <w:sz w:val="28"/>
          <w:szCs w:val="28"/>
        </w:rPr>
        <w:t>п</w:t>
      </w:r>
      <w:r w:rsidR="005B7EE2" w:rsidRPr="005B7EE2">
        <w:rPr>
          <w:rFonts w:ascii="Times New Roman" w:hAnsi="Times New Roman" w:cs="Times New Roman"/>
          <w:sz w:val="28"/>
          <w:szCs w:val="28"/>
        </w:rPr>
        <w:t>ризнач</w:t>
      </w:r>
      <w:r>
        <w:rPr>
          <w:rFonts w:ascii="Times New Roman" w:hAnsi="Times New Roman" w:cs="Times New Roman"/>
          <w:sz w:val="28"/>
          <w:szCs w:val="28"/>
          <w:lang w:val="uk-UA"/>
        </w:rPr>
        <w:t xml:space="preserve">ати </w:t>
      </w:r>
      <w:r w:rsidR="005B7EE2" w:rsidRPr="005B7EE2">
        <w:rPr>
          <w:rFonts w:ascii="Times New Roman" w:hAnsi="Times New Roman" w:cs="Times New Roman"/>
          <w:sz w:val="28"/>
          <w:szCs w:val="28"/>
        </w:rPr>
        <w:t xml:space="preserve"> лікі для зменшення симптомів тривоги та депресії (антидепресанти, транквілізатори).</w:t>
      </w:r>
      <w:r w:rsidR="00EC4AA6">
        <w:rPr>
          <w:rFonts w:ascii="Times New Roman" w:hAnsi="Times New Roman" w:cs="Times New Roman"/>
          <w:sz w:val="28"/>
          <w:szCs w:val="28"/>
        </w:rPr>
        <w:t xml:space="preserve"> </w:t>
      </w:r>
      <w:r>
        <w:rPr>
          <w:rFonts w:ascii="Times New Roman" w:hAnsi="Times New Roman" w:cs="Times New Roman"/>
          <w:sz w:val="28"/>
          <w:szCs w:val="28"/>
          <w:lang w:val="uk-UA"/>
        </w:rPr>
        <w:t>З</w:t>
      </w:r>
      <w:r w:rsidRPr="005B7EE2">
        <w:rPr>
          <w:rFonts w:ascii="Times New Roman" w:hAnsi="Times New Roman" w:cs="Times New Roman"/>
          <w:sz w:val="28"/>
          <w:szCs w:val="28"/>
        </w:rPr>
        <w:t xml:space="preserve">неболювальні, </w:t>
      </w:r>
      <w:r>
        <w:rPr>
          <w:rFonts w:ascii="Times New Roman" w:hAnsi="Times New Roman" w:cs="Times New Roman"/>
          <w:sz w:val="28"/>
          <w:szCs w:val="28"/>
          <w:lang w:val="uk-UA"/>
        </w:rPr>
        <w:t xml:space="preserve">та </w:t>
      </w:r>
      <w:r w:rsidRPr="005B7EE2">
        <w:rPr>
          <w:rFonts w:ascii="Times New Roman" w:hAnsi="Times New Roman" w:cs="Times New Roman"/>
          <w:sz w:val="28"/>
          <w:szCs w:val="28"/>
        </w:rPr>
        <w:t>спазмолітики</w:t>
      </w:r>
      <w:r>
        <w:rPr>
          <w:rFonts w:ascii="Times New Roman" w:hAnsi="Times New Roman" w:cs="Times New Roman"/>
          <w:sz w:val="28"/>
          <w:szCs w:val="28"/>
          <w:lang w:val="uk-UA"/>
        </w:rPr>
        <w:t xml:space="preserve"> при лікуванні </w:t>
      </w:r>
      <w:r w:rsidRPr="005B7EE2">
        <w:rPr>
          <w:rFonts w:ascii="Times New Roman" w:hAnsi="Times New Roman" w:cs="Times New Roman"/>
          <w:sz w:val="28"/>
          <w:szCs w:val="28"/>
        </w:rPr>
        <w:t>фізичних симптомів</w:t>
      </w:r>
      <w:r>
        <w:rPr>
          <w:rFonts w:ascii="Times New Roman" w:hAnsi="Times New Roman" w:cs="Times New Roman"/>
          <w:sz w:val="28"/>
          <w:szCs w:val="28"/>
          <w:lang w:val="uk-UA"/>
        </w:rPr>
        <w:t>.</w:t>
      </w:r>
    </w:p>
    <w:p w14:paraId="337F21A6" w14:textId="0246418F" w:rsidR="005B7EE2" w:rsidRPr="005B7EE2" w:rsidRDefault="008C2746" w:rsidP="00EC4AA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Й</w:t>
      </w:r>
      <w:r w:rsidR="005B7EE2" w:rsidRPr="005B7EE2">
        <w:rPr>
          <w:rFonts w:ascii="Times New Roman" w:hAnsi="Times New Roman" w:cs="Times New Roman"/>
          <w:sz w:val="28"/>
          <w:szCs w:val="28"/>
        </w:rPr>
        <w:t>ога, медитація, дихальні техніки для зменшення стресу та покращення самопочуття.</w:t>
      </w:r>
      <w:r w:rsidR="00EC4AA6">
        <w:rPr>
          <w:rFonts w:ascii="Times New Roman" w:hAnsi="Times New Roman" w:cs="Times New Roman"/>
          <w:sz w:val="28"/>
          <w:szCs w:val="28"/>
        </w:rPr>
        <w:t xml:space="preserve"> </w:t>
      </w:r>
      <w:r w:rsidR="005B7EE2" w:rsidRPr="005B7EE2">
        <w:rPr>
          <w:rFonts w:ascii="Times New Roman" w:hAnsi="Times New Roman" w:cs="Times New Roman"/>
          <w:sz w:val="28"/>
          <w:szCs w:val="28"/>
        </w:rPr>
        <w:t>Фізична активність для зняття напруги і покращення настрою.</w:t>
      </w:r>
    </w:p>
    <w:p w14:paraId="77EA76A2" w14:textId="6657F35C" w:rsidR="005B7EE2" w:rsidRPr="005B7EE2" w:rsidRDefault="008C2746" w:rsidP="00EC4AA6">
      <w:pPr>
        <w:spacing w:line="360" w:lineRule="auto"/>
        <w:jc w:val="both"/>
        <w:rPr>
          <w:rFonts w:ascii="Times New Roman" w:hAnsi="Times New Roman" w:cs="Times New Roman"/>
          <w:sz w:val="28"/>
          <w:szCs w:val="28"/>
        </w:rPr>
      </w:pPr>
      <w:r w:rsidRPr="008C2746">
        <w:rPr>
          <w:rFonts w:ascii="Times New Roman" w:hAnsi="Times New Roman" w:cs="Times New Roman"/>
          <w:sz w:val="28"/>
          <w:szCs w:val="28"/>
          <w:lang w:val="uk-UA"/>
        </w:rPr>
        <w:t>Дуже важлива</w:t>
      </w:r>
      <w:r>
        <w:rPr>
          <w:rFonts w:ascii="Times New Roman" w:hAnsi="Times New Roman" w:cs="Times New Roman"/>
          <w:b/>
          <w:bCs/>
          <w:sz w:val="28"/>
          <w:szCs w:val="28"/>
          <w:lang w:val="uk-UA"/>
        </w:rPr>
        <w:t xml:space="preserve"> </w:t>
      </w:r>
      <w:r w:rsidR="00EC4AA6">
        <w:rPr>
          <w:rFonts w:ascii="Times New Roman" w:hAnsi="Times New Roman" w:cs="Times New Roman"/>
          <w:sz w:val="28"/>
          <w:szCs w:val="28"/>
        </w:rPr>
        <w:t>п</w:t>
      </w:r>
      <w:r w:rsidR="005B7EE2" w:rsidRPr="005B7EE2">
        <w:rPr>
          <w:rFonts w:ascii="Times New Roman" w:hAnsi="Times New Roman" w:cs="Times New Roman"/>
          <w:sz w:val="28"/>
          <w:szCs w:val="28"/>
        </w:rPr>
        <w:t xml:space="preserve">ідтримка з боку сім'ї, друзів або груп самодопомоги </w:t>
      </w:r>
      <w:r>
        <w:rPr>
          <w:rFonts w:ascii="Times New Roman" w:hAnsi="Times New Roman" w:cs="Times New Roman"/>
          <w:sz w:val="28"/>
          <w:szCs w:val="28"/>
          <w:lang w:val="uk-UA"/>
        </w:rPr>
        <w:t xml:space="preserve">, вона </w:t>
      </w:r>
      <w:r w:rsidR="005B7EE2" w:rsidRPr="005B7EE2">
        <w:rPr>
          <w:rFonts w:ascii="Times New Roman" w:hAnsi="Times New Roman" w:cs="Times New Roman"/>
          <w:sz w:val="28"/>
          <w:szCs w:val="28"/>
        </w:rPr>
        <w:t>зменш</w:t>
      </w:r>
      <w:r>
        <w:rPr>
          <w:rFonts w:ascii="Times New Roman" w:hAnsi="Times New Roman" w:cs="Times New Roman"/>
          <w:sz w:val="28"/>
          <w:szCs w:val="28"/>
          <w:lang w:val="uk-UA"/>
        </w:rPr>
        <w:t>ує</w:t>
      </w:r>
      <w:r w:rsidR="005B7EE2" w:rsidRPr="005B7EE2">
        <w:rPr>
          <w:rFonts w:ascii="Times New Roman" w:hAnsi="Times New Roman" w:cs="Times New Roman"/>
          <w:sz w:val="28"/>
          <w:szCs w:val="28"/>
        </w:rPr>
        <w:t xml:space="preserve"> вплив травматичних подій та покращує психосоматичний стан.</w:t>
      </w:r>
    </w:p>
    <w:p w14:paraId="667EE2C8" w14:textId="302B0F9C" w:rsidR="005B7EE2" w:rsidRPr="005B7EE2" w:rsidRDefault="00EC4AA6" w:rsidP="00723B58">
      <w:pPr>
        <w:spacing w:line="360" w:lineRule="auto"/>
        <w:jc w:val="both"/>
        <w:rPr>
          <w:rFonts w:ascii="Times New Roman" w:hAnsi="Times New Roman" w:cs="Times New Roman"/>
          <w:sz w:val="28"/>
          <w:szCs w:val="28"/>
          <w:lang w:val="uk-UA"/>
        </w:rPr>
      </w:pPr>
      <w:r w:rsidRPr="00EC4AA6">
        <w:rPr>
          <w:rFonts w:ascii="Times New Roman" w:hAnsi="Times New Roman" w:cs="Times New Roman"/>
          <w:sz w:val="28"/>
          <w:szCs w:val="28"/>
        </w:rPr>
        <w:t>Психосоматичні травми вказують на тісний зв'язок між психічним і фізичним здоров'ям. Терапевтична робота, спрямована на опрацювання емоцій, може значно покращити як психічне, так і фізичне здоров'я.</w:t>
      </w:r>
    </w:p>
    <w:p w14:paraId="6AE7CF3E" w14:textId="77777777" w:rsidR="0039284E" w:rsidRPr="008F13D4" w:rsidRDefault="0039284E" w:rsidP="00723B58">
      <w:pPr>
        <w:spacing w:line="360" w:lineRule="auto"/>
        <w:jc w:val="both"/>
        <w:rPr>
          <w:rFonts w:ascii="Times New Roman" w:hAnsi="Times New Roman" w:cs="Times New Roman"/>
          <w:sz w:val="28"/>
          <w:szCs w:val="28"/>
        </w:rPr>
      </w:pPr>
      <w:r w:rsidRPr="008F13D4">
        <w:rPr>
          <w:rFonts w:ascii="Times New Roman" w:hAnsi="Times New Roman" w:cs="Times New Roman"/>
          <w:sz w:val="28"/>
          <w:szCs w:val="28"/>
        </w:rPr>
        <w:t>4. За рівнем впливу на особистість</w:t>
      </w:r>
    </w:p>
    <w:p w14:paraId="5A067376" w14:textId="77777777" w:rsidR="0039284E" w:rsidRPr="0039284E" w:rsidRDefault="0039284E" w:rsidP="00723B58">
      <w:pPr>
        <w:spacing w:line="360" w:lineRule="auto"/>
        <w:jc w:val="both"/>
        <w:rPr>
          <w:rFonts w:ascii="Times New Roman" w:hAnsi="Times New Roman" w:cs="Times New Roman"/>
          <w:sz w:val="28"/>
          <w:szCs w:val="28"/>
        </w:rPr>
      </w:pPr>
      <w:r w:rsidRPr="0039284E">
        <w:rPr>
          <w:rFonts w:ascii="Times New Roman" w:hAnsi="Times New Roman" w:cs="Times New Roman"/>
          <w:b/>
          <w:bCs/>
          <w:sz w:val="28"/>
          <w:szCs w:val="28"/>
        </w:rPr>
        <w:t>Індивідуальні травми</w:t>
      </w:r>
      <w:r w:rsidRPr="0039284E">
        <w:rPr>
          <w:rFonts w:ascii="Times New Roman" w:hAnsi="Times New Roman" w:cs="Times New Roman"/>
          <w:sz w:val="28"/>
          <w:szCs w:val="28"/>
        </w:rPr>
        <w:t>: Залежать від особистого досвіду та сприйняття подій. Різні люди можуть по-різному реагувати на однакові травматичні ситуації, що залежить від їхніх індивідуальних особливостей, життєвого досвіду та психологічних ресурсів.</w:t>
      </w:r>
    </w:p>
    <w:p w14:paraId="029B7B65" w14:textId="386416E4" w:rsidR="00AD35A2" w:rsidRPr="00AD35A2" w:rsidRDefault="0039284E" w:rsidP="00723B58">
      <w:pPr>
        <w:spacing w:line="360" w:lineRule="auto"/>
        <w:jc w:val="both"/>
        <w:rPr>
          <w:rFonts w:ascii="Times New Roman" w:hAnsi="Times New Roman" w:cs="Times New Roman"/>
          <w:sz w:val="28"/>
          <w:szCs w:val="28"/>
          <w:lang w:val="uk-UA"/>
        </w:rPr>
      </w:pPr>
      <w:r w:rsidRPr="0039284E">
        <w:rPr>
          <w:rFonts w:ascii="Times New Roman" w:hAnsi="Times New Roman" w:cs="Times New Roman"/>
          <w:b/>
          <w:bCs/>
          <w:sz w:val="28"/>
          <w:szCs w:val="28"/>
        </w:rPr>
        <w:t>Колективні травми</w:t>
      </w:r>
      <w:r w:rsidRPr="0039284E">
        <w:rPr>
          <w:rFonts w:ascii="Times New Roman" w:hAnsi="Times New Roman" w:cs="Times New Roman"/>
          <w:sz w:val="28"/>
          <w:szCs w:val="28"/>
        </w:rPr>
        <w:t>: Травми, які впливають на великі групи людей, такі як спільнота, нація або етнічна група. Вони виникають, коли велика кількість людей переживає схожі травматичні події, наприклад, війна або геноцид.</w:t>
      </w:r>
    </w:p>
    <w:p w14:paraId="3F4C430F" w14:textId="77777777" w:rsidR="0039284E" w:rsidRPr="008F13D4" w:rsidRDefault="0039284E" w:rsidP="00723B58">
      <w:pPr>
        <w:spacing w:line="360" w:lineRule="auto"/>
        <w:jc w:val="both"/>
        <w:rPr>
          <w:rFonts w:ascii="Times New Roman" w:hAnsi="Times New Roman" w:cs="Times New Roman"/>
          <w:sz w:val="28"/>
          <w:szCs w:val="28"/>
        </w:rPr>
      </w:pPr>
      <w:r w:rsidRPr="008F13D4">
        <w:rPr>
          <w:rFonts w:ascii="Times New Roman" w:hAnsi="Times New Roman" w:cs="Times New Roman"/>
          <w:sz w:val="28"/>
          <w:szCs w:val="28"/>
        </w:rPr>
        <w:t>5. Екзистенційні травми</w:t>
      </w:r>
    </w:p>
    <w:p w14:paraId="6BB57AC7" w14:textId="77777777" w:rsidR="0039284E" w:rsidRPr="0039284E" w:rsidRDefault="0039284E" w:rsidP="00723B58">
      <w:pPr>
        <w:spacing w:line="360" w:lineRule="auto"/>
        <w:jc w:val="both"/>
        <w:rPr>
          <w:rFonts w:ascii="Times New Roman" w:hAnsi="Times New Roman" w:cs="Times New Roman"/>
          <w:sz w:val="28"/>
          <w:szCs w:val="28"/>
        </w:rPr>
      </w:pPr>
      <w:r w:rsidRPr="0039284E">
        <w:rPr>
          <w:rFonts w:ascii="Times New Roman" w:hAnsi="Times New Roman" w:cs="Times New Roman"/>
          <w:sz w:val="28"/>
          <w:szCs w:val="28"/>
        </w:rPr>
        <w:t>Це травми, що пов'язані з втратою сенсу життя, порушенням віри в справедливість або розумінням смертності. Вони можуть призводити до тривалих криз ідентичності, депресії та внутрішнього конфлікту.</w:t>
      </w:r>
    </w:p>
    <w:p w14:paraId="063CBAB9" w14:textId="4C0A60ED" w:rsidR="001A54BC" w:rsidRDefault="0039284E" w:rsidP="00723B58">
      <w:pPr>
        <w:spacing w:line="360" w:lineRule="auto"/>
        <w:jc w:val="both"/>
        <w:rPr>
          <w:rFonts w:ascii="Times New Roman" w:hAnsi="Times New Roman" w:cs="Times New Roman"/>
          <w:sz w:val="28"/>
          <w:szCs w:val="28"/>
        </w:rPr>
      </w:pPr>
      <w:r w:rsidRPr="0039284E">
        <w:rPr>
          <w:rFonts w:ascii="Times New Roman" w:hAnsi="Times New Roman" w:cs="Times New Roman"/>
          <w:sz w:val="28"/>
          <w:szCs w:val="28"/>
        </w:rPr>
        <w:t>Ці класифікації допомагають українським психологам і психотерапевтам не лише краще розуміти психічні травми, а й ефективніше розробляти індивідуальні та групові підходи до лікування та реабілітації постраждалих від травматичних подій.</w:t>
      </w:r>
    </w:p>
    <w:p w14:paraId="64FBE50B" w14:textId="77777777" w:rsidR="00D43F9B" w:rsidRDefault="001A54BC" w:rsidP="00452334">
      <w:pPr>
        <w:spacing w:line="360" w:lineRule="auto"/>
        <w:jc w:val="both"/>
        <w:rPr>
          <w:rFonts w:ascii="Times New Roman" w:hAnsi="Times New Roman" w:cs="Times New Roman"/>
          <w:sz w:val="32"/>
          <w:szCs w:val="32"/>
          <w:lang w:val="uk-UA"/>
        </w:rPr>
      </w:pPr>
      <w:r w:rsidRPr="00FA3038">
        <w:rPr>
          <w:rFonts w:ascii="Times New Roman" w:hAnsi="Times New Roman" w:cs="Times New Roman"/>
          <w:sz w:val="28"/>
          <w:szCs w:val="28"/>
        </w:rPr>
        <w:t>1.2.</w:t>
      </w:r>
      <w:r w:rsidR="00452334" w:rsidRPr="00452334">
        <w:rPr>
          <w:rFonts w:ascii="Times New Roman" w:hAnsi="Times New Roman" w:cs="Times New Roman"/>
          <w:sz w:val="28"/>
          <w:szCs w:val="28"/>
        </w:rPr>
        <w:t xml:space="preserve"> </w:t>
      </w:r>
      <w:r w:rsidR="00452334" w:rsidRPr="00FA3D11">
        <w:rPr>
          <w:rFonts w:ascii="Times New Roman" w:hAnsi="Times New Roman" w:cs="Times New Roman"/>
          <w:sz w:val="28"/>
          <w:szCs w:val="28"/>
        </w:rPr>
        <w:t xml:space="preserve">Основні причини виникнення психічних травм під час війни. </w:t>
      </w:r>
    </w:p>
    <w:p w14:paraId="47C26CCE" w14:textId="1AF92281" w:rsidR="00452334" w:rsidRDefault="00452334" w:rsidP="0045233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D7114C">
        <w:rPr>
          <w:rFonts w:ascii="Times New Roman" w:hAnsi="Times New Roman" w:cs="Times New Roman"/>
          <w:sz w:val="28"/>
          <w:szCs w:val="28"/>
          <w:lang w:val="uk-UA"/>
        </w:rPr>
        <w:t xml:space="preserve">            </w:t>
      </w:r>
      <w:r w:rsidRPr="00FA3D11">
        <w:rPr>
          <w:rFonts w:ascii="Times New Roman" w:hAnsi="Times New Roman" w:cs="Times New Roman"/>
          <w:sz w:val="28"/>
          <w:szCs w:val="28"/>
        </w:rPr>
        <w:t>Психічні травми війни можуть виникати з різних причин і мають серйозні наслідки як для індивідуума, так і для суспільства в цілому. Давайте розглянемо основні причини та наслідки таких травм.</w:t>
      </w:r>
    </w:p>
    <w:p w14:paraId="08D4E8EA" w14:textId="77777777" w:rsidR="00452334" w:rsidRPr="00FA3D11" w:rsidRDefault="00452334" w:rsidP="00452334">
      <w:pPr>
        <w:spacing w:line="360" w:lineRule="auto"/>
        <w:jc w:val="both"/>
        <w:rPr>
          <w:rFonts w:ascii="Times New Roman" w:hAnsi="Times New Roman" w:cs="Times New Roman"/>
          <w:sz w:val="28"/>
          <w:szCs w:val="28"/>
        </w:rPr>
      </w:pPr>
      <w:r w:rsidRPr="00F169AB">
        <w:rPr>
          <w:rFonts w:ascii="Times New Roman" w:hAnsi="Times New Roman" w:cs="Times New Roman"/>
          <w:i/>
          <w:iCs/>
          <w:sz w:val="28"/>
          <w:szCs w:val="28"/>
        </w:rPr>
        <w:t>1.</w:t>
      </w:r>
      <w:r w:rsidRPr="00FA3D11">
        <w:rPr>
          <w:rFonts w:ascii="Times New Roman" w:hAnsi="Times New Roman" w:cs="Times New Roman"/>
          <w:i/>
          <w:iCs/>
          <w:sz w:val="28"/>
          <w:szCs w:val="28"/>
        </w:rPr>
        <w:t>Безпосередній досвід бойових дій</w:t>
      </w:r>
      <w:r>
        <w:rPr>
          <w:rFonts w:ascii="Times New Roman" w:hAnsi="Times New Roman" w:cs="Times New Roman"/>
          <w:sz w:val="28"/>
          <w:szCs w:val="28"/>
        </w:rPr>
        <w:t xml:space="preserve">. </w:t>
      </w:r>
      <w:r w:rsidRPr="00FA3D11">
        <w:rPr>
          <w:rFonts w:ascii="Times New Roman" w:hAnsi="Times New Roman" w:cs="Times New Roman"/>
          <w:sz w:val="28"/>
          <w:szCs w:val="28"/>
        </w:rPr>
        <w:t>Військовослужбовці, які беруть участь у бойових діях, зазнають великих стресових навантажень, включаючи загрозу життю, поранення, смерть товаришів по службі, а також участь у насильницьких актах.</w:t>
      </w:r>
    </w:p>
    <w:p w14:paraId="6AF816D2" w14:textId="77777777" w:rsidR="00452334" w:rsidRPr="00FA3D11" w:rsidRDefault="00452334" w:rsidP="00452334">
      <w:pPr>
        <w:spacing w:line="360" w:lineRule="auto"/>
        <w:jc w:val="both"/>
        <w:rPr>
          <w:rFonts w:ascii="Times New Roman" w:hAnsi="Times New Roman" w:cs="Times New Roman"/>
          <w:sz w:val="28"/>
          <w:szCs w:val="28"/>
        </w:rPr>
      </w:pPr>
      <w:r w:rsidRPr="00F169AB">
        <w:rPr>
          <w:rFonts w:ascii="Times New Roman" w:hAnsi="Times New Roman" w:cs="Times New Roman"/>
          <w:i/>
          <w:iCs/>
          <w:sz w:val="28"/>
          <w:szCs w:val="28"/>
        </w:rPr>
        <w:t xml:space="preserve">2. </w:t>
      </w:r>
      <w:r w:rsidRPr="00FA3D11">
        <w:rPr>
          <w:rFonts w:ascii="Times New Roman" w:hAnsi="Times New Roman" w:cs="Times New Roman"/>
          <w:i/>
          <w:iCs/>
          <w:sz w:val="28"/>
          <w:szCs w:val="28"/>
        </w:rPr>
        <w:t>Втрати та свідчення насильства</w:t>
      </w:r>
      <w:r>
        <w:rPr>
          <w:rFonts w:ascii="Times New Roman" w:hAnsi="Times New Roman" w:cs="Times New Roman"/>
          <w:sz w:val="28"/>
          <w:szCs w:val="28"/>
        </w:rPr>
        <w:t xml:space="preserve">. </w:t>
      </w:r>
      <w:r w:rsidRPr="00FA3D11">
        <w:rPr>
          <w:rFonts w:ascii="Times New Roman" w:hAnsi="Times New Roman" w:cs="Times New Roman"/>
          <w:sz w:val="28"/>
          <w:szCs w:val="28"/>
        </w:rPr>
        <w:t>Втрата близьких людей, товаришів, цивільного населення, а також свідчення насильства і руйнувань можуть спричинити глибокі психічні травми.</w:t>
      </w:r>
    </w:p>
    <w:p w14:paraId="4A9070DF" w14:textId="77777777" w:rsidR="00452334" w:rsidRPr="00FA3D11" w:rsidRDefault="00452334" w:rsidP="00452334">
      <w:pPr>
        <w:spacing w:line="360" w:lineRule="auto"/>
        <w:jc w:val="both"/>
        <w:rPr>
          <w:rFonts w:ascii="Times New Roman" w:hAnsi="Times New Roman" w:cs="Times New Roman"/>
          <w:sz w:val="28"/>
          <w:szCs w:val="28"/>
        </w:rPr>
      </w:pPr>
      <w:r w:rsidRPr="00F169AB">
        <w:rPr>
          <w:rFonts w:ascii="Times New Roman" w:hAnsi="Times New Roman" w:cs="Times New Roman"/>
          <w:i/>
          <w:iCs/>
          <w:sz w:val="28"/>
          <w:szCs w:val="28"/>
        </w:rPr>
        <w:t xml:space="preserve">3. </w:t>
      </w:r>
      <w:r w:rsidRPr="00FA3D11">
        <w:rPr>
          <w:rFonts w:ascii="Times New Roman" w:hAnsi="Times New Roman" w:cs="Times New Roman"/>
          <w:i/>
          <w:iCs/>
          <w:sz w:val="28"/>
          <w:szCs w:val="28"/>
        </w:rPr>
        <w:t>Фізичні поранення</w:t>
      </w:r>
      <w:r>
        <w:rPr>
          <w:rFonts w:ascii="Times New Roman" w:hAnsi="Times New Roman" w:cs="Times New Roman"/>
          <w:sz w:val="28"/>
          <w:szCs w:val="28"/>
        </w:rPr>
        <w:t xml:space="preserve">. </w:t>
      </w:r>
      <w:r w:rsidRPr="00FA3D11">
        <w:rPr>
          <w:rFonts w:ascii="Times New Roman" w:hAnsi="Times New Roman" w:cs="Times New Roman"/>
          <w:sz w:val="28"/>
          <w:szCs w:val="28"/>
        </w:rPr>
        <w:t>Фізичні травми, отримані під час війни, часто супроводжуються психічними</w:t>
      </w:r>
      <w:r>
        <w:rPr>
          <w:rFonts w:ascii="Times New Roman" w:hAnsi="Times New Roman" w:cs="Times New Roman"/>
          <w:sz w:val="28"/>
          <w:szCs w:val="28"/>
        </w:rPr>
        <w:t xml:space="preserve"> розладами</w:t>
      </w:r>
      <w:r w:rsidRPr="00FA3D11">
        <w:rPr>
          <w:rFonts w:ascii="Times New Roman" w:hAnsi="Times New Roman" w:cs="Times New Roman"/>
          <w:sz w:val="28"/>
          <w:szCs w:val="28"/>
        </w:rPr>
        <w:t>,</w:t>
      </w:r>
      <w:r>
        <w:rPr>
          <w:rFonts w:ascii="Times New Roman" w:hAnsi="Times New Roman" w:cs="Times New Roman"/>
          <w:sz w:val="28"/>
          <w:szCs w:val="28"/>
        </w:rPr>
        <w:t xml:space="preserve"> </w:t>
      </w:r>
      <w:r w:rsidRPr="00FA3D11">
        <w:rPr>
          <w:rFonts w:ascii="Times New Roman" w:hAnsi="Times New Roman" w:cs="Times New Roman"/>
          <w:sz w:val="28"/>
          <w:szCs w:val="28"/>
        </w:rPr>
        <w:t>особливо якщо поранення призводять до інвалідності або значних змін у способі життя.</w:t>
      </w:r>
    </w:p>
    <w:p w14:paraId="2246FB26" w14:textId="77777777" w:rsidR="00452334" w:rsidRPr="00FA3D11" w:rsidRDefault="00452334" w:rsidP="00452334">
      <w:pPr>
        <w:spacing w:line="360" w:lineRule="auto"/>
        <w:jc w:val="both"/>
        <w:rPr>
          <w:rFonts w:ascii="Times New Roman" w:hAnsi="Times New Roman" w:cs="Times New Roman"/>
          <w:sz w:val="28"/>
          <w:szCs w:val="28"/>
        </w:rPr>
      </w:pPr>
      <w:r w:rsidRPr="00F169AB">
        <w:rPr>
          <w:rFonts w:ascii="Times New Roman" w:hAnsi="Times New Roman" w:cs="Times New Roman"/>
          <w:i/>
          <w:iCs/>
          <w:sz w:val="28"/>
          <w:szCs w:val="28"/>
        </w:rPr>
        <w:t xml:space="preserve">4. </w:t>
      </w:r>
      <w:r w:rsidRPr="00FA3D11">
        <w:rPr>
          <w:rFonts w:ascii="Times New Roman" w:hAnsi="Times New Roman" w:cs="Times New Roman"/>
          <w:i/>
          <w:iCs/>
          <w:sz w:val="28"/>
          <w:szCs w:val="28"/>
        </w:rPr>
        <w:t>Тривала напруга і невизначеність</w:t>
      </w:r>
      <w:r w:rsidRPr="00FA3D11">
        <w:rPr>
          <w:rFonts w:ascii="Times New Roman" w:hAnsi="Times New Roman" w:cs="Times New Roman"/>
          <w:sz w:val="28"/>
          <w:szCs w:val="28"/>
        </w:rPr>
        <w:t>: Перебування в умовах постійної загрози, невизначеності майбутнього, а також відсутність нормальних умов життя можуть спричинити хронічний стрес і виснаження.</w:t>
      </w:r>
    </w:p>
    <w:p w14:paraId="3DBF460D" w14:textId="4F9799F7" w:rsidR="000D2B9E" w:rsidRPr="000D2B9E" w:rsidRDefault="00452334" w:rsidP="00D43F9B">
      <w:pPr>
        <w:spacing w:line="360" w:lineRule="auto"/>
        <w:jc w:val="both"/>
        <w:rPr>
          <w:rFonts w:ascii="Times New Roman" w:hAnsi="Times New Roman" w:cs="Times New Roman"/>
          <w:sz w:val="28"/>
          <w:szCs w:val="28"/>
          <w:lang w:val="uk-UA"/>
        </w:rPr>
      </w:pPr>
      <w:r w:rsidRPr="00F169AB">
        <w:rPr>
          <w:rFonts w:ascii="Times New Roman" w:hAnsi="Times New Roman" w:cs="Times New Roman"/>
          <w:i/>
          <w:iCs/>
          <w:sz w:val="28"/>
          <w:szCs w:val="28"/>
        </w:rPr>
        <w:t xml:space="preserve">5. </w:t>
      </w:r>
      <w:r w:rsidRPr="00FA3D11">
        <w:rPr>
          <w:rFonts w:ascii="Times New Roman" w:hAnsi="Times New Roman" w:cs="Times New Roman"/>
          <w:i/>
          <w:iCs/>
          <w:sz w:val="28"/>
          <w:szCs w:val="28"/>
        </w:rPr>
        <w:t>Переміщення і втрати домівок</w:t>
      </w:r>
      <w:r w:rsidRPr="00FA3D11">
        <w:rPr>
          <w:rFonts w:ascii="Times New Roman" w:hAnsi="Times New Roman" w:cs="Times New Roman"/>
          <w:sz w:val="28"/>
          <w:szCs w:val="28"/>
        </w:rPr>
        <w:t>: Вимушені переселення, втрата дому, роботи та соціальних зв’язків також є вагомими чинниками, що спричиняють психічні травми.</w:t>
      </w:r>
    </w:p>
    <w:p w14:paraId="7C902C57" w14:textId="68E24161" w:rsidR="00452334" w:rsidRDefault="00B01C24" w:rsidP="00452334">
      <w:pPr>
        <w:spacing w:line="360" w:lineRule="auto"/>
        <w:jc w:val="both"/>
        <w:rPr>
          <w:rFonts w:ascii="Times New Roman" w:hAnsi="Times New Roman" w:cs="Times New Roman"/>
          <w:sz w:val="28"/>
          <w:szCs w:val="28"/>
          <w:lang w:val="uk-UA"/>
        </w:rPr>
      </w:pPr>
      <w:r w:rsidRPr="00FA3038">
        <w:rPr>
          <w:rFonts w:ascii="Times New Roman" w:hAnsi="Times New Roman" w:cs="Times New Roman"/>
          <w:sz w:val="28"/>
          <w:szCs w:val="28"/>
        </w:rPr>
        <w:t xml:space="preserve">1.3. </w:t>
      </w:r>
      <w:r w:rsidR="000D2B9E">
        <w:rPr>
          <w:rFonts w:ascii="Times New Roman" w:hAnsi="Times New Roman" w:cs="Times New Roman"/>
          <w:sz w:val="28"/>
          <w:szCs w:val="28"/>
          <w:lang w:val="uk-UA"/>
        </w:rPr>
        <w:t>О</w:t>
      </w:r>
      <w:r w:rsidR="00452334" w:rsidRPr="00FA3038">
        <w:rPr>
          <w:rFonts w:ascii="Times New Roman" w:hAnsi="Times New Roman" w:cs="Times New Roman"/>
          <w:sz w:val="28"/>
          <w:szCs w:val="28"/>
        </w:rPr>
        <w:t>сновні психологічні механізми.</w:t>
      </w:r>
    </w:p>
    <w:p w14:paraId="420207D5" w14:textId="45744C6A" w:rsidR="00452334" w:rsidRDefault="00452334" w:rsidP="00452334">
      <w:pPr>
        <w:pStyle w:val="a9"/>
        <w:shd w:val="clear" w:color="auto" w:fill="FFFFFF"/>
        <w:spacing w:before="0" w:beforeAutospacing="0" w:after="150" w:afterAutospacing="0" w:line="360" w:lineRule="auto"/>
        <w:ind w:right="113"/>
        <w:rPr>
          <w:sz w:val="28"/>
          <w:szCs w:val="28"/>
          <w:lang w:val="uk-UA"/>
        </w:rPr>
      </w:pPr>
      <w:r>
        <w:rPr>
          <w:sz w:val="28"/>
          <w:szCs w:val="28"/>
          <w:lang w:val="uk-UA"/>
        </w:rPr>
        <w:t xml:space="preserve">      </w:t>
      </w:r>
      <w:r w:rsidRPr="000D1D7E">
        <w:rPr>
          <w:sz w:val="28"/>
          <w:szCs w:val="28"/>
          <w:lang w:val="uk-UA"/>
        </w:rPr>
        <w:t xml:space="preserve"> </w:t>
      </w:r>
      <w:r w:rsidR="00D7114C">
        <w:rPr>
          <w:sz w:val="28"/>
          <w:szCs w:val="28"/>
          <w:lang w:val="uk-UA"/>
        </w:rPr>
        <w:t xml:space="preserve">      </w:t>
      </w:r>
      <w:r>
        <w:rPr>
          <w:sz w:val="28"/>
          <w:szCs w:val="28"/>
          <w:lang w:val="uk-UA"/>
        </w:rPr>
        <w:t>В умовах бойових дій, катастроф і стихійних лих нервово-психічні порушення проявляються в широкому діапазоні:від стану дезадаптаціі і невротичних рекцій до реактивних психотичних станів.</w:t>
      </w:r>
    </w:p>
    <w:p w14:paraId="62F34487" w14:textId="77777777" w:rsidR="00452334" w:rsidRDefault="00452334" w:rsidP="00452334">
      <w:pPr>
        <w:pStyle w:val="a9"/>
        <w:shd w:val="clear" w:color="auto" w:fill="FFFFFF"/>
        <w:spacing w:before="0" w:beforeAutospacing="0" w:after="150" w:afterAutospacing="0" w:line="360" w:lineRule="auto"/>
        <w:ind w:right="113"/>
        <w:rPr>
          <w:sz w:val="28"/>
          <w:szCs w:val="28"/>
          <w:lang w:val="uk-UA"/>
        </w:rPr>
      </w:pPr>
      <w:r>
        <w:rPr>
          <w:sz w:val="28"/>
          <w:szCs w:val="28"/>
          <w:lang w:val="uk-UA"/>
        </w:rPr>
        <w:t>Тяжкість порушень залежить від багатьох факторів: віку,статі, рівня попередньої соціальної адаптаціі; індівідульних особливостей, додаткових обтяжливих факторів на момент катастрофи.</w:t>
      </w:r>
    </w:p>
    <w:p w14:paraId="2998DA31" w14:textId="64D9ED10" w:rsidR="00452334" w:rsidRPr="000D1D7E" w:rsidRDefault="00452334" w:rsidP="00452334">
      <w:pPr>
        <w:pStyle w:val="a9"/>
        <w:shd w:val="clear" w:color="auto" w:fill="FFFFFF"/>
        <w:spacing w:before="0" w:beforeAutospacing="0" w:after="150" w:afterAutospacing="0" w:line="360" w:lineRule="auto"/>
        <w:ind w:right="113"/>
        <w:rPr>
          <w:sz w:val="28"/>
          <w:szCs w:val="28"/>
          <w:lang w:val="uk-UA"/>
        </w:rPr>
      </w:pPr>
      <w:r>
        <w:rPr>
          <w:sz w:val="28"/>
          <w:szCs w:val="28"/>
          <w:lang w:val="uk-UA"/>
        </w:rPr>
        <w:lastRenderedPageBreak/>
        <w:t xml:space="preserve">       </w:t>
      </w:r>
      <w:r w:rsidR="00810853">
        <w:rPr>
          <w:sz w:val="28"/>
          <w:szCs w:val="28"/>
          <w:lang w:val="uk-UA"/>
        </w:rPr>
        <w:t xml:space="preserve">    </w:t>
      </w:r>
      <w:r>
        <w:rPr>
          <w:sz w:val="28"/>
          <w:szCs w:val="28"/>
          <w:lang w:val="uk-UA"/>
        </w:rPr>
        <w:t>Психогенний вплив екстремальних умов складається не тільки з прямої, безпосередньої загрози для життя людини, але й опосередкованої, пов’язаної з її очікуванням. Психічні реакції при екстремальних обставинах не мають якогось специфічного характеру. Скорішь, це універсальні реакції на небезпеку. А їхні частота і глибина визначаються раптовістю та інтенсивністю екстремальної ситуації.</w:t>
      </w:r>
    </w:p>
    <w:p w14:paraId="273C16DB" w14:textId="108D756F" w:rsidR="00452334" w:rsidRPr="00AD35A2" w:rsidRDefault="00452334" w:rsidP="00452334">
      <w:pPr>
        <w:spacing w:line="360" w:lineRule="auto"/>
        <w:jc w:val="both"/>
        <w:rPr>
          <w:rFonts w:ascii="Times New Roman" w:hAnsi="Times New Roman" w:cs="Times New Roman"/>
          <w:sz w:val="28"/>
          <w:szCs w:val="28"/>
          <w:lang w:val="uk-UA"/>
        </w:rPr>
      </w:pPr>
      <w:r w:rsidRPr="00394B5C">
        <w:rPr>
          <w:rFonts w:ascii="Times New Roman" w:hAnsi="Times New Roman" w:cs="Times New Roman"/>
          <w:sz w:val="28"/>
          <w:szCs w:val="28"/>
        </w:rPr>
        <w:t>Війна має серйозний вплив на психічне здоров’я людей, викликаючи широкий спектр психологічних проблем. Основні психологічні механізми, які активуються внаслідок воєнних дій</w:t>
      </w:r>
      <w:r>
        <w:rPr>
          <w:rFonts w:ascii="Times New Roman" w:hAnsi="Times New Roman" w:cs="Times New Roman"/>
          <w:sz w:val="28"/>
          <w:szCs w:val="28"/>
        </w:rPr>
        <w:t>:</w:t>
      </w:r>
    </w:p>
    <w:p w14:paraId="47459372" w14:textId="77777777" w:rsidR="00452334" w:rsidRPr="00EE4E6B" w:rsidRDefault="00452334" w:rsidP="00BF4A7E">
      <w:pPr>
        <w:pStyle w:val="aa"/>
        <w:numPr>
          <w:ilvl w:val="0"/>
          <w:numId w:val="14"/>
        </w:numPr>
        <w:spacing w:line="360" w:lineRule="auto"/>
        <w:jc w:val="both"/>
        <w:rPr>
          <w:rFonts w:ascii="Times New Roman" w:hAnsi="Times New Roman" w:cs="Times New Roman"/>
          <w:sz w:val="28"/>
          <w:szCs w:val="28"/>
          <w:lang w:val="uk-UA"/>
        </w:rPr>
      </w:pPr>
      <w:r w:rsidRPr="00EE4E6B">
        <w:rPr>
          <w:rFonts w:ascii="Times New Roman" w:hAnsi="Times New Roman" w:cs="Times New Roman"/>
          <w:b/>
          <w:bCs/>
          <w:sz w:val="28"/>
          <w:szCs w:val="28"/>
        </w:rPr>
        <w:t xml:space="preserve">Активація інстинкту самозбереження. </w:t>
      </w:r>
      <w:r w:rsidRPr="00EE4E6B">
        <w:rPr>
          <w:rFonts w:ascii="Times New Roman" w:hAnsi="Times New Roman" w:cs="Times New Roman"/>
          <w:sz w:val="28"/>
          <w:szCs w:val="28"/>
        </w:rPr>
        <w:t>Боротьба або втеча (Fight or Flight): Під час бойових дій тіло активує природні механізми для виживання, такі як викид адреналіну. Це призводить до підвищеної пильності, прискореного серцебиття, швидкої реакції на загрози. Люди можуть діяти імпульсивно, вибираючи між агресивними діями або спробами втекти.</w:t>
      </w:r>
    </w:p>
    <w:p w14:paraId="5336459E" w14:textId="77777777" w:rsidR="00452334" w:rsidRPr="00EE4E6B" w:rsidRDefault="00452334" w:rsidP="00452334">
      <w:pPr>
        <w:spacing w:before="100" w:beforeAutospacing="1" w:after="100" w:afterAutospacing="1" w:line="240" w:lineRule="auto"/>
        <w:rPr>
          <w:rFonts w:ascii="Times New Roman" w:eastAsia="Times New Roman" w:hAnsi="Times New Roman" w:cs="Times New Roman"/>
          <w:kern w:val="0"/>
          <w:sz w:val="28"/>
          <w:szCs w:val="28"/>
          <w:lang w:eastAsia="ru-UA"/>
          <w14:ligatures w14:val="none"/>
        </w:rPr>
      </w:pPr>
      <w:r w:rsidRPr="00EE4E6B">
        <w:rPr>
          <w:rFonts w:ascii="Times New Roman" w:eastAsia="Times New Roman" w:hAnsi="Times New Roman" w:cs="Times New Roman"/>
          <w:kern w:val="0"/>
          <w:sz w:val="28"/>
          <w:szCs w:val="28"/>
          <w:lang w:eastAsia="ru-UA"/>
          <w14:ligatures w14:val="none"/>
        </w:rPr>
        <w:t>Фізіологічні реакції:</w:t>
      </w:r>
    </w:p>
    <w:p w14:paraId="6419A9FE" w14:textId="77777777" w:rsidR="00452334" w:rsidRPr="00EE4E6B" w:rsidRDefault="00452334" w:rsidP="00BF4A7E">
      <w:pPr>
        <w:pStyle w:val="aa"/>
        <w:numPr>
          <w:ilvl w:val="0"/>
          <w:numId w:val="15"/>
        </w:numPr>
        <w:spacing w:before="100" w:beforeAutospacing="1" w:after="100" w:afterAutospacing="1" w:line="360" w:lineRule="auto"/>
        <w:jc w:val="both"/>
        <w:rPr>
          <w:rFonts w:ascii="Times New Roman" w:eastAsia="Times New Roman" w:hAnsi="Times New Roman" w:cs="Times New Roman"/>
          <w:kern w:val="0"/>
          <w:sz w:val="28"/>
          <w:szCs w:val="28"/>
          <w:lang w:eastAsia="ru-UA"/>
          <w14:ligatures w14:val="none"/>
        </w:rPr>
      </w:pPr>
      <w:r w:rsidRPr="00EE4E6B">
        <w:rPr>
          <w:rFonts w:ascii="Times New Roman" w:eastAsia="Times New Roman" w:hAnsi="Times New Roman" w:cs="Times New Roman"/>
          <w:kern w:val="0"/>
          <w:sz w:val="28"/>
          <w:szCs w:val="28"/>
          <w:lang w:eastAsia="ru-UA"/>
          <w14:ligatures w14:val="none"/>
        </w:rPr>
        <w:t>Підвищення рівня адреналіну та кортизолу.</w:t>
      </w:r>
    </w:p>
    <w:p w14:paraId="479B6F2E" w14:textId="77777777" w:rsidR="00452334" w:rsidRPr="00EE4E6B" w:rsidRDefault="00452334" w:rsidP="00BF4A7E">
      <w:pPr>
        <w:pStyle w:val="aa"/>
        <w:numPr>
          <w:ilvl w:val="0"/>
          <w:numId w:val="15"/>
        </w:numPr>
        <w:spacing w:before="100" w:beforeAutospacing="1" w:after="100" w:afterAutospacing="1" w:line="360" w:lineRule="auto"/>
        <w:jc w:val="both"/>
        <w:rPr>
          <w:rFonts w:ascii="Times New Roman" w:eastAsia="Times New Roman" w:hAnsi="Times New Roman" w:cs="Times New Roman"/>
          <w:kern w:val="0"/>
          <w:sz w:val="28"/>
          <w:szCs w:val="28"/>
          <w:lang w:eastAsia="ru-UA"/>
          <w14:ligatures w14:val="none"/>
        </w:rPr>
      </w:pPr>
      <w:r w:rsidRPr="00EE4E6B">
        <w:rPr>
          <w:rFonts w:ascii="Times New Roman" w:eastAsia="Times New Roman" w:hAnsi="Times New Roman" w:cs="Times New Roman"/>
          <w:kern w:val="0"/>
          <w:sz w:val="28"/>
          <w:szCs w:val="28"/>
          <w:lang w:eastAsia="ru-UA"/>
          <w14:ligatures w14:val="none"/>
        </w:rPr>
        <w:t>Прискорене серцебиття, підвищений тиск.</w:t>
      </w:r>
    </w:p>
    <w:p w14:paraId="310525DB" w14:textId="77777777" w:rsidR="00452334" w:rsidRPr="00EE4E6B" w:rsidRDefault="00452334" w:rsidP="00BF4A7E">
      <w:pPr>
        <w:pStyle w:val="aa"/>
        <w:numPr>
          <w:ilvl w:val="0"/>
          <w:numId w:val="15"/>
        </w:numPr>
        <w:spacing w:before="100" w:beforeAutospacing="1" w:after="100" w:afterAutospacing="1" w:line="360" w:lineRule="auto"/>
        <w:jc w:val="both"/>
        <w:rPr>
          <w:rFonts w:ascii="Times New Roman" w:eastAsia="Times New Roman" w:hAnsi="Times New Roman" w:cs="Times New Roman"/>
          <w:kern w:val="0"/>
          <w:sz w:val="28"/>
          <w:szCs w:val="28"/>
          <w:lang w:eastAsia="ru-UA"/>
          <w14:ligatures w14:val="none"/>
        </w:rPr>
      </w:pPr>
      <w:r w:rsidRPr="00EE4E6B">
        <w:rPr>
          <w:rFonts w:ascii="Times New Roman" w:eastAsia="Times New Roman" w:hAnsi="Times New Roman" w:cs="Times New Roman"/>
          <w:kern w:val="0"/>
          <w:sz w:val="28"/>
          <w:szCs w:val="28"/>
          <w:lang w:eastAsia="ru-UA"/>
          <w14:ligatures w14:val="none"/>
        </w:rPr>
        <w:t>Напруження м'язів, готовність до дій (реакція "бій або втеча").</w:t>
      </w:r>
    </w:p>
    <w:p w14:paraId="2D8A1CD9" w14:textId="77777777" w:rsidR="00452334" w:rsidRDefault="00452334" w:rsidP="00BF4A7E">
      <w:pPr>
        <w:pStyle w:val="aa"/>
        <w:numPr>
          <w:ilvl w:val="0"/>
          <w:numId w:val="15"/>
        </w:numPr>
        <w:spacing w:before="100" w:beforeAutospacing="1" w:after="100" w:afterAutospacing="1" w:line="360" w:lineRule="auto"/>
        <w:jc w:val="both"/>
        <w:rPr>
          <w:rFonts w:ascii="Times New Roman" w:eastAsia="Times New Roman" w:hAnsi="Times New Roman" w:cs="Times New Roman"/>
          <w:kern w:val="0"/>
          <w:sz w:val="28"/>
          <w:szCs w:val="28"/>
          <w:lang w:eastAsia="ru-UA"/>
          <w14:ligatures w14:val="none"/>
        </w:rPr>
      </w:pPr>
      <w:r w:rsidRPr="00EE4E6B">
        <w:rPr>
          <w:rFonts w:ascii="Times New Roman" w:eastAsia="Times New Roman" w:hAnsi="Times New Roman" w:cs="Times New Roman"/>
          <w:kern w:val="0"/>
          <w:sz w:val="28"/>
          <w:szCs w:val="28"/>
          <w:lang w:eastAsia="ru-UA"/>
          <w14:ligatures w14:val="none"/>
        </w:rPr>
        <w:t>Загострення відчуттів, що допомагає швидше реагувати на зовнішні стимули.</w:t>
      </w:r>
    </w:p>
    <w:p w14:paraId="268185F4" w14:textId="77777777" w:rsidR="00452334" w:rsidRPr="001A646E" w:rsidRDefault="00452334" w:rsidP="00452334">
      <w:pPr>
        <w:spacing w:before="100" w:beforeAutospacing="1" w:after="100" w:afterAutospacing="1" w:line="240" w:lineRule="auto"/>
        <w:rPr>
          <w:rFonts w:ascii="Times New Roman" w:eastAsia="Times New Roman" w:hAnsi="Times New Roman" w:cs="Times New Roman"/>
          <w:kern w:val="0"/>
          <w:sz w:val="28"/>
          <w:szCs w:val="28"/>
          <w:lang w:eastAsia="ru-UA"/>
          <w14:ligatures w14:val="none"/>
        </w:rPr>
      </w:pPr>
      <w:r w:rsidRPr="001A646E">
        <w:rPr>
          <w:rFonts w:ascii="Times New Roman" w:eastAsia="Times New Roman" w:hAnsi="Times New Roman" w:cs="Times New Roman"/>
          <w:kern w:val="0"/>
          <w:sz w:val="28"/>
          <w:szCs w:val="28"/>
          <w:lang w:eastAsia="ru-UA"/>
          <w14:ligatures w14:val="none"/>
        </w:rPr>
        <w:t>Психологічні реакції:</w:t>
      </w:r>
    </w:p>
    <w:p w14:paraId="51FCA24E" w14:textId="77777777" w:rsidR="00452334" w:rsidRPr="001A646E" w:rsidRDefault="00452334" w:rsidP="00BF4A7E">
      <w:pPr>
        <w:numPr>
          <w:ilvl w:val="0"/>
          <w:numId w:val="15"/>
        </w:numPr>
        <w:spacing w:before="100" w:beforeAutospacing="1" w:after="100" w:afterAutospacing="1" w:line="360" w:lineRule="auto"/>
        <w:rPr>
          <w:rFonts w:ascii="Times New Roman" w:eastAsia="Times New Roman" w:hAnsi="Times New Roman" w:cs="Times New Roman"/>
          <w:kern w:val="0"/>
          <w:sz w:val="28"/>
          <w:szCs w:val="28"/>
          <w:lang w:eastAsia="ru-UA"/>
          <w14:ligatures w14:val="none"/>
        </w:rPr>
      </w:pPr>
      <w:r w:rsidRPr="001A646E">
        <w:rPr>
          <w:rFonts w:ascii="Times New Roman" w:eastAsia="Times New Roman" w:hAnsi="Times New Roman" w:cs="Times New Roman"/>
          <w:kern w:val="0"/>
          <w:sz w:val="28"/>
          <w:szCs w:val="28"/>
          <w:lang w:eastAsia="ru-UA"/>
          <w14:ligatures w14:val="none"/>
        </w:rPr>
        <w:t>Підвищена пильність, концентрація на загрозі.</w:t>
      </w:r>
    </w:p>
    <w:p w14:paraId="63EB5ACF" w14:textId="77777777" w:rsidR="00452334" w:rsidRPr="001A646E" w:rsidRDefault="00452334" w:rsidP="00BF4A7E">
      <w:pPr>
        <w:numPr>
          <w:ilvl w:val="0"/>
          <w:numId w:val="15"/>
        </w:numPr>
        <w:spacing w:before="100" w:beforeAutospacing="1" w:after="100" w:afterAutospacing="1" w:line="360" w:lineRule="auto"/>
        <w:rPr>
          <w:rFonts w:ascii="Times New Roman" w:eastAsia="Times New Roman" w:hAnsi="Times New Roman" w:cs="Times New Roman"/>
          <w:kern w:val="0"/>
          <w:sz w:val="28"/>
          <w:szCs w:val="28"/>
          <w:lang w:eastAsia="ru-UA"/>
          <w14:ligatures w14:val="none"/>
        </w:rPr>
      </w:pPr>
      <w:r w:rsidRPr="001A646E">
        <w:rPr>
          <w:rFonts w:ascii="Times New Roman" w:eastAsia="Times New Roman" w:hAnsi="Times New Roman" w:cs="Times New Roman"/>
          <w:kern w:val="0"/>
          <w:sz w:val="28"/>
          <w:szCs w:val="28"/>
          <w:lang w:eastAsia="ru-UA"/>
          <w14:ligatures w14:val="none"/>
        </w:rPr>
        <w:t>Прийняття швидких рішень, іноді навіть інстинктивних, для уникнення небезпеки.</w:t>
      </w:r>
    </w:p>
    <w:p w14:paraId="5707942F" w14:textId="77777777" w:rsidR="00452334" w:rsidRPr="00A404E5" w:rsidRDefault="00452334" w:rsidP="00BF4A7E">
      <w:pPr>
        <w:numPr>
          <w:ilvl w:val="0"/>
          <w:numId w:val="15"/>
        </w:numPr>
        <w:spacing w:before="100" w:beforeAutospacing="1" w:after="100" w:afterAutospacing="1" w:line="360" w:lineRule="auto"/>
        <w:jc w:val="both"/>
        <w:rPr>
          <w:rFonts w:ascii="Times New Roman" w:hAnsi="Times New Roman" w:cs="Times New Roman"/>
          <w:sz w:val="28"/>
          <w:szCs w:val="28"/>
        </w:rPr>
      </w:pPr>
      <w:r w:rsidRPr="001A646E">
        <w:rPr>
          <w:rFonts w:ascii="Times New Roman" w:eastAsia="Times New Roman" w:hAnsi="Times New Roman" w:cs="Times New Roman"/>
          <w:kern w:val="0"/>
          <w:sz w:val="28"/>
          <w:szCs w:val="28"/>
          <w:lang w:eastAsia="ru-UA"/>
          <w14:ligatures w14:val="none"/>
        </w:rPr>
        <w:t>Страх і тривога, які сигналізують про необхідність дій для захисту.</w:t>
      </w:r>
    </w:p>
    <w:p w14:paraId="24E2E66D" w14:textId="77777777" w:rsidR="00810853" w:rsidRDefault="00452334" w:rsidP="00810853">
      <w:pPr>
        <w:spacing w:line="360" w:lineRule="auto"/>
        <w:jc w:val="both"/>
        <w:rPr>
          <w:rFonts w:ascii="Times New Roman" w:hAnsi="Times New Roman" w:cs="Times New Roman"/>
          <w:sz w:val="28"/>
          <w:szCs w:val="28"/>
          <w:lang w:val="uk-UA"/>
        </w:rPr>
      </w:pPr>
      <w:r w:rsidRPr="006372A8">
        <w:rPr>
          <w:rFonts w:ascii="Times New Roman" w:hAnsi="Times New Roman" w:cs="Times New Roman"/>
          <w:b/>
          <w:bCs/>
          <w:sz w:val="28"/>
          <w:szCs w:val="28"/>
          <w:lang w:val="uk-UA"/>
        </w:rPr>
        <w:lastRenderedPageBreak/>
        <w:t xml:space="preserve">2. </w:t>
      </w:r>
      <w:r w:rsidRPr="006372A8">
        <w:rPr>
          <w:rFonts w:ascii="Times New Roman" w:hAnsi="Times New Roman" w:cs="Times New Roman"/>
          <w:b/>
          <w:bCs/>
          <w:sz w:val="28"/>
          <w:szCs w:val="28"/>
        </w:rPr>
        <w:t xml:space="preserve">Дисоціація. </w:t>
      </w:r>
      <w:r w:rsidRPr="006372A8">
        <w:rPr>
          <w:rFonts w:ascii="Times New Roman" w:hAnsi="Times New Roman" w:cs="Times New Roman"/>
          <w:sz w:val="28"/>
          <w:szCs w:val="28"/>
        </w:rPr>
        <w:t xml:space="preserve">Відчуження від реальності. Дисоціація дозволяє людині тимчасово «відключитися» від травматичних подій, відокремити себе від емоційного болю або стресу. </w:t>
      </w:r>
    </w:p>
    <w:p w14:paraId="00660951" w14:textId="320B9BB0" w:rsidR="00452334" w:rsidRPr="00810853" w:rsidRDefault="00810853" w:rsidP="00810853">
      <w:pPr>
        <w:spacing w:line="360" w:lineRule="auto"/>
        <w:jc w:val="both"/>
        <w:rPr>
          <w:lang w:val="uk-UA"/>
        </w:rPr>
      </w:pPr>
      <w:r>
        <w:rPr>
          <w:rFonts w:ascii="Times New Roman" w:hAnsi="Times New Roman" w:cs="Times New Roman"/>
          <w:sz w:val="28"/>
          <w:szCs w:val="28"/>
          <w:lang w:val="uk-UA"/>
        </w:rPr>
        <w:t xml:space="preserve">              </w:t>
      </w:r>
      <w:r w:rsidR="00452334" w:rsidRPr="006372A8">
        <w:rPr>
          <w:rFonts w:ascii="Times New Roman" w:hAnsi="Times New Roman" w:cs="Times New Roman"/>
          <w:sz w:val="28"/>
          <w:szCs w:val="28"/>
        </w:rPr>
        <w:t>Це може проявлятися як почуття нереальності того, що відбувається, або навіть відчуження від власного тіла і почуттів.</w:t>
      </w:r>
      <w:r w:rsidR="00452334" w:rsidRPr="003819F9">
        <w:t xml:space="preserve"> </w:t>
      </w:r>
      <w:r w:rsidR="00452334">
        <w:rPr>
          <w:rFonts w:ascii="Times New Roman" w:hAnsi="Times New Roman" w:cs="Times New Roman"/>
          <w:sz w:val="28"/>
          <w:szCs w:val="28"/>
          <w:lang w:val="uk-UA"/>
        </w:rPr>
        <w:t xml:space="preserve"> </w:t>
      </w:r>
      <w:r w:rsidR="00452334" w:rsidRPr="0005514C">
        <w:rPr>
          <w:rFonts w:ascii="Times New Roman" w:hAnsi="Times New Roman" w:cs="Times New Roman"/>
          <w:sz w:val="28"/>
          <w:szCs w:val="28"/>
          <w:lang w:val="uk-UA"/>
        </w:rPr>
        <w:t>Ц</w:t>
      </w:r>
      <w:r w:rsidR="00452334" w:rsidRPr="0005514C">
        <w:rPr>
          <w:rFonts w:ascii="Times New Roman" w:hAnsi="Times New Roman" w:cs="Times New Roman"/>
          <w:sz w:val="28"/>
          <w:szCs w:val="28"/>
        </w:rPr>
        <w:t>е психологічний механізм захисту, при якому людина відокремлює свої думки, почуття чи спогади від реального досвіду, що дозволяє їй уникати психологічної травми або надмірного стресу. Вона виникає у відповідь на травматичні або стресові події, і може бути як короткочасною, так і хронічною</w:t>
      </w:r>
      <w:r w:rsidR="00452334">
        <w:rPr>
          <w:rFonts w:ascii="Times New Roman" w:hAnsi="Times New Roman" w:cs="Times New Roman"/>
          <w:sz w:val="28"/>
          <w:szCs w:val="28"/>
          <w:lang w:val="uk-UA"/>
        </w:rPr>
        <w:t>.</w:t>
      </w:r>
    </w:p>
    <w:p w14:paraId="6580135C" w14:textId="77777777" w:rsidR="00452334" w:rsidRPr="007657CC" w:rsidRDefault="00452334" w:rsidP="00452334">
      <w:pPr>
        <w:spacing w:line="360" w:lineRule="auto"/>
        <w:jc w:val="both"/>
        <w:rPr>
          <w:rFonts w:ascii="Times New Roman" w:hAnsi="Times New Roman" w:cs="Times New Roman"/>
          <w:b/>
          <w:bCs/>
          <w:sz w:val="28"/>
          <w:szCs w:val="28"/>
        </w:rPr>
      </w:pPr>
      <w:r w:rsidRPr="007657CC">
        <w:rPr>
          <w:rFonts w:ascii="Times New Roman" w:hAnsi="Times New Roman" w:cs="Times New Roman"/>
          <w:b/>
          <w:bCs/>
          <w:sz w:val="28"/>
          <w:szCs w:val="28"/>
        </w:rPr>
        <w:t>3. Психологічна адаптація</w:t>
      </w:r>
      <w:r>
        <w:rPr>
          <w:rFonts w:ascii="Times New Roman" w:hAnsi="Times New Roman" w:cs="Times New Roman"/>
          <w:b/>
          <w:bCs/>
          <w:sz w:val="28"/>
          <w:szCs w:val="28"/>
        </w:rPr>
        <w:t xml:space="preserve"> </w:t>
      </w:r>
    </w:p>
    <w:p w14:paraId="7D738D55" w14:textId="77777777" w:rsidR="00452334" w:rsidRPr="007657CC" w:rsidRDefault="00452334" w:rsidP="00452334">
      <w:pPr>
        <w:spacing w:line="360" w:lineRule="auto"/>
        <w:jc w:val="both"/>
        <w:rPr>
          <w:rFonts w:ascii="Times New Roman" w:hAnsi="Times New Roman" w:cs="Times New Roman"/>
          <w:sz w:val="28"/>
          <w:szCs w:val="28"/>
        </w:rPr>
      </w:pPr>
      <w:r w:rsidRPr="007657CC">
        <w:rPr>
          <w:rFonts w:ascii="Times New Roman" w:hAnsi="Times New Roman" w:cs="Times New Roman"/>
          <w:i/>
          <w:iCs/>
          <w:sz w:val="28"/>
          <w:szCs w:val="28"/>
        </w:rPr>
        <w:t>- анаестезія емоцій</w:t>
      </w:r>
      <w:r>
        <w:rPr>
          <w:rFonts w:ascii="Times New Roman" w:hAnsi="Times New Roman" w:cs="Times New Roman"/>
          <w:sz w:val="28"/>
          <w:szCs w:val="28"/>
        </w:rPr>
        <w:t>-</w:t>
      </w:r>
      <w:r w:rsidRPr="007657CC">
        <w:rPr>
          <w:rFonts w:ascii="Times New Roman" w:hAnsi="Times New Roman" w:cs="Times New Roman"/>
          <w:sz w:val="28"/>
          <w:szCs w:val="28"/>
        </w:rPr>
        <w:t xml:space="preserve"> </w:t>
      </w:r>
      <w:r>
        <w:rPr>
          <w:rFonts w:ascii="Times New Roman" w:hAnsi="Times New Roman" w:cs="Times New Roman"/>
          <w:sz w:val="28"/>
          <w:szCs w:val="28"/>
        </w:rPr>
        <w:t>п</w:t>
      </w:r>
      <w:r w:rsidRPr="007657CC">
        <w:rPr>
          <w:rFonts w:ascii="Times New Roman" w:hAnsi="Times New Roman" w:cs="Times New Roman"/>
          <w:sz w:val="28"/>
          <w:szCs w:val="28"/>
        </w:rPr>
        <w:t>ід час тривалого перебування в умовах війни люди можуть навчитися приглушати свої емоції, щоб знизити їхній руйнівний вплив. Це допомагає їм зберігати здатність функціонувати, але може призводити до емоційної оніміння і труднощів у вираженні почуттів.</w:t>
      </w:r>
    </w:p>
    <w:p w14:paraId="5501E718" w14:textId="77777777" w:rsidR="00452334" w:rsidRPr="007657CC" w:rsidRDefault="00452334" w:rsidP="00452334">
      <w:pPr>
        <w:spacing w:line="360" w:lineRule="auto"/>
        <w:jc w:val="both"/>
        <w:rPr>
          <w:rFonts w:ascii="Times New Roman" w:hAnsi="Times New Roman" w:cs="Times New Roman"/>
          <w:sz w:val="28"/>
          <w:szCs w:val="28"/>
        </w:rPr>
      </w:pPr>
      <w:r w:rsidRPr="007657CC">
        <w:rPr>
          <w:rFonts w:ascii="Times New Roman" w:hAnsi="Times New Roman" w:cs="Times New Roman"/>
          <w:i/>
          <w:iCs/>
          <w:sz w:val="28"/>
          <w:szCs w:val="28"/>
        </w:rPr>
        <w:t>- зниження чутливості до насильства</w:t>
      </w:r>
      <w:r>
        <w:rPr>
          <w:rFonts w:ascii="Times New Roman" w:hAnsi="Times New Roman" w:cs="Times New Roman"/>
          <w:sz w:val="28"/>
          <w:szCs w:val="28"/>
        </w:rPr>
        <w:t>- п</w:t>
      </w:r>
      <w:r w:rsidRPr="007657CC">
        <w:rPr>
          <w:rFonts w:ascii="Times New Roman" w:hAnsi="Times New Roman" w:cs="Times New Roman"/>
          <w:sz w:val="28"/>
          <w:szCs w:val="28"/>
        </w:rPr>
        <w:t>ісля постійного контакту з насильством і смертю, люди можуть втратити почуття шоку або жаху, що призводить до зміни моральних норм і цінностей.</w:t>
      </w:r>
    </w:p>
    <w:p w14:paraId="450B6F3E" w14:textId="77777777" w:rsidR="00452334" w:rsidRPr="007657CC" w:rsidRDefault="00452334" w:rsidP="00452334">
      <w:pPr>
        <w:spacing w:line="360" w:lineRule="auto"/>
        <w:jc w:val="both"/>
        <w:rPr>
          <w:rFonts w:ascii="Times New Roman" w:hAnsi="Times New Roman" w:cs="Times New Roman"/>
          <w:sz w:val="28"/>
          <w:szCs w:val="28"/>
        </w:rPr>
      </w:pPr>
      <w:r w:rsidRPr="007657CC">
        <w:rPr>
          <w:rFonts w:ascii="Times New Roman" w:hAnsi="Times New Roman" w:cs="Times New Roman"/>
          <w:b/>
          <w:bCs/>
          <w:sz w:val="28"/>
          <w:szCs w:val="28"/>
        </w:rPr>
        <w:t>4. Рефлексія та інтеграція досвіду</w:t>
      </w:r>
      <w:r>
        <w:rPr>
          <w:rFonts w:ascii="Times New Roman" w:hAnsi="Times New Roman" w:cs="Times New Roman"/>
          <w:b/>
          <w:bCs/>
          <w:sz w:val="28"/>
          <w:szCs w:val="28"/>
        </w:rPr>
        <w:t xml:space="preserve"> </w:t>
      </w:r>
      <w:r>
        <w:rPr>
          <w:rFonts w:ascii="Times New Roman" w:hAnsi="Times New Roman" w:cs="Times New Roman"/>
          <w:sz w:val="28"/>
          <w:szCs w:val="28"/>
        </w:rPr>
        <w:t>включає в себе:</w:t>
      </w:r>
    </w:p>
    <w:p w14:paraId="62B76A19" w14:textId="77777777" w:rsidR="00452334" w:rsidRPr="007657CC" w:rsidRDefault="00452334" w:rsidP="00452334">
      <w:pPr>
        <w:spacing w:line="360" w:lineRule="auto"/>
        <w:jc w:val="both"/>
        <w:rPr>
          <w:rFonts w:ascii="Times New Roman" w:hAnsi="Times New Roman" w:cs="Times New Roman"/>
          <w:sz w:val="28"/>
          <w:szCs w:val="28"/>
        </w:rPr>
      </w:pPr>
      <w:r>
        <w:rPr>
          <w:rFonts w:ascii="Times New Roman" w:hAnsi="Times New Roman" w:cs="Times New Roman"/>
          <w:i/>
          <w:iCs/>
          <w:sz w:val="28"/>
          <w:szCs w:val="28"/>
        </w:rPr>
        <w:t>-п</w:t>
      </w:r>
      <w:r w:rsidRPr="007657CC">
        <w:rPr>
          <w:rFonts w:ascii="Times New Roman" w:hAnsi="Times New Roman" w:cs="Times New Roman"/>
          <w:i/>
          <w:iCs/>
          <w:sz w:val="28"/>
          <w:szCs w:val="28"/>
        </w:rPr>
        <w:t>ереоцінк</w:t>
      </w:r>
      <w:r>
        <w:rPr>
          <w:rFonts w:ascii="Times New Roman" w:hAnsi="Times New Roman" w:cs="Times New Roman"/>
          <w:i/>
          <w:iCs/>
          <w:sz w:val="28"/>
          <w:szCs w:val="28"/>
        </w:rPr>
        <w:t>у</w:t>
      </w:r>
      <w:r w:rsidRPr="007657CC">
        <w:rPr>
          <w:rFonts w:ascii="Times New Roman" w:hAnsi="Times New Roman" w:cs="Times New Roman"/>
          <w:i/>
          <w:iCs/>
          <w:sz w:val="28"/>
          <w:szCs w:val="28"/>
        </w:rPr>
        <w:t xml:space="preserve"> життєвих цінностей:</w:t>
      </w:r>
      <w:r w:rsidRPr="007657CC">
        <w:rPr>
          <w:rFonts w:ascii="Times New Roman" w:hAnsi="Times New Roman" w:cs="Times New Roman"/>
          <w:sz w:val="28"/>
          <w:szCs w:val="28"/>
        </w:rPr>
        <w:t xml:space="preserve"> </w:t>
      </w:r>
      <w:r>
        <w:rPr>
          <w:rFonts w:ascii="Times New Roman" w:hAnsi="Times New Roman" w:cs="Times New Roman"/>
          <w:sz w:val="28"/>
          <w:szCs w:val="28"/>
        </w:rPr>
        <w:t>в</w:t>
      </w:r>
      <w:r w:rsidRPr="007657CC">
        <w:rPr>
          <w:rFonts w:ascii="Times New Roman" w:hAnsi="Times New Roman" w:cs="Times New Roman"/>
          <w:sz w:val="28"/>
          <w:szCs w:val="28"/>
        </w:rPr>
        <w:t>ійськовий досвід часто змушує людей переоцінити свої пріоритети і цінності. Вони можуть ставити під сумнів сенс життя, ставлення до оточуючих, а також своє місце у світі.</w:t>
      </w:r>
    </w:p>
    <w:p w14:paraId="316E3359" w14:textId="77777777" w:rsidR="00452334" w:rsidRDefault="00452334" w:rsidP="00452334">
      <w:pPr>
        <w:spacing w:line="360" w:lineRule="auto"/>
        <w:jc w:val="both"/>
        <w:rPr>
          <w:rFonts w:ascii="Times New Roman" w:hAnsi="Times New Roman" w:cs="Times New Roman"/>
          <w:sz w:val="28"/>
          <w:szCs w:val="28"/>
        </w:rPr>
      </w:pPr>
      <w:r w:rsidRPr="007657CC">
        <w:rPr>
          <w:rFonts w:ascii="Times New Roman" w:hAnsi="Times New Roman" w:cs="Times New Roman"/>
          <w:i/>
          <w:iCs/>
          <w:sz w:val="28"/>
          <w:szCs w:val="28"/>
        </w:rPr>
        <w:t>-</w:t>
      </w:r>
      <w:r>
        <w:rPr>
          <w:rFonts w:ascii="Times New Roman" w:hAnsi="Times New Roman" w:cs="Times New Roman"/>
          <w:i/>
          <w:iCs/>
          <w:sz w:val="28"/>
          <w:szCs w:val="28"/>
        </w:rPr>
        <w:t>з</w:t>
      </w:r>
      <w:r w:rsidRPr="007657CC">
        <w:rPr>
          <w:rFonts w:ascii="Times New Roman" w:hAnsi="Times New Roman" w:cs="Times New Roman"/>
          <w:i/>
          <w:iCs/>
          <w:sz w:val="28"/>
          <w:szCs w:val="28"/>
        </w:rPr>
        <w:t>міна самоідентифікації</w:t>
      </w:r>
      <w:r w:rsidRPr="007657CC">
        <w:rPr>
          <w:rFonts w:ascii="Times New Roman" w:hAnsi="Times New Roman" w:cs="Times New Roman"/>
          <w:sz w:val="28"/>
          <w:szCs w:val="28"/>
        </w:rPr>
        <w:t xml:space="preserve">: зміни у своєму самосприйнятті. </w:t>
      </w:r>
      <w:r>
        <w:rPr>
          <w:rFonts w:ascii="Times New Roman" w:hAnsi="Times New Roman" w:cs="Times New Roman"/>
          <w:sz w:val="28"/>
          <w:szCs w:val="28"/>
        </w:rPr>
        <w:t xml:space="preserve">Люди </w:t>
      </w:r>
      <w:r w:rsidRPr="007657CC">
        <w:rPr>
          <w:rFonts w:ascii="Times New Roman" w:hAnsi="Times New Roman" w:cs="Times New Roman"/>
          <w:sz w:val="28"/>
          <w:szCs w:val="28"/>
        </w:rPr>
        <w:t>можуть сприймати себе як воїнів, захисників, або навпаки, як жертв, залежно від їхнього досвіду.</w:t>
      </w:r>
    </w:p>
    <w:p w14:paraId="6BB4B73E" w14:textId="77777777" w:rsidR="00452334" w:rsidRDefault="00452334" w:rsidP="00452334">
      <w:pPr>
        <w:spacing w:line="360" w:lineRule="auto"/>
        <w:jc w:val="both"/>
        <w:rPr>
          <w:rFonts w:ascii="Times New Roman" w:hAnsi="Times New Roman" w:cs="Times New Roman"/>
          <w:sz w:val="28"/>
          <w:szCs w:val="28"/>
          <w:lang w:val="uk-UA"/>
        </w:rPr>
      </w:pPr>
      <w:r w:rsidRPr="0023096C">
        <w:rPr>
          <w:rFonts w:ascii="Times New Roman" w:hAnsi="Times New Roman" w:cs="Times New Roman"/>
          <w:b/>
          <w:bCs/>
          <w:sz w:val="28"/>
          <w:szCs w:val="28"/>
        </w:rPr>
        <w:t>5</w:t>
      </w:r>
      <w:r w:rsidRPr="007657CC">
        <w:rPr>
          <w:rFonts w:ascii="Times New Roman" w:hAnsi="Times New Roman" w:cs="Times New Roman"/>
          <w:b/>
          <w:bCs/>
          <w:sz w:val="28"/>
          <w:szCs w:val="28"/>
        </w:rPr>
        <w:t>. Соціальна ізоляція</w:t>
      </w:r>
      <w:r>
        <w:rPr>
          <w:rFonts w:ascii="Times New Roman" w:hAnsi="Times New Roman" w:cs="Times New Roman"/>
          <w:b/>
          <w:bCs/>
          <w:sz w:val="28"/>
          <w:szCs w:val="28"/>
        </w:rPr>
        <w:t xml:space="preserve">. </w:t>
      </w:r>
      <w:r w:rsidRPr="007657CC">
        <w:rPr>
          <w:rFonts w:ascii="Times New Roman" w:hAnsi="Times New Roman" w:cs="Times New Roman"/>
          <w:sz w:val="28"/>
          <w:szCs w:val="28"/>
        </w:rPr>
        <w:t>Порушення соціальних зв’язків, що посилює відчуття самотності. Люди можуть відчувати труднощі у спілкуванні з іншими, що посилює ізоляцію і депресію.</w:t>
      </w:r>
    </w:p>
    <w:p w14:paraId="0EE6C488" w14:textId="77777777" w:rsidR="00452334" w:rsidRDefault="00452334" w:rsidP="00452334">
      <w:pPr>
        <w:spacing w:line="360" w:lineRule="auto"/>
        <w:jc w:val="both"/>
        <w:rPr>
          <w:rFonts w:ascii="Times New Roman" w:hAnsi="Times New Roman" w:cs="Times New Roman"/>
          <w:sz w:val="28"/>
          <w:szCs w:val="28"/>
          <w:lang w:val="uk-UA"/>
        </w:rPr>
      </w:pPr>
      <w:r w:rsidRPr="00AC1142">
        <w:rPr>
          <w:rFonts w:ascii="Times New Roman" w:hAnsi="Times New Roman" w:cs="Times New Roman"/>
          <w:sz w:val="28"/>
          <w:szCs w:val="28"/>
        </w:rPr>
        <w:lastRenderedPageBreak/>
        <w:t>Основні причини</w:t>
      </w:r>
      <w:r>
        <w:rPr>
          <w:rFonts w:ascii="Times New Roman" w:hAnsi="Times New Roman" w:cs="Times New Roman"/>
          <w:sz w:val="28"/>
          <w:szCs w:val="28"/>
          <w:lang w:val="uk-UA"/>
        </w:rPr>
        <w:t>:</w:t>
      </w:r>
    </w:p>
    <w:p w14:paraId="460E4463" w14:textId="77777777" w:rsidR="00452334" w:rsidRPr="00EB658E" w:rsidRDefault="00452334" w:rsidP="00452334">
      <w:pPr>
        <w:spacing w:line="360" w:lineRule="auto"/>
        <w:jc w:val="both"/>
        <w:rPr>
          <w:rFonts w:ascii="Times New Roman" w:hAnsi="Times New Roman" w:cs="Times New Roman"/>
          <w:sz w:val="28"/>
          <w:szCs w:val="28"/>
        </w:rPr>
      </w:pPr>
      <w:r w:rsidRPr="00EB658E">
        <w:rPr>
          <w:rFonts w:ascii="Times New Roman" w:hAnsi="Times New Roman" w:cs="Times New Roman"/>
          <w:b/>
          <w:bCs/>
          <w:sz w:val="28"/>
          <w:szCs w:val="28"/>
        </w:rPr>
        <w:t>Вимушене переміщення</w:t>
      </w:r>
      <w:r w:rsidRPr="00EB658E">
        <w:rPr>
          <w:rFonts w:ascii="Times New Roman" w:hAnsi="Times New Roman" w:cs="Times New Roman"/>
          <w:sz w:val="28"/>
          <w:szCs w:val="28"/>
        </w:rPr>
        <w:t xml:space="preserve"> – багато людей були змушені залишити свої домівки через бойові дії, що призвело до втрати соціальних зв’язків, розлуки з родиною та друзями.</w:t>
      </w:r>
    </w:p>
    <w:p w14:paraId="2C625F89" w14:textId="77777777" w:rsidR="00452334" w:rsidRPr="00EB658E" w:rsidRDefault="00452334" w:rsidP="00452334">
      <w:pPr>
        <w:spacing w:line="360" w:lineRule="auto"/>
        <w:jc w:val="both"/>
        <w:rPr>
          <w:rFonts w:ascii="Times New Roman" w:hAnsi="Times New Roman" w:cs="Times New Roman"/>
          <w:sz w:val="28"/>
          <w:szCs w:val="28"/>
        </w:rPr>
      </w:pPr>
      <w:r w:rsidRPr="00EB658E">
        <w:rPr>
          <w:rFonts w:ascii="Times New Roman" w:hAnsi="Times New Roman" w:cs="Times New Roman"/>
          <w:b/>
          <w:bCs/>
          <w:sz w:val="28"/>
          <w:szCs w:val="28"/>
        </w:rPr>
        <w:t>Фізична небезпека</w:t>
      </w:r>
      <w:r w:rsidRPr="00EB658E">
        <w:rPr>
          <w:rFonts w:ascii="Times New Roman" w:hAnsi="Times New Roman" w:cs="Times New Roman"/>
          <w:sz w:val="28"/>
          <w:szCs w:val="28"/>
        </w:rPr>
        <w:t xml:space="preserve"> – через обстріли або бойові дії люди змушені перебувати в укриттях або наодинці, уникаючи контактів з іншими.</w:t>
      </w:r>
    </w:p>
    <w:p w14:paraId="54F7CEE1" w14:textId="77777777" w:rsidR="00452334" w:rsidRPr="00EB658E" w:rsidRDefault="00452334" w:rsidP="00452334">
      <w:pPr>
        <w:spacing w:line="360" w:lineRule="auto"/>
        <w:jc w:val="both"/>
        <w:rPr>
          <w:rFonts w:ascii="Times New Roman" w:hAnsi="Times New Roman" w:cs="Times New Roman"/>
          <w:sz w:val="28"/>
          <w:szCs w:val="28"/>
        </w:rPr>
      </w:pPr>
      <w:r w:rsidRPr="00EB658E">
        <w:rPr>
          <w:rFonts w:ascii="Times New Roman" w:hAnsi="Times New Roman" w:cs="Times New Roman"/>
          <w:b/>
          <w:bCs/>
          <w:sz w:val="28"/>
          <w:szCs w:val="28"/>
        </w:rPr>
        <w:t>Психологічні бар'єри</w:t>
      </w:r>
      <w:r w:rsidRPr="00EB658E">
        <w:rPr>
          <w:rFonts w:ascii="Times New Roman" w:hAnsi="Times New Roman" w:cs="Times New Roman"/>
          <w:sz w:val="28"/>
          <w:szCs w:val="28"/>
        </w:rPr>
        <w:t xml:space="preserve"> – стрес, тривога і депресія можуть призвести до емоційного віддалення від інших, навіть якщо фізична ізоляція відсутня.</w:t>
      </w:r>
    </w:p>
    <w:p w14:paraId="2B43A672" w14:textId="77777777" w:rsidR="00863EBE" w:rsidRPr="00FA3038" w:rsidRDefault="00863EBE" w:rsidP="00723B58">
      <w:pPr>
        <w:spacing w:line="360" w:lineRule="auto"/>
        <w:jc w:val="both"/>
        <w:rPr>
          <w:rFonts w:ascii="Times New Roman" w:hAnsi="Times New Roman" w:cs="Times New Roman"/>
          <w:sz w:val="28"/>
          <w:szCs w:val="28"/>
        </w:rPr>
      </w:pPr>
      <w:r w:rsidRPr="00FA3038">
        <w:rPr>
          <w:rFonts w:ascii="Times New Roman" w:hAnsi="Times New Roman" w:cs="Times New Roman"/>
          <w:sz w:val="28"/>
          <w:szCs w:val="28"/>
        </w:rPr>
        <w:t>1.4.</w:t>
      </w:r>
      <w:r>
        <w:rPr>
          <w:rFonts w:ascii="Times New Roman" w:hAnsi="Times New Roman" w:cs="Times New Roman"/>
          <w:sz w:val="28"/>
          <w:szCs w:val="28"/>
          <w:lang w:val="uk-UA"/>
        </w:rPr>
        <w:t xml:space="preserve"> </w:t>
      </w:r>
      <w:r w:rsidRPr="00FA3038">
        <w:rPr>
          <w:rFonts w:ascii="Times New Roman" w:hAnsi="Times New Roman" w:cs="Times New Roman"/>
          <w:sz w:val="28"/>
          <w:szCs w:val="28"/>
        </w:rPr>
        <w:t>Історичний та сучасний контекст дослідження психічних травм, пов’язаних з війною.</w:t>
      </w:r>
    </w:p>
    <w:p w14:paraId="78B90E74" w14:textId="3ADF47C1" w:rsidR="00AD35A2" w:rsidRPr="000721C2" w:rsidRDefault="00472ADE"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40AAE" w:rsidRPr="000721C2">
        <w:rPr>
          <w:rFonts w:ascii="Times New Roman" w:hAnsi="Times New Roman" w:cs="Times New Roman"/>
          <w:sz w:val="28"/>
          <w:szCs w:val="28"/>
        </w:rPr>
        <w:t>Дослідження психічних травм, пов'язаних з війною, має довгу історію, що розпочинається з перших документованих конфліктів, але найбільший розвиток ця галузь отримала в ХХ столітті.</w:t>
      </w:r>
    </w:p>
    <w:p w14:paraId="645C132F" w14:textId="77777777" w:rsidR="00B40AAE" w:rsidRPr="000721C2" w:rsidRDefault="00B40AAE" w:rsidP="00723B58">
      <w:pPr>
        <w:spacing w:line="360" w:lineRule="auto"/>
        <w:jc w:val="both"/>
        <w:rPr>
          <w:rFonts w:ascii="Times New Roman" w:hAnsi="Times New Roman" w:cs="Times New Roman"/>
          <w:b/>
          <w:bCs/>
          <w:sz w:val="28"/>
          <w:szCs w:val="28"/>
        </w:rPr>
      </w:pPr>
      <w:r w:rsidRPr="000721C2">
        <w:rPr>
          <w:rFonts w:ascii="Times New Roman" w:hAnsi="Times New Roman" w:cs="Times New Roman"/>
          <w:b/>
          <w:bCs/>
          <w:sz w:val="28"/>
          <w:szCs w:val="28"/>
        </w:rPr>
        <w:t>Історичний контекст</w:t>
      </w:r>
    </w:p>
    <w:p w14:paraId="3B58E457" w14:textId="77777777" w:rsidR="00B40AAE" w:rsidRPr="00B40AAE" w:rsidRDefault="00B40AAE" w:rsidP="00723B58">
      <w:pPr>
        <w:spacing w:line="360" w:lineRule="auto"/>
        <w:jc w:val="both"/>
        <w:rPr>
          <w:rFonts w:ascii="Times New Roman" w:hAnsi="Times New Roman" w:cs="Times New Roman"/>
          <w:sz w:val="28"/>
          <w:szCs w:val="28"/>
        </w:rPr>
      </w:pPr>
      <w:r w:rsidRPr="000721C2">
        <w:rPr>
          <w:rFonts w:ascii="Times New Roman" w:hAnsi="Times New Roman" w:cs="Times New Roman"/>
          <w:sz w:val="28"/>
          <w:szCs w:val="28"/>
        </w:rPr>
        <w:t xml:space="preserve">Уперше явище військових травм було описане після Першої світової війни, коли солдати, які поверталися з фронту, часто страждали від того, що тоді називали "шок від обстрілів" або "shell shock". Цей термін описував широкий спектр симптомів, включаючи тривогу, безсоння, депресію, і навіть фізичні </w:t>
      </w:r>
      <w:r w:rsidRPr="00B40AAE">
        <w:rPr>
          <w:rFonts w:ascii="Times New Roman" w:hAnsi="Times New Roman" w:cs="Times New Roman"/>
          <w:sz w:val="28"/>
          <w:szCs w:val="28"/>
        </w:rPr>
        <w:t>порушення. Пізніше ці симптоми стали класифікувати як посттравматичний стресовий розлад (ПТСР).</w:t>
      </w:r>
    </w:p>
    <w:p w14:paraId="1F4A1F83" w14:textId="77777777" w:rsidR="00D2269E" w:rsidRDefault="003162E1" w:rsidP="00723B58">
      <w:pPr>
        <w:spacing w:line="360" w:lineRule="auto"/>
        <w:jc w:val="both"/>
        <w:rPr>
          <w:rFonts w:ascii="Times New Roman" w:hAnsi="Times New Roman" w:cs="Times New Roman"/>
          <w:sz w:val="28"/>
          <w:szCs w:val="28"/>
          <w:lang w:val="uk-UA"/>
        </w:rPr>
      </w:pPr>
      <w:r w:rsidRPr="00D546E0">
        <w:rPr>
          <w:rFonts w:ascii="Times New Roman" w:hAnsi="Times New Roman" w:cs="Times New Roman"/>
          <w:sz w:val="28"/>
          <w:szCs w:val="28"/>
          <w:lang w:val="uk-UA"/>
        </w:rPr>
        <w:t xml:space="preserve">        </w:t>
      </w:r>
      <w:r w:rsidR="00D546E0" w:rsidRPr="00D546E0">
        <w:rPr>
          <w:rFonts w:ascii="Times New Roman" w:hAnsi="Times New Roman" w:cs="Times New Roman"/>
          <w:sz w:val="28"/>
          <w:szCs w:val="28"/>
        </w:rPr>
        <w:t xml:space="preserve">Особливо соціальний вплив війни пов'язаний з світовими війнами та геноцидами. Історія людства наповнила цей період великою кількістю війн, починаючи від Першої (1914-1918) та Другої (1939-1945) світових війн та завершуючи війнами в В’єтнамі (1959- 1975), Афганістані (1979-1989), Перській Затоці (1990-1991), Чечні (1999-2009) та </w:t>
      </w:r>
      <w:r w:rsidR="00D2269E">
        <w:rPr>
          <w:rFonts w:ascii="Times New Roman" w:hAnsi="Times New Roman" w:cs="Times New Roman"/>
          <w:sz w:val="28"/>
          <w:szCs w:val="28"/>
          <w:lang w:val="uk-UA"/>
        </w:rPr>
        <w:t>р</w:t>
      </w:r>
      <w:r w:rsidR="00D546E0" w:rsidRPr="00D546E0">
        <w:rPr>
          <w:rFonts w:ascii="Times New Roman" w:hAnsi="Times New Roman" w:cs="Times New Roman"/>
          <w:sz w:val="28"/>
          <w:szCs w:val="28"/>
        </w:rPr>
        <w:t>осійсько-</w:t>
      </w:r>
      <w:r w:rsidR="00D2269E">
        <w:rPr>
          <w:rFonts w:ascii="Times New Roman" w:hAnsi="Times New Roman" w:cs="Times New Roman"/>
          <w:sz w:val="28"/>
          <w:szCs w:val="28"/>
          <w:lang w:val="uk-UA"/>
        </w:rPr>
        <w:t>У</w:t>
      </w:r>
      <w:r w:rsidR="00D546E0" w:rsidRPr="00D546E0">
        <w:rPr>
          <w:rFonts w:ascii="Times New Roman" w:hAnsi="Times New Roman" w:cs="Times New Roman"/>
          <w:sz w:val="28"/>
          <w:szCs w:val="28"/>
        </w:rPr>
        <w:t xml:space="preserve">країнською війною, яка триває з 2014 року по теперішній час. Що стосується переживання геноциду, то за останні сто років, ми маємо приклади жорстокого вбивства </w:t>
      </w:r>
      <w:r w:rsidR="00D546E0" w:rsidRPr="00D546E0">
        <w:rPr>
          <w:rFonts w:ascii="Times New Roman" w:hAnsi="Times New Roman" w:cs="Times New Roman"/>
          <w:sz w:val="28"/>
          <w:szCs w:val="28"/>
        </w:rPr>
        <w:lastRenderedPageBreak/>
        <w:t xml:space="preserve">вірмен турецькими військами (1915-1923), Голодомор в Україні (1932-1933, 1946-1947), Голокост єврейського народу (1933-1945), табори смерті нацистської Німеччини (1939-1945) та ін. </w:t>
      </w:r>
    </w:p>
    <w:p w14:paraId="322D600D" w14:textId="77777777" w:rsidR="00D2269E" w:rsidRDefault="00D546E0" w:rsidP="00723B58">
      <w:pPr>
        <w:spacing w:line="360" w:lineRule="auto"/>
        <w:jc w:val="both"/>
        <w:rPr>
          <w:rFonts w:ascii="Times New Roman" w:hAnsi="Times New Roman" w:cs="Times New Roman"/>
          <w:sz w:val="28"/>
          <w:szCs w:val="28"/>
          <w:lang w:val="uk-UA"/>
        </w:rPr>
      </w:pPr>
      <w:r w:rsidRPr="00D546E0">
        <w:rPr>
          <w:rFonts w:ascii="Times New Roman" w:hAnsi="Times New Roman" w:cs="Times New Roman"/>
          <w:sz w:val="28"/>
          <w:szCs w:val="28"/>
        </w:rPr>
        <w:t>Як показує історія війн, то добре простежується закономірність, що з кожною війною нова зброя приносила нові види поранень, а відповідно це впливало на зміст надання медичних послуг як військовим, так й цивільним особам, які страждали однаковою мірою. Також кожна війна залишала на своєму шляху й ветеранів, які прагнули відновити життя, зруйноване травмами та втратами. Тобто кожна війна залишає після себе воєнну травматизацію, як-от: під час Першої світової війни зафіксований так званий «снарядний шок» (контузія)</w:t>
      </w:r>
      <w:r>
        <w:rPr>
          <w:rFonts w:ascii="Times New Roman" w:hAnsi="Times New Roman" w:cs="Times New Roman"/>
          <w:sz w:val="28"/>
          <w:szCs w:val="28"/>
          <w:lang w:val="uk-UA"/>
        </w:rPr>
        <w:t>.</w:t>
      </w:r>
      <w:r w:rsidRPr="00D546E0">
        <w:rPr>
          <w:rFonts w:ascii="Times New Roman" w:hAnsi="Times New Roman" w:cs="Times New Roman"/>
          <w:sz w:val="28"/>
          <w:szCs w:val="28"/>
        </w:rPr>
        <w:t xml:space="preserve"> </w:t>
      </w:r>
    </w:p>
    <w:p w14:paraId="4D055103" w14:textId="79A7B73C" w:rsidR="00D546E0" w:rsidRPr="00D546E0" w:rsidRDefault="00D546E0" w:rsidP="00723B58">
      <w:pPr>
        <w:spacing w:line="360" w:lineRule="auto"/>
        <w:jc w:val="both"/>
        <w:rPr>
          <w:rFonts w:ascii="Times New Roman" w:hAnsi="Times New Roman" w:cs="Times New Roman"/>
          <w:sz w:val="28"/>
          <w:szCs w:val="28"/>
          <w:lang w:val="uk-UA"/>
        </w:rPr>
      </w:pPr>
      <w:r w:rsidRPr="00311451">
        <w:rPr>
          <w:rFonts w:ascii="Times New Roman" w:hAnsi="Times New Roman" w:cs="Times New Roman"/>
          <w:sz w:val="28"/>
          <w:szCs w:val="28"/>
        </w:rPr>
        <w:t xml:space="preserve">З самого початку симптоми пов’язували із фізичними симптомами, тільки британський психіатр </w:t>
      </w:r>
      <w:r w:rsidRPr="003162E1">
        <w:rPr>
          <w:rFonts w:ascii="Times New Roman" w:hAnsi="Times New Roman" w:cs="Times New Roman"/>
          <w:b/>
          <w:bCs/>
          <w:sz w:val="28"/>
          <w:szCs w:val="28"/>
        </w:rPr>
        <w:t>Чарльз Маєрс</w:t>
      </w:r>
      <w:r w:rsidRPr="00311451">
        <w:rPr>
          <w:rFonts w:ascii="Times New Roman" w:hAnsi="Times New Roman" w:cs="Times New Roman"/>
          <w:sz w:val="28"/>
          <w:szCs w:val="28"/>
        </w:rPr>
        <w:t xml:space="preserve"> пояснив низку симптомів через призму загальних уражень через вибухи боєприпасів, та дав назву цьому нервовому розладу «контузія». </w:t>
      </w:r>
      <w:r w:rsidRPr="00D546E0">
        <w:rPr>
          <w:rFonts w:ascii="Times New Roman" w:hAnsi="Times New Roman" w:cs="Times New Roman"/>
          <w:sz w:val="28"/>
          <w:szCs w:val="28"/>
        </w:rPr>
        <w:t xml:space="preserve"> що добре пов’язується з раніше виявленими синдромами неврастенії та істерії</w:t>
      </w:r>
      <w:r>
        <w:rPr>
          <w:rFonts w:ascii="Times New Roman" w:hAnsi="Times New Roman" w:cs="Times New Roman"/>
          <w:sz w:val="28"/>
          <w:szCs w:val="28"/>
          <w:lang w:val="uk-UA"/>
        </w:rPr>
        <w:t xml:space="preserve">. </w:t>
      </w:r>
      <w:r w:rsidRPr="00311451">
        <w:rPr>
          <w:rFonts w:ascii="Times New Roman" w:hAnsi="Times New Roman" w:cs="Times New Roman"/>
          <w:sz w:val="28"/>
          <w:szCs w:val="28"/>
        </w:rPr>
        <w:t>Його теорія підтвердилась не повністю, через що, згодом військові психіатри визнали, що симптоми контузії виявлені і у військовослужбовців, котрі не були травмовані фізично, отже мають психологічний характер</w:t>
      </w:r>
      <w:r>
        <w:rPr>
          <w:rFonts w:ascii="Times New Roman" w:hAnsi="Times New Roman" w:cs="Times New Roman"/>
          <w:sz w:val="28"/>
          <w:szCs w:val="28"/>
          <w:lang w:val="uk-UA"/>
        </w:rPr>
        <w:t>.</w:t>
      </w:r>
    </w:p>
    <w:p w14:paraId="2FA17B1C" w14:textId="3B86489F" w:rsidR="00D43F9B" w:rsidRDefault="00D546E0" w:rsidP="00723B58">
      <w:pPr>
        <w:spacing w:line="360" w:lineRule="auto"/>
        <w:jc w:val="both"/>
        <w:rPr>
          <w:rFonts w:ascii="Times New Roman" w:hAnsi="Times New Roman" w:cs="Times New Roman"/>
          <w:b/>
          <w:bCs/>
          <w:sz w:val="28"/>
          <w:szCs w:val="28"/>
          <w:lang w:val="uk-UA"/>
        </w:rPr>
      </w:pPr>
      <w:r w:rsidRPr="00D546E0">
        <w:rPr>
          <w:rFonts w:ascii="Times New Roman" w:hAnsi="Times New Roman" w:cs="Times New Roman"/>
          <w:sz w:val="28"/>
          <w:szCs w:val="28"/>
        </w:rPr>
        <w:t xml:space="preserve"> </w:t>
      </w:r>
      <w:r w:rsidR="007C6A48">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D546E0">
        <w:rPr>
          <w:rFonts w:ascii="Times New Roman" w:hAnsi="Times New Roman" w:cs="Times New Roman"/>
          <w:sz w:val="28"/>
          <w:szCs w:val="28"/>
        </w:rPr>
        <w:t xml:space="preserve">озповсюдженою психологічною конструкцією під час Другої світової війни став «бойовий невроз», який вміщує в себе як вегетативні, так і психологічні симптоми; війна у В’єтнамі призвела до введення діагнозу посттравматичний стресовий розлад (ПТСР) в усій палітрі проявів його відкладених симптомів, пов’язаних із жахами війни («в’єтнамський синдром»); «афганський Psychological Prospects Journal, Вип. 41, 2023, 55–73 60 синдром» проявляється як нестійкість психіки, при якій навіть незначні втрати і труднощі штовхають людину до агресивних дій, самогубства чи то переживання провини, що залишився живим тощо; «синдром війни в Перській Затоці» визначається комплексом медично незрозумілих соматичних </w:t>
      </w:r>
      <w:r w:rsidRPr="00D546E0">
        <w:rPr>
          <w:rFonts w:ascii="Times New Roman" w:hAnsi="Times New Roman" w:cs="Times New Roman"/>
          <w:sz w:val="28"/>
          <w:szCs w:val="28"/>
        </w:rPr>
        <w:lastRenderedPageBreak/>
        <w:t>симптомів, які пов’язані з травматичним досвідом (Brown, 2001; Shephard, 2001; Zavestoski, 2004; Почути, 2017; Psychological, 2019).</w:t>
      </w:r>
    </w:p>
    <w:p w14:paraId="205941F5" w14:textId="7ADA9C0C" w:rsidR="00B40AAE" w:rsidRPr="00B40AAE" w:rsidRDefault="00B40AAE" w:rsidP="00723B58">
      <w:pPr>
        <w:spacing w:line="360" w:lineRule="auto"/>
        <w:jc w:val="both"/>
        <w:rPr>
          <w:rFonts w:ascii="Times New Roman" w:hAnsi="Times New Roman" w:cs="Times New Roman"/>
          <w:b/>
          <w:bCs/>
          <w:sz w:val="28"/>
          <w:szCs w:val="28"/>
        </w:rPr>
      </w:pPr>
      <w:r w:rsidRPr="00B40AAE">
        <w:rPr>
          <w:rFonts w:ascii="Times New Roman" w:hAnsi="Times New Roman" w:cs="Times New Roman"/>
          <w:b/>
          <w:bCs/>
          <w:sz w:val="28"/>
          <w:szCs w:val="28"/>
        </w:rPr>
        <w:t>Сучасний контекст</w:t>
      </w:r>
    </w:p>
    <w:p w14:paraId="1B442946" w14:textId="009B544E" w:rsidR="00B40AAE" w:rsidRPr="00B40AAE" w:rsidRDefault="00BB3412" w:rsidP="00723B5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40AAE" w:rsidRPr="00B40AAE">
        <w:rPr>
          <w:rFonts w:ascii="Times New Roman" w:hAnsi="Times New Roman" w:cs="Times New Roman"/>
          <w:sz w:val="28"/>
          <w:szCs w:val="28"/>
        </w:rPr>
        <w:t>Сьогодні дослідження психічних травм пов'язаних з війною, охоплює різні аспекти, зокрема вплив війни на цивільне населення, військовослужбовців, ветеранів і їхні сім'ї. Особливу увагу приділяють діагностиці та лікуванню ПТСР, депресії, тривожних розладів, а також складного горя. Зростає розуміння того, що психічна травма може мати тривалий вплив на індивідуумів та спільноти, що вимагає комплексного підходу до реабілітації та підтримки.</w:t>
      </w:r>
    </w:p>
    <w:p w14:paraId="20F03108" w14:textId="3366E05A" w:rsidR="00B40AAE" w:rsidRPr="00B40AAE" w:rsidRDefault="00B40AAE" w:rsidP="00723B58">
      <w:pPr>
        <w:spacing w:line="360" w:lineRule="auto"/>
        <w:jc w:val="both"/>
        <w:rPr>
          <w:rFonts w:ascii="Times New Roman" w:hAnsi="Times New Roman" w:cs="Times New Roman"/>
          <w:sz w:val="28"/>
          <w:szCs w:val="28"/>
        </w:rPr>
      </w:pPr>
      <w:r w:rsidRPr="00B40AAE">
        <w:rPr>
          <w:rFonts w:ascii="Times New Roman" w:hAnsi="Times New Roman" w:cs="Times New Roman"/>
          <w:sz w:val="28"/>
          <w:szCs w:val="28"/>
        </w:rPr>
        <w:t>Важливою темою в сучасному українському контексті є психічне здоров'я військових, що брали участь у бойових діях на сході України та нині триваючій війні з Росією. Також увага зосереджена на проблемах внутрішньо переміщених осіб</w:t>
      </w:r>
      <w:r w:rsidR="00013CE5">
        <w:rPr>
          <w:rFonts w:ascii="Times New Roman" w:hAnsi="Times New Roman" w:cs="Times New Roman"/>
          <w:sz w:val="28"/>
          <w:szCs w:val="28"/>
          <w:lang w:val="uk-UA"/>
        </w:rPr>
        <w:t xml:space="preserve"> </w:t>
      </w:r>
      <w:r w:rsidR="00BB3412">
        <w:rPr>
          <w:rFonts w:ascii="Times New Roman" w:hAnsi="Times New Roman" w:cs="Times New Roman"/>
          <w:sz w:val="28"/>
          <w:szCs w:val="28"/>
          <w:lang w:val="uk-UA"/>
        </w:rPr>
        <w:t>(ВПО)</w:t>
      </w:r>
      <w:r w:rsidRPr="00B40AAE">
        <w:rPr>
          <w:rFonts w:ascii="Times New Roman" w:hAnsi="Times New Roman" w:cs="Times New Roman"/>
          <w:sz w:val="28"/>
          <w:szCs w:val="28"/>
        </w:rPr>
        <w:t xml:space="preserve">, дітей, що стали свідками насильства, та сімей, які втратили близьких. В Україні розвиваються програми психологічної допомоги, створюються центри реабілітації, а фахівці шукають шляхи інтеграції сучасних методів лікування травм </w:t>
      </w:r>
      <w:r w:rsidR="00AD35A2">
        <w:rPr>
          <w:rFonts w:ascii="Times New Roman" w:hAnsi="Times New Roman" w:cs="Times New Roman"/>
          <w:sz w:val="28"/>
          <w:szCs w:val="28"/>
          <w:lang w:val="uk-UA"/>
        </w:rPr>
        <w:t>в системі</w:t>
      </w:r>
      <w:r w:rsidRPr="00B40AAE">
        <w:rPr>
          <w:rFonts w:ascii="Times New Roman" w:hAnsi="Times New Roman" w:cs="Times New Roman"/>
          <w:sz w:val="28"/>
          <w:szCs w:val="28"/>
        </w:rPr>
        <w:t xml:space="preserve"> охорони здоров’я.</w:t>
      </w:r>
    </w:p>
    <w:p w14:paraId="2E3E499C" w14:textId="7785B4DE" w:rsidR="00FA3D11" w:rsidRDefault="00B40AAE" w:rsidP="00723B58">
      <w:pPr>
        <w:spacing w:line="360" w:lineRule="auto"/>
        <w:jc w:val="both"/>
        <w:rPr>
          <w:rFonts w:ascii="Times New Roman" w:hAnsi="Times New Roman" w:cs="Times New Roman"/>
          <w:sz w:val="28"/>
          <w:szCs w:val="28"/>
          <w:lang w:val="uk-UA"/>
        </w:rPr>
      </w:pPr>
      <w:r w:rsidRPr="00B40AAE">
        <w:rPr>
          <w:rFonts w:ascii="Times New Roman" w:hAnsi="Times New Roman" w:cs="Times New Roman"/>
          <w:sz w:val="28"/>
          <w:szCs w:val="28"/>
        </w:rPr>
        <w:t>Ці дослідження та практичні заходи є ключовими для підтримки стійкості українського суспільства та відновлення після війни.</w:t>
      </w:r>
    </w:p>
    <w:p w14:paraId="35C5F8C8" w14:textId="77777777" w:rsidR="00472ADE" w:rsidRDefault="00472ADE" w:rsidP="00723B58">
      <w:pPr>
        <w:spacing w:line="360" w:lineRule="auto"/>
        <w:jc w:val="both"/>
        <w:rPr>
          <w:rFonts w:ascii="Times New Roman" w:hAnsi="Times New Roman" w:cs="Times New Roman"/>
          <w:b/>
          <w:bCs/>
          <w:sz w:val="32"/>
          <w:szCs w:val="32"/>
          <w:lang w:val="uk-UA"/>
        </w:rPr>
      </w:pPr>
    </w:p>
    <w:p w14:paraId="39B3063A" w14:textId="77777777" w:rsidR="00472ADE" w:rsidRDefault="00472ADE" w:rsidP="00723B58">
      <w:pPr>
        <w:spacing w:line="360" w:lineRule="auto"/>
        <w:jc w:val="both"/>
        <w:rPr>
          <w:rFonts w:ascii="Times New Roman" w:hAnsi="Times New Roman" w:cs="Times New Roman"/>
          <w:b/>
          <w:bCs/>
          <w:sz w:val="32"/>
          <w:szCs w:val="32"/>
          <w:lang w:val="uk-UA"/>
        </w:rPr>
      </w:pPr>
    </w:p>
    <w:p w14:paraId="18C44593" w14:textId="77777777" w:rsidR="00472ADE" w:rsidRDefault="00472ADE" w:rsidP="00723B58">
      <w:pPr>
        <w:spacing w:line="360" w:lineRule="auto"/>
        <w:jc w:val="both"/>
        <w:rPr>
          <w:rFonts w:ascii="Times New Roman" w:hAnsi="Times New Roman" w:cs="Times New Roman"/>
          <w:b/>
          <w:bCs/>
          <w:sz w:val="32"/>
          <w:szCs w:val="32"/>
          <w:lang w:val="uk-UA"/>
        </w:rPr>
      </w:pPr>
    </w:p>
    <w:p w14:paraId="76B79743" w14:textId="77777777" w:rsidR="00472ADE" w:rsidRDefault="00472ADE" w:rsidP="00723B58">
      <w:pPr>
        <w:spacing w:line="360" w:lineRule="auto"/>
        <w:jc w:val="both"/>
        <w:rPr>
          <w:rFonts w:ascii="Times New Roman" w:hAnsi="Times New Roman" w:cs="Times New Roman"/>
          <w:b/>
          <w:bCs/>
          <w:sz w:val="32"/>
          <w:szCs w:val="32"/>
          <w:lang w:val="uk-UA"/>
        </w:rPr>
      </w:pPr>
    </w:p>
    <w:p w14:paraId="48940C1F" w14:textId="77777777" w:rsidR="00472ADE" w:rsidRDefault="00472ADE" w:rsidP="00723B58">
      <w:pPr>
        <w:spacing w:line="360" w:lineRule="auto"/>
        <w:jc w:val="both"/>
        <w:rPr>
          <w:rFonts w:ascii="Times New Roman" w:hAnsi="Times New Roman" w:cs="Times New Roman"/>
          <w:b/>
          <w:bCs/>
          <w:sz w:val="32"/>
          <w:szCs w:val="32"/>
          <w:lang w:val="uk-UA"/>
        </w:rPr>
      </w:pPr>
    </w:p>
    <w:p w14:paraId="435DE936" w14:textId="77777777" w:rsidR="00472ADE" w:rsidRDefault="00472ADE" w:rsidP="00723B58">
      <w:pPr>
        <w:spacing w:line="360" w:lineRule="auto"/>
        <w:jc w:val="both"/>
        <w:rPr>
          <w:rFonts w:ascii="Times New Roman" w:hAnsi="Times New Roman" w:cs="Times New Roman"/>
          <w:b/>
          <w:bCs/>
          <w:sz w:val="32"/>
          <w:szCs w:val="32"/>
          <w:lang w:val="uk-UA"/>
        </w:rPr>
      </w:pPr>
    </w:p>
    <w:p w14:paraId="76E025B2" w14:textId="04C8A140" w:rsidR="00452334" w:rsidRPr="00452334" w:rsidRDefault="00FA3D11" w:rsidP="00723B58">
      <w:pPr>
        <w:spacing w:line="360" w:lineRule="auto"/>
        <w:jc w:val="both"/>
        <w:rPr>
          <w:rFonts w:ascii="Times New Roman" w:hAnsi="Times New Roman" w:cs="Times New Roman"/>
          <w:b/>
          <w:bCs/>
          <w:sz w:val="32"/>
          <w:szCs w:val="32"/>
          <w:lang w:val="uk-UA"/>
        </w:rPr>
      </w:pPr>
      <w:r w:rsidRPr="00125446">
        <w:rPr>
          <w:rFonts w:ascii="Times New Roman" w:hAnsi="Times New Roman" w:cs="Times New Roman"/>
          <w:b/>
          <w:bCs/>
          <w:sz w:val="32"/>
          <w:szCs w:val="32"/>
        </w:rPr>
        <w:lastRenderedPageBreak/>
        <w:t xml:space="preserve">Розділ 2. </w:t>
      </w:r>
      <w:r w:rsidR="00BC0020" w:rsidRPr="00BC0020">
        <w:rPr>
          <w:rFonts w:ascii="Times New Roman" w:hAnsi="Times New Roman" w:cs="Times New Roman"/>
          <w:b/>
          <w:bCs/>
          <w:sz w:val="32"/>
          <w:szCs w:val="32"/>
        </w:rPr>
        <w:t>Е</w:t>
      </w:r>
      <w:r w:rsidR="00BC0020">
        <w:rPr>
          <w:rFonts w:ascii="Times New Roman" w:hAnsi="Times New Roman" w:cs="Times New Roman"/>
          <w:b/>
          <w:bCs/>
          <w:sz w:val="32"/>
          <w:szCs w:val="32"/>
          <w:lang w:val="uk-UA"/>
        </w:rPr>
        <w:t>мперічне</w:t>
      </w:r>
      <w:r w:rsidR="00BC0020" w:rsidRPr="00BC0020">
        <w:rPr>
          <w:rFonts w:ascii="Times New Roman" w:hAnsi="Times New Roman" w:cs="Times New Roman"/>
          <w:b/>
          <w:bCs/>
          <w:sz w:val="32"/>
          <w:szCs w:val="32"/>
        </w:rPr>
        <w:t xml:space="preserve"> </w:t>
      </w:r>
      <w:r w:rsidR="00BC0020">
        <w:rPr>
          <w:rFonts w:ascii="Times New Roman" w:hAnsi="Times New Roman" w:cs="Times New Roman"/>
          <w:b/>
          <w:bCs/>
          <w:sz w:val="32"/>
          <w:szCs w:val="32"/>
          <w:lang w:val="uk-UA"/>
        </w:rPr>
        <w:t>дослідження</w:t>
      </w:r>
      <w:r w:rsidR="00BC0020" w:rsidRPr="00BC0020">
        <w:rPr>
          <w:rFonts w:ascii="Times New Roman" w:hAnsi="Times New Roman" w:cs="Times New Roman"/>
          <w:b/>
          <w:bCs/>
          <w:sz w:val="32"/>
          <w:szCs w:val="32"/>
        </w:rPr>
        <w:t xml:space="preserve"> </w:t>
      </w:r>
      <w:r w:rsidR="00BC0020">
        <w:rPr>
          <w:rFonts w:ascii="Times New Roman" w:hAnsi="Times New Roman" w:cs="Times New Roman"/>
          <w:b/>
          <w:bCs/>
          <w:sz w:val="32"/>
          <w:szCs w:val="32"/>
          <w:lang w:val="uk-UA"/>
        </w:rPr>
        <w:t>особливост</w:t>
      </w:r>
      <w:r w:rsidR="003F503E">
        <w:rPr>
          <w:rFonts w:ascii="Times New Roman" w:hAnsi="Times New Roman" w:cs="Times New Roman"/>
          <w:b/>
          <w:bCs/>
          <w:sz w:val="32"/>
          <w:szCs w:val="32"/>
          <w:lang w:val="uk-UA"/>
        </w:rPr>
        <w:t>єй</w:t>
      </w:r>
      <w:r w:rsidR="00BC0020" w:rsidRPr="00BC0020">
        <w:rPr>
          <w:rFonts w:ascii="Times New Roman" w:hAnsi="Times New Roman" w:cs="Times New Roman"/>
          <w:b/>
          <w:bCs/>
          <w:sz w:val="32"/>
          <w:szCs w:val="32"/>
        </w:rPr>
        <w:t xml:space="preserve"> </w:t>
      </w:r>
      <w:r w:rsidR="003F503E">
        <w:rPr>
          <w:rFonts w:ascii="Times New Roman" w:hAnsi="Times New Roman" w:cs="Times New Roman"/>
          <w:b/>
          <w:bCs/>
          <w:sz w:val="32"/>
          <w:szCs w:val="32"/>
          <w:lang w:val="uk-UA"/>
        </w:rPr>
        <w:t>вияву</w:t>
      </w:r>
      <w:r w:rsidR="00BC0020" w:rsidRPr="00BC0020">
        <w:rPr>
          <w:rFonts w:ascii="Times New Roman" w:hAnsi="Times New Roman" w:cs="Times New Roman"/>
          <w:b/>
          <w:bCs/>
          <w:sz w:val="32"/>
          <w:szCs w:val="32"/>
        </w:rPr>
        <w:t xml:space="preserve"> </w:t>
      </w:r>
      <w:r w:rsidR="003F503E">
        <w:rPr>
          <w:rFonts w:ascii="Times New Roman" w:hAnsi="Times New Roman" w:cs="Times New Roman"/>
          <w:b/>
          <w:bCs/>
          <w:sz w:val="32"/>
          <w:szCs w:val="32"/>
          <w:lang w:val="uk-UA"/>
        </w:rPr>
        <w:t xml:space="preserve">психічних травм у людини під час війни. </w:t>
      </w:r>
      <w:r w:rsidR="00BC0020" w:rsidRPr="00BC0020">
        <w:rPr>
          <w:rFonts w:ascii="Times New Roman" w:hAnsi="Times New Roman" w:cs="Times New Roman"/>
          <w:b/>
          <w:bCs/>
          <w:sz w:val="32"/>
          <w:szCs w:val="32"/>
        </w:rPr>
        <w:t xml:space="preserve"> </w:t>
      </w:r>
    </w:p>
    <w:p w14:paraId="324DAD23" w14:textId="6A79801C" w:rsidR="00452334" w:rsidRDefault="00DD3313" w:rsidP="00452334">
      <w:pPr>
        <w:spacing w:line="360" w:lineRule="auto"/>
        <w:jc w:val="both"/>
        <w:rPr>
          <w:rFonts w:ascii="Times New Roman" w:hAnsi="Times New Roman" w:cs="Times New Roman"/>
          <w:sz w:val="28"/>
          <w:szCs w:val="28"/>
        </w:rPr>
      </w:pPr>
      <w:r w:rsidRPr="00FA3D11">
        <w:rPr>
          <w:rFonts w:ascii="Times New Roman" w:hAnsi="Times New Roman" w:cs="Times New Roman"/>
          <w:sz w:val="28"/>
          <w:szCs w:val="28"/>
        </w:rPr>
        <w:t>2.1.</w:t>
      </w:r>
      <w:r w:rsidR="00452334" w:rsidRPr="00452334">
        <w:rPr>
          <w:rFonts w:ascii="Times New Roman" w:hAnsi="Times New Roman" w:cs="Times New Roman"/>
          <w:sz w:val="28"/>
          <w:szCs w:val="28"/>
        </w:rPr>
        <w:t xml:space="preserve"> </w:t>
      </w:r>
      <w:r w:rsidR="00452334" w:rsidRPr="00FA3038">
        <w:rPr>
          <w:rFonts w:ascii="Times New Roman" w:hAnsi="Times New Roman" w:cs="Times New Roman"/>
          <w:sz w:val="28"/>
          <w:szCs w:val="28"/>
        </w:rPr>
        <w:t xml:space="preserve">Особливості психічних травм, спричинених військовими діями. </w:t>
      </w:r>
    </w:p>
    <w:p w14:paraId="68F7E56A" w14:textId="4D438820" w:rsidR="00452334" w:rsidRPr="00BF2D19" w:rsidRDefault="00AA1E3C" w:rsidP="0045233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52334" w:rsidRPr="00BF2D19">
        <w:rPr>
          <w:rFonts w:ascii="Times New Roman" w:hAnsi="Times New Roman" w:cs="Times New Roman"/>
          <w:sz w:val="28"/>
          <w:szCs w:val="28"/>
        </w:rPr>
        <w:t>Психічні травми, спричинені військовими діями, мають низку особливостей, що відрізняють їх від інших видів психічних травм. Ці особливості пов'язані з інтенсивністю та характером впливу, а також з унікальними умовами, в яких людина перебуває під час війни. Ось основні особливості таких травм:</w:t>
      </w:r>
    </w:p>
    <w:p w14:paraId="0928FB36" w14:textId="77777777" w:rsidR="00452334" w:rsidRPr="00BF2D19" w:rsidRDefault="00452334" w:rsidP="00452334">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b/>
          <w:bCs/>
          <w:i/>
          <w:iCs/>
          <w:sz w:val="28"/>
          <w:szCs w:val="28"/>
        </w:rPr>
        <w:t>і</w:t>
      </w:r>
      <w:r w:rsidRPr="00BF2D19">
        <w:rPr>
          <w:rFonts w:ascii="Times New Roman" w:hAnsi="Times New Roman" w:cs="Times New Roman"/>
          <w:b/>
          <w:bCs/>
          <w:i/>
          <w:iCs/>
          <w:sz w:val="28"/>
          <w:szCs w:val="28"/>
        </w:rPr>
        <w:t>нтенсивність та тривалість стресу</w:t>
      </w:r>
      <w:r>
        <w:rPr>
          <w:rFonts w:ascii="Times New Roman" w:hAnsi="Times New Roman" w:cs="Times New Roman"/>
          <w:sz w:val="28"/>
          <w:szCs w:val="28"/>
        </w:rPr>
        <w:t xml:space="preserve"> тому що в</w:t>
      </w:r>
      <w:r w:rsidRPr="00BF2D19">
        <w:rPr>
          <w:rFonts w:ascii="Times New Roman" w:hAnsi="Times New Roman" w:cs="Times New Roman"/>
          <w:sz w:val="28"/>
          <w:szCs w:val="28"/>
        </w:rPr>
        <w:t>ійськові дії зазвичай супроводжуються високим рівнем постійного стресу</w:t>
      </w:r>
      <w:r>
        <w:rPr>
          <w:rFonts w:ascii="Times New Roman" w:hAnsi="Times New Roman" w:cs="Times New Roman"/>
          <w:sz w:val="28"/>
          <w:szCs w:val="28"/>
        </w:rPr>
        <w:t>,</w:t>
      </w:r>
      <w:r w:rsidRPr="00BF2D19">
        <w:rPr>
          <w:rFonts w:ascii="Times New Roman" w:hAnsi="Times New Roman" w:cs="Times New Roman"/>
          <w:sz w:val="28"/>
          <w:szCs w:val="28"/>
        </w:rPr>
        <w:t xml:space="preserve"> </w:t>
      </w:r>
      <w:r>
        <w:rPr>
          <w:rFonts w:ascii="Times New Roman" w:hAnsi="Times New Roman" w:cs="Times New Roman"/>
          <w:sz w:val="28"/>
          <w:szCs w:val="28"/>
        </w:rPr>
        <w:t>коли л</w:t>
      </w:r>
      <w:r w:rsidRPr="00BF2D19">
        <w:rPr>
          <w:rFonts w:ascii="Times New Roman" w:hAnsi="Times New Roman" w:cs="Times New Roman"/>
          <w:sz w:val="28"/>
          <w:szCs w:val="28"/>
        </w:rPr>
        <w:t>юдина може перебувати під загрозою життя тривалий час, що призводить до хронічного стресу та виснаження психічних ресурсів.</w:t>
      </w:r>
    </w:p>
    <w:p w14:paraId="043A0915" w14:textId="77777777" w:rsidR="00452334" w:rsidRPr="00BF2D19" w:rsidRDefault="00452334" w:rsidP="00452334">
      <w:pPr>
        <w:spacing w:line="360" w:lineRule="auto"/>
        <w:jc w:val="both"/>
        <w:rPr>
          <w:rFonts w:ascii="Times New Roman" w:hAnsi="Times New Roman" w:cs="Times New Roman"/>
          <w:b/>
          <w:bCs/>
          <w:i/>
          <w:iCs/>
          <w:sz w:val="28"/>
          <w:szCs w:val="28"/>
        </w:rPr>
      </w:pPr>
      <w:r>
        <w:rPr>
          <w:rFonts w:ascii="Times New Roman" w:hAnsi="Times New Roman" w:cs="Times New Roman"/>
          <w:b/>
          <w:bCs/>
          <w:sz w:val="28"/>
          <w:szCs w:val="28"/>
        </w:rPr>
        <w:t xml:space="preserve">- </w:t>
      </w:r>
      <w:r>
        <w:rPr>
          <w:rFonts w:ascii="Times New Roman" w:hAnsi="Times New Roman" w:cs="Times New Roman"/>
          <w:b/>
          <w:bCs/>
          <w:i/>
          <w:iCs/>
          <w:sz w:val="28"/>
          <w:szCs w:val="28"/>
        </w:rPr>
        <w:t>н</w:t>
      </w:r>
      <w:r w:rsidRPr="00BF2D19">
        <w:rPr>
          <w:rFonts w:ascii="Times New Roman" w:hAnsi="Times New Roman" w:cs="Times New Roman"/>
          <w:b/>
          <w:bCs/>
          <w:i/>
          <w:iCs/>
          <w:sz w:val="28"/>
          <w:szCs w:val="28"/>
        </w:rPr>
        <w:t>епередбачуваність та невизначеність</w:t>
      </w:r>
      <w:r>
        <w:rPr>
          <w:rFonts w:ascii="Times New Roman" w:hAnsi="Times New Roman" w:cs="Times New Roman"/>
          <w:b/>
          <w:bCs/>
          <w:i/>
          <w:iCs/>
          <w:sz w:val="28"/>
          <w:szCs w:val="28"/>
        </w:rPr>
        <w:t xml:space="preserve"> коли мають місце</w:t>
      </w:r>
      <w:r w:rsidRPr="00BF2D19">
        <w:rPr>
          <w:rFonts w:ascii="Times New Roman" w:hAnsi="Times New Roman" w:cs="Times New Roman"/>
          <w:sz w:val="28"/>
          <w:szCs w:val="28"/>
        </w:rPr>
        <w:t xml:space="preserve"> непередбачуван</w:t>
      </w:r>
      <w:r>
        <w:rPr>
          <w:rFonts w:ascii="Times New Roman" w:hAnsi="Times New Roman" w:cs="Times New Roman"/>
          <w:sz w:val="28"/>
          <w:szCs w:val="28"/>
        </w:rPr>
        <w:t>і</w:t>
      </w:r>
      <w:r w:rsidRPr="00BF2D19">
        <w:rPr>
          <w:rFonts w:ascii="Times New Roman" w:hAnsi="Times New Roman" w:cs="Times New Roman"/>
          <w:sz w:val="28"/>
          <w:szCs w:val="28"/>
        </w:rPr>
        <w:t xml:space="preserve"> поді</w:t>
      </w:r>
      <w:r>
        <w:rPr>
          <w:rFonts w:ascii="Times New Roman" w:hAnsi="Times New Roman" w:cs="Times New Roman"/>
          <w:sz w:val="28"/>
          <w:szCs w:val="28"/>
        </w:rPr>
        <w:t>ї</w:t>
      </w:r>
      <w:r w:rsidRPr="00BF2D19">
        <w:rPr>
          <w:rFonts w:ascii="Times New Roman" w:hAnsi="Times New Roman" w:cs="Times New Roman"/>
          <w:sz w:val="28"/>
          <w:szCs w:val="28"/>
        </w:rPr>
        <w:t>, так</w:t>
      </w:r>
      <w:r>
        <w:rPr>
          <w:rFonts w:ascii="Times New Roman" w:hAnsi="Times New Roman" w:cs="Times New Roman"/>
          <w:sz w:val="28"/>
          <w:szCs w:val="28"/>
        </w:rPr>
        <w:t>і</w:t>
      </w:r>
      <w:r w:rsidRPr="00BF2D19">
        <w:rPr>
          <w:rFonts w:ascii="Times New Roman" w:hAnsi="Times New Roman" w:cs="Times New Roman"/>
          <w:sz w:val="28"/>
          <w:szCs w:val="28"/>
        </w:rPr>
        <w:t xml:space="preserve"> як раптові напади, обстріли, втрати близьких. Це створює постійне відчуття небезпеки і невизначеності, що посилює тривожність і може призвести до розвитку посттравматичного стресового розладу (ПТСР).</w:t>
      </w:r>
    </w:p>
    <w:p w14:paraId="417B2287" w14:textId="77777777" w:rsidR="00452334" w:rsidRPr="00BF2D19" w:rsidRDefault="00452334" w:rsidP="00452334">
      <w:pPr>
        <w:spacing w:line="360" w:lineRule="auto"/>
        <w:jc w:val="both"/>
        <w:rPr>
          <w:rFonts w:ascii="Times New Roman" w:hAnsi="Times New Roman" w:cs="Times New Roman"/>
          <w:sz w:val="28"/>
          <w:szCs w:val="28"/>
        </w:rPr>
      </w:pPr>
      <w:r w:rsidRPr="00BF2D19">
        <w:rPr>
          <w:rFonts w:ascii="Times New Roman" w:hAnsi="Times New Roman" w:cs="Times New Roman"/>
          <w:b/>
          <w:bCs/>
          <w:i/>
          <w:iCs/>
          <w:sz w:val="28"/>
          <w:szCs w:val="28"/>
        </w:rPr>
        <w:t xml:space="preserve">- </w:t>
      </w:r>
      <w:r>
        <w:rPr>
          <w:rFonts w:ascii="Times New Roman" w:hAnsi="Times New Roman" w:cs="Times New Roman"/>
          <w:b/>
          <w:bCs/>
          <w:i/>
          <w:iCs/>
          <w:sz w:val="28"/>
          <w:szCs w:val="28"/>
        </w:rPr>
        <w:t>м</w:t>
      </w:r>
      <w:r w:rsidRPr="00BF2D19">
        <w:rPr>
          <w:rFonts w:ascii="Times New Roman" w:hAnsi="Times New Roman" w:cs="Times New Roman"/>
          <w:b/>
          <w:bCs/>
          <w:i/>
          <w:iCs/>
          <w:sz w:val="28"/>
          <w:szCs w:val="28"/>
        </w:rPr>
        <w:t>ножинність травматичних подій</w:t>
      </w:r>
      <w:r>
        <w:rPr>
          <w:rFonts w:ascii="Times New Roman" w:hAnsi="Times New Roman" w:cs="Times New Roman"/>
          <w:b/>
          <w:bCs/>
          <w:i/>
          <w:iCs/>
          <w:sz w:val="28"/>
          <w:szCs w:val="28"/>
        </w:rPr>
        <w:t xml:space="preserve">- </w:t>
      </w:r>
      <w:r w:rsidRPr="00BF2D19">
        <w:rPr>
          <w:rFonts w:ascii="Times New Roman" w:hAnsi="Times New Roman" w:cs="Times New Roman"/>
          <w:sz w:val="28"/>
          <w:szCs w:val="28"/>
        </w:rPr>
        <w:t>поранення, загибель товаришів, зруйновані домівки, насильств</w:t>
      </w:r>
      <w:r>
        <w:rPr>
          <w:rFonts w:ascii="Times New Roman" w:hAnsi="Times New Roman" w:cs="Times New Roman"/>
          <w:sz w:val="28"/>
          <w:szCs w:val="28"/>
        </w:rPr>
        <w:t>о, що</w:t>
      </w:r>
      <w:r w:rsidRPr="00BF2D19">
        <w:rPr>
          <w:rFonts w:ascii="Times New Roman" w:hAnsi="Times New Roman" w:cs="Times New Roman"/>
          <w:sz w:val="28"/>
          <w:szCs w:val="28"/>
        </w:rPr>
        <w:t xml:space="preserve"> збільшує загальне психологічне навантаження і ускладнює процес відновлення.</w:t>
      </w:r>
    </w:p>
    <w:p w14:paraId="2BE85BDA" w14:textId="77777777" w:rsidR="00452334" w:rsidRPr="00BF2D19" w:rsidRDefault="00452334" w:rsidP="00452334">
      <w:pPr>
        <w:spacing w:line="360" w:lineRule="auto"/>
        <w:jc w:val="both"/>
        <w:rPr>
          <w:rFonts w:ascii="Times New Roman" w:hAnsi="Times New Roman" w:cs="Times New Roman"/>
          <w:sz w:val="28"/>
          <w:szCs w:val="28"/>
        </w:rPr>
      </w:pPr>
      <w:r>
        <w:rPr>
          <w:rFonts w:ascii="Times New Roman" w:hAnsi="Times New Roman" w:cs="Times New Roman"/>
          <w:b/>
          <w:bCs/>
          <w:i/>
          <w:iCs/>
          <w:sz w:val="28"/>
          <w:szCs w:val="28"/>
        </w:rPr>
        <w:t>-</w:t>
      </w:r>
      <w:r w:rsidRPr="00BF2D19">
        <w:rPr>
          <w:rFonts w:ascii="Times New Roman" w:hAnsi="Times New Roman" w:cs="Times New Roman"/>
          <w:b/>
          <w:bCs/>
          <w:i/>
          <w:iCs/>
          <w:sz w:val="28"/>
          <w:szCs w:val="28"/>
        </w:rPr>
        <w:t xml:space="preserve"> </w:t>
      </w:r>
      <w:r>
        <w:rPr>
          <w:rFonts w:ascii="Times New Roman" w:hAnsi="Times New Roman" w:cs="Times New Roman"/>
          <w:b/>
          <w:bCs/>
          <w:i/>
          <w:iCs/>
          <w:sz w:val="28"/>
          <w:szCs w:val="28"/>
        </w:rPr>
        <w:t>в</w:t>
      </w:r>
      <w:r w:rsidRPr="00BF2D19">
        <w:rPr>
          <w:rFonts w:ascii="Times New Roman" w:hAnsi="Times New Roman" w:cs="Times New Roman"/>
          <w:b/>
          <w:bCs/>
          <w:i/>
          <w:iCs/>
          <w:sz w:val="28"/>
          <w:szCs w:val="28"/>
        </w:rPr>
        <w:t>плив на колективну свідомість</w:t>
      </w:r>
      <w:r>
        <w:rPr>
          <w:rFonts w:ascii="Times New Roman" w:hAnsi="Times New Roman" w:cs="Times New Roman"/>
          <w:b/>
          <w:bCs/>
          <w:i/>
          <w:iCs/>
          <w:sz w:val="28"/>
          <w:szCs w:val="28"/>
        </w:rPr>
        <w:t>-</w:t>
      </w:r>
      <w:r>
        <w:rPr>
          <w:rFonts w:ascii="Times New Roman" w:hAnsi="Times New Roman" w:cs="Times New Roman"/>
          <w:b/>
          <w:bCs/>
          <w:i/>
          <w:iCs/>
          <w:sz w:val="28"/>
          <w:szCs w:val="28"/>
          <w:lang w:val="uk-UA"/>
        </w:rPr>
        <w:t xml:space="preserve"> </w:t>
      </w:r>
      <w:r w:rsidRPr="00BF2D19">
        <w:rPr>
          <w:rFonts w:ascii="Times New Roman" w:hAnsi="Times New Roman" w:cs="Times New Roman"/>
          <w:sz w:val="28"/>
          <w:szCs w:val="28"/>
        </w:rPr>
        <w:t>зачіпа</w:t>
      </w:r>
      <w:r>
        <w:rPr>
          <w:rFonts w:ascii="Times New Roman" w:hAnsi="Times New Roman" w:cs="Times New Roman"/>
          <w:sz w:val="28"/>
          <w:szCs w:val="28"/>
        </w:rPr>
        <w:t>є</w:t>
      </w:r>
      <w:r w:rsidRPr="00BF2D19">
        <w:rPr>
          <w:rFonts w:ascii="Times New Roman" w:hAnsi="Times New Roman" w:cs="Times New Roman"/>
          <w:sz w:val="28"/>
          <w:szCs w:val="28"/>
        </w:rPr>
        <w:t xml:space="preserve"> не лише окремих людей, а й цілі громади або нації, створюючи колективну травму</w:t>
      </w:r>
      <w:r>
        <w:rPr>
          <w:rFonts w:ascii="Times New Roman" w:hAnsi="Times New Roman" w:cs="Times New Roman"/>
          <w:sz w:val="28"/>
          <w:szCs w:val="28"/>
        </w:rPr>
        <w:t xml:space="preserve"> і</w:t>
      </w:r>
      <w:r w:rsidRPr="00BF2D19">
        <w:rPr>
          <w:rFonts w:ascii="Times New Roman" w:hAnsi="Times New Roman" w:cs="Times New Roman"/>
          <w:sz w:val="28"/>
          <w:szCs w:val="28"/>
        </w:rPr>
        <w:t xml:space="preserve"> </w:t>
      </w:r>
      <w:r>
        <w:rPr>
          <w:rFonts w:ascii="Times New Roman" w:hAnsi="Times New Roman" w:cs="Times New Roman"/>
          <w:sz w:val="28"/>
          <w:szCs w:val="28"/>
        </w:rPr>
        <w:t>ц</w:t>
      </w:r>
      <w:r w:rsidRPr="00BF2D19">
        <w:rPr>
          <w:rFonts w:ascii="Times New Roman" w:hAnsi="Times New Roman" w:cs="Times New Roman"/>
          <w:sz w:val="28"/>
          <w:szCs w:val="28"/>
        </w:rPr>
        <w:t>е може впливати на суспільну свідомість, формувати спільне почуття втрати, горя та загрози.</w:t>
      </w:r>
    </w:p>
    <w:p w14:paraId="0C1886A0" w14:textId="77777777" w:rsidR="00452334" w:rsidRPr="00BF2D19" w:rsidRDefault="00452334" w:rsidP="00452334">
      <w:pPr>
        <w:spacing w:line="360" w:lineRule="auto"/>
        <w:jc w:val="both"/>
        <w:rPr>
          <w:rFonts w:ascii="Times New Roman" w:hAnsi="Times New Roman" w:cs="Times New Roman"/>
          <w:sz w:val="28"/>
          <w:szCs w:val="28"/>
        </w:rPr>
      </w:pPr>
      <w:r>
        <w:rPr>
          <w:rFonts w:ascii="Times New Roman" w:hAnsi="Times New Roman" w:cs="Times New Roman"/>
          <w:b/>
          <w:bCs/>
          <w:i/>
          <w:iCs/>
          <w:sz w:val="28"/>
          <w:szCs w:val="28"/>
        </w:rPr>
        <w:t>- п</w:t>
      </w:r>
      <w:r w:rsidRPr="00BF2D19">
        <w:rPr>
          <w:rFonts w:ascii="Times New Roman" w:hAnsi="Times New Roman" w:cs="Times New Roman"/>
          <w:b/>
          <w:bCs/>
          <w:i/>
          <w:iCs/>
          <w:sz w:val="28"/>
          <w:szCs w:val="28"/>
        </w:rPr>
        <w:t>орушення базових почуттів безпеки</w:t>
      </w:r>
      <w:r w:rsidRPr="002929E5">
        <w:rPr>
          <w:rFonts w:ascii="Times New Roman" w:hAnsi="Times New Roman" w:cs="Times New Roman"/>
          <w:b/>
          <w:bCs/>
          <w:i/>
          <w:iCs/>
          <w:sz w:val="28"/>
          <w:szCs w:val="28"/>
        </w:rPr>
        <w:t xml:space="preserve"> і </w:t>
      </w:r>
      <w:r w:rsidRPr="00BF2D19">
        <w:rPr>
          <w:rFonts w:ascii="Times New Roman" w:hAnsi="Times New Roman" w:cs="Times New Roman"/>
          <w:b/>
          <w:bCs/>
          <w:i/>
          <w:iCs/>
          <w:sz w:val="28"/>
          <w:szCs w:val="28"/>
        </w:rPr>
        <w:t>стабільніст</w:t>
      </w:r>
      <w:r w:rsidRPr="002929E5">
        <w:rPr>
          <w:rFonts w:ascii="Times New Roman" w:hAnsi="Times New Roman" w:cs="Times New Roman"/>
          <w:b/>
          <w:bCs/>
          <w:i/>
          <w:iCs/>
          <w:sz w:val="28"/>
          <w:szCs w:val="28"/>
        </w:rPr>
        <w:t>і</w:t>
      </w:r>
      <w:r>
        <w:rPr>
          <w:rFonts w:ascii="Times New Roman" w:hAnsi="Times New Roman" w:cs="Times New Roman"/>
          <w:sz w:val="28"/>
          <w:szCs w:val="28"/>
        </w:rPr>
        <w:t>, коли л</w:t>
      </w:r>
      <w:r w:rsidRPr="00BF2D19">
        <w:rPr>
          <w:rFonts w:ascii="Times New Roman" w:hAnsi="Times New Roman" w:cs="Times New Roman"/>
          <w:sz w:val="28"/>
          <w:szCs w:val="28"/>
        </w:rPr>
        <w:t>юди втрачають відчуття захищеності, що може призвести до хронічної тривожності, страху та відчуття безнадійності.</w:t>
      </w:r>
    </w:p>
    <w:p w14:paraId="23F16618" w14:textId="77777777" w:rsidR="00452334" w:rsidRDefault="00452334" w:rsidP="00452334">
      <w:pPr>
        <w:spacing w:line="360" w:lineRule="auto"/>
        <w:jc w:val="both"/>
        <w:rPr>
          <w:rFonts w:ascii="Times New Roman" w:hAnsi="Times New Roman" w:cs="Times New Roman"/>
          <w:b/>
          <w:bCs/>
          <w:sz w:val="28"/>
          <w:szCs w:val="28"/>
        </w:rPr>
      </w:pPr>
      <w:r>
        <w:rPr>
          <w:rFonts w:ascii="Times New Roman" w:hAnsi="Times New Roman" w:cs="Times New Roman"/>
          <w:b/>
          <w:bCs/>
          <w:i/>
          <w:iCs/>
          <w:sz w:val="28"/>
          <w:szCs w:val="28"/>
        </w:rPr>
        <w:lastRenderedPageBreak/>
        <w:t>-</w:t>
      </w:r>
      <w:r w:rsidRPr="00BF2D19">
        <w:rPr>
          <w:rFonts w:ascii="Times New Roman" w:hAnsi="Times New Roman" w:cs="Times New Roman"/>
          <w:b/>
          <w:bCs/>
          <w:i/>
          <w:iCs/>
          <w:sz w:val="28"/>
          <w:szCs w:val="28"/>
        </w:rPr>
        <w:t xml:space="preserve"> </w:t>
      </w:r>
      <w:r>
        <w:rPr>
          <w:rFonts w:ascii="Times New Roman" w:hAnsi="Times New Roman" w:cs="Times New Roman"/>
          <w:b/>
          <w:bCs/>
          <w:i/>
          <w:iCs/>
          <w:sz w:val="28"/>
          <w:szCs w:val="28"/>
        </w:rPr>
        <w:t>с</w:t>
      </w:r>
      <w:r w:rsidRPr="00BF2D19">
        <w:rPr>
          <w:rFonts w:ascii="Times New Roman" w:hAnsi="Times New Roman" w:cs="Times New Roman"/>
          <w:b/>
          <w:bCs/>
          <w:i/>
          <w:iCs/>
          <w:sz w:val="28"/>
          <w:szCs w:val="28"/>
        </w:rPr>
        <w:t>оціальна ізоляція та розрив зв'язків</w:t>
      </w:r>
      <w:r w:rsidRPr="00BF2D19">
        <w:rPr>
          <w:rFonts w:ascii="Times New Roman" w:hAnsi="Times New Roman" w:cs="Times New Roman"/>
          <w:sz w:val="28"/>
          <w:szCs w:val="28"/>
        </w:rPr>
        <w:t xml:space="preserve"> через переміщення, біженство, загибель близьких. Це може посилювати відчуття самотності, ізоляції та поглиблювати психологічні проблеми.</w:t>
      </w:r>
    </w:p>
    <w:p w14:paraId="7EE66282" w14:textId="77777777" w:rsidR="00452334" w:rsidRPr="00BF2D19" w:rsidRDefault="00452334" w:rsidP="00452334">
      <w:pPr>
        <w:spacing w:line="360" w:lineRule="auto"/>
        <w:jc w:val="both"/>
        <w:rPr>
          <w:rFonts w:ascii="Times New Roman" w:hAnsi="Times New Roman" w:cs="Times New Roman"/>
          <w:sz w:val="28"/>
          <w:szCs w:val="28"/>
        </w:rPr>
      </w:pPr>
      <w:r>
        <w:rPr>
          <w:rFonts w:ascii="Times New Roman" w:hAnsi="Times New Roman" w:cs="Times New Roman"/>
          <w:b/>
          <w:bCs/>
          <w:i/>
          <w:iCs/>
          <w:sz w:val="28"/>
          <w:szCs w:val="28"/>
        </w:rPr>
        <w:t>- е</w:t>
      </w:r>
      <w:r w:rsidRPr="00BF2D19">
        <w:rPr>
          <w:rFonts w:ascii="Times New Roman" w:hAnsi="Times New Roman" w:cs="Times New Roman"/>
          <w:b/>
          <w:bCs/>
          <w:i/>
          <w:iCs/>
          <w:sz w:val="28"/>
          <w:szCs w:val="28"/>
        </w:rPr>
        <w:t>кзистенційні кризи</w:t>
      </w:r>
      <w:r w:rsidRPr="00BF2D19">
        <w:rPr>
          <w:rFonts w:ascii="Times New Roman" w:hAnsi="Times New Roman" w:cs="Times New Roman"/>
          <w:sz w:val="28"/>
          <w:szCs w:val="28"/>
        </w:rPr>
        <w:t xml:space="preserve"> коли людина починає сумніватися в сенсі життя, справедливості світу, власній ролі у цьому світі</w:t>
      </w:r>
      <w:r>
        <w:rPr>
          <w:rFonts w:ascii="Times New Roman" w:hAnsi="Times New Roman" w:cs="Times New Roman"/>
          <w:sz w:val="28"/>
          <w:szCs w:val="28"/>
        </w:rPr>
        <w:t>, що</w:t>
      </w:r>
      <w:r w:rsidRPr="00BF2D19">
        <w:rPr>
          <w:rFonts w:ascii="Times New Roman" w:hAnsi="Times New Roman" w:cs="Times New Roman"/>
          <w:sz w:val="28"/>
          <w:szCs w:val="28"/>
        </w:rPr>
        <w:t xml:space="preserve"> може призводити до глибокої депресії, апатії та суїцидальних думок.</w:t>
      </w:r>
    </w:p>
    <w:p w14:paraId="675E137B" w14:textId="77777777" w:rsidR="00452334" w:rsidRPr="00BF2D19" w:rsidRDefault="00452334" w:rsidP="00452334">
      <w:pPr>
        <w:spacing w:line="360" w:lineRule="auto"/>
        <w:jc w:val="both"/>
        <w:rPr>
          <w:rFonts w:ascii="Times New Roman" w:hAnsi="Times New Roman" w:cs="Times New Roman"/>
          <w:sz w:val="28"/>
          <w:szCs w:val="28"/>
        </w:rPr>
      </w:pPr>
      <w:r>
        <w:rPr>
          <w:rFonts w:ascii="Times New Roman" w:hAnsi="Times New Roman" w:cs="Times New Roman"/>
          <w:b/>
          <w:bCs/>
          <w:i/>
          <w:iCs/>
          <w:sz w:val="28"/>
          <w:szCs w:val="28"/>
        </w:rPr>
        <w:t>- ф</w:t>
      </w:r>
      <w:r w:rsidRPr="00BF2D19">
        <w:rPr>
          <w:rFonts w:ascii="Times New Roman" w:hAnsi="Times New Roman" w:cs="Times New Roman"/>
          <w:b/>
          <w:bCs/>
          <w:i/>
          <w:iCs/>
          <w:sz w:val="28"/>
          <w:szCs w:val="28"/>
        </w:rPr>
        <w:t>ізичні та психосоматичні прояви</w:t>
      </w:r>
      <w:r>
        <w:rPr>
          <w:rFonts w:ascii="Times New Roman" w:hAnsi="Times New Roman" w:cs="Times New Roman"/>
          <w:b/>
          <w:bCs/>
          <w:i/>
          <w:iCs/>
          <w:sz w:val="28"/>
          <w:szCs w:val="28"/>
        </w:rPr>
        <w:t xml:space="preserve"> </w:t>
      </w:r>
      <w:r>
        <w:rPr>
          <w:rFonts w:ascii="Times New Roman" w:hAnsi="Times New Roman" w:cs="Times New Roman"/>
          <w:sz w:val="28"/>
          <w:szCs w:val="28"/>
        </w:rPr>
        <w:t>-</w:t>
      </w:r>
      <w:r w:rsidRPr="00BF2D19">
        <w:rPr>
          <w:rFonts w:ascii="Times New Roman" w:hAnsi="Times New Roman" w:cs="Times New Roman"/>
          <w:sz w:val="28"/>
          <w:szCs w:val="28"/>
        </w:rPr>
        <w:t xml:space="preserve"> хронічний біль, порушення сну, втрата апетиту</w:t>
      </w:r>
      <w:r>
        <w:rPr>
          <w:rFonts w:ascii="Times New Roman" w:hAnsi="Times New Roman" w:cs="Times New Roman"/>
          <w:sz w:val="28"/>
          <w:szCs w:val="28"/>
        </w:rPr>
        <w:t>, п</w:t>
      </w:r>
      <w:r w:rsidRPr="00BF2D19">
        <w:rPr>
          <w:rFonts w:ascii="Times New Roman" w:hAnsi="Times New Roman" w:cs="Times New Roman"/>
          <w:sz w:val="28"/>
          <w:szCs w:val="28"/>
        </w:rPr>
        <w:t>сихосоматичні розлади</w:t>
      </w:r>
      <w:r>
        <w:rPr>
          <w:rFonts w:ascii="Times New Roman" w:hAnsi="Times New Roman" w:cs="Times New Roman"/>
          <w:sz w:val="28"/>
          <w:szCs w:val="28"/>
        </w:rPr>
        <w:t>.</w:t>
      </w:r>
    </w:p>
    <w:p w14:paraId="1F1E3213" w14:textId="77777777" w:rsidR="00452334" w:rsidRPr="00BF2D19" w:rsidRDefault="00452334" w:rsidP="00452334">
      <w:pPr>
        <w:spacing w:line="36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Pr="00BF2D19">
        <w:rPr>
          <w:rFonts w:ascii="Times New Roman" w:hAnsi="Times New Roman" w:cs="Times New Roman"/>
          <w:b/>
          <w:bCs/>
          <w:i/>
          <w:iCs/>
          <w:sz w:val="28"/>
          <w:szCs w:val="28"/>
        </w:rPr>
        <w:t>адаптації до мирного життя</w:t>
      </w:r>
      <w:r>
        <w:rPr>
          <w:rFonts w:ascii="Times New Roman" w:hAnsi="Times New Roman" w:cs="Times New Roman"/>
          <w:sz w:val="28"/>
          <w:szCs w:val="28"/>
        </w:rPr>
        <w:t xml:space="preserve"> </w:t>
      </w:r>
      <w:r w:rsidRPr="00BF2D19">
        <w:rPr>
          <w:rFonts w:ascii="Times New Roman" w:hAnsi="Times New Roman" w:cs="Times New Roman"/>
          <w:sz w:val="28"/>
          <w:szCs w:val="28"/>
        </w:rPr>
        <w:t>може бути складним через збереження відчуття небезпеки, втрату соціальних зв'язків та тривалі психічні розлади.</w:t>
      </w:r>
    </w:p>
    <w:p w14:paraId="7E63DB3D" w14:textId="155873B8" w:rsidR="00DA0806" w:rsidRPr="00DA0806" w:rsidRDefault="00452334" w:rsidP="00452334">
      <w:pPr>
        <w:spacing w:line="360" w:lineRule="auto"/>
        <w:jc w:val="both"/>
        <w:rPr>
          <w:rFonts w:ascii="Times New Roman" w:hAnsi="Times New Roman" w:cs="Times New Roman"/>
          <w:sz w:val="28"/>
          <w:szCs w:val="28"/>
          <w:lang w:val="uk-UA"/>
        </w:rPr>
      </w:pPr>
      <w:r w:rsidRPr="00BF2D19">
        <w:rPr>
          <w:rFonts w:ascii="Times New Roman" w:hAnsi="Times New Roman" w:cs="Times New Roman"/>
          <w:sz w:val="28"/>
          <w:szCs w:val="28"/>
        </w:rPr>
        <w:t>Ці особливості підкреслюють складність та серйозність психічних травм, спричинених військовими діями. Для ефективного лікування та реабілітації постраждалих важливо враховувати ці фактори та забезпечити комплексну підтримку на різних рівнях, включаючи психологічну, соціальну та медичну допомогу.</w:t>
      </w:r>
      <w:r w:rsidR="00DD3313" w:rsidRPr="00FA3D11">
        <w:rPr>
          <w:rFonts w:ascii="Times New Roman" w:hAnsi="Times New Roman" w:cs="Times New Roman"/>
          <w:sz w:val="28"/>
          <w:szCs w:val="28"/>
        </w:rPr>
        <w:t xml:space="preserve"> </w:t>
      </w:r>
    </w:p>
    <w:p w14:paraId="1DC8FB4E" w14:textId="77777777" w:rsidR="00DA0806" w:rsidRPr="00072B19" w:rsidRDefault="00072B19" w:rsidP="00DA0806">
      <w:pPr>
        <w:spacing w:line="360" w:lineRule="auto"/>
        <w:jc w:val="both"/>
        <w:rPr>
          <w:rFonts w:ascii="Times New Roman" w:hAnsi="Times New Roman" w:cs="Times New Roman"/>
          <w:sz w:val="28"/>
          <w:szCs w:val="28"/>
        </w:rPr>
      </w:pPr>
      <w:r w:rsidRPr="00FA3038">
        <w:rPr>
          <w:rFonts w:ascii="Times New Roman" w:hAnsi="Times New Roman" w:cs="Times New Roman"/>
          <w:sz w:val="28"/>
          <w:szCs w:val="28"/>
        </w:rPr>
        <w:t xml:space="preserve">2.2. </w:t>
      </w:r>
      <w:r w:rsidR="00DA0806" w:rsidRPr="00FA3038">
        <w:rPr>
          <w:rFonts w:ascii="Times New Roman" w:hAnsi="Times New Roman" w:cs="Times New Roman"/>
          <w:sz w:val="28"/>
          <w:szCs w:val="28"/>
        </w:rPr>
        <w:t xml:space="preserve">Психологічний портрет осіб, які пережили військові дії. </w:t>
      </w:r>
    </w:p>
    <w:p w14:paraId="425D9429" w14:textId="77777777" w:rsidR="00DA0806" w:rsidRDefault="00DA0806" w:rsidP="00DA080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8F0956">
        <w:rPr>
          <w:rFonts w:ascii="Times New Roman" w:hAnsi="Times New Roman" w:cs="Times New Roman"/>
          <w:sz w:val="28"/>
          <w:szCs w:val="28"/>
        </w:rPr>
        <w:t xml:space="preserve">Особи, які пережили бойові дії, часто стикаються з серйозними психологічними випробуваннями, що формують їхній емоційний і поведінковий стан. </w:t>
      </w:r>
    </w:p>
    <w:p w14:paraId="1B09C4E9" w14:textId="77777777" w:rsidR="00DA0806" w:rsidRPr="008F0956" w:rsidRDefault="00DA0806" w:rsidP="00DA0806">
      <w:pPr>
        <w:spacing w:line="360" w:lineRule="auto"/>
        <w:jc w:val="both"/>
        <w:rPr>
          <w:rFonts w:ascii="Times New Roman" w:hAnsi="Times New Roman" w:cs="Times New Roman"/>
          <w:sz w:val="28"/>
          <w:szCs w:val="28"/>
        </w:rPr>
      </w:pPr>
      <w:r w:rsidRPr="00F33A14">
        <w:rPr>
          <w:rFonts w:ascii="Times New Roman" w:hAnsi="Times New Roman" w:cs="Times New Roman"/>
          <w:b/>
          <w:bCs/>
          <w:sz w:val="28"/>
          <w:szCs w:val="28"/>
        </w:rPr>
        <w:t>Характерні риси психологічного портрету таких осіб</w:t>
      </w:r>
      <w:r w:rsidRPr="008F0956">
        <w:rPr>
          <w:rFonts w:ascii="Times New Roman" w:hAnsi="Times New Roman" w:cs="Times New Roman"/>
          <w:sz w:val="28"/>
          <w:szCs w:val="28"/>
        </w:rPr>
        <w:t>:</w:t>
      </w:r>
    </w:p>
    <w:p w14:paraId="60D3D437" w14:textId="77777777" w:rsidR="00DA0806" w:rsidRPr="008F0956" w:rsidRDefault="00DA0806" w:rsidP="00DA0806">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8F0956">
        <w:rPr>
          <w:rFonts w:ascii="Times New Roman" w:hAnsi="Times New Roman" w:cs="Times New Roman"/>
          <w:sz w:val="28"/>
          <w:szCs w:val="28"/>
        </w:rPr>
        <w:t xml:space="preserve"> пережива</w:t>
      </w:r>
      <w:r>
        <w:rPr>
          <w:rFonts w:ascii="Times New Roman" w:hAnsi="Times New Roman" w:cs="Times New Roman"/>
          <w:sz w:val="28"/>
          <w:szCs w:val="28"/>
        </w:rPr>
        <w:t>ння</w:t>
      </w:r>
      <w:r w:rsidRPr="008F0956">
        <w:rPr>
          <w:rFonts w:ascii="Times New Roman" w:hAnsi="Times New Roman" w:cs="Times New Roman"/>
          <w:sz w:val="28"/>
          <w:szCs w:val="28"/>
        </w:rPr>
        <w:t xml:space="preserve"> нав'язлив</w:t>
      </w:r>
      <w:r>
        <w:rPr>
          <w:rFonts w:ascii="Times New Roman" w:hAnsi="Times New Roman" w:cs="Times New Roman"/>
          <w:sz w:val="28"/>
          <w:szCs w:val="28"/>
        </w:rPr>
        <w:t>их</w:t>
      </w:r>
      <w:r w:rsidRPr="008F0956">
        <w:rPr>
          <w:rFonts w:ascii="Times New Roman" w:hAnsi="Times New Roman" w:cs="Times New Roman"/>
          <w:sz w:val="28"/>
          <w:szCs w:val="28"/>
        </w:rPr>
        <w:t xml:space="preserve"> спогад</w:t>
      </w:r>
      <w:r>
        <w:rPr>
          <w:rFonts w:ascii="Times New Roman" w:hAnsi="Times New Roman" w:cs="Times New Roman"/>
          <w:sz w:val="28"/>
          <w:szCs w:val="28"/>
        </w:rPr>
        <w:t>ів,</w:t>
      </w:r>
      <w:r w:rsidRPr="008F0956">
        <w:rPr>
          <w:rFonts w:ascii="Times New Roman" w:hAnsi="Times New Roman" w:cs="Times New Roman"/>
          <w:sz w:val="28"/>
          <w:szCs w:val="28"/>
        </w:rPr>
        <w:t xml:space="preserve"> кошмар</w:t>
      </w:r>
      <w:r>
        <w:rPr>
          <w:rFonts w:ascii="Times New Roman" w:hAnsi="Times New Roman" w:cs="Times New Roman"/>
          <w:sz w:val="28"/>
          <w:szCs w:val="28"/>
        </w:rPr>
        <w:t>ів</w:t>
      </w:r>
      <w:r>
        <w:rPr>
          <w:rFonts w:ascii="Times New Roman" w:hAnsi="Times New Roman" w:cs="Times New Roman"/>
          <w:sz w:val="28"/>
          <w:szCs w:val="28"/>
          <w:lang w:val="uk-UA"/>
        </w:rPr>
        <w:t xml:space="preserve">, </w:t>
      </w:r>
      <w:r w:rsidRPr="008F0956">
        <w:rPr>
          <w:rFonts w:ascii="Times New Roman" w:hAnsi="Times New Roman" w:cs="Times New Roman"/>
          <w:sz w:val="28"/>
          <w:szCs w:val="28"/>
        </w:rPr>
        <w:t>відчу</w:t>
      </w:r>
      <w:r>
        <w:rPr>
          <w:rFonts w:ascii="Times New Roman" w:hAnsi="Times New Roman" w:cs="Times New Roman"/>
          <w:sz w:val="28"/>
          <w:szCs w:val="28"/>
        </w:rPr>
        <w:t>ття</w:t>
      </w:r>
      <w:r w:rsidRPr="008F0956">
        <w:rPr>
          <w:rFonts w:ascii="Times New Roman" w:hAnsi="Times New Roman" w:cs="Times New Roman"/>
          <w:sz w:val="28"/>
          <w:szCs w:val="28"/>
        </w:rPr>
        <w:t xml:space="preserve"> тривожніст</w:t>
      </w:r>
      <w:r>
        <w:rPr>
          <w:rFonts w:ascii="Times New Roman" w:hAnsi="Times New Roman" w:cs="Times New Roman"/>
          <w:sz w:val="28"/>
          <w:szCs w:val="28"/>
        </w:rPr>
        <w:t>і</w:t>
      </w:r>
      <w:r w:rsidRPr="008F0956">
        <w:rPr>
          <w:rFonts w:ascii="Times New Roman" w:hAnsi="Times New Roman" w:cs="Times New Roman"/>
          <w:sz w:val="28"/>
          <w:szCs w:val="28"/>
        </w:rPr>
        <w:t xml:space="preserve"> і напруг</w:t>
      </w:r>
      <w:r>
        <w:rPr>
          <w:rFonts w:ascii="Times New Roman" w:hAnsi="Times New Roman" w:cs="Times New Roman"/>
          <w:sz w:val="28"/>
          <w:szCs w:val="28"/>
        </w:rPr>
        <w:t>и</w:t>
      </w:r>
      <w:r w:rsidRPr="008F0956">
        <w:rPr>
          <w:rFonts w:ascii="Times New Roman" w:hAnsi="Times New Roman" w:cs="Times New Roman"/>
          <w:sz w:val="28"/>
          <w:szCs w:val="28"/>
        </w:rPr>
        <w:t>, а також уника</w:t>
      </w:r>
      <w:r>
        <w:rPr>
          <w:rFonts w:ascii="Times New Roman" w:hAnsi="Times New Roman" w:cs="Times New Roman"/>
          <w:sz w:val="28"/>
          <w:szCs w:val="28"/>
        </w:rPr>
        <w:t>ння</w:t>
      </w:r>
      <w:r w:rsidRPr="008F0956">
        <w:rPr>
          <w:rFonts w:ascii="Times New Roman" w:hAnsi="Times New Roman" w:cs="Times New Roman"/>
          <w:sz w:val="28"/>
          <w:szCs w:val="28"/>
        </w:rPr>
        <w:t xml:space="preserve"> ситуацій або місць, що нагадують про травматичні події.</w:t>
      </w:r>
    </w:p>
    <w:p w14:paraId="39813D50" w14:textId="77777777" w:rsidR="00DA0806" w:rsidRDefault="00DA0806" w:rsidP="00DA0806">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п</w:t>
      </w:r>
      <w:r w:rsidRPr="008F0956">
        <w:rPr>
          <w:rFonts w:ascii="Times New Roman" w:hAnsi="Times New Roman" w:cs="Times New Roman"/>
          <w:sz w:val="28"/>
          <w:szCs w:val="28"/>
        </w:rPr>
        <w:t xml:space="preserve">ідвищена готовність до небезпеки, надмірна настороженість і відчуття постійної загрози є типовими для людей, які пройшли через бойові дії. </w:t>
      </w:r>
    </w:p>
    <w:p w14:paraId="2E19FF27" w14:textId="77777777" w:rsidR="00DA0806" w:rsidRPr="008F0956" w:rsidRDefault="00DA0806" w:rsidP="00DA080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F0956">
        <w:rPr>
          <w:rFonts w:ascii="Times New Roman" w:hAnsi="Times New Roman" w:cs="Times New Roman"/>
          <w:sz w:val="28"/>
          <w:szCs w:val="28"/>
        </w:rPr>
        <w:t>схильн</w:t>
      </w:r>
      <w:r>
        <w:rPr>
          <w:rFonts w:ascii="Times New Roman" w:hAnsi="Times New Roman" w:cs="Times New Roman"/>
          <w:sz w:val="28"/>
          <w:szCs w:val="28"/>
        </w:rPr>
        <w:t xml:space="preserve">ість </w:t>
      </w:r>
      <w:r w:rsidRPr="008F0956">
        <w:rPr>
          <w:rFonts w:ascii="Times New Roman" w:hAnsi="Times New Roman" w:cs="Times New Roman"/>
          <w:sz w:val="28"/>
          <w:szCs w:val="28"/>
        </w:rPr>
        <w:t>до несподіваних спалахів гніву або дратівливості.</w:t>
      </w:r>
    </w:p>
    <w:p w14:paraId="365E53E2" w14:textId="77777777" w:rsidR="00DA0806" w:rsidRPr="008F0956" w:rsidRDefault="00DA0806" w:rsidP="00DA0806">
      <w:pPr>
        <w:spacing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 </w:t>
      </w:r>
      <w:r w:rsidRPr="003735DF">
        <w:rPr>
          <w:rFonts w:ascii="Times New Roman" w:hAnsi="Times New Roman" w:cs="Times New Roman"/>
          <w:sz w:val="28"/>
          <w:szCs w:val="28"/>
        </w:rPr>
        <w:t>е</w:t>
      </w:r>
      <w:r w:rsidRPr="008F0956">
        <w:rPr>
          <w:rFonts w:ascii="Times New Roman" w:hAnsi="Times New Roman" w:cs="Times New Roman"/>
          <w:sz w:val="28"/>
          <w:szCs w:val="28"/>
        </w:rPr>
        <w:t>моційне оніміння</w:t>
      </w:r>
      <w:r>
        <w:rPr>
          <w:rFonts w:ascii="Times New Roman" w:hAnsi="Times New Roman" w:cs="Times New Roman"/>
          <w:b/>
          <w:bCs/>
          <w:sz w:val="28"/>
          <w:szCs w:val="28"/>
        </w:rPr>
        <w:t xml:space="preserve">- </w:t>
      </w:r>
      <w:r w:rsidRPr="008F0956">
        <w:rPr>
          <w:rFonts w:ascii="Times New Roman" w:hAnsi="Times New Roman" w:cs="Times New Roman"/>
          <w:sz w:val="28"/>
          <w:szCs w:val="28"/>
        </w:rPr>
        <w:t>зниження здатності радіти, виявляти любов або відчувати зв'язок з іншими. Це може супроводжуватися відчуттям ізольованості та самотності.</w:t>
      </w:r>
    </w:p>
    <w:p w14:paraId="5BC4E156" w14:textId="77777777" w:rsidR="00DA0806" w:rsidRPr="008F0956" w:rsidRDefault="00DA0806" w:rsidP="00DA0806">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8F0956">
        <w:rPr>
          <w:rFonts w:ascii="Times New Roman" w:hAnsi="Times New Roman" w:cs="Times New Roman"/>
          <w:sz w:val="28"/>
          <w:szCs w:val="28"/>
        </w:rPr>
        <w:t>проблеми з концентрацією уваги, труднощі з прийняттям рішень, сплутаність думок, а також порушення пам'яті.</w:t>
      </w:r>
    </w:p>
    <w:p w14:paraId="2B059116" w14:textId="77777777" w:rsidR="00DA0806" w:rsidRPr="008F0956" w:rsidRDefault="00DA0806" w:rsidP="00DA0806">
      <w:pPr>
        <w:spacing w:line="360" w:lineRule="auto"/>
        <w:jc w:val="both"/>
        <w:rPr>
          <w:rFonts w:ascii="Times New Roman" w:hAnsi="Times New Roman" w:cs="Times New Roman"/>
          <w:sz w:val="28"/>
          <w:szCs w:val="28"/>
        </w:rPr>
      </w:pPr>
      <w:r>
        <w:rPr>
          <w:rFonts w:ascii="Times New Roman" w:hAnsi="Times New Roman" w:cs="Times New Roman"/>
          <w:sz w:val="28"/>
          <w:szCs w:val="28"/>
        </w:rPr>
        <w:t>- в</w:t>
      </w:r>
      <w:r w:rsidRPr="008F0956">
        <w:rPr>
          <w:rFonts w:ascii="Times New Roman" w:hAnsi="Times New Roman" w:cs="Times New Roman"/>
          <w:sz w:val="28"/>
          <w:szCs w:val="28"/>
        </w:rPr>
        <w:t>ідчуття провини</w:t>
      </w:r>
      <w:r>
        <w:rPr>
          <w:rFonts w:ascii="Times New Roman" w:hAnsi="Times New Roman" w:cs="Times New Roman"/>
          <w:sz w:val="28"/>
          <w:szCs w:val="28"/>
        </w:rPr>
        <w:t xml:space="preserve"> </w:t>
      </w:r>
      <w:r w:rsidRPr="008F0956">
        <w:rPr>
          <w:rFonts w:ascii="Times New Roman" w:hAnsi="Times New Roman" w:cs="Times New Roman"/>
          <w:sz w:val="28"/>
          <w:szCs w:val="28"/>
        </w:rPr>
        <w:t>за те, що вижили, особливо якщо інші не змогли цього зробити. Це може призводити до самозвинувачень та депресивних станів.</w:t>
      </w:r>
    </w:p>
    <w:p w14:paraId="0F9BC19A" w14:textId="77777777" w:rsidR="00DA0806" w:rsidRPr="008F0956" w:rsidRDefault="00DA0806" w:rsidP="00DA0806">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8F0956">
        <w:rPr>
          <w:rFonts w:ascii="Times New Roman" w:hAnsi="Times New Roman" w:cs="Times New Roman"/>
          <w:sz w:val="28"/>
          <w:szCs w:val="28"/>
        </w:rPr>
        <w:t>труднощі у спілкуванні з іншими, втрату довіри, відчуженість або навіть ворожість.</w:t>
      </w:r>
    </w:p>
    <w:p w14:paraId="655EE4CB" w14:textId="77777777" w:rsidR="00DA0806" w:rsidRPr="008F0956" w:rsidRDefault="00DA0806" w:rsidP="00DA0806">
      <w:pPr>
        <w:spacing w:line="360" w:lineRule="auto"/>
        <w:jc w:val="both"/>
        <w:rPr>
          <w:rFonts w:ascii="Times New Roman" w:hAnsi="Times New Roman" w:cs="Times New Roman"/>
          <w:sz w:val="28"/>
          <w:szCs w:val="28"/>
        </w:rPr>
      </w:pPr>
      <w:r w:rsidRPr="00AF191C">
        <w:rPr>
          <w:rFonts w:ascii="Times New Roman" w:hAnsi="Times New Roman" w:cs="Times New Roman"/>
          <w:sz w:val="28"/>
          <w:szCs w:val="28"/>
        </w:rPr>
        <w:t xml:space="preserve">- </w:t>
      </w:r>
      <w:r>
        <w:rPr>
          <w:rFonts w:ascii="Times New Roman" w:hAnsi="Times New Roman" w:cs="Times New Roman"/>
          <w:sz w:val="28"/>
          <w:szCs w:val="28"/>
        </w:rPr>
        <w:t>с</w:t>
      </w:r>
      <w:r w:rsidRPr="008F0956">
        <w:rPr>
          <w:rFonts w:ascii="Times New Roman" w:hAnsi="Times New Roman" w:cs="Times New Roman"/>
          <w:sz w:val="28"/>
          <w:szCs w:val="28"/>
        </w:rPr>
        <w:t xml:space="preserve">хильність до залежностей </w:t>
      </w:r>
      <w:r>
        <w:rPr>
          <w:rFonts w:ascii="Times New Roman" w:hAnsi="Times New Roman" w:cs="Times New Roman"/>
          <w:sz w:val="28"/>
          <w:szCs w:val="28"/>
        </w:rPr>
        <w:t xml:space="preserve">- </w:t>
      </w:r>
      <w:r w:rsidRPr="008F0956">
        <w:rPr>
          <w:rFonts w:ascii="Times New Roman" w:hAnsi="Times New Roman" w:cs="Times New Roman"/>
          <w:sz w:val="28"/>
          <w:szCs w:val="28"/>
        </w:rPr>
        <w:t>алкоголю, наркотиків або інших форм залежності як способу самозаспокоєння.</w:t>
      </w:r>
    </w:p>
    <w:p w14:paraId="23736A7D" w14:textId="4F32D790" w:rsidR="00DA0806" w:rsidRDefault="00DA0806" w:rsidP="00723B58">
      <w:pPr>
        <w:spacing w:line="360" w:lineRule="auto"/>
        <w:jc w:val="both"/>
        <w:rPr>
          <w:rFonts w:ascii="Times New Roman" w:hAnsi="Times New Roman" w:cs="Times New Roman"/>
          <w:sz w:val="28"/>
          <w:szCs w:val="28"/>
          <w:lang w:val="uk-UA"/>
        </w:rPr>
      </w:pPr>
      <w:r w:rsidRPr="008F0956">
        <w:rPr>
          <w:rFonts w:ascii="Times New Roman" w:hAnsi="Times New Roman" w:cs="Times New Roman"/>
          <w:sz w:val="28"/>
          <w:szCs w:val="28"/>
        </w:rPr>
        <w:t>Підтримка та розуміння з боку оточення, професійна психологічна допомога, а також доступ до терапевтичних методів є важливими елементами у процесі реабілітації цих осіб.</w:t>
      </w:r>
    </w:p>
    <w:p w14:paraId="7FBC15B8" w14:textId="58197411" w:rsidR="00523077" w:rsidRDefault="00DA0806"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00C5749C">
        <w:rPr>
          <w:rFonts w:ascii="Times New Roman" w:hAnsi="Times New Roman" w:cs="Times New Roman"/>
          <w:sz w:val="28"/>
          <w:szCs w:val="28"/>
          <w:lang w:val="uk-UA"/>
        </w:rPr>
        <w:t>Методи та методики емперічного дослідження.</w:t>
      </w:r>
    </w:p>
    <w:p w14:paraId="4163ABA6" w14:textId="77777777" w:rsidR="00BF4A7E" w:rsidRDefault="00AE76E1" w:rsidP="00BF4A7E">
      <w:pPr>
        <w:spacing w:line="360" w:lineRule="auto"/>
        <w:jc w:val="both"/>
        <w:rPr>
          <w:rFonts w:ascii="Times New Roman" w:hAnsi="Times New Roman" w:cs="Times New Roman"/>
          <w:sz w:val="28"/>
          <w:szCs w:val="28"/>
          <w:lang w:val="uk-UA"/>
        </w:rPr>
      </w:pPr>
      <w:r w:rsidRPr="00BA3B5F">
        <w:rPr>
          <w:rFonts w:ascii="Times New Roman" w:hAnsi="Times New Roman" w:cs="Times New Roman"/>
          <w:b/>
          <w:bCs/>
          <w:sz w:val="28"/>
          <w:szCs w:val="28"/>
        </w:rPr>
        <w:t>Емпіричне дослідження</w:t>
      </w:r>
      <w:r>
        <w:rPr>
          <w:rFonts w:ascii="Times New Roman" w:hAnsi="Times New Roman" w:cs="Times New Roman"/>
          <w:sz w:val="28"/>
          <w:szCs w:val="28"/>
          <w:lang w:val="uk-UA"/>
        </w:rPr>
        <w:t xml:space="preserve"> - </w:t>
      </w:r>
      <w:r w:rsidRPr="00AE76E1">
        <w:rPr>
          <w:rFonts w:ascii="Times New Roman" w:hAnsi="Times New Roman" w:cs="Times New Roman"/>
          <w:sz w:val="28"/>
          <w:szCs w:val="28"/>
        </w:rPr>
        <w:t>це наукове дослідження, яке ґрунтується на безпосередньому зборі та аналізі даних із реального світу за допомогою спостережень, експериментів, опитувань або інших методів. Метою емпіричного дослідження є отримання нової інформації чи перевірка певних гіпотез на основі практичних даних, які можна об’єктивно виміряти, описати або проаналізувати.</w:t>
      </w:r>
    </w:p>
    <w:p w14:paraId="42239287" w14:textId="65947F37" w:rsidR="000B6A8A" w:rsidRDefault="00BF4A7E" w:rsidP="009E3107">
      <w:pPr>
        <w:spacing w:line="360" w:lineRule="auto"/>
        <w:jc w:val="both"/>
        <w:rPr>
          <w:rFonts w:ascii="Times New Roman" w:hAnsi="Times New Roman" w:cs="Times New Roman"/>
          <w:sz w:val="28"/>
          <w:szCs w:val="28"/>
          <w:lang w:val="uk-UA"/>
        </w:rPr>
      </w:pPr>
      <w:r w:rsidRPr="00BF4A7E">
        <w:rPr>
          <w:rFonts w:ascii="Times New Roman" w:hAnsi="Times New Roman" w:cs="Times New Roman"/>
          <w:sz w:val="28"/>
          <w:szCs w:val="28"/>
          <w:lang w:val="uk-UA"/>
        </w:rPr>
        <w:t xml:space="preserve"> </w:t>
      </w:r>
      <w:r w:rsidR="007B5586">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176F6A">
        <w:rPr>
          <w:rFonts w:ascii="Times New Roman" w:hAnsi="Times New Roman" w:cs="Times New Roman"/>
          <w:sz w:val="28"/>
          <w:szCs w:val="28"/>
        </w:rPr>
        <w:t>снує низка методів і методик, що дозволяють психологам та психотерапевтам оцінити стан людини та визначити наявність психічної травми. Ось основні підходи:</w:t>
      </w:r>
    </w:p>
    <w:p w14:paraId="3CD587F1" w14:textId="77777777" w:rsidR="00EF4D4E" w:rsidRDefault="00EF4D4E" w:rsidP="009E3107">
      <w:pPr>
        <w:spacing w:line="360" w:lineRule="auto"/>
        <w:jc w:val="both"/>
        <w:rPr>
          <w:rFonts w:ascii="Times New Roman" w:hAnsi="Times New Roman" w:cs="Times New Roman"/>
          <w:sz w:val="28"/>
          <w:szCs w:val="28"/>
          <w:lang w:val="uk-UA"/>
        </w:rPr>
      </w:pPr>
    </w:p>
    <w:p w14:paraId="5FAE2159" w14:textId="77777777" w:rsidR="00EF4D4E" w:rsidRPr="00EF4D4E" w:rsidRDefault="00EF4D4E" w:rsidP="009E3107">
      <w:pPr>
        <w:spacing w:line="360" w:lineRule="auto"/>
        <w:jc w:val="both"/>
        <w:rPr>
          <w:rFonts w:ascii="Times New Roman" w:hAnsi="Times New Roman" w:cs="Times New Roman"/>
          <w:b/>
          <w:bCs/>
          <w:sz w:val="28"/>
          <w:szCs w:val="28"/>
          <w:lang w:val="uk-UA"/>
        </w:rPr>
      </w:pPr>
    </w:p>
    <w:p w14:paraId="667D38D3" w14:textId="6F6D188E" w:rsidR="00BF4A7E" w:rsidRPr="00BF4A7E" w:rsidRDefault="00BF4A7E" w:rsidP="00CF710E">
      <w:pPr>
        <w:pStyle w:val="aa"/>
        <w:numPr>
          <w:ilvl w:val="0"/>
          <w:numId w:val="34"/>
        </w:numPr>
        <w:spacing w:line="360" w:lineRule="auto"/>
        <w:jc w:val="both"/>
        <w:rPr>
          <w:rFonts w:ascii="Times New Roman" w:hAnsi="Times New Roman" w:cs="Times New Roman"/>
          <w:b/>
          <w:bCs/>
          <w:sz w:val="28"/>
          <w:szCs w:val="28"/>
        </w:rPr>
      </w:pPr>
      <w:r w:rsidRPr="00BF4A7E">
        <w:rPr>
          <w:rFonts w:ascii="Times New Roman" w:hAnsi="Times New Roman" w:cs="Times New Roman"/>
          <w:b/>
          <w:bCs/>
          <w:sz w:val="28"/>
          <w:szCs w:val="28"/>
        </w:rPr>
        <w:lastRenderedPageBreak/>
        <w:t>Шкала впливу травматичних подій (Impact of Event Scale — IES)</w:t>
      </w:r>
    </w:p>
    <w:p w14:paraId="6C68D4E0" w14:textId="4A7DD6AE" w:rsidR="008F7DFF" w:rsidRPr="009579D9" w:rsidRDefault="00BF4A7E" w:rsidP="008F7DFF">
      <w:pPr>
        <w:spacing w:line="360" w:lineRule="auto"/>
        <w:jc w:val="both"/>
        <w:rPr>
          <w:rFonts w:ascii="Times New Roman" w:hAnsi="Times New Roman" w:cs="Times New Roman"/>
          <w:sz w:val="28"/>
          <w:szCs w:val="28"/>
          <w:lang w:val="uk-UA"/>
        </w:rPr>
      </w:pPr>
      <w:r w:rsidRPr="00BF4A7E">
        <w:rPr>
          <w:rFonts w:ascii="Times New Roman" w:hAnsi="Times New Roman" w:cs="Times New Roman"/>
          <w:sz w:val="28"/>
          <w:szCs w:val="28"/>
        </w:rPr>
        <w:t>Цей інструмент допомагає оцінити, наскільки сильно травматична подія впливає на людину. Він містить запитання, які стосуються інтенсивності флешбеків, емоційної відстороненості та інших реакцій на травму</w:t>
      </w:r>
      <w:r w:rsidR="009579D9">
        <w:rPr>
          <w:rFonts w:ascii="Times New Roman" w:hAnsi="Times New Roman" w:cs="Times New Roman"/>
          <w:sz w:val="28"/>
          <w:szCs w:val="28"/>
          <w:lang w:val="uk-UA"/>
        </w:rPr>
        <w:t>.</w:t>
      </w:r>
    </w:p>
    <w:p w14:paraId="4B830C9C" w14:textId="0E9D979C" w:rsidR="00BF4A7E" w:rsidRPr="00BF4A7E" w:rsidRDefault="00BF4A7E" w:rsidP="008F7DFF">
      <w:pPr>
        <w:spacing w:line="360" w:lineRule="auto"/>
        <w:jc w:val="both"/>
        <w:rPr>
          <w:rFonts w:ascii="Times New Roman" w:hAnsi="Times New Roman" w:cs="Times New Roman"/>
          <w:sz w:val="28"/>
          <w:szCs w:val="28"/>
        </w:rPr>
      </w:pPr>
      <w:r w:rsidRPr="00BF4A7E">
        <w:rPr>
          <w:rFonts w:ascii="Times New Roman" w:hAnsi="Times New Roman" w:cs="Times New Roman"/>
          <w:sz w:val="28"/>
          <w:szCs w:val="28"/>
        </w:rPr>
        <w:t xml:space="preserve"> </w:t>
      </w:r>
      <w:r w:rsidR="008F7DFF">
        <w:rPr>
          <w:rFonts w:ascii="Times New Roman" w:hAnsi="Times New Roman" w:cs="Times New Roman"/>
          <w:sz w:val="28"/>
          <w:szCs w:val="28"/>
        </w:rPr>
        <w:t>С</w:t>
      </w:r>
      <w:r w:rsidRPr="00BF4A7E">
        <w:rPr>
          <w:rFonts w:ascii="Times New Roman" w:hAnsi="Times New Roman" w:cs="Times New Roman"/>
          <w:sz w:val="28"/>
          <w:szCs w:val="28"/>
        </w:rPr>
        <w:t>амозвіт, пацієнт сам оцінює свої відчуття та переживання.</w:t>
      </w:r>
    </w:p>
    <w:p w14:paraId="7D87A797" w14:textId="7AF61102" w:rsidR="00BF4A7E" w:rsidRPr="00BF4A7E" w:rsidRDefault="008F7DFF" w:rsidP="008F7DFF">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BF4A7E" w:rsidRPr="00BF4A7E">
        <w:rPr>
          <w:rFonts w:ascii="Times New Roman" w:hAnsi="Times New Roman" w:cs="Times New Roman"/>
          <w:sz w:val="28"/>
          <w:szCs w:val="28"/>
        </w:rPr>
        <w:t>икористовується для первинного скринінгу психічних травм, зокрема ПТСР.</w:t>
      </w:r>
    </w:p>
    <w:p w14:paraId="583553C6" w14:textId="135565CF" w:rsidR="00BF4A7E" w:rsidRPr="00BF4A7E" w:rsidRDefault="00BF4A7E" w:rsidP="00CF710E">
      <w:pPr>
        <w:pStyle w:val="aa"/>
        <w:numPr>
          <w:ilvl w:val="0"/>
          <w:numId w:val="34"/>
        </w:numPr>
        <w:spacing w:line="360" w:lineRule="auto"/>
        <w:jc w:val="both"/>
        <w:rPr>
          <w:rFonts w:ascii="Times New Roman" w:hAnsi="Times New Roman" w:cs="Times New Roman"/>
          <w:b/>
          <w:bCs/>
          <w:sz w:val="28"/>
          <w:szCs w:val="28"/>
        </w:rPr>
      </w:pPr>
      <w:r w:rsidRPr="00BF4A7E">
        <w:rPr>
          <w:rFonts w:ascii="Times New Roman" w:hAnsi="Times New Roman" w:cs="Times New Roman"/>
          <w:b/>
          <w:bCs/>
          <w:sz w:val="28"/>
          <w:szCs w:val="28"/>
        </w:rPr>
        <w:t>Шкала посттравматичного стресового розладу (Posttraumatic Stress Disorder Checklist — PCL)</w:t>
      </w:r>
    </w:p>
    <w:p w14:paraId="10DBBFF4" w14:textId="77777777" w:rsidR="00BF4A7E" w:rsidRPr="00BF4A7E" w:rsidRDefault="00BF4A7E" w:rsidP="00BF4A7E">
      <w:pPr>
        <w:spacing w:line="360" w:lineRule="auto"/>
        <w:jc w:val="both"/>
        <w:rPr>
          <w:rFonts w:ascii="Times New Roman" w:hAnsi="Times New Roman" w:cs="Times New Roman"/>
          <w:sz w:val="28"/>
          <w:szCs w:val="28"/>
        </w:rPr>
      </w:pPr>
      <w:r w:rsidRPr="00BF4A7E">
        <w:rPr>
          <w:rFonts w:ascii="Times New Roman" w:hAnsi="Times New Roman" w:cs="Times New Roman"/>
          <w:sz w:val="28"/>
          <w:szCs w:val="28"/>
        </w:rPr>
        <w:t>PCL використовується для діагностики ПТСР і є стандартизованим опитувальником, який оцінює інтенсивність симптомів посттравматичного стресу.</w:t>
      </w:r>
    </w:p>
    <w:p w14:paraId="595FB221" w14:textId="4EFEAD1B" w:rsidR="00BF4A7E" w:rsidRPr="00BF4A7E" w:rsidRDefault="00655250" w:rsidP="00655250">
      <w:pPr>
        <w:spacing w:line="360" w:lineRule="auto"/>
        <w:jc w:val="both"/>
        <w:rPr>
          <w:rFonts w:ascii="Times New Roman" w:hAnsi="Times New Roman" w:cs="Times New Roman"/>
          <w:sz w:val="28"/>
          <w:szCs w:val="28"/>
        </w:rPr>
      </w:pPr>
      <w:r>
        <w:rPr>
          <w:rFonts w:ascii="Times New Roman" w:hAnsi="Times New Roman" w:cs="Times New Roman"/>
          <w:sz w:val="28"/>
          <w:szCs w:val="28"/>
        </w:rPr>
        <w:t>О</w:t>
      </w:r>
      <w:r w:rsidR="00BF4A7E" w:rsidRPr="00BF4A7E">
        <w:rPr>
          <w:rFonts w:ascii="Times New Roman" w:hAnsi="Times New Roman" w:cs="Times New Roman"/>
          <w:sz w:val="28"/>
          <w:szCs w:val="28"/>
        </w:rPr>
        <w:t>питувальник, заповнюваний пацієнтом.</w:t>
      </w:r>
    </w:p>
    <w:p w14:paraId="736D935F" w14:textId="6B8B5F34" w:rsidR="00BF4A7E" w:rsidRDefault="00655250" w:rsidP="00655250">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BF4A7E" w:rsidRPr="00BF4A7E">
        <w:rPr>
          <w:rFonts w:ascii="Times New Roman" w:hAnsi="Times New Roman" w:cs="Times New Roman"/>
          <w:sz w:val="28"/>
          <w:szCs w:val="28"/>
        </w:rPr>
        <w:t>ідходить для виявлення ПТСР у ветеранів війни, біженців та інших категорій, які зазнали важких травматичних подій</w:t>
      </w:r>
      <w:r>
        <w:rPr>
          <w:rFonts w:ascii="Times New Roman" w:hAnsi="Times New Roman" w:cs="Times New Roman"/>
          <w:sz w:val="28"/>
          <w:szCs w:val="28"/>
        </w:rPr>
        <w:t>.</w:t>
      </w:r>
    </w:p>
    <w:p w14:paraId="3820B75B" w14:textId="6A24B992" w:rsidR="00BF4A7E" w:rsidRPr="00370E06" w:rsidRDefault="00BF4A7E" w:rsidP="00370E06">
      <w:pPr>
        <w:spacing w:line="360" w:lineRule="auto"/>
        <w:ind w:left="360"/>
        <w:jc w:val="both"/>
        <w:rPr>
          <w:rFonts w:ascii="Times New Roman" w:hAnsi="Times New Roman" w:cs="Times New Roman"/>
          <w:sz w:val="28"/>
          <w:szCs w:val="28"/>
        </w:rPr>
      </w:pPr>
      <w:r w:rsidRPr="00370E06">
        <w:rPr>
          <w:rFonts w:ascii="Times New Roman" w:hAnsi="Times New Roman" w:cs="Times New Roman"/>
          <w:b/>
          <w:bCs/>
          <w:sz w:val="28"/>
          <w:szCs w:val="28"/>
        </w:rPr>
        <w:t>3. Методика Малера — Проективний малюнок</w:t>
      </w:r>
    </w:p>
    <w:p w14:paraId="5A26FCFE" w14:textId="77777777" w:rsidR="00BF4A7E" w:rsidRPr="00BF4A7E" w:rsidRDefault="00BF4A7E" w:rsidP="00BF4A7E">
      <w:pPr>
        <w:spacing w:line="360" w:lineRule="auto"/>
        <w:jc w:val="both"/>
        <w:rPr>
          <w:rFonts w:ascii="Times New Roman" w:hAnsi="Times New Roman" w:cs="Times New Roman"/>
          <w:sz w:val="28"/>
          <w:szCs w:val="28"/>
        </w:rPr>
      </w:pPr>
      <w:r w:rsidRPr="00BF4A7E">
        <w:rPr>
          <w:rFonts w:ascii="Times New Roman" w:hAnsi="Times New Roman" w:cs="Times New Roman"/>
          <w:sz w:val="28"/>
          <w:szCs w:val="28"/>
        </w:rPr>
        <w:t>Цей метод дозволяє досліджувати несвідомі процеси через аналіз малюнків, створених пацієнтом. Малюнки можуть відображати емоційні конфлікти, страхи та внутрішні переживання, що виникли внаслідок психічної травми.</w:t>
      </w:r>
    </w:p>
    <w:p w14:paraId="24C47B6F" w14:textId="1835672D" w:rsidR="00BF4A7E" w:rsidRPr="00BF4A7E" w:rsidRDefault="00655250" w:rsidP="00655250">
      <w:pPr>
        <w:spacing w:line="360" w:lineRule="auto"/>
        <w:jc w:val="both"/>
        <w:rPr>
          <w:rFonts w:ascii="Times New Roman" w:hAnsi="Times New Roman" w:cs="Times New Roman"/>
          <w:sz w:val="28"/>
          <w:szCs w:val="28"/>
        </w:rPr>
      </w:pPr>
      <w:r>
        <w:rPr>
          <w:rFonts w:ascii="Times New Roman" w:hAnsi="Times New Roman" w:cs="Times New Roman"/>
          <w:sz w:val="28"/>
          <w:szCs w:val="28"/>
        </w:rPr>
        <w:t>Із переваг:</w:t>
      </w:r>
      <w:r w:rsidR="002E5C17">
        <w:rPr>
          <w:rFonts w:ascii="Times New Roman" w:hAnsi="Times New Roman" w:cs="Times New Roman"/>
          <w:sz w:val="28"/>
          <w:szCs w:val="28"/>
          <w:lang w:val="uk-UA"/>
        </w:rPr>
        <w:t xml:space="preserve"> </w:t>
      </w:r>
      <w:r w:rsidR="00BF4A7E" w:rsidRPr="00BF4A7E">
        <w:rPr>
          <w:rFonts w:ascii="Times New Roman" w:hAnsi="Times New Roman" w:cs="Times New Roman"/>
          <w:sz w:val="28"/>
          <w:szCs w:val="28"/>
        </w:rPr>
        <w:t>корисний для роботи з дітьми та підлітками, які не завжди здатні вербалізувати свій стан.</w:t>
      </w:r>
    </w:p>
    <w:p w14:paraId="20C01F07" w14:textId="53C3F1BA" w:rsidR="00BF4A7E" w:rsidRPr="00BF4A7E" w:rsidRDefault="00655250" w:rsidP="00655250">
      <w:pPr>
        <w:spacing w:line="360" w:lineRule="auto"/>
        <w:jc w:val="both"/>
        <w:rPr>
          <w:rFonts w:ascii="Times New Roman" w:hAnsi="Times New Roman" w:cs="Times New Roman"/>
          <w:sz w:val="28"/>
          <w:szCs w:val="28"/>
        </w:rPr>
      </w:pPr>
      <w:r>
        <w:rPr>
          <w:rFonts w:ascii="Times New Roman" w:hAnsi="Times New Roman" w:cs="Times New Roman"/>
          <w:sz w:val="28"/>
          <w:szCs w:val="28"/>
        </w:rPr>
        <w:t>Із н</w:t>
      </w:r>
      <w:r w:rsidR="00BF4A7E" w:rsidRPr="00BF4A7E">
        <w:rPr>
          <w:rFonts w:ascii="Times New Roman" w:hAnsi="Times New Roman" w:cs="Times New Roman"/>
          <w:sz w:val="28"/>
          <w:szCs w:val="28"/>
        </w:rPr>
        <w:t>едолік</w:t>
      </w:r>
      <w:r>
        <w:rPr>
          <w:rFonts w:ascii="Times New Roman" w:hAnsi="Times New Roman" w:cs="Times New Roman"/>
          <w:sz w:val="28"/>
          <w:szCs w:val="28"/>
        </w:rPr>
        <w:t>:</w:t>
      </w:r>
      <w:r w:rsidR="002E5C17">
        <w:rPr>
          <w:rFonts w:ascii="Times New Roman" w:hAnsi="Times New Roman" w:cs="Times New Roman"/>
          <w:sz w:val="28"/>
          <w:szCs w:val="28"/>
          <w:lang w:val="uk-UA"/>
        </w:rPr>
        <w:t xml:space="preserve"> </w:t>
      </w:r>
      <w:r w:rsidR="00BF4A7E" w:rsidRPr="00BF4A7E">
        <w:rPr>
          <w:rFonts w:ascii="Times New Roman" w:hAnsi="Times New Roman" w:cs="Times New Roman"/>
          <w:sz w:val="28"/>
          <w:szCs w:val="28"/>
        </w:rPr>
        <w:t>потребує високого рівня кваліфікації спеціаліста для інтерпретації результатів.</w:t>
      </w:r>
    </w:p>
    <w:p w14:paraId="057310E2" w14:textId="492C7A83" w:rsidR="00BF4A7E" w:rsidRPr="00370E06" w:rsidRDefault="00BF4A7E" w:rsidP="00370E06">
      <w:pPr>
        <w:spacing w:line="360" w:lineRule="auto"/>
        <w:ind w:left="360"/>
        <w:jc w:val="both"/>
        <w:rPr>
          <w:rFonts w:ascii="Times New Roman" w:hAnsi="Times New Roman" w:cs="Times New Roman"/>
          <w:b/>
          <w:bCs/>
          <w:sz w:val="28"/>
          <w:szCs w:val="28"/>
        </w:rPr>
      </w:pPr>
      <w:r w:rsidRPr="00370E06">
        <w:rPr>
          <w:rFonts w:ascii="Times New Roman" w:hAnsi="Times New Roman" w:cs="Times New Roman"/>
          <w:b/>
          <w:bCs/>
          <w:sz w:val="28"/>
          <w:szCs w:val="28"/>
        </w:rPr>
        <w:t>4. Шкала депресії Бека (Beck Depression Inventory — BDI)</w:t>
      </w:r>
    </w:p>
    <w:p w14:paraId="2A5B7091" w14:textId="77777777" w:rsidR="00BF4A7E" w:rsidRPr="00BF4A7E" w:rsidRDefault="00BF4A7E" w:rsidP="00BF4A7E">
      <w:pPr>
        <w:spacing w:line="360" w:lineRule="auto"/>
        <w:jc w:val="both"/>
        <w:rPr>
          <w:rFonts w:ascii="Times New Roman" w:hAnsi="Times New Roman" w:cs="Times New Roman"/>
          <w:sz w:val="28"/>
          <w:szCs w:val="28"/>
        </w:rPr>
      </w:pPr>
      <w:r w:rsidRPr="00BF4A7E">
        <w:rPr>
          <w:rFonts w:ascii="Times New Roman" w:hAnsi="Times New Roman" w:cs="Times New Roman"/>
          <w:sz w:val="28"/>
          <w:szCs w:val="28"/>
        </w:rPr>
        <w:lastRenderedPageBreak/>
        <w:t>Цей інструмент використовується для виявлення симптомів депресії, які часто супроводжують психічні травми. Пацієнти відповідають на запитання, що оцінюють рівень депресії та суїцидальні думки.</w:t>
      </w:r>
    </w:p>
    <w:p w14:paraId="42A3575F" w14:textId="16D5EC49" w:rsidR="00655250" w:rsidRPr="00BF4A7E" w:rsidRDefault="00655250" w:rsidP="00655250">
      <w:p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BF4A7E" w:rsidRPr="00BF4A7E">
        <w:rPr>
          <w:rFonts w:ascii="Times New Roman" w:hAnsi="Times New Roman" w:cs="Times New Roman"/>
          <w:sz w:val="28"/>
          <w:szCs w:val="28"/>
        </w:rPr>
        <w:t>амозвіт, стандартизований опитувальник.</w:t>
      </w:r>
      <w:r w:rsidR="003E51B6">
        <w:rPr>
          <w:rFonts w:ascii="Times New Roman" w:hAnsi="Times New Roman" w:cs="Times New Roman"/>
          <w:sz w:val="28"/>
          <w:szCs w:val="28"/>
          <w:lang w:val="uk-UA"/>
        </w:rPr>
        <w:t xml:space="preserve"> </w:t>
      </w:r>
      <w:r>
        <w:rPr>
          <w:rFonts w:ascii="Times New Roman" w:hAnsi="Times New Roman" w:cs="Times New Roman"/>
          <w:sz w:val="28"/>
          <w:szCs w:val="28"/>
        </w:rPr>
        <w:t>П</w:t>
      </w:r>
      <w:r w:rsidR="00BF4A7E" w:rsidRPr="00BF4A7E">
        <w:rPr>
          <w:rFonts w:ascii="Times New Roman" w:hAnsi="Times New Roman" w:cs="Times New Roman"/>
          <w:sz w:val="28"/>
          <w:szCs w:val="28"/>
        </w:rPr>
        <w:t>ідходит для скринінгу тривожних і депресивних станів, що виникають після травми.</w:t>
      </w:r>
    </w:p>
    <w:p w14:paraId="7ECC6C0A" w14:textId="75D2104A" w:rsidR="00BF4A7E" w:rsidRPr="00370E06" w:rsidRDefault="003257C6" w:rsidP="00370E06">
      <w:pPr>
        <w:spacing w:line="360" w:lineRule="auto"/>
        <w:ind w:left="360"/>
        <w:jc w:val="both"/>
        <w:rPr>
          <w:rFonts w:ascii="Times New Roman" w:hAnsi="Times New Roman" w:cs="Times New Roman"/>
          <w:b/>
          <w:bCs/>
          <w:sz w:val="28"/>
          <w:szCs w:val="28"/>
        </w:rPr>
      </w:pPr>
      <w:r w:rsidRPr="00370E06">
        <w:rPr>
          <w:rFonts w:ascii="Times New Roman" w:hAnsi="Times New Roman" w:cs="Times New Roman"/>
          <w:b/>
          <w:bCs/>
          <w:sz w:val="28"/>
          <w:szCs w:val="28"/>
        </w:rPr>
        <w:t xml:space="preserve">5. </w:t>
      </w:r>
      <w:r w:rsidR="00BF4A7E" w:rsidRPr="00370E06">
        <w:rPr>
          <w:rFonts w:ascii="Times New Roman" w:hAnsi="Times New Roman" w:cs="Times New Roman"/>
          <w:b/>
          <w:bCs/>
          <w:sz w:val="28"/>
          <w:szCs w:val="28"/>
        </w:rPr>
        <w:t>Методика SCL-90-R (Symptom Checklist-90-Revised)</w:t>
      </w:r>
    </w:p>
    <w:p w14:paraId="0359C654" w14:textId="77777777" w:rsidR="00BF4A7E" w:rsidRPr="00BF4A7E" w:rsidRDefault="00BF4A7E" w:rsidP="00BF4A7E">
      <w:pPr>
        <w:spacing w:line="360" w:lineRule="auto"/>
        <w:jc w:val="both"/>
        <w:rPr>
          <w:rFonts w:ascii="Times New Roman" w:hAnsi="Times New Roman" w:cs="Times New Roman"/>
          <w:sz w:val="28"/>
          <w:szCs w:val="28"/>
        </w:rPr>
      </w:pPr>
      <w:r w:rsidRPr="00BF4A7E">
        <w:rPr>
          <w:rFonts w:ascii="Times New Roman" w:hAnsi="Times New Roman" w:cs="Times New Roman"/>
          <w:sz w:val="28"/>
          <w:szCs w:val="28"/>
        </w:rPr>
        <w:t>Ця методика є багатофакторним опитувальником, що оцінює психологічний стан за різними шкалами, включаючи тривогу, депресію, соматичні скарги та інші. Використовується для загального огляду психічного здоров'я.</w:t>
      </w:r>
    </w:p>
    <w:p w14:paraId="5824CE76" w14:textId="74F49941" w:rsidR="00BF4A7E" w:rsidRPr="00BF4A7E" w:rsidRDefault="00BF4A7E" w:rsidP="00655250">
      <w:pPr>
        <w:spacing w:line="360" w:lineRule="auto"/>
        <w:jc w:val="both"/>
        <w:rPr>
          <w:rFonts w:ascii="Times New Roman" w:hAnsi="Times New Roman" w:cs="Times New Roman"/>
          <w:b/>
          <w:bCs/>
          <w:sz w:val="28"/>
          <w:szCs w:val="28"/>
        </w:rPr>
      </w:pPr>
      <w:r w:rsidRPr="00BF4A7E">
        <w:rPr>
          <w:rFonts w:ascii="Times New Roman" w:hAnsi="Times New Roman" w:cs="Times New Roman"/>
          <w:sz w:val="28"/>
          <w:szCs w:val="28"/>
        </w:rPr>
        <w:t>90 питань, самозаповнюваний опитувальник.</w:t>
      </w:r>
      <w:r w:rsidR="00655250">
        <w:rPr>
          <w:rFonts w:ascii="Times New Roman" w:hAnsi="Times New Roman" w:cs="Times New Roman"/>
          <w:sz w:val="28"/>
          <w:szCs w:val="28"/>
        </w:rPr>
        <w:t xml:space="preserve"> П</w:t>
      </w:r>
      <w:r w:rsidRPr="00BF4A7E">
        <w:rPr>
          <w:rFonts w:ascii="Times New Roman" w:hAnsi="Times New Roman" w:cs="Times New Roman"/>
          <w:sz w:val="28"/>
          <w:szCs w:val="28"/>
        </w:rPr>
        <w:t>ідходить для визначення широкого спектру психічних розладів і є корисним для комплексної оцінки стану</w:t>
      </w:r>
      <w:r w:rsidRPr="00BF4A7E">
        <w:rPr>
          <w:rFonts w:ascii="Times New Roman" w:hAnsi="Times New Roman" w:cs="Times New Roman"/>
          <w:b/>
          <w:bCs/>
          <w:sz w:val="28"/>
          <w:szCs w:val="28"/>
        </w:rPr>
        <w:t>.</w:t>
      </w:r>
    </w:p>
    <w:p w14:paraId="17115D10" w14:textId="4E4350E0" w:rsidR="00BF4A7E" w:rsidRPr="00BF4A7E" w:rsidRDefault="00BF4A7E" w:rsidP="00BF4A7E">
      <w:pPr>
        <w:spacing w:line="360" w:lineRule="auto"/>
        <w:jc w:val="both"/>
        <w:rPr>
          <w:rFonts w:ascii="Times New Roman" w:hAnsi="Times New Roman" w:cs="Times New Roman"/>
          <w:b/>
          <w:bCs/>
          <w:sz w:val="28"/>
          <w:szCs w:val="28"/>
        </w:rPr>
      </w:pPr>
      <w:r w:rsidRPr="00BF4A7E">
        <w:rPr>
          <w:rFonts w:ascii="Times New Roman" w:hAnsi="Times New Roman" w:cs="Times New Roman"/>
          <w:b/>
          <w:bCs/>
          <w:sz w:val="28"/>
          <w:szCs w:val="28"/>
        </w:rPr>
        <w:t xml:space="preserve"> </w:t>
      </w:r>
      <w:r w:rsidR="00146B2B">
        <w:rPr>
          <w:rFonts w:ascii="Times New Roman" w:hAnsi="Times New Roman" w:cs="Times New Roman"/>
          <w:b/>
          <w:bCs/>
          <w:sz w:val="28"/>
          <w:szCs w:val="28"/>
        </w:rPr>
        <w:t xml:space="preserve">   6. </w:t>
      </w:r>
      <w:r w:rsidRPr="00BF4A7E">
        <w:rPr>
          <w:rFonts w:ascii="Times New Roman" w:hAnsi="Times New Roman" w:cs="Times New Roman"/>
          <w:b/>
          <w:bCs/>
          <w:sz w:val="28"/>
          <w:szCs w:val="28"/>
        </w:rPr>
        <w:t>Психодіагностичний метод "Інтерв'ю про травматичні події"</w:t>
      </w:r>
    </w:p>
    <w:p w14:paraId="102BDA46" w14:textId="77777777" w:rsidR="00BF4A7E" w:rsidRPr="00BF4A7E" w:rsidRDefault="00BF4A7E" w:rsidP="00BF4A7E">
      <w:pPr>
        <w:spacing w:line="360" w:lineRule="auto"/>
        <w:jc w:val="both"/>
        <w:rPr>
          <w:rFonts w:ascii="Times New Roman" w:hAnsi="Times New Roman" w:cs="Times New Roman"/>
          <w:sz w:val="28"/>
          <w:szCs w:val="28"/>
        </w:rPr>
      </w:pPr>
      <w:r w:rsidRPr="00BF4A7E">
        <w:rPr>
          <w:rFonts w:ascii="Times New Roman" w:hAnsi="Times New Roman" w:cs="Times New Roman"/>
          <w:sz w:val="28"/>
          <w:szCs w:val="28"/>
        </w:rPr>
        <w:t>Це спеціалізоване інтерв'ю, яке використовується для детального опрацювання спогадів про травматичні події. Метою методу є розпізнавання тих аспектів травми, які можуть впливати на психічне здоров'я пацієнта.</w:t>
      </w:r>
    </w:p>
    <w:p w14:paraId="1E2198AD" w14:textId="1C736278" w:rsidR="00BF4A7E" w:rsidRPr="00BF4A7E" w:rsidRDefault="00BF4A7E" w:rsidP="001F3773">
      <w:pPr>
        <w:spacing w:line="360" w:lineRule="auto"/>
        <w:jc w:val="both"/>
        <w:rPr>
          <w:rFonts w:ascii="Times New Roman" w:hAnsi="Times New Roman" w:cs="Times New Roman"/>
          <w:sz w:val="28"/>
          <w:szCs w:val="28"/>
        </w:rPr>
      </w:pPr>
      <w:r w:rsidRPr="00BF4A7E">
        <w:rPr>
          <w:rFonts w:ascii="Times New Roman" w:hAnsi="Times New Roman" w:cs="Times New Roman"/>
          <w:sz w:val="28"/>
          <w:szCs w:val="28"/>
        </w:rPr>
        <w:t xml:space="preserve"> </w:t>
      </w:r>
      <w:r w:rsidR="001F3773">
        <w:rPr>
          <w:rFonts w:ascii="Times New Roman" w:hAnsi="Times New Roman" w:cs="Times New Roman"/>
          <w:sz w:val="28"/>
          <w:szCs w:val="28"/>
        </w:rPr>
        <w:t>З</w:t>
      </w:r>
      <w:r w:rsidRPr="00BF4A7E">
        <w:rPr>
          <w:rFonts w:ascii="Times New Roman" w:hAnsi="Times New Roman" w:cs="Times New Roman"/>
          <w:sz w:val="28"/>
          <w:szCs w:val="28"/>
        </w:rPr>
        <w:t>осереджується на конкретних спогадах та реакціях на травму.</w:t>
      </w:r>
      <w:r w:rsidR="001F3773">
        <w:rPr>
          <w:rFonts w:ascii="Times New Roman" w:hAnsi="Times New Roman" w:cs="Times New Roman"/>
          <w:sz w:val="28"/>
          <w:szCs w:val="28"/>
        </w:rPr>
        <w:t xml:space="preserve"> Д</w:t>
      </w:r>
      <w:r w:rsidRPr="00BF4A7E">
        <w:rPr>
          <w:rFonts w:ascii="Times New Roman" w:hAnsi="Times New Roman" w:cs="Times New Roman"/>
          <w:sz w:val="28"/>
          <w:szCs w:val="28"/>
        </w:rPr>
        <w:t>опомагає фокусуватися на важливих для пацієнта моментах пережитого досвіду.</w:t>
      </w:r>
    </w:p>
    <w:p w14:paraId="09EAF181" w14:textId="456A790A" w:rsidR="00BF4A7E" w:rsidRPr="00BF4A7E" w:rsidRDefault="00146B2B" w:rsidP="00BF4A7E">
      <w:pPr>
        <w:spacing w:line="360" w:lineRule="auto"/>
        <w:jc w:val="both"/>
        <w:rPr>
          <w:rFonts w:ascii="Times New Roman" w:hAnsi="Times New Roman" w:cs="Times New Roman"/>
          <w:b/>
          <w:bCs/>
          <w:sz w:val="28"/>
          <w:szCs w:val="28"/>
        </w:rPr>
      </w:pPr>
      <w:r w:rsidRPr="00146B2B">
        <w:rPr>
          <w:rFonts w:ascii="Times New Roman" w:hAnsi="Times New Roman" w:cs="Times New Roman"/>
          <w:b/>
          <w:bCs/>
          <w:sz w:val="28"/>
          <w:szCs w:val="28"/>
        </w:rPr>
        <w:t xml:space="preserve">    7. </w:t>
      </w:r>
      <w:r w:rsidR="00BF4A7E" w:rsidRPr="00BF4A7E">
        <w:rPr>
          <w:rFonts w:ascii="Times New Roman" w:hAnsi="Times New Roman" w:cs="Times New Roman"/>
          <w:b/>
          <w:bCs/>
          <w:sz w:val="28"/>
          <w:szCs w:val="28"/>
        </w:rPr>
        <w:t xml:space="preserve"> Когнітивно-поведінковий підхід</w:t>
      </w:r>
    </w:p>
    <w:p w14:paraId="153F8E60" w14:textId="77777777" w:rsidR="00BF4A7E" w:rsidRPr="00BF4A7E" w:rsidRDefault="00BF4A7E" w:rsidP="00BF4A7E">
      <w:pPr>
        <w:spacing w:line="360" w:lineRule="auto"/>
        <w:jc w:val="both"/>
        <w:rPr>
          <w:rFonts w:ascii="Times New Roman" w:hAnsi="Times New Roman" w:cs="Times New Roman"/>
          <w:sz w:val="28"/>
          <w:szCs w:val="28"/>
        </w:rPr>
      </w:pPr>
      <w:r w:rsidRPr="00BF4A7E">
        <w:rPr>
          <w:rFonts w:ascii="Times New Roman" w:hAnsi="Times New Roman" w:cs="Times New Roman"/>
          <w:sz w:val="28"/>
          <w:szCs w:val="28"/>
        </w:rPr>
        <w:t>Когнітивно-поведінкова терапія (КПТ) часто застосовується не лише для лікування, але й для виявлення травматичних переживань через аналіз думок, переконань та реакцій пацієнта. В рамках КПТ використовуються спеціальні діагностичні інструменти, що дозволяють зрозуміти, як людина обробляє та реагує на травму.</w:t>
      </w:r>
    </w:p>
    <w:p w14:paraId="7DC6352B" w14:textId="33B327A4" w:rsidR="000D6249" w:rsidRDefault="000D6249" w:rsidP="00BF4A7E">
      <w:pPr>
        <w:spacing w:line="360" w:lineRule="auto"/>
        <w:jc w:val="both"/>
        <w:rPr>
          <w:rFonts w:ascii="Times New Roman" w:hAnsi="Times New Roman" w:cs="Times New Roman"/>
          <w:b/>
          <w:bCs/>
          <w:sz w:val="28"/>
          <w:szCs w:val="28"/>
        </w:rPr>
      </w:pPr>
      <w:r>
        <w:rPr>
          <w:rFonts w:ascii="Times New Roman" w:hAnsi="Times New Roman" w:cs="Times New Roman"/>
          <w:sz w:val="28"/>
          <w:szCs w:val="28"/>
        </w:rPr>
        <w:t>П</w:t>
      </w:r>
      <w:r w:rsidR="00BF4A7E" w:rsidRPr="00BF4A7E">
        <w:rPr>
          <w:rFonts w:ascii="Times New Roman" w:hAnsi="Times New Roman" w:cs="Times New Roman"/>
          <w:sz w:val="28"/>
          <w:szCs w:val="28"/>
        </w:rPr>
        <w:t>ідходить для виявлення когнітивних викривлень та емоційних реакцій на травму.</w:t>
      </w:r>
      <w:r w:rsidR="00696FE8">
        <w:rPr>
          <w:rFonts w:ascii="Times New Roman" w:hAnsi="Times New Roman" w:cs="Times New Roman"/>
          <w:b/>
          <w:bCs/>
          <w:sz w:val="28"/>
          <w:szCs w:val="28"/>
        </w:rPr>
        <w:t xml:space="preserve">  </w:t>
      </w:r>
    </w:p>
    <w:p w14:paraId="0556915B" w14:textId="2C88237D" w:rsidR="00BF4A7E" w:rsidRPr="00BF4A7E" w:rsidRDefault="00696FE8" w:rsidP="00BF4A7E">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146B2B">
        <w:rPr>
          <w:rFonts w:ascii="Times New Roman" w:hAnsi="Times New Roman" w:cs="Times New Roman"/>
          <w:b/>
          <w:bCs/>
          <w:sz w:val="28"/>
          <w:szCs w:val="28"/>
        </w:rPr>
        <w:t xml:space="preserve">8. </w:t>
      </w:r>
      <w:r w:rsidR="00BF4A7E" w:rsidRPr="00BF4A7E">
        <w:rPr>
          <w:rFonts w:ascii="Times New Roman" w:hAnsi="Times New Roman" w:cs="Times New Roman"/>
          <w:b/>
          <w:bCs/>
          <w:sz w:val="28"/>
          <w:szCs w:val="28"/>
        </w:rPr>
        <w:t>Тестування на рівень тривожності Спілбергера (STAI)</w:t>
      </w:r>
    </w:p>
    <w:p w14:paraId="6512FB71" w14:textId="77777777" w:rsidR="00BF4A7E" w:rsidRPr="00BF4A7E" w:rsidRDefault="00BF4A7E" w:rsidP="00BF4A7E">
      <w:pPr>
        <w:spacing w:line="360" w:lineRule="auto"/>
        <w:jc w:val="both"/>
        <w:rPr>
          <w:rFonts w:ascii="Times New Roman" w:hAnsi="Times New Roman" w:cs="Times New Roman"/>
          <w:sz w:val="28"/>
          <w:szCs w:val="28"/>
        </w:rPr>
      </w:pPr>
      <w:r w:rsidRPr="00BF4A7E">
        <w:rPr>
          <w:rFonts w:ascii="Times New Roman" w:hAnsi="Times New Roman" w:cs="Times New Roman"/>
          <w:sz w:val="28"/>
          <w:szCs w:val="28"/>
        </w:rPr>
        <w:t>Ця методика оцінює рівень тривожності у різних ситуаціях, зокрема при спогадах про травму. Вона може бути використана для виявлення хронічної тривожності, яка є частим симптомом посттравматичного розладу.</w:t>
      </w:r>
    </w:p>
    <w:p w14:paraId="2444FE69" w14:textId="417BA8CD" w:rsidR="00BF4A7E" w:rsidRPr="00BF4A7E" w:rsidRDefault="000D6249" w:rsidP="000D6249">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BF4A7E" w:rsidRPr="00BF4A7E">
        <w:rPr>
          <w:rFonts w:ascii="Times New Roman" w:hAnsi="Times New Roman" w:cs="Times New Roman"/>
          <w:sz w:val="28"/>
          <w:szCs w:val="28"/>
        </w:rPr>
        <w:t>икористовується для оцінки загального рівня тривожності, що може бути результатом травми.</w:t>
      </w:r>
    </w:p>
    <w:p w14:paraId="2FE57F3D" w14:textId="2FA67630" w:rsidR="00BF4A7E" w:rsidRDefault="000D6249" w:rsidP="009E3107">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BF4A7E" w:rsidRPr="00BF4A7E">
        <w:rPr>
          <w:rFonts w:ascii="Times New Roman" w:hAnsi="Times New Roman" w:cs="Times New Roman"/>
          <w:sz w:val="28"/>
          <w:szCs w:val="28"/>
        </w:rPr>
        <w:t xml:space="preserve">Емпіричне дослідження може включати вивчення психологічних </w:t>
      </w:r>
      <w:r w:rsidR="00BF4A7E" w:rsidRPr="00BF4A7E">
        <w:rPr>
          <w:rFonts w:ascii="Times New Roman" w:hAnsi="Times New Roman" w:cs="Times New Roman"/>
          <w:sz w:val="28"/>
          <w:szCs w:val="28"/>
          <w:lang w:val="uk-UA"/>
        </w:rPr>
        <w:t xml:space="preserve">та психічних </w:t>
      </w:r>
      <w:r w:rsidR="00BF4A7E" w:rsidRPr="00BF4A7E">
        <w:rPr>
          <w:rFonts w:ascii="Times New Roman" w:hAnsi="Times New Roman" w:cs="Times New Roman"/>
          <w:sz w:val="28"/>
          <w:szCs w:val="28"/>
        </w:rPr>
        <w:t>травм у в</w:t>
      </w:r>
      <w:r w:rsidR="00BF4A7E" w:rsidRPr="00BF4A7E">
        <w:rPr>
          <w:rFonts w:ascii="Times New Roman" w:hAnsi="Times New Roman" w:cs="Times New Roman"/>
          <w:sz w:val="28"/>
          <w:szCs w:val="28"/>
          <w:lang w:val="uk-UA"/>
        </w:rPr>
        <w:t>ійськових, або інших осіб, в умовах війни</w:t>
      </w:r>
      <w:r w:rsidR="00BF4A7E" w:rsidRPr="00BF4A7E">
        <w:rPr>
          <w:rFonts w:ascii="Times New Roman" w:hAnsi="Times New Roman" w:cs="Times New Roman"/>
          <w:sz w:val="28"/>
          <w:szCs w:val="28"/>
        </w:rPr>
        <w:t xml:space="preserve"> через проведення </w:t>
      </w:r>
      <w:r w:rsidR="00BF4A7E" w:rsidRPr="00BF4A7E">
        <w:rPr>
          <w:rFonts w:ascii="Times New Roman" w:hAnsi="Times New Roman" w:cs="Times New Roman"/>
          <w:b/>
          <w:bCs/>
          <w:sz w:val="28"/>
          <w:szCs w:val="28"/>
        </w:rPr>
        <w:t>опитувань</w:t>
      </w:r>
      <w:r w:rsidR="00BF4A7E" w:rsidRPr="00BF4A7E">
        <w:rPr>
          <w:rFonts w:ascii="Times New Roman" w:hAnsi="Times New Roman" w:cs="Times New Roman"/>
          <w:sz w:val="28"/>
          <w:szCs w:val="28"/>
        </w:rPr>
        <w:t xml:space="preserve"> або </w:t>
      </w:r>
      <w:r w:rsidR="00BF4A7E" w:rsidRPr="00BF4A7E">
        <w:rPr>
          <w:rFonts w:ascii="Times New Roman" w:hAnsi="Times New Roman" w:cs="Times New Roman"/>
          <w:b/>
          <w:bCs/>
          <w:sz w:val="28"/>
          <w:szCs w:val="28"/>
        </w:rPr>
        <w:t>клінічних інтерв'ю</w:t>
      </w:r>
      <w:r w:rsidR="00BF4A7E" w:rsidRPr="00BF4A7E">
        <w:rPr>
          <w:rFonts w:ascii="Times New Roman" w:hAnsi="Times New Roman" w:cs="Times New Roman"/>
          <w:sz w:val="28"/>
          <w:szCs w:val="28"/>
        </w:rPr>
        <w:t xml:space="preserve"> з подальшим аналізом отриманих даних.</w:t>
      </w:r>
    </w:p>
    <w:p w14:paraId="55D86BE5" w14:textId="598D708E" w:rsidR="009E3107" w:rsidRPr="009E3107" w:rsidRDefault="00696FE8" w:rsidP="009E310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9E3107" w:rsidRPr="009E3107">
        <w:rPr>
          <w:rFonts w:ascii="Times New Roman" w:hAnsi="Times New Roman" w:cs="Times New Roman"/>
          <w:b/>
          <w:bCs/>
          <w:sz w:val="28"/>
          <w:szCs w:val="28"/>
        </w:rPr>
        <w:t>Клінічне інтерв'ю</w:t>
      </w:r>
    </w:p>
    <w:p w14:paraId="4F722976" w14:textId="77777777" w:rsidR="009E3107" w:rsidRDefault="009E3107" w:rsidP="009E3107">
      <w:pPr>
        <w:spacing w:line="360" w:lineRule="auto"/>
        <w:jc w:val="both"/>
        <w:rPr>
          <w:rFonts w:ascii="Times New Roman" w:hAnsi="Times New Roman" w:cs="Times New Roman"/>
          <w:sz w:val="28"/>
          <w:szCs w:val="28"/>
        </w:rPr>
      </w:pPr>
      <w:r w:rsidRPr="009E3107">
        <w:rPr>
          <w:rFonts w:ascii="Times New Roman" w:hAnsi="Times New Roman" w:cs="Times New Roman"/>
          <w:sz w:val="28"/>
          <w:szCs w:val="28"/>
        </w:rPr>
        <w:t>Клінічне інтерв'ю є одним з найпоширеніших методів діагностики психічних травм. Воно включає бесіду з пацієнтом, під час якої спеціаліст ставить питання, що дозволяють з'ясувати емоційний стан, симптоми тривоги, депресії, флешбеки, страхи та інші ознаки психічної травми.</w:t>
      </w:r>
    </w:p>
    <w:p w14:paraId="61C8D153" w14:textId="77777777" w:rsidR="009E3107" w:rsidRDefault="009E3107" w:rsidP="009E3107">
      <w:pPr>
        <w:spacing w:line="360" w:lineRule="auto"/>
        <w:jc w:val="both"/>
        <w:rPr>
          <w:rFonts w:ascii="Times New Roman" w:hAnsi="Times New Roman" w:cs="Times New Roman"/>
          <w:sz w:val="28"/>
          <w:szCs w:val="28"/>
        </w:rPr>
      </w:pPr>
      <w:r>
        <w:rPr>
          <w:rFonts w:ascii="Times New Roman" w:hAnsi="Times New Roman" w:cs="Times New Roman"/>
          <w:sz w:val="28"/>
          <w:szCs w:val="28"/>
        </w:rPr>
        <w:t>Із переваг:</w:t>
      </w:r>
      <w:r w:rsidRPr="009E3107">
        <w:rPr>
          <w:rFonts w:ascii="Times New Roman" w:hAnsi="Times New Roman" w:cs="Times New Roman"/>
          <w:sz w:val="28"/>
          <w:szCs w:val="28"/>
        </w:rPr>
        <w:t xml:space="preserve"> дозволяє отримати глибоке розуміння суб'єктивного досвіду людини.</w:t>
      </w:r>
    </w:p>
    <w:p w14:paraId="43F6C7CE" w14:textId="63868332" w:rsidR="00523B1D" w:rsidRPr="00523B1D" w:rsidRDefault="009E3107" w:rsidP="00723B58">
      <w:pPr>
        <w:spacing w:line="360" w:lineRule="auto"/>
        <w:jc w:val="both"/>
        <w:rPr>
          <w:rFonts w:ascii="Times New Roman" w:hAnsi="Times New Roman" w:cs="Times New Roman"/>
          <w:b/>
          <w:bCs/>
          <w:sz w:val="28"/>
          <w:szCs w:val="28"/>
          <w:lang w:val="uk-UA"/>
        </w:rPr>
      </w:pPr>
      <w:r>
        <w:rPr>
          <w:rFonts w:ascii="Times New Roman" w:hAnsi="Times New Roman" w:cs="Times New Roman"/>
          <w:sz w:val="28"/>
          <w:szCs w:val="28"/>
        </w:rPr>
        <w:t>Із недоліків:</w:t>
      </w:r>
      <w:r w:rsidRPr="009E3107">
        <w:rPr>
          <w:rFonts w:ascii="Times New Roman" w:hAnsi="Times New Roman" w:cs="Times New Roman"/>
          <w:sz w:val="28"/>
          <w:szCs w:val="28"/>
        </w:rPr>
        <w:t xml:space="preserve"> може бути суб'єктивним і залежати від майстерності спеціаліста.</w:t>
      </w:r>
    </w:p>
    <w:p w14:paraId="6DEA194C" w14:textId="0529E2CF" w:rsidR="003F678D" w:rsidRPr="00BF1CE3" w:rsidRDefault="00DA0806" w:rsidP="00BF1CE3">
      <w:pPr>
        <w:pStyle w:val="aa"/>
        <w:numPr>
          <w:ilvl w:val="1"/>
          <w:numId w:val="34"/>
        </w:numPr>
        <w:spacing w:line="360" w:lineRule="auto"/>
        <w:jc w:val="both"/>
        <w:rPr>
          <w:rFonts w:ascii="Times New Roman" w:hAnsi="Times New Roman" w:cs="Times New Roman"/>
          <w:sz w:val="28"/>
          <w:szCs w:val="28"/>
        </w:rPr>
      </w:pPr>
      <w:r w:rsidRPr="00BF1CE3">
        <w:rPr>
          <w:rFonts w:ascii="Times New Roman" w:hAnsi="Times New Roman" w:cs="Times New Roman"/>
          <w:sz w:val="28"/>
          <w:szCs w:val="28"/>
          <w:lang w:val="uk-UA"/>
        </w:rPr>
        <w:t>Е</w:t>
      </w:r>
      <w:r w:rsidR="000A63D2" w:rsidRPr="00BF1CE3">
        <w:rPr>
          <w:rFonts w:ascii="Times New Roman" w:hAnsi="Times New Roman" w:cs="Times New Roman"/>
          <w:sz w:val="28"/>
          <w:szCs w:val="28"/>
        </w:rPr>
        <w:t>мпіричн</w:t>
      </w:r>
      <w:r w:rsidRPr="00BF1CE3">
        <w:rPr>
          <w:rFonts w:ascii="Times New Roman" w:hAnsi="Times New Roman" w:cs="Times New Roman"/>
          <w:sz w:val="28"/>
          <w:szCs w:val="28"/>
          <w:lang w:val="uk-UA"/>
        </w:rPr>
        <w:t>е</w:t>
      </w:r>
      <w:r w:rsidR="000A63D2" w:rsidRPr="00BF1CE3">
        <w:rPr>
          <w:rFonts w:ascii="Times New Roman" w:hAnsi="Times New Roman" w:cs="Times New Roman"/>
          <w:sz w:val="28"/>
          <w:szCs w:val="28"/>
        </w:rPr>
        <w:t xml:space="preserve"> дослідження методом клінічного інтерв'ю </w:t>
      </w:r>
      <w:r w:rsidRPr="00BF1CE3">
        <w:rPr>
          <w:rFonts w:ascii="Times New Roman" w:hAnsi="Times New Roman" w:cs="Times New Roman"/>
          <w:sz w:val="28"/>
          <w:szCs w:val="28"/>
          <w:lang w:val="uk-UA"/>
        </w:rPr>
        <w:t>.</w:t>
      </w:r>
      <w:r w:rsidR="003F678D" w:rsidRPr="00BF1CE3">
        <w:rPr>
          <w:rFonts w:ascii="Times New Roman" w:hAnsi="Times New Roman" w:cs="Times New Roman"/>
          <w:sz w:val="28"/>
          <w:szCs w:val="28"/>
          <w:lang w:val="uk-UA"/>
        </w:rPr>
        <w:t xml:space="preserve"> Опитування</w:t>
      </w:r>
    </w:p>
    <w:p w14:paraId="766E4CE3" w14:textId="00266459" w:rsidR="003F678D" w:rsidRPr="003F678D" w:rsidRDefault="003F678D" w:rsidP="00394FA4">
      <w:pPr>
        <w:spacing w:line="360" w:lineRule="auto"/>
        <w:ind w:left="360"/>
        <w:jc w:val="both"/>
        <w:rPr>
          <w:rFonts w:ascii="Times New Roman" w:hAnsi="Times New Roman" w:cs="Times New Roman"/>
          <w:sz w:val="28"/>
          <w:szCs w:val="28"/>
        </w:rPr>
      </w:pPr>
      <w:r w:rsidRPr="003F678D">
        <w:rPr>
          <w:rFonts w:ascii="Times New Roman" w:hAnsi="Times New Roman" w:cs="Times New Roman"/>
          <w:sz w:val="28"/>
          <w:szCs w:val="28"/>
          <w:lang w:val="uk-UA"/>
        </w:rPr>
        <w:t xml:space="preserve">за опросником </w:t>
      </w:r>
      <w:r w:rsidRPr="003F678D">
        <w:rPr>
          <w:rFonts w:ascii="Times New Roman" w:hAnsi="Times New Roman" w:cs="Times New Roman"/>
          <w:sz w:val="28"/>
          <w:szCs w:val="28"/>
        </w:rPr>
        <w:t>"Госпітальна шкала тривоги і депресії (HADS)".</w:t>
      </w:r>
    </w:p>
    <w:p w14:paraId="6733E0F3" w14:textId="39690A23" w:rsidR="00DA0806" w:rsidRPr="00EB51D3" w:rsidRDefault="00DA0806" w:rsidP="00DA080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A0806">
        <w:rPr>
          <w:rFonts w:ascii="Times New Roman" w:hAnsi="Times New Roman" w:cs="Times New Roman"/>
          <w:sz w:val="28"/>
          <w:szCs w:val="28"/>
        </w:rPr>
        <w:t>Посттравматичний стресовий розлад</w:t>
      </w:r>
      <w:r>
        <w:rPr>
          <w:rFonts w:ascii="Times New Roman" w:hAnsi="Times New Roman" w:cs="Times New Roman"/>
          <w:sz w:val="28"/>
          <w:szCs w:val="28"/>
          <w:lang w:val="uk-UA"/>
        </w:rPr>
        <w:t xml:space="preserve"> (ПТСР)</w:t>
      </w:r>
      <w:r w:rsidRPr="00DA0806">
        <w:rPr>
          <w:rFonts w:ascii="Times New Roman" w:hAnsi="Times New Roman" w:cs="Times New Roman"/>
          <w:sz w:val="28"/>
          <w:szCs w:val="28"/>
        </w:rPr>
        <w:t xml:space="preserve"> – віддалена і затяжна реакція на стресову подію, виключно загрозливого та</w:t>
      </w:r>
      <w:r>
        <w:rPr>
          <w:rFonts w:ascii="Times New Roman" w:hAnsi="Times New Roman" w:cs="Times New Roman"/>
          <w:sz w:val="28"/>
          <w:szCs w:val="28"/>
          <w:lang w:val="uk-UA"/>
        </w:rPr>
        <w:t xml:space="preserve"> </w:t>
      </w:r>
      <w:r w:rsidRPr="00DA0806">
        <w:rPr>
          <w:rFonts w:ascii="Times New Roman" w:hAnsi="Times New Roman" w:cs="Times New Roman"/>
          <w:sz w:val="28"/>
          <w:szCs w:val="28"/>
        </w:rPr>
        <w:t xml:space="preserve">катастрофічного характеру, яка викликає загальний дистрес практично у кожної людини. </w:t>
      </w:r>
      <w:r>
        <w:rPr>
          <w:rFonts w:ascii="Times New Roman" w:hAnsi="Times New Roman" w:cs="Times New Roman"/>
          <w:sz w:val="28"/>
          <w:szCs w:val="28"/>
          <w:lang w:val="uk-UA"/>
        </w:rPr>
        <w:t>Ц</w:t>
      </w:r>
      <w:r w:rsidRPr="00DA0806">
        <w:rPr>
          <w:rFonts w:ascii="Times New Roman" w:hAnsi="Times New Roman" w:cs="Times New Roman"/>
          <w:sz w:val="28"/>
          <w:szCs w:val="28"/>
        </w:rPr>
        <w:t xml:space="preserve">я тема набуває надзвичайної актуальності оскільки кількість хворих із ПТСР із кожним днем збільшується і надалі буде зростати в геометричній прогресії. Не </w:t>
      </w:r>
      <w:r w:rsidRPr="00DA0806">
        <w:rPr>
          <w:rFonts w:ascii="Times New Roman" w:hAnsi="Times New Roman" w:cs="Times New Roman"/>
          <w:sz w:val="28"/>
          <w:szCs w:val="28"/>
        </w:rPr>
        <w:lastRenderedPageBreak/>
        <w:t>завжди цей діагноз береться до уваги, а отже, хворі позбавлені адекватної допомоги, що значно знижує якість їх життя</w:t>
      </w:r>
      <w:r w:rsidR="00EB51D3">
        <w:rPr>
          <w:rFonts w:ascii="Times New Roman" w:hAnsi="Times New Roman" w:cs="Times New Roman"/>
          <w:sz w:val="28"/>
          <w:szCs w:val="28"/>
          <w:lang w:val="uk-UA"/>
        </w:rPr>
        <w:t xml:space="preserve"> (Додаток 4).</w:t>
      </w:r>
    </w:p>
    <w:p w14:paraId="4C1F71DB" w14:textId="3AA85FE9" w:rsidR="00621F90" w:rsidRPr="00621F90" w:rsidRDefault="009905D8" w:rsidP="00DA080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21F90">
        <w:rPr>
          <w:rFonts w:ascii="Times New Roman" w:hAnsi="Times New Roman" w:cs="Times New Roman"/>
          <w:sz w:val="28"/>
          <w:szCs w:val="28"/>
          <w:lang w:val="uk-UA"/>
        </w:rPr>
        <w:t xml:space="preserve">Вибір </w:t>
      </w:r>
      <w:r w:rsidR="00621F90" w:rsidRPr="00071332">
        <w:rPr>
          <w:rFonts w:ascii="Times New Roman" w:hAnsi="Times New Roman" w:cs="Times New Roman"/>
          <w:b/>
          <w:bCs/>
          <w:sz w:val="28"/>
          <w:szCs w:val="28"/>
          <w:lang w:val="uk-UA"/>
        </w:rPr>
        <w:t>метода Клінічного інтерв’ю</w:t>
      </w:r>
      <w:r w:rsidR="00621F90">
        <w:rPr>
          <w:rFonts w:ascii="Times New Roman" w:hAnsi="Times New Roman" w:cs="Times New Roman"/>
          <w:sz w:val="28"/>
          <w:szCs w:val="28"/>
          <w:lang w:val="uk-UA"/>
        </w:rPr>
        <w:t xml:space="preserve"> був обумовлен</w:t>
      </w:r>
      <w:r w:rsidR="00843193">
        <w:rPr>
          <w:rFonts w:ascii="Times New Roman" w:hAnsi="Times New Roman" w:cs="Times New Roman"/>
          <w:sz w:val="28"/>
          <w:szCs w:val="28"/>
          <w:lang w:val="uk-UA"/>
        </w:rPr>
        <w:t>ий</w:t>
      </w:r>
      <w:r w:rsidR="00621F90">
        <w:rPr>
          <w:rFonts w:ascii="Times New Roman" w:hAnsi="Times New Roman" w:cs="Times New Roman"/>
          <w:sz w:val="28"/>
          <w:szCs w:val="28"/>
          <w:lang w:val="uk-UA"/>
        </w:rPr>
        <w:t xml:space="preserve">, як більш доступний </w:t>
      </w:r>
      <w:r w:rsidR="00843193">
        <w:rPr>
          <w:rFonts w:ascii="Times New Roman" w:hAnsi="Times New Roman" w:cs="Times New Roman"/>
          <w:sz w:val="28"/>
          <w:szCs w:val="28"/>
          <w:lang w:val="uk-UA"/>
        </w:rPr>
        <w:t>для моєї професійністі на даному етапі.</w:t>
      </w:r>
    </w:p>
    <w:p w14:paraId="5891A576" w14:textId="7599DE79" w:rsidR="000A63D2" w:rsidRPr="00DA0806" w:rsidRDefault="000A63D2" w:rsidP="00DA0806">
      <w:pPr>
        <w:spacing w:line="360" w:lineRule="auto"/>
        <w:jc w:val="both"/>
        <w:rPr>
          <w:rFonts w:ascii="Times New Roman" w:hAnsi="Times New Roman" w:cs="Times New Roman"/>
          <w:sz w:val="28"/>
          <w:szCs w:val="28"/>
        </w:rPr>
      </w:pPr>
      <w:r w:rsidRPr="00DA0806">
        <w:rPr>
          <w:rFonts w:ascii="Times New Roman" w:hAnsi="Times New Roman" w:cs="Times New Roman"/>
          <w:b/>
          <w:bCs/>
          <w:sz w:val="28"/>
          <w:szCs w:val="28"/>
        </w:rPr>
        <w:t>Тема дослідження:</w:t>
      </w:r>
      <w:r w:rsidRPr="00DA0806">
        <w:rPr>
          <w:rFonts w:ascii="Times New Roman" w:hAnsi="Times New Roman" w:cs="Times New Roman"/>
          <w:sz w:val="28"/>
          <w:szCs w:val="28"/>
        </w:rPr>
        <w:t xml:space="preserve"> Дослідження впливу бойових дій на розвиток посттравматичного стресового розладу (ПТСР) у військовослужбовців, які повернулися із зони бойових дій.</w:t>
      </w:r>
    </w:p>
    <w:p w14:paraId="29C8E45C" w14:textId="787D3AA7" w:rsidR="000A63D2" w:rsidRPr="000A63D2" w:rsidRDefault="000A63D2" w:rsidP="000A63D2">
      <w:pPr>
        <w:spacing w:line="360" w:lineRule="auto"/>
        <w:jc w:val="both"/>
        <w:rPr>
          <w:rFonts w:ascii="Times New Roman" w:hAnsi="Times New Roman" w:cs="Times New Roman"/>
          <w:sz w:val="28"/>
          <w:szCs w:val="28"/>
        </w:rPr>
      </w:pPr>
      <w:r w:rsidRPr="000A63D2">
        <w:rPr>
          <w:rFonts w:ascii="Times New Roman" w:hAnsi="Times New Roman" w:cs="Times New Roman"/>
          <w:b/>
          <w:bCs/>
          <w:sz w:val="28"/>
          <w:szCs w:val="28"/>
        </w:rPr>
        <w:t>Мета дослідження:</w:t>
      </w:r>
      <w:r>
        <w:rPr>
          <w:rFonts w:ascii="Times New Roman" w:hAnsi="Times New Roman" w:cs="Times New Roman"/>
          <w:b/>
          <w:bCs/>
          <w:sz w:val="28"/>
          <w:szCs w:val="28"/>
        </w:rPr>
        <w:t xml:space="preserve"> </w:t>
      </w:r>
      <w:r w:rsidRPr="000A63D2">
        <w:rPr>
          <w:rFonts w:ascii="Times New Roman" w:hAnsi="Times New Roman" w:cs="Times New Roman"/>
          <w:sz w:val="28"/>
          <w:szCs w:val="28"/>
        </w:rPr>
        <w:t>Вивчити особистий досвід переживання травматичних подій військовослужбовцями, а також виявити наявність та прояви симптомів ПТСР за допомогою методу клінічного інтерв'ю.</w:t>
      </w:r>
    </w:p>
    <w:p w14:paraId="1ED20762" w14:textId="70717B7B" w:rsidR="000A63D2" w:rsidRPr="000A63D2" w:rsidRDefault="000A63D2" w:rsidP="000A63D2">
      <w:pPr>
        <w:spacing w:line="360" w:lineRule="auto"/>
        <w:jc w:val="both"/>
        <w:rPr>
          <w:rFonts w:ascii="Times New Roman" w:hAnsi="Times New Roman" w:cs="Times New Roman"/>
          <w:sz w:val="28"/>
          <w:szCs w:val="28"/>
        </w:rPr>
      </w:pPr>
      <w:r w:rsidRPr="000A63D2">
        <w:rPr>
          <w:rFonts w:ascii="Times New Roman" w:hAnsi="Times New Roman" w:cs="Times New Roman"/>
          <w:b/>
          <w:bCs/>
          <w:sz w:val="28"/>
          <w:szCs w:val="28"/>
        </w:rPr>
        <w:t>Гіпотеза дослідження:</w:t>
      </w:r>
      <w:r>
        <w:rPr>
          <w:rFonts w:ascii="Times New Roman" w:hAnsi="Times New Roman" w:cs="Times New Roman"/>
          <w:b/>
          <w:bCs/>
          <w:sz w:val="28"/>
          <w:szCs w:val="28"/>
        </w:rPr>
        <w:t xml:space="preserve"> </w:t>
      </w:r>
      <w:r w:rsidRPr="000A63D2">
        <w:rPr>
          <w:rFonts w:ascii="Times New Roman" w:hAnsi="Times New Roman" w:cs="Times New Roman"/>
          <w:sz w:val="28"/>
          <w:szCs w:val="28"/>
        </w:rPr>
        <w:t>Передбачається, що військовослужбовці, які пережили інтенсивні бойові дії, мають більший ризик розвитку ПТСР у порівнянні з тими, хто не брав участі в таких подіях.</w:t>
      </w:r>
    </w:p>
    <w:p w14:paraId="7A71F45E" w14:textId="77777777" w:rsidR="000A63D2" w:rsidRPr="000A63D2" w:rsidRDefault="000A63D2" w:rsidP="000A63D2">
      <w:pPr>
        <w:spacing w:line="360" w:lineRule="auto"/>
        <w:jc w:val="both"/>
        <w:rPr>
          <w:rFonts w:ascii="Times New Roman" w:hAnsi="Times New Roman" w:cs="Times New Roman"/>
          <w:b/>
          <w:bCs/>
          <w:sz w:val="28"/>
          <w:szCs w:val="28"/>
        </w:rPr>
      </w:pPr>
      <w:r w:rsidRPr="000A63D2">
        <w:rPr>
          <w:rFonts w:ascii="Times New Roman" w:hAnsi="Times New Roman" w:cs="Times New Roman"/>
          <w:b/>
          <w:bCs/>
          <w:sz w:val="28"/>
          <w:szCs w:val="28"/>
        </w:rPr>
        <w:t>Вибірка:</w:t>
      </w:r>
    </w:p>
    <w:p w14:paraId="00B8BC14" w14:textId="77777777" w:rsidR="000A63D2" w:rsidRPr="000A63D2" w:rsidRDefault="000A63D2" w:rsidP="000A63D2">
      <w:pPr>
        <w:spacing w:line="360" w:lineRule="auto"/>
        <w:jc w:val="both"/>
        <w:rPr>
          <w:rFonts w:ascii="Times New Roman" w:hAnsi="Times New Roman" w:cs="Times New Roman"/>
          <w:sz w:val="28"/>
          <w:szCs w:val="28"/>
        </w:rPr>
      </w:pPr>
      <w:r w:rsidRPr="000A63D2">
        <w:rPr>
          <w:rFonts w:ascii="Times New Roman" w:hAnsi="Times New Roman" w:cs="Times New Roman"/>
          <w:sz w:val="28"/>
          <w:szCs w:val="28"/>
        </w:rPr>
        <w:t>Дослідження охоплює 20 військовослужбовців, які брали участь у бойових діях протягом останніх 6 місяців і повернулися до мирного життя. Вибірка формується за добровільною участю.</w:t>
      </w:r>
    </w:p>
    <w:p w14:paraId="4A13FD8B" w14:textId="77777777" w:rsidR="000A63D2" w:rsidRPr="000A63D2" w:rsidRDefault="000A63D2" w:rsidP="000A63D2">
      <w:pPr>
        <w:spacing w:line="360" w:lineRule="auto"/>
        <w:jc w:val="both"/>
        <w:rPr>
          <w:rFonts w:ascii="Times New Roman" w:hAnsi="Times New Roman" w:cs="Times New Roman"/>
          <w:b/>
          <w:bCs/>
          <w:sz w:val="28"/>
          <w:szCs w:val="28"/>
        </w:rPr>
      </w:pPr>
      <w:r w:rsidRPr="000A63D2">
        <w:rPr>
          <w:rFonts w:ascii="Times New Roman" w:hAnsi="Times New Roman" w:cs="Times New Roman"/>
          <w:b/>
          <w:bCs/>
          <w:sz w:val="28"/>
          <w:szCs w:val="28"/>
        </w:rPr>
        <w:t>Метод збору даних:</w:t>
      </w:r>
    </w:p>
    <w:p w14:paraId="7BF292C3" w14:textId="3012921C" w:rsidR="000A63D2" w:rsidRPr="00DF303B" w:rsidRDefault="000A63D2" w:rsidP="000A63D2">
      <w:pPr>
        <w:spacing w:line="360" w:lineRule="auto"/>
        <w:jc w:val="both"/>
        <w:rPr>
          <w:rFonts w:ascii="Times New Roman" w:hAnsi="Times New Roman" w:cs="Times New Roman"/>
          <w:sz w:val="28"/>
          <w:szCs w:val="28"/>
          <w:lang w:val="uk-UA"/>
        </w:rPr>
      </w:pPr>
      <w:r w:rsidRPr="000A63D2">
        <w:rPr>
          <w:rFonts w:ascii="Times New Roman" w:hAnsi="Times New Roman" w:cs="Times New Roman"/>
          <w:b/>
          <w:bCs/>
          <w:sz w:val="28"/>
          <w:szCs w:val="28"/>
        </w:rPr>
        <w:t>Клінічне інтерв'ю</w:t>
      </w:r>
      <w:r w:rsidR="00621F90">
        <w:rPr>
          <w:rFonts w:ascii="Times New Roman" w:hAnsi="Times New Roman" w:cs="Times New Roman"/>
          <w:sz w:val="28"/>
          <w:szCs w:val="28"/>
          <w:lang w:val="uk-UA"/>
        </w:rPr>
        <w:t>:</w:t>
      </w:r>
      <w:r w:rsidR="00F172CE">
        <w:rPr>
          <w:rFonts w:ascii="Times New Roman" w:hAnsi="Times New Roman" w:cs="Times New Roman"/>
          <w:sz w:val="28"/>
          <w:szCs w:val="28"/>
          <w:lang w:val="uk-UA"/>
        </w:rPr>
        <w:t xml:space="preserve"> </w:t>
      </w:r>
      <w:r w:rsidR="00621F90">
        <w:rPr>
          <w:rFonts w:ascii="Times New Roman" w:hAnsi="Times New Roman" w:cs="Times New Roman"/>
          <w:sz w:val="28"/>
          <w:szCs w:val="28"/>
          <w:lang w:val="uk-UA"/>
        </w:rPr>
        <w:t>П</w:t>
      </w:r>
      <w:r w:rsidRPr="000A63D2">
        <w:rPr>
          <w:rFonts w:ascii="Times New Roman" w:hAnsi="Times New Roman" w:cs="Times New Roman"/>
          <w:sz w:val="28"/>
          <w:szCs w:val="28"/>
        </w:rPr>
        <w:t>ров</w:t>
      </w:r>
      <w:r w:rsidR="00BF04D4">
        <w:rPr>
          <w:rFonts w:ascii="Times New Roman" w:hAnsi="Times New Roman" w:cs="Times New Roman"/>
          <w:sz w:val="28"/>
          <w:szCs w:val="28"/>
          <w:lang w:val="uk-UA"/>
        </w:rPr>
        <w:t xml:space="preserve">едено </w:t>
      </w:r>
      <w:r w:rsidRPr="000A63D2">
        <w:rPr>
          <w:rFonts w:ascii="Times New Roman" w:hAnsi="Times New Roman" w:cs="Times New Roman"/>
          <w:sz w:val="28"/>
          <w:szCs w:val="28"/>
        </w:rPr>
        <w:t>психологом</w:t>
      </w:r>
      <w:r w:rsidR="00F172CE">
        <w:rPr>
          <w:rFonts w:ascii="Times New Roman" w:hAnsi="Times New Roman" w:cs="Times New Roman"/>
          <w:sz w:val="28"/>
          <w:szCs w:val="28"/>
          <w:lang w:val="uk-UA"/>
        </w:rPr>
        <w:t xml:space="preserve"> (</w:t>
      </w:r>
      <w:r w:rsidRPr="000A63D2">
        <w:rPr>
          <w:rFonts w:ascii="Times New Roman" w:hAnsi="Times New Roman" w:cs="Times New Roman"/>
          <w:sz w:val="28"/>
          <w:szCs w:val="28"/>
        </w:rPr>
        <w:t>психотерапевтом</w:t>
      </w:r>
      <w:r w:rsidR="00F172CE">
        <w:rPr>
          <w:rFonts w:ascii="Times New Roman" w:hAnsi="Times New Roman" w:cs="Times New Roman"/>
          <w:sz w:val="28"/>
          <w:szCs w:val="28"/>
          <w:lang w:val="uk-UA"/>
        </w:rPr>
        <w:t>) і мною, як помічником психолога</w:t>
      </w:r>
      <w:r w:rsidRPr="000A63D2">
        <w:rPr>
          <w:rFonts w:ascii="Times New Roman" w:hAnsi="Times New Roman" w:cs="Times New Roman"/>
          <w:sz w:val="28"/>
          <w:szCs w:val="28"/>
        </w:rPr>
        <w:t>. Інтерв'ю структуроване та охоплює низку запитань, спрямованих на виявлення симптомів ПТСР, емоційного стану респондентів, їх сприйняття бойових дій, та адаптацію до мирного життя</w:t>
      </w:r>
      <w:r w:rsidR="00DF303B">
        <w:rPr>
          <w:rFonts w:ascii="Times New Roman" w:hAnsi="Times New Roman" w:cs="Times New Roman"/>
          <w:sz w:val="28"/>
          <w:szCs w:val="28"/>
          <w:lang w:val="uk-UA"/>
        </w:rPr>
        <w:t>. (Додаток 1)</w:t>
      </w:r>
    </w:p>
    <w:p w14:paraId="23F54345" w14:textId="77777777" w:rsidR="000A63D2" w:rsidRPr="000A63D2" w:rsidRDefault="000A63D2" w:rsidP="000A63D2">
      <w:pPr>
        <w:spacing w:line="360" w:lineRule="auto"/>
        <w:jc w:val="both"/>
        <w:rPr>
          <w:rFonts w:ascii="Times New Roman" w:hAnsi="Times New Roman" w:cs="Times New Roman"/>
          <w:b/>
          <w:bCs/>
          <w:sz w:val="28"/>
          <w:szCs w:val="28"/>
        </w:rPr>
      </w:pPr>
      <w:r w:rsidRPr="000A63D2">
        <w:rPr>
          <w:rFonts w:ascii="Times New Roman" w:hAnsi="Times New Roman" w:cs="Times New Roman"/>
          <w:b/>
          <w:bCs/>
          <w:sz w:val="28"/>
          <w:szCs w:val="28"/>
        </w:rPr>
        <w:t>Ключові питання клінічного інтерв'ю:</w:t>
      </w:r>
    </w:p>
    <w:p w14:paraId="13226E6F" w14:textId="77777777" w:rsidR="000A63D2" w:rsidRPr="000A63D2" w:rsidRDefault="000A63D2" w:rsidP="00CF710E">
      <w:pPr>
        <w:numPr>
          <w:ilvl w:val="0"/>
          <w:numId w:val="35"/>
        </w:numPr>
        <w:spacing w:line="360" w:lineRule="auto"/>
        <w:jc w:val="both"/>
        <w:rPr>
          <w:rFonts w:ascii="Times New Roman" w:hAnsi="Times New Roman" w:cs="Times New Roman"/>
          <w:sz w:val="28"/>
          <w:szCs w:val="28"/>
        </w:rPr>
      </w:pPr>
      <w:r w:rsidRPr="000A63D2">
        <w:rPr>
          <w:rFonts w:ascii="Times New Roman" w:hAnsi="Times New Roman" w:cs="Times New Roman"/>
          <w:b/>
          <w:bCs/>
          <w:sz w:val="28"/>
          <w:szCs w:val="28"/>
        </w:rPr>
        <w:t>Досвід травматичної події:</w:t>
      </w:r>
    </w:p>
    <w:p w14:paraId="2AF34CED" w14:textId="79F371CB" w:rsidR="000A63D2" w:rsidRPr="00C901E0" w:rsidRDefault="000A63D2" w:rsidP="00C901E0">
      <w:pPr>
        <w:pStyle w:val="aa"/>
        <w:numPr>
          <w:ilvl w:val="0"/>
          <w:numId w:val="15"/>
        </w:numPr>
        <w:spacing w:line="360" w:lineRule="auto"/>
        <w:jc w:val="both"/>
        <w:rPr>
          <w:rFonts w:ascii="Times New Roman" w:hAnsi="Times New Roman" w:cs="Times New Roman"/>
          <w:sz w:val="28"/>
          <w:szCs w:val="28"/>
        </w:rPr>
      </w:pPr>
      <w:r w:rsidRPr="00C901E0">
        <w:rPr>
          <w:rFonts w:ascii="Times New Roman" w:hAnsi="Times New Roman" w:cs="Times New Roman"/>
          <w:sz w:val="28"/>
          <w:szCs w:val="28"/>
        </w:rPr>
        <w:t>Чи брали ви участь у бойових діях або стали свідком травматичних подій (наприклад, обстрілів, втрати товаришів)?</w:t>
      </w:r>
    </w:p>
    <w:p w14:paraId="52DAE734" w14:textId="558A1676" w:rsidR="000A63D2" w:rsidRPr="00C901E0" w:rsidRDefault="000A63D2" w:rsidP="00C901E0">
      <w:pPr>
        <w:pStyle w:val="aa"/>
        <w:numPr>
          <w:ilvl w:val="0"/>
          <w:numId w:val="15"/>
        </w:numPr>
        <w:spacing w:line="360" w:lineRule="auto"/>
        <w:jc w:val="both"/>
        <w:rPr>
          <w:rFonts w:ascii="Times New Roman" w:hAnsi="Times New Roman" w:cs="Times New Roman"/>
          <w:sz w:val="28"/>
          <w:szCs w:val="28"/>
        </w:rPr>
      </w:pPr>
      <w:r w:rsidRPr="00C901E0">
        <w:rPr>
          <w:rFonts w:ascii="Times New Roman" w:hAnsi="Times New Roman" w:cs="Times New Roman"/>
          <w:sz w:val="28"/>
          <w:szCs w:val="28"/>
        </w:rPr>
        <w:lastRenderedPageBreak/>
        <w:t>Як ви сприймали ці події на момент їх виникнення?</w:t>
      </w:r>
    </w:p>
    <w:p w14:paraId="32E49E31" w14:textId="4DBC5F9F" w:rsidR="000A63D2" w:rsidRPr="00C901E0" w:rsidRDefault="000A63D2" w:rsidP="00C901E0">
      <w:pPr>
        <w:pStyle w:val="aa"/>
        <w:numPr>
          <w:ilvl w:val="0"/>
          <w:numId w:val="15"/>
        </w:numPr>
        <w:spacing w:line="360" w:lineRule="auto"/>
        <w:jc w:val="both"/>
        <w:rPr>
          <w:rFonts w:ascii="Times New Roman" w:hAnsi="Times New Roman" w:cs="Times New Roman"/>
          <w:sz w:val="28"/>
          <w:szCs w:val="28"/>
        </w:rPr>
      </w:pPr>
      <w:r w:rsidRPr="00C901E0">
        <w:rPr>
          <w:rFonts w:ascii="Times New Roman" w:hAnsi="Times New Roman" w:cs="Times New Roman"/>
          <w:sz w:val="28"/>
          <w:szCs w:val="28"/>
        </w:rPr>
        <w:t>Які ваші найяскравіші спогади про ці події?</w:t>
      </w:r>
    </w:p>
    <w:p w14:paraId="079591A6" w14:textId="77777777" w:rsidR="000A63D2" w:rsidRPr="000A63D2" w:rsidRDefault="000A63D2" w:rsidP="00CF710E">
      <w:pPr>
        <w:numPr>
          <w:ilvl w:val="0"/>
          <w:numId w:val="35"/>
        </w:numPr>
        <w:spacing w:line="360" w:lineRule="auto"/>
        <w:jc w:val="both"/>
        <w:rPr>
          <w:rFonts w:ascii="Times New Roman" w:hAnsi="Times New Roman" w:cs="Times New Roman"/>
          <w:sz w:val="28"/>
          <w:szCs w:val="28"/>
        </w:rPr>
      </w:pPr>
      <w:r w:rsidRPr="000A63D2">
        <w:rPr>
          <w:rFonts w:ascii="Times New Roman" w:hAnsi="Times New Roman" w:cs="Times New Roman"/>
          <w:b/>
          <w:bCs/>
          <w:sz w:val="28"/>
          <w:szCs w:val="28"/>
        </w:rPr>
        <w:t>Симптоми повторного переживання:</w:t>
      </w:r>
    </w:p>
    <w:p w14:paraId="10014A99" w14:textId="2B1A0046" w:rsidR="000A63D2" w:rsidRPr="00C901E0" w:rsidRDefault="000A63D2" w:rsidP="00C901E0">
      <w:pPr>
        <w:pStyle w:val="aa"/>
        <w:numPr>
          <w:ilvl w:val="0"/>
          <w:numId w:val="15"/>
        </w:numPr>
        <w:spacing w:line="360" w:lineRule="auto"/>
        <w:jc w:val="both"/>
        <w:rPr>
          <w:rFonts w:ascii="Times New Roman" w:hAnsi="Times New Roman" w:cs="Times New Roman"/>
          <w:sz w:val="28"/>
          <w:szCs w:val="28"/>
        </w:rPr>
      </w:pPr>
      <w:r w:rsidRPr="00C901E0">
        <w:rPr>
          <w:rFonts w:ascii="Times New Roman" w:hAnsi="Times New Roman" w:cs="Times New Roman"/>
          <w:sz w:val="28"/>
          <w:szCs w:val="28"/>
        </w:rPr>
        <w:t>Чи виникають у вас повторювані, нав’язливі спогади про бойові дії?</w:t>
      </w:r>
    </w:p>
    <w:p w14:paraId="6D3A605C" w14:textId="0DC137B4" w:rsidR="00C901E0" w:rsidRPr="00394FA4" w:rsidRDefault="000A63D2" w:rsidP="00FA3523">
      <w:pPr>
        <w:pStyle w:val="aa"/>
        <w:numPr>
          <w:ilvl w:val="0"/>
          <w:numId w:val="15"/>
        </w:numPr>
        <w:spacing w:line="360" w:lineRule="auto"/>
        <w:jc w:val="both"/>
        <w:rPr>
          <w:rFonts w:ascii="Times New Roman" w:hAnsi="Times New Roman" w:cs="Times New Roman"/>
          <w:sz w:val="28"/>
          <w:szCs w:val="28"/>
          <w:lang w:val="uk-UA"/>
        </w:rPr>
      </w:pPr>
      <w:r w:rsidRPr="00394FA4">
        <w:rPr>
          <w:rFonts w:ascii="Times New Roman" w:hAnsi="Times New Roman" w:cs="Times New Roman"/>
          <w:sz w:val="28"/>
          <w:szCs w:val="28"/>
        </w:rPr>
        <w:t>Чи бачите ви сни або кошмари, пов’язані з війною?</w:t>
      </w:r>
    </w:p>
    <w:p w14:paraId="7EE44194" w14:textId="77777777" w:rsidR="000A63D2" w:rsidRPr="000A63D2" w:rsidRDefault="000A63D2" w:rsidP="00CF710E">
      <w:pPr>
        <w:numPr>
          <w:ilvl w:val="0"/>
          <w:numId w:val="35"/>
        </w:numPr>
        <w:spacing w:line="360" w:lineRule="auto"/>
        <w:jc w:val="both"/>
        <w:rPr>
          <w:rFonts w:ascii="Times New Roman" w:hAnsi="Times New Roman" w:cs="Times New Roman"/>
          <w:sz w:val="28"/>
          <w:szCs w:val="28"/>
        </w:rPr>
      </w:pPr>
      <w:r w:rsidRPr="000A63D2">
        <w:rPr>
          <w:rFonts w:ascii="Times New Roman" w:hAnsi="Times New Roman" w:cs="Times New Roman"/>
          <w:b/>
          <w:bCs/>
          <w:sz w:val="28"/>
          <w:szCs w:val="28"/>
        </w:rPr>
        <w:t>Емоційна реакція та уникання:</w:t>
      </w:r>
    </w:p>
    <w:p w14:paraId="15B4CA12" w14:textId="60308A98" w:rsidR="000A63D2" w:rsidRPr="00C901E0" w:rsidRDefault="000A63D2" w:rsidP="00C901E0">
      <w:pPr>
        <w:pStyle w:val="aa"/>
        <w:numPr>
          <w:ilvl w:val="0"/>
          <w:numId w:val="15"/>
        </w:numPr>
        <w:spacing w:line="360" w:lineRule="auto"/>
        <w:jc w:val="both"/>
        <w:rPr>
          <w:rFonts w:ascii="Times New Roman" w:hAnsi="Times New Roman" w:cs="Times New Roman"/>
          <w:sz w:val="28"/>
          <w:szCs w:val="28"/>
        </w:rPr>
      </w:pPr>
      <w:r w:rsidRPr="00C901E0">
        <w:rPr>
          <w:rFonts w:ascii="Times New Roman" w:hAnsi="Times New Roman" w:cs="Times New Roman"/>
          <w:sz w:val="28"/>
          <w:szCs w:val="28"/>
        </w:rPr>
        <w:t>Чи відчуваєте ви емоційну відстороненість або труднощі у вираженні почуттів?</w:t>
      </w:r>
    </w:p>
    <w:p w14:paraId="53B8DF64" w14:textId="64E34DF7" w:rsidR="000A63D2" w:rsidRPr="00C901E0" w:rsidRDefault="000A63D2" w:rsidP="00C901E0">
      <w:pPr>
        <w:pStyle w:val="aa"/>
        <w:numPr>
          <w:ilvl w:val="0"/>
          <w:numId w:val="15"/>
        </w:numPr>
        <w:spacing w:line="360" w:lineRule="auto"/>
        <w:jc w:val="both"/>
        <w:rPr>
          <w:rFonts w:ascii="Times New Roman" w:hAnsi="Times New Roman" w:cs="Times New Roman"/>
          <w:sz w:val="28"/>
          <w:szCs w:val="28"/>
        </w:rPr>
      </w:pPr>
      <w:r w:rsidRPr="00C901E0">
        <w:rPr>
          <w:rFonts w:ascii="Times New Roman" w:hAnsi="Times New Roman" w:cs="Times New Roman"/>
          <w:sz w:val="28"/>
          <w:szCs w:val="28"/>
        </w:rPr>
        <w:t>Чи уникаєте ви людей, місць або розмов, які нагадують вам про бойові дії?</w:t>
      </w:r>
    </w:p>
    <w:p w14:paraId="765EEAC6" w14:textId="77777777" w:rsidR="000A63D2" w:rsidRPr="000A63D2" w:rsidRDefault="000A63D2" w:rsidP="00CF710E">
      <w:pPr>
        <w:numPr>
          <w:ilvl w:val="0"/>
          <w:numId w:val="35"/>
        </w:numPr>
        <w:spacing w:line="360" w:lineRule="auto"/>
        <w:jc w:val="both"/>
        <w:rPr>
          <w:rFonts w:ascii="Times New Roman" w:hAnsi="Times New Roman" w:cs="Times New Roman"/>
          <w:sz w:val="28"/>
          <w:szCs w:val="28"/>
        </w:rPr>
      </w:pPr>
      <w:r w:rsidRPr="000A63D2">
        <w:rPr>
          <w:rFonts w:ascii="Times New Roman" w:hAnsi="Times New Roman" w:cs="Times New Roman"/>
          <w:b/>
          <w:bCs/>
          <w:sz w:val="28"/>
          <w:szCs w:val="28"/>
        </w:rPr>
        <w:t>Гіпервізивність та тривожність:</w:t>
      </w:r>
    </w:p>
    <w:p w14:paraId="326199E7" w14:textId="2C428C33" w:rsidR="000A63D2" w:rsidRPr="00C901E0" w:rsidRDefault="000A63D2" w:rsidP="00C901E0">
      <w:pPr>
        <w:pStyle w:val="aa"/>
        <w:numPr>
          <w:ilvl w:val="0"/>
          <w:numId w:val="15"/>
        </w:numPr>
        <w:spacing w:line="360" w:lineRule="auto"/>
        <w:jc w:val="both"/>
        <w:rPr>
          <w:rFonts w:ascii="Times New Roman" w:hAnsi="Times New Roman" w:cs="Times New Roman"/>
          <w:sz w:val="28"/>
          <w:szCs w:val="28"/>
        </w:rPr>
      </w:pPr>
      <w:r w:rsidRPr="00C901E0">
        <w:rPr>
          <w:rFonts w:ascii="Times New Roman" w:hAnsi="Times New Roman" w:cs="Times New Roman"/>
          <w:sz w:val="28"/>
          <w:szCs w:val="28"/>
        </w:rPr>
        <w:t>Чи стали ви більш настороженими або дратівливими після повернення?</w:t>
      </w:r>
    </w:p>
    <w:p w14:paraId="655A0304" w14:textId="7D72559B" w:rsidR="000A63D2" w:rsidRPr="00C901E0" w:rsidRDefault="000A63D2" w:rsidP="00C901E0">
      <w:pPr>
        <w:pStyle w:val="aa"/>
        <w:numPr>
          <w:ilvl w:val="0"/>
          <w:numId w:val="15"/>
        </w:numPr>
        <w:spacing w:line="360" w:lineRule="auto"/>
        <w:jc w:val="both"/>
        <w:rPr>
          <w:rFonts w:ascii="Times New Roman" w:hAnsi="Times New Roman" w:cs="Times New Roman"/>
          <w:sz w:val="28"/>
          <w:szCs w:val="28"/>
        </w:rPr>
      </w:pPr>
      <w:r w:rsidRPr="00C901E0">
        <w:rPr>
          <w:rFonts w:ascii="Times New Roman" w:hAnsi="Times New Roman" w:cs="Times New Roman"/>
          <w:sz w:val="28"/>
          <w:szCs w:val="28"/>
        </w:rPr>
        <w:t>Чи часто відчуваєте страх або тривогу без явної причини?</w:t>
      </w:r>
    </w:p>
    <w:p w14:paraId="493290F6" w14:textId="77777777" w:rsidR="000A63D2" w:rsidRPr="000A63D2" w:rsidRDefault="000A63D2" w:rsidP="00CF710E">
      <w:pPr>
        <w:numPr>
          <w:ilvl w:val="0"/>
          <w:numId w:val="35"/>
        </w:numPr>
        <w:spacing w:line="360" w:lineRule="auto"/>
        <w:jc w:val="both"/>
        <w:rPr>
          <w:rFonts w:ascii="Times New Roman" w:hAnsi="Times New Roman" w:cs="Times New Roman"/>
          <w:sz w:val="28"/>
          <w:szCs w:val="28"/>
        </w:rPr>
      </w:pPr>
      <w:r w:rsidRPr="000A63D2">
        <w:rPr>
          <w:rFonts w:ascii="Times New Roman" w:hAnsi="Times New Roman" w:cs="Times New Roman"/>
          <w:b/>
          <w:bCs/>
          <w:sz w:val="28"/>
          <w:szCs w:val="28"/>
        </w:rPr>
        <w:t>Соціальна адаптація:</w:t>
      </w:r>
    </w:p>
    <w:p w14:paraId="33F00569" w14:textId="3CADE182" w:rsidR="000A63D2" w:rsidRPr="00C901E0" w:rsidRDefault="000A63D2" w:rsidP="00C901E0">
      <w:pPr>
        <w:pStyle w:val="aa"/>
        <w:numPr>
          <w:ilvl w:val="0"/>
          <w:numId w:val="15"/>
        </w:numPr>
        <w:spacing w:line="360" w:lineRule="auto"/>
        <w:jc w:val="both"/>
        <w:rPr>
          <w:rFonts w:ascii="Times New Roman" w:hAnsi="Times New Roman" w:cs="Times New Roman"/>
          <w:sz w:val="28"/>
          <w:szCs w:val="28"/>
        </w:rPr>
      </w:pPr>
      <w:r w:rsidRPr="00C901E0">
        <w:rPr>
          <w:rFonts w:ascii="Times New Roman" w:hAnsi="Times New Roman" w:cs="Times New Roman"/>
          <w:sz w:val="28"/>
          <w:szCs w:val="28"/>
        </w:rPr>
        <w:t>Як ви адаптувалися до мирного життя після повернення з фронту?</w:t>
      </w:r>
    </w:p>
    <w:p w14:paraId="1A0C5108" w14:textId="140BE025" w:rsidR="000A63D2" w:rsidRPr="00C901E0" w:rsidRDefault="000A63D2" w:rsidP="00C901E0">
      <w:pPr>
        <w:pStyle w:val="aa"/>
        <w:numPr>
          <w:ilvl w:val="0"/>
          <w:numId w:val="15"/>
        </w:numPr>
        <w:spacing w:line="360" w:lineRule="auto"/>
        <w:jc w:val="both"/>
        <w:rPr>
          <w:rFonts w:ascii="Times New Roman" w:hAnsi="Times New Roman" w:cs="Times New Roman"/>
          <w:sz w:val="28"/>
          <w:szCs w:val="28"/>
        </w:rPr>
      </w:pPr>
      <w:r w:rsidRPr="00C901E0">
        <w:rPr>
          <w:rFonts w:ascii="Times New Roman" w:hAnsi="Times New Roman" w:cs="Times New Roman"/>
          <w:sz w:val="28"/>
          <w:szCs w:val="28"/>
        </w:rPr>
        <w:t>Чи помітили зміни у взаєминах із близькими або колегами?</w:t>
      </w:r>
    </w:p>
    <w:p w14:paraId="658D691C" w14:textId="77777777" w:rsidR="000A63D2" w:rsidRPr="000A63D2" w:rsidRDefault="000A63D2" w:rsidP="00CF710E">
      <w:pPr>
        <w:numPr>
          <w:ilvl w:val="0"/>
          <w:numId w:val="35"/>
        </w:numPr>
        <w:spacing w:line="360" w:lineRule="auto"/>
        <w:jc w:val="both"/>
        <w:rPr>
          <w:rFonts w:ascii="Times New Roman" w:hAnsi="Times New Roman" w:cs="Times New Roman"/>
          <w:sz w:val="28"/>
          <w:szCs w:val="28"/>
        </w:rPr>
      </w:pPr>
      <w:r w:rsidRPr="000A63D2">
        <w:rPr>
          <w:rFonts w:ascii="Times New Roman" w:hAnsi="Times New Roman" w:cs="Times New Roman"/>
          <w:b/>
          <w:bCs/>
          <w:sz w:val="28"/>
          <w:szCs w:val="28"/>
        </w:rPr>
        <w:t>Фізичні та емоційні реакції:</w:t>
      </w:r>
    </w:p>
    <w:p w14:paraId="7D0642C4" w14:textId="528F70C2" w:rsidR="000A63D2" w:rsidRPr="00C901E0" w:rsidRDefault="000A63D2" w:rsidP="00C901E0">
      <w:pPr>
        <w:pStyle w:val="aa"/>
        <w:numPr>
          <w:ilvl w:val="0"/>
          <w:numId w:val="15"/>
        </w:numPr>
        <w:spacing w:line="360" w:lineRule="auto"/>
        <w:jc w:val="both"/>
        <w:rPr>
          <w:rFonts w:ascii="Times New Roman" w:hAnsi="Times New Roman" w:cs="Times New Roman"/>
          <w:sz w:val="28"/>
          <w:szCs w:val="28"/>
        </w:rPr>
      </w:pPr>
      <w:r w:rsidRPr="00C901E0">
        <w:rPr>
          <w:rFonts w:ascii="Times New Roman" w:hAnsi="Times New Roman" w:cs="Times New Roman"/>
          <w:sz w:val="28"/>
          <w:szCs w:val="28"/>
        </w:rPr>
        <w:t>Чи маєте ви часті головні болі, підвищений пульс або інші фізичні реакції на стрес?</w:t>
      </w:r>
    </w:p>
    <w:p w14:paraId="6AF4388A" w14:textId="6FAAD912" w:rsidR="000A63D2" w:rsidRPr="00C901E0" w:rsidRDefault="000A63D2" w:rsidP="00C901E0">
      <w:pPr>
        <w:pStyle w:val="aa"/>
        <w:numPr>
          <w:ilvl w:val="0"/>
          <w:numId w:val="15"/>
        </w:numPr>
        <w:spacing w:line="360" w:lineRule="auto"/>
        <w:jc w:val="both"/>
        <w:rPr>
          <w:rFonts w:ascii="Times New Roman" w:hAnsi="Times New Roman" w:cs="Times New Roman"/>
          <w:b/>
          <w:bCs/>
          <w:sz w:val="28"/>
          <w:szCs w:val="28"/>
        </w:rPr>
      </w:pPr>
      <w:r w:rsidRPr="00C901E0">
        <w:rPr>
          <w:rFonts w:ascii="Times New Roman" w:hAnsi="Times New Roman" w:cs="Times New Roman"/>
          <w:sz w:val="28"/>
          <w:szCs w:val="28"/>
        </w:rPr>
        <w:t>Чи відчуваєте ви пригніченість, апатію або втрату інтересу до звичайних занять?</w:t>
      </w:r>
    </w:p>
    <w:p w14:paraId="494D4764" w14:textId="39C58E63" w:rsidR="000A63D2" w:rsidRPr="000A63D2" w:rsidRDefault="000A63D2" w:rsidP="000A63D2">
      <w:pPr>
        <w:spacing w:line="360" w:lineRule="auto"/>
        <w:jc w:val="both"/>
        <w:rPr>
          <w:rFonts w:ascii="Times New Roman" w:hAnsi="Times New Roman" w:cs="Times New Roman"/>
          <w:b/>
          <w:bCs/>
          <w:sz w:val="28"/>
          <w:szCs w:val="28"/>
        </w:rPr>
      </w:pPr>
      <w:r w:rsidRPr="000A63D2">
        <w:rPr>
          <w:rFonts w:ascii="Times New Roman" w:hAnsi="Times New Roman" w:cs="Times New Roman"/>
          <w:b/>
          <w:bCs/>
          <w:sz w:val="28"/>
          <w:szCs w:val="28"/>
        </w:rPr>
        <w:t>Процес проведення інтерв’ю:</w:t>
      </w:r>
    </w:p>
    <w:p w14:paraId="34B8A8A9" w14:textId="77777777" w:rsidR="000A63D2" w:rsidRPr="000A63D2" w:rsidRDefault="000A63D2" w:rsidP="000A63D2">
      <w:pPr>
        <w:spacing w:line="360" w:lineRule="auto"/>
        <w:jc w:val="both"/>
        <w:rPr>
          <w:rFonts w:ascii="Times New Roman" w:hAnsi="Times New Roman" w:cs="Times New Roman"/>
          <w:sz w:val="28"/>
          <w:szCs w:val="28"/>
        </w:rPr>
      </w:pPr>
      <w:r w:rsidRPr="000A63D2">
        <w:rPr>
          <w:rFonts w:ascii="Times New Roman" w:hAnsi="Times New Roman" w:cs="Times New Roman"/>
          <w:sz w:val="28"/>
          <w:szCs w:val="28"/>
        </w:rPr>
        <w:t xml:space="preserve">Кожне інтерв'ю триває 45–60 хвилин. Під час інтерв'ю психолог підтримує відкрите спілкування, уважно слухає відповіді респондентів і фіксує всі </w:t>
      </w:r>
      <w:r w:rsidRPr="000A63D2">
        <w:rPr>
          <w:rFonts w:ascii="Times New Roman" w:hAnsi="Times New Roman" w:cs="Times New Roman"/>
          <w:sz w:val="28"/>
          <w:szCs w:val="28"/>
        </w:rPr>
        <w:lastRenderedPageBreak/>
        <w:t>важливі деталі щодо симптомів ПТСР. Інтерв'ю проводиться в приватній обстановці, щоб створити атмосферу довіри.</w:t>
      </w:r>
    </w:p>
    <w:p w14:paraId="2B2B335D" w14:textId="77777777" w:rsidR="000A63D2" w:rsidRPr="000A63D2" w:rsidRDefault="000A63D2" w:rsidP="000A63D2">
      <w:pPr>
        <w:spacing w:line="360" w:lineRule="auto"/>
        <w:jc w:val="both"/>
        <w:rPr>
          <w:rFonts w:ascii="Times New Roman" w:hAnsi="Times New Roman" w:cs="Times New Roman"/>
          <w:b/>
          <w:bCs/>
          <w:sz w:val="28"/>
          <w:szCs w:val="28"/>
        </w:rPr>
      </w:pPr>
      <w:r w:rsidRPr="000A63D2">
        <w:rPr>
          <w:rFonts w:ascii="Times New Roman" w:hAnsi="Times New Roman" w:cs="Times New Roman"/>
          <w:b/>
          <w:bCs/>
          <w:sz w:val="28"/>
          <w:szCs w:val="28"/>
        </w:rPr>
        <w:t>Аналіз даних:</w:t>
      </w:r>
    </w:p>
    <w:p w14:paraId="335E33B4" w14:textId="77777777" w:rsidR="000A63D2" w:rsidRPr="000A63D2" w:rsidRDefault="000A63D2" w:rsidP="000A63D2">
      <w:pPr>
        <w:spacing w:line="360" w:lineRule="auto"/>
        <w:jc w:val="both"/>
        <w:rPr>
          <w:rFonts w:ascii="Times New Roman" w:hAnsi="Times New Roman" w:cs="Times New Roman"/>
          <w:sz w:val="28"/>
          <w:szCs w:val="28"/>
        </w:rPr>
      </w:pPr>
      <w:r w:rsidRPr="000A63D2">
        <w:rPr>
          <w:rFonts w:ascii="Times New Roman" w:hAnsi="Times New Roman" w:cs="Times New Roman"/>
          <w:sz w:val="28"/>
          <w:szCs w:val="28"/>
        </w:rPr>
        <w:t>Після проведення інтерв’ю психологи кодують відповіді на основі основних симптомів ПТСР (наприклад, флешбеки, уникання, гіпервізивність) і оцінюють їх за шкалою інтенсивності. Дані про частоту симптомів аналізуються статистично, щоб визначити, які симптоми найчастіше виявляються в учасників.</w:t>
      </w:r>
    </w:p>
    <w:p w14:paraId="3FF24DB8" w14:textId="77777777" w:rsidR="000A63D2" w:rsidRPr="000A63D2" w:rsidRDefault="000A63D2" w:rsidP="000A63D2">
      <w:pPr>
        <w:spacing w:line="360" w:lineRule="auto"/>
        <w:jc w:val="both"/>
        <w:rPr>
          <w:rFonts w:ascii="Times New Roman" w:hAnsi="Times New Roman" w:cs="Times New Roman"/>
          <w:b/>
          <w:bCs/>
          <w:sz w:val="28"/>
          <w:szCs w:val="28"/>
        </w:rPr>
      </w:pPr>
      <w:r w:rsidRPr="000A63D2">
        <w:rPr>
          <w:rFonts w:ascii="Times New Roman" w:hAnsi="Times New Roman" w:cs="Times New Roman"/>
          <w:b/>
          <w:bCs/>
          <w:sz w:val="28"/>
          <w:szCs w:val="28"/>
        </w:rPr>
        <w:t>Результати:</w:t>
      </w:r>
    </w:p>
    <w:p w14:paraId="79835E6B" w14:textId="77777777" w:rsidR="00F63086" w:rsidRPr="00B8668E" w:rsidRDefault="000A63D2" w:rsidP="000A63D2">
      <w:pPr>
        <w:spacing w:line="360" w:lineRule="auto"/>
        <w:jc w:val="both"/>
        <w:rPr>
          <w:rFonts w:ascii="Times New Roman" w:hAnsi="Times New Roman" w:cs="Times New Roman"/>
          <w:sz w:val="28"/>
          <w:szCs w:val="28"/>
          <w:lang w:val="uk-UA"/>
        </w:rPr>
      </w:pPr>
      <w:r w:rsidRPr="00B8668E">
        <w:rPr>
          <w:rFonts w:ascii="Times New Roman" w:hAnsi="Times New Roman" w:cs="Times New Roman"/>
          <w:sz w:val="28"/>
          <w:szCs w:val="28"/>
        </w:rPr>
        <w:t>Дослідження показа</w:t>
      </w:r>
      <w:r w:rsidR="0012549B" w:rsidRPr="00B8668E">
        <w:rPr>
          <w:rFonts w:ascii="Times New Roman" w:hAnsi="Times New Roman" w:cs="Times New Roman"/>
          <w:sz w:val="28"/>
          <w:szCs w:val="28"/>
          <w:lang w:val="uk-UA"/>
        </w:rPr>
        <w:t>ли</w:t>
      </w:r>
      <w:r w:rsidRPr="00B8668E">
        <w:rPr>
          <w:rFonts w:ascii="Times New Roman" w:hAnsi="Times New Roman" w:cs="Times New Roman"/>
          <w:sz w:val="28"/>
          <w:szCs w:val="28"/>
        </w:rPr>
        <w:t>, що 75% респондентів демонструють ознаки ПТСР: 60% мають нав’язливі спогади, 55%</w:t>
      </w:r>
      <w:r w:rsidR="006C7C51" w:rsidRPr="00B8668E">
        <w:rPr>
          <w:rFonts w:ascii="Times New Roman" w:hAnsi="Times New Roman" w:cs="Times New Roman"/>
          <w:sz w:val="28"/>
          <w:szCs w:val="28"/>
          <w:lang w:val="uk-UA"/>
        </w:rPr>
        <w:t xml:space="preserve"> - </w:t>
      </w:r>
      <w:r w:rsidRPr="00B8668E">
        <w:rPr>
          <w:rFonts w:ascii="Times New Roman" w:hAnsi="Times New Roman" w:cs="Times New Roman"/>
          <w:sz w:val="28"/>
          <w:szCs w:val="28"/>
        </w:rPr>
        <w:t xml:space="preserve">симптоми уникання, 50% </w:t>
      </w:r>
      <w:r w:rsidR="006C7C51" w:rsidRPr="00B8668E">
        <w:rPr>
          <w:rFonts w:ascii="Times New Roman" w:hAnsi="Times New Roman" w:cs="Times New Roman"/>
          <w:sz w:val="28"/>
          <w:szCs w:val="28"/>
          <w:lang w:val="uk-UA"/>
        </w:rPr>
        <w:t>-</w:t>
      </w:r>
      <w:r w:rsidRPr="00B8668E">
        <w:rPr>
          <w:rFonts w:ascii="Times New Roman" w:hAnsi="Times New Roman" w:cs="Times New Roman"/>
          <w:sz w:val="28"/>
          <w:szCs w:val="28"/>
        </w:rPr>
        <w:t>гіпервізивність</w:t>
      </w:r>
      <w:r w:rsidR="00F63086" w:rsidRPr="00B8668E">
        <w:rPr>
          <w:rFonts w:ascii="Times New Roman" w:hAnsi="Times New Roman" w:cs="Times New Roman"/>
          <w:sz w:val="28"/>
          <w:szCs w:val="28"/>
          <w:lang w:val="uk-UA"/>
        </w:rPr>
        <w:t xml:space="preserve"> </w:t>
      </w:r>
      <w:r w:rsidR="00514A35" w:rsidRPr="00B8668E">
        <w:rPr>
          <w:rFonts w:ascii="Times New Roman" w:hAnsi="Times New Roman" w:cs="Times New Roman"/>
          <w:sz w:val="28"/>
          <w:szCs w:val="28"/>
          <w:lang w:val="uk-UA"/>
        </w:rPr>
        <w:t>(</w:t>
      </w:r>
      <w:r w:rsidR="00514A35" w:rsidRPr="00B8668E">
        <w:rPr>
          <w:rFonts w:ascii="Times New Roman" w:hAnsi="Times New Roman" w:cs="Times New Roman"/>
          <w:sz w:val="28"/>
          <w:szCs w:val="28"/>
        </w:rPr>
        <w:t>стан підвищеної настороженості, який часто проявляється після переживання травматичних подій</w:t>
      </w:r>
      <w:r w:rsidR="00514A35" w:rsidRPr="00B8668E">
        <w:rPr>
          <w:rFonts w:ascii="Times New Roman" w:hAnsi="Times New Roman" w:cs="Times New Roman"/>
          <w:sz w:val="28"/>
          <w:szCs w:val="28"/>
          <w:lang w:val="uk-UA"/>
        </w:rPr>
        <w:t>)</w:t>
      </w:r>
      <w:r w:rsidR="00F63086" w:rsidRPr="00B8668E">
        <w:rPr>
          <w:rFonts w:ascii="Times New Roman" w:hAnsi="Times New Roman" w:cs="Times New Roman"/>
          <w:sz w:val="28"/>
          <w:szCs w:val="28"/>
          <w:lang w:val="uk-UA"/>
        </w:rPr>
        <w:t>.</w:t>
      </w:r>
      <w:r w:rsidRPr="00B8668E">
        <w:rPr>
          <w:rFonts w:ascii="Times New Roman" w:hAnsi="Times New Roman" w:cs="Times New Roman"/>
          <w:sz w:val="28"/>
          <w:szCs w:val="28"/>
        </w:rPr>
        <w:t xml:space="preserve"> </w:t>
      </w:r>
    </w:p>
    <w:p w14:paraId="4D9C50B4" w14:textId="6B6F2AD4" w:rsidR="000A63D2" w:rsidRPr="00B8668E" w:rsidRDefault="000A63D2" w:rsidP="000A63D2">
      <w:pPr>
        <w:spacing w:line="360" w:lineRule="auto"/>
        <w:jc w:val="both"/>
        <w:rPr>
          <w:rFonts w:ascii="Times New Roman" w:hAnsi="Times New Roman" w:cs="Times New Roman"/>
          <w:sz w:val="28"/>
          <w:szCs w:val="28"/>
        </w:rPr>
      </w:pPr>
      <w:r w:rsidRPr="00B8668E">
        <w:rPr>
          <w:rFonts w:ascii="Times New Roman" w:hAnsi="Times New Roman" w:cs="Times New Roman"/>
          <w:sz w:val="28"/>
          <w:szCs w:val="28"/>
        </w:rPr>
        <w:t>Водночас, серед ти</w:t>
      </w:r>
      <w:r w:rsidR="00F63086" w:rsidRPr="00B8668E">
        <w:rPr>
          <w:rFonts w:ascii="Times New Roman" w:hAnsi="Times New Roman" w:cs="Times New Roman"/>
          <w:sz w:val="28"/>
          <w:szCs w:val="28"/>
          <w:lang w:val="uk-UA"/>
        </w:rPr>
        <w:t>х військових,</w:t>
      </w:r>
      <w:r w:rsidRPr="00B8668E">
        <w:rPr>
          <w:rFonts w:ascii="Times New Roman" w:hAnsi="Times New Roman" w:cs="Times New Roman"/>
          <w:sz w:val="28"/>
          <w:szCs w:val="28"/>
        </w:rPr>
        <w:t xml:space="preserve"> хто отримав психологічну допомогу після повернення, </w:t>
      </w:r>
      <w:r w:rsidR="00B930C8">
        <w:rPr>
          <w:rFonts w:ascii="Times New Roman" w:hAnsi="Times New Roman" w:cs="Times New Roman"/>
          <w:sz w:val="28"/>
          <w:szCs w:val="28"/>
          <w:lang w:val="uk-UA"/>
        </w:rPr>
        <w:t>показники</w:t>
      </w:r>
      <w:r w:rsidRPr="00B8668E">
        <w:rPr>
          <w:rFonts w:ascii="Times New Roman" w:hAnsi="Times New Roman" w:cs="Times New Roman"/>
          <w:sz w:val="28"/>
          <w:szCs w:val="28"/>
        </w:rPr>
        <w:t xml:space="preserve"> симптомів значно нижч</w:t>
      </w:r>
      <w:r w:rsidR="00B930C8">
        <w:rPr>
          <w:rFonts w:ascii="Times New Roman" w:hAnsi="Times New Roman" w:cs="Times New Roman"/>
          <w:sz w:val="28"/>
          <w:szCs w:val="28"/>
          <w:lang w:val="uk-UA"/>
        </w:rPr>
        <w:t>і</w:t>
      </w:r>
      <w:r w:rsidRPr="00B8668E">
        <w:rPr>
          <w:rFonts w:ascii="Times New Roman" w:hAnsi="Times New Roman" w:cs="Times New Roman"/>
          <w:sz w:val="28"/>
          <w:szCs w:val="28"/>
        </w:rPr>
        <w:t>.</w:t>
      </w:r>
    </w:p>
    <w:p w14:paraId="00D0E076" w14:textId="77777777" w:rsidR="000A63D2" w:rsidRPr="000A63D2" w:rsidRDefault="000A63D2" w:rsidP="000A63D2">
      <w:pPr>
        <w:spacing w:line="360" w:lineRule="auto"/>
        <w:jc w:val="both"/>
        <w:rPr>
          <w:rFonts w:ascii="Times New Roman" w:hAnsi="Times New Roman" w:cs="Times New Roman"/>
          <w:b/>
          <w:bCs/>
          <w:sz w:val="28"/>
          <w:szCs w:val="28"/>
        </w:rPr>
      </w:pPr>
      <w:r w:rsidRPr="000A63D2">
        <w:rPr>
          <w:rFonts w:ascii="Times New Roman" w:hAnsi="Times New Roman" w:cs="Times New Roman"/>
          <w:b/>
          <w:bCs/>
          <w:sz w:val="28"/>
          <w:szCs w:val="28"/>
        </w:rPr>
        <w:t>Висновки:</w:t>
      </w:r>
    </w:p>
    <w:p w14:paraId="683FC4E3" w14:textId="1BF4E4ED" w:rsidR="000A63D2" w:rsidRPr="000A63D2" w:rsidRDefault="000A63D2" w:rsidP="000A63D2">
      <w:pPr>
        <w:spacing w:line="360" w:lineRule="auto"/>
        <w:jc w:val="both"/>
        <w:rPr>
          <w:rFonts w:ascii="Times New Roman" w:hAnsi="Times New Roman" w:cs="Times New Roman"/>
          <w:sz w:val="28"/>
          <w:szCs w:val="28"/>
        </w:rPr>
      </w:pPr>
      <w:r w:rsidRPr="000A63D2">
        <w:rPr>
          <w:rFonts w:ascii="Times New Roman" w:hAnsi="Times New Roman" w:cs="Times New Roman"/>
          <w:sz w:val="28"/>
          <w:szCs w:val="28"/>
        </w:rPr>
        <w:t>Дослідження показує, що участь у бойових діях</w:t>
      </w:r>
      <w:r w:rsidR="00B8668E">
        <w:rPr>
          <w:rFonts w:ascii="Times New Roman" w:hAnsi="Times New Roman" w:cs="Times New Roman"/>
          <w:sz w:val="28"/>
          <w:szCs w:val="28"/>
          <w:lang w:val="uk-UA"/>
        </w:rPr>
        <w:t>, безпосередньо,</w:t>
      </w:r>
      <w:r w:rsidRPr="000A63D2">
        <w:rPr>
          <w:rFonts w:ascii="Times New Roman" w:hAnsi="Times New Roman" w:cs="Times New Roman"/>
          <w:sz w:val="28"/>
          <w:szCs w:val="28"/>
        </w:rPr>
        <w:t xml:space="preserve"> значно підвищує ризик розвитку ПТСР, і без належної психологічної підтримки адаптація до мирного життя є складною. Також виявляється, що психологічна допомога може суттєво зменшити прояви травматичних симптомів.</w:t>
      </w:r>
    </w:p>
    <w:p w14:paraId="7171373E" w14:textId="77777777" w:rsidR="000A63D2" w:rsidRPr="000A63D2" w:rsidRDefault="000A63D2" w:rsidP="000A63D2">
      <w:pPr>
        <w:spacing w:line="360" w:lineRule="auto"/>
        <w:jc w:val="both"/>
        <w:rPr>
          <w:rFonts w:ascii="Times New Roman" w:hAnsi="Times New Roman" w:cs="Times New Roman"/>
          <w:b/>
          <w:bCs/>
          <w:sz w:val="28"/>
          <w:szCs w:val="28"/>
        </w:rPr>
      </w:pPr>
      <w:r w:rsidRPr="000A63D2">
        <w:rPr>
          <w:rFonts w:ascii="Times New Roman" w:hAnsi="Times New Roman" w:cs="Times New Roman"/>
          <w:b/>
          <w:bCs/>
          <w:sz w:val="28"/>
          <w:szCs w:val="28"/>
        </w:rPr>
        <w:t>Рекомендації:</w:t>
      </w:r>
    </w:p>
    <w:p w14:paraId="1F6137B7" w14:textId="77777777" w:rsidR="000A63D2" w:rsidRDefault="000A63D2" w:rsidP="000A63D2">
      <w:pPr>
        <w:spacing w:line="360" w:lineRule="auto"/>
        <w:jc w:val="both"/>
        <w:rPr>
          <w:rFonts w:ascii="Times New Roman" w:hAnsi="Times New Roman" w:cs="Times New Roman"/>
          <w:sz w:val="28"/>
          <w:szCs w:val="28"/>
          <w:lang w:val="uk-UA"/>
        </w:rPr>
      </w:pPr>
      <w:r w:rsidRPr="000A63D2">
        <w:rPr>
          <w:rFonts w:ascii="Times New Roman" w:hAnsi="Times New Roman" w:cs="Times New Roman"/>
          <w:sz w:val="28"/>
          <w:szCs w:val="28"/>
        </w:rPr>
        <w:t>На основі результатів дослідження рекомендується запровадити обов'язкові програми психологічної підтримки для військовослужбовців після повернення із зони бойових дій, зокрема через організацію клінічних інтерв’ю та інших методів діагностики.</w:t>
      </w:r>
    </w:p>
    <w:p w14:paraId="3FBF7D95" w14:textId="77777777" w:rsidR="00A611B5" w:rsidRPr="00A611B5" w:rsidRDefault="00A611B5" w:rsidP="000A63D2">
      <w:pPr>
        <w:spacing w:line="360" w:lineRule="auto"/>
        <w:jc w:val="both"/>
        <w:rPr>
          <w:rFonts w:ascii="Times New Roman" w:hAnsi="Times New Roman" w:cs="Times New Roman"/>
          <w:sz w:val="28"/>
          <w:szCs w:val="28"/>
          <w:lang w:val="uk-UA"/>
        </w:rPr>
      </w:pPr>
    </w:p>
    <w:p w14:paraId="37586287" w14:textId="12783EC4" w:rsidR="00DA510C" w:rsidRPr="00A611B5" w:rsidRDefault="00DA510C" w:rsidP="00DA510C">
      <w:pPr>
        <w:spacing w:line="360" w:lineRule="auto"/>
        <w:jc w:val="both"/>
        <w:rPr>
          <w:rFonts w:ascii="Times New Roman" w:hAnsi="Times New Roman" w:cs="Times New Roman"/>
          <w:sz w:val="28"/>
          <w:szCs w:val="28"/>
          <w:lang w:val="uk-UA"/>
        </w:rPr>
      </w:pPr>
      <w:r w:rsidRPr="00DA510C">
        <w:rPr>
          <w:rFonts w:ascii="Times New Roman" w:hAnsi="Times New Roman" w:cs="Times New Roman"/>
          <w:b/>
          <w:bCs/>
          <w:sz w:val="28"/>
          <w:szCs w:val="28"/>
        </w:rPr>
        <w:lastRenderedPageBreak/>
        <w:t>Приклад емпіричного дослідження серед військових за опитувальником "Госпітальна шкала тривоги і депресії (HADS)"</w:t>
      </w:r>
      <w:r w:rsidR="00A611B5">
        <w:rPr>
          <w:rFonts w:ascii="Times New Roman" w:hAnsi="Times New Roman" w:cs="Times New Roman"/>
          <w:sz w:val="28"/>
          <w:szCs w:val="28"/>
          <w:lang w:val="uk-UA"/>
        </w:rPr>
        <w:t>(Додаток 2)</w:t>
      </w:r>
      <w:r w:rsidR="005335ED">
        <w:rPr>
          <w:rFonts w:ascii="Times New Roman" w:hAnsi="Times New Roman" w:cs="Times New Roman"/>
          <w:sz w:val="28"/>
          <w:szCs w:val="28"/>
          <w:lang w:val="uk-UA"/>
        </w:rPr>
        <w:t>.</w:t>
      </w:r>
    </w:p>
    <w:p w14:paraId="5EFD32BF" w14:textId="52E56F9F" w:rsidR="00BF1CE3" w:rsidRDefault="00DA510C" w:rsidP="00DA510C">
      <w:pPr>
        <w:spacing w:line="360" w:lineRule="auto"/>
        <w:jc w:val="both"/>
        <w:rPr>
          <w:rFonts w:ascii="Times New Roman" w:hAnsi="Times New Roman" w:cs="Times New Roman"/>
          <w:b/>
          <w:bCs/>
          <w:sz w:val="28"/>
          <w:szCs w:val="28"/>
        </w:rPr>
      </w:pPr>
      <w:r>
        <w:rPr>
          <w:rFonts w:ascii="Times New Roman" w:hAnsi="Times New Roman" w:cs="Times New Roman"/>
          <w:sz w:val="28"/>
          <w:szCs w:val="28"/>
          <w:lang w:val="uk-UA"/>
        </w:rPr>
        <w:t xml:space="preserve">Вибір </w:t>
      </w:r>
      <w:r w:rsidRPr="00071332">
        <w:rPr>
          <w:rFonts w:ascii="Times New Roman" w:hAnsi="Times New Roman" w:cs="Times New Roman"/>
          <w:b/>
          <w:bCs/>
          <w:sz w:val="28"/>
          <w:szCs w:val="28"/>
          <w:lang w:val="uk-UA"/>
        </w:rPr>
        <w:t xml:space="preserve">опитування за «Госпітальною шкалою тривоги і депресії ( </w:t>
      </w:r>
      <w:r w:rsidRPr="00071332">
        <w:rPr>
          <w:rFonts w:ascii="Times New Roman" w:hAnsi="Times New Roman" w:cs="Times New Roman"/>
          <w:b/>
          <w:bCs/>
          <w:sz w:val="28"/>
          <w:szCs w:val="28"/>
        </w:rPr>
        <w:t>HADS</w:t>
      </w:r>
      <w:r w:rsidR="00071332">
        <w:rPr>
          <w:rFonts w:ascii="Times New Roman" w:hAnsi="Times New Roman" w:cs="Times New Roman"/>
          <w:sz w:val="28"/>
          <w:szCs w:val="28"/>
          <w:lang w:val="uk-UA"/>
        </w:rPr>
        <w:t xml:space="preserve">) </w:t>
      </w:r>
      <w:r>
        <w:rPr>
          <w:rFonts w:ascii="Times New Roman" w:hAnsi="Times New Roman" w:cs="Times New Roman"/>
          <w:sz w:val="28"/>
          <w:szCs w:val="28"/>
          <w:lang w:val="uk-UA"/>
        </w:rPr>
        <w:t>був обумовлений, як більш доступний для моєї професійністі на даному етапі.</w:t>
      </w:r>
    </w:p>
    <w:p w14:paraId="5AF30717" w14:textId="34FADB6F" w:rsidR="00DA510C" w:rsidRPr="00DA510C" w:rsidRDefault="00DA510C" w:rsidP="00DA510C">
      <w:pPr>
        <w:spacing w:line="360" w:lineRule="auto"/>
        <w:jc w:val="both"/>
        <w:rPr>
          <w:rFonts w:ascii="Times New Roman" w:hAnsi="Times New Roman" w:cs="Times New Roman"/>
          <w:sz w:val="28"/>
          <w:szCs w:val="28"/>
        </w:rPr>
      </w:pPr>
      <w:r w:rsidRPr="00DA510C">
        <w:rPr>
          <w:rFonts w:ascii="Times New Roman" w:hAnsi="Times New Roman" w:cs="Times New Roman"/>
          <w:b/>
          <w:bCs/>
          <w:sz w:val="28"/>
          <w:szCs w:val="28"/>
        </w:rPr>
        <w:t>Тема дослідження:</w:t>
      </w:r>
      <w:r w:rsidR="00BF1CE3">
        <w:rPr>
          <w:rFonts w:ascii="Times New Roman" w:hAnsi="Times New Roman" w:cs="Times New Roman"/>
          <w:b/>
          <w:bCs/>
          <w:sz w:val="28"/>
          <w:szCs w:val="28"/>
        </w:rPr>
        <w:t xml:space="preserve"> </w:t>
      </w:r>
      <w:r w:rsidRPr="00DA510C">
        <w:rPr>
          <w:rFonts w:ascii="Times New Roman" w:hAnsi="Times New Roman" w:cs="Times New Roman"/>
          <w:sz w:val="28"/>
          <w:szCs w:val="28"/>
        </w:rPr>
        <w:t>Оцінка рівня тривоги та депресії у військовослужбовців після повернення з зони бойових дій за допомогою госпітальної шкали тривоги і депресії (HADS)</w:t>
      </w:r>
      <w:r w:rsidR="00BF1CE3">
        <w:rPr>
          <w:rFonts w:ascii="Times New Roman" w:hAnsi="Times New Roman" w:cs="Times New Roman"/>
          <w:sz w:val="28"/>
          <w:szCs w:val="28"/>
        </w:rPr>
        <w:t>.</w:t>
      </w:r>
    </w:p>
    <w:p w14:paraId="4CCE8A4A" w14:textId="07B931B7" w:rsidR="00DA510C" w:rsidRPr="00DA510C" w:rsidRDefault="00DA510C" w:rsidP="00DA510C">
      <w:pPr>
        <w:spacing w:line="360" w:lineRule="auto"/>
        <w:jc w:val="both"/>
        <w:rPr>
          <w:rFonts w:ascii="Times New Roman" w:hAnsi="Times New Roman" w:cs="Times New Roman"/>
          <w:sz w:val="28"/>
          <w:szCs w:val="28"/>
        </w:rPr>
      </w:pPr>
      <w:r w:rsidRPr="00DA510C">
        <w:rPr>
          <w:rFonts w:ascii="Times New Roman" w:hAnsi="Times New Roman" w:cs="Times New Roman"/>
          <w:b/>
          <w:bCs/>
          <w:sz w:val="28"/>
          <w:szCs w:val="28"/>
        </w:rPr>
        <w:t>Мета дослідження:</w:t>
      </w:r>
      <w:r w:rsidR="00BF1CE3">
        <w:rPr>
          <w:rFonts w:ascii="Times New Roman" w:hAnsi="Times New Roman" w:cs="Times New Roman"/>
          <w:b/>
          <w:bCs/>
          <w:sz w:val="28"/>
          <w:szCs w:val="28"/>
        </w:rPr>
        <w:t xml:space="preserve"> </w:t>
      </w:r>
      <w:r w:rsidRPr="00DA510C">
        <w:rPr>
          <w:rFonts w:ascii="Times New Roman" w:hAnsi="Times New Roman" w:cs="Times New Roman"/>
          <w:sz w:val="28"/>
          <w:szCs w:val="28"/>
        </w:rPr>
        <w:t>Виявити рівень тривожних і депресивних симптомів у військовослужбовців, які повернулися із зони бойових дій, використовуючи опитувальник HADS, та визначити, які фактори впливають на рівень тривоги та депресії.</w:t>
      </w:r>
    </w:p>
    <w:p w14:paraId="4321F6E0" w14:textId="6A6B8BE6" w:rsidR="00DA510C" w:rsidRPr="00DA510C" w:rsidRDefault="00DA510C" w:rsidP="00DA510C">
      <w:pPr>
        <w:spacing w:line="360" w:lineRule="auto"/>
        <w:jc w:val="both"/>
        <w:rPr>
          <w:rFonts w:ascii="Times New Roman" w:hAnsi="Times New Roman" w:cs="Times New Roman"/>
          <w:sz w:val="28"/>
          <w:szCs w:val="28"/>
        </w:rPr>
      </w:pPr>
      <w:r w:rsidRPr="00DA510C">
        <w:rPr>
          <w:rFonts w:ascii="Times New Roman" w:hAnsi="Times New Roman" w:cs="Times New Roman"/>
          <w:b/>
          <w:bCs/>
          <w:sz w:val="28"/>
          <w:szCs w:val="28"/>
        </w:rPr>
        <w:t>Гіпотеза дослідження:</w:t>
      </w:r>
      <w:r>
        <w:rPr>
          <w:rFonts w:ascii="Times New Roman" w:hAnsi="Times New Roman" w:cs="Times New Roman"/>
          <w:b/>
          <w:bCs/>
          <w:sz w:val="28"/>
          <w:szCs w:val="28"/>
        </w:rPr>
        <w:t xml:space="preserve"> </w:t>
      </w:r>
      <w:r w:rsidRPr="00DA510C">
        <w:rPr>
          <w:rFonts w:ascii="Times New Roman" w:hAnsi="Times New Roman" w:cs="Times New Roman"/>
          <w:sz w:val="28"/>
          <w:szCs w:val="28"/>
        </w:rPr>
        <w:t>Передбачається, що військовослужбовці, які пережили бойові дії, мають вищі рівні тривоги та депресії порівняно з військовими, які не брали участі в активних бойових діях.</w:t>
      </w:r>
    </w:p>
    <w:p w14:paraId="0908CBC4" w14:textId="77777777" w:rsidR="00DA510C" w:rsidRPr="00DA510C" w:rsidRDefault="00DA510C" w:rsidP="00DA510C">
      <w:pPr>
        <w:spacing w:line="360" w:lineRule="auto"/>
        <w:jc w:val="both"/>
        <w:rPr>
          <w:rFonts w:ascii="Times New Roman" w:hAnsi="Times New Roman" w:cs="Times New Roman"/>
          <w:b/>
          <w:bCs/>
          <w:sz w:val="28"/>
          <w:szCs w:val="28"/>
        </w:rPr>
      </w:pPr>
      <w:r w:rsidRPr="00DA510C">
        <w:rPr>
          <w:rFonts w:ascii="Times New Roman" w:hAnsi="Times New Roman" w:cs="Times New Roman"/>
          <w:b/>
          <w:bCs/>
          <w:sz w:val="28"/>
          <w:szCs w:val="28"/>
        </w:rPr>
        <w:t>Вибірка:</w:t>
      </w:r>
    </w:p>
    <w:p w14:paraId="317DD042" w14:textId="19EB7149" w:rsidR="00DA510C" w:rsidRPr="00DA510C" w:rsidRDefault="00DA510C" w:rsidP="00DA510C">
      <w:p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t xml:space="preserve">Дослідження охоплює </w:t>
      </w:r>
      <w:r>
        <w:rPr>
          <w:rFonts w:ascii="Times New Roman" w:hAnsi="Times New Roman" w:cs="Times New Roman"/>
          <w:sz w:val="28"/>
          <w:szCs w:val="28"/>
        </w:rPr>
        <w:t xml:space="preserve">30 </w:t>
      </w:r>
      <w:r w:rsidRPr="00DA510C">
        <w:rPr>
          <w:rFonts w:ascii="Times New Roman" w:hAnsi="Times New Roman" w:cs="Times New Roman"/>
          <w:sz w:val="28"/>
          <w:szCs w:val="28"/>
        </w:rPr>
        <w:t>військовослужбовців, які повернулися із зони бойових дій протягом останніх 6 місяців. Учасники розділені на дві групи:</w:t>
      </w:r>
    </w:p>
    <w:p w14:paraId="42AB3457" w14:textId="480ACA6C" w:rsidR="00DA510C" w:rsidRPr="00DA510C" w:rsidRDefault="00DA510C" w:rsidP="00CF710E">
      <w:pPr>
        <w:numPr>
          <w:ilvl w:val="0"/>
          <w:numId w:val="37"/>
        </w:numPr>
        <w:spacing w:line="360" w:lineRule="auto"/>
        <w:jc w:val="both"/>
        <w:rPr>
          <w:rFonts w:ascii="Times New Roman" w:hAnsi="Times New Roman" w:cs="Times New Roman"/>
          <w:sz w:val="28"/>
          <w:szCs w:val="28"/>
        </w:rPr>
      </w:pPr>
      <w:r w:rsidRPr="00DA510C">
        <w:rPr>
          <w:rFonts w:ascii="Times New Roman" w:hAnsi="Times New Roman" w:cs="Times New Roman"/>
          <w:b/>
          <w:bCs/>
          <w:sz w:val="28"/>
          <w:szCs w:val="28"/>
        </w:rPr>
        <w:t>Група А</w:t>
      </w:r>
      <w:r w:rsidRPr="00DA510C">
        <w:rPr>
          <w:rFonts w:ascii="Times New Roman" w:hAnsi="Times New Roman" w:cs="Times New Roman"/>
          <w:sz w:val="28"/>
          <w:szCs w:val="28"/>
        </w:rPr>
        <w:t>: військові, які безпосередньо брали участь у бойових діях (</w:t>
      </w:r>
      <w:r>
        <w:rPr>
          <w:rFonts w:ascii="Times New Roman" w:hAnsi="Times New Roman" w:cs="Times New Roman"/>
          <w:sz w:val="28"/>
          <w:szCs w:val="28"/>
        </w:rPr>
        <w:t xml:space="preserve">15 </w:t>
      </w:r>
      <w:r w:rsidRPr="00DA510C">
        <w:rPr>
          <w:rFonts w:ascii="Times New Roman" w:hAnsi="Times New Roman" w:cs="Times New Roman"/>
          <w:sz w:val="28"/>
          <w:szCs w:val="28"/>
        </w:rPr>
        <w:t>осіб).</w:t>
      </w:r>
    </w:p>
    <w:p w14:paraId="3D03C892" w14:textId="4340D2C5" w:rsidR="00DA510C" w:rsidRPr="00DA510C" w:rsidRDefault="00DA510C" w:rsidP="00CF710E">
      <w:pPr>
        <w:numPr>
          <w:ilvl w:val="0"/>
          <w:numId w:val="37"/>
        </w:numPr>
        <w:spacing w:line="360" w:lineRule="auto"/>
        <w:jc w:val="both"/>
        <w:rPr>
          <w:rFonts w:ascii="Times New Roman" w:hAnsi="Times New Roman" w:cs="Times New Roman"/>
          <w:sz w:val="28"/>
          <w:szCs w:val="28"/>
        </w:rPr>
      </w:pPr>
      <w:r w:rsidRPr="00DA510C">
        <w:rPr>
          <w:rFonts w:ascii="Times New Roman" w:hAnsi="Times New Roman" w:cs="Times New Roman"/>
          <w:b/>
          <w:bCs/>
          <w:sz w:val="28"/>
          <w:szCs w:val="28"/>
        </w:rPr>
        <w:t>Група Б</w:t>
      </w:r>
      <w:r w:rsidRPr="00DA510C">
        <w:rPr>
          <w:rFonts w:ascii="Times New Roman" w:hAnsi="Times New Roman" w:cs="Times New Roman"/>
          <w:sz w:val="28"/>
          <w:szCs w:val="28"/>
        </w:rPr>
        <w:t>: військові, які виконували підтримувальні функції (</w:t>
      </w:r>
      <w:r>
        <w:rPr>
          <w:rFonts w:ascii="Times New Roman" w:hAnsi="Times New Roman" w:cs="Times New Roman"/>
          <w:sz w:val="28"/>
          <w:szCs w:val="28"/>
        </w:rPr>
        <w:t>15</w:t>
      </w:r>
      <w:r w:rsidRPr="00DA510C">
        <w:rPr>
          <w:rFonts w:ascii="Times New Roman" w:hAnsi="Times New Roman" w:cs="Times New Roman"/>
          <w:sz w:val="28"/>
          <w:szCs w:val="28"/>
        </w:rPr>
        <w:t xml:space="preserve"> осіб).</w:t>
      </w:r>
    </w:p>
    <w:p w14:paraId="55325025" w14:textId="77777777" w:rsidR="00DA510C" w:rsidRPr="00DA510C" w:rsidRDefault="00DA510C" w:rsidP="00DA510C">
      <w:pPr>
        <w:spacing w:line="360" w:lineRule="auto"/>
        <w:jc w:val="both"/>
        <w:rPr>
          <w:rFonts w:ascii="Times New Roman" w:hAnsi="Times New Roman" w:cs="Times New Roman"/>
          <w:b/>
          <w:bCs/>
          <w:sz w:val="28"/>
          <w:szCs w:val="28"/>
        </w:rPr>
      </w:pPr>
      <w:r w:rsidRPr="00DA510C">
        <w:rPr>
          <w:rFonts w:ascii="Times New Roman" w:hAnsi="Times New Roman" w:cs="Times New Roman"/>
          <w:b/>
          <w:bCs/>
          <w:sz w:val="28"/>
          <w:szCs w:val="28"/>
        </w:rPr>
        <w:t>Метод збору даних:</w:t>
      </w:r>
    </w:p>
    <w:p w14:paraId="063983BF" w14:textId="77777777" w:rsidR="00DA510C" w:rsidRPr="00DA510C" w:rsidRDefault="00DA510C" w:rsidP="00DA510C">
      <w:p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t xml:space="preserve">Застосовується </w:t>
      </w:r>
      <w:r w:rsidRPr="00DA510C">
        <w:rPr>
          <w:rFonts w:ascii="Times New Roman" w:hAnsi="Times New Roman" w:cs="Times New Roman"/>
          <w:b/>
          <w:bCs/>
          <w:sz w:val="28"/>
          <w:szCs w:val="28"/>
        </w:rPr>
        <w:t>госпітальна шкала тривоги і депресії (HADS)</w:t>
      </w:r>
      <w:r w:rsidRPr="00DA510C">
        <w:rPr>
          <w:rFonts w:ascii="Times New Roman" w:hAnsi="Times New Roman" w:cs="Times New Roman"/>
          <w:sz w:val="28"/>
          <w:szCs w:val="28"/>
        </w:rPr>
        <w:t>. Ця шкала складається з 14 пунктів, які оцінюють рівень тривоги та депресії. Кожен пункт оцінюється за шкалою від 0 до 3. Підсумкові бали для кожної підшкали (тривога і депресія) варіюються від 0 до 21, де:</w:t>
      </w:r>
    </w:p>
    <w:p w14:paraId="677FE3DE" w14:textId="77777777" w:rsidR="00DA510C" w:rsidRPr="00DA510C" w:rsidRDefault="00DA510C" w:rsidP="00CF710E">
      <w:pPr>
        <w:numPr>
          <w:ilvl w:val="0"/>
          <w:numId w:val="38"/>
        </w:num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t>0–7 — нормальний рівень,</w:t>
      </w:r>
    </w:p>
    <w:p w14:paraId="30559F4E" w14:textId="77777777" w:rsidR="00DA510C" w:rsidRPr="00DA510C" w:rsidRDefault="00DA510C" w:rsidP="00CF710E">
      <w:pPr>
        <w:numPr>
          <w:ilvl w:val="0"/>
          <w:numId w:val="38"/>
        </w:num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lastRenderedPageBreak/>
        <w:t>8–10 — прикордонний рівень,</w:t>
      </w:r>
    </w:p>
    <w:p w14:paraId="48D60370" w14:textId="0547943A" w:rsidR="00BF1CE3" w:rsidRPr="006C5AA1" w:rsidRDefault="00DA510C" w:rsidP="00CC6AFA">
      <w:pPr>
        <w:numPr>
          <w:ilvl w:val="0"/>
          <w:numId w:val="38"/>
        </w:numPr>
        <w:spacing w:line="360" w:lineRule="auto"/>
        <w:jc w:val="both"/>
        <w:rPr>
          <w:rFonts w:ascii="Times New Roman" w:hAnsi="Times New Roman" w:cs="Times New Roman"/>
          <w:b/>
          <w:bCs/>
          <w:sz w:val="28"/>
          <w:szCs w:val="28"/>
        </w:rPr>
      </w:pPr>
      <w:r w:rsidRPr="006C5AA1">
        <w:rPr>
          <w:rFonts w:ascii="Times New Roman" w:hAnsi="Times New Roman" w:cs="Times New Roman"/>
          <w:sz w:val="28"/>
          <w:szCs w:val="28"/>
        </w:rPr>
        <w:t>11 і вище — клінічно значуща тривога або депресія.</w:t>
      </w:r>
    </w:p>
    <w:p w14:paraId="5FAF64B2" w14:textId="66B50036" w:rsidR="00DA510C" w:rsidRPr="00DA510C" w:rsidRDefault="00DA510C" w:rsidP="00DA510C">
      <w:pPr>
        <w:spacing w:line="360" w:lineRule="auto"/>
        <w:jc w:val="both"/>
        <w:rPr>
          <w:rFonts w:ascii="Times New Roman" w:hAnsi="Times New Roman" w:cs="Times New Roman"/>
          <w:b/>
          <w:bCs/>
          <w:sz w:val="28"/>
          <w:szCs w:val="28"/>
        </w:rPr>
      </w:pPr>
      <w:r w:rsidRPr="00DA510C">
        <w:rPr>
          <w:rFonts w:ascii="Times New Roman" w:hAnsi="Times New Roman" w:cs="Times New Roman"/>
          <w:b/>
          <w:bCs/>
          <w:sz w:val="28"/>
          <w:szCs w:val="28"/>
        </w:rPr>
        <w:t>Процедура проведення:</w:t>
      </w:r>
    </w:p>
    <w:p w14:paraId="66B6D99A" w14:textId="77777777" w:rsidR="00DA510C" w:rsidRPr="00DA510C" w:rsidRDefault="00DA510C" w:rsidP="00CF710E">
      <w:pPr>
        <w:numPr>
          <w:ilvl w:val="0"/>
          <w:numId w:val="39"/>
        </w:num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t>Військовослужбовцям надається опитувальник HADS для самозаповнення.</w:t>
      </w:r>
    </w:p>
    <w:p w14:paraId="0FC6DA17" w14:textId="77777777" w:rsidR="00DA510C" w:rsidRPr="00DA510C" w:rsidRDefault="00DA510C" w:rsidP="00CF710E">
      <w:pPr>
        <w:numPr>
          <w:ilvl w:val="0"/>
          <w:numId w:val="39"/>
        </w:num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t>Кожен учасник заповнює опитувальник конфіденційно, без вказування імен.</w:t>
      </w:r>
    </w:p>
    <w:p w14:paraId="5AA96278" w14:textId="77777777" w:rsidR="00DA510C" w:rsidRPr="00DA510C" w:rsidRDefault="00DA510C" w:rsidP="00CF710E">
      <w:pPr>
        <w:numPr>
          <w:ilvl w:val="0"/>
          <w:numId w:val="39"/>
        </w:num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t>Дані збираються і фіксуються дослідниками для подальшого аналізу.</w:t>
      </w:r>
    </w:p>
    <w:p w14:paraId="2F3385B0" w14:textId="77777777" w:rsidR="00DA510C" w:rsidRPr="00DA510C" w:rsidRDefault="00DA510C" w:rsidP="00DA510C">
      <w:pPr>
        <w:spacing w:line="360" w:lineRule="auto"/>
        <w:jc w:val="both"/>
        <w:rPr>
          <w:rFonts w:ascii="Times New Roman" w:hAnsi="Times New Roman" w:cs="Times New Roman"/>
          <w:b/>
          <w:bCs/>
          <w:sz w:val="28"/>
          <w:szCs w:val="28"/>
        </w:rPr>
      </w:pPr>
      <w:r w:rsidRPr="00DA510C">
        <w:rPr>
          <w:rFonts w:ascii="Times New Roman" w:hAnsi="Times New Roman" w:cs="Times New Roman"/>
          <w:b/>
          <w:bCs/>
          <w:sz w:val="28"/>
          <w:szCs w:val="28"/>
        </w:rPr>
        <w:t>Приклад питань із шкали HADS:</w:t>
      </w:r>
    </w:p>
    <w:p w14:paraId="669C8096" w14:textId="77777777" w:rsidR="00DA510C" w:rsidRPr="00DA510C" w:rsidRDefault="00DA510C" w:rsidP="00CF710E">
      <w:pPr>
        <w:numPr>
          <w:ilvl w:val="0"/>
          <w:numId w:val="40"/>
        </w:num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t>"Я відчуваю себе напруженим або схвильованим."</w:t>
      </w:r>
    </w:p>
    <w:p w14:paraId="1CFDD78E" w14:textId="77777777" w:rsidR="00DA510C" w:rsidRPr="00DA510C" w:rsidRDefault="00DA510C" w:rsidP="00CF710E">
      <w:pPr>
        <w:numPr>
          <w:ilvl w:val="0"/>
          <w:numId w:val="40"/>
        </w:num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t>"У мене часто виникає відчуття занепокоєння без явної причини."</w:t>
      </w:r>
    </w:p>
    <w:p w14:paraId="51432CFD" w14:textId="77777777" w:rsidR="00DA510C" w:rsidRPr="00DA510C" w:rsidRDefault="00DA510C" w:rsidP="00CF710E">
      <w:pPr>
        <w:numPr>
          <w:ilvl w:val="0"/>
          <w:numId w:val="40"/>
        </w:num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t>"Я втратив інтерес до того, що раніше приносило мені задоволення."</w:t>
      </w:r>
    </w:p>
    <w:p w14:paraId="1921CDEA" w14:textId="77777777" w:rsidR="00DA510C" w:rsidRPr="00DA510C" w:rsidRDefault="00DA510C" w:rsidP="00CF710E">
      <w:pPr>
        <w:numPr>
          <w:ilvl w:val="0"/>
          <w:numId w:val="40"/>
        </w:num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t>"Я почуваюся пригніченим або нещасним."</w:t>
      </w:r>
    </w:p>
    <w:p w14:paraId="40E541FB" w14:textId="77777777" w:rsidR="00DA510C" w:rsidRPr="00DA510C" w:rsidRDefault="00DA510C" w:rsidP="00DA510C">
      <w:pPr>
        <w:spacing w:line="360" w:lineRule="auto"/>
        <w:jc w:val="both"/>
        <w:rPr>
          <w:rFonts w:ascii="Times New Roman" w:hAnsi="Times New Roman" w:cs="Times New Roman"/>
          <w:b/>
          <w:bCs/>
          <w:sz w:val="28"/>
          <w:szCs w:val="28"/>
        </w:rPr>
      </w:pPr>
      <w:r w:rsidRPr="00DA510C">
        <w:rPr>
          <w:rFonts w:ascii="Times New Roman" w:hAnsi="Times New Roman" w:cs="Times New Roman"/>
          <w:b/>
          <w:bCs/>
          <w:sz w:val="28"/>
          <w:szCs w:val="28"/>
        </w:rPr>
        <w:t>Аналіз даних:</w:t>
      </w:r>
    </w:p>
    <w:p w14:paraId="362107F6" w14:textId="77777777" w:rsidR="00DA510C" w:rsidRPr="00DA510C" w:rsidRDefault="00DA510C" w:rsidP="00CF710E">
      <w:pPr>
        <w:numPr>
          <w:ilvl w:val="0"/>
          <w:numId w:val="41"/>
        </w:numPr>
        <w:spacing w:line="360" w:lineRule="auto"/>
        <w:jc w:val="both"/>
        <w:rPr>
          <w:rFonts w:ascii="Times New Roman" w:hAnsi="Times New Roman" w:cs="Times New Roman"/>
          <w:sz w:val="28"/>
          <w:szCs w:val="28"/>
        </w:rPr>
      </w:pPr>
      <w:r w:rsidRPr="00DA510C">
        <w:rPr>
          <w:rFonts w:ascii="Times New Roman" w:hAnsi="Times New Roman" w:cs="Times New Roman"/>
          <w:b/>
          <w:bCs/>
          <w:sz w:val="28"/>
          <w:szCs w:val="28"/>
        </w:rPr>
        <w:t>Підрахунок балів</w:t>
      </w:r>
      <w:r w:rsidRPr="00DA510C">
        <w:rPr>
          <w:rFonts w:ascii="Times New Roman" w:hAnsi="Times New Roman" w:cs="Times New Roman"/>
          <w:sz w:val="28"/>
          <w:szCs w:val="28"/>
        </w:rPr>
        <w:t>: підсумкові бали для кожного учасника обчислюються окремо за шкалою тривоги і шкалою депресії.</w:t>
      </w:r>
    </w:p>
    <w:p w14:paraId="2C3B30AD" w14:textId="77777777" w:rsidR="00DA510C" w:rsidRPr="00DA510C" w:rsidRDefault="00DA510C" w:rsidP="00CF710E">
      <w:pPr>
        <w:numPr>
          <w:ilvl w:val="0"/>
          <w:numId w:val="41"/>
        </w:numPr>
        <w:spacing w:line="360" w:lineRule="auto"/>
        <w:jc w:val="both"/>
        <w:rPr>
          <w:rFonts w:ascii="Times New Roman" w:hAnsi="Times New Roman" w:cs="Times New Roman"/>
          <w:sz w:val="28"/>
          <w:szCs w:val="28"/>
        </w:rPr>
      </w:pPr>
      <w:r w:rsidRPr="00DA510C">
        <w:rPr>
          <w:rFonts w:ascii="Times New Roman" w:hAnsi="Times New Roman" w:cs="Times New Roman"/>
          <w:b/>
          <w:bCs/>
          <w:sz w:val="28"/>
          <w:szCs w:val="28"/>
        </w:rPr>
        <w:t>Кількісний аналіз</w:t>
      </w:r>
      <w:r w:rsidRPr="00DA510C">
        <w:rPr>
          <w:rFonts w:ascii="Times New Roman" w:hAnsi="Times New Roman" w:cs="Times New Roman"/>
          <w:sz w:val="28"/>
          <w:szCs w:val="28"/>
        </w:rPr>
        <w:t>: проводиться порівняння середніх балів між групами А і Б для виявлення різниць у рівнях тривоги і депресії.</w:t>
      </w:r>
    </w:p>
    <w:p w14:paraId="672FEDCB" w14:textId="5795F644" w:rsidR="00D7103E" w:rsidRPr="006C5AA1" w:rsidRDefault="00DA510C" w:rsidP="00945E39">
      <w:pPr>
        <w:numPr>
          <w:ilvl w:val="0"/>
          <w:numId w:val="41"/>
        </w:numPr>
        <w:spacing w:line="360" w:lineRule="auto"/>
        <w:jc w:val="both"/>
        <w:rPr>
          <w:rFonts w:ascii="Times New Roman" w:hAnsi="Times New Roman" w:cs="Times New Roman"/>
          <w:b/>
          <w:bCs/>
          <w:sz w:val="28"/>
          <w:szCs w:val="28"/>
          <w:lang w:val="uk-UA"/>
        </w:rPr>
      </w:pPr>
      <w:r w:rsidRPr="006C5AA1">
        <w:rPr>
          <w:rFonts w:ascii="Times New Roman" w:hAnsi="Times New Roman" w:cs="Times New Roman"/>
          <w:b/>
          <w:bCs/>
          <w:sz w:val="28"/>
          <w:szCs w:val="28"/>
        </w:rPr>
        <w:t>Кореляційний аналіз</w:t>
      </w:r>
      <w:r w:rsidRPr="006C5AA1">
        <w:rPr>
          <w:rFonts w:ascii="Times New Roman" w:hAnsi="Times New Roman" w:cs="Times New Roman"/>
          <w:sz w:val="28"/>
          <w:szCs w:val="28"/>
        </w:rPr>
        <w:t>: дослідники аналізують зв'язок між рівнем тривоги/депресії і факторами, такими як тривалість перебування в зоні бойових дій, вік, раніше надана психологічна допомога тощо.</w:t>
      </w:r>
    </w:p>
    <w:p w14:paraId="726ADF12" w14:textId="57B8CA26" w:rsidR="00DA510C" w:rsidRPr="00DA510C" w:rsidRDefault="00DA510C" w:rsidP="00DA510C">
      <w:pPr>
        <w:spacing w:line="360" w:lineRule="auto"/>
        <w:jc w:val="both"/>
        <w:rPr>
          <w:rFonts w:ascii="Times New Roman" w:hAnsi="Times New Roman" w:cs="Times New Roman"/>
          <w:b/>
          <w:bCs/>
          <w:sz w:val="28"/>
          <w:szCs w:val="28"/>
        </w:rPr>
      </w:pPr>
      <w:r w:rsidRPr="00DA510C">
        <w:rPr>
          <w:rFonts w:ascii="Times New Roman" w:hAnsi="Times New Roman" w:cs="Times New Roman"/>
          <w:b/>
          <w:bCs/>
          <w:sz w:val="28"/>
          <w:szCs w:val="28"/>
        </w:rPr>
        <w:t>Результати:</w:t>
      </w:r>
    </w:p>
    <w:p w14:paraId="08FC9F44" w14:textId="77777777" w:rsidR="00DA510C" w:rsidRPr="00DA510C" w:rsidRDefault="00DA510C" w:rsidP="00CF710E">
      <w:pPr>
        <w:numPr>
          <w:ilvl w:val="0"/>
          <w:numId w:val="42"/>
        </w:numPr>
        <w:spacing w:line="360" w:lineRule="auto"/>
        <w:jc w:val="both"/>
        <w:rPr>
          <w:rFonts w:ascii="Times New Roman" w:hAnsi="Times New Roman" w:cs="Times New Roman"/>
          <w:sz w:val="28"/>
          <w:szCs w:val="28"/>
        </w:rPr>
      </w:pPr>
      <w:r w:rsidRPr="00DA510C">
        <w:rPr>
          <w:rFonts w:ascii="Times New Roman" w:hAnsi="Times New Roman" w:cs="Times New Roman"/>
          <w:b/>
          <w:bCs/>
          <w:sz w:val="28"/>
          <w:szCs w:val="28"/>
        </w:rPr>
        <w:lastRenderedPageBreak/>
        <w:t>Група А (учасники бойових дій)</w:t>
      </w:r>
      <w:r w:rsidRPr="00DA510C">
        <w:rPr>
          <w:rFonts w:ascii="Times New Roman" w:hAnsi="Times New Roman" w:cs="Times New Roman"/>
          <w:sz w:val="28"/>
          <w:szCs w:val="28"/>
        </w:rPr>
        <w:t>: середній бал за шкалою тривоги — 12, за шкалою депресії — 10. Це вказує на клінічно значущу тривогу і прикордонну депресію у більшості учасників групи.</w:t>
      </w:r>
    </w:p>
    <w:p w14:paraId="5E76B291" w14:textId="7447962B" w:rsidR="00DA510C" w:rsidRPr="00DA510C" w:rsidRDefault="00DA510C" w:rsidP="00CF710E">
      <w:pPr>
        <w:numPr>
          <w:ilvl w:val="0"/>
          <w:numId w:val="42"/>
        </w:numPr>
        <w:spacing w:line="360" w:lineRule="auto"/>
        <w:jc w:val="both"/>
        <w:rPr>
          <w:rFonts w:ascii="Times New Roman" w:hAnsi="Times New Roman" w:cs="Times New Roman"/>
          <w:sz w:val="28"/>
          <w:szCs w:val="28"/>
        </w:rPr>
      </w:pPr>
      <w:r w:rsidRPr="00DA510C">
        <w:rPr>
          <w:rFonts w:ascii="Times New Roman" w:hAnsi="Times New Roman" w:cs="Times New Roman"/>
          <w:b/>
          <w:bCs/>
          <w:sz w:val="28"/>
          <w:szCs w:val="28"/>
        </w:rPr>
        <w:t>Група Б (підтримувальні функції)</w:t>
      </w:r>
      <w:r w:rsidRPr="00DA510C">
        <w:rPr>
          <w:rFonts w:ascii="Times New Roman" w:hAnsi="Times New Roman" w:cs="Times New Roman"/>
          <w:sz w:val="28"/>
          <w:szCs w:val="28"/>
        </w:rPr>
        <w:t xml:space="preserve">: середній бал за шкалою тривоги — 8, за шкалою депресії </w:t>
      </w:r>
      <w:r w:rsidR="00DA6176">
        <w:rPr>
          <w:rFonts w:ascii="Times New Roman" w:hAnsi="Times New Roman" w:cs="Times New Roman"/>
          <w:sz w:val="28"/>
          <w:szCs w:val="28"/>
        </w:rPr>
        <w:t xml:space="preserve">- </w:t>
      </w:r>
      <w:r w:rsidRPr="00DA510C">
        <w:rPr>
          <w:rFonts w:ascii="Times New Roman" w:hAnsi="Times New Roman" w:cs="Times New Roman"/>
          <w:sz w:val="28"/>
          <w:szCs w:val="28"/>
        </w:rPr>
        <w:t>6. Це вказує на прикордонний рівень тривоги та нормальний рівень депресії.</w:t>
      </w:r>
    </w:p>
    <w:p w14:paraId="0AAD4DBB" w14:textId="77777777" w:rsidR="00DA510C" w:rsidRPr="00DA510C" w:rsidRDefault="00DA510C" w:rsidP="00CF710E">
      <w:pPr>
        <w:numPr>
          <w:ilvl w:val="0"/>
          <w:numId w:val="42"/>
        </w:numPr>
        <w:spacing w:line="360" w:lineRule="auto"/>
        <w:jc w:val="both"/>
        <w:rPr>
          <w:rFonts w:ascii="Times New Roman" w:hAnsi="Times New Roman" w:cs="Times New Roman"/>
          <w:sz w:val="28"/>
          <w:szCs w:val="28"/>
        </w:rPr>
      </w:pPr>
      <w:r w:rsidRPr="00DA510C">
        <w:rPr>
          <w:rFonts w:ascii="Times New Roman" w:hAnsi="Times New Roman" w:cs="Times New Roman"/>
          <w:b/>
          <w:bCs/>
          <w:sz w:val="28"/>
          <w:szCs w:val="28"/>
        </w:rPr>
        <w:t>Кореляційний аналіз</w:t>
      </w:r>
      <w:r w:rsidRPr="00DA510C">
        <w:rPr>
          <w:rFonts w:ascii="Times New Roman" w:hAnsi="Times New Roman" w:cs="Times New Roman"/>
          <w:sz w:val="28"/>
          <w:szCs w:val="28"/>
        </w:rPr>
        <w:t>: показав, що тривалість перебування в зоні бойових дій (понад 6 місяців) має сильний зв'язок із вищими рівнями тривоги і депресії. Також виявлено, що військові, які отримували психологічну підтримку під час перебування в зоні конфлікту, мали нижчі рівні тривоги.</w:t>
      </w:r>
    </w:p>
    <w:p w14:paraId="358BA55F" w14:textId="77777777" w:rsidR="00DA510C" w:rsidRPr="00DA510C" w:rsidRDefault="00DA510C" w:rsidP="00DA510C">
      <w:pPr>
        <w:spacing w:line="360" w:lineRule="auto"/>
        <w:jc w:val="both"/>
        <w:rPr>
          <w:rFonts w:ascii="Times New Roman" w:hAnsi="Times New Roman" w:cs="Times New Roman"/>
          <w:b/>
          <w:bCs/>
          <w:sz w:val="28"/>
          <w:szCs w:val="28"/>
        </w:rPr>
      </w:pPr>
      <w:r w:rsidRPr="00DA510C">
        <w:rPr>
          <w:rFonts w:ascii="Times New Roman" w:hAnsi="Times New Roman" w:cs="Times New Roman"/>
          <w:b/>
          <w:bCs/>
          <w:sz w:val="28"/>
          <w:szCs w:val="28"/>
        </w:rPr>
        <w:t>Висновки:</w:t>
      </w:r>
    </w:p>
    <w:p w14:paraId="49540E52" w14:textId="77777777" w:rsidR="00DA510C" w:rsidRPr="00DA510C" w:rsidRDefault="00DA510C" w:rsidP="00CF710E">
      <w:pPr>
        <w:numPr>
          <w:ilvl w:val="0"/>
          <w:numId w:val="43"/>
        </w:num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t>Військовослужбовці, які брали участь у бойових діях, мають значно вищі рівні тривожних і депресивних симптомів, ніж ті, хто не брав участі у безпосередніх бойових діях.</w:t>
      </w:r>
    </w:p>
    <w:p w14:paraId="38B62D57" w14:textId="77777777" w:rsidR="00DA510C" w:rsidRPr="00DA510C" w:rsidRDefault="00DA510C" w:rsidP="00CF710E">
      <w:pPr>
        <w:numPr>
          <w:ilvl w:val="0"/>
          <w:numId w:val="43"/>
        </w:num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t>Тривала участь у бойових діях корелює з більш серйозними психологічними наслідками, особливо високим рівнем тривоги.</w:t>
      </w:r>
    </w:p>
    <w:p w14:paraId="3FF63C5F" w14:textId="77777777" w:rsidR="00DA510C" w:rsidRPr="00DA510C" w:rsidRDefault="00DA510C" w:rsidP="00CF710E">
      <w:pPr>
        <w:numPr>
          <w:ilvl w:val="0"/>
          <w:numId w:val="43"/>
        </w:numPr>
        <w:spacing w:line="360" w:lineRule="auto"/>
        <w:jc w:val="both"/>
        <w:rPr>
          <w:rFonts w:ascii="Times New Roman" w:hAnsi="Times New Roman" w:cs="Times New Roman"/>
          <w:sz w:val="28"/>
          <w:szCs w:val="28"/>
        </w:rPr>
      </w:pPr>
      <w:r w:rsidRPr="00DA510C">
        <w:rPr>
          <w:rFonts w:ascii="Times New Roman" w:hAnsi="Times New Roman" w:cs="Times New Roman"/>
          <w:sz w:val="28"/>
          <w:szCs w:val="28"/>
        </w:rPr>
        <w:t>Психологічна підтримка під час служби допомагає знизити рівень тривоги та депресії.</w:t>
      </w:r>
    </w:p>
    <w:p w14:paraId="29520FD3" w14:textId="77777777" w:rsidR="00CF710E" w:rsidRPr="00CF710E" w:rsidRDefault="00CF710E" w:rsidP="00CF710E">
      <w:pPr>
        <w:spacing w:line="360" w:lineRule="auto"/>
        <w:jc w:val="both"/>
        <w:rPr>
          <w:rFonts w:ascii="Times New Roman" w:hAnsi="Times New Roman" w:cs="Times New Roman"/>
          <w:b/>
          <w:bCs/>
          <w:sz w:val="28"/>
          <w:szCs w:val="28"/>
        </w:rPr>
      </w:pPr>
      <w:r w:rsidRPr="00CF710E">
        <w:rPr>
          <w:rFonts w:ascii="Times New Roman" w:hAnsi="Times New Roman" w:cs="Times New Roman"/>
          <w:b/>
          <w:bCs/>
          <w:sz w:val="28"/>
          <w:szCs w:val="28"/>
        </w:rPr>
        <w:t>Рекомендації:</w:t>
      </w:r>
    </w:p>
    <w:p w14:paraId="4C35C8E0" w14:textId="77777777" w:rsidR="00CF710E" w:rsidRPr="00CF710E" w:rsidRDefault="00CF710E" w:rsidP="00CF710E">
      <w:pPr>
        <w:numPr>
          <w:ilvl w:val="0"/>
          <w:numId w:val="44"/>
        </w:numPr>
        <w:spacing w:line="360" w:lineRule="auto"/>
        <w:jc w:val="both"/>
        <w:rPr>
          <w:rFonts w:ascii="Times New Roman" w:hAnsi="Times New Roman" w:cs="Times New Roman"/>
          <w:sz w:val="28"/>
          <w:szCs w:val="28"/>
        </w:rPr>
      </w:pPr>
      <w:r w:rsidRPr="00CF710E">
        <w:rPr>
          <w:rFonts w:ascii="Times New Roman" w:hAnsi="Times New Roman" w:cs="Times New Roman"/>
          <w:sz w:val="28"/>
          <w:szCs w:val="28"/>
        </w:rPr>
        <w:t>Впровадити обов’язкові програми скринінгу на тривогу і депресію для військовослужбовців після повернення з бойових зон, використовуючи шкалу HADS.</w:t>
      </w:r>
    </w:p>
    <w:p w14:paraId="46680E32" w14:textId="77777777" w:rsidR="00CF710E" w:rsidRPr="00CF710E" w:rsidRDefault="00CF710E" w:rsidP="00CF710E">
      <w:pPr>
        <w:numPr>
          <w:ilvl w:val="0"/>
          <w:numId w:val="44"/>
        </w:numPr>
        <w:spacing w:line="360" w:lineRule="auto"/>
        <w:jc w:val="both"/>
        <w:rPr>
          <w:rFonts w:ascii="Times New Roman" w:hAnsi="Times New Roman" w:cs="Times New Roman"/>
          <w:sz w:val="28"/>
          <w:szCs w:val="28"/>
        </w:rPr>
      </w:pPr>
      <w:r w:rsidRPr="00CF710E">
        <w:rPr>
          <w:rFonts w:ascii="Times New Roman" w:hAnsi="Times New Roman" w:cs="Times New Roman"/>
          <w:sz w:val="28"/>
          <w:szCs w:val="28"/>
        </w:rPr>
        <w:t>Організувати програми психологічної допомоги для військових як під час служби, так і після повернення, щоб запобігти розвитку клінічно значущих тривожних і депресивних розладів.</w:t>
      </w:r>
    </w:p>
    <w:p w14:paraId="430E6AC7" w14:textId="5E358A24" w:rsidR="00BF1CE3" w:rsidRPr="00510EF6" w:rsidRDefault="00CF710E" w:rsidP="00572921">
      <w:pPr>
        <w:numPr>
          <w:ilvl w:val="0"/>
          <w:numId w:val="44"/>
        </w:numPr>
        <w:spacing w:line="360" w:lineRule="auto"/>
        <w:ind w:left="851"/>
        <w:jc w:val="both"/>
        <w:rPr>
          <w:rFonts w:ascii="Times New Roman" w:hAnsi="Times New Roman" w:cs="Times New Roman"/>
          <w:sz w:val="28"/>
          <w:szCs w:val="28"/>
          <w:lang w:val="uk-UA"/>
        </w:rPr>
      </w:pPr>
      <w:r w:rsidRPr="00510EF6">
        <w:rPr>
          <w:rFonts w:ascii="Times New Roman" w:hAnsi="Times New Roman" w:cs="Times New Roman"/>
          <w:sz w:val="28"/>
          <w:szCs w:val="28"/>
        </w:rPr>
        <w:lastRenderedPageBreak/>
        <w:t>Підтримувати довгострокову психологічну реабілітацію для тих, хто зазнав тривалого впливу стресових факторів під час бойових дій.</w:t>
      </w:r>
    </w:p>
    <w:p w14:paraId="19557C14" w14:textId="4C12F9DF" w:rsidR="00FA3D11" w:rsidRPr="00FA3D11" w:rsidRDefault="004D2EF3" w:rsidP="00723B58">
      <w:pPr>
        <w:spacing w:line="360" w:lineRule="auto"/>
        <w:jc w:val="both"/>
        <w:rPr>
          <w:rFonts w:ascii="Times New Roman" w:hAnsi="Times New Roman" w:cs="Times New Roman"/>
          <w:sz w:val="28"/>
          <w:szCs w:val="28"/>
        </w:rPr>
      </w:pPr>
      <w:r w:rsidRPr="00FA3038">
        <w:rPr>
          <w:rFonts w:ascii="Times New Roman" w:hAnsi="Times New Roman" w:cs="Times New Roman"/>
          <w:sz w:val="28"/>
          <w:szCs w:val="28"/>
        </w:rPr>
        <w:t>2.</w:t>
      </w:r>
      <w:r w:rsidR="00394FA4">
        <w:rPr>
          <w:rFonts w:ascii="Times New Roman" w:hAnsi="Times New Roman" w:cs="Times New Roman"/>
          <w:sz w:val="28"/>
          <w:szCs w:val="28"/>
          <w:lang w:val="uk-UA"/>
        </w:rPr>
        <w:t>5</w:t>
      </w:r>
      <w:r w:rsidRPr="00FA3038">
        <w:rPr>
          <w:rFonts w:ascii="Times New Roman" w:hAnsi="Times New Roman" w:cs="Times New Roman"/>
          <w:sz w:val="28"/>
          <w:szCs w:val="28"/>
        </w:rPr>
        <w:t xml:space="preserve">. </w:t>
      </w:r>
      <w:r w:rsidR="00394FA4" w:rsidRPr="00FA3038">
        <w:rPr>
          <w:rFonts w:ascii="Times New Roman" w:hAnsi="Times New Roman" w:cs="Times New Roman"/>
          <w:sz w:val="28"/>
          <w:szCs w:val="28"/>
        </w:rPr>
        <w:t>Довгострокові соціально-психологічні наслідки війни.</w:t>
      </w:r>
    </w:p>
    <w:p w14:paraId="35C1F25B" w14:textId="77777777" w:rsidR="005124F7" w:rsidRDefault="005124F7" w:rsidP="00723B58">
      <w:pPr>
        <w:shd w:val="clear" w:color="auto" w:fill="FFFFFF"/>
        <w:spacing w:after="0" w:line="360" w:lineRule="auto"/>
        <w:jc w:val="both"/>
        <w:rPr>
          <w:lang w:val="uk-UA"/>
        </w:rPr>
      </w:pPr>
      <w:r>
        <w:rPr>
          <w:rFonts w:ascii="Times New Roman" w:hAnsi="Times New Roman" w:cs="Times New Roman"/>
          <w:sz w:val="28"/>
          <w:szCs w:val="28"/>
          <w:lang w:val="uk-UA"/>
        </w:rPr>
        <w:t xml:space="preserve">           </w:t>
      </w:r>
      <w:r w:rsidRPr="0026723C">
        <w:rPr>
          <w:rFonts w:ascii="Times New Roman" w:hAnsi="Times New Roman" w:cs="Times New Roman"/>
          <w:sz w:val="28"/>
          <w:szCs w:val="28"/>
          <w:lang w:val="uk-UA"/>
        </w:rPr>
        <w:t>Сьогодні Україна займає дев’яте місце у світі за кількістю внутрішньо переміщених осіб (ВПО). Масштабні вимушені внутрішні міграції останніх років не могли не відобразитися на стані здоров’я як певної соціальної групи, так і на стані здоров’я населення у цілому</w:t>
      </w:r>
      <w:r>
        <w:rPr>
          <w:rFonts w:ascii="Times New Roman" w:hAnsi="Times New Roman" w:cs="Times New Roman"/>
          <w:sz w:val="28"/>
          <w:szCs w:val="28"/>
          <w:lang w:val="uk-UA"/>
        </w:rPr>
        <w:t>.</w:t>
      </w:r>
      <w:r w:rsidRPr="00C84515">
        <w:rPr>
          <w:lang w:val="uk-UA"/>
        </w:rPr>
        <w:t xml:space="preserve"> </w:t>
      </w:r>
    </w:p>
    <w:p w14:paraId="6C7B5058" w14:textId="77777777" w:rsidR="005124F7" w:rsidRDefault="005124F7" w:rsidP="00723B58">
      <w:pPr>
        <w:shd w:val="clear" w:color="auto" w:fill="FFFFFF"/>
        <w:spacing w:after="0" w:line="360" w:lineRule="auto"/>
        <w:jc w:val="both"/>
        <w:rPr>
          <w:rFonts w:ascii="Times New Roman" w:hAnsi="Times New Roman" w:cs="Times New Roman"/>
          <w:color w:val="000000"/>
          <w:sz w:val="28"/>
          <w:szCs w:val="28"/>
          <w:shd w:val="clear" w:color="auto" w:fill="FFFFFF"/>
          <w:lang w:val="uk-UA"/>
        </w:rPr>
      </w:pPr>
      <w:r w:rsidRPr="00AF42AC">
        <w:rPr>
          <w:rFonts w:ascii="Times New Roman" w:hAnsi="Times New Roman" w:cs="Times New Roman"/>
          <w:color w:val="000000"/>
          <w:sz w:val="28"/>
          <w:szCs w:val="28"/>
          <w:shd w:val="clear" w:color="auto" w:fill="FFFFFF"/>
        </w:rPr>
        <w:t xml:space="preserve">Кількість офіційно зареєстрованих ВПО у країні станом на 01.08.2023 досягла 4,9 млн осіб, за кордоном на кінець червня 2023 року проживало понад 8 млн українців (це 20% загального населення </w:t>
      </w:r>
      <w:r w:rsidRPr="00AF42AC">
        <w:rPr>
          <w:rFonts w:ascii="Times New Roman" w:hAnsi="Times New Roman" w:cs="Times New Roman"/>
          <w:color w:val="000000"/>
          <w:sz w:val="28"/>
          <w:szCs w:val="28"/>
          <w:shd w:val="clear" w:color="auto" w:fill="FFFFFF"/>
        </w:rPr>
        <w:softHyphen/>
        <w:t>України до війни). У цих групах, як відомо, поши</w:t>
      </w:r>
      <w:r w:rsidRPr="00AF42AC">
        <w:rPr>
          <w:rFonts w:ascii="Times New Roman" w:hAnsi="Times New Roman" w:cs="Times New Roman"/>
          <w:color w:val="000000"/>
          <w:sz w:val="28"/>
          <w:szCs w:val="28"/>
          <w:shd w:val="clear" w:color="auto" w:fill="FFFFFF"/>
        </w:rPr>
        <w:softHyphen/>
        <w:t>реність РА</w:t>
      </w:r>
      <w:r>
        <w:rPr>
          <w:rFonts w:ascii="Times New Roman" w:hAnsi="Times New Roman" w:cs="Times New Roman"/>
          <w:color w:val="000000"/>
          <w:sz w:val="28"/>
          <w:szCs w:val="28"/>
          <w:shd w:val="clear" w:color="auto" w:fill="FFFFFF"/>
          <w:lang w:val="uk-UA"/>
        </w:rPr>
        <w:t xml:space="preserve"> (розлад адаптації)</w:t>
      </w:r>
      <w:r w:rsidRPr="00AF42AC">
        <w:rPr>
          <w:rFonts w:ascii="Times New Roman" w:hAnsi="Times New Roman" w:cs="Times New Roman"/>
          <w:color w:val="000000"/>
          <w:sz w:val="28"/>
          <w:szCs w:val="28"/>
          <w:shd w:val="clear" w:color="auto" w:fill="FFFFFF"/>
        </w:rPr>
        <w:t xml:space="preserve"> коливається від 6 до 40%.</w:t>
      </w:r>
      <w:r w:rsidRPr="00487333">
        <w:rPr>
          <w:rFonts w:ascii="Roboto" w:hAnsi="Roboto"/>
          <w:color w:val="000000"/>
          <w:sz w:val="21"/>
          <w:szCs w:val="21"/>
          <w:shd w:val="clear" w:color="auto" w:fill="FFFFFF"/>
        </w:rPr>
        <w:t xml:space="preserve"> </w:t>
      </w:r>
      <w:r w:rsidRPr="00487333">
        <w:rPr>
          <w:rFonts w:ascii="Times New Roman" w:hAnsi="Times New Roman" w:cs="Times New Roman"/>
          <w:color w:val="000000"/>
          <w:sz w:val="28"/>
          <w:szCs w:val="28"/>
          <w:shd w:val="clear" w:color="auto" w:fill="FFFFFF"/>
        </w:rPr>
        <w:t>РА мають схожість із кількома психіч</w:t>
      </w:r>
      <w:r w:rsidRPr="00487333">
        <w:rPr>
          <w:rFonts w:ascii="Times New Roman" w:hAnsi="Times New Roman" w:cs="Times New Roman"/>
          <w:color w:val="000000"/>
          <w:sz w:val="28"/>
          <w:szCs w:val="28"/>
          <w:shd w:val="clear" w:color="auto" w:fill="FFFFFF"/>
        </w:rPr>
        <w:softHyphen/>
        <w:t xml:space="preserve">ними розладами, зокрема посттравматичним стресовим розладом (ПТСР), </w:t>
      </w:r>
      <w:r w:rsidRPr="00487333">
        <w:rPr>
          <w:rFonts w:ascii="Times New Roman" w:hAnsi="Times New Roman" w:cs="Times New Roman"/>
          <w:color w:val="000000"/>
          <w:sz w:val="28"/>
          <w:szCs w:val="28"/>
          <w:shd w:val="clear" w:color="auto" w:fill="FFFFFF"/>
        </w:rPr>
        <w:softHyphen/>
        <w:t>депресією та тривогою. Як і ПТСР, РА вважаються стресовими розладами, що пере</w:t>
      </w:r>
      <w:r w:rsidRPr="00487333">
        <w:rPr>
          <w:rFonts w:ascii="Times New Roman" w:hAnsi="Times New Roman" w:cs="Times New Roman"/>
          <w:color w:val="000000"/>
          <w:sz w:val="28"/>
          <w:szCs w:val="28"/>
          <w:shd w:val="clear" w:color="auto" w:fill="FFFFFF"/>
        </w:rPr>
        <w:softHyphen/>
        <w:t>бувають на континуумі реакції на стрес</w:t>
      </w:r>
      <w:r>
        <w:rPr>
          <w:rFonts w:ascii="Times New Roman" w:hAnsi="Times New Roman" w:cs="Times New Roman"/>
          <w:color w:val="000000"/>
          <w:sz w:val="28"/>
          <w:szCs w:val="28"/>
          <w:shd w:val="clear" w:color="auto" w:fill="FFFFFF"/>
          <w:lang w:val="uk-UA"/>
        </w:rPr>
        <w:t>.</w:t>
      </w:r>
    </w:p>
    <w:p w14:paraId="51C61E27" w14:textId="6E04F448" w:rsidR="005124F7" w:rsidRPr="005C0A65" w:rsidRDefault="005124F7" w:rsidP="00723B58">
      <w:pPr>
        <w:shd w:val="clear" w:color="auto" w:fill="FFFFFF"/>
        <w:spacing w:after="0" w:line="360" w:lineRule="auto"/>
        <w:jc w:val="both"/>
        <w:rPr>
          <w:rFonts w:ascii="Times New Roman" w:hAnsi="Times New Roman" w:cs="Times New Roman"/>
          <w:color w:val="000000"/>
          <w:sz w:val="28"/>
          <w:szCs w:val="28"/>
          <w:shd w:val="clear" w:color="auto" w:fill="FFFFFF"/>
          <w:lang w:val="uk-UA"/>
        </w:rPr>
      </w:pPr>
      <w:r w:rsidRPr="005C0A65">
        <w:rPr>
          <w:rFonts w:ascii="Times New Roman" w:hAnsi="Times New Roman" w:cs="Times New Roman"/>
          <w:color w:val="000000"/>
          <w:sz w:val="28"/>
          <w:szCs w:val="28"/>
          <w:shd w:val="clear" w:color="auto" w:fill="FFFFFF"/>
          <w:lang w:val="uk-UA"/>
        </w:rPr>
        <w:t>Дослідження проводили на</w:t>
      </w:r>
      <w:r w:rsidRPr="005C0A65">
        <w:rPr>
          <w:rFonts w:ascii="Times New Roman" w:hAnsi="Times New Roman" w:cs="Times New Roman"/>
          <w:color w:val="000000"/>
          <w:sz w:val="28"/>
          <w:szCs w:val="28"/>
          <w:shd w:val="clear" w:color="auto" w:fill="FFFFFF"/>
        </w:rPr>
        <w:t> </w:t>
      </w:r>
      <w:r w:rsidRPr="005C0A65">
        <w:rPr>
          <w:rFonts w:ascii="Times New Roman" w:hAnsi="Times New Roman" w:cs="Times New Roman"/>
          <w:color w:val="000000"/>
          <w:sz w:val="28"/>
          <w:szCs w:val="28"/>
          <w:shd w:val="clear" w:color="auto" w:fill="FFFFFF"/>
          <w:lang w:val="uk-UA"/>
        </w:rPr>
        <w:t>підставі оцінювання клініко-психопато</w:t>
      </w:r>
      <w:r w:rsidRPr="005C0A65">
        <w:rPr>
          <w:rFonts w:ascii="Times New Roman" w:hAnsi="Times New Roman" w:cs="Times New Roman"/>
          <w:color w:val="000000"/>
          <w:sz w:val="28"/>
          <w:szCs w:val="28"/>
          <w:shd w:val="clear" w:color="auto" w:fill="FFFFFF"/>
          <w:lang w:val="uk-UA"/>
        </w:rPr>
        <w:softHyphen/>
        <w:t>логічних особ</w:t>
      </w:r>
      <w:r w:rsidRPr="005C0A65">
        <w:rPr>
          <w:rFonts w:ascii="Times New Roman" w:hAnsi="Times New Roman" w:cs="Times New Roman"/>
          <w:color w:val="000000"/>
          <w:sz w:val="28"/>
          <w:szCs w:val="28"/>
          <w:shd w:val="clear" w:color="auto" w:fill="FFFFFF"/>
          <w:lang w:val="uk-UA"/>
        </w:rPr>
        <w:softHyphen/>
        <w:t xml:space="preserve">ливостей РА, </w:t>
      </w:r>
      <w:r w:rsidRPr="005C0A65">
        <w:rPr>
          <w:rFonts w:ascii="Times New Roman" w:hAnsi="Times New Roman" w:cs="Times New Roman"/>
          <w:color w:val="000000"/>
          <w:sz w:val="28"/>
          <w:szCs w:val="28"/>
          <w:shd w:val="clear" w:color="auto" w:fill="FFFFFF"/>
          <w:lang w:val="uk-UA"/>
        </w:rPr>
        <w:softHyphen/>
        <w:t>доповнених «Анкетою для визначення соціально-психо</w:t>
      </w:r>
      <w:r w:rsidRPr="005C0A65">
        <w:rPr>
          <w:rFonts w:ascii="Times New Roman" w:hAnsi="Times New Roman" w:cs="Times New Roman"/>
          <w:color w:val="000000"/>
          <w:sz w:val="28"/>
          <w:szCs w:val="28"/>
          <w:shd w:val="clear" w:color="auto" w:fill="FFFFFF"/>
          <w:lang w:val="uk-UA"/>
        </w:rPr>
        <w:softHyphen/>
        <w:t xml:space="preserve">логічних характеристик пацієнта», яку </w:t>
      </w:r>
      <w:r w:rsidRPr="005C0A65">
        <w:rPr>
          <w:rFonts w:ascii="Times New Roman" w:hAnsi="Times New Roman" w:cs="Times New Roman"/>
          <w:color w:val="000000"/>
          <w:sz w:val="28"/>
          <w:szCs w:val="28"/>
          <w:shd w:val="clear" w:color="auto" w:fill="FFFFFF"/>
        </w:rPr>
        <w:t> </w:t>
      </w:r>
      <w:r w:rsidRPr="005C0A65">
        <w:rPr>
          <w:rFonts w:ascii="Times New Roman" w:hAnsi="Times New Roman" w:cs="Times New Roman"/>
          <w:color w:val="000000"/>
          <w:sz w:val="28"/>
          <w:szCs w:val="28"/>
          <w:shd w:val="clear" w:color="auto" w:fill="FFFFFF"/>
          <w:lang w:val="uk-UA"/>
        </w:rPr>
        <w:softHyphen/>
        <w:t>розробили для збору відомостей про ВПО, зокрема анамнес</w:t>
      </w:r>
      <w:r w:rsidRPr="005C0A65">
        <w:rPr>
          <w:rFonts w:ascii="Times New Roman" w:hAnsi="Times New Roman" w:cs="Times New Roman"/>
          <w:color w:val="000000"/>
          <w:sz w:val="28"/>
          <w:szCs w:val="28"/>
          <w:shd w:val="clear" w:color="auto" w:fill="FFFFFF"/>
          <w:lang w:val="uk-UA"/>
        </w:rPr>
        <w:softHyphen/>
        <w:t>тичних даних, сту</w:t>
      </w:r>
      <w:r w:rsidRPr="005C0A65">
        <w:rPr>
          <w:rFonts w:ascii="Times New Roman" w:hAnsi="Times New Roman" w:cs="Times New Roman"/>
          <w:color w:val="000000"/>
          <w:sz w:val="28"/>
          <w:szCs w:val="28"/>
          <w:shd w:val="clear" w:color="auto" w:fill="FFFFFF"/>
          <w:lang w:val="uk-UA"/>
        </w:rPr>
        <w:softHyphen/>
        <w:t xml:space="preserve">пеня задоволеності різними аспектами </w:t>
      </w:r>
      <w:r w:rsidRPr="005C0A65">
        <w:rPr>
          <w:rFonts w:ascii="Times New Roman" w:hAnsi="Times New Roman" w:cs="Times New Roman"/>
          <w:color w:val="000000"/>
          <w:sz w:val="28"/>
          <w:szCs w:val="28"/>
          <w:shd w:val="clear" w:color="auto" w:fill="FFFFFF"/>
          <w:lang w:val="uk-UA"/>
        </w:rPr>
        <w:softHyphen/>
        <w:t xml:space="preserve">життя, впливу </w:t>
      </w:r>
      <w:r w:rsidRPr="005C0A65">
        <w:rPr>
          <w:rFonts w:ascii="Times New Roman" w:hAnsi="Times New Roman" w:cs="Times New Roman"/>
          <w:color w:val="000000"/>
          <w:sz w:val="28"/>
          <w:szCs w:val="28"/>
          <w:shd w:val="clear" w:color="auto" w:fill="FFFFFF"/>
          <w:lang w:val="uk-UA"/>
        </w:rPr>
        <w:softHyphen/>
        <w:t>зміни місця проживання на</w:t>
      </w:r>
      <w:r w:rsidRPr="005C0A65">
        <w:rPr>
          <w:rFonts w:ascii="Times New Roman" w:hAnsi="Times New Roman" w:cs="Times New Roman"/>
          <w:color w:val="000000"/>
          <w:sz w:val="28"/>
          <w:szCs w:val="28"/>
          <w:shd w:val="clear" w:color="auto" w:fill="FFFFFF"/>
        </w:rPr>
        <w:t> </w:t>
      </w:r>
      <w:r w:rsidRPr="005C0A65">
        <w:rPr>
          <w:rFonts w:ascii="Times New Roman" w:hAnsi="Times New Roman" w:cs="Times New Roman"/>
          <w:color w:val="000000"/>
          <w:sz w:val="28"/>
          <w:szCs w:val="28"/>
          <w:shd w:val="clear" w:color="auto" w:fill="FFFFFF"/>
          <w:lang w:val="uk-UA"/>
        </w:rPr>
        <w:t>життєдіяльність. Це</w:t>
      </w:r>
      <w:r w:rsidRPr="005C0A65">
        <w:rPr>
          <w:rFonts w:ascii="Times New Roman" w:hAnsi="Times New Roman" w:cs="Times New Roman"/>
          <w:color w:val="000000"/>
          <w:sz w:val="28"/>
          <w:szCs w:val="28"/>
          <w:shd w:val="clear" w:color="auto" w:fill="FFFFFF"/>
        </w:rPr>
        <w:t> </w:t>
      </w:r>
      <w:r w:rsidRPr="005C0A65">
        <w:rPr>
          <w:rFonts w:ascii="Times New Roman" w:hAnsi="Times New Roman" w:cs="Times New Roman"/>
          <w:color w:val="000000"/>
          <w:sz w:val="28"/>
          <w:szCs w:val="28"/>
          <w:shd w:val="clear" w:color="auto" w:fill="FFFFFF"/>
          <w:lang w:val="uk-UA"/>
        </w:rPr>
        <w:t xml:space="preserve">дало змогу </w:t>
      </w:r>
      <w:r w:rsidRPr="005C0A65">
        <w:rPr>
          <w:rFonts w:ascii="Times New Roman" w:hAnsi="Times New Roman" w:cs="Times New Roman"/>
          <w:color w:val="000000"/>
          <w:sz w:val="28"/>
          <w:szCs w:val="28"/>
          <w:shd w:val="clear" w:color="auto" w:fill="FFFFFF"/>
          <w:lang w:val="uk-UA"/>
        </w:rPr>
        <w:softHyphen/>
        <w:t>зібрати додаткову інформацію про адаптаційні можливості ВПО за</w:t>
      </w:r>
      <w:r w:rsidRPr="005C0A65">
        <w:rPr>
          <w:rFonts w:ascii="Times New Roman" w:hAnsi="Times New Roman" w:cs="Times New Roman"/>
          <w:color w:val="000000"/>
          <w:sz w:val="28"/>
          <w:szCs w:val="28"/>
          <w:shd w:val="clear" w:color="auto" w:fill="FFFFFF"/>
        </w:rPr>
        <w:t> </w:t>
      </w:r>
      <w:r w:rsidRPr="005C0A65">
        <w:rPr>
          <w:rFonts w:ascii="Times New Roman" w:hAnsi="Times New Roman" w:cs="Times New Roman"/>
          <w:color w:val="000000"/>
          <w:sz w:val="28"/>
          <w:szCs w:val="28"/>
          <w:shd w:val="clear" w:color="auto" w:fill="FFFFFF"/>
          <w:lang w:val="uk-UA"/>
        </w:rPr>
        <w:t xml:space="preserve">психометричними </w:t>
      </w:r>
      <w:r w:rsidRPr="005C0A65">
        <w:rPr>
          <w:rFonts w:ascii="Times New Roman" w:hAnsi="Times New Roman" w:cs="Times New Roman"/>
          <w:color w:val="000000"/>
          <w:sz w:val="28"/>
          <w:szCs w:val="28"/>
          <w:shd w:val="clear" w:color="auto" w:fill="FFFFFF"/>
          <w:lang w:val="uk-UA"/>
        </w:rPr>
        <w:softHyphen/>
        <w:t xml:space="preserve">шкалами: шкала Гамільтона для </w:t>
      </w:r>
      <w:r w:rsidRPr="005C0A65">
        <w:rPr>
          <w:rFonts w:ascii="Times New Roman" w:hAnsi="Times New Roman" w:cs="Times New Roman"/>
          <w:color w:val="000000"/>
          <w:sz w:val="28"/>
          <w:szCs w:val="28"/>
          <w:shd w:val="clear" w:color="auto" w:fill="FFFFFF"/>
          <w:lang w:val="uk-UA"/>
        </w:rPr>
        <w:softHyphen/>
        <w:t>оцінювання депресії (</w:t>
      </w:r>
      <w:r w:rsidRPr="005C0A65">
        <w:rPr>
          <w:rFonts w:ascii="Times New Roman" w:hAnsi="Times New Roman" w:cs="Times New Roman"/>
          <w:color w:val="000000"/>
          <w:sz w:val="28"/>
          <w:szCs w:val="28"/>
          <w:shd w:val="clear" w:color="auto" w:fill="FFFFFF"/>
        </w:rPr>
        <w:t>HDRS</w:t>
      </w:r>
      <w:r w:rsidRPr="005C0A65">
        <w:rPr>
          <w:rFonts w:ascii="Times New Roman" w:hAnsi="Times New Roman" w:cs="Times New Roman"/>
          <w:color w:val="000000"/>
          <w:sz w:val="28"/>
          <w:szCs w:val="28"/>
          <w:shd w:val="clear" w:color="auto" w:fill="FFFFFF"/>
          <w:lang w:val="uk-UA"/>
        </w:rPr>
        <w:t xml:space="preserve">), шкала Гамільтона щодо </w:t>
      </w:r>
      <w:r w:rsidRPr="005C0A65">
        <w:rPr>
          <w:rFonts w:ascii="Times New Roman" w:hAnsi="Times New Roman" w:cs="Times New Roman"/>
          <w:color w:val="000000"/>
          <w:sz w:val="28"/>
          <w:szCs w:val="28"/>
          <w:shd w:val="clear" w:color="auto" w:fill="FFFFFF"/>
          <w:lang w:val="uk-UA"/>
        </w:rPr>
        <w:softHyphen/>
        <w:t>визначення рівня тривоги (</w:t>
      </w:r>
      <w:r w:rsidRPr="005C0A65">
        <w:rPr>
          <w:rFonts w:ascii="Times New Roman" w:hAnsi="Times New Roman" w:cs="Times New Roman"/>
          <w:color w:val="000000"/>
          <w:sz w:val="28"/>
          <w:szCs w:val="28"/>
          <w:shd w:val="clear" w:color="auto" w:fill="FFFFFF"/>
        </w:rPr>
        <w:t>H</w:t>
      </w:r>
      <w:r w:rsidRPr="005C0A65">
        <w:rPr>
          <w:rFonts w:ascii="Times New Roman" w:hAnsi="Times New Roman" w:cs="Times New Roman"/>
          <w:color w:val="000000"/>
          <w:sz w:val="28"/>
          <w:szCs w:val="28"/>
          <w:shd w:val="clear" w:color="auto" w:fill="FFFFFF"/>
          <w:lang w:val="uk-UA"/>
        </w:rPr>
        <w:t>А</w:t>
      </w:r>
      <w:r w:rsidRPr="005C0A65">
        <w:rPr>
          <w:rFonts w:ascii="Times New Roman" w:hAnsi="Times New Roman" w:cs="Times New Roman"/>
          <w:color w:val="000000"/>
          <w:sz w:val="28"/>
          <w:szCs w:val="28"/>
          <w:shd w:val="clear" w:color="auto" w:fill="FFFFFF"/>
        </w:rPr>
        <w:t>RS</w:t>
      </w:r>
      <w:r w:rsidRPr="005C0A65">
        <w:rPr>
          <w:rFonts w:ascii="Times New Roman" w:hAnsi="Times New Roman" w:cs="Times New Roman"/>
          <w:color w:val="000000"/>
          <w:sz w:val="28"/>
          <w:szCs w:val="28"/>
          <w:shd w:val="clear" w:color="auto" w:fill="FFFFFF"/>
          <w:lang w:val="uk-UA"/>
        </w:rPr>
        <w:t>)</w:t>
      </w:r>
      <w:r w:rsidR="000D551D">
        <w:rPr>
          <w:rFonts w:ascii="Times New Roman" w:hAnsi="Times New Roman" w:cs="Times New Roman"/>
          <w:color w:val="000000"/>
          <w:sz w:val="28"/>
          <w:szCs w:val="28"/>
          <w:shd w:val="clear" w:color="auto" w:fill="FFFFFF"/>
          <w:lang w:val="uk-UA"/>
        </w:rPr>
        <w:t>.</w:t>
      </w:r>
    </w:p>
    <w:p w14:paraId="5E09B718" w14:textId="1E44F79B" w:rsidR="005124F7" w:rsidRPr="00FA3D11" w:rsidRDefault="005124F7" w:rsidP="00723B58">
      <w:pPr>
        <w:shd w:val="clear" w:color="auto" w:fill="FFFFFF"/>
        <w:spacing w:after="0" w:line="360" w:lineRule="auto"/>
        <w:jc w:val="both"/>
        <w:rPr>
          <w:rFonts w:ascii="Times New Roman" w:hAnsi="Times New Roman" w:cs="Times New Roman"/>
          <w:sz w:val="28"/>
          <w:szCs w:val="28"/>
        </w:rPr>
      </w:pPr>
      <w:r w:rsidRPr="00753C70">
        <w:rPr>
          <w:rFonts w:ascii="Times New Roman" w:hAnsi="Times New Roman" w:cs="Times New Roman"/>
          <w:color w:val="000000"/>
          <w:sz w:val="28"/>
          <w:szCs w:val="28"/>
          <w:shd w:val="clear" w:color="auto" w:fill="FFFFFF"/>
        </w:rPr>
        <w:t>За допомогою аналізу самооцінки психічних станів визначали виразність таких психічних станів, як: тривожність, фруст</w:t>
      </w:r>
      <w:r w:rsidRPr="00753C70">
        <w:rPr>
          <w:rFonts w:ascii="Times New Roman" w:hAnsi="Times New Roman" w:cs="Times New Roman"/>
          <w:color w:val="000000"/>
          <w:sz w:val="28"/>
          <w:szCs w:val="28"/>
          <w:shd w:val="clear" w:color="auto" w:fill="FFFFFF"/>
        </w:rPr>
        <w:softHyphen/>
        <w:t>рація, агресивність, ригідність</w:t>
      </w:r>
      <w:r w:rsidRPr="005B7FC1">
        <w:rPr>
          <w:rFonts w:ascii="Times New Roman" w:hAnsi="Times New Roman" w:cs="Times New Roman"/>
          <w:color w:val="000000"/>
          <w:sz w:val="28"/>
          <w:szCs w:val="28"/>
          <w:shd w:val="clear" w:color="auto" w:fill="FFFFFF"/>
          <w:lang w:val="uk-UA"/>
        </w:rPr>
        <w:t xml:space="preserve">. </w:t>
      </w:r>
      <w:r w:rsidRPr="005B7FC1">
        <w:rPr>
          <w:rFonts w:ascii="Times New Roman" w:hAnsi="Times New Roman" w:cs="Times New Roman"/>
          <w:color w:val="000000"/>
          <w:sz w:val="28"/>
          <w:szCs w:val="28"/>
          <w:shd w:val="clear" w:color="auto" w:fill="FFFFFF"/>
        </w:rPr>
        <w:t>В обстежених ВПО з РА у 76,47% встановлено низьку, у 21,57% – ​середню та у 1,96% – ​високу опірність стресовим чинникам.</w:t>
      </w:r>
      <w:r>
        <w:rPr>
          <w:rFonts w:ascii="Times New Roman" w:hAnsi="Times New Roman" w:cs="Times New Roman"/>
          <w:sz w:val="28"/>
          <w:szCs w:val="28"/>
          <w:lang w:val="uk-UA"/>
        </w:rPr>
        <w:t xml:space="preserve"> (Додаток А).</w:t>
      </w:r>
    </w:p>
    <w:p w14:paraId="45693665" w14:textId="76E880CE" w:rsidR="00890559" w:rsidRPr="00394FA4" w:rsidRDefault="00FA3D11" w:rsidP="00723B58">
      <w:pPr>
        <w:spacing w:line="360" w:lineRule="auto"/>
        <w:jc w:val="both"/>
        <w:rPr>
          <w:rFonts w:ascii="Times New Roman" w:hAnsi="Times New Roman" w:cs="Times New Roman"/>
          <w:sz w:val="28"/>
          <w:szCs w:val="28"/>
          <w:lang w:val="uk-UA"/>
        </w:rPr>
      </w:pPr>
      <w:r w:rsidRPr="00FA3D11">
        <w:rPr>
          <w:rFonts w:ascii="Times New Roman" w:hAnsi="Times New Roman" w:cs="Times New Roman"/>
          <w:sz w:val="28"/>
          <w:szCs w:val="28"/>
        </w:rPr>
        <w:t>Сучасні програми психологічної допомоги та реабілітації, а також підтримка з боку громади, є важливими кроками до відновлення.</w:t>
      </w:r>
    </w:p>
    <w:p w14:paraId="6E4C5470" w14:textId="255D08A0" w:rsidR="0006708B" w:rsidRDefault="000D551D"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4A0F7D">
        <w:rPr>
          <w:rFonts w:ascii="Times New Roman" w:hAnsi="Times New Roman" w:cs="Times New Roman"/>
          <w:sz w:val="28"/>
          <w:szCs w:val="28"/>
          <w:lang w:val="uk-UA"/>
        </w:rPr>
        <w:t xml:space="preserve"> </w:t>
      </w:r>
      <w:r w:rsidR="00626F69">
        <w:rPr>
          <w:rFonts w:ascii="Times New Roman" w:hAnsi="Times New Roman" w:cs="Times New Roman"/>
          <w:sz w:val="28"/>
          <w:szCs w:val="28"/>
          <w:lang w:val="uk-UA"/>
        </w:rPr>
        <w:t xml:space="preserve">    </w:t>
      </w:r>
      <w:r w:rsidRPr="000D551D">
        <w:rPr>
          <w:rFonts w:ascii="Times New Roman" w:hAnsi="Times New Roman" w:cs="Times New Roman"/>
          <w:sz w:val="28"/>
          <w:szCs w:val="28"/>
        </w:rPr>
        <w:t>Культурна травма в історичному контексті буде мати далекосяжні наслідки. Історична пам’ять на віки закарбує той факт, що проти нас була здійснена військова агресія, незалежно від того якими намірами і хто керувався. За гучними заявами про спільність історичного шляху, «братським» спільним корінням, спільним ворогом, чітко проглядається егоїстичне бажання присвоїти чуже. Соціокультурна сфера дуже консервативна та інерційна, але військова агресія стрімко прискорила різке розмежування. Образ сусіда і партнера з початком військових дій трансформувався в образ ворога. Відбулося стрімке розмежування інформаційних, церковних, культурноосвітніх і мистецьких ресурсів по принципу «свій» - «чужий». Розвінчуються міфи, переосмислюються історичні подій, міняється сама парадигма міждержавних стосунків.</w:t>
      </w:r>
    </w:p>
    <w:p w14:paraId="7F49A817" w14:textId="77777777" w:rsidR="0006708B" w:rsidRDefault="000D551D" w:rsidP="00723B58">
      <w:pPr>
        <w:spacing w:line="360" w:lineRule="auto"/>
        <w:jc w:val="both"/>
        <w:rPr>
          <w:rFonts w:ascii="Times New Roman" w:hAnsi="Times New Roman" w:cs="Times New Roman"/>
          <w:sz w:val="28"/>
          <w:szCs w:val="28"/>
          <w:lang w:val="uk-UA"/>
        </w:rPr>
      </w:pPr>
      <w:r w:rsidRPr="000D551D">
        <w:rPr>
          <w:rFonts w:ascii="Times New Roman" w:hAnsi="Times New Roman" w:cs="Times New Roman"/>
          <w:sz w:val="28"/>
          <w:szCs w:val="28"/>
        </w:rPr>
        <w:t xml:space="preserve"> Наслідки військової агресії будуть мати далекосяжні наслідки і в політиці і в масовій свідомості. Проблема соціально-психологічної травматизації є надзвичайно важливою в контексті військової агресії і наслідків військових дій, варварських бомбардувань цивільної інфраструктури і руйнувань звичного способу життя. Індивід і суспільство знаходяться у важкому соціальнопсихологічному стані. З однієї сторони для боротьби з ворогом необхідна мобілізація усіх ресурсів, максимальних зусиль і напруги, з іншої сторони війна спричиняє важкі психологічні травми, порушує базові поняття безпеки, руйнує базові засади світогляду особистості, спричиняє зростання психічних захворювань і розладів, провокує конфліктні ситуації і стресові стани. </w:t>
      </w:r>
    </w:p>
    <w:p w14:paraId="0B3DB928" w14:textId="51BE831B" w:rsidR="0006708B" w:rsidRDefault="00731332"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D551D" w:rsidRPr="000D551D">
        <w:rPr>
          <w:rFonts w:ascii="Times New Roman" w:hAnsi="Times New Roman" w:cs="Times New Roman"/>
          <w:sz w:val="28"/>
          <w:szCs w:val="28"/>
        </w:rPr>
        <w:t xml:space="preserve">Війна стала тією психотравмуючою ситуацією, що загрожує життю і здоров’ю людини, супроводжується відчуттям небезпеки, безсилля, страху, безпорадності, невизначеності. Війна і агресія руйнують колективні уявлення, моральні засади, ідеологічні і культурні принципи на рівні історичної пам’яті і переходять з індивідуального рівня на колективний, суспільний. Такі події як війна, військова агресія, геноцид, голодомор зазвичай спричиняють </w:t>
      </w:r>
      <w:r w:rsidR="000D551D" w:rsidRPr="000D551D">
        <w:rPr>
          <w:rFonts w:ascii="Times New Roman" w:hAnsi="Times New Roman" w:cs="Times New Roman"/>
          <w:sz w:val="28"/>
          <w:szCs w:val="28"/>
        </w:rPr>
        <w:lastRenderedPageBreak/>
        <w:t xml:space="preserve">трансгенераційні травми. Трансгенераційна травма передбачає передачу наслідків травмування від покоління людей, що їх отримали і пережили до наступних поколінь. </w:t>
      </w:r>
    </w:p>
    <w:p w14:paraId="22CC8AE2" w14:textId="017A65A2" w:rsidR="008D73F8" w:rsidRDefault="00D259E6"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0D551D" w:rsidRPr="000D551D">
        <w:rPr>
          <w:rFonts w:ascii="Times New Roman" w:hAnsi="Times New Roman" w:cs="Times New Roman"/>
          <w:sz w:val="28"/>
          <w:szCs w:val="28"/>
        </w:rPr>
        <w:t>Найпоширенішими психологічними наслідками трансгенераційних травм є зміни в світогляді, цінностях, установках, ставленні до себе і навколишніх. Трансгенераційні травми можуть передаватися як через систему міжособистісного спілкування, так і через родинні комунікації, рольові моделі поведінки в 177 сім’ї учасників бойових дій, через пам’ятні заходи в родинах загиблих і травмованих. Як свідчить історичний досвід, рани війни, якщо їх не лікувати повністю</w:t>
      </w:r>
      <w:r w:rsidR="00E2213A">
        <w:rPr>
          <w:rFonts w:ascii="Times New Roman" w:hAnsi="Times New Roman" w:cs="Times New Roman"/>
          <w:sz w:val="28"/>
          <w:szCs w:val="28"/>
          <w:lang w:val="uk-UA"/>
        </w:rPr>
        <w:t>,</w:t>
      </w:r>
      <w:r w:rsidR="000D551D" w:rsidRPr="000D551D">
        <w:rPr>
          <w:rFonts w:ascii="Times New Roman" w:hAnsi="Times New Roman" w:cs="Times New Roman"/>
          <w:sz w:val="28"/>
          <w:szCs w:val="28"/>
        </w:rPr>
        <w:t xml:space="preserve"> не загоюються самі, а нерідко мають віддалені рецидивні наслідки в наступних поколіннях. </w:t>
      </w:r>
    </w:p>
    <w:p w14:paraId="73CCA862" w14:textId="534F77CF" w:rsidR="000D551D" w:rsidRPr="00D259E6" w:rsidRDefault="000D551D" w:rsidP="00723B58">
      <w:pPr>
        <w:spacing w:line="360" w:lineRule="auto"/>
        <w:jc w:val="both"/>
        <w:rPr>
          <w:rFonts w:ascii="Times New Roman" w:hAnsi="Times New Roman" w:cs="Times New Roman"/>
          <w:sz w:val="28"/>
          <w:szCs w:val="28"/>
          <w:lang w:val="uk-UA"/>
        </w:rPr>
      </w:pPr>
      <w:r w:rsidRPr="000D551D">
        <w:rPr>
          <w:rFonts w:ascii="Times New Roman" w:hAnsi="Times New Roman" w:cs="Times New Roman"/>
          <w:sz w:val="28"/>
          <w:szCs w:val="28"/>
        </w:rPr>
        <w:t>Уже сьогодні значна частина населення має велику потребу в психологічній підтримці, допомозі і реабілітації</w:t>
      </w:r>
      <w:r w:rsidR="00D259E6">
        <w:rPr>
          <w:rFonts w:ascii="Times New Roman" w:hAnsi="Times New Roman" w:cs="Times New Roman"/>
          <w:sz w:val="28"/>
          <w:szCs w:val="28"/>
          <w:lang w:val="uk-UA"/>
        </w:rPr>
        <w:t xml:space="preserve">». </w:t>
      </w:r>
      <w:r w:rsidR="008D73F8">
        <w:rPr>
          <w:rFonts w:ascii="Times New Roman" w:hAnsi="Times New Roman" w:cs="Times New Roman"/>
          <w:sz w:val="28"/>
          <w:szCs w:val="28"/>
          <w:lang w:val="uk-UA"/>
        </w:rPr>
        <w:t>(</w:t>
      </w:r>
      <w:r w:rsidR="008D73F8" w:rsidRPr="008D73F8">
        <w:rPr>
          <w:rFonts w:ascii="Times New Roman" w:hAnsi="Times New Roman" w:cs="Times New Roman"/>
          <w:sz w:val="28"/>
          <w:szCs w:val="28"/>
        </w:rPr>
        <w:t>Петро Сівчук Тернопільський національний технічний університет імені Івана Пулюя, Україна П</w:t>
      </w:r>
      <w:r w:rsidR="00D259E6">
        <w:rPr>
          <w:rFonts w:ascii="Times New Roman" w:hAnsi="Times New Roman" w:cs="Times New Roman"/>
          <w:sz w:val="28"/>
          <w:szCs w:val="28"/>
          <w:lang w:val="uk-UA"/>
        </w:rPr>
        <w:t>сихологічна травма війни та її соціокультурні наслідки).</w:t>
      </w:r>
    </w:p>
    <w:p w14:paraId="60B7A845" w14:textId="4DCBB499" w:rsidR="00FA3D11" w:rsidRDefault="00DB1E13" w:rsidP="00723B58">
      <w:pPr>
        <w:spacing w:line="360" w:lineRule="auto"/>
        <w:jc w:val="both"/>
        <w:rPr>
          <w:rFonts w:ascii="Times New Roman" w:hAnsi="Times New Roman" w:cs="Times New Roman"/>
          <w:b/>
          <w:bCs/>
          <w:sz w:val="28"/>
          <w:szCs w:val="28"/>
          <w:lang w:val="uk-UA"/>
        </w:rPr>
      </w:pPr>
      <w:r w:rsidRPr="00DB1E13">
        <w:rPr>
          <w:rFonts w:ascii="Times New Roman" w:hAnsi="Times New Roman" w:cs="Times New Roman"/>
          <w:b/>
          <w:bCs/>
          <w:sz w:val="28"/>
          <w:szCs w:val="28"/>
        </w:rPr>
        <w:t>Які виклики з психологічним станом українців ми зараз маємо:</w:t>
      </w:r>
    </w:p>
    <w:p w14:paraId="70CC3324" w14:textId="606FA5D2" w:rsidR="00DB1E13" w:rsidRPr="009D2200" w:rsidRDefault="00531F54" w:rsidP="00AD0AC3">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DB1E13" w:rsidRPr="009D2200">
        <w:rPr>
          <w:rFonts w:ascii="Times New Roman" w:hAnsi="Times New Roman" w:cs="Times New Roman"/>
          <w:sz w:val="28"/>
          <w:szCs w:val="28"/>
        </w:rPr>
        <w:t>Масовість.</w:t>
      </w:r>
    </w:p>
    <w:p w14:paraId="700BE274" w14:textId="17624312" w:rsidR="00DB1E13" w:rsidRPr="00E9558B" w:rsidRDefault="00531F54" w:rsidP="00AD0AC3">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E9558B">
        <w:rPr>
          <w:rFonts w:ascii="Times New Roman" w:hAnsi="Times New Roman" w:cs="Times New Roman"/>
          <w:sz w:val="28"/>
          <w:szCs w:val="28"/>
          <w:lang w:val="uk-UA"/>
        </w:rPr>
        <w:t>Зростання травматичного досвіда.</w:t>
      </w:r>
    </w:p>
    <w:p w14:paraId="06E66E7D" w14:textId="78EF8E0C" w:rsidR="00DB1E13" w:rsidRDefault="00531F54" w:rsidP="00AD0AC3">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DB1E13" w:rsidRPr="009D2200">
        <w:rPr>
          <w:rFonts w:ascii="Times New Roman" w:hAnsi="Times New Roman" w:cs="Times New Roman"/>
          <w:sz w:val="28"/>
          <w:szCs w:val="28"/>
        </w:rPr>
        <w:t>Дитячі травми. </w:t>
      </w:r>
    </w:p>
    <w:p w14:paraId="59191056" w14:textId="3D3156C2" w:rsidR="00460EFF" w:rsidRPr="00460EFF" w:rsidRDefault="00460EFF" w:rsidP="00460EFF">
      <w:pPr>
        <w:spacing w:line="360" w:lineRule="auto"/>
        <w:jc w:val="both"/>
        <w:rPr>
          <w:rFonts w:ascii="Times New Roman" w:hAnsi="Times New Roman" w:cs="Times New Roman"/>
          <w:sz w:val="28"/>
          <w:szCs w:val="28"/>
          <w:lang w:val="uk-UA"/>
        </w:rPr>
      </w:pPr>
      <w:r w:rsidRPr="00460EFF">
        <w:rPr>
          <w:rFonts w:ascii="Times New Roman" w:hAnsi="Times New Roman" w:cs="Times New Roman"/>
          <w:sz w:val="28"/>
          <w:szCs w:val="28"/>
        </w:rPr>
        <w:t>Дитячі травми війни - це серйозна проблема, яка виникає внаслідок участі дітей у воєнних конфліктах. Ці травми можуть бути фізичними, психологічними та емоційними. Діти, які пережили війну, можуть страждати від посттравматичного стресового розладу, депресії, тривоги та інших психічних проблем.</w:t>
      </w:r>
    </w:p>
    <w:p w14:paraId="2FDEF749" w14:textId="5203DAD9" w:rsidR="00DB1E13" w:rsidRDefault="00531F54" w:rsidP="00AD0AC3">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DB1E13" w:rsidRPr="009D2200">
        <w:rPr>
          <w:rFonts w:ascii="Times New Roman" w:hAnsi="Times New Roman" w:cs="Times New Roman"/>
          <w:sz w:val="28"/>
          <w:szCs w:val="28"/>
        </w:rPr>
        <w:t>Низький рівень психологічної культури серед населення. </w:t>
      </w:r>
    </w:p>
    <w:p w14:paraId="1ED03761" w14:textId="28A872AB" w:rsidR="0060509B" w:rsidRPr="0060509B" w:rsidRDefault="0060509B" w:rsidP="00723B58">
      <w:pPr>
        <w:spacing w:line="360" w:lineRule="auto"/>
        <w:jc w:val="both"/>
        <w:rPr>
          <w:rFonts w:ascii="Times New Roman" w:hAnsi="Times New Roman" w:cs="Times New Roman"/>
          <w:sz w:val="28"/>
          <w:szCs w:val="28"/>
          <w:lang w:val="uk-UA"/>
        </w:rPr>
      </w:pPr>
      <w:r w:rsidRPr="0060509B">
        <w:rPr>
          <w:rFonts w:ascii="Times New Roman" w:hAnsi="Times New Roman" w:cs="Times New Roman"/>
          <w:sz w:val="28"/>
          <w:szCs w:val="28"/>
        </w:rPr>
        <w:t>Низький рівень психологічної культури серед населення є суттєвою проблемою, яка впливає на здатність людей ефективно справлятися зі стресом та іншими викликами</w:t>
      </w:r>
      <w:r>
        <w:rPr>
          <w:rFonts w:ascii="Times New Roman" w:hAnsi="Times New Roman" w:cs="Times New Roman"/>
          <w:sz w:val="28"/>
          <w:szCs w:val="28"/>
          <w:lang w:val="uk-UA"/>
        </w:rPr>
        <w:t>.</w:t>
      </w:r>
      <w:r w:rsidR="009D1897" w:rsidRPr="009D1897">
        <w:t xml:space="preserve"> </w:t>
      </w:r>
      <w:r w:rsidR="009D1897">
        <w:rPr>
          <w:rFonts w:ascii="Times New Roman" w:hAnsi="Times New Roman" w:cs="Times New Roman"/>
          <w:sz w:val="28"/>
          <w:szCs w:val="28"/>
          <w:lang w:val="uk-UA"/>
        </w:rPr>
        <w:t>Б</w:t>
      </w:r>
      <w:r w:rsidR="009D1897" w:rsidRPr="009D1897">
        <w:rPr>
          <w:rFonts w:ascii="Times New Roman" w:hAnsi="Times New Roman" w:cs="Times New Roman"/>
          <w:sz w:val="28"/>
          <w:szCs w:val="28"/>
        </w:rPr>
        <w:t xml:space="preserve">агато людей не сприймають психічне здоров’я як </w:t>
      </w:r>
      <w:r w:rsidR="009D1897" w:rsidRPr="009D1897">
        <w:rPr>
          <w:rFonts w:ascii="Times New Roman" w:hAnsi="Times New Roman" w:cs="Times New Roman"/>
          <w:sz w:val="28"/>
          <w:szCs w:val="28"/>
        </w:rPr>
        <w:lastRenderedPageBreak/>
        <w:t>важливий аспект життя, вважаючи, що звернення до психолога чи психотерапевта є ознакою слабкості або сорому.</w:t>
      </w:r>
      <w:r w:rsidR="00D259E6" w:rsidRPr="00D259E6">
        <w:t xml:space="preserve"> </w:t>
      </w:r>
      <w:r w:rsidR="00D259E6">
        <w:rPr>
          <w:rFonts w:ascii="Times New Roman" w:hAnsi="Times New Roman" w:cs="Times New Roman"/>
          <w:sz w:val="28"/>
          <w:szCs w:val="28"/>
          <w:lang w:val="uk-UA"/>
        </w:rPr>
        <w:t>В</w:t>
      </w:r>
      <w:r w:rsidR="00D259E6" w:rsidRPr="00D259E6">
        <w:rPr>
          <w:rFonts w:ascii="Times New Roman" w:hAnsi="Times New Roman" w:cs="Times New Roman"/>
          <w:sz w:val="28"/>
          <w:szCs w:val="28"/>
        </w:rPr>
        <w:t xml:space="preserve"> суспільстві досі поширені стигми щодо психічних захворювань. Люди з психічними розладами часто стикаються з дискримінацією, що перешкоджає відкритому зверненню за допомогою</w:t>
      </w:r>
    </w:p>
    <w:p w14:paraId="03101545" w14:textId="374AAB51" w:rsidR="00DB1E13" w:rsidRPr="00B57E56" w:rsidRDefault="00B57E56" w:rsidP="00B57E5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DB1E13" w:rsidRPr="00B57E56">
        <w:rPr>
          <w:rFonts w:ascii="Times New Roman" w:hAnsi="Times New Roman" w:cs="Times New Roman"/>
          <w:sz w:val="28"/>
          <w:szCs w:val="28"/>
        </w:rPr>
        <w:t>Брак професійних психотерапевтів, які вміють працювати з воєнною травмою. Нестача підготовки таких фахівців.</w:t>
      </w:r>
    </w:p>
    <w:p w14:paraId="43033901" w14:textId="47F8CAA7" w:rsidR="00C87609" w:rsidRPr="00C87609" w:rsidRDefault="00C87609" w:rsidP="00C87609">
      <w:pPr>
        <w:spacing w:line="360" w:lineRule="auto"/>
        <w:jc w:val="both"/>
        <w:rPr>
          <w:rFonts w:ascii="Times New Roman" w:hAnsi="Times New Roman" w:cs="Times New Roman"/>
          <w:sz w:val="28"/>
          <w:szCs w:val="28"/>
          <w:lang w:val="uk-UA"/>
        </w:rPr>
      </w:pPr>
      <w:r w:rsidRPr="00C87609">
        <w:rPr>
          <w:rFonts w:ascii="Times New Roman" w:hAnsi="Times New Roman" w:cs="Times New Roman"/>
          <w:sz w:val="28"/>
          <w:szCs w:val="28"/>
        </w:rPr>
        <w:t>Недостатнє число кваліфікованих психотерапевтів може призвести до того, що багато людей не отримають необхідну підтримку для подолання посттравматичного стресу та інших психологічних проблем, пов'язаних з війною. Важливо розвивати систему психологічної допомоги та надавати підтримку психотерапевтам, які працюють з ветеранами та цивільними особами, щоб забезпечити всебічну підтримку для тих, хто постраждав внаслідок війни</w:t>
      </w:r>
      <w:r w:rsidRPr="00C87609">
        <w:rPr>
          <w:rFonts w:ascii="Times New Roman" w:hAnsi="Times New Roman" w:cs="Times New Roman"/>
          <w:sz w:val="28"/>
          <w:szCs w:val="28"/>
          <w:lang w:val="uk-UA"/>
        </w:rPr>
        <w:t>.</w:t>
      </w:r>
    </w:p>
    <w:p w14:paraId="212FC1D8" w14:textId="77777777" w:rsidR="0006708B" w:rsidRDefault="00531F54"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6. </w:t>
      </w:r>
      <w:r w:rsidR="00DB1E13" w:rsidRPr="00DB1E13">
        <w:rPr>
          <w:rFonts w:ascii="Times New Roman" w:hAnsi="Times New Roman" w:cs="Times New Roman"/>
          <w:sz w:val="28"/>
          <w:szCs w:val="28"/>
        </w:rPr>
        <w:t>Брак тривалих програм відновлення для людей з травматичним досвідом.</w:t>
      </w:r>
    </w:p>
    <w:p w14:paraId="20627155" w14:textId="59F4D8D8" w:rsidR="00DB1E13" w:rsidRDefault="00DB1E13" w:rsidP="00723B58">
      <w:pPr>
        <w:spacing w:line="360" w:lineRule="auto"/>
        <w:jc w:val="both"/>
        <w:rPr>
          <w:rFonts w:ascii="Times New Roman" w:hAnsi="Times New Roman" w:cs="Times New Roman"/>
          <w:sz w:val="28"/>
          <w:szCs w:val="28"/>
          <w:lang w:val="uk-UA"/>
        </w:rPr>
      </w:pPr>
      <w:r w:rsidRPr="00DB1E13">
        <w:rPr>
          <w:rFonts w:ascii="Times New Roman" w:hAnsi="Times New Roman" w:cs="Times New Roman"/>
          <w:sz w:val="28"/>
          <w:szCs w:val="28"/>
        </w:rPr>
        <w:t> Наприклад, щоб одна людина одужала від ПТСР, потрібно 15 сесій протягом 3 місяців системної роботи. А це в Україні, орієнтовно, – від 6% до 33% населення (військові та цивільні). Остаточні цифри ми зможемо визначити тільки у післявоєнний період, коли почуватимемось у повній безпеці. Якщо вчасно психологічно не допомагати людям з ознаками ПТСР, він може розвинутись до розладів особистості, депресій, суїцидальних станів.</w:t>
      </w:r>
    </w:p>
    <w:p w14:paraId="39B3A527" w14:textId="6B257E22" w:rsidR="000912A6" w:rsidRDefault="00FC7583"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Дуже важлива реч, що п</w:t>
      </w:r>
      <w:r w:rsidR="000912A6" w:rsidRPr="000912A6">
        <w:rPr>
          <w:rFonts w:ascii="Times New Roman" w:hAnsi="Times New Roman" w:cs="Times New Roman"/>
          <w:sz w:val="28"/>
          <w:szCs w:val="28"/>
          <w:lang w:val="uk-UA"/>
        </w:rPr>
        <w:t>ідтримка в цей складний час необхідна не тільки пацієнтам, а й лікарям. 2 вересня 2022 р. в онлайн-форматі відбулася Науково-практична конференція з міжнародною участю «Психосоматичні стани під час війни», в ході якої відомі експерти галузі поділилися своїми думками і напрацюваннями щодо цієї вкрай актуальної теми</w:t>
      </w:r>
      <w:r w:rsidR="00C07FDC">
        <w:rPr>
          <w:rFonts w:ascii="Times New Roman" w:hAnsi="Times New Roman" w:cs="Times New Roman"/>
          <w:sz w:val="28"/>
          <w:szCs w:val="28"/>
          <w:lang w:val="uk-UA"/>
        </w:rPr>
        <w:t xml:space="preserve"> ( Додаток 3).</w:t>
      </w:r>
    </w:p>
    <w:p w14:paraId="6439F153" w14:textId="1F1FBCA0" w:rsidR="00E138F9" w:rsidRPr="000912A6" w:rsidRDefault="00C84710"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Були </w:t>
      </w:r>
      <w:r w:rsidR="00E138F9" w:rsidRPr="00E138F9">
        <w:rPr>
          <w:rFonts w:ascii="Times New Roman" w:hAnsi="Times New Roman" w:cs="Times New Roman"/>
          <w:sz w:val="28"/>
          <w:szCs w:val="28"/>
          <w:lang w:val="uk-UA"/>
        </w:rPr>
        <w:t>висвітли</w:t>
      </w:r>
      <w:r>
        <w:rPr>
          <w:rFonts w:ascii="Times New Roman" w:hAnsi="Times New Roman" w:cs="Times New Roman"/>
          <w:sz w:val="28"/>
          <w:szCs w:val="28"/>
          <w:lang w:val="uk-UA"/>
        </w:rPr>
        <w:t>ні</w:t>
      </w:r>
      <w:r w:rsidR="00E138F9" w:rsidRPr="00E138F9">
        <w:rPr>
          <w:rFonts w:ascii="Times New Roman" w:hAnsi="Times New Roman" w:cs="Times New Roman"/>
          <w:sz w:val="28"/>
          <w:szCs w:val="28"/>
          <w:lang w:val="uk-UA"/>
        </w:rPr>
        <w:t xml:space="preserve"> сучасні напрямки й можливості профілактики синдрому емоційного вигорання </w:t>
      </w:r>
      <w:r w:rsidR="00E138F9" w:rsidRPr="00C84710">
        <w:rPr>
          <w:rFonts w:ascii="Times New Roman" w:hAnsi="Times New Roman" w:cs="Times New Roman"/>
          <w:b/>
          <w:bCs/>
          <w:sz w:val="28"/>
          <w:szCs w:val="28"/>
          <w:lang w:val="uk-UA"/>
        </w:rPr>
        <w:t>(СЕВ)</w:t>
      </w:r>
      <w:r w:rsidR="00E138F9" w:rsidRPr="00E138F9">
        <w:rPr>
          <w:rFonts w:ascii="Times New Roman" w:hAnsi="Times New Roman" w:cs="Times New Roman"/>
          <w:sz w:val="28"/>
          <w:szCs w:val="28"/>
          <w:lang w:val="uk-UA"/>
        </w:rPr>
        <w:t xml:space="preserve"> у медичних працівників — проблеми, яка була </w:t>
      </w:r>
      <w:r w:rsidR="00E138F9" w:rsidRPr="00E138F9">
        <w:rPr>
          <w:rFonts w:ascii="Times New Roman" w:hAnsi="Times New Roman" w:cs="Times New Roman"/>
          <w:sz w:val="28"/>
          <w:szCs w:val="28"/>
          <w:lang w:val="uk-UA"/>
        </w:rPr>
        <w:lastRenderedPageBreak/>
        <w:t>актуальною і в мирний час, а у зв’язку з воєнною агресією ще більше загострилася. СЕВ відмічають у 30–90% медичних працівників, поширеність серед жінок-лікарів вища в більшості спеціальностей (45% порівняно з 33% у чоловіків). За статистикою, у 26% лікарів періодично, а у 8% — часто з’являються суїцидальні думки</w:t>
      </w:r>
      <w:r w:rsidR="00E138F9">
        <w:rPr>
          <w:rFonts w:ascii="Times New Roman" w:hAnsi="Times New Roman" w:cs="Times New Roman"/>
          <w:sz w:val="28"/>
          <w:szCs w:val="28"/>
          <w:lang w:val="uk-UA"/>
        </w:rPr>
        <w:t>.</w:t>
      </w:r>
    </w:p>
    <w:p w14:paraId="34653FF5" w14:textId="64F335D3" w:rsidR="009D2200" w:rsidRPr="009D2200" w:rsidRDefault="00531F54"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9D2200" w:rsidRPr="009D2200">
        <w:rPr>
          <w:rFonts w:ascii="Times New Roman" w:hAnsi="Times New Roman" w:cs="Times New Roman"/>
          <w:sz w:val="28"/>
          <w:szCs w:val="28"/>
        </w:rPr>
        <w:t>Брак якісного обладнання та підходів до психодіагностики українців.</w:t>
      </w:r>
    </w:p>
    <w:p w14:paraId="2C7E5F5A" w14:textId="59F5AE94" w:rsidR="009D2200" w:rsidRPr="009D2200" w:rsidRDefault="00531F54"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9D2200" w:rsidRPr="009D2200">
        <w:rPr>
          <w:rFonts w:ascii="Times New Roman" w:hAnsi="Times New Roman" w:cs="Times New Roman"/>
          <w:sz w:val="28"/>
          <w:szCs w:val="28"/>
        </w:rPr>
        <w:t>Неготовність суспільства, психологічної, медичної служби до повернення військових.</w:t>
      </w:r>
    </w:p>
    <w:p w14:paraId="68BC2EBF" w14:textId="2C7557E1" w:rsidR="009D2200" w:rsidRPr="009D2200" w:rsidRDefault="005264DE" w:rsidP="00723B58">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D2200" w:rsidRPr="009D2200">
        <w:rPr>
          <w:rFonts w:ascii="Times New Roman" w:hAnsi="Times New Roman" w:cs="Times New Roman"/>
          <w:sz w:val="28"/>
          <w:szCs w:val="28"/>
        </w:rPr>
        <w:t>Хоч українці єдині, як ніколи, в боротьбі проти ворога, разом із тим – зараз є й ознаки поляризації на фоні «свій/чужий» за релігійною, мовною ознаками, між переселенцями та корінними мешканцями, людьми, що лишились в Україні, й тими, що поїхали за кордон, тими, хто воює, і тими, хто ні, тощо.</w:t>
      </w:r>
    </w:p>
    <w:p w14:paraId="2CDD626A" w14:textId="77777777" w:rsidR="00531F54" w:rsidRDefault="00531F54" w:rsidP="00723B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009D2200" w:rsidRPr="009D2200">
        <w:rPr>
          <w:rFonts w:ascii="Times New Roman" w:hAnsi="Times New Roman" w:cs="Times New Roman"/>
          <w:sz w:val="28"/>
          <w:szCs w:val="28"/>
        </w:rPr>
        <w:t xml:space="preserve">Завищені очікування – життя після перемоги. </w:t>
      </w:r>
    </w:p>
    <w:p w14:paraId="6B8533EC" w14:textId="386E098A" w:rsidR="009D2200" w:rsidRPr="0006708B" w:rsidRDefault="0006708B"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9D2200" w:rsidRPr="009D2200">
        <w:rPr>
          <w:rFonts w:ascii="Times New Roman" w:hAnsi="Times New Roman" w:cs="Times New Roman"/>
          <w:sz w:val="28"/>
          <w:szCs w:val="28"/>
        </w:rPr>
        <w:t xml:space="preserve">Чимало </w:t>
      </w:r>
      <w:r w:rsidR="0022123F">
        <w:rPr>
          <w:rFonts w:ascii="Times New Roman" w:hAnsi="Times New Roman" w:cs="Times New Roman"/>
          <w:sz w:val="28"/>
          <w:szCs w:val="28"/>
        </w:rPr>
        <w:t>людей</w:t>
      </w:r>
      <w:r w:rsidR="009D2200" w:rsidRPr="009D2200">
        <w:rPr>
          <w:rFonts w:ascii="Times New Roman" w:hAnsi="Times New Roman" w:cs="Times New Roman"/>
          <w:sz w:val="28"/>
          <w:szCs w:val="28"/>
        </w:rPr>
        <w:t xml:space="preserve"> відкладають життя на потім, очікуючи перемоги. Чуда не буде – війна не завершиться в один день. </w:t>
      </w:r>
      <w:r w:rsidR="0022123F">
        <w:rPr>
          <w:rFonts w:ascii="Times New Roman" w:hAnsi="Times New Roman" w:cs="Times New Roman"/>
          <w:sz w:val="28"/>
          <w:szCs w:val="28"/>
        </w:rPr>
        <w:t>Після війни відкриється б</w:t>
      </w:r>
      <w:r w:rsidR="009D2200" w:rsidRPr="009D2200">
        <w:rPr>
          <w:rFonts w:ascii="Times New Roman" w:hAnsi="Times New Roman" w:cs="Times New Roman"/>
          <w:sz w:val="28"/>
          <w:szCs w:val="28"/>
        </w:rPr>
        <w:t xml:space="preserve">агато </w:t>
      </w:r>
      <w:r w:rsidR="0022123F">
        <w:rPr>
          <w:rFonts w:ascii="Times New Roman" w:hAnsi="Times New Roman" w:cs="Times New Roman"/>
          <w:sz w:val="28"/>
          <w:szCs w:val="28"/>
        </w:rPr>
        <w:t xml:space="preserve">нової </w:t>
      </w:r>
      <w:r w:rsidR="009D2200" w:rsidRPr="009D2200">
        <w:rPr>
          <w:rFonts w:ascii="Times New Roman" w:hAnsi="Times New Roman" w:cs="Times New Roman"/>
          <w:sz w:val="28"/>
          <w:szCs w:val="28"/>
        </w:rPr>
        <w:t xml:space="preserve">інформації, а </w:t>
      </w:r>
      <w:r w:rsidR="0022123F">
        <w:rPr>
          <w:rFonts w:ascii="Times New Roman" w:hAnsi="Times New Roman" w:cs="Times New Roman"/>
          <w:sz w:val="28"/>
          <w:szCs w:val="28"/>
        </w:rPr>
        <w:t>“</w:t>
      </w:r>
      <w:r w:rsidR="009D2200" w:rsidRPr="009D2200">
        <w:rPr>
          <w:rFonts w:ascii="Times New Roman" w:hAnsi="Times New Roman" w:cs="Times New Roman"/>
          <w:sz w:val="28"/>
          <w:szCs w:val="28"/>
        </w:rPr>
        <w:t>змобілізований</w:t>
      </w:r>
      <w:r w:rsidR="0022123F">
        <w:rPr>
          <w:rFonts w:ascii="Times New Roman" w:hAnsi="Times New Roman" w:cs="Times New Roman"/>
          <w:sz w:val="28"/>
          <w:szCs w:val="28"/>
        </w:rPr>
        <w:t>”</w:t>
      </w:r>
      <w:r w:rsidR="009D2200" w:rsidRPr="009D2200">
        <w:rPr>
          <w:rFonts w:ascii="Times New Roman" w:hAnsi="Times New Roman" w:cs="Times New Roman"/>
          <w:sz w:val="28"/>
          <w:szCs w:val="28"/>
        </w:rPr>
        <w:t xml:space="preserve"> стан українців мине і ми матимемо ще одну психологічну кризу – післявоєнну і скоріш за все – більш тривалу. Проявляться як психологічні хвороби, так і ті, що є наслідком хронічного стресу. Тому ми з перших днів повномасштабної війни докладаємо максимум зусиль, щоб мінімізувати наслідки воєнного періоду</w:t>
      </w:r>
      <w:r>
        <w:rPr>
          <w:rFonts w:ascii="Times New Roman" w:hAnsi="Times New Roman" w:cs="Times New Roman"/>
          <w:sz w:val="28"/>
          <w:szCs w:val="28"/>
          <w:lang w:val="uk-UA"/>
        </w:rPr>
        <w:t>».</w:t>
      </w:r>
    </w:p>
    <w:p w14:paraId="45460A01" w14:textId="73BC5C6B" w:rsidR="00C91F64" w:rsidRDefault="00531F54" w:rsidP="00723B58">
      <w:pPr>
        <w:spacing w:line="360" w:lineRule="auto"/>
        <w:jc w:val="both"/>
        <w:rPr>
          <w:rFonts w:ascii="Times New Roman" w:hAnsi="Times New Roman" w:cs="Times New Roman"/>
          <w:i/>
          <w:iCs/>
          <w:sz w:val="28"/>
          <w:szCs w:val="28"/>
          <w:lang w:val="uk-UA"/>
        </w:rPr>
      </w:pPr>
      <w:r w:rsidRPr="00531F54">
        <w:rPr>
          <w:rFonts w:ascii="Times New Roman" w:hAnsi="Times New Roman" w:cs="Times New Roman"/>
          <w:b/>
          <w:bCs/>
          <w:i/>
          <w:iCs/>
          <w:sz w:val="28"/>
          <w:szCs w:val="28"/>
        </w:rPr>
        <w:t>Олександра Гліжинська</w:t>
      </w:r>
      <w:r w:rsidR="00BD66BE">
        <w:rPr>
          <w:rFonts w:ascii="Times New Roman" w:hAnsi="Times New Roman" w:cs="Times New Roman"/>
          <w:b/>
          <w:bCs/>
          <w:i/>
          <w:iCs/>
          <w:sz w:val="28"/>
          <w:szCs w:val="28"/>
          <w:lang w:val="uk-UA"/>
        </w:rPr>
        <w:t xml:space="preserve"> </w:t>
      </w:r>
      <w:r w:rsidR="00BD66BE" w:rsidRPr="00BD66BE">
        <w:rPr>
          <w:rFonts w:ascii="Times New Roman" w:hAnsi="Times New Roman" w:cs="Times New Roman"/>
          <w:sz w:val="28"/>
          <w:szCs w:val="28"/>
        </w:rPr>
        <w:t>сертифікована тренерка</w:t>
      </w:r>
      <w:r w:rsidR="002E12FC">
        <w:rPr>
          <w:rFonts w:ascii="Times New Roman" w:hAnsi="Times New Roman" w:cs="Times New Roman"/>
          <w:sz w:val="28"/>
          <w:szCs w:val="28"/>
          <w:lang w:val="uk-UA"/>
        </w:rPr>
        <w:t xml:space="preserve"> та </w:t>
      </w:r>
      <w:r w:rsidR="002E12FC" w:rsidRPr="00BD66BE">
        <w:rPr>
          <w:rFonts w:ascii="Times New Roman" w:hAnsi="Times New Roman" w:cs="Times New Roman"/>
          <w:sz w:val="28"/>
          <w:szCs w:val="28"/>
        </w:rPr>
        <w:t>сертифікований</w:t>
      </w:r>
      <w:r w:rsidR="002E12FC">
        <w:rPr>
          <w:rFonts w:ascii="Times New Roman" w:hAnsi="Times New Roman" w:cs="Times New Roman"/>
          <w:sz w:val="28"/>
          <w:szCs w:val="28"/>
          <w:lang w:val="uk-UA"/>
        </w:rPr>
        <w:t xml:space="preserve"> коуч</w:t>
      </w:r>
      <w:r w:rsidR="00BD66BE" w:rsidRPr="00BD66BE">
        <w:rPr>
          <w:rFonts w:ascii="Times New Roman" w:hAnsi="Times New Roman" w:cs="Times New Roman"/>
          <w:sz w:val="28"/>
          <w:szCs w:val="28"/>
        </w:rPr>
        <w:t xml:space="preserve"> Національного демократичного інституту (NDI) </w:t>
      </w:r>
      <w:r w:rsidR="001D4CA1">
        <w:rPr>
          <w:rFonts w:ascii="Times New Roman" w:hAnsi="Times New Roman" w:cs="Times New Roman"/>
          <w:sz w:val="28"/>
          <w:szCs w:val="28"/>
          <w:lang w:val="uk-UA"/>
        </w:rPr>
        <w:t xml:space="preserve">Інститут </w:t>
      </w:r>
      <w:r w:rsidR="00AD0AC3">
        <w:rPr>
          <w:rFonts w:ascii="Times New Roman" w:hAnsi="Times New Roman" w:cs="Times New Roman"/>
          <w:sz w:val="28"/>
          <w:szCs w:val="28"/>
          <w:lang w:val="uk-UA"/>
        </w:rPr>
        <w:t>«</w:t>
      </w:r>
      <w:r w:rsidR="001D4CA1">
        <w:rPr>
          <w:rFonts w:ascii="Times New Roman" w:hAnsi="Times New Roman" w:cs="Times New Roman"/>
          <w:sz w:val="28"/>
          <w:szCs w:val="28"/>
          <w:lang w:val="uk-UA"/>
        </w:rPr>
        <w:t>Республика»</w:t>
      </w:r>
      <w:r w:rsidR="00AD0AC3">
        <w:rPr>
          <w:rFonts w:ascii="Times New Roman" w:hAnsi="Times New Roman" w:cs="Times New Roman"/>
          <w:b/>
          <w:bCs/>
          <w:i/>
          <w:iCs/>
          <w:sz w:val="28"/>
          <w:szCs w:val="28"/>
          <w:lang w:val="uk-UA"/>
        </w:rPr>
        <w:t>.</w:t>
      </w:r>
      <w:r>
        <w:rPr>
          <w:rFonts w:ascii="Times New Roman" w:hAnsi="Times New Roman" w:cs="Times New Roman"/>
          <w:i/>
          <w:iCs/>
          <w:sz w:val="28"/>
          <w:szCs w:val="28"/>
        </w:rPr>
        <w:t xml:space="preserve"> (</w:t>
      </w:r>
      <w:r w:rsidRPr="00531F54">
        <w:rPr>
          <w:rFonts w:ascii="Times New Roman" w:hAnsi="Times New Roman" w:cs="Times New Roman"/>
          <w:i/>
          <w:iCs/>
          <w:sz w:val="28"/>
          <w:szCs w:val="28"/>
        </w:rPr>
        <w:t>За матеріалами</w:t>
      </w:r>
      <w:r w:rsidR="0022123F">
        <w:rPr>
          <w:rFonts w:ascii="Times New Roman" w:hAnsi="Times New Roman" w:cs="Times New Roman"/>
          <w:i/>
          <w:iCs/>
          <w:sz w:val="28"/>
          <w:szCs w:val="28"/>
        </w:rPr>
        <w:t xml:space="preserve"> </w:t>
      </w:r>
      <w:r w:rsidRPr="00531F54">
        <w:rPr>
          <w:rFonts w:ascii="Times New Roman" w:hAnsi="Times New Roman" w:cs="Times New Roman"/>
          <w:i/>
          <w:iCs/>
          <w:sz w:val="28"/>
          <w:szCs w:val="28"/>
        </w:rPr>
        <w:t>виступу на міжнародній конференції у Брюсселі</w:t>
      </w:r>
      <w:r>
        <w:rPr>
          <w:rFonts w:ascii="Times New Roman" w:hAnsi="Times New Roman" w:cs="Times New Roman"/>
          <w:i/>
          <w:iCs/>
          <w:sz w:val="28"/>
          <w:szCs w:val="28"/>
        </w:rPr>
        <w:t xml:space="preserve"> 30.05.2023)</w:t>
      </w:r>
      <w:r w:rsidR="004B1075">
        <w:rPr>
          <w:rFonts w:ascii="Times New Roman" w:hAnsi="Times New Roman" w:cs="Times New Roman"/>
          <w:i/>
          <w:iCs/>
          <w:sz w:val="28"/>
          <w:szCs w:val="28"/>
          <w:lang w:val="uk-UA"/>
        </w:rPr>
        <w:t>.</w:t>
      </w:r>
    </w:p>
    <w:p w14:paraId="33FE8DB2" w14:textId="77777777" w:rsidR="000F5B7E" w:rsidRDefault="000F5B7E" w:rsidP="00723B58">
      <w:pPr>
        <w:spacing w:line="360" w:lineRule="auto"/>
        <w:jc w:val="both"/>
        <w:rPr>
          <w:rFonts w:ascii="Times New Roman" w:hAnsi="Times New Roman" w:cs="Times New Roman"/>
          <w:i/>
          <w:iCs/>
          <w:sz w:val="28"/>
          <w:szCs w:val="28"/>
          <w:lang w:val="uk-UA"/>
        </w:rPr>
      </w:pPr>
    </w:p>
    <w:p w14:paraId="463698FF" w14:textId="77777777" w:rsidR="000F5B7E" w:rsidRDefault="000F5B7E" w:rsidP="00723B58">
      <w:pPr>
        <w:spacing w:line="360" w:lineRule="auto"/>
        <w:jc w:val="both"/>
        <w:rPr>
          <w:rFonts w:ascii="Times New Roman" w:hAnsi="Times New Roman" w:cs="Times New Roman"/>
          <w:sz w:val="28"/>
          <w:szCs w:val="28"/>
          <w:lang w:val="uk-UA"/>
        </w:rPr>
      </w:pPr>
    </w:p>
    <w:p w14:paraId="0FC6FDB0" w14:textId="2322F429" w:rsidR="00852A0C" w:rsidRDefault="00852A0C" w:rsidP="00723B58">
      <w:pPr>
        <w:spacing w:line="360" w:lineRule="auto"/>
        <w:jc w:val="both"/>
        <w:rPr>
          <w:rFonts w:ascii="Times New Roman" w:hAnsi="Times New Roman" w:cs="Times New Roman"/>
          <w:b/>
          <w:bCs/>
          <w:sz w:val="28"/>
          <w:szCs w:val="28"/>
          <w:lang w:val="uk-UA"/>
        </w:rPr>
      </w:pPr>
      <w:r w:rsidRPr="00FA3038">
        <w:rPr>
          <w:rFonts w:ascii="Times New Roman" w:hAnsi="Times New Roman" w:cs="Times New Roman"/>
          <w:b/>
          <w:bCs/>
          <w:sz w:val="28"/>
          <w:szCs w:val="28"/>
        </w:rPr>
        <w:lastRenderedPageBreak/>
        <w:t>Розділ 3. Соціально-психологічна корекція та підтримка постраждалих від психічних травм війни</w:t>
      </w:r>
      <w:r w:rsidR="004B1075">
        <w:rPr>
          <w:rFonts w:ascii="Times New Roman" w:hAnsi="Times New Roman" w:cs="Times New Roman"/>
          <w:b/>
          <w:bCs/>
          <w:sz w:val="28"/>
          <w:szCs w:val="28"/>
          <w:lang w:val="uk-UA"/>
        </w:rPr>
        <w:t>.</w:t>
      </w:r>
    </w:p>
    <w:p w14:paraId="34EA69E9" w14:textId="011B1A27" w:rsidR="004B1075" w:rsidRPr="004B1075" w:rsidRDefault="004B1075" w:rsidP="00723B58">
      <w:pPr>
        <w:spacing w:line="360" w:lineRule="auto"/>
        <w:jc w:val="both"/>
        <w:rPr>
          <w:rFonts w:ascii="Times New Roman" w:hAnsi="Times New Roman" w:cs="Times New Roman"/>
          <w:b/>
          <w:bCs/>
          <w:sz w:val="28"/>
          <w:szCs w:val="28"/>
          <w:lang w:val="uk-UA"/>
        </w:rPr>
      </w:pPr>
      <w:r w:rsidRPr="00CC11F5">
        <w:rPr>
          <w:rFonts w:ascii="Times New Roman" w:hAnsi="Times New Roman" w:cs="Times New Roman"/>
          <w:sz w:val="28"/>
          <w:szCs w:val="28"/>
        </w:rPr>
        <w:t xml:space="preserve">3.1. Огляд сучасних методів психотерапії та реабілітації. </w:t>
      </w:r>
    </w:p>
    <w:p w14:paraId="23D07937" w14:textId="0B098FEE" w:rsidR="00852A0C" w:rsidRDefault="00540E18" w:rsidP="00723B5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26F69">
        <w:rPr>
          <w:rFonts w:ascii="Times New Roman" w:hAnsi="Times New Roman" w:cs="Times New Roman"/>
          <w:sz w:val="28"/>
          <w:szCs w:val="28"/>
          <w:lang w:val="uk-UA"/>
        </w:rPr>
        <w:t xml:space="preserve">  </w:t>
      </w:r>
      <w:r w:rsidRPr="00540E18">
        <w:rPr>
          <w:rFonts w:ascii="Times New Roman" w:hAnsi="Times New Roman" w:cs="Times New Roman"/>
          <w:sz w:val="28"/>
          <w:szCs w:val="28"/>
        </w:rPr>
        <w:t>Дослідження проблематики постраждалих від війни, головним чином, проводиться в руслі вивчення феномену ПТСР, бойової психічної травми, порушень психо-сомат</w:t>
      </w:r>
      <w:r w:rsidR="00510EF6">
        <w:rPr>
          <w:rFonts w:ascii="Times New Roman" w:hAnsi="Times New Roman" w:cs="Times New Roman"/>
          <w:sz w:val="28"/>
          <w:szCs w:val="28"/>
          <w:lang w:val="uk-UA"/>
        </w:rPr>
        <w:t>и</w:t>
      </w:r>
      <w:r w:rsidRPr="00540E18">
        <w:rPr>
          <w:rFonts w:ascii="Times New Roman" w:hAnsi="Times New Roman" w:cs="Times New Roman"/>
          <w:sz w:val="28"/>
          <w:szCs w:val="28"/>
        </w:rPr>
        <w:t>чного здоров’я, їх подальшої адаптації та реабілітації при виході з бойових дій, труднощів їх інтеграції в мирне життя тощо. Як і будь-який збройний конфлікт, що відбувається у сучасному світі і зараз в Україні, не обходяться без соціально-психологічних проблем та психосоматичних ускладнень для здоров’я, як мирних мешканців, так і безпосередніх їх учасників і не закінчуються з припиненням конфлікту або виходом з нього. Ці ускладнення продовж тривалого часу будуть супроводжувати соціум і особистість вже в умовах безконфліктного, мирного життя, які неможливо проігнорувати або вирішити однобічно.</w:t>
      </w:r>
    </w:p>
    <w:p w14:paraId="3BAC7BEC" w14:textId="5422ECB8" w:rsidR="00EE2DC0" w:rsidRPr="004B1075" w:rsidRDefault="00EE2DC0" w:rsidP="004B1075">
      <w:pPr>
        <w:spacing w:line="360" w:lineRule="auto"/>
        <w:jc w:val="both"/>
        <w:rPr>
          <w:rFonts w:ascii="Times New Roman" w:hAnsi="Times New Roman" w:cs="Times New Roman"/>
          <w:sz w:val="28"/>
          <w:szCs w:val="28"/>
          <w:lang w:val="uk-UA"/>
        </w:rPr>
      </w:pPr>
      <w:r>
        <w:rPr>
          <w:rFonts w:ascii="Times New Roman" w:hAnsi="Times New Roman" w:cs="Times New Roman"/>
          <w:i/>
          <w:iCs/>
          <w:sz w:val="28"/>
          <w:szCs w:val="28"/>
          <w:lang w:val="uk-UA"/>
        </w:rPr>
        <w:t>С</w:t>
      </w:r>
      <w:r w:rsidRPr="00EE2DC0">
        <w:rPr>
          <w:rFonts w:ascii="Times New Roman" w:hAnsi="Times New Roman" w:cs="Times New Roman"/>
          <w:i/>
          <w:iCs/>
          <w:sz w:val="28"/>
          <w:szCs w:val="28"/>
        </w:rPr>
        <w:t>оціально-психологічний супровід</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 xml:space="preserve">- </w:t>
      </w:r>
      <w:r w:rsidRPr="00EE2DC0">
        <w:rPr>
          <w:rFonts w:ascii="Times New Roman" w:hAnsi="Times New Roman" w:cs="Times New Roman"/>
          <w:sz w:val="28"/>
          <w:szCs w:val="28"/>
        </w:rPr>
        <w:t>є одним із</w:t>
      </w:r>
      <w:r>
        <w:rPr>
          <w:rFonts w:ascii="Times New Roman" w:hAnsi="Times New Roman" w:cs="Times New Roman"/>
          <w:sz w:val="28"/>
          <w:szCs w:val="28"/>
          <w:lang w:val="uk-UA"/>
        </w:rPr>
        <w:t xml:space="preserve"> </w:t>
      </w:r>
      <w:r w:rsidRPr="00EE2DC0">
        <w:rPr>
          <w:rFonts w:ascii="Times New Roman" w:hAnsi="Times New Roman" w:cs="Times New Roman"/>
          <w:sz w:val="28"/>
          <w:szCs w:val="28"/>
        </w:rPr>
        <w:t xml:space="preserve">видів соціальної роботи, що базується на класичній моделі соціальної роботи з клієнтом з </w:t>
      </w:r>
      <w:r>
        <w:rPr>
          <w:rFonts w:ascii="Times New Roman" w:hAnsi="Times New Roman" w:cs="Times New Roman"/>
          <w:sz w:val="28"/>
          <w:szCs w:val="28"/>
          <w:lang w:val="uk-UA"/>
        </w:rPr>
        <w:t xml:space="preserve">військовими, </w:t>
      </w:r>
      <w:r w:rsidRPr="00EE2DC0">
        <w:rPr>
          <w:rFonts w:ascii="Times New Roman" w:hAnsi="Times New Roman" w:cs="Times New Roman"/>
          <w:sz w:val="28"/>
          <w:szCs w:val="28"/>
        </w:rPr>
        <w:t>або членами їх родин, членами родин загиблих воїнів, оточенням, внутрішньо-переміщеними особами та іншими вразливими верствами населення</w:t>
      </w:r>
      <w:r>
        <w:rPr>
          <w:rFonts w:ascii="Times New Roman" w:hAnsi="Times New Roman" w:cs="Times New Roman"/>
          <w:sz w:val="28"/>
          <w:szCs w:val="28"/>
          <w:lang w:val="uk-UA"/>
        </w:rPr>
        <w:t xml:space="preserve"> </w:t>
      </w:r>
      <w:r w:rsidRPr="00EE2DC0">
        <w:rPr>
          <w:rFonts w:ascii="Times New Roman" w:hAnsi="Times New Roman" w:cs="Times New Roman"/>
          <w:sz w:val="28"/>
          <w:szCs w:val="28"/>
        </w:rPr>
        <w:t>, за допомогою різних методів та форм соціальної роботи залежно від індивідуальних потреб і проблем клієнта з урахуванням наявних у нього психологічних ресурсів та сильних сторін, з акцентуванням уваги на посттравматичному зростанні та залученні до соціальної активності реципієнта, одержувача цих послуг.</w:t>
      </w:r>
      <w:r>
        <w:rPr>
          <w:rFonts w:ascii="Times New Roman" w:hAnsi="Times New Roman" w:cs="Times New Roman"/>
          <w:sz w:val="28"/>
          <w:szCs w:val="28"/>
          <w:lang w:val="uk-UA"/>
        </w:rPr>
        <w:t xml:space="preserve"> </w:t>
      </w:r>
      <w:r w:rsidRPr="00EE2DC0">
        <w:rPr>
          <w:rFonts w:ascii="Times New Roman" w:hAnsi="Times New Roman" w:cs="Times New Roman"/>
          <w:sz w:val="28"/>
          <w:szCs w:val="28"/>
        </w:rPr>
        <w:t xml:space="preserve">Соціально-психологічний супровід є своєрідним синтезом тривалої і цілеспрямованої соціальної підтримки та адресної психологічної допомоги. </w:t>
      </w:r>
      <w:r w:rsidRPr="004B1075">
        <w:rPr>
          <w:rFonts w:ascii="Times New Roman" w:hAnsi="Times New Roman" w:cs="Times New Roman"/>
          <w:sz w:val="28"/>
          <w:szCs w:val="28"/>
        </w:rPr>
        <w:t xml:space="preserve">Це основний ресурс збереження цілісності особистості, відновлення її психологічного здоров’я та працездатності, який сприяє подоланню депресії і тривоги, допомагає покращити якість життя. Соціальне супроводження є однією з форм підтримки та передбачає надання конкретній особі, групі осіб, сім’ї як правило комплексу правових, </w:t>
      </w:r>
      <w:r w:rsidRPr="004B1075">
        <w:rPr>
          <w:rFonts w:ascii="Times New Roman" w:hAnsi="Times New Roman" w:cs="Times New Roman"/>
          <w:sz w:val="28"/>
          <w:szCs w:val="28"/>
        </w:rPr>
        <w:lastRenderedPageBreak/>
        <w:t xml:space="preserve">психологічних, соціально-педагогічних, соціально-економічних, соціально-медичних, інформаційних послуг впродовж певного (часто тривалого) часу. </w:t>
      </w:r>
    </w:p>
    <w:p w14:paraId="79770087" w14:textId="34A834AA" w:rsidR="00511E9F" w:rsidRPr="00C07FDC" w:rsidRDefault="00CC11F5" w:rsidP="00723B58">
      <w:pPr>
        <w:pStyle w:val="a9"/>
        <w:shd w:val="clear" w:color="auto" w:fill="FFFFFF"/>
        <w:spacing w:before="0" w:beforeAutospacing="0" w:after="120" w:afterAutospacing="0" w:line="360" w:lineRule="auto"/>
        <w:jc w:val="both"/>
        <w:textAlignment w:val="baseline"/>
        <w:rPr>
          <w:spacing w:val="12"/>
          <w:sz w:val="28"/>
          <w:szCs w:val="28"/>
        </w:rPr>
      </w:pPr>
      <w:r w:rsidRPr="00C07FDC">
        <w:rPr>
          <w:spacing w:val="12"/>
          <w:sz w:val="28"/>
          <w:szCs w:val="28"/>
          <w:lang w:val="uk-UA"/>
        </w:rPr>
        <w:t xml:space="preserve">         </w:t>
      </w:r>
      <w:r w:rsidR="00511E9F" w:rsidRPr="00C07FDC">
        <w:rPr>
          <w:spacing w:val="12"/>
          <w:sz w:val="28"/>
          <w:szCs w:val="28"/>
        </w:rPr>
        <w:t xml:space="preserve">Підтримка психічного здоров’я передбачає залучення різних спеціалістів на кожному з етапів втручання. При цьому освіта, методи і способи роботи цих спеціалістів – різні. Нині кожен українець може отримати як психологічну, так і психіатричну допомогу безоплатно за Програмою медичних гарантій. </w:t>
      </w:r>
      <w:r w:rsidR="00626F69" w:rsidRPr="00C07FDC">
        <w:rPr>
          <w:spacing w:val="12"/>
          <w:sz w:val="28"/>
          <w:szCs w:val="28"/>
          <w:lang w:val="uk-UA"/>
        </w:rPr>
        <w:t>Я</w:t>
      </w:r>
      <w:r w:rsidR="00511E9F" w:rsidRPr="00C07FDC">
        <w:rPr>
          <w:spacing w:val="12"/>
          <w:sz w:val="28"/>
          <w:szCs w:val="28"/>
        </w:rPr>
        <w:t>ка різниця між цими напрямами?</w:t>
      </w:r>
    </w:p>
    <w:p w14:paraId="655C3BB1" w14:textId="77777777" w:rsidR="00511E9F" w:rsidRPr="00C07FDC" w:rsidRDefault="00511E9F" w:rsidP="00A06C15">
      <w:pPr>
        <w:pStyle w:val="a9"/>
        <w:shd w:val="clear" w:color="auto" w:fill="FFFFFF"/>
        <w:spacing w:before="0" w:beforeAutospacing="0" w:after="0" w:afterAutospacing="0" w:line="360" w:lineRule="auto"/>
        <w:jc w:val="both"/>
        <w:textAlignment w:val="baseline"/>
        <w:rPr>
          <w:spacing w:val="12"/>
          <w:sz w:val="28"/>
          <w:szCs w:val="28"/>
        </w:rPr>
      </w:pPr>
      <w:r w:rsidRPr="00C07FDC">
        <w:rPr>
          <w:rStyle w:val="ac"/>
          <w:b/>
          <w:bCs/>
          <w:spacing w:val="12"/>
          <w:sz w:val="28"/>
          <w:szCs w:val="28"/>
          <w:bdr w:val="none" w:sz="0" w:space="0" w:color="auto" w:frame="1"/>
        </w:rPr>
        <w:t>Психологія</w:t>
      </w:r>
      <w:r w:rsidRPr="00C07FDC">
        <w:rPr>
          <w:b/>
          <w:bCs/>
          <w:i/>
          <w:iCs/>
          <w:spacing w:val="12"/>
          <w:sz w:val="28"/>
          <w:szCs w:val="28"/>
        </w:rPr>
        <w:t> </w:t>
      </w:r>
      <w:r w:rsidRPr="00C07FDC">
        <w:rPr>
          <w:spacing w:val="12"/>
          <w:sz w:val="28"/>
          <w:szCs w:val="28"/>
        </w:rPr>
        <w:t>вивчає розум, емоції та поведінку, когнітивні та соціальні фактори, які впливають на дії та реакції людини. Психологи застосовують різноманітні доказові методи і підходи, щоби допомогти людині пережити травматичні події, адаптуватися до змін, змінити відносини з близькими і покращити психічне здоров'я. </w:t>
      </w:r>
    </w:p>
    <w:p w14:paraId="1E6AF0DC" w14:textId="30665078" w:rsidR="00511E9F" w:rsidRPr="00C07FDC" w:rsidRDefault="00511E9F" w:rsidP="00A06C15">
      <w:pPr>
        <w:pStyle w:val="a9"/>
        <w:shd w:val="clear" w:color="auto" w:fill="FFFFFF"/>
        <w:spacing w:before="0" w:beforeAutospacing="0" w:after="0" w:afterAutospacing="0" w:line="360" w:lineRule="auto"/>
        <w:jc w:val="both"/>
        <w:textAlignment w:val="baseline"/>
        <w:rPr>
          <w:spacing w:val="12"/>
          <w:sz w:val="28"/>
          <w:szCs w:val="28"/>
        </w:rPr>
      </w:pPr>
      <w:r w:rsidRPr="00C07FDC">
        <w:rPr>
          <w:spacing w:val="12"/>
          <w:sz w:val="28"/>
          <w:szCs w:val="28"/>
        </w:rPr>
        <w:t>Натомість </w:t>
      </w:r>
      <w:r w:rsidRPr="00C07FDC">
        <w:rPr>
          <w:rStyle w:val="ac"/>
          <w:b/>
          <w:bCs/>
          <w:spacing w:val="12"/>
          <w:sz w:val="28"/>
          <w:szCs w:val="28"/>
          <w:bdr w:val="none" w:sz="0" w:space="0" w:color="auto" w:frame="1"/>
        </w:rPr>
        <w:t>психіатрія</w:t>
      </w:r>
      <w:r w:rsidRPr="00C07FDC">
        <w:rPr>
          <w:b/>
          <w:bCs/>
          <w:i/>
          <w:iCs/>
          <w:spacing w:val="12"/>
          <w:sz w:val="28"/>
          <w:szCs w:val="28"/>
        </w:rPr>
        <w:t> </w:t>
      </w:r>
      <w:r w:rsidR="00626F69" w:rsidRPr="00C07FDC">
        <w:rPr>
          <w:spacing w:val="12"/>
          <w:sz w:val="28"/>
          <w:szCs w:val="28"/>
          <w:lang w:val="uk-UA"/>
        </w:rPr>
        <w:t xml:space="preserve">- </w:t>
      </w:r>
      <w:r w:rsidRPr="00C07FDC">
        <w:rPr>
          <w:spacing w:val="12"/>
          <w:sz w:val="28"/>
          <w:szCs w:val="28"/>
        </w:rPr>
        <w:t>це галузь медицини, що займається діагностикою та лікуванням психічних розладів. Психіатри розуміють, як біологічні чинники впливають на психічне здоровʼя людини, і можуть лікувати психічні захворювання за допомогою медикаментів, скеровувати на подальше лікування, приймати рішення про госпіталізацію.</w:t>
      </w:r>
      <w:r w:rsidRPr="00C07FDC">
        <w:rPr>
          <w:spacing w:val="12"/>
          <w:sz w:val="28"/>
          <w:szCs w:val="28"/>
          <w:lang w:val="uk-UA"/>
        </w:rPr>
        <w:t xml:space="preserve"> </w:t>
      </w:r>
      <w:r w:rsidRPr="00C07FDC">
        <w:rPr>
          <w:spacing w:val="12"/>
          <w:sz w:val="28"/>
          <w:szCs w:val="28"/>
        </w:rPr>
        <w:t xml:space="preserve">Турбота про психічне здоров’я так само важлива, як і турбота про здоров’я тіла. </w:t>
      </w:r>
    </w:p>
    <w:p w14:paraId="07A6EF8F" w14:textId="77777777" w:rsidR="00511E9F" w:rsidRPr="00C07FDC" w:rsidRDefault="00511E9F" w:rsidP="00A06C15">
      <w:pPr>
        <w:pStyle w:val="a9"/>
        <w:shd w:val="clear" w:color="auto" w:fill="FFFFFF"/>
        <w:spacing w:before="0" w:beforeAutospacing="0" w:after="120" w:afterAutospacing="0" w:line="360" w:lineRule="auto"/>
        <w:jc w:val="both"/>
        <w:textAlignment w:val="baseline"/>
        <w:rPr>
          <w:spacing w:val="12"/>
          <w:sz w:val="28"/>
          <w:szCs w:val="28"/>
        </w:rPr>
      </w:pPr>
      <w:r w:rsidRPr="00C07FDC">
        <w:rPr>
          <w:spacing w:val="12"/>
          <w:sz w:val="28"/>
          <w:szCs w:val="28"/>
          <w:lang w:val="uk-UA"/>
        </w:rPr>
        <w:t>Необхідно звертатися</w:t>
      </w:r>
      <w:r w:rsidRPr="00C07FDC">
        <w:rPr>
          <w:spacing w:val="12"/>
          <w:sz w:val="28"/>
          <w:szCs w:val="28"/>
        </w:rPr>
        <w:t xml:space="preserve"> по психологічну допомогу, якщо ви:</w:t>
      </w:r>
    </w:p>
    <w:p w14:paraId="2A40E6F1" w14:textId="77777777" w:rsidR="00511E9F" w:rsidRPr="00C07FDC" w:rsidRDefault="00511E9F" w:rsidP="00A06C15">
      <w:pPr>
        <w:shd w:val="clear" w:color="auto" w:fill="FFFFFF"/>
        <w:spacing w:after="180" w:line="360" w:lineRule="auto"/>
        <w:ind w:left="720"/>
        <w:jc w:val="both"/>
        <w:textAlignment w:val="baseline"/>
        <w:rPr>
          <w:rFonts w:ascii="Times New Roman" w:hAnsi="Times New Roman" w:cs="Times New Roman"/>
          <w:spacing w:val="12"/>
          <w:sz w:val="28"/>
          <w:szCs w:val="28"/>
        </w:rPr>
      </w:pPr>
      <w:r w:rsidRPr="00C07FDC">
        <w:rPr>
          <w:rFonts w:ascii="Times New Roman" w:hAnsi="Times New Roman" w:cs="Times New Roman"/>
          <w:spacing w:val="12"/>
          <w:sz w:val="28"/>
          <w:szCs w:val="28"/>
          <w:lang w:val="uk-UA"/>
        </w:rPr>
        <w:t xml:space="preserve">- </w:t>
      </w:r>
      <w:r w:rsidRPr="00C07FDC">
        <w:rPr>
          <w:rFonts w:ascii="Times New Roman" w:hAnsi="Times New Roman" w:cs="Times New Roman"/>
          <w:spacing w:val="12"/>
          <w:sz w:val="28"/>
          <w:szCs w:val="28"/>
        </w:rPr>
        <w:t>схильні до тривожних думок;</w:t>
      </w:r>
    </w:p>
    <w:p w14:paraId="16E8628D" w14:textId="77777777" w:rsidR="00511E9F" w:rsidRPr="00C07FDC" w:rsidRDefault="00511E9F" w:rsidP="00A06C15">
      <w:pPr>
        <w:shd w:val="clear" w:color="auto" w:fill="FFFFFF"/>
        <w:spacing w:after="180" w:line="360" w:lineRule="auto"/>
        <w:ind w:left="720"/>
        <w:jc w:val="both"/>
        <w:textAlignment w:val="baseline"/>
        <w:rPr>
          <w:rFonts w:ascii="Times New Roman" w:hAnsi="Times New Roman" w:cs="Times New Roman"/>
          <w:spacing w:val="12"/>
          <w:sz w:val="28"/>
          <w:szCs w:val="28"/>
        </w:rPr>
      </w:pPr>
      <w:r w:rsidRPr="00C07FDC">
        <w:rPr>
          <w:rFonts w:ascii="Times New Roman" w:hAnsi="Times New Roman" w:cs="Times New Roman"/>
          <w:spacing w:val="12"/>
          <w:sz w:val="28"/>
          <w:szCs w:val="28"/>
          <w:lang w:val="uk-UA"/>
        </w:rPr>
        <w:t xml:space="preserve">- </w:t>
      </w:r>
      <w:r w:rsidRPr="00C07FDC">
        <w:rPr>
          <w:rFonts w:ascii="Times New Roman" w:hAnsi="Times New Roman" w:cs="Times New Roman"/>
          <w:spacing w:val="12"/>
          <w:sz w:val="28"/>
          <w:szCs w:val="28"/>
        </w:rPr>
        <w:t>маєте проблеми у спілкуванні з людьми.</w:t>
      </w:r>
    </w:p>
    <w:p w14:paraId="6C197B22" w14:textId="77777777" w:rsidR="00511E9F" w:rsidRPr="00C07FDC" w:rsidRDefault="00511E9F" w:rsidP="00A06C15">
      <w:pPr>
        <w:shd w:val="clear" w:color="auto" w:fill="FFFFFF"/>
        <w:spacing w:after="180" w:line="360" w:lineRule="auto"/>
        <w:ind w:left="720"/>
        <w:jc w:val="both"/>
        <w:textAlignment w:val="baseline"/>
        <w:rPr>
          <w:rFonts w:ascii="Times New Roman" w:hAnsi="Times New Roman" w:cs="Times New Roman"/>
          <w:spacing w:val="12"/>
          <w:sz w:val="28"/>
          <w:szCs w:val="28"/>
        </w:rPr>
      </w:pPr>
      <w:r w:rsidRPr="00C07FDC">
        <w:rPr>
          <w:rFonts w:ascii="Times New Roman" w:hAnsi="Times New Roman" w:cs="Times New Roman"/>
          <w:spacing w:val="12"/>
          <w:sz w:val="28"/>
          <w:szCs w:val="28"/>
          <w:lang w:val="uk-UA"/>
        </w:rPr>
        <w:t xml:space="preserve">- </w:t>
      </w:r>
      <w:r w:rsidRPr="00C07FDC">
        <w:rPr>
          <w:rFonts w:ascii="Times New Roman" w:hAnsi="Times New Roman" w:cs="Times New Roman"/>
          <w:spacing w:val="12"/>
          <w:sz w:val="28"/>
          <w:szCs w:val="28"/>
        </w:rPr>
        <w:t>переживаєте травматичні події та зміни в житті;</w:t>
      </w:r>
    </w:p>
    <w:p w14:paraId="322CE438" w14:textId="0CAB5D06" w:rsidR="00CC11F5" w:rsidRPr="00C07FDC" w:rsidRDefault="00511E9F" w:rsidP="00A06C15">
      <w:pPr>
        <w:shd w:val="clear" w:color="auto" w:fill="FFFFFF"/>
        <w:spacing w:after="0" w:line="360" w:lineRule="auto"/>
        <w:ind w:left="720"/>
        <w:jc w:val="both"/>
        <w:textAlignment w:val="baseline"/>
        <w:rPr>
          <w:spacing w:val="12"/>
          <w:sz w:val="28"/>
          <w:szCs w:val="28"/>
          <w:lang w:val="uk-UA"/>
        </w:rPr>
      </w:pPr>
      <w:r w:rsidRPr="00C07FDC">
        <w:rPr>
          <w:rFonts w:ascii="Times New Roman" w:hAnsi="Times New Roman" w:cs="Times New Roman"/>
          <w:spacing w:val="12"/>
          <w:sz w:val="28"/>
          <w:szCs w:val="28"/>
          <w:lang w:val="uk-UA"/>
        </w:rPr>
        <w:t xml:space="preserve">- </w:t>
      </w:r>
      <w:r w:rsidRPr="00C07FDC">
        <w:rPr>
          <w:rFonts w:ascii="Times New Roman" w:hAnsi="Times New Roman" w:cs="Times New Roman"/>
          <w:spacing w:val="12"/>
          <w:sz w:val="28"/>
          <w:szCs w:val="28"/>
        </w:rPr>
        <w:t>втратили близьку людину</w:t>
      </w:r>
    </w:p>
    <w:p w14:paraId="0CF38B91" w14:textId="072F0704" w:rsidR="00CC11F5" w:rsidRPr="00C07FDC" w:rsidRDefault="00CC11F5" w:rsidP="009D40FF">
      <w:pPr>
        <w:pStyle w:val="a9"/>
        <w:shd w:val="clear" w:color="auto" w:fill="FFFFFF"/>
        <w:spacing w:before="0" w:beforeAutospacing="0" w:after="120" w:afterAutospacing="0" w:line="360" w:lineRule="auto"/>
        <w:jc w:val="both"/>
        <w:textAlignment w:val="baseline"/>
        <w:rPr>
          <w:spacing w:val="12"/>
          <w:sz w:val="28"/>
          <w:szCs w:val="28"/>
        </w:rPr>
      </w:pPr>
      <w:r w:rsidRPr="00C07FDC">
        <w:rPr>
          <w:spacing w:val="12"/>
          <w:sz w:val="28"/>
          <w:szCs w:val="28"/>
        </w:rPr>
        <w:t>Психіатр</w:t>
      </w:r>
      <w:r w:rsidRPr="00C07FDC">
        <w:rPr>
          <w:spacing w:val="12"/>
          <w:sz w:val="28"/>
          <w:szCs w:val="28"/>
          <w:lang w:val="uk-UA"/>
        </w:rPr>
        <w:t>ична допомога потрібна</w:t>
      </w:r>
      <w:r w:rsidRPr="00C07FDC">
        <w:rPr>
          <w:spacing w:val="12"/>
          <w:sz w:val="28"/>
          <w:szCs w:val="28"/>
        </w:rPr>
        <w:t>, якщо ви:</w:t>
      </w:r>
    </w:p>
    <w:p w14:paraId="763DE8CD" w14:textId="77777777" w:rsidR="00CC11F5" w:rsidRPr="00C07FDC" w:rsidRDefault="00CC11F5" w:rsidP="009D40FF">
      <w:pPr>
        <w:shd w:val="clear" w:color="auto" w:fill="FFFFFF"/>
        <w:spacing w:after="180" w:line="360" w:lineRule="auto"/>
        <w:jc w:val="both"/>
        <w:textAlignment w:val="baseline"/>
        <w:rPr>
          <w:rFonts w:ascii="Times New Roman" w:hAnsi="Times New Roman" w:cs="Times New Roman"/>
          <w:spacing w:val="12"/>
          <w:sz w:val="28"/>
          <w:szCs w:val="28"/>
        </w:rPr>
      </w:pPr>
      <w:r w:rsidRPr="00C07FDC">
        <w:rPr>
          <w:rFonts w:ascii="Times New Roman" w:hAnsi="Times New Roman" w:cs="Times New Roman"/>
          <w:spacing w:val="12"/>
          <w:sz w:val="28"/>
          <w:szCs w:val="28"/>
          <w:lang w:val="uk-UA"/>
        </w:rPr>
        <w:t xml:space="preserve">          - </w:t>
      </w:r>
      <w:r w:rsidRPr="00C07FDC">
        <w:rPr>
          <w:rFonts w:ascii="Times New Roman" w:hAnsi="Times New Roman" w:cs="Times New Roman"/>
          <w:spacing w:val="12"/>
          <w:sz w:val="28"/>
          <w:szCs w:val="28"/>
        </w:rPr>
        <w:t>маєте емоційні порушення (у т. ч. після пережитого травматичного досвіду);</w:t>
      </w:r>
    </w:p>
    <w:p w14:paraId="40190A57" w14:textId="77777777" w:rsidR="00CC11F5" w:rsidRPr="00C07FDC" w:rsidRDefault="00CC11F5" w:rsidP="009D40FF">
      <w:pPr>
        <w:shd w:val="clear" w:color="auto" w:fill="FFFFFF"/>
        <w:spacing w:after="180" w:line="360" w:lineRule="auto"/>
        <w:ind w:left="720"/>
        <w:jc w:val="both"/>
        <w:textAlignment w:val="baseline"/>
        <w:rPr>
          <w:rFonts w:ascii="Times New Roman" w:hAnsi="Times New Roman" w:cs="Times New Roman"/>
          <w:spacing w:val="12"/>
          <w:sz w:val="28"/>
          <w:szCs w:val="28"/>
        </w:rPr>
      </w:pPr>
      <w:r w:rsidRPr="00C07FDC">
        <w:rPr>
          <w:rFonts w:ascii="Times New Roman" w:hAnsi="Times New Roman" w:cs="Times New Roman"/>
          <w:spacing w:val="12"/>
          <w:sz w:val="28"/>
          <w:szCs w:val="28"/>
          <w:lang w:val="uk-UA"/>
        </w:rPr>
        <w:lastRenderedPageBreak/>
        <w:t xml:space="preserve">- </w:t>
      </w:r>
      <w:r w:rsidRPr="00C07FDC">
        <w:rPr>
          <w:rFonts w:ascii="Times New Roman" w:hAnsi="Times New Roman" w:cs="Times New Roman"/>
          <w:spacing w:val="12"/>
          <w:sz w:val="28"/>
          <w:szCs w:val="28"/>
        </w:rPr>
        <w:t>відчуваєте розлади настрою (наприклад, апатію);</w:t>
      </w:r>
    </w:p>
    <w:p w14:paraId="1BAE8DD7" w14:textId="77777777" w:rsidR="00CC11F5" w:rsidRPr="00C07FDC" w:rsidRDefault="00CC11F5" w:rsidP="009D40FF">
      <w:pPr>
        <w:shd w:val="clear" w:color="auto" w:fill="FFFFFF"/>
        <w:spacing w:after="180" w:line="360" w:lineRule="auto"/>
        <w:ind w:left="720"/>
        <w:jc w:val="both"/>
        <w:textAlignment w:val="baseline"/>
        <w:rPr>
          <w:rFonts w:ascii="Times New Roman" w:hAnsi="Times New Roman" w:cs="Times New Roman"/>
          <w:spacing w:val="12"/>
          <w:sz w:val="28"/>
          <w:szCs w:val="28"/>
        </w:rPr>
      </w:pPr>
      <w:r w:rsidRPr="00C07FDC">
        <w:rPr>
          <w:rFonts w:ascii="Times New Roman" w:hAnsi="Times New Roman" w:cs="Times New Roman"/>
          <w:spacing w:val="12"/>
          <w:sz w:val="28"/>
          <w:szCs w:val="28"/>
          <w:lang w:val="uk-UA"/>
        </w:rPr>
        <w:t xml:space="preserve">- </w:t>
      </w:r>
      <w:r w:rsidRPr="00C07FDC">
        <w:rPr>
          <w:rFonts w:ascii="Times New Roman" w:hAnsi="Times New Roman" w:cs="Times New Roman"/>
          <w:spacing w:val="12"/>
          <w:sz w:val="28"/>
          <w:szCs w:val="28"/>
        </w:rPr>
        <w:t>потерпаєте від панічних атак, фобій, навʼязливих думок;</w:t>
      </w:r>
    </w:p>
    <w:p w14:paraId="1284299B" w14:textId="77777777" w:rsidR="00CC11F5" w:rsidRPr="00C07FDC" w:rsidRDefault="00CC11F5" w:rsidP="009D40FF">
      <w:pPr>
        <w:shd w:val="clear" w:color="auto" w:fill="FFFFFF"/>
        <w:spacing w:after="180" w:line="360" w:lineRule="auto"/>
        <w:ind w:left="720"/>
        <w:jc w:val="both"/>
        <w:textAlignment w:val="baseline"/>
        <w:rPr>
          <w:rFonts w:ascii="Times New Roman" w:hAnsi="Times New Roman" w:cs="Times New Roman"/>
          <w:spacing w:val="12"/>
          <w:sz w:val="28"/>
          <w:szCs w:val="28"/>
        </w:rPr>
      </w:pPr>
      <w:r w:rsidRPr="00C07FDC">
        <w:rPr>
          <w:rFonts w:ascii="Times New Roman" w:hAnsi="Times New Roman" w:cs="Times New Roman"/>
          <w:spacing w:val="12"/>
          <w:sz w:val="28"/>
          <w:szCs w:val="28"/>
          <w:lang w:val="uk-UA"/>
        </w:rPr>
        <w:t xml:space="preserve">- </w:t>
      </w:r>
      <w:r w:rsidRPr="00C07FDC">
        <w:rPr>
          <w:rFonts w:ascii="Times New Roman" w:hAnsi="Times New Roman" w:cs="Times New Roman"/>
          <w:spacing w:val="12"/>
          <w:sz w:val="28"/>
          <w:szCs w:val="28"/>
        </w:rPr>
        <w:t>маєте тривалі розлади сну, розлади харчової поведінки;</w:t>
      </w:r>
    </w:p>
    <w:p w14:paraId="733CD122" w14:textId="77777777" w:rsidR="00CC11F5" w:rsidRPr="00C07FDC" w:rsidRDefault="00CC11F5" w:rsidP="009D40FF">
      <w:pPr>
        <w:shd w:val="clear" w:color="auto" w:fill="FFFFFF"/>
        <w:spacing w:after="180" w:line="360" w:lineRule="auto"/>
        <w:ind w:left="720"/>
        <w:jc w:val="both"/>
        <w:textAlignment w:val="baseline"/>
        <w:rPr>
          <w:rFonts w:ascii="Times New Roman" w:hAnsi="Times New Roman" w:cs="Times New Roman"/>
          <w:spacing w:val="12"/>
          <w:sz w:val="28"/>
          <w:szCs w:val="28"/>
        </w:rPr>
      </w:pPr>
      <w:r w:rsidRPr="00C07FDC">
        <w:rPr>
          <w:rFonts w:ascii="Times New Roman" w:hAnsi="Times New Roman" w:cs="Times New Roman"/>
          <w:spacing w:val="12"/>
          <w:sz w:val="28"/>
          <w:szCs w:val="28"/>
          <w:lang w:val="uk-UA"/>
        </w:rPr>
        <w:t xml:space="preserve">- </w:t>
      </w:r>
      <w:r w:rsidRPr="00C07FDC">
        <w:rPr>
          <w:rFonts w:ascii="Times New Roman" w:hAnsi="Times New Roman" w:cs="Times New Roman"/>
          <w:spacing w:val="12"/>
          <w:sz w:val="28"/>
          <w:szCs w:val="28"/>
        </w:rPr>
        <w:t>помітили слухові або зорові галюцинації;</w:t>
      </w:r>
    </w:p>
    <w:p w14:paraId="7F2FFD88" w14:textId="77777777" w:rsidR="00CC11F5" w:rsidRPr="00C07FDC" w:rsidRDefault="00CC11F5" w:rsidP="009D40FF">
      <w:pPr>
        <w:shd w:val="clear" w:color="auto" w:fill="FFFFFF"/>
        <w:spacing w:after="180" w:line="360" w:lineRule="auto"/>
        <w:ind w:left="720"/>
        <w:jc w:val="both"/>
        <w:textAlignment w:val="baseline"/>
        <w:rPr>
          <w:rFonts w:ascii="Times New Roman" w:hAnsi="Times New Roman" w:cs="Times New Roman"/>
          <w:spacing w:val="12"/>
          <w:sz w:val="28"/>
          <w:szCs w:val="28"/>
        </w:rPr>
      </w:pPr>
      <w:r w:rsidRPr="00C07FDC">
        <w:rPr>
          <w:rFonts w:ascii="Times New Roman" w:hAnsi="Times New Roman" w:cs="Times New Roman"/>
          <w:spacing w:val="12"/>
          <w:sz w:val="28"/>
          <w:szCs w:val="28"/>
          <w:lang w:val="uk-UA"/>
        </w:rPr>
        <w:t xml:space="preserve">- </w:t>
      </w:r>
      <w:r w:rsidRPr="00C07FDC">
        <w:rPr>
          <w:rFonts w:ascii="Times New Roman" w:hAnsi="Times New Roman" w:cs="Times New Roman"/>
          <w:spacing w:val="12"/>
          <w:sz w:val="28"/>
          <w:szCs w:val="28"/>
        </w:rPr>
        <w:t>фіксуєте суїцидальні думки або думки про завдання ушкоджень собі чи іншим;</w:t>
      </w:r>
    </w:p>
    <w:p w14:paraId="6A1E1FBE" w14:textId="07C6EC7D" w:rsidR="009D72C3" w:rsidRPr="00C07FDC" w:rsidRDefault="00CC11F5" w:rsidP="00A06C15">
      <w:pPr>
        <w:shd w:val="clear" w:color="auto" w:fill="FFFFFF"/>
        <w:spacing w:after="0" w:line="360" w:lineRule="auto"/>
        <w:ind w:left="720"/>
        <w:jc w:val="both"/>
        <w:textAlignment w:val="baseline"/>
        <w:rPr>
          <w:rFonts w:ascii="Times New Roman" w:hAnsi="Times New Roman" w:cs="Times New Roman"/>
          <w:sz w:val="28"/>
          <w:szCs w:val="28"/>
          <w:lang w:val="uk-UA"/>
        </w:rPr>
      </w:pPr>
      <w:r w:rsidRPr="00C07FDC">
        <w:rPr>
          <w:rFonts w:ascii="Times New Roman" w:hAnsi="Times New Roman" w:cs="Times New Roman"/>
          <w:spacing w:val="12"/>
          <w:sz w:val="28"/>
          <w:szCs w:val="28"/>
          <w:lang w:val="uk-UA"/>
        </w:rPr>
        <w:t xml:space="preserve">- </w:t>
      </w:r>
      <w:r w:rsidRPr="00C07FDC">
        <w:rPr>
          <w:rFonts w:ascii="Times New Roman" w:hAnsi="Times New Roman" w:cs="Times New Roman"/>
          <w:spacing w:val="12"/>
          <w:sz w:val="28"/>
          <w:szCs w:val="28"/>
        </w:rPr>
        <w:t>маєте залежності.</w:t>
      </w:r>
    </w:p>
    <w:p w14:paraId="122E1C88" w14:textId="5C322DB0" w:rsidR="00AD6BBF" w:rsidRPr="00AD6BBF" w:rsidRDefault="00AD6BBF" w:rsidP="00AD6BB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A0F7D">
        <w:rPr>
          <w:rFonts w:ascii="Times New Roman" w:hAnsi="Times New Roman" w:cs="Times New Roman"/>
          <w:sz w:val="28"/>
          <w:szCs w:val="28"/>
        </w:rPr>
        <w:t xml:space="preserve"> </w:t>
      </w:r>
      <w:r w:rsidR="001B6B61">
        <w:rPr>
          <w:rFonts w:ascii="Times New Roman" w:hAnsi="Times New Roman" w:cs="Times New Roman"/>
          <w:sz w:val="28"/>
          <w:szCs w:val="28"/>
          <w:lang w:val="uk-UA"/>
        </w:rPr>
        <w:t xml:space="preserve">    </w:t>
      </w:r>
      <w:r w:rsidRPr="00AD6BBF">
        <w:rPr>
          <w:rFonts w:ascii="Times New Roman" w:hAnsi="Times New Roman" w:cs="Times New Roman"/>
          <w:sz w:val="28"/>
          <w:szCs w:val="28"/>
        </w:rPr>
        <w:t xml:space="preserve">Сучасні методи психотерапії та реабілітації розвиваються та адаптуються для ефективної допомоги людям, які пережили травматичні події, зокрема, воєнні дії. </w:t>
      </w:r>
      <w:r>
        <w:rPr>
          <w:rFonts w:ascii="Times New Roman" w:hAnsi="Times New Roman" w:cs="Times New Roman"/>
          <w:sz w:val="28"/>
          <w:szCs w:val="28"/>
        </w:rPr>
        <w:t>О</w:t>
      </w:r>
      <w:r w:rsidRPr="00AD6BBF">
        <w:rPr>
          <w:rFonts w:ascii="Times New Roman" w:hAnsi="Times New Roman" w:cs="Times New Roman"/>
          <w:sz w:val="28"/>
          <w:szCs w:val="28"/>
        </w:rPr>
        <w:t>сновн</w:t>
      </w:r>
      <w:r>
        <w:rPr>
          <w:rFonts w:ascii="Times New Roman" w:hAnsi="Times New Roman" w:cs="Times New Roman"/>
          <w:sz w:val="28"/>
          <w:szCs w:val="28"/>
        </w:rPr>
        <w:t xml:space="preserve">і </w:t>
      </w:r>
      <w:r w:rsidRPr="00AD6BBF">
        <w:rPr>
          <w:rFonts w:ascii="Times New Roman" w:hAnsi="Times New Roman" w:cs="Times New Roman"/>
          <w:sz w:val="28"/>
          <w:szCs w:val="28"/>
        </w:rPr>
        <w:t>підход</w:t>
      </w:r>
      <w:r>
        <w:rPr>
          <w:rFonts w:ascii="Times New Roman" w:hAnsi="Times New Roman" w:cs="Times New Roman"/>
          <w:sz w:val="28"/>
          <w:szCs w:val="28"/>
        </w:rPr>
        <w:t>и</w:t>
      </w:r>
      <w:r w:rsidRPr="00AD6BBF">
        <w:rPr>
          <w:rFonts w:ascii="Times New Roman" w:hAnsi="Times New Roman" w:cs="Times New Roman"/>
          <w:sz w:val="28"/>
          <w:szCs w:val="28"/>
        </w:rPr>
        <w:t>, що використовуються сьогодні:</w:t>
      </w:r>
    </w:p>
    <w:p w14:paraId="0E094B60" w14:textId="77777777" w:rsidR="00AD6BBF" w:rsidRPr="00AD6BBF" w:rsidRDefault="00AD6BBF" w:rsidP="00AD6BBF">
      <w:pPr>
        <w:spacing w:line="360" w:lineRule="auto"/>
        <w:jc w:val="both"/>
        <w:rPr>
          <w:rFonts w:ascii="Times New Roman" w:hAnsi="Times New Roman" w:cs="Times New Roman"/>
          <w:b/>
          <w:bCs/>
          <w:sz w:val="28"/>
          <w:szCs w:val="28"/>
        </w:rPr>
      </w:pPr>
      <w:r w:rsidRPr="00AD6BBF">
        <w:rPr>
          <w:rFonts w:ascii="Times New Roman" w:hAnsi="Times New Roman" w:cs="Times New Roman"/>
          <w:b/>
          <w:bCs/>
          <w:sz w:val="28"/>
          <w:szCs w:val="28"/>
        </w:rPr>
        <w:t>1. Когнітивно-поведінкова терапія (КПТ)</w:t>
      </w:r>
    </w:p>
    <w:p w14:paraId="159D5DAC" w14:textId="77777777" w:rsidR="00AD6BBF" w:rsidRPr="00AD6BBF" w:rsidRDefault="00AD6BBF" w:rsidP="00AD6BBF">
      <w:pPr>
        <w:spacing w:line="360" w:lineRule="auto"/>
        <w:jc w:val="both"/>
        <w:rPr>
          <w:rFonts w:ascii="Times New Roman" w:hAnsi="Times New Roman" w:cs="Times New Roman"/>
          <w:sz w:val="28"/>
          <w:szCs w:val="28"/>
        </w:rPr>
      </w:pPr>
      <w:r w:rsidRPr="00AD6BBF">
        <w:rPr>
          <w:rFonts w:ascii="Times New Roman" w:hAnsi="Times New Roman" w:cs="Times New Roman"/>
          <w:b/>
          <w:bCs/>
          <w:i/>
          <w:iCs/>
          <w:sz w:val="28"/>
          <w:szCs w:val="28"/>
        </w:rPr>
        <w:t>Когнітивна реструктуризація</w:t>
      </w:r>
      <w:r w:rsidRPr="00AD6BBF">
        <w:rPr>
          <w:rFonts w:ascii="Times New Roman" w:hAnsi="Times New Roman" w:cs="Times New Roman"/>
          <w:b/>
          <w:bCs/>
          <w:sz w:val="28"/>
          <w:szCs w:val="28"/>
        </w:rPr>
        <w:t>:</w:t>
      </w:r>
      <w:r w:rsidRPr="00AD6BBF">
        <w:rPr>
          <w:rFonts w:ascii="Times New Roman" w:hAnsi="Times New Roman" w:cs="Times New Roman"/>
          <w:sz w:val="28"/>
          <w:szCs w:val="28"/>
        </w:rPr>
        <w:t xml:space="preserve"> Цей метод допомагає змінювати негативні, ірраціональні думки, які можуть поглиблювати тривогу та депресію. Пацієнти навчаються ідентифікувати ці думки та замінювати їх більш реалістичними і позитивними.</w:t>
      </w:r>
    </w:p>
    <w:p w14:paraId="511F4103" w14:textId="2C4ABEFA" w:rsidR="00AD6BBF" w:rsidRPr="00AD6BBF" w:rsidRDefault="00AD6BBF" w:rsidP="00AD6BBF">
      <w:pPr>
        <w:spacing w:line="360" w:lineRule="auto"/>
        <w:jc w:val="both"/>
        <w:rPr>
          <w:rFonts w:ascii="Times New Roman" w:hAnsi="Times New Roman" w:cs="Times New Roman"/>
          <w:sz w:val="28"/>
          <w:szCs w:val="28"/>
        </w:rPr>
      </w:pPr>
      <w:r w:rsidRPr="00AD6BBF">
        <w:rPr>
          <w:rFonts w:ascii="Times New Roman" w:hAnsi="Times New Roman" w:cs="Times New Roman"/>
          <w:b/>
          <w:bCs/>
          <w:i/>
          <w:iCs/>
          <w:sz w:val="28"/>
          <w:szCs w:val="28"/>
        </w:rPr>
        <w:t>Експозиційна терапія</w:t>
      </w:r>
      <w:r w:rsidRPr="00AD6BBF">
        <w:rPr>
          <w:rFonts w:ascii="Times New Roman" w:hAnsi="Times New Roman" w:cs="Times New Roman"/>
          <w:b/>
          <w:bCs/>
          <w:sz w:val="28"/>
          <w:szCs w:val="28"/>
        </w:rPr>
        <w:t>:</w:t>
      </w:r>
      <w:r w:rsidRPr="00AD6BBF">
        <w:rPr>
          <w:rFonts w:ascii="Times New Roman" w:hAnsi="Times New Roman" w:cs="Times New Roman"/>
          <w:sz w:val="28"/>
          <w:szCs w:val="28"/>
        </w:rPr>
        <w:t xml:space="preserve"> </w:t>
      </w:r>
      <w:r w:rsidR="00A06C15">
        <w:rPr>
          <w:rFonts w:ascii="Times New Roman" w:hAnsi="Times New Roman" w:cs="Times New Roman"/>
          <w:sz w:val="28"/>
          <w:szCs w:val="28"/>
          <w:lang w:val="uk-UA"/>
        </w:rPr>
        <w:t>Е</w:t>
      </w:r>
      <w:r w:rsidRPr="00AD6BBF">
        <w:rPr>
          <w:rFonts w:ascii="Times New Roman" w:hAnsi="Times New Roman" w:cs="Times New Roman"/>
          <w:sz w:val="28"/>
          <w:szCs w:val="28"/>
        </w:rPr>
        <w:t>фективна для роботи з ПТСР, експозиційна терапія передбачає контрольоване і поступове зіткнення з травматичними спогадами, щоб зменшити їх вплив на психіку.</w:t>
      </w:r>
    </w:p>
    <w:p w14:paraId="370DEC67" w14:textId="77777777" w:rsidR="00AD6BBF" w:rsidRPr="00AD6BBF" w:rsidRDefault="00AD6BBF" w:rsidP="00AD6BBF">
      <w:pPr>
        <w:spacing w:line="360" w:lineRule="auto"/>
        <w:jc w:val="both"/>
        <w:rPr>
          <w:rFonts w:ascii="Times New Roman" w:hAnsi="Times New Roman" w:cs="Times New Roman"/>
          <w:b/>
          <w:bCs/>
          <w:sz w:val="28"/>
          <w:szCs w:val="28"/>
        </w:rPr>
      </w:pPr>
      <w:r w:rsidRPr="00AD6BBF">
        <w:rPr>
          <w:rFonts w:ascii="Times New Roman" w:hAnsi="Times New Roman" w:cs="Times New Roman"/>
          <w:b/>
          <w:bCs/>
          <w:sz w:val="28"/>
          <w:szCs w:val="28"/>
        </w:rPr>
        <w:t>2. EMDR (Десенсибілізація і переробка рухами очей)</w:t>
      </w:r>
    </w:p>
    <w:p w14:paraId="2C32FCDE" w14:textId="77777777" w:rsidR="00AD6BBF" w:rsidRDefault="00AD6BBF" w:rsidP="00AD6BBF">
      <w:pPr>
        <w:spacing w:line="360" w:lineRule="auto"/>
        <w:jc w:val="both"/>
        <w:rPr>
          <w:rFonts w:ascii="Times New Roman" w:hAnsi="Times New Roman" w:cs="Times New Roman"/>
          <w:sz w:val="28"/>
          <w:szCs w:val="28"/>
          <w:lang w:val="uk-UA"/>
        </w:rPr>
      </w:pPr>
      <w:r w:rsidRPr="00AD6BBF">
        <w:rPr>
          <w:rFonts w:ascii="Times New Roman" w:hAnsi="Times New Roman" w:cs="Times New Roman"/>
          <w:b/>
          <w:bCs/>
          <w:i/>
          <w:iCs/>
          <w:sz w:val="28"/>
          <w:szCs w:val="28"/>
        </w:rPr>
        <w:t>Сенсорна інтеграція</w:t>
      </w:r>
      <w:r w:rsidRPr="00AD6BBF">
        <w:rPr>
          <w:rFonts w:ascii="Times New Roman" w:hAnsi="Times New Roman" w:cs="Times New Roman"/>
          <w:b/>
          <w:bCs/>
          <w:sz w:val="28"/>
          <w:szCs w:val="28"/>
        </w:rPr>
        <w:t>:</w:t>
      </w:r>
      <w:r w:rsidRPr="00AD6BBF">
        <w:rPr>
          <w:rFonts w:ascii="Times New Roman" w:hAnsi="Times New Roman" w:cs="Times New Roman"/>
          <w:sz w:val="28"/>
          <w:szCs w:val="28"/>
        </w:rPr>
        <w:t xml:space="preserve"> EMDR включає направлені рухи очей під керівництвом терапевта, що допомагає переробити травматичні спогади і знизити їх емоційний заряд. Метод дозволяє зменшити симптоми ПТСР, тривоги і депресії.</w:t>
      </w:r>
    </w:p>
    <w:p w14:paraId="66B0F1A6" w14:textId="77777777" w:rsidR="00FE6BA9" w:rsidRPr="00FE6BA9" w:rsidRDefault="00FE6BA9" w:rsidP="00FE6BA9">
      <w:pPr>
        <w:spacing w:line="360" w:lineRule="auto"/>
        <w:jc w:val="both"/>
        <w:rPr>
          <w:rFonts w:ascii="Times New Roman" w:hAnsi="Times New Roman" w:cs="Times New Roman"/>
          <w:b/>
          <w:bCs/>
          <w:sz w:val="28"/>
          <w:szCs w:val="28"/>
        </w:rPr>
      </w:pPr>
      <w:r w:rsidRPr="00FE6BA9">
        <w:rPr>
          <w:rFonts w:ascii="Times New Roman" w:hAnsi="Times New Roman" w:cs="Times New Roman"/>
          <w:b/>
          <w:bCs/>
          <w:sz w:val="28"/>
          <w:szCs w:val="28"/>
        </w:rPr>
        <w:t>Основна ідея методу:</w:t>
      </w:r>
    </w:p>
    <w:p w14:paraId="2D336A10" w14:textId="77777777" w:rsidR="00FE6BA9" w:rsidRPr="00FE6BA9" w:rsidRDefault="00FE6BA9" w:rsidP="00FE6BA9">
      <w:pPr>
        <w:spacing w:line="360" w:lineRule="auto"/>
        <w:jc w:val="both"/>
        <w:rPr>
          <w:rFonts w:ascii="Times New Roman" w:hAnsi="Times New Roman" w:cs="Times New Roman"/>
          <w:sz w:val="28"/>
          <w:szCs w:val="28"/>
        </w:rPr>
      </w:pPr>
      <w:r w:rsidRPr="00FE6BA9">
        <w:rPr>
          <w:rFonts w:ascii="Times New Roman" w:hAnsi="Times New Roman" w:cs="Times New Roman"/>
          <w:sz w:val="28"/>
          <w:szCs w:val="28"/>
        </w:rPr>
        <w:t xml:space="preserve">EMDR базується на тому, що під час травматичного досвіду мозок не встигає повністю обробити інформацію. Ці спогади залишаються «замороженими» і </w:t>
      </w:r>
      <w:r w:rsidRPr="00FE6BA9">
        <w:rPr>
          <w:rFonts w:ascii="Times New Roman" w:hAnsi="Times New Roman" w:cs="Times New Roman"/>
          <w:sz w:val="28"/>
          <w:szCs w:val="28"/>
        </w:rPr>
        <w:lastRenderedPageBreak/>
        <w:t>викликають постійний стрес, негативні емоції або флешбеки. Метод допомагає "розблокувати" ці спогади й обробити їх за допомогою серії керованих рухів очей або інших видів стимуляції.</w:t>
      </w:r>
    </w:p>
    <w:p w14:paraId="2878ABD9" w14:textId="77777777" w:rsidR="00FE6BA9" w:rsidRPr="00FE6BA9" w:rsidRDefault="00FE6BA9" w:rsidP="00FE6BA9">
      <w:pPr>
        <w:spacing w:line="360" w:lineRule="auto"/>
        <w:jc w:val="both"/>
        <w:rPr>
          <w:rFonts w:ascii="Times New Roman" w:hAnsi="Times New Roman" w:cs="Times New Roman"/>
          <w:b/>
          <w:bCs/>
          <w:sz w:val="28"/>
          <w:szCs w:val="28"/>
        </w:rPr>
      </w:pPr>
      <w:r w:rsidRPr="00FE6BA9">
        <w:rPr>
          <w:rFonts w:ascii="Times New Roman" w:hAnsi="Times New Roman" w:cs="Times New Roman"/>
          <w:b/>
          <w:bCs/>
          <w:sz w:val="28"/>
          <w:szCs w:val="28"/>
        </w:rPr>
        <w:t>Як працює EMDR:</w:t>
      </w:r>
    </w:p>
    <w:p w14:paraId="38657AF9" w14:textId="77777777" w:rsidR="00FE6BA9" w:rsidRPr="00FE6BA9" w:rsidRDefault="00FE6BA9" w:rsidP="00BF4A7E">
      <w:pPr>
        <w:numPr>
          <w:ilvl w:val="0"/>
          <w:numId w:val="16"/>
        </w:numPr>
        <w:spacing w:line="360" w:lineRule="auto"/>
        <w:jc w:val="both"/>
        <w:rPr>
          <w:rFonts w:ascii="Times New Roman" w:hAnsi="Times New Roman" w:cs="Times New Roman"/>
          <w:sz w:val="28"/>
          <w:szCs w:val="28"/>
        </w:rPr>
      </w:pPr>
      <w:r w:rsidRPr="00FE6BA9">
        <w:rPr>
          <w:rFonts w:ascii="Times New Roman" w:hAnsi="Times New Roman" w:cs="Times New Roman"/>
          <w:b/>
          <w:bCs/>
          <w:sz w:val="28"/>
          <w:szCs w:val="28"/>
        </w:rPr>
        <w:t>Виявлення травматичного спогаду</w:t>
      </w:r>
      <w:r w:rsidRPr="00FE6BA9">
        <w:rPr>
          <w:rFonts w:ascii="Times New Roman" w:hAnsi="Times New Roman" w:cs="Times New Roman"/>
          <w:sz w:val="28"/>
          <w:szCs w:val="28"/>
        </w:rPr>
        <w:t xml:space="preserve"> – клієнт і терапевт визначають травматичну подію або спогад, який викликає стрес і потребує опрацювання.</w:t>
      </w:r>
    </w:p>
    <w:p w14:paraId="282B85D0" w14:textId="77777777" w:rsidR="00FE6BA9" w:rsidRPr="00FE6BA9" w:rsidRDefault="00FE6BA9" w:rsidP="00BF4A7E">
      <w:pPr>
        <w:numPr>
          <w:ilvl w:val="0"/>
          <w:numId w:val="16"/>
        </w:numPr>
        <w:spacing w:line="360" w:lineRule="auto"/>
        <w:jc w:val="both"/>
        <w:rPr>
          <w:rFonts w:ascii="Times New Roman" w:hAnsi="Times New Roman" w:cs="Times New Roman"/>
          <w:sz w:val="28"/>
          <w:szCs w:val="28"/>
        </w:rPr>
      </w:pPr>
      <w:r w:rsidRPr="00FE6BA9">
        <w:rPr>
          <w:rFonts w:ascii="Times New Roman" w:hAnsi="Times New Roman" w:cs="Times New Roman"/>
          <w:b/>
          <w:bCs/>
          <w:sz w:val="28"/>
          <w:szCs w:val="28"/>
        </w:rPr>
        <w:t>Фокус на спогаді</w:t>
      </w:r>
      <w:r w:rsidRPr="00FE6BA9">
        <w:rPr>
          <w:rFonts w:ascii="Times New Roman" w:hAnsi="Times New Roman" w:cs="Times New Roman"/>
          <w:sz w:val="28"/>
          <w:szCs w:val="28"/>
        </w:rPr>
        <w:t xml:space="preserve"> – пацієнт згадує травматичну подію, одночасно концентруючись на негативних відчуттях, які вона викликає (наприклад, страх, тривога).</w:t>
      </w:r>
    </w:p>
    <w:p w14:paraId="28B950DC" w14:textId="77777777" w:rsidR="00FE6BA9" w:rsidRPr="00FE6BA9" w:rsidRDefault="00FE6BA9" w:rsidP="00BF4A7E">
      <w:pPr>
        <w:numPr>
          <w:ilvl w:val="0"/>
          <w:numId w:val="16"/>
        </w:numPr>
        <w:spacing w:line="360" w:lineRule="auto"/>
        <w:jc w:val="both"/>
        <w:rPr>
          <w:rFonts w:ascii="Times New Roman" w:hAnsi="Times New Roman" w:cs="Times New Roman"/>
          <w:sz w:val="28"/>
          <w:szCs w:val="28"/>
        </w:rPr>
      </w:pPr>
      <w:r w:rsidRPr="00FE6BA9">
        <w:rPr>
          <w:rFonts w:ascii="Times New Roman" w:hAnsi="Times New Roman" w:cs="Times New Roman"/>
          <w:b/>
          <w:bCs/>
          <w:sz w:val="28"/>
          <w:szCs w:val="28"/>
        </w:rPr>
        <w:t>Двостороння стимуляція</w:t>
      </w:r>
      <w:r w:rsidRPr="00FE6BA9">
        <w:rPr>
          <w:rFonts w:ascii="Times New Roman" w:hAnsi="Times New Roman" w:cs="Times New Roman"/>
          <w:sz w:val="28"/>
          <w:szCs w:val="28"/>
        </w:rPr>
        <w:t xml:space="preserve"> – терапевт просить пацієнта стежити за рухами його пальців або використовує іншу двосторонню стимуляцію (стимуляція рухом очей, звуком або дотиком). Це допомагає мозку обробити травматичні спогади більш ефективно, знижуючи емоційне навантаження.</w:t>
      </w:r>
    </w:p>
    <w:p w14:paraId="685FC8A8" w14:textId="77777777" w:rsidR="00FE6BA9" w:rsidRPr="00FE6BA9" w:rsidRDefault="00FE6BA9" w:rsidP="00BF4A7E">
      <w:pPr>
        <w:numPr>
          <w:ilvl w:val="0"/>
          <w:numId w:val="16"/>
        </w:numPr>
        <w:spacing w:line="360" w:lineRule="auto"/>
        <w:jc w:val="both"/>
        <w:rPr>
          <w:rFonts w:ascii="Times New Roman" w:hAnsi="Times New Roman" w:cs="Times New Roman"/>
          <w:sz w:val="28"/>
          <w:szCs w:val="28"/>
        </w:rPr>
      </w:pPr>
      <w:r w:rsidRPr="00FE6BA9">
        <w:rPr>
          <w:rFonts w:ascii="Times New Roman" w:hAnsi="Times New Roman" w:cs="Times New Roman"/>
          <w:b/>
          <w:bCs/>
          <w:sz w:val="28"/>
          <w:szCs w:val="28"/>
        </w:rPr>
        <w:t>Переробка спогадів</w:t>
      </w:r>
      <w:r w:rsidRPr="00FE6BA9">
        <w:rPr>
          <w:rFonts w:ascii="Times New Roman" w:hAnsi="Times New Roman" w:cs="Times New Roman"/>
          <w:sz w:val="28"/>
          <w:szCs w:val="28"/>
        </w:rPr>
        <w:t xml:space="preserve"> – поступово емоційний вплив травматичних спогадів зменшується, і пацієнт починає асоціювати ці спогади з новими, менш болючими емоціями або думками.</w:t>
      </w:r>
    </w:p>
    <w:p w14:paraId="3DA1D2D6" w14:textId="77777777" w:rsidR="00FE6BA9" w:rsidRPr="00FE6BA9" w:rsidRDefault="00FE6BA9" w:rsidP="00BF4A7E">
      <w:pPr>
        <w:numPr>
          <w:ilvl w:val="0"/>
          <w:numId w:val="16"/>
        </w:numPr>
        <w:spacing w:line="360" w:lineRule="auto"/>
        <w:jc w:val="both"/>
        <w:rPr>
          <w:rFonts w:ascii="Times New Roman" w:hAnsi="Times New Roman" w:cs="Times New Roman"/>
          <w:sz w:val="28"/>
          <w:szCs w:val="28"/>
        </w:rPr>
      </w:pPr>
      <w:r w:rsidRPr="00FE6BA9">
        <w:rPr>
          <w:rFonts w:ascii="Times New Roman" w:hAnsi="Times New Roman" w:cs="Times New Roman"/>
          <w:b/>
          <w:bCs/>
          <w:sz w:val="28"/>
          <w:szCs w:val="28"/>
        </w:rPr>
        <w:t>Інтеграція</w:t>
      </w:r>
      <w:r w:rsidRPr="00FE6BA9">
        <w:rPr>
          <w:rFonts w:ascii="Times New Roman" w:hAnsi="Times New Roman" w:cs="Times New Roman"/>
          <w:sz w:val="28"/>
          <w:szCs w:val="28"/>
        </w:rPr>
        <w:t xml:space="preserve"> – наприкінці сеансів пацієнт може переглянути травматичний досвід і сприймати його як минулу подію, що більше не викликає гострих негативних емоцій.</w:t>
      </w:r>
    </w:p>
    <w:p w14:paraId="0422349C" w14:textId="77777777" w:rsidR="00FE6BA9" w:rsidRPr="00FE6BA9" w:rsidRDefault="00FE6BA9" w:rsidP="00FE6BA9">
      <w:pPr>
        <w:spacing w:line="360" w:lineRule="auto"/>
        <w:jc w:val="both"/>
        <w:rPr>
          <w:rFonts w:ascii="Times New Roman" w:hAnsi="Times New Roman" w:cs="Times New Roman"/>
          <w:b/>
          <w:bCs/>
          <w:sz w:val="28"/>
          <w:szCs w:val="28"/>
        </w:rPr>
      </w:pPr>
      <w:r w:rsidRPr="00FE6BA9">
        <w:rPr>
          <w:rFonts w:ascii="Times New Roman" w:hAnsi="Times New Roman" w:cs="Times New Roman"/>
          <w:b/>
          <w:bCs/>
          <w:sz w:val="28"/>
          <w:szCs w:val="28"/>
        </w:rPr>
        <w:t>Для чого використовується EMDR:</w:t>
      </w:r>
    </w:p>
    <w:p w14:paraId="2F49087C" w14:textId="77777777" w:rsidR="00FE6BA9" w:rsidRPr="00FE6BA9" w:rsidRDefault="00FE6BA9" w:rsidP="00C91F64">
      <w:pPr>
        <w:spacing w:line="360" w:lineRule="auto"/>
        <w:jc w:val="both"/>
        <w:rPr>
          <w:rFonts w:ascii="Times New Roman" w:hAnsi="Times New Roman" w:cs="Times New Roman"/>
          <w:sz w:val="28"/>
          <w:szCs w:val="28"/>
        </w:rPr>
      </w:pPr>
      <w:r w:rsidRPr="00FE6BA9">
        <w:rPr>
          <w:rFonts w:ascii="Times New Roman" w:hAnsi="Times New Roman" w:cs="Times New Roman"/>
          <w:b/>
          <w:bCs/>
          <w:sz w:val="28"/>
          <w:szCs w:val="28"/>
        </w:rPr>
        <w:t>ПТСР</w:t>
      </w:r>
      <w:r w:rsidRPr="00FE6BA9">
        <w:rPr>
          <w:rFonts w:ascii="Times New Roman" w:hAnsi="Times New Roman" w:cs="Times New Roman"/>
          <w:sz w:val="28"/>
          <w:szCs w:val="28"/>
        </w:rPr>
        <w:t xml:space="preserve"> – найпоширеніша сфера застосування методу, особливо серед військових, жертв насильства чи катастроф.</w:t>
      </w:r>
    </w:p>
    <w:p w14:paraId="1FD73F49" w14:textId="77777777" w:rsidR="00FE6BA9" w:rsidRPr="00FE6BA9" w:rsidRDefault="00FE6BA9" w:rsidP="00C91F64">
      <w:pPr>
        <w:spacing w:line="360" w:lineRule="auto"/>
        <w:jc w:val="both"/>
        <w:rPr>
          <w:rFonts w:ascii="Times New Roman" w:hAnsi="Times New Roman" w:cs="Times New Roman"/>
          <w:sz w:val="28"/>
          <w:szCs w:val="28"/>
        </w:rPr>
      </w:pPr>
      <w:r w:rsidRPr="00FE6BA9">
        <w:rPr>
          <w:rFonts w:ascii="Times New Roman" w:hAnsi="Times New Roman" w:cs="Times New Roman"/>
          <w:b/>
          <w:bCs/>
          <w:sz w:val="28"/>
          <w:szCs w:val="28"/>
        </w:rPr>
        <w:t>Тривожні розлади</w:t>
      </w:r>
      <w:r w:rsidRPr="00FE6BA9">
        <w:rPr>
          <w:rFonts w:ascii="Times New Roman" w:hAnsi="Times New Roman" w:cs="Times New Roman"/>
          <w:sz w:val="28"/>
          <w:szCs w:val="28"/>
        </w:rPr>
        <w:t xml:space="preserve"> – фобії, панічні атаки.</w:t>
      </w:r>
    </w:p>
    <w:p w14:paraId="1FA39CE0" w14:textId="77777777" w:rsidR="00FE6BA9" w:rsidRPr="00FE6BA9" w:rsidRDefault="00FE6BA9" w:rsidP="00C91F64">
      <w:pPr>
        <w:spacing w:line="360" w:lineRule="auto"/>
        <w:jc w:val="both"/>
        <w:rPr>
          <w:rFonts w:ascii="Times New Roman" w:hAnsi="Times New Roman" w:cs="Times New Roman"/>
          <w:sz w:val="28"/>
          <w:szCs w:val="28"/>
        </w:rPr>
      </w:pPr>
      <w:r w:rsidRPr="00FE6BA9">
        <w:rPr>
          <w:rFonts w:ascii="Times New Roman" w:hAnsi="Times New Roman" w:cs="Times New Roman"/>
          <w:b/>
          <w:bCs/>
          <w:sz w:val="28"/>
          <w:szCs w:val="28"/>
        </w:rPr>
        <w:t>Депресія</w:t>
      </w:r>
      <w:r w:rsidRPr="00FE6BA9">
        <w:rPr>
          <w:rFonts w:ascii="Times New Roman" w:hAnsi="Times New Roman" w:cs="Times New Roman"/>
          <w:sz w:val="28"/>
          <w:szCs w:val="28"/>
        </w:rPr>
        <w:t xml:space="preserve"> – пов'язана з травматичними подіями.</w:t>
      </w:r>
    </w:p>
    <w:p w14:paraId="62C6108B" w14:textId="77777777" w:rsidR="00FE6BA9" w:rsidRPr="00FE6BA9" w:rsidRDefault="00FE6BA9" w:rsidP="00C91F64">
      <w:pPr>
        <w:spacing w:line="360" w:lineRule="auto"/>
        <w:jc w:val="both"/>
        <w:rPr>
          <w:rFonts w:ascii="Times New Roman" w:hAnsi="Times New Roman" w:cs="Times New Roman"/>
          <w:sz w:val="28"/>
          <w:szCs w:val="28"/>
        </w:rPr>
      </w:pPr>
      <w:r w:rsidRPr="00FE6BA9">
        <w:rPr>
          <w:rFonts w:ascii="Times New Roman" w:hAnsi="Times New Roman" w:cs="Times New Roman"/>
          <w:b/>
          <w:bCs/>
          <w:sz w:val="28"/>
          <w:szCs w:val="28"/>
        </w:rPr>
        <w:lastRenderedPageBreak/>
        <w:t>Психосоматичні розлади</w:t>
      </w:r>
      <w:r w:rsidRPr="00FE6BA9">
        <w:rPr>
          <w:rFonts w:ascii="Times New Roman" w:hAnsi="Times New Roman" w:cs="Times New Roman"/>
          <w:sz w:val="28"/>
          <w:szCs w:val="28"/>
        </w:rPr>
        <w:t xml:space="preserve"> – фізичні проблеми, які можуть бути викликані психологічними факторами.</w:t>
      </w:r>
    </w:p>
    <w:p w14:paraId="63759629" w14:textId="77777777" w:rsidR="00FE6BA9" w:rsidRPr="00FE6BA9" w:rsidRDefault="00FE6BA9" w:rsidP="00C91F64">
      <w:pPr>
        <w:spacing w:line="360" w:lineRule="auto"/>
        <w:jc w:val="both"/>
        <w:rPr>
          <w:rFonts w:ascii="Times New Roman" w:hAnsi="Times New Roman" w:cs="Times New Roman"/>
          <w:sz w:val="28"/>
          <w:szCs w:val="28"/>
        </w:rPr>
      </w:pPr>
      <w:r w:rsidRPr="00FE6BA9">
        <w:rPr>
          <w:rFonts w:ascii="Times New Roman" w:hAnsi="Times New Roman" w:cs="Times New Roman"/>
          <w:b/>
          <w:bCs/>
          <w:sz w:val="28"/>
          <w:szCs w:val="28"/>
        </w:rPr>
        <w:t>Негативні переконання</w:t>
      </w:r>
      <w:r w:rsidRPr="00FE6BA9">
        <w:rPr>
          <w:rFonts w:ascii="Times New Roman" w:hAnsi="Times New Roman" w:cs="Times New Roman"/>
          <w:sz w:val="28"/>
          <w:szCs w:val="28"/>
        </w:rPr>
        <w:t xml:space="preserve"> – допомагає знизити вплив негативних думок і самокритики.</w:t>
      </w:r>
    </w:p>
    <w:p w14:paraId="310E91CA" w14:textId="77777777" w:rsidR="00FE6BA9" w:rsidRPr="00FE6BA9" w:rsidRDefault="00FE6BA9" w:rsidP="00FE6BA9">
      <w:pPr>
        <w:spacing w:line="360" w:lineRule="auto"/>
        <w:jc w:val="both"/>
        <w:rPr>
          <w:rFonts w:ascii="Times New Roman" w:hAnsi="Times New Roman" w:cs="Times New Roman"/>
          <w:b/>
          <w:bCs/>
          <w:sz w:val="28"/>
          <w:szCs w:val="28"/>
        </w:rPr>
      </w:pPr>
      <w:r w:rsidRPr="00FE6BA9">
        <w:rPr>
          <w:rFonts w:ascii="Times New Roman" w:hAnsi="Times New Roman" w:cs="Times New Roman"/>
          <w:b/>
          <w:bCs/>
          <w:sz w:val="28"/>
          <w:szCs w:val="28"/>
        </w:rPr>
        <w:t>Ефективність:</w:t>
      </w:r>
    </w:p>
    <w:p w14:paraId="3FD82C76" w14:textId="37BBBFA4" w:rsidR="00C11DBB" w:rsidRPr="00C11DBB" w:rsidRDefault="00FE6BA9" w:rsidP="00AD6BBF">
      <w:pPr>
        <w:spacing w:line="360" w:lineRule="auto"/>
        <w:jc w:val="both"/>
        <w:rPr>
          <w:rFonts w:ascii="Times New Roman" w:hAnsi="Times New Roman" w:cs="Times New Roman"/>
          <w:sz w:val="28"/>
          <w:szCs w:val="28"/>
          <w:lang w:val="uk-UA"/>
        </w:rPr>
      </w:pPr>
      <w:r w:rsidRPr="00FE6BA9">
        <w:rPr>
          <w:rFonts w:ascii="Times New Roman" w:hAnsi="Times New Roman" w:cs="Times New Roman"/>
          <w:sz w:val="28"/>
          <w:szCs w:val="28"/>
        </w:rPr>
        <w:t>Дослідження показали, що EMDR є ефективним у зниженні симптомів ПТСР, а також сприяє загальному покращенню психічного здоров'я. Метод часто використовується як частина комплексної терапії разом із когнітивно-поведінковою терапією або медикаментозним лікуванням.</w:t>
      </w:r>
    </w:p>
    <w:p w14:paraId="3B1B9522" w14:textId="77777777" w:rsidR="00AD6BBF" w:rsidRPr="00AD6BBF" w:rsidRDefault="00AD6BBF" w:rsidP="00AD6BBF">
      <w:pPr>
        <w:spacing w:line="360" w:lineRule="auto"/>
        <w:jc w:val="both"/>
        <w:rPr>
          <w:rFonts w:ascii="Times New Roman" w:hAnsi="Times New Roman" w:cs="Times New Roman"/>
          <w:b/>
          <w:bCs/>
          <w:sz w:val="28"/>
          <w:szCs w:val="28"/>
        </w:rPr>
      </w:pPr>
      <w:r w:rsidRPr="00AD6BBF">
        <w:rPr>
          <w:rFonts w:ascii="Times New Roman" w:hAnsi="Times New Roman" w:cs="Times New Roman"/>
          <w:b/>
          <w:bCs/>
          <w:sz w:val="28"/>
          <w:szCs w:val="28"/>
        </w:rPr>
        <w:t>3. Діалектична поведінкова терапія (ДПТ)</w:t>
      </w:r>
    </w:p>
    <w:p w14:paraId="2C3513F1" w14:textId="77777777" w:rsidR="00AD6BBF" w:rsidRDefault="00AD6BBF" w:rsidP="00AD6BBF">
      <w:pPr>
        <w:spacing w:line="360" w:lineRule="auto"/>
        <w:jc w:val="both"/>
        <w:rPr>
          <w:rFonts w:ascii="Times New Roman" w:hAnsi="Times New Roman" w:cs="Times New Roman"/>
          <w:sz w:val="28"/>
          <w:szCs w:val="28"/>
          <w:lang w:val="uk-UA"/>
        </w:rPr>
      </w:pPr>
      <w:r w:rsidRPr="00AD6BBF">
        <w:rPr>
          <w:rFonts w:ascii="Times New Roman" w:hAnsi="Times New Roman" w:cs="Times New Roman"/>
          <w:b/>
          <w:bCs/>
          <w:i/>
          <w:iCs/>
          <w:sz w:val="28"/>
          <w:szCs w:val="28"/>
        </w:rPr>
        <w:t>Розвиток навичок регулювання емоцій</w:t>
      </w:r>
      <w:r w:rsidRPr="00AD6BBF">
        <w:rPr>
          <w:rFonts w:ascii="Times New Roman" w:hAnsi="Times New Roman" w:cs="Times New Roman"/>
          <w:b/>
          <w:bCs/>
          <w:sz w:val="28"/>
          <w:szCs w:val="28"/>
        </w:rPr>
        <w:t>:</w:t>
      </w:r>
      <w:r w:rsidRPr="00AD6BBF">
        <w:rPr>
          <w:rFonts w:ascii="Times New Roman" w:hAnsi="Times New Roman" w:cs="Times New Roman"/>
          <w:sz w:val="28"/>
          <w:szCs w:val="28"/>
        </w:rPr>
        <w:t xml:space="preserve"> ДПТ поєднує когнітивно-поведінковий підхід із навичками усвідомленості (mindfulness). Це допомагає людям керувати сильними емоціями, зменшувати саморуйнівну поведінку і покращувати міжособистісні відносини.</w:t>
      </w:r>
    </w:p>
    <w:p w14:paraId="0133F646" w14:textId="77777777" w:rsidR="00C91F64" w:rsidRPr="00C91F64" w:rsidRDefault="00C91F64" w:rsidP="00C91F64">
      <w:pPr>
        <w:spacing w:line="360" w:lineRule="auto"/>
        <w:jc w:val="both"/>
        <w:rPr>
          <w:rFonts w:ascii="Times New Roman" w:hAnsi="Times New Roman" w:cs="Times New Roman"/>
          <w:b/>
          <w:bCs/>
          <w:sz w:val="28"/>
          <w:szCs w:val="28"/>
        </w:rPr>
      </w:pPr>
      <w:r w:rsidRPr="00C91F64">
        <w:rPr>
          <w:rFonts w:ascii="Times New Roman" w:hAnsi="Times New Roman" w:cs="Times New Roman"/>
          <w:b/>
          <w:bCs/>
          <w:sz w:val="28"/>
          <w:szCs w:val="28"/>
        </w:rPr>
        <w:t>Основні принципи ДПТ:</w:t>
      </w:r>
    </w:p>
    <w:p w14:paraId="417B7C53" w14:textId="77777777" w:rsidR="00C91F64" w:rsidRPr="00C91F64" w:rsidRDefault="00C91F64" w:rsidP="00BF4A7E">
      <w:pPr>
        <w:numPr>
          <w:ilvl w:val="0"/>
          <w:numId w:val="17"/>
        </w:numPr>
        <w:spacing w:line="360" w:lineRule="auto"/>
        <w:jc w:val="both"/>
        <w:rPr>
          <w:rFonts w:ascii="Times New Roman" w:hAnsi="Times New Roman" w:cs="Times New Roman"/>
          <w:sz w:val="28"/>
          <w:szCs w:val="28"/>
        </w:rPr>
      </w:pPr>
      <w:r w:rsidRPr="00C91F64">
        <w:rPr>
          <w:rFonts w:ascii="Times New Roman" w:hAnsi="Times New Roman" w:cs="Times New Roman"/>
          <w:b/>
          <w:bCs/>
          <w:sz w:val="28"/>
          <w:szCs w:val="28"/>
        </w:rPr>
        <w:t>Діалектичний підхід</w:t>
      </w:r>
      <w:r w:rsidRPr="00C91F64">
        <w:rPr>
          <w:rFonts w:ascii="Times New Roman" w:hAnsi="Times New Roman" w:cs="Times New Roman"/>
          <w:sz w:val="28"/>
          <w:szCs w:val="28"/>
        </w:rPr>
        <w:t xml:space="preserve"> – полягає у пошуку балансу між двома протилежними аспектами: прийняттям реальності такою, як вона є, і прагненням до змін. Це допомагає пацієнту зрозуміти свої емоції, одночасно приймаючи їх та працюючи над їхньою зміною.</w:t>
      </w:r>
    </w:p>
    <w:p w14:paraId="395D4C07" w14:textId="77777777" w:rsidR="00C91F64" w:rsidRPr="00C91F64" w:rsidRDefault="00C91F64" w:rsidP="00BF4A7E">
      <w:pPr>
        <w:numPr>
          <w:ilvl w:val="0"/>
          <w:numId w:val="17"/>
        </w:numPr>
        <w:spacing w:line="360" w:lineRule="auto"/>
        <w:jc w:val="both"/>
        <w:rPr>
          <w:rFonts w:ascii="Times New Roman" w:hAnsi="Times New Roman" w:cs="Times New Roman"/>
          <w:sz w:val="28"/>
          <w:szCs w:val="28"/>
        </w:rPr>
      </w:pPr>
      <w:r w:rsidRPr="00C91F64">
        <w:rPr>
          <w:rFonts w:ascii="Times New Roman" w:hAnsi="Times New Roman" w:cs="Times New Roman"/>
          <w:b/>
          <w:bCs/>
          <w:sz w:val="28"/>
          <w:szCs w:val="28"/>
        </w:rPr>
        <w:t>Поєднання когнітивної та поведінкової терапії</w:t>
      </w:r>
      <w:r w:rsidRPr="00C91F64">
        <w:rPr>
          <w:rFonts w:ascii="Times New Roman" w:hAnsi="Times New Roman" w:cs="Times New Roman"/>
          <w:sz w:val="28"/>
          <w:szCs w:val="28"/>
        </w:rPr>
        <w:t xml:space="preserve"> – ДПТ використовує методи когнітивної терапії для зміни негативних думок і переконань, а також поведінкові техніки для розвитку навичок управління емоціями і поведінкою.</w:t>
      </w:r>
    </w:p>
    <w:p w14:paraId="4B3A7F9C" w14:textId="77777777" w:rsidR="00C91F64" w:rsidRPr="00C91F64" w:rsidRDefault="00C91F64" w:rsidP="00C91F64">
      <w:pPr>
        <w:spacing w:line="360" w:lineRule="auto"/>
        <w:jc w:val="both"/>
        <w:rPr>
          <w:rFonts w:ascii="Times New Roman" w:hAnsi="Times New Roman" w:cs="Times New Roman"/>
          <w:b/>
          <w:bCs/>
          <w:sz w:val="28"/>
          <w:szCs w:val="28"/>
        </w:rPr>
      </w:pPr>
      <w:r w:rsidRPr="00C91F64">
        <w:rPr>
          <w:rFonts w:ascii="Times New Roman" w:hAnsi="Times New Roman" w:cs="Times New Roman"/>
          <w:b/>
          <w:bCs/>
          <w:sz w:val="28"/>
          <w:szCs w:val="28"/>
        </w:rPr>
        <w:t>Основні компоненти ДПТ:</w:t>
      </w:r>
    </w:p>
    <w:p w14:paraId="1E3E6010" w14:textId="77777777" w:rsidR="00C91F64" w:rsidRPr="00C91F64" w:rsidRDefault="00C91F64" w:rsidP="00BF4A7E">
      <w:pPr>
        <w:numPr>
          <w:ilvl w:val="0"/>
          <w:numId w:val="18"/>
        </w:numPr>
        <w:spacing w:line="360" w:lineRule="auto"/>
        <w:jc w:val="both"/>
        <w:rPr>
          <w:rFonts w:ascii="Times New Roman" w:hAnsi="Times New Roman" w:cs="Times New Roman"/>
          <w:sz w:val="28"/>
          <w:szCs w:val="28"/>
        </w:rPr>
      </w:pPr>
      <w:r w:rsidRPr="00C91F64">
        <w:rPr>
          <w:rFonts w:ascii="Times New Roman" w:hAnsi="Times New Roman" w:cs="Times New Roman"/>
          <w:b/>
          <w:bCs/>
          <w:sz w:val="28"/>
          <w:szCs w:val="28"/>
        </w:rPr>
        <w:t>Навички усвідомленості (майндфулнес)</w:t>
      </w:r>
      <w:r w:rsidRPr="00C91F64">
        <w:rPr>
          <w:rFonts w:ascii="Times New Roman" w:hAnsi="Times New Roman" w:cs="Times New Roman"/>
          <w:sz w:val="28"/>
          <w:szCs w:val="28"/>
        </w:rPr>
        <w:t xml:space="preserve"> – допомагають пацієнтам бути "тут і зараз", зосереджуватися на моменті та навчитися приймати </w:t>
      </w:r>
      <w:r w:rsidRPr="00C91F64">
        <w:rPr>
          <w:rFonts w:ascii="Times New Roman" w:hAnsi="Times New Roman" w:cs="Times New Roman"/>
          <w:sz w:val="28"/>
          <w:szCs w:val="28"/>
        </w:rPr>
        <w:lastRenderedPageBreak/>
        <w:t>свої емоції без осуду або уникнення. Це знижує рівень стресу і дозволяє краще контролювати імпульсивні реакції.</w:t>
      </w:r>
    </w:p>
    <w:p w14:paraId="59F7F7DD" w14:textId="77777777" w:rsidR="00C91F64" w:rsidRPr="00C91F64" w:rsidRDefault="00C91F64" w:rsidP="00BF4A7E">
      <w:pPr>
        <w:numPr>
          <w:ilvl w:val="0"/>
          <w:numId w:val="18"/>
        </w:numPr>
        <w:spacing w:line="360" w:lineRule="auto"/>
        <w:jc w:val="both"/>
        <w:rPr>
          <w:rFonts w:ascii="Times New Roman" w:hAnsi="Times New Roman" w:cs="Times New Roman"/>
          <w:sz w:val="28"/>
          <w:szCs w:val="28"/>
        </w:rPr>
      </w:pPr>
      <w:r w:rsidRPr="00C91F64">
        <w:rPr>
          <w:rFonts w:ascii="Times New Roman" w:hAnsi="Times New Roman" w:cs="Times New Roman"/>
          <w:b/>
          <w:bCs/>
          <w:sz w:val="28"/>
          <w:szCs w:val="28"/>
        </w:rPr>
        <w:t>Емоційна регуляція</w:t>
      </w:r>
      <w:r w:rsidRPr="00C91F64">
        <w:rPr>
          <w:rFonts w:ascii="Times New Roman" w:hAnsi="Times New Roman" w:cs="Times New Roman"/>
          <w:sz w:val="28"/>
          <w:szCs w:val="28"/>
        </w:rPr>
        <w:t xml:space="preserve"> – навчає пацієнтів, як розуміти, приймати та ефективно управляти своїми емоціями, знижуючи інтенсивність негативних почуттів і реакцій.</w:t>
      </w:r>
    </w:p>
    <w:p w14:paraId="18ECC004" w14:textId="77777777" w:rsidR="00C91F64" w:rsidRPr="00C91F64" w:rsidRDefault="00C91F64" w:rsidP="00BF4A7E">
      <w:pPr>
        <w:numPr>
          <w:ilvl w:val="0"/>
          <w:numId w:val="18"/>
        </w:numPr>
        <w:spacing w:line="360" w:lineRule="auto"/>
        <w:jc w:val="both"/>
        <w:rPr>
          <w:rFonts w:ascii="Times New Roman" w:hAnsi="Times New Roman" w:cs="Times New Roman"/>
          <w:sz w:val="28"/>
          <w:szCs w:val="28"/>
        </w:rPr>
      </w:pPr>
      <w:r w:rsidRPr="00C91F64">
        <w:rPr>
          <w:rFonts w:ascii="Times New Roman" w:hAnsi="Times New Roman" w:cs="Times New Roman"/>
          <w:b/>
          <w:bCs/>
          <w:sz w:val="28"/>
          <w:szCs w:val="28"/>
        </w:rPr>
        <w:t>Толерантність до стресу</w:t>
      </w:r>
      <w:r w:rsidRPr="00C91F64">
        <w:rPr>
          <w:rFonts w:ascii="Times New Roman" w:hAnsi="Times New Roman" w:cs="Times New Roman"/>
          <w:sz w:val="28"/>
          <w:szCs w:val="28"/>
        </w:rPr>
        <w:t xml:space="preserve"> – допомагає розвивати навички подолання стресових ситуацій без імпульсивних або деструктивних дій. Це важливо для пацієнтів, які схильні до самопошкоджень або суїцидальних думок.</w:t>
      </w:r>
    </w:p>
    <w:p w14:paraId="4D8F0E0D" w14:textId="77777777" w:rsidR="00C91F64" w:rsidRPr="00C91F64" w:rsidRDefault="00C91F64" w:rsidP="00BF4A7E">
      <w:pPr>
        <w:numPr>
          <w:ilvl w:val="0"/>
          <w:numId w:val="18"/>
        </w:numPr>
        <w:spacing w:line="360" w:lineRule="auto"/>
        <w:jc w:val="both"/>
        <w:rPr>
          <w:rFonts w:ascii="Times New Roman" w:hAnsi="Times New Roman" w:cs="Times New Roman"/>
          <w:sz w:val="28"/>
          <w:szCs w:val="28"/>
        </w:rPr>
      </w:pPr>
      <w:r w:rsidRPr="00C91F64">
        <w:rPr>
          <w:rFonts w:ascii="Times New Roman" w:hAnsi="Times New Roman" w:cs="Times New Roman"/>
          <w:b/>
          <w:bCs/>
          <w:sz w:val="28"/>
          <w:szCs w:val="28"/>
        </w:rPr>
        <w:t>Міжособистісна ефективність</w:t>
      </w:r>
      <w:r w:rsidRPr="00C91F64">
        <w:rPr>
          <w:rFonts w:ascii="Times New Roman" w:hAnsi="Times New Roman" w:cs="Times New Roman"/>
          <w:sz w:val="28"/>
          <w:szCs w:val="28"/>
        </w:rPr>
        <w:t xml:space="preserve"> – фокусується на розвитку навичок побудови здорових стосунків, комунікації, вирішення конфліктів і встановлення меж у стосунках.</w:t>
      </w:r>
    </w:p>
    <w:p w14:paraId="041AF632" w14:textId="77777777" w:rsidR="00C91F64" w:rsidRPr="00C91F64" w:rsidRDefault="00C91F64" w:rsidP="00C91F64">
      <w:pPr>
        <w:spacing w:line="360" w:lineRule="auto"/>
        <w:jc w:val="both"/>
        <w:rPr>
          <w:rFonts w:ascii="Times New Roman" w:hAnsi="Times New Roman" w:cs="Times New Roman"/>
          <w:b/>
          <w:bCs/>
          <w:sz w:val="28"/>
          <w:szCs w:val="28"/>
        </w:rPr>
      </w:pPr>
      <w:r w:rsidRPr="00C91F64">
        <w:rPr>
          <w:rFonts w:ascii="Times New Roman" w:hAnsi="Times New Roman" w:cs="Times New Roman"/>
          <w:b/>
          <w:bCs/>
          <w:sz w:val="28"/>
          <w:szCs w:val="28"/>
        </w:rPr>
        <w:t>Як працює ДПТ:</w:t>
      </w:r>
    </w:p>
    <w:p w14:paraId="19639E1B" w14:textId="77777777" w:rsidR="00C91F64" w:rsidRPr="00C91F64" w:rsidRDefault="00C91F64" w:rsidP="00C91F64">
      <w:pPr>
        <w:spacing w:line="360" w:lineRule="auto"/>
        <w:jc w:val="both"/>
        <w:rPr>
          <w:rFonts w:ascii="Times New Roman" w:hAnsi="Times New Roman" w:cs="Times New Roman"/>
          <w:sz w:val="28"/>
          <w:szCs w:val="28"/>
        </w:rPr>
      </w:pPr>
      <w:r w:rsidRPr="00C91F64">
        <w:rPr>
          <w:rFonts w:ascii="Times New Roman" w:hAnsi="Times New Roman" w:cs="Times New Roman"/>
          <w:sz w:val="28"/>
          <w:szCs w:val="28"/>
        </w:rPr>
        <w:t>ДПТ зазвичай проводиться в декількох форматах:</w:t>
      </w:r>
    </w:p>
    <w:p w14:paraId="1DB51F4B" w14:textId="77777777" w:rsidR="00C91F64" w:rsidRPr="00C91F64" w:rsidRDefault="00C91F64" w:rsidP="00C91F64">
      <w:pPr>
        <w:spacing w:line="360" w:lineRule="auto"/>
        <w:jc w:val="both"/>
        <w:rPr>
          <w:rFonts w:ascii="Times New Roman" w:hAnsi="Times New Roman" w:cs="Times New Roman"/>
          <w:sz w:val="28"/>
          <w:szCs w:val="28"/>
        </w:rPr>
      </w:pPr>
      <w:r w:rsidRPr="00C91F64">
        <w:rPr>
          <w:rFonts w:ascii="Times New Roman" w:hAnsi="Times New Roman" w:cs="Times New Roman"/>
          <w:b/>
          <w:bCs/>
          <w:sz w:val="28"/>
          <w:szCs w:val="28"/>
        </w:rPr>
        <w:t>Індивідуальна терапія</w:t>
      </w:r>
      <w:r w:rsidRPr="00C91F64">
        <w:rPr>
          <w:rFonts w:ascii="Times New Roman" w:hAnsi="Times New Roman" w:cs="Times New Roman"/>
          <w:sz w:val="28"/>
          <w:szCs w:val="28"/>
        </w:rPr>
        <w:t xml:space="preserve"> – пацієнт працює один на один із терапевтом над своїми індивідуальними проблемами, вивчає навички, що допомагають справлятися з емоціями.</w:t>
      </w:r>
    </w:p>
    <w:p w14:paraId="487E3D8A" w14:textId="77777777" w:rsidR="00C91F64" w:rsidRPr="00C91F64" w:rsidRDefault="00C91F64" w:rsidP="00C91F64">
      <w:pPr>
        <w:spacing w:line="360" w:lineRule="auto"/>
        <w:jc w:val="both"/>
        <w:rPr>
          <w:rFonts w:ascii="Times New Roman" w:hAnsi="Times New Roman" w:cs="Times New Roman"/>
          <w:sz w:val="28"/>
          <w:szCs w:val="28"/>
        </w:rPr>
      </w:pPr>
      <w:r w:rsidRPr="00C91F64">
        <w:rPr>
          <w:rFonts w:ascii="Times New Roman" w:hAnsi="Times New Roman" w:cs="Times New Roman"/>
          <w:b/>
          <w:bCs/>
          <w:sz w:val="28"/>
          <w:szCs w:val="28"/>
        </w:rPr>
        <w:t>Групові заняття</w:t>
      </w:r>
      <w:r w:rsidRPr="00C91F64">
        <w:rPr>
          <w:rFonts w:ascii="Times New Roman" w:hAnsi="Times New Roman" w:cs="Times New Roman"/>
          <w:sz w:val="28"/>
          <w:szCs w:val="28"/>
        </w:rPr>
        <w:t xml:space="preserve"> – пацієнти вивчають навички усвідомленості, емоційної регуляції та толерантності до стресу в груповій терапії під керівництвом терапевта.</w:t>
      </w:r>
    </w:p>
    <w:p w14:paraId="2E0BA0F0" w14:textId="77777777" w:rsidR="00C91F64" w:rsidRPr="00C91F64" w:rsidRDefault="00C91F64" w:rsidP="00C91F64">
      <w:pPr>
        <w:spacing w:line="360" w:lineRule="auto"/>
        <w:jc w:val="both"/>
        <w:rPr>
          <w:rFonts w:ascii="Times New Roman" w:hAnsi="Times New Roman" w:cs="Times New Roman"/>
          <w:sz w:val="28"/>
          <w:szCs w:val="28"/>
        </w:rPr>
      </w:pPr>
      <w:r w:rsidRPr="00C91F64">
        <w:rPr>
          <w:rFonts w:ascii="Times New Roman" w:hAnsi="Times New Roman" w:cs="Times New Roman"/>
          <w:b/>
          <w:bCs/>
          <w:sz w:val="28"/>
          <w:szCs w:val="28"/>
        </w:rPr>
        <w:t>Телефонна підтримка</w:t>
      </w:r>
      <w:r w:rsidRPr="00C91F64">
        <w:rPr>
          <w:rFonts w:ascii="Times New Roman" w:hAnsi="Times New Roman" w:cs="Times New Roman"/>
          <w:sz w:val="28"/>
          <w:szCs w:val="28"/>
        </w:rPr>
        <w:t xml:space="preserve"> – пацієнти можуть звертатися до терапевта за допомогою поза сесіями, щоб отримати підтримку у важких ситуаціях.</w:t>
      </w:r>
    </w:p>
    <w:p w14:paraId="0F29EDCF" w14:textId="77777777" w:rsidR="00C91F64" w:rsidRPr="00C91F64" w:rsidRDefault="00C91F64" w:rsidP="00C91F64">
      <w:pPr>
        <w:spacing w:line="360" w:lineRule="auto"/>
        <w:jc w:val="both"/>
        <w:rPr>
          <w:rFonts w:ascii="Times New Roman" w:hAnsi="Times New Roman" w:cs="Times New Roman"/>
          <w:b/>
          <w:bCs/>
          <w:sz w:val="28"/>
          <w:szCs w:val="28"/>
        </w:rPr>
      </w:pPr>
      <w:r w:rsidRPr="00C91F64">
        <w:rPr>
          <w:rFonts w:ascii="Times New Roman" w:hAnsi="Times New Roman" w:cs="Times New Roman"/>
          <w:b/>
          <w:bCs/>
          <w:sz w:val="28"/>
          <w:szCs w:val="28"/>
        </w:rPr>
        <w:t>Для кого підходить ДПТ:</w:t>
      </w:r>
    </w:p>
    <w:p w14:paraId="5694D0C6" w14:textId="77777777" w:rsidR="00C91F64" w:rsidRPr="00C91F64" w:rsidRDefault="00C91F64" w:rsidP="00C91F64">
      <w:pPr>
        <w:spacing w:line="360" w:lineRule="auto"/>
        <w:jc w:val="both"/>
        <w:rPr>
          <w:rFonts w:ascii="Times New Roman" w:hAnsi="Times New Roman" w:cs="Times New Roman"/>
          <w:sz w:val="28"/>
          <w:szCs w:val="28"/>
        </w:rPr>
      </w:pPr>
      <w:r w:rsidRPr="00C91F64">
        <w:rPr>
          <w:rFonts w:ascii="Times New Roman" w:hAnsi="Times New Roman" w:cs="Times New Roman"/>
          <w:sz w:val="28"/>
          <w:szCs w:val="28"/>
        </w:rPr>
        <w:t xml:space="preserve">Люди з </w:t>
      </w:r>
      <w:r w:rsidRPr="00C91F64">
        <w:rPr>
          <w:rFonts w:ascii="Times New Roman" w:hAnsi="Times New Roman" w:cs="Times New Roman"/>
          <w:b/>
          <w:bCs/>
          <w:sz w:val="28"/>
          <w:szCs w:val="28"/>
        </w:rPr>
        <w:t>прикордонним розладом особистості (ПРЛ)</w:t>
      </w:r>
      <w:r w:rsidRPr="00C91F64">
        <w:rPr>
          <w:rFonts w:ascii="Times New Roman" w:hAnsi="Times New Roman" w:cs="Times New Roman"/>
          <w:sz w:val="28"/>
          <w:szCs w:val="28"/>
        </w:rPr>
        <w:t>.</w:t>
      </w:r>
    </w:p>
    <w:p w14:paraId="261A2D13" w14:textId="77777777" w:rsidR="00C91F64" w:rsidRPr="00C91F64" w:rsidRDefault="00C91F64" w:rsidP="00C91F64">
      <w:pPr>
        <w:spacing w:line="360" w:lineRule="auto"/>
        <w:jc w:val="both"/>
        <w:rPr>
          <w:rFonts w:ascii="Times New Roman" w:hAnsi="Times New Roman" w:cs="Times New Roman"/>
          <w:sz w:val="28"/>
          <w:szCs w:val="28"/>
        </w:rPr>
      </w:pPr>
      <w:r w:rsidRPr="00C91F64">
        <w:rPr>
          <w:rFonts w:ascii="Times New Roman" w:hAnsi="Times New Roman" w:cs="Times New Roman"/>
          <w:sz w:val="28"/>
          <w:szCs w:val="28"/>
        </w:rPr>
        <w:t xml:space="preserve">Ті, хто страждає від </w:t>
      </w:r>
      <w:r w:rsidRPr="00C91F64">
        <w:rPr>
          <w:rFonts w:ascii="Times New Roman" w:hAnsi="Times New Roman" w:cs="Times New Roman"/>
          <w:b/>
          <w:bCs/>
          <w:sz w:val="28"/>
          <w:szCs w:val="28"/>
        </w:rPr>
        <w:t>хронічної суїцидальності</w:t>
      </w:r>
      <w:r w:rsidRPr="00C91F64">
        <w:rPr>
          <w:rFonts w:ascii="Times New Roman" w:hAnsi="Times New Roman" w:cs="Times New Roman"/>
          <w:sz w:val="28"/>
          <w:szCs w:val="28"/>
        </w:rPr>
        <w:t xml:space="preserve"> або схильні до </w:t>
      </w:r>
      <w:r w:rsidRPr="00C91F64">
        <w:rPr>
          <w:rFonts w:ascii="Times New Roman" w:hAnsi="Times New Roman" w:cs="Times New Roman"/>
          <w:b/>
          <w:bCs/>
          <w:sz w:val="28"/>
          <w:szCs w:val="28"/>
        </w:rPr>
        <w:t>самопошкодження</w:t>
      </w:r>
      <w:r w:rsidRPr="00C91F64">
        <w:rPr>
          <w:rFonts w:ascii="Times New Roman" w:hAnsi="Times New Roman" w:cs="Times New Roman"/>
          <w:sz w:val="28"/>
          <w:szCs w:val="28"/>
        </w:rPr>
        <w:t>.</w:t>
      </w:r>
    </w:p>
    <w:p w14:paraId="553FF004" w14:textId="77777777" w:rsidR="00C91F64" w:rsidRPr="00C91F64" w:rsidRDefault="00C91F64" w:rsidP="00C91F64">
      <w:pPr>
        <w:spacing w:line="360" w:lineRule="auto"/>
        <w:jc w:val="both"/>
        <w:rPr>
          <w:rFonts w:ascii="Times New Roman" w:hAnsi="Times New Roman" w:cs="Times New Roman"/>
          <w:sz w:val="28"/>
          <w:szCs w:val="28"/>
        </w:rPr>
      </w:pPr>
      <w:r w:rsidRPr="00C91F64">
        <w:rPr>
          <w:rFonts w:ascii="Times New Roman" w:hAnsi="Times New Roman" w:cs="Times New Roman"/>
          <w:sz w:val="28"/>
          <w:szCs w:val="28"/>
        </w:rPr>
        <w:lastRenderedPageBreak/>
        <w:t xml:space="preserve">Пацієнти з </w:t>
      </w:r>
      <w:r w:rsidRPr="00C91F64">
        <w:rPr>
          <w:rFonts w:ascii="Times New Roman" w:hAnsi="Times New Roman" w:cs="Times New Roman"/>
          <w:b/>
          <w:bCs/>
          <w:sz w:val="28"/>
          <w:szCs w:val="28"/>
        </w:rPr>
        <w:t>тривожними розладами</w:t>
      </w:r>
      <w:r w:rsidRPr="00C91F64">
        <w:rPr>
          <w:rFonts w:ascii="Times New Roman" w:hAnsi="Times New Roman" w:cs="Times New Roman"/>
          <w:sz w:val="28"/>
          <w:szCs w:val="28"/>
        </w:rPr>
        <w:t xml:space="preserve">, </w:t>
      </w:r>
      <w:r w:rsidRPr="00C91F64">
        <w:rPr>
          <w:rFonts w:ascii="Times New Roman" w:hAnsi="Times New Roman" w:cs="Times New Roman"/>
          <w:b/>
          <w:bCs/>
          <w:sz w:val="28"/>
          <w:szCs w:val="28"/>
        </w:rPr>
        <w:t>депресією</w:t>
      </w:r>
      <w:r w:rsidRPr="00C91F64">
        <w:rPr>
          <w:rFonts w:ascii="Times New Roman" w:hAnsi="Times New Roman" w:cs="Times New Roman"/>
          <w:sz w:val="28"/>
          <w:szCs w:val="28"/>
        </w:rPr>
        <w:t xml:space="preserve">, </w:t>
      </w:r>
      <w:r w:rsidRPr="00C91F64">
        <w:rPr>
          <w:rFonts w:ascii="Times New Roman" w:hAnsi="Times New Roman" w:cs="Times New Roman"/>
          <w:b/>
          <w:bCs/>
          <w:sz w:val="28"/>
          <w:szCs w:val="28"/>
        </w:rPr>
        <w:t>розладами харчової поведінки</w:t>
      </w:r>
      <w:r w:rsidRPr="00C91F64">
        <w:rPr>
          <w:rFonts w:ascii="Times New Roman" w:hAnsi="Times New Roman" w:cs="Times New Roman"/>
          <w:sz w:val="28"/>
          <w:szCs w:val="28"/>
        </w:rPr>
        <w:t>.</w:t>
      </w:r>
    </w:p>
    <w:p w14:paraId="10E7B98D" w14:textId="77777777" w:rsidR="00C91F64" w:rsidRPr="00C91F64" w:rsidRDefault="00C91F64" w:rsidP="00C91F64">
      <w:pPr>
        <w:spacing w:line="360" w:lineRule="auto"/>
        <w:jc w:val="both"/>
        <w:rPr>
          <w:rFonts w:ascii="Times New Roman" w:hAnsi="Times New Roman" w:cs="Times New Roman"/>
          <w:sz w:val="28"/>
          <w:szCs w:val="28"/>
        </w:rPr>
      </w:pPr>
      <w:r w:rsidRPr="00C91F64">
        <w:rPr>
          <w:rFonts w:ascii="Times New Roman" w:hAnsi="Times New Roman" w:cs="Times New Roman"/>
          <w:sz w:val="28"/>
          <w:szCs w:val="28"/>
        </w:rPr>
        <w:t xml:space="preserve">Особи з </w:t>
      </w:r>
      <w:r w:rsidRPr="00C91F64">
        <w:rPr>
          <w:rFonts w:ascii="Times New Roman" w:hAnsi="Times New Roman" w:cs="Times New Roman"/>
          <w:b/>
          <w:bCs/>
          <w:sz w:val="28"/>
          <w:szCs w:val="28"/>
        </w:rPr>
        <w:t>імпульсивними та деструктивними</w:t>
      </w:r>
      <w:r w:rsidRPr="00C91F64">
        <w:rPr>
          <w:rFonts w:ascii="Times New Roman" w:hAnsi="Times New Roman" w:cs="Times New Roman"/>
          <w:sz w:val="28"/>
          <w:szCs w:val="28"/>
        </w:rPr>
        <w:t xml:space="preserve"> формами поведінки.</w:t>
      </w:r>
    </w:p>
    <w:p w14:paraId="24C5FF83" w14:textId="77777777" w:rsidR="00C91F64" w:rsidRPr="00C91F64" w:rsidRDefault="00C91F64" w:rsidP="00C91F64">
      <w:pPr>
        <w:spacing w:line="360" w:lineRule="auto"/>
        <w:jc w:val="both"/>
        <w:rPr>
          <w:rFonts w:ascii="Times New Roman" w:hAnsi="Times New Roman" w:cs="Times New Roman"/>
          <w:b/>
          <w:bCs/>
          <w:sz w:val="28"/>
          <w:szCs w:val="28"/>
        </w:rPr>
      </w:pPr>
      <w:r w:rsidRPr="00C91F64">
        <w:rPr>
          <w:rFonts w:ascii="Times New Roman" w:hAnsi="Times New Roman" w:cs="Times New Roman"/>
          <w:b/>
          <w:bCs/>
          <w:sz w:val="28"/>
          <w:szCs w:val="28"/>
        </w:rPr>
        <w:t>Ефективність ДПТ:</w:t>
      </w:r>
    </w:p>
    <w:p w14:paraId="7A6A6506" w14:textId="2AFA9B03" w:rsidR="00C91F64" w:rsidRPr="00C91F64" w:rsidRDefault="00C91F64" w:rsidP="00AD6BBF">
      <w:pPr>
        <w:spacing w:line="360" w:lineRule="auto"/>
        <w:jc w:val="both"/>
        <w:rPr>
          <w:rFonts w:ascii="Times New Roman" w:hAnsi="Times New Roman" w:cs="Times New Roman"/>
          <w:sz w:val="28"/>
          <w:szCs w:val="28"/>
        </w:rPr>
      </w:pPr>
      <w:r w:rsidRPr="00C91F64">
        <w:rPr>
          <w:rFonts w:ascii="Times New Roman" w:hAnsi="Times New Roman" w:cs="Times New Roman"/>
          <w:sz w:val="28"/>
          <w:szCs w:val="28"/>
        </w:rPr>
        <w:t>Дослідження показали, що ДПТ значно знижує рівень суїцидальних намірів, частоту самопошкоджувальної поведінки, покращує здатність управляти емоціями та якість міжособистісних стосунків. Методика має високу ефективність у роботі з людьми, які зазвичай погано реагують на інші види терапії.</w:t>
      </w:r>
    </w:p>
    <w:p w14:paraId="0B4ACF2F" w14:textId="1F92AEBC" w:rsidR="00AD6BBF" w:rsidRPr="004F2BEB" w:rsidRDefault="00AD6BBF" w:rsidP="004F2BEB">
      <w:pPr>
        <w:pStyle w:val="aa"/>
        <w:numPr>
          <w:ilvl w:val="0"/>
          <w:numId w:val="18"/>
        </w:numPr>
        <w:spacing w:line="360" w:lineRule="auto"/>
        <w:jc w:val="both"/>
        <w:rPr>
          <w:rFonts w:ascii="Times New Roman" w:hAnsi="Times New Roman" w:cs="Times New Roman"/>
          <w:b/>
          <w:bCs/>
          <w:sz w:val="28"/>
          <w:szCs w:val="28"/>
          <w:lang w:val="uk-UA"/>
        </w:rPr>
      </w:pPr>
      <w:r w:rsidRPr="004F2BEB">
        <w:rPr>
          <w:rFonts w:ascii="Times New Roman" w:hAnsi="Times New Roman" w:cs="Times New Roman"/>
          <w:b/>
          <w:bCs/>
          <w:sz w:val="28"/>
          <w:szCs w:val="28"/>
        </w:rPr>
        <w:t>Терапія, орієнтована на рішення (СБТ)</w:t>
      </w:r>
    </w:p>
    <w:p w14:paraId="4FFAEE41" w14:textId="41D76A68" w:rsidR="00AD6BBF" w:rsidRPr="004F2BEB" w:rsidRDefault="004F2BEB" w:rsidP="00AD6BBF">
      <w:pPr>
        <w:spacing w:line="360" w:lineRule="auto"/>
        <w:jc w:val="both"/>
        <w:rPr>
          <w:rFonts w:ascii="Times New Roman" w:hAnsi="Times New Roman" w:cs="Times New Roman"/>
          <w:sz w:val="28"/>
          <w:szCs w:val="28"/>
          <w:lang w:val="uk-UA"/>
        </w:rPr>
      </w:pPr>
      <w:r w:rsidRPr="004F2BEB">
        <w:rPr>
          <w:rFonts w:ascii="Times New Roman" w:hAnsi="Times New Roman" w:cs="Times New Roman"/>
          <w:sz w:val="28"/>
          <w:szCs w:val="28"/>
        </w:rPr>
        <w:t xml:space="preserve">СБТ-терапія (схема-фокусована терапія) </w:t>
      </w:r>
      <w:r>
        <w:rPr>
          <w:rFonts w:ascii="Times New Roman" w:hAnsi="Times New Roman" w:cs="Times New Roman"/>
          <w:sz w:val="28"/>
          <w:szCs w:val="28"/>
          <w:lang w:val="uk-UA"/>
        </w:rPr>
        <w:t xml:space="preserve">- </w:t>
      </w:r>
      <w:r w:rsidRPr="004F2BEB">
        <w:rPr>
          <w:rFonts w:ascii="Times New Roman" w:hAnsi="Times New Roman" w:cs="Times New Roman"/>
          <w:sz w:val="28"/>
          <w:szCs w:val="28"/>
        </w:rPr>
        <w:t>це психотерапевтичний підхід, який поєднує елементи когнітивно-поведінкової терапії (КПТ), теорії прив’язаності, психоаналізу та гештальт-терапії. Вона була розроблена Джеффрі Янгом у 1980-х роках і націлена на допомогу людям із хронічними психологічними проблемами, що виникають через негативні моделі мислення та поведінки, які називаються схемами.</w:t>
      </w:r>
    </w:p>
    <w:p w14:paraId="2D67FF75" w14:textId="77777777" w:rsidR="006771C6" w:rsidRPr="004F2BEB" w:rsidRDefault="006771C6" w:rsidP="006771C6">
      <w:pPr>
        <w:spacing w:line="360" w:lineRule="auto"/>
        <w:jc w:val="both"/>
        <w:rPr>
          <w:rFonts w:ascii="Times New Roman" w:hAnsi="Times New Roman" w:cs="Times New Roman"/>
          <w:sz w:val="28"/>
          <w:szCs w:val="28"/>
        </w:rPr>
      </w:pPr>
      <w:r w:rsidRPr="004F2BEB">
        <w:rPr>
          <w:rFonts w:ascii="Times New Roman" w:hAnsi="Times New Roman" w:cs="Times New Roman"/>
          <w:sz w:val="28"/>
          <w:szCs w:val="28"/>
        </w:rPr>
        <w:t>Основні принципи СБТ:</w:t>
      </w:r>
    </w:p>
    <w:p w14:paraId="09BFFD41" w14:textId="77777777" w:rsidR="006771C6" w:rsidRPr="006771C6" w:rsidRDefault="006771C6" w:rsidP="00BF4A7E">
      <w:pPr>
        <w:numPr>
          <w:ilvl w:val="0"/>
          <w:numId w:val="19"/>
        </w:numPr>
        <w:spacing w:line="360" w:lineRule="auto"/>
        <w:jc w:val="both"/>
        <w:rPr>
          <w:rFonts w:ascii="Times New Roman" w:hAnsi="Times New Roman" w:cs="Times New Roman"/>
          <w:sz w:val="28"/>
          <w:szCs w:val="28"/>
        </w:rPr>
      </w:pPr>
      <w:r w:rsidRPr="006771C6">
        <w:rPr>
          <w:rFonts w:ascii="Times New Roman" w:hAnsi="Times New Roman" w:cs="Times New Roman"/>
          <w:b/>
          <w:bCs/>
          <w:sz w:val="28"/>
          <w:szCs w:val="28"/>
        </w:rPr>
        <w:t>Фокус на рішеннях, а не на проблемах</w:t>
      </w:r>
      <w:r w:rsidRPr="006771C6">
        <w:rPr>
          <w:rFonts w:ascii="Times New Roman" w:hAnsi="Times New Roman" w:cs="Times New Roman"/>
          <w:sz w:val="28"/>
          <w:szCs w:val="28"/>
        </w:rPr>
        <w:t xml:space="preserve"> – замість заглиблення в деталі проблеми, терапевт допомагає клієнту зосередитися на майбутньому та шукати можливі рішення.</w:t>
      </w:r>
    </w:p>
    <w:p w14:paraId="2563609C" w14:textId="77777777" w:rsidR="006771C6" w:rsidRPr="006771C6" w:rsidRDefault="006771C6" w:rsidP="00BF4A7E">
      <w:pPr>
        <w:numPr>
          <w:ilvl w:val="0"/>
          <w:numId w:val="19"/>
        </w:numPr>
        <w:spacing w:line="360" w:lineRule="auto"/>
        <w:jc w:val="both"/>
        <w:rPr>
          <w:rFonts w:ascii="Times New Roman" w:hAnsi="Times New Roman" w:cs="Times New Roman"/>
          <w:sz w:val="28"/>
          <w:szCs w:val="28"/>
        </w:rPr>
      </w:pPr>
      <w:r w:rsidRPr="006771C6">
        <w:rPr>
          <w:rFonts w:ascii="Times New Roman" w:hAnsi="Times New Roman" w:cs="Times New Roman"/>
          <w:b/>
          <w:bCs/>
          <w:sz w:val="28"/>
          <w:szCs w:val="28"/>
        </w:rPr>
        <w:t>Короткостроковий підхід</w:t>
      </w:r>
      <w:r w:rsidRPr="006771C6">
        <w:rPr>
          <w:rFonts w:ascii="Times New Roman" w:hAnsi="Times New Roman" w:cs="Times New Roman"/>
          <w:sz w:val="28"/>
          <w:szCs w:val="28"/>
        </w:rPr>
        <w:t xml:space="preserve"> – СБТ розроблена як метод короткострокової терапії, де зазвичай проводиться від кількох до десяти сесій. Вже на початкових етапах клієнт може побачити позитивні зміни.</w:t>
      </w:r>
    </w:p>
    <w:p w14:paraId="707E0AC6" w14:textId="77777777" w:rsidR="006771C6" w:rsidRPr="006771C6" w:rsidRDefault="006771C6" w:rsidP="00BF4A7E">
      <w:pPr>
        <w:numPr>
          <w:ilvl w:val="0"/>
          <w:numId w:val="19"/>
        </w:numPr>
        <w:spacing w:line="360" w:lineRule="auto"/>
        <w:jc w:val="both"/>
        <w:rPr>
          <w:rFonts w:ascii="Times New Roman" w:hAnsi="Times New Roman" w:cs="Times New Roman"/>
          <w:sz w:val="28"/>
          <w:szCs w:val="28"/>
        </w:rPr>
      </w:pPr>
      <w:r w:rsidRPr="006771C6">
        <w:rPr>
          <w:rFonts w:ascii="Times New Roman" w:hAnsi="Times New Roman" w:cs="Times New Roman"/>
          <w:b/>
          <w:bCs/>
          <w:sz w:val="28"/>
          <w:szCs w:val="28"/>
        </w:rPr>
        <w:t>Позитивна зміна як мета</w:t>
      </w:r>
      <w:r w:rsidRPr="006771C6">
        <w:rPr>
          <w:rFonts w:ascii="Times New Roman" w:hAnsi="Times New Roman" w:cs="Times New Roman"/>
          <w:sz w:val="28"/>
          <w:szCs w:val="28"/>
        </w:rPr>
        <w:t xml:space="preserve"> – основна мета терапії полягає у створенні позитивних змін у житті клієнта, навіть якщо ці зміни є невеликими.</w:t>
      </w:r>
    </w:p>
    <w:p w14:paraId="6CA4C15F" w14:textId="563E3261" w:rsidR="004F2BEB" w:rsidRPr="004F2BEB" w:rsidRDefault="006771C6" w:rsidP="00427706">
      <w:pPr>
        <w:numPr>
          <w:ilvl w:val="0"/>
          <w:numId w:val="19"/>
        </w:numPr>
        <w:spacing w:line="360" w:lineRule="auto"/>
        <w:jc w:val="both"/>
        <w:rPr>
          <w:rFonts w:ascii="Times New Roman" w:hAnsi="Times New Roman" w:cs="Times New Roman"/>
          <w:sz w:val="28"/>
          <w:szCs w:val="28"/>
        </w:rPr>
      </w:pPr>
      <w:r w:rsidRPr="004F2BEB">
        <w:rPr>
          <w:rFonts w:ascii="Times New Roman" w:hAnsi="Times New Roman" w:cs="Times New Roman"/>
          <w:b/>
          <w:bCs/>
          <w:sz w:val="28"/>
          <w:szCs w:val="28"/>
        </w:rPr>
        <w:lastRenderedPageBreak/>
        <w:t>Акцент на ресурсах та сильних сторонах</w:t>
      </w:r>
      <w:r w:rsidRPr="004F2BEB">
        <w:rPr>
          <w:rFonts w:ascii="Times New Roman" w:hAnsi="Times New Roman" w:cs="Times New Roman"/>
          <w:sz w:val="28"/>
          <w:szCs w:val="28"/>
        </w:rPr>
        <w:t xml:space="preserve"> – терапія зосереджується на тих аспектах життя клієнта, які вже працюють добре, та на тому, як можна використовувати їх для вирішення поточних проблем.</w:t>
      </w:r>
    </w:p>
    <w:p w14:paraId="236437B1" w14:textId="77777777" w:rsidR="006771C6" w:rsidRPr="004F2BEB" w:rsidRDefault="006771C6" w:rsidP="006771C6">
      <w:pPr>
        <w:spacing w:line="360" w:lineRule="auto"/>
        <w:jc w:val="both"/>
        <w:rPr>
          <w:rFonts w:ascii="Times New Roman" w:hAnsi="Times New Roman" w:cs="Times New Roman"/>
          <w:sz w:val="28"/>
          <w:szCs w:val="28"/>
        </w:rPr>
      </w:pPr>
      <w:r w:rsidRPr="004F2BEB">
        <w:rPr>
          <w:rFonts w:ascii="Times New Roman" w:hAnsi="Times New Roman" w:cs="Times New Roman"/>
          <w:sz w:val="28"/>
          <w:szCs w:val="28"/>
        </w:rPr>
        <w:t>Основні техніки СБТ:</w:t>
      </w:r>
    </w:p>
    <w:p w14:paraId="56B94D94" w14:textId="77777777" w:rsidR="006771C6" w:rsidRPr="006771C6" w:rsidRDefault="006771C6" w:rsidP="00BF4A7E">
      <w:pPr>
        <w:numPr>
          <w:ilvl w:val="0"/>
          <w:numId w:val="20"/>
        </w:numPr>
        <w:spacing w:line="360" w:lineRule="auto"/>
        <w:jc w:val="both"/>
        <w:rPr>
          <w:rFonts w:ascii="Times New Roman" w:hAnsi="Times New Roman" w:cs="Times New Roman"/>
          <w:sz w:val="28"/>
          <w:szCs w:val="28"/>
        </w:rPr>
      </w:pPr>
      <w:r w:rsidRPr="006771C6">
        <w:rPr>
          <w:rFonts w:ascii="Times New Roman" w:hAnsi="Times New Roman" w:cs="Times New Roman"/>
          <w:b/>
          <w:bCs/>
          <w:sz w:val="28"/>
          <w:szCs w:val="28"/>
        </w:rPr>
        <w:t>Питання про винятки</w:t>
      </w:r>
      <w:r w:rsidRPr="006771C6">
        <w:rPr>
          <w:rFonts w:ascii="Times New Roman" w:hAnsi="Times New Roman" w:cs="Times New Roman"/>
          <w:sz w:val="28"/>
          <w:szCs w:val="28"/>
        </w:rPr>
        <w:t xml:space="preserve"> – терапевт запитує клієнта, коли проблема була менш інтенсивною або взагалі відсутньою. Це допомагає знайти стратегії, які працюють, і використовувати їх у подальшому.</w:t>
      </w:r>
    </w:p>
    <w:p w14:paraId="1DE1FD29" w14:textId="77777777" w:rsidR="006771C6" w:rsidRPr="006771C6" w:rsidRDefault="006771C6" w:rsidP="00BF4A7E">
      <w:pPr>
        <w:numPr>
          <w:ilvl w:val="0"/>
          <w:numId w:val="20"/>
        </w:numPr>
        <w:spacing w:line="360" w:lineRule="auto"/>
        <w:jc w:val="both"/>
        <w:rPr>
          <w:rFonts w:ascii="Times New Roman" w:hAnsi="Times New Roman" w:cs="Times New Roman"/>
          <w:sz w:val="28"/>
          <w:szCs w:val="28"/>
        </w:rPr>
      </w:pPr>
      <w:r w:rsidRPr="006771C6">
        <w:rPr>
          <w:rFonts w:ascii="Times New Roman" w:hAnsi="Times New Roman" w:cs="Times New Roman"/>
          <w:b/>
          <w:bCs/>
          <w:sz w:val="28"/>
          <w:szCs w:val="28"/>
        </w:rPr>
        <w:t>Магічне питання</w:t>
      </w:r>
      <w:r w:rsidRPr="006771C6">
        <w:rPr>
          <w:rFonts w:ascii="Times New Roman" w:hAnsi="Times New Roman" w:cs="Times New Roman"/>
          <w:sz w:val="28"/>
          <w:szCs w:val="28"/>
        </w:rPr>
        <w:t xml:space="preserve"> – терапевт може запитати: "Уявіть, що завтра всі ваші проблеми зникли. Як би це виглядало? Що було б по-іншому?" Це допомагає клієнту уявити бажане майбутнє і зрозуміти кроки для його досягнення.</w:t>
      </w:r>
    </w:p>
    <w:p w14:paraId="01B9D1EF" w14:textId="77777777" w:rsidR="006771C6" w:rsidRPr="006771C6" w:rsidRDefault="006771C6" w:rsidP="00BF4A7E">
      <w:pPr>
        <w:numPr>
          <w:ilvl w:val="0"/>
          <w:numId w:val="20"/>
        </w:numPr>
        <w:spacing w:line="360" w:lineRule="auto"/>
        <w:jc w:val="both"/>
        <w:rPr>
          <w:rFonts w:ascii="Times New Roman" w:hAnsi="Times New Roman" w:cs="Times New Roman"/>
          <w:sz w:val="28"/>
          <w:szCs w:val="28"/>
        </w:rPr>
      </w:pPr>
      <w:r w:rsidRPr="006771C6">
        <w:rPr>
          <w:rFonts w:ascii="Times New Roman" w:hAnsi="Times New Roman" w:cs="Times New Roman"/>
          <w:b/>
          <w:bCs/>
          <w:sz w:val="28"/>
          <w:szCs w:val="28"/>
        </w:rPr>
        <w:t>Питання про шкалу змін</w:t>
      </w:r>
      <w:r w:rsidRPr="006771C6">
        <w:rPr>
          <w:rFonts w:ascii="Times New Roman" w:hAnsi="Times New Roman" w:cs="Times New Roman"/>
          <w:sz w:val="28"/>
          <w:szCs w:val="28"/>
        </w:rPr>
        <w:t xml:space="preserve"> – клієнта просять оцінити, на якій стадії вирішення проблеми він знаходиться за шкалою від 1 до 10. Це дозволяє оцінити прогрес і визначити наступні кроки для досягнення бажаного результату.</w:t>
      </w:r>
    </w:p>
    <w:p w14:paraId="50B76E9A" w14:textId="77777777" w:rsidR="006771C6" w:rsidRPr="006771C6" w:rsidRDefault="006771C6" w:rsidP="00BF4A7E">
      <w:pPr>
        <w:numPr>
          <w:ilvl w:val="0"/>
          <w:numId w:val="20"/>
        </w:numPr>
        <w:spacing w:line="360" w:lineRule="auto"/>
        <w:jc w:val="both"/>
        <w:rPr>
          <w:rFonts w:ascii="Times New Roman" w:hAnsi="Times New Roman" w:cs="Times New Roman"/>
          <w:sz w:val="28"/>
          <w:szCs w:val="28"/>
        </w:rPr>
      </w:pPr>
      <w:r w:rsidRPr="006771C6">
        <w:rPr>
          <w:rFonts w:ascii="Times New Roman" w:hAnsi="Times New Roman" w:cs="Times New Roman"/>
          <w:b/>
          <w:bCs/>
          <w:sz w:val="28"/>
          <w:szCs w:val="28"/>
        </w:rPr>
        <w:t>Підкреслення успіхів</w:t>
      </w:r>
      <w:r w:rsidRPr="006771C6">
        <w:rPr>
          <w:rFonts w:ascii="Times New Roman" w:hAnsi="Times New Roman" w:cs="Times New Roman"/>
          <w:sz w:val="28"/>
          <w:szCs w:val="28"/>
        </w:rPr>
        <w:t xml:space="preserve"> – терапевт звертає увагу на будь-які успішні дії клієнта і заохочує його зосередитися на позитивних змінах, навіть якщо вони здаються незначними.</w:t>
      </w:r>
    </w:p>
    <w:p w14:paraId="2C0E8E46" w14:textId="78901A9A" w:rsidR="006771C6" w:rsidRPr="006771C6" w:rsidRDefault="006771C6" w:rsidP="000015CB">
      <w:pPr>
        <w:spacing w:line="360" w:lineRule="auto"/>
        <w:jc w:val="both"/>
        <w:rPr>
          <w:rFonts w:ascii="Times New Roman" w:hAnsi="Times New Roman" w:cs="Times New Roman"/>
          <w:sz w:val="28"/>
          <w:szCs w:val="28"/>
        </w:rPr>
      </w:pPr>
      <w:r w:rsidRPr="004F2BEB">
        <w:rPr>
          <w:rFonts w:ascii="Times New Roman" w:hAnsi="Times New Roman" w:cs="Times New Roman"/>
          <w:sz w:val="28"/>
          <w:szCs w:val="28"/>
        </w:rPr>
        <w:t>Для кого підходить СБТ:</w:t>
      </w:r>
      <w:r w:rsidR="004F2BEB">
        <w:rPr>
          <w:rFonts w:ascii="Times New Roman" w:hAnsi="Times New Roman" w:cs="Times New Roman"/>
          <w:sz w:val="28"/>
          <w:szCs w:val="28"/>
          <w:lang w:val="uk-UA"/>
        </w:rPr>
        <w:t xml:space="preserve"> </w:t>
      </w:r>
      <w:r w:rsidRPr="006771C6">
        <w:rPr>
          <w:rFonts w:ascii="Times New Roman" w:hAnsi="Times New Roman" w:cs="Times New Roman"/>
          <w:sz w:val="28"/>
          <w:szCs w:val="28"/>
        </w:rPr>
        <w:t xml:space="preserve">Людей із </w:t>
      </w:r>
      <w:r w:rsidRPr="006771C6">
        <w:rPr>
          <w:rFonts w:ascii="Times New Roman" w:hAnsi="Times New Roman" w:cs="Times New Roman"/>
          <w:b/>
          <w:bCs/>
          <w:sz w:val="28"/>
          <w:szCs w:val="28"/>
        </w:rPr>
        <w:t>короткотривалими психологічними труднощами</w:t>
      </w:r>
      <w:r w:rsidRPr="006771C6">
        <w:rPr>
          <w:rFonts w:ascii="Times New Roman" w:hAnsi="Times New Roman" w:cs="Times New Roman"/>
          <w:sz w:val="28"/>
          <w:szCs w:val="28"/>
        </w:rPr>
        <w:t xml:space="preserve"> (стрес, тривожність, проблеми в стосунках).</w:t>
      </w:r>
    </w:p>
    <w:p w14:paraId="4574CB1A" w14:textId="77777777" w:rsidR="006771C6" w:rsidRPr="006771C6" w:rsidRDefault="006771C6" w:rsidP="000015CB">
      <w:pPr>
        <w:spacing w:line="360" w:lineRule="auto"/>
        <w:jc w:val="both"/>
        <w:rPr>
          <w:rFonts w:ascii="Times New Roman" w:hAnsi="Times New Roman" w:cs="Times New Roman"/>
          <w:sz w:val="28"/>
          <w:szCs w:val="28"/>
        </w:rPr>
      </w:pPr>
      <w:r w:rsidRPr="006771C6">
        <w:rPr>
          <w:rFonts w:ascii="Times New Roman" w:hAnsi="Times New Roman" w:cs="Times New Roman"/>
          <w:sz w:val="28"/>
          <w:szCs w:val="28"/>
        </w:rPr>
        <w:t>Осіб, які хочуть знайти швидкі рішення для конкретних життєвих ситуацій.</w:t>
      </w:r>
    </w:p>
    <w:p w14:paraId="2CA07CB6" w14:textId="77777777" w:rsidR="006771C6" w:rsidRPr="006771C6" w:rsidRDefault="006771C6" w:rsidP="000015CB">
      <w:pPr>
        <w:spacing w:line="360" w:lineRule="auto"/>
        <w:jc w:val="both"/>
        <w:rPr>
          <w:rFonts w:ascii="Times New Roman" w:hAnsi="Times New Roman" w:cs="Times New Roman"/>
          <w:sz w:val="28"/>
          <w:szCs w:val="28"/>
        </w:rPr>
      </w:pPr>
      <w:r w:rsidRPr="006771C6">
        <w:rPr>
          <w:rFonts w:ascii="Times New Roman" w:hAnsi="Times New Roman" w:cs="Times New Roman"/>
          <w:sz w:val="28"/>
          <w:szCs w:val="28"/>
        </w:rPr>
        <w:t>Ті, хто готові зосередитися на майбутньому та позитивних змінах.</w:t>
      </w:r>
    </w:p>
    <w:p w14:paraId="37B47F1E" w14:textId="079B4AA9" w:rsidR="000015CB" w:rsidRPr="006771C6" w:rsidRDefault="006771C6" w:rsidP="000015CB">
      <w:pPr>
        <w:spacing w:line="360" w:lineRule="auto"/>
        <w:jc w:val="both"/>
        <w:rPr>
          <w:rFonts w:ascii="Times New Roman" w:hAnsi="Times New Roman" w:cs="Times New Roman"/>
          <w:sz w:val="28"/>
          <w:szCs w:val="28"/>
        </w:rPr>
      </w:pPr>
      <w:r w:rsidRPr="006771C6">
        <w:rPr>
          <w:rFonts w:ascii="Times New Roman" w:hAnsi="Times New Roman" w:cs="Times New Roman"/>
          <w:sz w:val="28"/>
          <w:szCs w:val="28"/>
        </w:rPr>
        <w:t>Клієнтів, які вже володіють деякими навичками управління проблемами, але потребують допомоги у їх розвитку.</w:t>
      </w:r>
    </w:p>
    <w:p w14:paraId="5C991C9F" w14:textId="77777777" w:rsidR="006771C6" w:rsidRPr="006771C6" w:rsidRDefault="006771C6" w:rsidP="000015CB">
      <w:pPr>
        <w:spacing w:line="360" w:lineRule="auto"/>
        <w:jc w:val="both"/>
        <w:rPr>
          <w:rFonts w:ascii="Times New Roman" w:hAnsi="Times New Roman" w:cs="Times New Roman"/>
          <w:sz w:val="28"/>
          <w:szCs w:val="28"/>
        </w:rPr>
      </w:pPr>
      <w:r w:rsidRPr="006771C6">
        <w:rPr>
          <w:rFonts w:ascii="Times New Roman" w:hAnsi="Times New Roman" w:cs="Times New Roman"/>
          <w:b/>
          <w:bCs/>
          <w:sz w:val="28"/>
          <w:szCs w:val="28"/>
        </w:rPr>
        <w:t>Фокус на позитиві</w:t>
      </w:r>
      <w:r w:rsidRPr="006771C6">
        <w:rPr>
          <w:rFonts w:ascii="Times New Roman" w:hAnsi="Times New Roman" w:cs="Times New Roman"/>
          <w:sz w:val="28"/>
          <w:szCs w:val="28"/>
        </w:rPr>
        <w:t xml:space="preserve"> – терапія допомагає клієнтам побачити свої сильні сторони та ресурси.</w:t>
      </w:r>
    </w:p>
    <w:p w14:paraId="78EBDD6B" w14:textId="77777777" w:rsidR="006771C6" w:rsidRPr="006771C6" w:rsidRDefault="006771C6" w:rsidP="000015CB">
      <w:pPr>
        <w:spacing w:line="360" w:lineRule="auto"/>
        <w:jc w:val="both"/>
        <w:rPr>
          <w:rFonts w:ascii="Times New Roman" w:hAnsi="Times New Roman" w:cs="Times New Roman"/>
          <w:sz w:val="28"/>
          <w:szCs w:val="28"/>
        </w:rPr>
      </w:pPr>
      <w:r w:rsidRPr="006771C6">
        <w:rPr>
          <w:rFonts w:ascii="Times New Roman" w:hAnsi="Times New Roman" w:cs="Times New Roman"/>
          <w:b/>
          <w:bCs/>
          <w:sz w:val="28"/>
          <w:szCs w:val="28"/>
        </w:rPr>
        <w:lastRenderedPageBreak/>
        <w:t>Практичний підхід</w:t>
      </w:r>
      <w:r w:rsidRPr="006771C6">
        <w:rPr>
          <w:rFonts w:ascii="Times New Roman" w:hAnsi="Times New Roman" w:cs="Times New Roman"/>
          <w:sz w:val="28"/>
          <w:szCs w:val="28"/>
        </w:rPr>
        <w:t xml:space="preserve"> – СБТ концентрується на практичних рішеннях, які можуть бути застосовані в повсякденному житті.</w:t>
      </w:r>
    </w:p>
    <w:p w14:paraId="44307D2F" w14:textId="706B4CAC" w:rsidR="006771C6" w:rsidRPr="006771C6" w:rsidRDefault="006771C6" w:rsidP="00AD6BBF">
      <w:pPr>
        <w:spacing w:line="360" w:lineRule="auto"/>
        <w:jc w:val="both"/>
        <w:rPr>
          <w:rFonts w:ascii="Times New Roman" w:hAnsi="Times New Roman" w:cs="Times New Roman"/>
          <w:sz w:val="28"/>
          <w:szCs w:val="28"/>
        </w:rPr>
      </w:pPr>
      <w:r w:rsidRPr="006771C6">
        <w:rPr>
          <w:rFonts w:ascii="Times New Roman" w:hAnsi="Times New Roman" w:cs="Times New Roman"/>
          <w:b/>
          <w:bCs/>
          <w:sz w:val="28"/>
          <w:szCs w:val="28"/>
        </w:rPr>
        <w:t>Обмеження СБТ:</w:t>
      </w:r>
      <w:r w:rsidR="00626F69">
        <w:rPr>
          <w:rFonts w:ascii="Times New Roman" w:hAnsi="Times New Roman" w:cs="Times New Roman"/>
          <w:b/>
          <w:bCs/>
          <w:sz w:val="28"/>
          <w:szCs w:val="28"/>
          <w:lang w:val="uk-UA"/>
        </w:rPr>
        <w:t xml:space="preserve"> </w:t>
      </w:r>
      <w:r w:rsidR="003432D0">
        <w:rPr>
          <w:rFonts w:ascii="Times New Roman" w:hAnsi="Times New Roman" w:cs="Times New Roman"/>
          <w:sz w:val="28"/>
          <w:szCs w:val="28"/>
          <w:lang w:val="uk-UA"/>
        </w:rPr>
        <w:t xml:space="preserve">Людям </w:t>
      </w:r>
      <w:r w:rsidRPr="006771C6">
        <w:rPr>
          <w:rFonts w:ascii="Times New Roman" w:hAnsi="Times New Roman" w:cs="Times New Roman"/>
          <w:sz w:val="28"/>
          <w:szCs w:val="28"/>
        </w:rPr>
        <w:t xml:space="preserve">із </w:t>
      </w:r>
      <w:r w:rsidRPr="006771C6">
        <w:rPr>
          <w:rFonts w:ascii="Times New Roman" w:hAnsi="Times New Roman" w:cs="Times New Roman"/>
          <w:b/>
          <w:bCs/>
          <w:sz w:val="28"/>
          <w:szCs w:val="28"/>
        </w:rPr>
        <w:t>глибокими психологічними травмами</w:t>
      </w:r>
      <w:r w:rsidRPr="006771C6">
        <w:rPr>
          <w:rFonts w:ascii="Times New Roman" w:hAnsi="Times New Roman" w:cs="Times New Roman"/>
          <w:sz w:val="28"/>
          <w:szCs w:val="28"/>
        </w:rPr>
        <w:t xml:space="preserve"> або складними емоційними проблемами може бути необхідною довготривала терапія з аналізом причин проблем.</w:t>
      </w:r>
    </w:p>
    <w:p w14:paraId="3B53A0A8" w14:textId="3A61202B" w:rsidR="00AD6BBF" w:rsidRPr="00AD6BBF" w:rsidRDefault="00B670D7" w:rsidP="00AD6BB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00AD6BBF" w:rsidRPr="00AD6BBF">
        <w:rPr>
          <w:rFonts w:ascii="Times New Roman" w:hAnsi="Times New Roman" w:cs="Times New Roman"/>
          <w:b/>
          <w:bCs/>
          <w:sz w:val="28"/>
          <w:szCs w:val="28"/>
        </w:rPr>
        <w:t xml:space="preserve"> Арт-терапія</w:t>
      </w:r>
    </w:p>
    <w:p w14:paraId="27929FCB" w14:textId="41284212" w:rsidR="00563897" w:rsidRDefault="00AD6BBF" w:rsidP="00563897">
      <w:pPr>
        <w:spacing w:line="360" w:lineRule="auto"/>
        <w:jc w:val="both"/>
        <w:rPr>
          <w:rFonts w:ascii="Times New Roman" w:eastAsia="Times New Roman" w:hAnsi="Times New Roman" w:cs="Times New Roman"/>
          <w:b/>
          <w:bCs/>
          <w:kern w:val="0"/>
          <w:sz w:val="27"/>
          <w:szCs w:val="27"/>
          <w:lang w:val="uk-UA" w:eastAsia="ru-UA"/>
          <w14:ligatures w14:val="none"/>
        </w:rPr>
      </w:pPr>
      <w:r w:rsidRPr="00AD6BBF">
        <w:rPr>
          <w:rFonts w:ascii="Times New Roman" w:hAnsi="Times New Roman" w:cs="Times New Roman"/>
          <w:b/>
          <w:bCs/>
          <w:i/>
          <w:iCs/>
          <w:sz w:val="28"/>
          <w:szCs w:val="28"/>
        </w:rPr>
        <w:t>Вираження через творчість</w:t>
      </w:r>
      <w:r w:rsidRPr="00AD6BBF">
        <w:rPr>
          <w:rFonts w:ascii="Times New Roman" w:hAnsi="Times New Roman" w:cs="Times New Roman"/>
          <w:b/>
          <w:bCs/>
          <w:sz w:val="28"/>
          <w:szCs w:val="28"/>
        </w:rPr>
        <w:t>:</w:t>
      </w:r>
      <w:r w:rsidRPr="00AD6BBF">
        <w:rPr>
          <w:rFonts w:ascii="Times New Roman" w:hAnsi="Times New Roman" w:cs="Times New Roman"/>
          <w:sz w:val="28"/>
          <w:szCs w:val="28"/>
        </w:rPr>
        <w:t xml:space="preserve"> Арт-терапія дозволяє пацієнтам висловлювати свої емоції і травми через мистецтво (малювання, ліплення тощо). Це особливо корисно для тих, хто має труднощі у вербалізації своїх почуттів</w:t>
      </w:r>
      <w:r w:rsidR="00916468">
        <w:rPr>
          <w:rFonts w:ascii="Times New Roman" w:eastAsia="Times New Roman" w:hAnsi="Times New Roman" w:cs="Times New Roman"/>
          <w:b/>
          <w:bCs/>
          <w:kern w:val="0"/>
          <w:sz w:val="27"/>
          <w:szCs w:val="27"/>
          <w:lang w:val="uk-UA" w:eastAsia="ru-UA"/>
          <w14:ligatures w14:val="none"/>
        </w:rPr>
        <w:t>.</w:t>
      </w:r>
    </w:p>
    <w:p w14:paraId="22393D86" w14:textId="77777777" w:rsidR="00916468" w:rsidRPr="00916468" w:rsidRDefault="00916468" w:rsidP="00916468">
      <w:pPr>
        <w:spacing w:line="360" w:lineRule="auto"/>
        <w:jc w:val="both"/>
        <w:rPr>
          <w:rFonts w:ascii="Times New Roman" w:eastAsia="Times New Roman" w:hAnsi="Times New Roman" w:cs="Times New Roman"/>
          <w:b/>
          <w:bCs/>
          <w:kern w:val="0"/>
          <w:sz w:val="28"/>
          <w:szCs w:val="28"/>
          <w:lang w:eastAsia="ru-UA"/>
          <w14:ligatures w14:val="none"/>
        </w:rPr>
      </w:pPr>
      <w:r w:rsidRPr="00916468">
        <w:rPr>
          <w:rFonts w:ascii="Times New Roman" w:eastAsia="Times New Roman" w:hAnsi="Times New Roman" w:cs="Times New Roman"/>
          <w:b/>
          <w:bCs/>
          <w:kern w:val="0"/>
          <w:sz w:val="28"/>
          <w:szCs w:val="28"/>
          <w:lang w:eastAsia="ru-UA"/>
          <w14:ligatures w14:val="none"/>
        </w:rPr>
        <w:t>Основні принципи арт-терапії:</w:t>
      </w:r>
    </w:p>
    <w:p w14:paraId="08F9FD26" w14:textId="77777777" w:rsidR="00916468" w:rsidRPr="00916468" w:rsidRDefault="00916468" w:rsidP="00BF4A7E">
      <w:pPr>
        <w:numPr>
          <w:ilvl w:val="0"/>
          <w:numId w:val="21"/>
        </w:numPr>
        <w:spacing w:line="360" w:lineRule="auto"/>
        <w:jc w:val="both"/>
        <w:rPr>
          <w:rFonts w:ascii="Times New Roman" w:eastAsia="Times New Roman" w:hAnsi="Times New Roman" w:cs="Times New Roman"/>
          <w:kern w:val="0"/>
          <w:sz w:val="28"/>
          <w:szCs w:val="28"/>
          <w:lang w:eastAsia="ru-UA"/>
          <w14:ligatures w14:val="none"/>
        </w:rPr>
      </w:pPr>
      <w:r w:rsidRPr="00916468">
        <w:rPr>
          <w:rFonts w:ascii="Times New Roman" w:eastAsia="Times New Roman" w:hAnsi="Times New Roman" w:cs="Times New Roman"/>
          <w:kern w:val="0"/>
          <w:sz w:val="28"/>
          <w:szCs w:val="28"/>
          <w:lang w:eastAsia="ru-UA"/>
          <w14:ligatures w14:val="none"/>
        </w:rPr>
        <w:t>Творчий процес – використання малювання, живопису, ліплення, колажу та інших форм мистецтва для самовираження. Головне не створення мистецького шедевра, а сам процес.</w:t>
      </w:r>
    </w:p>
    <w:p w14:paraId="79714882" w14:textId="77777777" w:rsidR="00916468" w:rsidRPr="00916468" w:rsidRDefault="00916468" w:rsidP="00BF4A7E">
      <w:pPr>
        <w:numPr>
          <w:ilvl w:val="0"/>
          <w:numId w:val="21"/>
        </w:numPr>
        <w:spacing w:line="360" w:lineRule="auto"/>
        <w:jc w:val="both"/>
        <w:rPr>
          <w:rFonts w:ascii="Times New Roman" w:eastAsia="Times New Roman" w:hAnsi="Times New Roman" w:cs="Times New Roman"/>
          <w:kern w:val="0"/>
          <w:sz w:val="28"/>
          <w:szCs w:val="28"/>
          <w:lang w:eastAsia="ru-UA"/>
          <w14:ligatures w14:val="none"/>
        </w:rPr>
      </w:pPr>
      <w:r w:rsidRPr="00916468">
        <w:rPr>
          <w:rFonts w:ascii="Times New Roman" w:eastAsia="Times New Roman" w:hAnsi="Times New Roman" w:cs="Times New Roman"/>
          <w:kern w:val="0"/>
          <w:sz w:val="28"/>
          <w:szCs w:val="28"/>
          <w:lang w:eastAsia="ru-UA"/>
          <w14:ligatures w14:val="none"/>
        </w:rPr>
        <w:t>Вираження емоцій – через творчість людина може виразити почуття або думки, які важко передати словами, зокрема страхи, тривогу або травми.</w:t>
      </w:r>
    </w:p>
    <w:p w14:paraId="540E4529" w14:textId="0E2B2FFB" w:rsidR="00916468" w:rsidRPr="00FD0E8A" w:rsidRDefault="00916468" w:rsidP="00073037">
      <w:pPr>
        <w:numPr>
          <w:ilvl w:val="0"/>
          <w:numId w:val="21"/>
        </w:numPr>
        <w:spacing w:line="360" w:lineRule="auto"/>
        <w:jc w:val="both"/>
        <w:rPr>
          <w:rFonts w:ascii="Times New Roman" w:eastAsia="Times New Roman" w:hAnsi="Times New Roman" w:cs="Times New Roman"/>
          <w:kern w:val="0"/>
          <w:sz w:val="28"/>
          <w:szCs w:val="28"/>
          <w:lang w:eastAsia="ru-UA"/>
          <w14:ligatures w14:val="none"/>
        </w:rPr>
      </w:pPr>
      <w:r w:rsidRPr="00FD0E8A">
        <w:rPr>
          <w:rFonts w:ascii="Times New Roman" w:eastAsia="Times New Roman" w:hAnsi="Times New Roman" w:cs="Times New Roman"/>
          <w:kern w:val="0"/>
          <w:sz w:val="28"/>
          <w:szCs w:val="28"/>
          <w:lang w:eastAsia="ru-UA"/>
          <w14:ligatures w14:val="none"/>
        </w:rPr>
        <w:t>Підсвідомий діалог – арт-терапія дозволяє отримати доступ до підсвідомих емоцій та конфліктів, даючи людині можливість відкрити нові сторони своєї психіки.</w:t>
      </w:r>
    </w:p>
    <w:p w14:paraId="7B2051E5" w14:textId="77777777" w:rsidR="00916468" w:rsidRPr="00916468" w:rsidRDefault="00916468" w:rsidP="00916468">
      <w:pPr>
        <w:spacing w:line="360" w:lineRule="auto"/>
        <w:jc w:val="both"/>
        <w:rPr>
          <w:rFonts w:ascii="Times New Roman" w:eastAsia="Times New Roman" w:hAnsi="Times New Roman" w:cs="Times New Roman"/>
          <w:b/>
          <w:bCs/>
          <w:kern w:val="0"/>
          <w:sz w:val="28"/>
          <w:szCs w:val="28"/>
          <w:lang w:eastAsia="ru-UA"/>
          <w14:ligatures w14:val="none"/>
        </w:rPr>
      </w:pPr>
      <w:r w:rsidRPr="00916468">
        <w:rPr>
          <w:rFonts w:ascii="Times New Roman" w:eastAsia="Times New Roman" w:hAnsi="Times New Roman" w:cs="Times New Roman"/>
          <w:b/>
          <w:bCs/>
          <w:kern w:val="0"/>
          <w:sz w:val="28"/>
          <w:szCs w:val="28"/>
          <w:lang w:eastAsia="ru-UA"/>
          <w14:ligatures w14:val="none"/>
        </w:rPr>
        <w:t>Основні техніки арт-терапії:</w:t>
      </w:r>
    </w:p>
    <w:p w14:paraId="21F2C344" w14:textId="77777777" w:rsidR="00916468" w:rsidRPr="00916468" w:rsidRDefault="00916468" w:rsidP="00BF4A7E">
      <w:pPr>
        <w:numPr>
          <w:ilvl w:val="0"/>
          <w:numId w:val="22"/>
        </w:numPr>
        <w:spacing w:line="360" w:lineRule="auto"/>
        <w:jc w:val="both"/>
        <w:rPr>
          <w:rFonts w:ascii="Times New Roman" w:eastAsia="Times New Roman" w:hAnsi="Times New Roman" w:cs="Times New Roman"/>
          <w:kern w:val="0"/>
          <w:sz w:val="28"/>
          <w:szCs w:val="28"/>
          <w:lang w:eastAsia="ru-UA"/>
          <w14:ligatures w14:val="none"/>
        </w:rPr>
      </w:pPr>
      <w:r w:rsidRPr="00916468">
        <w:rPr>
          <w:rFonts w:ascii="Times New Roman" w:eastAsia="Times New Roman" w:hAnsi="Times New Roman" w:cs="Times New Roman"/>
          <w:kern w:val="0"/>
          <w:sz w:val="28"/>
          <w:szCs w:val="28"/>
          <w:lang w:eastAsia="ru-UA"/>
          <w14:ligatures w14:val="none"/>
        </w:rPr>
        <w:t>Малювання – створення образів на вільну тему або з конкретними завданнями (наприклад, зобразити свої почуття чи переживання).</w:t>
      </w:r>
    </w:p>
    <w:p w14:paraId="7939D1F4" w14:textId="77777777" w:rsidR="00916468" w:rsidRPr="00916468" w:rsidRDefault="00916468" w:rsidP="00BF4A7E">
      <w:pPr>
        <w:numPr>
          <w:ilvl w:val="0"/>
          <w:numId w:val="22"/>
        </w:numPr>
        <w:spacing w:line="360" w:lineRule="auto"/>
        <w:jc w:val="both"/>
        <w:rPr>
          <w:rFonts w:ascii="Times New Roman" w:eastAsia="Times New Roman" w:hAnsi="Times New Roman" w:cs="Times New Roman"/>
          <w:kern w:val="0"/>
          <w:sz w:val="28"/>
          <w:szCs w:val="28"/>
          <w:lang w:eastAsia="ru-UA"/>
          <w14:ligatures w14:val="none"/>
        </w:rPr>
      </w:pPr>
      <w:r w:rsidRPr="00916468">
        <w:rPr>
          <w:rFonts w:ascii="Times New Roman" w:eastAsia="Times New Roman" w:hAnsi="Times New Roman" w:cs="Times New Roman"/>
          <w:kern w:val="0"/>
          <w:sz w:val="28"/>
          <w:szCs w:val="28"/>
          <w:lang w:eastAsia="ru-UA"/>
          <w14:ligatures w14:val="none"/>
        </w:rPr>
        <w:t>Ліплення – використовується для зниження стресу та покращення тактильного досвіду, допомагає в роботі з емоційною напругою.</w:t>
      </w:r>
    </w:p>
    <w:p w14:paraId="3A387E12" w14:textId="77777777" w:rsidR="00916468" w:rsidRPr="00916468" w:rsidRDefault="00916468" w:rsidP="00BF4A7E">
      <w:pPr>
        <w:numPr>
          <w:ilvl w:val="0"/>
          <w:numId w:val="22"/>
        </w:numPr>
        <w:spacing w:line="360" w:lineRule="auto"/>
        <w:jc w:val="both"/>
        <w:rPr>
          <w:rFonts w:ascii="Times New Roman" w:eastAsia="Times New Roman" w:hAnsi="Times New Roman" w:cs="Times New Roman"/>
          <w:kern w:val="0"/>
          <w:sz w:val="28"/>
          <w:szCs w:val="28"/>
          <w:lang w:eastAsia="ru-UA"/>
          <w14:ligatures w14:val="none"/>
        </w:rPr>
      </w:pPr>
      <w:r w:rsidRPr="00916468">
        <w:rPr>
          <w:rFonts w:ascii="Times New Roman" w:eastAsia="Times New Roman" w:hAnsi="Times New Roman" w:cs="Times New Roman"/>
          <w:kern w:val="0"/>
          <w:sz w:val="28"/>
          <w:szCs w:val="28"/>
          <w:lang w:eastAsia="ru-UA"/>
          <w14:ligatures w14:val="none"/>
        </w:rPr>
        <w:t>Колажі – складання зображень, вирізаних із журналів або інших джерел, що може допомогти у виявленні бажань, страхів або майбутніх цілей.</w:t>
      </w:r>
    </w:p>
    <w:p w14:paraId="244938E8" w14:textId="77777777" w:rsidR="00916468" w:rsidRPr="00916468" w:rsidRDefault="00916468" w:rsidP="00BF4A7E">
      <w:pPr>
        <w:numPr>
          <w:ilvl w:val="0"/>
          <w:numId w:val="22"/>
        </w:numPr>
        <w:spacing w:line="360" w:lineRule="auto"/>
        <w:jc w:val="both"/>
        <w:rPr>
          <w:rFonts w:ascii="Times New Roman" w:eastAsia="Times New Roman" w:hAnsi="Times New Roman" w:cs="Times New Roman"/>
          <w:kern w:val="0"/>
          <w:sz w:val="28"/>
          <w:szCs w:val="28"/>
          <w:lang w:eastAsia="ru-UA"/>
          <w14:ligatures w14:val="none"/>
        </w:rPr>
      </w:pPr>
      <w:r w:rsidRPr="00916468">
        <w:rPr>
          <w:rFonts w:ascii="Times New Roman" w:eastAsia="Times New Roman" w:hAnsi="Times New Roman" w:cs="Times New Roman"/>
          <w:kern w:val="0"/>
          <w:sz w:val="28"/>
          <w:szCs w:val="28"/>
          <w:lang w:eastAsia="ru-UA"/>
          <w14:ligatures w14:val="none"/>
        </w:rPr>
        <w:lastRenderedPageBreak/>
        <w:t>Музична терапія – включає створення музики або її слухання для вираження емоцій через звуки та ритми.</w:t>
      </w:r>
    </w:p>
    <w:p w14:paraId="2818D0E2" w14:textId="77777777" w:rsidR="00916468" w:rsidRPr="00916468" w:rsidRDefault="00916468" w:rsidP="00BF4A7E">
      <w:pPr>
        <w:numPr>
          <w:ilvl w:val="0"/>
          <w:numId w:val="22"/>
        </w:numPr>
        <w:spacing w:line="360" w:lineRule="auto"/>
        <w:jc w:val="both"/>
        <w:rPr>
          <w:rFonts w:ascii="Times New Roman" w:eastAsia="Times New Roman" w:hAnsi="Times New Roman" w:cs="Times New Roman"/>
          <w:kern w:val="0"/>
          <w:sz w:val="28"/>
          <w:szCs w:val="28"/>
          <w:lang w:eastAsia="ru-UA"/>
          <w14:ligatures w14:val="none"/>
        </w:rPr>
      </w:pPr>
      <w:r w:rsidRPr="00916468">
        <w:rPr>
          <w:rFonts w:ascii="Times New Roman" w:eastAsia="Times New Roman" w:hAnsi="Times New Roman" w:cs="Times New Roman"/>
          <w:kern w:val="0"/>
          <w:sz w:val="28"/>
          <w:szCs w:val="28"/>
          <w:lang w:eastAsia="ru-UA"/>
          <w14:ligatures w14:val="none"/>
        </w:rPr>
        <w:t>Танцювальна терапія – використання руху та танцю для роботи з емоційними блоками, тілесним самовираженням і зниженням напруги.</w:t>
      </w:r>
    </w:p>
    <w:p w14:paraId="5B123535" w14:textId="77777777" w:rsidR="00916468" w:rsidRPr="00916468" w:rsidRDefault="00916468" w:rsidP="00916468">
      <w:pPr>
        <w:spacing w:line="360" w:lineRule="auto"/>
        <w:jc w:val="both"/>
        <w:rPr>
          <w:rFonts w:ascii="Times New Roman" w:eastAsia="Times New Roman" w:hAnsi="Times New Roman" w:cs="Times New Roman"/>
          <w:b/>
          <w:bCs/>
          <w:kern w:val="0"/>
          <w:sz w:val="28"/>
          <w:szCs w:val="28"/>
          <w:lang w:eastAsia="ru-UA"/>
          <w14:ligatures w14:val="none"/>
        </w:rPr>
      </w:pPr>
      <w:r w:rsidRPr="00916468">
        <w:rPr>
          <w:rFonts w:ascii="Times New Roman" w:eastAsia="Times New Roman" w:hAnsi="Times New Roman" w:cs="Times New Roman"/>
          <w:b/>
          <w:bCs/>
          <w:kern w:val="0"/>
          <w:sz w:val="28"/>
          <w:szCs w:val="28"/>
          <w:lang w:eastAsia="ru-UA"/>
          <w14:ligatures w14:val="none"/>
        </w:rPr>
        <w:t>Кому підходить арт-терапія:</w:t>
      </w:r>
    </w:p>
    <w:p w14:paraId="64901A8D" w14:textId="22167170" w:rsidR="00916468" w:rsidRPr="00916468" w:rsidRDefault="00CA0BE1" w:rsidP="00CA0BE1">
      <w:pPr>
        <w:spacing w:line="360" w:lineRule="auto"/>
        <w:jc w:val="both"/>
        <w:rPr>
          <w:rFonts w:ascii="Times New Roman" w:eastAsia="Times New Roman" w:hAnsi="Times New Roman" w:cs="Times New Roman"/>
          <w:kern w:val="0"/>
          <w:sz w:val="28"/>
          <w:szCs w:val="28"/>
          <w:lang w:eastAsia="ru-UA"/>
          <w14:ligatures w14:val="none"/>
        </w:rPr>
      </w:pPr>
      <w:r>
        <w:rPr>
          <w:rFonts w:ascii="Times New Roman" w:eastAsia="Times New Roman" w:hAnsi="Times New Roman" w:cs="Times New Roman"/>
          <w:kern w:val="0"/>
          <w:sz w:val="28"/>
          <w:szCs w:val="28"/>
          <w:lang w:val="uk-UA" w:eastAsia="ru-UA"/>
          <w14:ligatures w14:val="none"/>
        </w:rPr>
        <w:t>По перше - л</w:t>
      </w:r>
      <w:r w:rsidR="00916468" w:rsidRPr="00916468">
        <w:rPr>
          <w:rFonts w:ascii="Times New Roman" w:eastAsia="Times New Roman" w:hAnsi="Times New Roman" w:cs="Times New Roman"/>
          <w:kern w:val="0"/>
          <w:sz w:val="28"/>
          <w:szCs w:val="28"/>
          <w:lang w:eastAsia="ru-UA"/>
          <w14:ligatures w14:val="none"/>
        </w:rPr>
        <w:t>юдям, які мають труднощі з вираженням емоцій вербально.</w:t>
      </w:r>
    </w:p>
    <w:p w14:paraId="07578D6F" w14:textId="712361C3" w:rsidR="00916468" w:rsidRPr="00916468" w:rsidRDefault="00CA0BE1" w:rsidP="00CA0BE1">
      <w:pPr>
        <w:spacing w:line="360" w:lineRule="auto"/>
        <w:jc w:val="both"/>
        <w:rPr>
          <w:rFonts w:ascii="Times New Roman" w:eastAsia="Times New Roman" w:hAnsi="Times New Roman" w:cs="Times New Roman"/>
          <w:kern w:val="0"/>
          <w:sz w:val="28"/>
          <w:szCs w:val="28"/>
          <w:lang w:eastAsia="ru-UA"/>
          <w14:ligatures w14:val="none"/>
        </w:rPr>
      </w:pPr>
      <w:r>
        <w:rPr>
          <w:rFonts w:ascii="Times New Roman" w:eastAsia="Times New Roman" w:hAnsi="Times New Roman" w:cs="Times New Roman"/>
          <w:kern w:val="0"/>
          <w:sz w:val="28"/>
          <w:szCs w:val="28"/>
          <w:lang w:val="uk-UA" w:eastAsia="ru-UA"/>
          <w14:ligatures w14:val="none"/>
        </w:rPr>
        <w:t>По друге- д</w:t>
      </w:r>
      <w:r w:rsidR="00916468" w:rsidRPr="00916468">
        <w:rPr>
          <w:rFonts w:ascii="Times New Roman" w:eastAsia="Times New Roman" w:hAnsi="Times New Roman" w:cs="Times New Roman"/>
          <w:kern w:val="0"/>
          <w:sz w:val="28"/>
          <w:szCs w:val="28"/>
          <w:lang w:eastAsia="ru-UA"/>
          <w14:ligatures w14:val="none"/>
        </w:rPr>
        <w:t>ітям і підліткам, оскільки мистецькі методи допомагають їм легше виразити свої почуття.</w:t>
      </w:r>
    </w:p>
    <w:p w14:paraId="6AC0AF33" w14:textId="3DFA8F62" w:rsidR="00916468" w:rsidRPr="00916468" w:rsidRDefault="00CA0BE1" w:rsidP="00CA0BE1">
      <w:pPr>
        <w:spacing w:line="360" w:lineRule="auto"/>
        <w:jc w:val="both"/>
        <w:rPr>
          <w:rFonts w:ascii="Times New Roman" w:eastAsia="Times New Roman" w:hAnsi="Times New Roman" w:cs="Times New Roman"/>
          <w:kern w:val="0"/>
          <w:sz w:val="28"/>
          <w:szCs w:val="28"/>
          <w:lang w:eastAsia="ru-UA"/>
          <w14:ligatures w14:val="none"/>
        </w:rPr>
      </w:pPr>
      <w:r>
        <w:rPr>
          <w:rFonts w:ascii="Times New Roman" w:eastAsia="Times New Roman" w:hAnsi="Times New Roman" w:cs="Times New Roman"/>
          <w:kern w:val="0"/>
          <w:sz w:val="28"/>
          <w:szCs w:val="28"/>
          <w:lang w:val="uk-UA" w:eastAsia="ru-UA"/>
          <w14:ligatures w14:val="none"/>
        </w:rPr>
        <w:t>По третє- т</w:t>
      </w:r>
      <w:r w:rsidR="00916468" w:rsidRPr="00916468">
        <w:rPr>
          <w:rFonts w:ascii="Times New Roman" w:eastAsia="Times New Roman" w:hAnsi="Times New Roman" w:cs="Times New Roman"/>
          <w:kern w:val="0"/>
          <w:sz w:val="28"/>
          <w:szCs w:val="28"/>
          <w:lang w:eastAsia="ru-UA"/>
          <w14:ligatures w14:val="none"/>
        </w:rPr>
        <w:t>им, хто пережив травматичні події (війна, насильство, втрати), для м’якого опрацювання стресу та ПТСР</w:t>
      </w:r>
      <w:r>
        <w:rPr>
          <w:rFonts w:ascii="Times New Roman" w:eastAsia="Times New Roman" w:hAnsi="Times New Roman" w:cs="Times New Roman"/>
          <w:kern w:val="0"/>
          <w:sz w:val="28"/>
          <w:szCs w:val="28"/>
          <w:lang w:val="uk-UA" w:eastAsia="ru-UA"/>
          <w14:ligatures w14:val="none"/>
        </w:rPr>
        <w:t>, л</w:t>
      </w:r>
      <w:r w:rsidR="00916468" w:rsidRPr="00916468">
        <w:rPr>
          <w:rFonts w:ascii="Times New Roman" w:eastAsia="Times New Roman" w:hAnsi="Times New Roman" w:cs="Times New Roman"/>
          <w:kern w:val="0"/>
          <w:sz w:val="28"/>
          <w:szCs w:val="28"/>
          <w:lang w:eastAsia="ru-UA"/>
          <w14:ligatures w14:val="none"/>
        </w:rPr>
        <w:t>юдям із психосоматичними розладами, депресією, тривогою.</w:t>
      </w:r>
    </w:p>
    <w:p w14:paraId="7D0E3481" w14:textId="77777777" w:rsidR="00916468" w:rsidRPr="00916468" w:rsidRDefault="00916468" w:rsidP="00916468">
      <w:pPr>
        <w:spacing w:line="360" w:lineRule="auto"/>
        <w:jc w:val="both"/>
        <w:rPr>
          <w:rFonts w:ascii="Times New Roman" w:eastAsia="Times New Roman" w:hAnsi="Times New Roman" w:cs="Times New Roman"/>
          <w:b/>
          <w:bCs/>
          <w:kern w:val="0"/>
          <w:sz w:val="28"/>
          <w:szCs w:val="28"/>
          <w:lang w:eastAsia="ru-UA"/>
          <w14:ligatures w14:val="none"/>
        </w:rPr>
      </w:pPr>
      <w:r w:rsidRPr="00916468">
        <w:rPr>
          <w:rFonts w:ascii="Times New Roman" w:eastAsia="Times New Roman" w:hAnsi="Times New Roman" w:cs="Times New Roman"/>
          <w:b/>
          <w:bCs/>
          <w:kern w:val="0"/>
          <w:sz w:val="28"/>
          <w:szCs w:val="28"/>
          <w:lang w:eastAsia="ru-UA"/>
          <w14:ligatures w14:val="none"/>
        </w:rPr>
        <w:t>Переваги арт-терапії:</w:t>
      </w:r>
    </w:p>
    <w:p w14:paraId="2501382B" w14:textId="77777777" w:rsidR="00916468" w:rsidRPr="00916468" w:rsidRDefault="00916468" w:rsidP="00BF4A7E">
      <w:pPr>
        <w:numPr>
          <w:ilvl w:val="0"/>
          <w:numId w:val="24"/>
        </w:numPr>
        <w:spacing w:line="360" w:lineRule="auto"/>
        <w:jc w:val="both"/>
        <w:rPr>
          <w:rFonts w:ascii="Times New Roman" w:eastAsia="Times New Roman" w:hAnsi="Times New Roman" w:cs="Times New Roman"/>
          <w:kern w:val="0"/>
          <w:sz w:val="28"/>
          <w:szCs w:val="28"/>
          <w:lang w:eastAsia="ru-UA"/>
          <w14:ligatures w14:val="none"/>
        </w:rPr>
      </w:pPr>
      <w:r w:rsidRPr="00916468">
        <w:rPr>
          <w:rFonts w:ascii="Times New Roman" w:eastAsia="Times New Roman" w:hAnsi="Times New Roman" w:cs="Times New Roman"/>
          <w:kern w:val="0"/>
          <w:sz w:val="28"/>
          <w:szCs w:val="28"/>
          <w:lang w:eastAsia="ru-UA"/>
          <w14:ligatures w14:val="none"/>
        </w:rPr>
        <w:t>Емоційна розрядка – творчість допомагає знизити внутрішнє напруження та дати вихід емоціям.</w:t>
      </w:r>
    </w:p>
    <w:p w14:paraId="3AD4947A" w14:textId="77777777" w:rsidR="00916468" w:rsidRPr="00916468" w:rsidRDefault="00916468" w:rsidP="00BF4A7E">
      <w:pPr>
        <w:numPr>
          <w:ilvl w:val="0"/>
          <w:numId w:val="24"/>
        </w:numPr>
        <w:spacing w:line="360" w:lineRule="auto"/>
        <w:jc w:val="both"/>
        <w:rPr>
          <w:rFonts w:ascii="Times New Roman" w:eastAsia="Times New Roman" w:hAnsi="Times New Roman" w:cs="Times New Roman"/>
          <w:kern w:val="0"/>
          <w:sz w:val="28"/>
          <w:szCs w:val="28"/>
          <w:lang w:eastAsia="ru-UA"/>
          <w14:ligatures w14:val="none"/>
        </w:rPr>
      </w:pPr>
      <w:r w:rsidRPr="00916468">
        <w:rPr>
          <w:rFonts w:ascii="Times New Roman" w:eastAsia="Times New Roman" w:hAnsi="Times New Roman" w:cs="Times New Roman"/>
          <w:kern w:val="0"/>
          <w:sz w:val="28"/>
          <w:szCs w:val="28"/>
          <w:lang w:eastAsia="ru-UA"/>
          <w14:ligatures w14:val="none"/>
        </w:rPr>
        <w:t>Пізнання себе – арт-терапія допомагає глибше зрозуміти свої почуття, конфлікти та внутрішні переживання.</w:t>
      </w:r>
    </w:p>
    <w:p w14:paraId="0850D168" w14:textId="77777777" w:rsidR="00916468" w:rsidRPr="00916468" w:rsidRDefault="00916468" w:rsidP="00BF4A7E">
      <w:pPr>
        <w:numPr>
          <w:ilvl w:val="0"/>
          <w:numId w:val="24"/>
        </w:numPr>
        <w:spacing w:line="360" w:lineRule="auto"/>
        <w:jc w:val="both"/>
        <w:rPr>
          <w:rFonts w:ascii="Times New Roman" w:eastAsia="Times New Roman" w:hAnsi="Times New Roman" w:cs="Times New Roman"/>
          <w:kern w:val="0"/>
          <w:sz w:val="28"/>
          <w:szCs w:val="28"/>
          <w:lang w:eastAsia="ru-UA"/>
          <w14:ligatures w14:val="none"/>
        </w:rPr>
      </w:pPr>
      <w:r w:rsidRPr="00916468">
        <w:rPr>
          <w:rFonts w:ascii="Times New Roman" w:eastAsia="Times New Roman" w:hAnsi="Times New Roman" w:cs="Times New Roman"/>
          <w:kern w:val="0"/>
          <w:sz w:val="28"/>
          <w:szCs w:val="28"/>
          <w:lang w:eastAsia="ru-UA"/>
          <w14:ligatures w14:val="none"/>
        </w:rPr>
        <w:t>Безпечне середовище – створення дозволяє відчувати безпеку, особливо для людей, які важко спілкуються про свої переживання.</w:t>
      </w:r>
    </w:p>
    <w:p w14:paraId="1F7E4864" w14:textId="77777777" w:rsidR="00916468" w:rsidRPr="00FD0E8A" w:rsidRDefault="00916468" w:rsidP="00916468">
      <w:pPr>
        <w:spacing w:line="360" w:lineRule="auto"/>
        <w:jc w:val="both"/>
        <w:rPr>
          <w:rFonts w:ascii="Times New Roman" w:eastAsia="Times New Roman" w:hAnsi="Times New Roman" w:cs="Times New Roman"/>
          <w:b/>
          <w:bCs/>
          <w:kern w:val="0"/>
          <w:sz w:val="28"/>
          <w:szCs w:val="28"/>
          <w:lang w:eastAsia="ru-UA"/>
          <w14:ligatures w14:val="none"/>
        </w:rPr>
      </w:pPr>
      <w:r w:rsidRPr="00FD0E8A">
        <w:rPr>
          <w:rFonts w:ascii="Times New Roman" w:eastAsia="Times New Roman" w:hAnsi="Times New Roman" w:cs="Times New Roman"/>
          <w:b/>
          <w:bCs/>
          <w:kern w:val="0"/>
          <w:sz w:val="28"/>
          <w:szCs w:val="28"/>
          <w:lang w:eastAsia="ru-UA"/>
          <w14:ligatures w14:val="none"/>
        </w:rPr>
        <w:t>Арт-терапія в умовах війни:</w:t>
      </w:r>
    </w:p>
    <w:p w14:paraId="5C18DD58" w14:textId="42800DC9" w:rsidR="00916468" w:rsidRPr="00FD0E8A" w:rsidRDefault="00916468" w:rsidP="00563897">
      <w:pPr>
        <w:spacing w:line="360" w:lineRule="auto"/>
        <w:jc w:val="both"/>
        <w:rPr>
          <w:rFonts w:ascii="Times New Roman" w:eastAsia="Times New Roman" w:hAnsi="Times New Roman" w:cs="Times New Roman"/>
          <w:kern w:val="0"/>
          <w:sz w:val="28"/>
          <w:szCs w:val="28"/>
          <w:lang w:eastAsia="ru-UA"/>
          <w14:ligatures w14:val="none"/>
        </w:rPr>
      </w:pPr>
      <w:r w:rsidRPr="00FD0E8A">
        <w:rPr>
          <w:rFonts w:ascii="Times New Roman" w:eastAsia="Times New Roman" w:hAnsi="Times New Roman" w:cs="Times New Roman"/>
          <w:kern w:val="0"/>
          <w:sz w:val="28"/>
          <w:szCs w:val="28"/>
          <w:lang w:eastAsia="ru-UA"/>
          <w14:ligatures w14:val="none"/>
        </w:rPr>
        <w:t>В Україні арт-терапія стала одним із популярних методів реабілітації для людей, які пережили травми війни. Вона використовується для допомоги військовим, дітям, переселенцям та всім, хто зазнав психологічних травм.</w:t>
      </w:r>
    </w:p>
    <w:p w14:paraId="23D70A62" w14:textId="7BEF54BC" w:rsidR="00563897" w:rsidRPr="00563897" w:rsidRDefault="00563897" w:rsidP="00563897">
      <w:pPr>
        <w:spacing w:line="360" w:lineRule="auto"/>
        <w:jc w:val="both"/>
        <w:rPr>
          <w:rFonts w:ascii="Times New Roman" w:hAnsi="Times New Roman" w:cs="Times New Roman"/>
          <w:b/>
          <w:bCs/>
          <w:sz w:val="28"/>
          <w:szCs w:val="28"/>
        </w:rPr>
      </w:pPr>
      <w:r w:rsidRPr="00563897">
        <w:rPr>
          <w:rFonts w:ascii="Times New Roman" w:hAnsi="Times New Roman" w:cs="Times New Roman"/>
          <w:b/>
          <w:bCs/>
          <w:sz w:val="28"/>
          <w:szCs w:val="28"/>
        </w:rPr>
        <w:t>6. Соматична експеріментальна терапія (СЕТ)</w:t>
      </w:r>
    </w:p>
    <w:p w14:paraId="0BB620E1" w14:textId="77777777" w:rsidR="00563897" w:rsidRPr="00563897" w:rsidRDefault="00563897" w:rsidP="00563897">
      <w:pPr>
        <w:spacing w:line="360" w:lineRule="auto"/>
        <w:jc w:val="both"/>
        <w:rPr>
          <w:rFonts w:ascii="Times New Roman" w:hAnsi="Times New Roman" w:cs="Times New Roman"/>
          <w:sz w:val="28"/>
          <w:szCs w:val="28"/>
        </w:rPr>
      </w:pPr>
      <w:r w:rsidRPr="00563897">
        <w:rPr>
          <w:rFonts w:ascii="Times New Roman" w:hAnsi="Times New Roman" w:cs="Times New Roman"/>
          <w:b/>
          <w:bCs/>
          <w:i/>
          <w:iCs/>
          <w:sz w:val="28"/>
          <w:szCs w:val="28"/>
        </w:rPr>
        <w:t>Суть методу</w:t>
      </w:r>
      <w:r w:rsidRPr="00563897">
        <w:rPr>
          <w:rFonts w:ascii="Times New Roman" w:hAnsi="Times New Roman" w:cs="Times New Roman"/>
          <w:b/>
          <w:bCs/>
          <w:sz w:val="28"/>
          <w:szCs w:val="28"/>
        </w:rPr>
        <w:t>:</w:t>
      </w:r>
      <w:r w:rsidRPr="00563897">
        <w:rPr>
          <w:rFonts w:ascii="Times New Roman" w:hAnsi="Times New Roman" w:cs="Times New Roman"/>
          <w:sz w:val="28"/>
          <w:szCs w:val="28"/>
        </w:rPr>
        <w:t xml:space="preserve"> СЕТ фокусується на взаємодії між тілом і психікою, допомагаючи пацієнтам вивільняти фізичну напругу, пов'язану з травмою.</w:t>
      </w:r>
    </w:p>
    <w:p w14:paraId="651811F5" w14:textId="77777777" w:rsidR="00563897" w:rsidRPr="00563897" w:rsidRDefault="00563897" w:rsidP="00563897">
      <w:pPr>
        <w:spacing w:line="360" w:lineRule="auto"/>
        <w:jc w:val="both"/>
        <w:rPr>
          <w:rFonts w:ascii="Times New Roman" w:hAnsi="Times New Roman" w:cs="Times New Roman"/>
          <w:sz w:val="28"/>
          <w:szCs w:val="28"/>
        </w:rPr>
      </w:pPr>
      <w:r w:rsidRPr="00563897">
        <w:rPr>
          <w:rFonts w:ascii="Times New Roman" w:hAnsi="Times New Roman" w:cs="Times New Roman"/>
          <w:b/>
          <w:bCs/>
          <w:i/>
          <w:iCs/>
          <w:sz w:val="28"/>
          <w:szCs w:val="28"/>
        </w:rPr>
        <w:lastRenderedPageBreak/>
        <w:t>Техніки</w:t>
      </w:r>
      <w:r w:rsidRPr="00563897">
        <w:rPr>
          <w:rFonts w:ascii="Times New Roman" w:hAnsi="Times New Roman" w:cs="Times New Roman"/>
          <w:b/>
          <w:bCs/>
          <w:sz w:val="28"/>
          <w:szCs w:val="28"/>
        </w:rPr>
        <w:t>:</w:t>
      </w:r>
      <w:r w:rsidRPr="00563897">
        <w:rPr>
          <w:rFonts w:ascii="Times New Roman" w:hAnsi="Times New Roman" w:cs="Times New Roman"/>
          <w:sz w:val="28"/>
          <w:szCs w:val="28"/>
        </w:rPr>
        <w:t xml:space="preserve"> Включає роботу з диханням, тілесними рухами і сенсорними відчуттями, щоб знизити рівень стресу і тривоги.</w:t>
      </w:r>
    </w:p>
    <w:p w14:paraId="54644ECF" w14:textId="547963C1" w:rsidR="00563897" w:rsidRPr="00563897" w:rsidRDefault="00563897" w:rsidP="0056389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7</w:t>
      </w:r>
      <w:r w:rsidRPr="00563897">
        <w:rPr>
          <w:rFonts w:ascii="Times New Roman" w:hAnsi="Times New Roman" w:cs="Times New Roman"/>
          <w:b/>
          <w:bCs/>
          <w:sz w:val="28"/>
          <w:szCs w:val="28"/>
        </w:rPr>
        <w:t>. Медикаментозна терапія</w:t>
      </w:r>
    </w:p>
    <w:p w14:paraId="27304081" w14:textId="77777777" w:rsidR="00563897" w:rsidRPr="00563897" w:rsidRDefault="00563897" w:rsidP="00563897">
      <w:pPr>
        <w:spacing w:line="360" w:lineRule="auto"/>
        <w:jc w:val="both"/>
        <w:rPr>
          <w:rFonts w:ascii="Times New Roman" w:hAnsi="Times New Roman" w:cs="Times New Roman"/>
          <w:sz w:val="28"/>
          <w:szCs w:val="28"/>
        </w:rPr>
      </w:pPr>
      <w:r w:rsidRPr="00563897">
        <w:rPr>
          <w:rFonts w:ascii="Times New Roman" w:hAnsi="Times New Roman" w:cs="Times New Roman"/>
          <w:b/>
          <w:bCs/>
          <w:i/>
          <w:iCs/>
          <w:sz w:val="28"/>
          <w:szCs w:val="28"/>
        </w:rPr>
        <w:t>Роль у лікуванні</w:t>
      </w:r>
      <w:r w:rsidRPr="00563897">
        <w:rPr>
          <w:rFonts w:ascii="Times New Roman" w:hAnsi="Times New Roman" w:cs="Times New Roman"/>
          <w:b/>
          <w:bCs/>
          <w:sz w:val="28"/>
          <w:szCs w:val="28"/>
        </w:rPr>
        <w:t>:</w:t>
      </w:r>
      <w:r w:rsidRPr="00563897">
        <w:rPr>
          <w:rFonts w:ascii="Times New Roman" w:hAnsi="Times New Roman" w:cs="Times New Roman"/>
          <w:sz w:val="28"/>
          <w:szCs w:val="28"/>
        </w:rPr>
        <w:t xml:space="preserve"> Медикаменти, такі як антидепресанти, анксіолітики і стабілізатори настрою, часто використовуються як доповнення до психотерапії, особливо при важких розладах.</w:t>
      </w:r>
    </w:p>
    <w:p w14:paraId="093E9598" w14:textId="459DB455" w:rsidR="00C11DBB" w:rsidRPr="00C11DBB" w:rsidRDefault="00563897" w:rsidP="00563897">
      <w:pPr>
        <w:spacing w:line="360" w:lineRule="auto"/>
        <w:jc w:val="both"/>
        <w:rPr>
          <w:rFonts w:ascii="Times New Roman" w:hAnsi="Times New Roman" w:cs="Times New Roman"/>
          <w:sz w:val="28"/>
          <w:szCs w:val="28"/>
          <w:lang w:val="uk-UA"/>
        </w:rPr>
      </w:pPr>
      <w:r w:rsidRPr="00563897">
        <w:rPr>
          <w:rFonts w:ascii="Times New Roman" w:hAnsi="Times New Roman" w:cs="Times New Roman"/>
          <w:b/>
          <w:bCs/>
          <w:i/>
          <w:iCs/>
          <w:sz w:val="28"/>
          <w:szCs w:val="28"/>
        </w:rPr>
        <w:t>Спільне використання</w:t>
      </w:r>
      <w:r w:rsidRPr="00563897">
        <w:rPr>
          <w:rFonts w:ascii="Times New Roman" w:hAnsi="Times New Roman" w:cs="Times New Roman"/>
          <w:b/>
          <w:bCs/>
          <w:sz w:val="28"/>
          <w:szCs w:val="28"/>
        </w:rPr>
        <w:t>:</w:t>
      </w:r>
      <w:r w:rsidRPr="00563897">
        <w:rPr>
          <w:rFonts w:ascii="Times New Roman" w:hAnsi="Times New Roman" w:cs="Times New Roman"/>
          <w:sz w:val="28"/>
          <w:szCs w:val="28"/>
        </w:rPr>
        <w:t xml:space="preserve"> Важливо, щоб медикаментозна терапія супроводжувалася психотерапією для досягнення найкращих результатів.</w:t>
      </w:r>
    </w:p>
    <w:p w14:paraId="5E61DCFF" w14:textId="7DFE4BE9" w:rsidR="00563897" w:rsidRPr="00563897" w:rsidRDefault="00563897" w:rsidP="0056389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8</w:t>
      </w:r>
      <w:r w:rsidRPr="00563897">
        <w:rPr>
          <w:rFonts w:ascii="Times New Roman" w:hAnsi="Times New Roman" w:cs="Times New Roman"/>
          <w:b/>
          <w:bCs/>
          <w:sz w:val="28"/>
          <w:szCs w:val="28"/>
        </w:rPr>
        <w:t>. Групова терапія</w:t>
      </w:r>
    </w:p>
    <w:p w14:paraId="6B6803D1" w14:textId="77777777" w:rsidR="00563897" w:rsidRPr="00563897" w:rsidRDefault="00563897" w:rsidP="00563897">
      <w:pPr>
        <w:spacing w:line="360" w:lineRule="auto"/>
        <w:jc w:val="both"/>
        <w:rPr>
          <w:rFonts w:ascii="Times New Roman" w:hAnsi="Times New Roman" w:cs="Times New Roman"/>
          <w:sz w:val="28"/>
          <w:szCs w:val="28"/>
        </w:rPr>
      </w:pPr>
      <w:r w:rsidRPr="00563897">
        <w:rPr>
          <w:rFonts w:ascii="Times New Roman" w:hAnsi="Times New Roman" w:cs="Times New Roman"/>
          <w:b/>
          <w:bCs/>
          <w:i/>
          <w:iCs/>
          <w:sz w:val="28"/>
          <w:szCs w:val="28"/>
        </w:rPr>
        <w:t>Переваги:</w:t>
      </w:r>
      <w:r w:rsidRPr="00563897">
        <w:rPr>
          <w:rFonts w:ascii="Times New Roman" w:hAnsi="Times New Roman" w:cs="Times New Roman"/>
          <w:sz w:val="28"/>
          <w:szCs w:val="28"/>
        </w:rPr>
        <w:t xml:space="preserve"> Групова терапія забезпечує підтримку з боку людей з подібним досвідом. Це створює відчуття спільності, що допомагає у відновленні.</w:t>
      </w:r>
    </w:p>
    <w:p w14:paraId="106764C9" w14:textId="77777777" w:rsidR="00563897" w:rsidRPr="00563897" w:rsidRDefault="00563897" w:rsidP="00563897">
      <w:pPr>
        <w:spacing w:line="360" w:lineRule="auto"/>
        <w:jc w:val="both"/>
        <w:rPr>
          <w:rFonts w:ascii="Times New Roman" w:hAnsi="Times New Roman" w:cs="Times New Roman"/>
          <w:sz w:val="28"/>
          <w:szCs w:val="28"/>
        </w:rPr>
      </w:pPr>
      <w:r w:rsidRPr="00563897">
        <w:rPr>
          <w:rFonts w:ascii="Times New Roman" w:hAnsi="Times New Roman" w:cs="Times New Roman"/>
          <w:b/>
          <w:bCs/>
          <w:i/>
          <w:iCs/>
          <w:sz w:val="28"/>
          <w:szCs w:val="28"/>
        </w:rPr>
        <w:t>Типи:</w:t>
      </w:r>
      <w:r w:rsidRPr="00563897">
        <w:rPr>
          <w:rFonts w:ascii="Times New Roman" w:hAnsi="Times New Roman" w:cs="Times New Roman"/>
          <w:sz w:val="28"/>
          <w:szCs w:val="28"/>
        </w:rPr>
        <w:t xml:space="preserve"> Групи можуть бути спрямовані на обговорення конкретних проблем (наприклад, підтримка ветеранів) або бути терапевтичними спільнотами для емоційної підтримки.</w:t>
      </w:r>
    </w:p>
    <w:p w14:paraId="03EBE758" w14:textId="7D6CEEDA" w:rsidR="00DD33AD" w:rsidRPr="00DD33AD" w:rsidRDefault="00563897" w:rsidP="00DD33AD">
      <w:pPr>
        <w:spacing w:line="360" w:lineRule="auto"/>
        <w:jc w:val="both"/>
        <w:rPr>
          <w:rFonts w:ascii="Times New Roman" w:hAnsi="Times New Roman" w:cs="Times New Roman"/>
          <w:sz w:val="28"/>
          <w:szCs w:val="28"/>
        </w:rPr>
      </w:pPr>
      <w:r w:rsidRPr="00DD33AD">
        <w:rPr>
          <w:rFonts w:ascii="Times New Roman" w:hAnsi="Times New Roman" w:cs="Times New Roman"/>
          <w:b/>
          <w:bCs/>
          <w:sz w:val="28"/>
          <w:szCs w:val="28"/>
        </w:rPr>
        <w:t>9. Травмофокусована когнітивно-поведінкова терапія (ТФ-КПТ</w:t>
      </w:r>
      <w:r w:rsidRPr="00DD33AD">
        <w:rPr>
          <w:rFonts w:ascii="Times New Roman" w:hAnsi="Times New Roman" w:cs="Times New Roman"/>
          <w:sz w:val="28"/>
          <w:szCs w:val="28"/>
        </w:rPr>
        <w:t>)</w:t>
      </w:r>
      <w:r w:rsidR="00DD33AD" w:rsidRPr="00DD33AD">
        <w:rPr>
          <w:rFonts w:ascii="Times New Roman" w:hAnsi="Times New Roman" w:cs="Times New Roman"/>
          <w:sz w:val="28"/>
          <w:szCs w:val="28"/>
          <w:lang w:val="uk-UA"/>
        </w:rPr>
        <w:t>-</w:t>
      </w:r>
      <w:r w:rsidR="00DD33AD" w:rsidRPr="00DD33AD">
        <w:rPr>
          <w:rFonts w:ascii="Times New Roman" w:eastAsia="Times New Roman" w:hAnsi="Times New Roman" w:cs="Times New Roman"/>
          <w:kern w:val="0"/>
          <w:sz w:val="24"/>
          <w:szCs w:val="24"/>
          <w:lang w:eastAsia="ru-UA"/>
          <w14:ligatures w14:val="none"/>
        </w:rPr>
        <w:t xml:space="preserve"> </w:t>
      </w:r>
      <w:r w:rsidR="00DD33AD" w:rsidRPr="00DD33AD">
        <w:rPr>
          <w:rFonts w:ascii="Times New Roman" w:hAnsi="Times New Roman" w:cs="Times New Roman"/>
          <w:sz w:val="28"/>
          <w:szCs w:val="28"/>
        </w:rPr>
        <w:t>це вид когнітивно-поведінкової терапії, розроблений спеціально для роботи з людьми, які пережили психологічні травми, зокрема посттравматичний стресовий розлад (ПТСР). Ця терапія допомагає опрацювати травматичні спогади, змінити негативні думки і переконання, пов'язані з травмою, і навчити навичок управління стресом.</w:t>
      </w:r>
    </w:p>
    <w:p w14:paraId="0C16C7DB" w14:textId="77777777" w:rsidR="00DD33AD" w:rsidRPr="00DD33AD" w:rsidRDefault="00DD33AD" w:rsidP="00DD33AD">
      <w:pPr>
        <w:spacing w:line="360" w:lineRule="auto"/>
        <w:jc w:val="both"/>
        <w:rPr>
          <w:rFonts w:ascii="Times New Roman" w:hAnsi="Times New Roman" w:cs="Times New Roman"/>
          <w:b/>
          <w:bCs/>
          <w:sz w:val="28"/>
          <w:szCs w:val="28"/>
        </w:rPr>
      </w:pPr>
      <w:r w:rsidRPr="00DD33AD">
        <w:rPr>
          <w:rFonts w:ascii="Times New Roman" w:hAnsi="Times New Roman" w:cs="Times New Roman"/>
          <w:b/>
          <w:bCs/>
          <w:sz w:val="28"/>
          <w:szCs w:val="28"/>
        </w:rPr>
        <w:t>Основні елементи ТФ-КПТ:</w:t>
      </w:r>
    </w:p>
    <w:p w14:paraId="60FDC877" w14:textId="77777777" w:rsidR="00DD33AD" w:rsidRPr="00DD33AD" w:rsidRDefault="00DD33AD" w:rsidP="00BF4A7E">
      <w:pPr>
        <w:numPr>
          <w:ilvl w:val="0"/>
          <w:numId w:val="25"/>
        </w:numPr>
        <w:spacing w:line="360" w:lineRule="auto"/>
        <w:jc w:val="both"/>
        <w:rPr>
          <w:rFonts w:ascii="Times New Roman" w:hAnsi="Times New Roman" w:cs="Times New Roman"/>
          <w:sz w:val="28"/>
          <w:szCs w:val="28"/>
        </w:rPr>
      </w:pPr>
      <w:r w:rsidRPr="00DD33AD">
        <w:rPr>
          <w:rFonts w:ascii="Times New Roman" w:hAnsi="Times New Roman" w:cs="Times New Roman"/>
          <w:sz w:val="28"/>
          <w:szCs w:val="28"/>
        </w:rPr>
        <w:t>Експозиція до травматичних спогадів – пацієнт поступово зіштовхується зі своїми травматичними спогадами через розповіді, спогади чи інші форми опрацювання, що допомагає знизити інтенсивність їхнього впливу.</w:t>
      </w:r>
    </w:p>
    <w:p w14:paraId="03006802" w14:textId="77777777" w:rsidR="00DD33AD" w:rsidRPr="00DD33AD" w:rsidRDefault="00DD33AD" w:rsidP="00BF4A7E">
      <w:pPr>
        <w:numPr>
          <w:ilvl w:val="0"/>
          <w:numId w:val="25"/>
        </w:numPr>
        <w:spacing w:line="360" w:lineRule="auto"/>
        <w:jc w:val="both"/>
        <w:rPr>
          <w:rFonts w:ascii="Times New Roman" w:hAnsi="Times New Roman" w:cs="Times New Roman"/>
          <w:sz w:val="28"/>
          <w:szCs w:val="28"/>
        </w:rPr>
      </w:pPr>
      <w:r w:rsidRPr="00DD33AD">
        <w:rPr>
          <w:rFonts w:ascii="Times New Roman" w:hAnsi="Times New Roman" w:cs="Times New Roman"/>
          <w:sz w:val="28"/>
          <w:szCs w:val="28"/>
        </w:rPr>
        <w:lastRenderedPageBreak/>
        <w:t>Когнітивна реструктуризація – терапевт допомагає пацієнту змінити деструктивні або негативні думки та переконання, що виникли внаслідок травми. Наприклад, це може бути почуття провини або віра в те, що людина не може захистити себе.</w:t>
      </w:r>
    </w:p>
    <w:p w14:paraId="41A2C1FC" w14:textId="77777777" w:rsidR="00DD33AD" w:rsidRPr="00DD33AD" w:rsidRDefault="00DD33AD" w:rsidP="00BF4A7E">
      <w:pPr>
        <w:numPr>
          <w:ilvl w:val="0"/>
          <w:numId w:val="25"/>
        </w:numPr>
        <w:spacing w:line="360" w:lineRule="auto"/>
        <w:jc w:val="both"/>
        <w:rPr>
          <w:rFonts w:ascii="Times New Roman" w:hAnsi="Times New Roman" w:cs="Times New Roman"/>
          <w:sz w:val="28"/>
          <w:szCs w:val="28"/>
        </w:rPr>
      </w:pPr>
      <w:r w:rsidRPr="00DD33AD">
        <w:rPr>
          <w:rFonts w:ascii="Times New Roman" w:hAnsi="Times New Roman" w:cs="Times New Roman"/>
          <w:sz w:val="28"/>
          <w:szCs w:val="28"/>
        </w:rPr>
        <w:t>Навички управління стресом – навчання пацієнта методам регуляції емоцій, зниження рівня стресу та тривоги через техніки релаксації, майндфулнес (усвідомленості) і саморегуляції.</w:t>
      </w:r>
    </w:p>
    <w:p w14:paraId="1BF8AF4D" w14:textId="77777777" w:rsidR="00DD33AD" w:rsidRPr="00DD33AD" w:rsidRDefault="00DD33AD" w:rsidP="00BF4A7E">
      <w:pPr>
        <w:numPr>
          <w:ilvl w:val="0"/>
          <w:numId w:val="25"/>
        </w:numPr>
        <w:spacing w:line="360" w:lineRule="auto"/>
        <w:jc w:val="both"/>
        <w:rPr>
          <w:rFonts w:ascii="Times New Roman" w:hAnsi="Times New Roman" w:cs="Times New Roman"/>
          <w:sz w:val="28"/>
          <w:szCs w:val="28"/>
        </w:rPr>
      </w:pPr>
      <w:r w:rsidRPr="00DD33AD">
        <w:rPr>
          <w:rFonts w:ascii="Times New Roman" w:hAnsi="Times New Roman" w:cs="Times New Roman"/>
          <w:sz w:val="28"/>
          <w:szCs w:val="28"/>
        </w:rPr>
        <w:t>Робота з емоціями – терапія спрямована на опрацювання важких емоцій, таких як страх, сором, гнів або провина, що часто супроводжують травматичні переживання.</w:t>
      </w:r>
    </w:p>
    <w:p w14:paraId="2E69E3C8" w14:textId="77777777" w:rsidR="00DD33AD" w:rsidRPr="00DD33AD" w:rsidRDefault="00DD33AD" w:rsidP="00DD33AD">
      <w:pPr>
        <w:spacing w:line="360" w:lineRule="auto"/>
        <w:jc w:val="both"/>
        <w:rPr>
          <w:rFonts w:ascii="Times New Roman" w:hAnsi="Times New Roman" w:cs="Times New Roman"/>
          <w:sz w:val="28"/>
          <w:szCs w:val="28"/>
        </w:rPr>
      </w:pPr>
      <w:r w:rsidRPr="00DD33AD">
        <w:rPr>
          <w:rFonts w:ascii="Times New Roman" w:hAnsi="Times New Roman" w:cs="Times New Roman"/>
          <w:b/>
          <w:bCs/>
          <w:sz w:val="28"/>
          <w:szCs w:val="28"/>
        </w:rPr>
        <w:t>Процес терапії</w:t>
      </w:r>
      <w:r w:rsidRPr="00DD33AD">
        <w:rPr>
          <w:rFonts w:ascii="Times New Roman" w:hAnsi="Times New Roman" w:cs="Times New Roman"/>
          <w:sz w:val="28"/>
          <w:szCs w:val="28"/>
        </w:rPr>
        <w:t>:</w:t>
      </w:r>
    </w:p>
    <w:p w14:paraId="2F543C16" w14:textId="18F9D552" w:rsidR="00DD33AD" w:rsidRPr="004C79A6" w:rsidRDefault="004C79A6" w:rsidP="004C79A6">
      <w:pPr>
        <w:pStyle w:val="aa"/>
        <w:numPr>
          <w:ilvl w:val="0"/>
          <w:numId w:val="26"/>
        </w:numPr>
        <w:spacing w:line="360" w:lineRule="auto"/>
        <w:jc w:val="both"/>
        <w:rPr>
          <w:rFonts w:ascii="Times New Roman" w:hAnsi="Times New Roman" w:cs="Times New Roman"/>
          <w:sz w:val="28"/>
          <w:szCs w:val="28"/>
        </w:rPr>
      </w:pPr>
      <w:r w:rsidRPr="004C79A6">
        <w:rPr>
          <w:rFonts w:ascii="Times New Roman" w:hAnsi="Times New Roman" w:cs="Times New Roman"/>
          <w:sz w:val="28"/>
          <w:szCs w:val="28"/>
          <w:lang w:val="uk-UA"/>
        </w:rPr>
        <w:t>Дається о</w:t>
      </w:r>
      <w:r w:rsidR="00DD33AD" w:rsidRPr="004C79A6">
        <w:rPr>
          <w:rFonts w:ascii="Times New Roman" w:hAnsi="Times New Roman" w:cs="Times New Roman"/>
          <w:sz w:val="28"/>
          <w:szCs w:val="28"/>
        </w:rPr>
        <w:t xml:space="preserve">цінка травми та симптомів </w:t>
      </w:r>
      <w:r w:rsidR="00FD0E8A" w:rsidRPr="004C79A6">
        <w:rPr>
          <w:rFonts w:ascii="Times New Roman" w:hAnsi="Times New Roman" w:cs="Times New Roman"/>
          <w:sz w:val="28"/>
          <w:szCs w:val="28"/>
          <w:lang w:val="uk-UA"/>
        </w:rPr>
        <w:t>-</w:t>
      </w:r>
      <w:r w:rsidR="00DD33AD" w:rsidRPr="004C79A6">
        <w:rPr>
          <w:rFonts w:ascii="Times New Roman" w:hAnsi="Times New Roman" w:cs="Times New Roman"/>
          <w:sz w:val="28"/>
          <w:szCs w:val="28"/>
        </w:rPr>
        <w:t xml:space="preserve"> напочатку терапії визначаються специфічні травматичні події та симптоми, що впливають на пацієнта.</w:t>
      </w:r>
    </w:p>
    <w:p w14:paraId="4D91D5F5" w14:textId="0639418A" w:rsidR="00DD33AD" w:rsidRPr="00DD33AD" w:rsidRDefault="004C79A6" w:rsidP="00BF4A7E">
      <w:pPr>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Визначається </w:t>
      </w:r>
      <w:r w:rsidR="00DD33AD" w:rsidRPr="00DD33AD">
        <w:rPr>
          <w:rFonts w:ascii="Times New Roman" w:hAnsi="Times New Roman" w:cs="Times New Roman"/>
          <w:sz w:val="28"/>
          <w:szCs w:val="28"/>
        </w:rPr>
        <w:t xml:space="preserve"> безпечн</w:t>
      </w:r>
      <w:r>
        <w:rPr>
          <w:rFonts w:ascii="Times New Roman" w:hAnsi="Times New Roman" w:cs="Times New Roman"/>
          <w:sz w:val="28"/>
          <w:szCs w:val="28"/>
          <w:lang w:val="uk-UA"/>
        </w:rPr>
        <w:t xml:space="preserve">е </w:t>
      </w:r>
      <w:r w:rsidR="00DD33AD" w:rsidRPr="00DD33AD">
        <w:rPr>
          <w:rFonts w:ascii="Times New Roman" w:hAnsi="Times New Roman" w:cs="Times New Roman"/>
          <w:sz w:val="28"/>
          <w:szCs w:val="28"/>
        </w:rPr>
        <w:t>середовищ</w:t>
      </w:r>
      <w:r>
        <w:rPr>
          <w:rFonts w:ascii="Times New Roman" w:hAnsi="Times New Roman" w:cs="Times New Roman"/>
          <w:sz w:val="28"/>
          <w:szCs w:val="28"/>
          <w:lang w:val="uk-UA"/>
        </w:rPr>
        <w:t>е</w:t>
      </w:r>
      <w:r w:rsidR="00DD33AD" w:rsidRPr="00DD33AD">
        <w:rPr>
          <w:rFonts w:ascii="Times New Roman" w:hAnsi="Times New Roman" w:cs="Times New Roman"/>
          <w:sz w:val="28"/>
          <w:szCs w:val="28"/>
        </w:rPr>
        <w:t xml:space="preserve"> </w:t>
      </w:r>
      <w:r w:rsidR="00FD0E8A">
        <w:rPr>
          <w:rFonts w:ascii="Times New Roman" w:hAnsi="Times New Roman" w:cs="Times New Roman"/>
          <w:sz w:val="28"/>
          <w:szCs w:val="28"/>
          <w:lang w:val="uk-UA"/>
        </w:rPr>
        <w:t xml:space="preserve">- </w:t>
      </w:r>
      <w:r w:rsidR="00DD33AD" w:rsidRPr="00DD33AD">
        <w:rPr>
          <w:rFonts w:ascii="Times New Roman" w:hAnsi="Times New Roman" w:cs="Times New Roman"/>
          <w:sz w:val="28"/>
          <w:szCs w:val="28"/>
        </w:rPr>
        <w:t>дуже важливо створити атмосферу безпеки та довіри, щоб пацієнт міг відкрито працювати з травматичними спогадами.</w:t>
      </w:r>
    </w:p>
    <w:p w14:paraId="6EC9FA28" w14:textId="040C1773" w:rsidR="00DD33AD" w:rsidRPr="00DD33AD" w:rsidRDefault="004C79A6" w:rsidP="00BF4A7E">
      <w:pPr>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Починається </w:t>
      </w:r>
      <w:r w:rsidR="00DD33AD" w:rsidRPr="00DD33AD">
        <w:rPr>
          <w:rFonts w:ascii="Times New Roman" w:hAnsi="Times New Roman" w:cs="Times New Roman"/>
          <w:sz w:val="28"/>
          <w:szCs w:val="28"/>
        </w:rPr>
        <w:t>Експозиційна терапія</w:t>
      </w:r>
      <w:r w:rsidR="00FD0E8A">
        <w:rPr>
          <w:rFonts w:ascii="Times New Roman" w:hAnsi="Times New Roman" w:cs="Times New Roman"/>
          <w:sz w:val="28"/>
          <w:szCs w:val="28"/>
          <w:lang w:val="uk-UA"/>
        </w:rPr>
        <w:t xml:space="preserve">- </w:t>
      </w:r>
      <w:r w:rsidR="00DD33AD" w:rsidRPr="00DD33AD">
        <w:rPr>
          <w:rFonts w:ascii="Times New Roman" w:hAnsi="Times New Roman" w:cs="Times New Roman"/>
          <w:sz w:val="28"/>
          <w:szCs w:val="28"/>
        </w:rPr>
        <w:t>пацієнт поступово зустрічається зі своїми травматичними спогадами через розмови або письмові завдання, що допомагає зменшити їхній вплив.</w:t>
      </w:r>
    </w:p>
    <w:p w14:paraId="558ECEC9" w14:textId="10F7BAB3" w:rsidR="00DD33AD" w:rsidRPr="004C79A6" w:rsidRDefault="00FD0E8A" w:rsidP="004C79A6">
      <w:pPr>
        <w:pStyle w:val="aa"/>
        <w:numPr>
          <w:ilvl w:val="0"/>
          <w:numId w:val="26"/>
        </w:numPr>
        <w:spacing w:line="360" w:lineRule="auto"/>
        <w:jc w:val="both"/>
        <w:rPr>
          <w:rFonts w:ascii="Times New Roman" w:hAnsi="Times New Roman" w:cs="Times New Roman"/>
          <w:sz w:val="28"/>
          <w:szCs w:val="28"/>
        </w:rPr>
      </w:pPr>
      <w:r w:rsidRPr="004C79A6">
        <w:rPr>
          <w:rFonts w:ascii="Times New Roman" w:hAnsi="Times New Roman" w:cs="Times New Roman"/>
          <w:sz w:val="28"/>
          <w:szCs w:val="28"/>
          <w:lang w:val="uk-UA"/>
        </w:rPr>
        <w:t xml:space="preserve"> </w:t>
      </w:r>
      <w:r w:rsidR="004C79A6" w:rsidRPr="004C79A6">
        <w:rPr>
          <w:rFonts w:ascii="Times New Roman" w:hAnsi="Times New Roman" w:cs="Times New Roman"/>
          <w:sz w:val="28"/>
          <w:szCs w:val="28"/>
          <w:lang w:val="uk-UA"/>
        </w:rPr>
        <w:t>П</w:t>
      </w:r>
      <w:r w:rsidR="00DD33AD" w:rsidRPr="004C79A6">
        <w:rPr>
          <w:rFonts w:ascii="Times New Roman" w:hAnsi="Times New Roman" w:cs="Times New Roman"/>
          <w:sz w:val="28"/>
          <w:szCs w:val="28"/>
        </w:rPr>
        <w:t>ацієнт розвиває навички справлятися з негативними емоціями та думками, що виникають через травму.</w:t>
      </w:r>
    </w:p>
    <w:p w14:paraId="629FD168" w14:textId="77777777" w:rsidR="00DD33AD" w:rsidRPr="00DD33AD" w:rsidRDefault="00DD33AD" w:rsidP="00DD33AD">
      <w:pPr>
        <w:spacing w:line="360" w:lineRule="auto"/>
        <w:jc w:val="both"/>
        <w:rPr>
          <w:rFonts w:ascii="Times New Roman" w:hAnsi="Times New Roman" w:cs="Times New Roman"/>
          <w:b/>
          <w:bCs/>
          <w:sz w:val="28"/>
          <w:szCs w:val="28"/>
        </w:rPr>
      </w:pPr>
      <w:r w:rsidRPr="00DD33AD">
        <w:rPr>
          <w:rFonts w:ascii="Times New Roman" w:hAnsi="Times New Roman" w:cs="Times New Roman"/>
          <w:b/>
          <w:bCs/>
          <w:sz w:val="28"/>
          <w:szCs w:val="28"/>
        </w:rPr>
        <w:t>Для кого підходить ТФ-КПТ:</w:t>
      </w:r>
    </w:p>
    <w:p w14:paraId="28315B33" w14:textId="77777777" w:rsidR="00DD33AD" w:rsidRPr="00DD33AD" w:rsidRDefault="00DD33AD" w:rsidP="00DD33AD">
      <w:pPr>
        <w:spacing w:line="360" w:lineRule="auto"/>
        <w:jc w:val="both"/>
        <w:rPr>
          <w:rFonts w:ascii="Times New Roman" w:hAnsi="Times New Roman" w:cs="Times New Roman"/>
          <w:sz w:val="28"/>
          <w:szCs w:val="28"/>
        </w:rPr>
      </w:pPr>
      <w:r w:rsidRPr="00DD33AD">
        <w:rPr>
          <w:rFonts w:ascii="Times New Roman" w:hAnsi="Times New Roman" w:cs="Times New Roman"/>
          <w:sz w:val="28"/>
          <w:szCs w:val="28"/>
        </w:rPr>
        <w:t>Люди з ПТСР, які пережили насильство, війни, катастрофи, втрати близьких.</w:t>
      </w:r>
    </w:p>
    <w:p w14:paraId="088473E5" w14:textId="77777777" w:rsidR="00DD33AD" w:rsidRPr="00DD33AD" w:rsidRDefault="00DD33AD" w:rsidP="00DD33AD">
      <w:pPr>
        <w:spacing w:line="360" w:lineRule="auto"/>
        <w:jc w:val="both"/>
        <w:rPr>
          <w:rFonts w:ascii="Times New Roman" w:hAnsi="Times New Roman" w:cs="Times New Roman"/>
          <w:sz w:val="28"/>
          <w:szCs w:val="28"/>
        </w:rPr>
      </w:pPr>
      <w:r w:rsidRPr="00DD33AD">
        <w:rPr>
          <w:rFonts w:ascii="Times New Roman" w:hAnsi="Times New Roman" w:cs="Times New Roman"/>
          <w:sz w:val="28"/>
          <w:szCs w:val="28"/>
        </w:rPr>
        <w:t>Діти і підлітки, які зазнали травматичних подій.</w:t>
      </w:r>
    </w:p>
    <w:p w14:paraId="5C5ECCCA" w14:textId="77777777" w:rsidR="00DD33AD" w:rsidRPr="00DD33AD" w:rsidRDefault="00DD33AD" w:rsidP="00DD33AD">
      <w:pPr>
        <w:spacing w:line="360" w:lineRule="auto"/>
        <w:jc w:val="both"/>
        <w:rPr>
          <w:rFonts w:ascii="Times New Roman" w:hAnsi="Times New Roman" w:cs="Times New Roman"/>
          <w:sz w:val="28"/>
          <w:szCs w:val="28"/>
        </w:rPr>
      </w:pPr>
      <w:r w:rsidRPr="00DD33AD">
        <w:rPr>
          <w:rFonts w:ascii="Times New Roman" w:hAnsi="Times New Roman" w:cs="Times New Roman"/>
          <w:sz w:val="28"/>
          <w:szCs w:val="28"/>
        </w:rPr>
        <w:t>Особи, що страждають від тривожних розладів або депресії, пов’язаних із травмою.</w:t>
      </w:r>
    </w:p>
    <w:p w14:paraId="3BE34EDB" w14:textId="77777777" w:rsidR="00DD33AD" w:rsidRPr="00DD33AD" w:rsidRDefault="00DD33AD" w:rsidP="00DD33AD">
      <w:pPr>
        <w:spacing w:line="360" w:lineRule="auto"/>
        <w:jc w:val="both"/>
        <w:rPr>
          <w:rFonts w:ascii="Times New Roman" w:hAnsi="Times New Roman" w:cs="Times New Roman"/>
          <w:b/>
          <w:bCs/>
          <w:sz w:val="28"/>
          <w:szCs w:val="28"/>
        </w:rPr>
      </w:pPr>
      <w:r w:rsidRPr="00DD33AD">
        <w:rPr>
          <w:rFonts w:ascii="Times New Roman" w:hAnsi="Times New Roman" w:cs="Times New Roman"/>
          <w:b/>
          <w:bCs/>
          <w:sz w:val="28"/>
          <w:szCs w:val="28"/>
        </w:rPr>
        <w:lastRenderedPageBreak/>
        <w:t>Переваги ТФ-КПТ:</w:t>
      </w:r>
    </w:p>
    <w:p w14:paraId="1A54E980" w14:textId="77777777" w:rsidR="00DD33AD" w:rsidRPr="00DD33AD" w:rsidRDefault="00DD33AD" w:rsidP="00BF4A7E">
      <w:pPr>
        <w:numPr>
          <w:ilvl w:val="0"/>
          <w:numId w:val="27"/>
        </w:numPr>
        <w:spacing w:line="360" w:lineRule="auto"/>
        <w:jc w:val="both"/>
        <w:rPr>
          <w:rFonts w:ascii="Times New Roman" w:hAnsi="Times New Roman" w:cs="Times New Roman"/>
          <w:sz w:val="28"/>
          <w:szCs w:val="28"/>
        </w:rPr>
      </w:pPr>
      <w:r w:rsidRPr="00DD33AD">
        <w:rPr>
          <w:rFonts w:ascii="Times New Roman" w:hAnsi="Times New Roman" w:cs="Times New Roman"/>
          <w:sz w:val="28"/>
          <w:szCs w:val="28"/>
        </w:rPr>
        <w:t>Цілеспрямованість на травму – терапія зосереджується безпосередньо на опрацюванні травматичних подій.</w:t>
      </w:r>
    </w:p>
    <w:p w14:paraId="468E80FB" w14:textId="77777777" w:rsidR="00DD33AD" w:rsidRPr="00DD33AD" w:rsidRDefault="00DD33AD" w:rsidP="00BF4A7E">
      <w:pPr>
        <w:numPr>
          <w:ilvl w:val="0"/>
          <w:numId w:val="27"/>
        </w:numPr>
        <w:spacing w:line="360" w:lineRule="auto"/>
        <w:jc w:val="both"/>
        <w:rPr>
          <w:rFonts w:ascii="Times New Roman" w:hAnsi="Times New Roman" w:cs="Times New Roman"/>
          <w:sz w:val="28"/>
          <w:szCs w:val="28"/>
        </w:rPr>
      </w:pPr>
      <w:r w:rsidRPr="00DD33AD">
        <w:rPr>
          <w:rFonts w:ascii="Times New Roman" w:hAnsi="Times New Roman" w:cs="Times New Roman"/>
          <w:sz w:val="28"/>
          <w:szCs w:val="28"/>
        </w:rPr>
        <w:t>Довготривалий ефект – допомагає зменшити вплив травми на повсякденне життя.</w:t>
      </w:r>
    </w:p>
    <w:p w14:paraId="63F700D6" w14:textId="00E13B89" w:rsidR="00DD33AD" w:rsidRPr="00DD33AD" w:rsidRDefault="00DD33AD" w:rsidP="00BF4A7E">
      <w:pPr>
        <w:numPr>
          <w:ilvl w:val="0"/>
          <w:numId w:val="27"/>
        </w:numPr>
        <w:spacing w:line="360" w:lineRule="auto"/>
        <w:jc w:val="both"/>
        <w:rPr>
          <w:rFonts w:ascii="Times New Roman" w:hAnsi="Times New Roman" w:cs="Times New Roman"/>
          <w:sz w:val="28"/>
          <w:szCs w:val="28"/>
        </w:rPr>
      </w:pPr>
      <w:r w:rsidRPr="00DD33AD">
        <w:rPr>
          <w:rFonts w:ascii="Times New Roman" w:hAnsi="Times New Roman" w:cs="Times New Roman"/>
          <w:sz w:val="28"/>
          <w:szCs w:val="28"/>
        </w:rPr>
        <w:t>Навички управління стресом – пацієнти набувають корисних технік контролю емоцій і поведінки у стресових ситуаціях.</w:t>
      </w:r>
    </w:p>
    <w:p w14:paraId="15E801EA" w14:textId="77777777" w:rsidR="00DD33AD" w:rsidRPr="00DD33AD" w:rsidRDefault="00DD33AD" w:rsidP="00DD33AD">
      <w:pPr>
        <w:spacing w:line="360" w:lineRule="auto"/>
        <w:jc w:val="both"/>
        <w:rPr>
          <w:rFonts w:ascii="Times New Roman" w:hAnsi="Times New Roman" w:cs="Times New Roman"/>
          <w:b/>
          <w:bCs/>
          <w:sz w:val="28"/>
          <w:szCs w:val="28"/>
        </w:rPr>
      </w:pPr>
      <w:r w:rsidRPr="00DD33AD">
        <w:rPr>
          <w:rFonts w:ascii="Times New Roman" w:hAnsi="Times New Roman" w:cs="Times New Roman"/>
          <w:b/>
          <w:bCs/>
          <w:sz w:val="28"/>
          <w:szCs w:val="28"/>
        </w:rPr>
        <w:t>Важливість ТФ-КПТ у сучасних умовах:</w:t>
      </w:r>
    </w:p>
    <w:p w14:paraId="6992303C" w14:textId="093F738A" w:rsidR="00563897" w:rsidRPr="00DD33AD" w:rsidRDefault="00DD33AD" w:rsidP="00563897">
      <w:pPr>
        <w:spacing w:line="360" w:lineRule="auto"/>
        <w:jc w:val="both"/>
        <w:rPr>
          <w:rFonts w:ascii="Times New Roman" w:hAnsi="Times New Roman" w:cs="Times New Roman"/>
          <w:sz w:val="28"/>
          <w:szCs w:val="28"/>
        </w:rPr>
      </w:pPr>
      <w:r w:rsidRPr="00DD33AD">
        <w:rPr>
          <w:rFonts w:ascii="Times New Roman" w:hAnsi="Times New Roman" w:cs="Times New Roman"/>
          <w:sz w:val="28"/>
          <w:szCs w:val="28"/>
        </w:rPr>
        <w:t>В умовах війни в Україні ТФ-КПТ стає особливо актуальною для військових, переселенців, жертв бойових дій, а також дітей і дорослих, які пережили травматичні події. Ця терапія допомагає людям подолати наслідки травми та адаптуватися до мирного життя.</w:t>
      </w:r>
    </w:p>
    <w:p w14:paraId="23E18D0C" w14:textId="5BB59AE2" w:rsidR="007D2C6D" w:rsidRPr="007D2C6D" w:rsidRDefault="00087F10" w:rsidP="007D2C6D">
      <w:pPr>
        <w:spacing w:line="360" w:lineRule="auto"/>
        <w:jc w:val="both"/>
        <w:rPr>
          <w:rFonts w:ascii="Times New Roman" w:hAnsi="Times New Roman" w:cs="Times New Roman"/>
          <w:sz w:val="28"/>
          <w:szCs w:val="28"/>
        </w:rPr>
      </w:pPr>
      <w:r w:rsidRPr="00087F10">
        <w:rPr>
          <w:rFonts w:ascii="Times New Roman" w:hAnsi="Times New Roman" w:cs="Times New Roman"/>
          <w:b/>
          <w:bCs/>
          <w:sz w:val="28"/>
          <w:szCs w:val="28"/>
        </w:rPr>
        <w:t>10.</w:t>
      </w:r>
      <w:r w:rsidRPr="00087F10">
        <w:rPr>
          <w:rFonts w:ascii="Times New Roman" w:eastAsia="Times New Roman" w:hAnsi="Times New Roman" w:cs="Times New Roman"/>
          <w:b/>
          <w:bCs/>
          <w:kern w:val="0"/>
          <w:sz w:val="27"/>
          <w:szCs w:val="27"/>
          <w:lang w:eastAsia="ru-UA"/>
          <w14:ligatures w14:val="none"/>
        </w:rPr>
        <w:t xml:space="preserve"> </w:t>
      </w:r>
      <w:r w:rsidRPr="007D2C6D">
        <w:rPr>
          <w:rFonts w:ascii="Times New Roman" w:hAnsi="Times New Roman" w:cs="Times New Roman"/>
          <w:b/>
          <w:bCs/>
          <w:sz w:val="28"/>
          <w:szCs w:val="28"/>
        </w:rPr>
        <w:t>Гештальт-терапія</w:t>
      </w:r>
      <w:r w:rsidR="007D2C6D" w:rsidRPr="007D2C6D">
        <w:rPr>
          <w:rFonts w:ascii="Times New Roman" w:eastAsia="Times New Roman" w:hAnsi="Times New Roman" w:cs="Times New Roman"/>
          <w:kern w:val="0"/>
          <w:sz w:val="24"/>
          <w:szCs w:val="24"/>
          <w:lang w:eastAsia="ru-UA"/>
          <w14:ligatures w14:val="none"/>
        </w:rPr>
        <w:t xml:space="preserve"> </w:t>
      </w:r>
      <w:r w:rsidR="007D2C6D">
        <w:rPr>
          <w:rFonts w:ascii="Times New Roman" w:hAnsi="Times New Roman" w:cs="Times New Roman"/>
          <w:sz w:val="28"/>
          <w:szCs w:val="28"/>
        </w:rPr>
        <w:t>-</w:t>
      </w:r>
      <w:r w:rsidR="007D2C6D" w:rsidRPr="007D2C6D">
        <w:rPr>
          <w:rFonts w:ascii="Times New Roman" w:hAnsi="Times New Roman" w:cs="Times New Roman"/>
          <w:sz w:val="28"/>
          <w:szCs w:val="28"/>
        </w:rPr>
        <w:t>це напрям психотерапії, розроблений Фріцем Перлзом у середині 20 століття, який фокусується на цілісному сприйнятті людини та на важливості усвідомленості "тут і зараз". Основна мета гештальт-терапії – допомогти людям стати більш обізнаними зі своїми емоціями, поведінкою та потребами, а також навчитися ефективно вирішувати внутрішні конфлікти.</w:t>
      </w:r>
    </w:p>
    <w:p w14:paraId="7E17BFE8" w14:textId="77777777" w:rsidR="007D2C6D" w:rsidRPr="007D2C6D" w:rsidRDefault="007D2C6D" w:rsidP="007D2C6D">
      <w:pPr>
        <w:spacing w:line="360" w:lineRule="auto"/>
        <w:jc w:val="both"/>
        <w:rPr>
          <w:rFonts w:ascii="Times New Roman" w:hAnsi="Times New Roman" w:cs="Times New Roman"/>
          <w:b/>
          <w:bCs/>
          <w:sz w:val="28"/>
          <w:szCs w:val="28"/>
        </w:rPr>
      </w:pPr>
      <w:r w:rsidRPr="007D2C6D">
        <w:rPr>
          <w:rFonts w:ascii="Times New Roman" w:hAnsi="Times New Roman" w:cs="Times New Roman"/>
          <w:b/>
          <w:bCs/>
          <w:sz w:val="28"/>
          <w:szCs w:val="28"/>
        </w:rPr>
        <w:t>Основні принципи гештальт-терапії:</w:t>
      </w:r>
    </w:p>
    <w:p w14:paraId="702A28E8" w14:textId="77777777" w:rsidR="007D2C6D" w:rsidRPr="007D2C6D" w:rsidRDefault="007D2C6D" w:rsidP="00BF4A7E">
      <w:pPr>
        <w:numPr>
          <w:ilvl w:val="0"/>
          <w:numId w:val="28"/>
        </w:numPr>
        <w:spacing w:line="360" w:lineRule="auto"/>
        <w:jc w:val="both"/>
        <w:rPr>
          <w:rFonts w:ascii="Times New Roman" w:hAnsi="Times New Roman" w:cs="Times New Roman"/>
          <w:sz w:val="28"/>
          <w:szCs w:val="28"/>
        </w:rPr>
      </w:pPr>
      <w:r w:rsidRPr="007D2C6D">
        <w:rPr>
          <w:rFonts w:ascii="Times New Roman" w:hAnsi="Times New Roman" w:cs="Times New Roman"/>
          <w:sz w:val="28"/>
          <w:szCs w:val="28"/>
        </w:rPr>
        <w:t>Усвідомленість "тут і зараз" – терапія акцентує увагу на теперішньому моменті, допомагаючи клієнтам усвідомлювати свої почуття, думки та тілесні реакції в кожен конкретний момент. Це дозволяє людині більше розуміти себе та свої реакції на події.</w:t>
      </w:r>
    </w:p>
    <w:p w14:paraId="1C702F6A" w14:textId="77777777" w:rsidR="007D2C6D" w:rsidRPr="007D2C6D" w:rsidRDefault="007D2C6D" w:rsidP="00BF4A7E">
      <w:pPr>
        <w:numPr>
          <w:ilvl w:val="0"/>
          <w:numId w:val="28"/>
        </w:numPr>
        <w:spacing w:line="360" w:lineRule="auto"/>
        <w:jc w:val="both"/>
        <w:rPr>
          <w:rFonts w:ascii="Times New Roman" w:hAnsi="Times New Roman" w:cs="Times New Roman"/>
          <w:sz w:val="28"/>
          <w:szCs w:val="28"/>
        </w:rPr>
      </w:pPr>
      <w:r w:rsidRPr="007D2C6D">
        <w:rPr>
          <w:rFonts w:ascii="Times New Roman" w:hAnsi="Times New Roman" w:cs="Times New Roman"/>
          <w:sz w:val="28"/>
          <w:szCs w:val="28"/>
        </w:rPr>
        <w:t>Цілісність особистості – гештальт-терапія розглядає людину як єдину систему, що складається з тіла, емоцій, думок і соціальних взаємодій. Усі аспекти життя пов’язані між собою, і для досягнення психологічної гармонії потрібно працювати з усіма елементами.</w:t>
      </w:r>
    </w:p>
    <w:p w14:paraId="16D7B4FA" w14:textId="77777777" w:rsidR="007D2C6D" w:rsidRPr="007D2C6D" w:rsidRDefault="007D2C6D" w:rsidP="00BF4A7E">
      <w:pPr>
        <w:numPr>
          <w:ilvl w:val="0"/>
          <w:numId w:val="28"/>
        </w:numPr>
        <w:spacing w:line="360" w:lineRule="auto"/>
        <w:jc w:val="both"/>
        <w:rPr>
          <w:rFonts w:ascii="Times New Roman" w:hAnsi="Times New Roman" w:cs="Times New Roman"/>
          <w:sz w:val="28"/>
          <w:szCs w:val="28"/>
        </w:rPr>
      </w:pPr>
      <w:r w:rsidRPr="007D2C6D">
        <w:rPr>
          <w:rFonts w:ascii="Times New Roman" w:hAnsi="Times New Roman" w:cs="Times New Roman"/>
          <w:sz w:val="28"/>
          <w:szCs w:val="28"/>
        </w:rPr>
        <w:lastRenderedPageBreak/>
        <w:t>Закриття "незавершених гештальтів" – терапія допомагає людям вирішувати "незавершені" ситуації чи конфлікти з минулого, які впливають на їхнє теперішнє життя. Це може бути невирішений біль, почуття провини, образа або інші емоції, які не дали завершення життєвим подіям.</w:t>
      </w:r>
    </w:p>
    <w:p w14:paraId="6C468886" w14:textId="77777777" w:rsidR="007D2C6D" w:rsidRPr="007D2C6D" w:rsidRDefault="007D2C6D" w:rsidP="00BF4A7E">
      <w:pPr>
        <w:numPr>
          <w:ilvl w:val="0"/>
          <w:numId w:val="28"/>
        </w:numPr>
        <w:spacing w:line="360" w:lineRule="auto"/>
        <w:jc w:val="both"/>
        <w:rPr>
          <w:rFonts w:ascii="Times New Roman" w:hAnsi="Times New Roman" w:cs="Times New Roman"/>
          <w:sz w:val="28"/>
          <w:szCs w:val="28"/>
        </w:rPr>
      </w:pPr>
      <w:r w:rsidRPr="007D2C6D">
        <w:rPr>
          <w:rFonts w:ascii="Times New Roman" w:hAnsi="Times New Roman" w:cs="Times New Roman"/>
          <w:sz w:val="28"/>
          <w:szCs w:val="28"/>
        </w:rPr>
        <w:t>Саморегуляція та відповідальність – клієнт бере на себе відповідальність за свої думки, почуття та поведінку, розуміючи, що лише він сам може керувати своїм життям і приймати рішення.</w:t>
      </w:r>
    </w:p>
    <w:p w14:paraId="68F0753D" w14:textId="77777777" w:rsidR="007D2C6D" w:rsidRPr="007D2C6D" w:rsidRDefault="007D2C6D" w:rsidP="007D2C6D">
      <w:pPr>
        <w:spacing w:line="360" w:lineRule="auto"/>
        <w:jc w:val="both"/>
        <w:rPr>
          <w:rFonts w:ascii="Times New Roman" w:hAnsi="Times New Roman" w:cs="Times New Roman"/>
          <w:b/>
          <w:bCs/>
          <w:sz w:val="28"/>
          <w:szCs w:val="28"/>
        </w:rPr>
      </w:pPr>
      <w:r w:rsidRPr="007D2C6D">
        <w:rPr>
          <w:rFonts w:ascii="Times New Roman" w:hAnsi="Times New Roman" w:cs="Times New Roman"/>
          <w:b/>
          <w:bCs/>
          <w:sz w:val="28"/>
          <w:szCs w:val="28"/>
        </w:rPr>
        <w:t>Основні техніки гештальт-терапії:</w:t>
      </w:r>
    </w:p>
    <w:p w14:paraId="6BCE890A" w14:textId="61E020C7" w:rsidR="007D2C6D" w:rsidRPr="007D2C6D" w:rsidRDefault="007D2C6D" w:rsidP="00BF4A7E">
      <w:pPr>
        <w:numPr>
          <w:ilvl w:val="0"/>
          <w:numId w:val="29"/>
        </w:numPr>
        <w:spacing w:line="360" w:lineRule="auto"/>
        <w:jc w:val="both"/>
        <w:rPr>
          <w:rFonts w:ascii="Times New Roman" w:hAnsi="Times New Roman" w:cs="Times New Roman"/>
          <w:sz w:val="28"/>
          <w:szCs w:val="28"/>
        </w:rPr>
      </w:pPr>
      <w:r w:rsidRPr="007D2C6D">
        <w:rPr>
          <w:rFonts w:ascii="Times New Roman" w:hAnsi="Times New Roman" w:cs="Times New Roman"/>
          <w:sz w:val="28"/>
          <w:szCs w:val="28"/>
        </w:rPr>
        <w:t>Діало</w:t>
      </w:r>
      <w:r w:rsidR="00CB621A">
        <w:rPr>
          <w:rFonts w:ascii="Times New Roman" w:hAnsi="Times New Roman" w:cs="Times New Roman"/>
          <w:sz w:val="28"/>
          <w:szCs w:val="28"/>
          <w:lang w:val="uk-UA"/>
        </w:rPr>
        <w:t xml:space="preserve">г- </w:t>
      </w:r>
      <w:r w:rsidRPr="007D2C6D">
        <w:rPr>
          <w:rFonts w:ascii="Times New Roman" w:hAnsi="Times New Roman" w:cs="Times New Roman"/>
          <w:sz w:val="28"/>
          <w:szCs w:val="28"/>
        </w:rPr>
        <w:t>у ході терапії використовуються діалогові техніки, щоб допомогти клієнту виразити свої почуття та думки. Наприклад, техніка "порожнього стільця" допомагає особі уявити розмову з кимось із минулого або самим собою, щоб вирішити внутрішній конфлікт.</w:t>
      </w:r>
    </w:p>
    <w:p w14:paraId="6D6C2357" w14:textId="00AB986E" w:rsidR="007D2C6D" w:rsidRPr="007D2C6D" w:rsidRDefault="007D2C6D" w:rsidP="00BF4A7E">
      <w:pPr>
        <w:numPr>
          <w:ilvl w:val="0"/>
          <w:numId w:val="29"/>
        </w:numPr>
        <w:spacing w:line="360" w:lineRule="auto"/>
        <w:jc w:val="both"/>
        <w:rPr>
          <w:rFonts w:ascii="Times New Roman" w:hAnsi="Times New Roman" w:cs="Times New Roman"/>
          <w:sz w:val="28"/>
          <w:szCs w:val="28"/>
        </w:rPr>
      </w:pPr>
      <w:r w:rsidRPr="007D2C6D">
        <w:rPr>
          <w:rFonts w:ascii="Times New Roman" w:hAnsi="Times New Roman" w:cs="Times New Roman"/>
          <w:sz w:val="28"/>
          <w:szCs w:val="28"/>
        </w:rPr>
        <w:t>Усвідомленість тілесних реакцій</w:t>
      </w:r>
      <w:r w:rsidR="00CB621A">
        <w:rPr>
          <w:rFonts w:ascii="Times New Roman" w:hAnsi="Times New Roman" w:cs="Times New Roman"/>
          <w:sz w:val="28"/>
          <w:szCs w:val="28"/>
          <w:lang w:val="uk-UA"/>
        </w:rPr>
        <w:t xml:space="preserve">- </w:t>
      </w:r>
      <w:r w:rsidRPr="007D2C6D">
        <w:rPr>
          <w:rFonts w:ascii="Times New Roman" w:hAnsi="Times New Roman" w:cs="Times New Roman"/>
          <w:sz w:val="28"/>
          <w:szCs w:val="28"/>
        </w:rPr>
        <w:t>клієнта навчають усвідомлювати сигнали власного тіла, щоб зрозуміти, як емоції впливають на фізичний стан, і як за допомогою тіла можна досягти емоційного балансу.</w:t>
      </w:r>
    </w:p>
    <w:p w14:paraId="6894B138" w14:textId="2CBB1E78" w:rsidR="007D2C6D" w:rsidRPr="007D2C6D" w:rsidRDefault="007D2C6D" w:rsidP="00BF4A7E">
      <w:pPr>
        <w:numPr>
          <w:ilvl w:val="0"/>
          <w:numId w:val="29"/>
        </w:numPr>
        <w:spacing w:line="360" w:lineRule="auto"/>
        <w:jc w:val="both"/>
        <w:rPr>
          <w:rFonts w:ascii="Times New Roman" w:hAnsi="Times New Roman" w:cs="Times New Roman"/>
          <w:sz w:val="28"/>
          <w:szCs w:val="28"/>
        </w:rPr>
      </w:pPr>
      <w:r w:rsidRPr="007D2C6D">
        <w:rPr>
          <w:rFonts w:ascii="Times New Roman" w:hAnsi="Times New Roman" w:cs="Times New Roman"/>
          <w:sz w:val="28"/>
          <w:szCs w:val="28"/>
        </w:rPr>
        <w:t>Експерименти</w:t>
      </w:r>
      <w:r w:rsidR="00CB621A">
        <w:rPr>
          <w:rFonts w:ascii="Times New Roman" w:hAnsi="Times New Roman" w:cs="Times New Roman"/>
          <w:sz w:val="28"/>
          <w:szCs w:val="28"/>
          <w:lang w:val="uk-UA"/>
        </w:rPr>
        <w:t xml:space="preserve">- </w:t>
      </w:r>
      <w:r w:rsidRPr="007D2C6D">
        <w:rPr>
          <w:rFonts w:ascii="Times New Roman" w:hAnsi="Times New Roman" w:cs="Times New Roman"/>
          <w:sz w:val="28"/>
          <w:szCs w:val="28"/>
        </w:rPr>
        <w:t>терапевт пропонує клієнтові виконати певні експерименти, щоб краще усвідомити свої реакції та емоції. Це може бути рольова гра, зміна поведінкових моделей або інші вправи, що допомагають експериментувати з новими способами поведінки.</w:t>
      </w:r>
    </w:p>
    <w:p w14:paraId="2B5FB1D9" w14:textId="6154EFDF" w:rsidR="007D2C6D" w:rsidRPr="007D2C6D" w:rsidRDefault="007D2C6D" w:rsidP="00BF4A7E">
      <w:pPr>
        <w:numPr>
          <w:ilvl w:val="0"/>
          <w:numId w:val="29"/>
        </w:numPr>
        <w:spacing w:line="360" w:lineRule="auto"/>
        <w:jc w:val="both"/>
        <w:rPr>
          <w:rFonts w:ascii="Times New Roman" w:hAnsi="Times New Roman" w:cs="Times New Roman"/>
          <w:sz w:val="28"/>
          <w:szCs w:val="28"/>
        </w:rPr>
      </w:pPr>
      <w:r w:rsidRPr="007D2C6D">
        <w:rPr>
          <w:rFonts w:ascii="Times New Roman" w:hAnsi="Times New Roman" w:cs="Times New Roman"/>
          <w:sz w:val="28"/>
          <w:szCs w:val="28"/>
        </w:rPr>
        <w:t>Фокус на почуттях і потребах</w:t>
      </w:r>
      <w:r w:rsidR="00CB621A">
        <w:rPr>
          <w:rFonts w:ascii="Times New Roman" w:hAnsi="Times New Roman" w:cs="Times New Roman"/>
          <w:sz w:val="28"/>
          <w:szCs w:val="28"/>
          <w:lang w:val="uk-UA"/>
        </w:rPr>
        <w:t xml:space="preserve">- </w:t>
      </w:r>
      <w:r w:rsidRPr="007D2C6D">
        <w:rPr>
          <w:rFonts w:ascii="Times New Roman" w:hAnsi="Times New Roman" w:cs="Times New Roman"/>
          <w:sz w:val="28"/>
          <w:szCs w:val="28"/>
        </w:rPr>
        <w:t>у процесі терапії клієнт вчиться усвідомлювати свої справжні емоції, бажання та потреби, які можуть бути пригнічені або невизнані через попередні травми або соціальні очікування.</w:t>
      </w:r>
    </w:p>
    <w:p w14:paraId="53FA48EA" w14:textId="77777777" w:rsidR="0041145E" w:rsidRDefault="0041145E" w:rsidP="007D2C6D">
      <w:pPr>
        <w:spacing w:line="360" w:lineRule="auto"/>
        <w:jc w:val="both"/>
        <w:rPr>
          <w:rFonts w:ascii="Times New Roman" w:hAnsi="Times New Roman" w:cs="Times New Roman"/>
          <w:b/>
          <w:bCs/>
          <w:sz w:val="28"/>
          <w:szCs w:val="28"/>
          <w:lang w:val="uk-UA"/>
        </w:rPr>
      </w:pPr>
    </w:p>
    <w:p w14:paraId="5268E945" w14:textId="77777777" w:rsidR="0022580D" w:rsidRDefault="0022580D" w:rsidP="007D2C6D">
      <w:pPr>
        <w:spacing w:line="360" w:lineRule="auto"/>
        <w:jc w:val="both"/>
        <w:rPr>
          <w:rFonts w:ascii="Times New Roman" w:hAnsi="Times New Roman" w:cs="Times New Roman"/>
          <w:b/>
          <w:bCs/>
          <w:sz w:val="28"/>
          <w:szCs w:val="28"/>
        </w:rPr>
      </w:pPr>
    </w:p>
    <w:p w14:paraId="64B82496" w14:textId="77777777" w:rsidR="0022580D" w:rsidRDefault="0022580D" w:rsidP="007D2C6D">
      <w:pPr>
        <w:spacing w:line="360" w:lineRule="auto"/>
        <w:jc w:val="both"/>
        <w:rPr>
          <w:rFonts w:ascii="Times New Roman" w:hAnsi="Times New Roman" w:cs="Times New Roman"/>
          <w:b/>
          <w:bCs/>
          <w:sz w:val="28"/>
          <w:szCs w:val="28"/>
        </w:rPr>
      </w:pPr>
    </w:p>
    <w:p w14:paraId="11369904" w14:textId="1DC9E08C" w:rsidR="007D2C6D" w:rsidRPr="007D2C6D" w:rsidRDefault="007D2C6D" w:rsidP="007D2C6D">
      <w:pPr>
        <w:spacing w:line="360" w:lineRule="auto"/>
        <w:jc w:val="both"/>
        <w:rPr>
          <w:rFonts w:ascii="Times New Roman" w:hAnsi="Times New Roman" w:cs="Times New Roman"/>
          <w:b/>
          <w:bCs/>
          <w:sz w:val="28"/>
          <w:szCs w:val="28"/>
        </w:rPr>
      </w:pPr>
      <w:r w:rsidRPr="007D2C6D">
        <w:rPr>
          <w:rFonts w:ascii="Times New Roman" w:hAnsi="Times New Roman" w:cs="Times New Roman"/>
          <w:b/>
          <w:bCs/>
          <w:sz w:val="28"/>
          <w:szCs w:val="28"/>
        </w:rPr>
        <w:lastRenderedPageBreak/>
        <w:t>Для кого підходить гештальт-терапія:</w:t>
      </w:r>
    </w:p>
    <w:p w14:paraId="7698F75B" w14:textId="77777777" w:rsidR="007D2C6D" w:rsidRPr="007D2C6D" w:rsidRDefault="007D2C6D" w:rsidP="007D2C6D">
      <w:pPr>
        <w:spacing w:line="360" w:lineRule="auto"/>
        <w:jc w:val="both"/>
        <w:rPr>
          <w:rFonts w:ascii="Times New Roman" w:hAnsi="Times New Roman" w:cs="Times New Roman"/>
          <w:sz w:val="28"/>
          <w:szCs w:val="28"/>
        </w:rPr>
      </w:pPr>
      <w:r w:rsidRPr="007D2C6D">
        <w:rPr>
          <w:rFonts w:ascii="Times New Roman" w:hAnsi="Times New Roman" w:cs="Times New Roman"/>
          <w:sz w:val="28"/>
          <w:szCs w:val="28"/>
        </w:rPr>
        <w:t>Люди, які переживають труднощі у стосунках, соціальні або внутрішні конфлікти.</w:t>
      </w:r>
    </w:p>
    <w:p w14:paraId="65565425" w14:textId="77777777" w:rsidR="007D2C6D" w:rsidRPr="007D2C6D" w:rsidRDefault="007D2C6D" w:rsidP="007D2C6D">
      <w:pPr>
        <w:spacing w:line="360" w:lineRule="auto"/>
        <w:jc w:val="both"/>
        <w:rPr>
          <w:rFonts w:ascii="Times New Roman" w:hAnsi="Times New Roman" w:cs="Times New Roman"/>
          <w:sz w:val="28"/>
          <w:szCs w:val="28"/>
        </w:rPr>
      </w:pPr>
      <w:r w:rsidRPr="007D2C6D">
        <w:rPr>
          <w:rFonts w:ascii="Times New Roman" w:hAnsi="Times New Roman" w:cs="Times New Roman"/>
          <w:sz w:val="28"/>
          <w:szCs w:val="28"/>
        </w:rPr>
        <w:t>Ті, хто відчувають емоційні блоки або нездатність справлятися зі стресовими ситуаціями.</w:t>
      </w:r>
    </w:p>
    <w:p w14:paraId="3BE6F379" w14:textId="77777777" w:rsidR="007D2C6D" w:rsidRPr="007D2C6D" w:rsidRDefault="007D2C6D" w:rsidP="007D2C6D">
      <w:pPr>
        <w:spacing w:line="360" w:lineRule="auto"/>
        <w:jc w:val="both"/>
        <w:rPr>
          <w:rFonts w:ascii="Times New Roman" w:hAnsi="Times New Roman" w:cs="Times New Roman"/>
          <w:sz w:val="28"/>
          <w:szCs w:val="28"/>
        </w:rPr>
      </w:pPr>
      <w:r w:rsidRPr="007D2C6D">
        <w:rPr>
          <w:rFonts w:ascii="Times New Roman" w:hAnsi="Times New Roman" w:cs="Times New Roman"/>
          <w:sz w:val="28"/>
          <w:szCs w:val="28"/>
        </w:rPr>
        <w:t>Особи з депресією, тривогою, низькою самооцінкою або внутрішньою незадоволеністю.</w:t>
      </w:r>
    </w:p>
    <w:p w14:paraId="43B5E9AD" w14:textId="75C33A3D" w:rsidR="00F83C17" w:rsidRPr="00F83C17" w:rsidRDefault="007D2C6D" w:rsidP="004F4F53">
      <w:pPr>
        <w:spacing w:line="360" w:lineRule="auto"/>
        <w:jc w:val="both"/>
        <w:rPr>
          <w:rFonts w:ascii="Times New Roman" w:hAnsi="Times New Roman" w:cs="Times New Roman"/>
          <w:sz w:val="28"/>
          <w:szCs w:val="28"/>
          <w:lang w:val="uk-UA"/>
        </w:rPr>
      </w:pPr>
      <w:r w:rsidRPr="007D2C6D">
        <w:rPr>
          <w:rFonts w:ascii="Times New Roman" w:hAnsi="Times New Roman" w:cs="Times New Roman"/>
          <w:sz w:val="28"/>
          <w:szCs w:val="28"/>
        </w:rPr>
        <w:t>Люди, які хочуть покращити свою самоусвідомленість і навчитися краще розуміти свої емоції та потреби.</w:t>
      </w:r>
    </w:p>
    <w:p w14:paraId="2B342915" w14:textId="77777777" w:rsidR="00E62517" w:rsidRDefault="00E62517" w:rsidP="00E62517">
      <w:pPr>
        <w:spacing w:line="360" w:lineRule="auto"/>
        <w:jc w:val="both"/>
        <w:rPr>
          <w:rFonts w:ascii="Times New Roman" w:hAnsi="Times New Roman" w:cs="Times New Roman"/>
          <w:sz w:val="28"/>
          <w:szCs w:val="28"/>
        </w:rPr>
      </w:pPr>
      <w:r w:rsidRPr="00FA3038">
        <w:rPr>
          <w:rFonts w:ascii="Times New Roman" w:hAnsi="Times New Roman" w:cs="Times New Roman"/>
          <w:sz w:val="28"/>
          <w:szCs w:val="28"/>
        </w:rPr>
        <w:t xml:space="preserve">3.2. Роль соціальної підтримки в процесі корекції психічних травм. </w:t>
      </w:r>
    </w:p>
    <w:p w14:paraId="5EF06C6A" w14:textId="16933752" w:rsidR="004A0F7D" w:rsidRPr="004A0F7D" w:rsidRDefault="004A0F7D" w:rsidP="004A0F7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26F69">
        <w:rPr>
          <w:rFonts w:ascii="Times New Roman" w:hAnsi="Times New Roman" w:cs="Times New Roman"/>
          <w:sz w:val="28"/>
          <w:szCs w:val="28"/>
          <w:lang w:val="uk-UA"/>
        </w:rPr>
        <w:t xml:space="preserve">     </w:t>
      </w:r>
      <w:r w:rsidRPr="004A0F7D">
        <w:rPr>
          <w:rFonts w:ascii="Times New Roman" w:hAnsi="Times New Roman" w:cs="Times New Roman"/>
          <w:sz w:val="28"/>
          <w:szCs w:val="28"/>
        </w:rPr>
        <w:t>Соціальна підтримка відіграє ключову роль у процесі корекції психічних травм. Підтримка з боку родини, друзів, колег та спільнот допомагає людині відчути безпеку, зрозуміння та прийняття, що є важливими факторами для психічного відновлення. Ось кілька важливих аспектів соціальної підтримки в цьому контексті:</w:t>
      </w:r>
    </w:p>
    <w:p w14:paraId="487C0D2D" w14:textId="3BFF1FFC" w:rsidR="004A0F7D" w:rsidRDefault="009442AB" w:rsidP="009442AB">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1. </w:t>
      </w:r>
      <w:r w:rsidR="004A0F7D" w:rsidRPr="004A0F7D">
        <w:rPr>
          <w:rFonts w:ascii="Times New Roman" w:hAnsi="Times New Roman" w:cs="Times New Roman"/>
          <w:b/>
          <w:bCs/>
          <w:sz w:val="28"/>
          <w:szCs w:val="28"/>
        </w:rPr>
        <w:t>Емоційна підтримка:</w:t>
      </w:r>
      <w:r w:rsidR="004A0F7D" w:rsidRPr="004A0F7D">
        <w:rPr>
          <w:rFonts w:ascii="Times New Roman" w:hAnsi="Times New Roman" w:cs="Times New Roman"/>
          <w:sz w:val="28"/>
          <w:szCs w:val="28"/>
        </w:rPr>
        <w:t xml:space="preserve"> Співчуття, розуміння та готовність вислухати допомагають зменшити почуття ізоляції та самотності, які часто супроводжують психічні травми.</w:t>
      </w:r>
    </w:p>
    <w:p w14:paraId="44462952" w14:textId="539C7E04" w:rsidR="009442AB" w:rsidRPr="009442AB" w:rsidRDefault="009442AB" w:rsidP="001D737B">
      <w:pPr>
        <w:shd w:val="clear" w:color="auto" w:fill="FFFFFF"/>
        <w:spacing w:before="100" w:beforeAutospacing="1" w:after="100" w:afterAutospacing="1" w:line="360" w:lineRule="auto"/>
        <w:rPr>
          <w:rFonts w:ascii="Times New Roman" w:eastAsia="Times New Roman" w:hAnsi="Times New Roman" w:cs="Times New Roman"/>
          <w:b/>
          <w:bCs/>
          <w:color w:val="000000"/>
          <w:kern w:val="0"/>
          <w:sz w:val="28"/>
          <w:szCs w:val="28"/>
          <w:lang w:eastAsia="ru-UA"/>
          <w14:ligatures w14:val="none"/>
        </w:rPr>
      </w:pPr>
      <w:r>
        <w:rPr>
          <w:rFonts w:ascii="Times New Roman" w:eastAsia="Times New Roman" w:hAnsi="Times New Roman" w:cs="Times New Roman"/>
          <w:color w:val="000000"/>
          <w:kern w:val="0"/>
          <w:sz w:val="28"/>
          <w:szCs w:val="28"/>
          <w:lang w:eastAsia="ru-UA"/>
          <w14:ligatures w14:val="none"/>
        </w:rPr>
        <w:t>Д</w:t>
      </w:r>
      <w:r w:rsidRPr="009442AB">
        <w:rPr>
          <w:rFonts w:ascii="Times New Roman" w:eastAsia="Times New Roman" w:hAnsi="Times New Roman" w:cs="Times New Roman"/>
          <w:color w:val="000000"/>
          <w:kern w:val="0"/>
          <w:sz w:val="28"/>
          <w:szCs w:val="28"/>
          <w:lang w:eastAsia="ru-UA"/>
          <w14:ligatures w14:val="none"/>
        </w:rPr>
        <w:t>уже поширеним є таке явище, як </w:t>
      </w:r>
      <w:r w:rsidRPr="009442AB">
        <w:rPr>
          <w:rFonts w:ascii="Times New Roman" w:eastAsia="Times New Roman" w:hAnsi="Times New Roman" w:cs="Times New Roman"/>
          <w:b/>
          <w:bCs/>
          <w:color w:val="000000"/>
          <w:kern w:val="0"/>
          <w:sz w:val="28"/>
          <w:szCs w:val="28"/>
          <w:lang w:eastAsia="ru-UA"/>
          <w14:ligatures w14:val="none"/>
        </w:rPr>
        <w:t>емоційні качелі під час війни</w:t>
      </w:r>
      <w:r w:rsidRPr="009442AB">
        <w:rPr>
          <w:rFonts w:ascii="Times New Roman" w:eastAsia="Times New Roman" w:hAnsi="Times New Roman" w:cs="Times New Roman"/>
          <w:color w:val="000000"/>
          <w:kern w:val="0"/>
          <w:sz w:val="28"/>
          <w:szCs w:val="28"/>
          <w:lang w:eastAsia="ru-UA"/>
          <w14:ligatures w14:val="none"/>
        </w:rPr>
        <w:t>. Подібний стан не є чимось загрозливим, проте він погіршує якість життя та створює різноманітні проблеми у спілкування з близькими, тому варто дізнатись більше про те, що ж ховається за даним терміном та як розпізнати і коригувати таку патологію.</w:t>
      </w:r>
      <w:r>
        <w:rPr>
          <w:rFonts w:ascii="Times New Roman" w:eastAsia="Times New Roman" w:hAnsi="Times New Roman" w:cs="Times New Roman"/>
          <w:color w:val="000000"/>
          <w:kern w:val="0"/>
          <w:sz w:val="28"/>
          <w:szCs w:val="28"/>
          <w:lang w:eastAsia="ru-UA"/>
          <w14:ligatures w14:val="none"/>
        </w:rPr>
        <w:t xml:space="preserve"> </w:t>
      </w:r>
      <w:r w:rsidRPr="009442AB">
        <w:rPr>
          <w:rFonts w:ascii="Times New Roman" w:eastAsia="Times New Roman" w:hAnsi="Times New Roman" w:cs="Times New Roman"/>
          <w:color w:val="000000"/>
          <w:kern w:val="0"/>
          <w:sz w:val="28"/>
          <w:szCs w:val="28"/>
          <w:lang w:eastAsia="ru-UA"/>
          <w14:ligatures w14:val="none"/>
        </w:rPr>
        <w:t>Що таке емоційні качелі?</w:t>
      </w:r>
    </w:p>
    <w:p w14:paraId="52ABFFF0" w14:textId="4B3F7EB5" w:rsidR="009442AB" w:rsidRDefault="009442AB" w:rsidP="001D737B">
      <w:pPr>
        <w:shd w:val="clear" w:color="auto" w:fill="FFFFFF"/>
        <w:spacing w:before="100" w:beforeAutospacing="1" w:after="100" w:afterAutospacing="1" w:line="360" w:lineRule="auto"/>
        <w:rPr>
          <w:rFonts w:ascii="Times New Roman" w:eastAsia="Times New Roman" w:hAnsi="Times New Roman" w:cs="Times New Roman"/>
          <w:color w:val="000000"/>
          <w:kern w:val="0"/>
          <w:sz w:val="28"/>
          <w:szCs w:val="28"/>
          <w:lang w:eastAsia="ru-UA"/>
          <w14:ligatures w14:val="none"/>
        </w:rPr>
      </w:pPr>
      <w:r w:rsidRPr="009442AB">
        <w:rPr>
          <w:rFonts w:ascii="Times New Roman" w:eastAsia="Times New Roman" w:hAnsi="Times New Roman" w:cs="Times New Roman"/>
          <w:color w:val="000000"/>
          <w:kern w:val="0"/>
          <w:sz w:val="28"/>
          <w:szCs w:val="28"/>
          <w:lang w:eastAsia="ru-UA"/>
          <w14:ligatures w14:val="none"/>
        </w:rPr>
        <w:t>Емоційні качелі, відомі також як емоційні </w:t>
      </w:r>
      <w:r w:rsidRPr="009442AB">
        <w:rPr>
          <w:rFonts w:ascii="Times New Roman" w:eastAsia="Times New Roman" w:hAnsi="Times New Roman" w:cs="Times New Roman"/>
          <w:b/>
          <w:bCs/>
          <w:color w:val="000000"/>
          <w:kern w:val="0"/>
          <w:sz w:val="28"/>
          <w:szCs w:val="28"/>
          <w:lang w:eastAsia="ru-UA"/>
          <w14:ligatures w14:val="none"/>
        </w:rPr>
        <w:t>гойдалки</w:t>
      </w:r>
      <w:r>
        <w:rPr>
          <w:rFonts w:ascii="Times New Roman" w:eastAsia="Times New Roman" w:hAnsi="Times New Roman" w:cs="Times New Roman"/>
          <w:color w:val="000000"/>
          <w:kern w:val="0"/>
          <w:sz w:val="28"/>
          <w:szCs w:val="28"/>
          <w:lang w:eastAsia="ru-UA"/>
          <w14:ligatures w14:val="none"/>
        </w:rPr>
        <w:t xml:space="preserve">- </w:t>
      </w:r>
      <w:r w:rsidRPr="009442AB">
        <w:rPr>
          <w:rFonts w:ascii="Times New Roman" w:eastAsia="Times New Roman" w:hAnsi="Times New Roman" w:cs="Times New Roman"/>
          <w:color w:val="000000"/>
          <w:kern w:val="0"/>
          <w:sz w:val="28"/>
          <w:szCs w:val="28"/>
          <w:lang w:eastAsia="ru-UA"/>
          <w14:ligatures w14:val="none"/>
        </w:rPr>
        <w:t xml:space="preserve">це стан різкої і частіше за все безпричинної зміни настрою. Щойно людина перебуває у чудовому гуморі, як щось виводить її із рівноваги, і вже кожна дрібниця починає </w:t>
      </w:r>
      <w:r w:rsidRPr="009442AB">
        <w:rPr>
          <w:rFonts w:ascii="Times New Roman" w:eastAsia="Times New Roman" w:hAnsi="Times New Roman" w:cs="Times New Roman"/>
          <w:color w:val="000000"/>
          <w:kern w:val="0"/>
          <w:sz w:val="28"/>
          <w:szCs w:val="28"/>
          <w:lang w:eastAsia="ru-UA"/>
          <w14:ligatures w14:val="none"/>
        </w:rPr>
        <w:lastRenderedPageBreak/>
        <w:t>дратувати. Під час війни такі різкі </w:t>
      </w:r>
      <w:r w:rsidRPr="009442AB">
        <w:rPr>
          <w:rFonts w:ascii="Times New Roman" w:eastAsia="Times New Roman" w:hAnsi="Times New Roman" w:cs="Times New Roman"/>
          <w:b/>
          <w:bCs/>
          <w:color w:val="000000"/>
          <w:kern w:val="0"/>
          <w:sz w:val="28"/>
          <w:szCs w:val="28"/>
          <w:lang w:eastAsia="ru-UA"/>
          <w14:ligatures w14:val="none"/>
        </w:rPr>
        <w:t>перепади настрою</w:t>
      </w:r>
      <w:r w:rsidRPr="009442AB">
        <w:rPr>
          <w:rFonts w:ascii="Times New Roman" w:eastAsia="Times New Roman" w:hAnsi="Times New Roman" w:cs="Times New Roman"/>
          <w:color w:val="000000"/>
          <w:kern w:val="0"/>
          <w:sz w:val="28"/>
          <w:szCs w:val="28"/>
          <w:lang w:eastAsia="ru-UA"/>
          <w14:ligatures w14:val="none"/>
        </w:rPr>
        <w:t> найчастіше супроводжуються очікуванням закінчення війни. Часто ми перебуваємо у надмірній ейфорії, наприклад, після певних позитивних новин, проте досить швидко вона перетворюється на відчай та песимізм, адже ми розуміємо, що бойові дії найімовірніше триватимуть ще довго. Безпосередніми причинами подібних коливань настрою є постійна тривога, стрес, страх, різкі зміни у житті людини. Ці перепади дуже виснажливі для нашої психіки, тому варто навчитись брати емоції під контроль.</w:t>
      </w:r>
    </w:p>
    <w:p w14:paraId="5E4EE4B7" w14:textId="23322352" w:rsidR="006603C8" w:rsidRPr="006603C8" w:rsidRDefault="006603C8" w:rsidP="006603C8">
      <w:pPr>
        <w:shd w:val="clear" w:color="auto" w:fill="FFFFFF"/>
        <w:spacing w:before="100" w:beforeAutospacing="1" w:after="100" w:afterAutospacing="1" w:line="360" w:lineRule="auto"/>
        <w:rPr>
          <w:rFonts w:ascii="Times New Roman" w:eastAsia="Times New Roman" w:hAnsi="Times New Roman" w:cs="Times New Roman"/>
          <w:color w:val="000000"/>
          <w:kern w:val="0"/>
          <w:sz w:val="28"/>
          <w:szCs w:val="28"/>
          <w:lang w:eastAsia="ru-UA"/>
          <w14:ligatures w14:val="none"/>
        </w:rPr>
      </w:pPr>
      <w:r>
        <w:rPr>
          <w:rFonts w:ascii="Times New Roman" w:eastAsia="Times New Roman" w:hAnsi="Times New Roman" w:cs="Times New Roman"/>
          <w:color w:val="000000"/>
          <w:kern w:val="0"/>
          <w:sz w:val="28"/>
          <w:szCs w:val="28"/>
          <w:lang w:eastAsia="ru-UA"/>
          <w14:ligatures w14:val="none"/>
        </w:rPr>
        <w:t xml:space="preserve">  </w:t>
      </w:r>
      <w:r w:rsidR="00626F69">
        <w:rPr>
          <w:rFonts w:ascii="Times New Roman" w:eastAsia="Times New Roman" w:hAnsi="Times New Roman" w:cs="Times New Roman"/>
          <w:color w:val="000000"/>
          <w:kern w:val="0"/>
          <w:sz w:val="28"/>
          <w:szCs w:val="28"/>
          <w:lang w:val="uk-UA" w:eastAsia="ru-UA"/>
          <w14:ligatures w14:val="none"/>
        </w:rPr>
        <w:t xml:space="preserve">          </w:t>
      </w:r>
      <w:r>
        <w:rPr>
          <w:rFonts w:ascii="Times New Roman" w:eastAsia="Times New Roman" w:hAnsi="Times New Roman" w:cs="Times New Roman"/>
          <w:color w:val="000000"/>
          <w:kern w:val="0"/>
          <w:sz w:val="28"/>
          <w:szCs w:val="28"/>
          <w:lang w:eastAsia="ru-UA"/>
          <w14:ligatures w14:val="none"/>
        </w:rPr>
        <w:t xml:space="preserve"> І</w:t>
      </w:r>
      <w:r w:rsidRPr="006603C8">
        <w:rPr>
          <w:rFonts w:ascii="Times New Roman" w:eastAsia="Times New Roman" w:hAnsi="Times New Roman" w:cs="Times New Roman"/>
          <w:color w:val="000000"/>
          <w:kern w:val="0"/>
          <w:sz w:val="28"/>
          <w:szCs w:val="28"/>
          <w:lang w:eastAsia="ru-UA"/>
          <w14:ligatures w14:val="none"/>
        </w:rPr>
        <w:t>снують і деякі практичні поради відносно того, як покращити свій </w:t>
      </w:r>
      <w:r w:rsidRPr="006603C8">
        <w:rPr>
          <w:rFonts w:ascii="Times New Roman" w:eastAsia="Times New Roman" w:hAnsi="Times New Roman" w:cs="Times New Roman"/>
          <w:b/>
          <w:bCs/>
          <w:color w:val="000000"/>
          <w:kern w:val="0"/>
          <w:sz w:val="28"/>
          <w:szCs w:val="28"/>
          <w:lang w:eastAsia="ru-UA"/>
          <w14:ligatures w14:val="none"/>
        </w:rPr>
        <w:t>ментальний стан</w:t>
      </w:r>
      <w:r w:rsidRPr="006603C8">
        <w:rPr>
          <w:rFonts w:ascii="Times New Roman" w:eastAsia="Times New Roman" w:hAnsi="Times New Roman" w:cs="Times New Roman"/>
          <w:color w:val="000000"/>
          <w:kern w:val="0"/>
          <w:sz w:val="28"/>
          <w:szCs w:val="28"/>
          <w:lang w:eastAsia="ru-UA"/>
          <w14:ligatures w14:val="none"/>
        </w:rPr>
        <w:t> та позбутись коливань настрою або хоча звести їх до мінімуму.</w:t>
      </w:r>
    </w:p>
    <w:p w14:paraId="13A91F6B" w14:textId="3740936E" w:rsidR="006603C8" w:rsidRPr="006603C8" w:rsidRDefault="006603C8" w:rsidP="006603C8">
      <w:pPr>
        <w:shd w:val="clear" w:color="auto" w:fill="FFFFFF"/>
        <w:spacing w:before="100" w:beforeAutospacing="1" w:after="100" w:afterAutospacing="1" w:line="360" w:lineRule="auto"/>
        <w:rPr>
          <w:rFonts w:ascii="Times New Roman" w:eastAsia="Times New Roman" w:hAnsi="Times New Roman" w:cs="Times New Roman"/>
          <w:color w:val="000000"/>
          <w:kern w:val="0"/>
          <w:sz w:val="28"/>
          <w:szCs w:val="28"/>
          <w:lang w:eastAsia="ru-UA"/>
          <w14:ligatures w14:val="none"/>
        </w:rPr>
      </w:pPr>
      <w:r w:rsidRPr="006603C8">
        <w:rPr>
          <w:rFonts w:ascii="Times New Roman" w:eastAsia="Times New Roman" w:hAnsi="Times New Roman" w:cs="Times New Roman"/>
          <w:i/>
          <w:iCs/>
          <w:color w:val="000000"/>
          <w:kern w:val="0"/>
          <w:sz w:val="28"/>
          <w:szCs w:val="28"/>
          <w:lang w:eastAsia="ru-UA"/>
          <w14:ligatures w14:val="none"/>
        </w:rPr>
        <w:t>-</w:t>
      </w:r>
      <w:r>
        <w:rPr>
          <w:rFonts w:ascii="Times New Roman" w:eastAsia="Times New Roman" w:hAnsi="Times New Roman" w:cs="Times New Roman"/>
          <w:i/>
          <w:iCs/>
          <w:color w:val="000000"/>
          <w:kern w:val="0"/>
          <w:sz w:val="28"/>
          <w:szCs w:val="28"/>
          <w:lang w:eastAsia="ru-UA"/>
          <w14:ligatures w14:val="none"/>
        </w:rPr>
        <w:t>п</w:t>
      </w:r>
      <w:r w:rsidRPr="006603C8">
        <w:rPr>
          <w:rFonts w:ascii="Times New Roman" w:eastAsia="Times New Roman" w:hAnsi="Times New Roman" w:cs="Times New Roman"/>
          <w:i/>
          <w:iCs/>
          <w:color w:val="000000"/>
          <w:kern w:val="0"/>
          <w:sz w:val="28"/>
          <w:szCs w:val="28"/>
          <w:lang w:eastAsia="ru-UA"/>
          <w14:ligatures w14:val="none"/>
        </w:rPr>
        <w:t>риділ</w:t>
      </w:r>
      <w:r w:rsidR="001D737B">
        <w:rPr>
          <w:rFonts w:ascii="Times New Roman" w:eastAsia="Times New Roman" w:hAnsi="Times New Roman" w:cs="Times New Roman"/>
          <w:i/>
          <w:iCs/>
          <w:color w:val="000000"/>
          <w:kern w:val="0"/>
          <w:sz w:val="28"/>
          <w:szCs w:val="28"/>
          <w:lang w:eastAsia="ru-UA"/>
          <w14:ligatures w14:val="none"/>
        </w:rPr>
        <w:t>яти</w:t>
      </w:r>
      <w:r w:rsidRPr="006603C8">
        <w:rPr>
          <w:rFonts w:ascii="Times New Roman" w:eastAsia="Times New Roman" w:hAnsi="Times New Roman" w:cs="Times New Roman"/>
          <w:i/>
          <w:iCs/>
          <w:color w:val="000000"/>
          <w:kern w:val="0"/>
          <w:sz w:val="28"/>
          <w:szCs w:val="28"/>
          <w:lang w:eastAsia="ru-UA"/>
          <w14:ligatures w14:val="none"/>
        </w:rPr>
        <w:t xml:space="preserve"> багато уваги фізичній активності</w:t>
      </w:r>
      <w:r w:rsidRPr="006603C8">
        <w:rPr>
          <w:rFonts w:ascii="Times New Roman" w:eastAsia="Times New Roman" w:hAnsi="Times New Roman" w:cs="Times New Roman"/>
          <w:color w:val="000000"/>
          <w:kern w:val="0"/>
          <w:sz w:val="28"/>
          <w:szCs w:val="28"/>
          <w:lang w:eastAsia="ru-UA"/>
          <w14:ligatures w14:val="none"/>
        </w:rPr>
        <w:t>. Спорт вивільняє гормони стресу та знімає напругу, тому він дуже корисний для тих, хто страждає від перепадів настрою.</w:t>
      </w:r>
    </w:p>
    <w:p w14:paraId="5A2704AA" w14:textId="1E3F6DE7" w:rsidR="006603C8" w:rsidRPr="006603C8" w:rsidRDefault="006603C8" w:rsidP="006603C8">
      <w:pPr>
        <w:shd w:val="clear" w:color="auto" w:fill="FFFFFF"/>
        <w:spacing w:before="100" w:beforeAutospacing="1" w:after="100" w:afterAutospacing="1" w:line="360" w:lineRule="auto"/>
        <w:rPr>
          <w:rFonts w:ascii="Times New Roman" w:eastAsia="Times New Roman" w:hAnsi="Times New Roman" w:cs="Times New Roman"/>
          <w:color w:val="000000"/>
          <w:kern w:val="0"/>
          <w:sz w:val="28"/>
          <w:szCs w:val="28"/>
          <w:lang w:eastAsia="ru-UA"/>
          <w14:ligatures w14:val="none"/>
        </w:rPr>
      </w:pPr>
      <w:r w:rsidRPr="006603C8">
        <w:rPr>
          <w:rFonts w:ascii="Times New Roman" w:eastAsia="Times New Roman" w:hAnsi="Times New Roman" w:cs="Times New Roman"/>
          <w:i/>
          <w:iCs/>
          <w:color w:val="000000"/>
          <w:kern w:val="0"/>
          <w:sz w:val="28"/>
          <w:szCs w:val="28"/>
          <w:lang w:eastAsia="ru-UA"/>
          <w14:ligatures w14:val="none"/>
        </w:rPr>
        <w:t xml:space="preserve">- </w:t>
      </w:r>
      <w:r>
        <w:rPr>
          <w:rFonts w:ascii="Times New Roman" w:eastAsia="Times New Roman" w:hAnsi="Times New Roman" w:cs="Times New Roman"/>
          <w:i/>
          <w:iCs/>
          <w:color w:val="000000"/>
          <w:kern w:val="0"/>
          <w:sz w:val="28"/>
          <w:szCs w:val="28"/>
          <w:lang w:eastAsia="ru-UA"/>
          <w14:ligatures w14:val="none"/>
        </w:rPr>
        <w:t>в</w:t>
      </w:r>
      <w:r w:rsidRPr="006603C8">
        <w:rPr>
          <w:rFonts w:ascii="Times New Roman" w:eastAsia="Times New Roman" w:hAnsi="Times New Roman" w:cs="Times New Roman"/>
          <w:i/>
          <w:iCs/>
          <w:color w:val="000000"/>
          <w:kern w:val="0"/>
          <w:sz w:val="28"/>
          <w:szCs w:val="28"/>
          <w:lang w:eastAsia="ru-UA"/>
          <w14:ligatures w14:val="none"/>
        </w:rPr>
        <w:t>икористову</w:t>
      </w:r>
      <w:r w:rsidR="001D737B">
        <w:rPr>
          <w:rFonts w:ascii="Times New Roman" w:eastAsia="Times New Roman" w:hAnsi="Times New Roman" w:cs="Times New Roman"/>
          <w:i/>
          <w:iCs/>
          <w:color w:val="000000"/>
          <w:kern w:val="0"/>
          <w:sz w:val="28"/>
          <w:szCs w:val="28"/>
          <w:lang w:eastAsia="ru-UA"/>
          <w14:ligatures w14:val="none"/>
        </w:rPr>
        <w:t>вть</w:t>
      </w:r>
      <w:r w:rsidRPr="006603C8">
        <w:rPr>
          <w:rFonts w:ascii="Times New Roman" w:eastAsia="Times New Roman" w:hAnsi="Times New Roman" w:cs="Times New Roman"/>
          <w:i/>
          <w:iCs/>
          <w:color w:val="000000"/>
          <w:kern w:val="0"/>
          <w:sz w:val="28"/>
          <w:szCs w:val="28"/>
          <w:lang w:eastAsia="ru-UA"/>
          <w14:ligatures w14:val="none"/>
        </w:rPr>
        <w:t xml:space="preserve"> дихальні практики для заспокоєння.</w:t>
      </w:r>
      <w:r w:rsidRPr="006603C8">
        <w:rPr>
          <w:rFonts w:ascii="Times New Roman" w:eastAsia="Times New Roman" w:hAnsi="Times New Roman" w:cs="Times New Roman"/>
          <w:color w:val="000000"/>
          <w:kern w:val="0"/>
          <w:sz w:val="28"/>
          <w:szCs w:val="28"/>
          <w:lang w:eastAsia="ru-UA"/>
          <w14:ligatures w14:val="none"/>
        </w:rPr>
        <w:t xml:space="preserve"> Зокрема, дуже ефективною є вправа, відома під назвою “Квадрат”. Виконуючи її, дихати потрібно на чотири рахунки: робимо глибокий вдих, затримуємо дихання на 4 секунди, видихуємо, знову затримуємо дихання на 4 секунди, і так по колу. Подібна техніка стабілізує стан та знімає зайвий стрес.</w:t>
      </w:r>
    </w:p>
    <w:p w14:paraId="25EAE1D3" w14:textId="2DC013DF" w:rsidR="006603C8" w:rsidRPr="006603C8" w:rsidRDefault="006603C8" w:rsidP="006603C8">
      <w:pPr>
        <w:shd w:val="clear" w:color="auto" w:fill="FFFFFF"/>
        <w:spacing w:before="100" w:beforeAutospacing="1" w:after="100" w:afterAutospacing="1" w:line="360" w:lineRule="auto"/>
        <w:rPr>
          <w:rFonts w:ascii="Times New Roman" w:eastAsia="Times New Roman" w:hAnsi="Times New Roman" w:cs="Times New Roman"/>
          <w:color w:val="000000"/>
          <w:kern w:val="0"/>
          <w:sz w:val="28"/>
          <w:szCs w:val="28"/>
          <w:lang w:eastAsia="ru-UA"/>
          <w14:ligatures w14:val="none"/>
        </w:rPr>
      </w:pPr>
      <w:r w:rsidRPr="006603C8">
        <w:rPr>
          <w:rFonts w:ascii="Times New Roman" w:eastAsia="Times New Roman" w:hAnsi="Times New Roman" w:cs="Times New Roman"/>
          <w:i/>
          <w:iCs/>
          <w:color w:val="000000"/>
          <w:kern w:val="0"/>
          <w:sz w:val="28"/>
          <w:szCs w:val="28"/>
          <w:lang w:eastAsia="ru-UA"/>
          <w14:ligatures w14:val="none"/>
        </w:rPr>
        <w:t>- планувати свій день.</w:t>
      </w:r>
      <w:r w:rsidRPr="006603C8">
        <w:rPr>
          <w:rFonts w:ascii="Times New Roman" w:eastAsia="Times New Roman" w:hAnsi="Times New Roman" w:cs="Times New Roman"/>
          <w:color w:val="000000"/>
          <w:kern w:val="0"/>
          <w:sz w:val="28"/>
          <w:szCs w:val="28"/>
          <w:lang w:eastAsia="ru-UA"/>
          <w14:ligatures w14:val="none"/>
        </w:rPr>
        <w:t xml:space="preserve"> Звісно, війна робить наше життя досить непередбачуваним. І це додає стресу та напруги. Впоратись з ними буде легше, якщо ви зможете планувати принаймні ті моменти, які залежать конкретно від вас. Це допоможе відчути певну впорядкованість, що має виражений заспокійливий вплив.</w:t>
      </w:r>
    </w:p>
    <w:p w14:paraId="3EE61CFD" w14:textId="5D2F500B" w:rsidR="006603C8" w:rsidRPr="006603C8" w:rsidRDefault="002D169F" w:rsidP="002D169F">
      <w:pPr>
        <w:shd w:val="clear" w:color="auto" w:fill="FFFFFF"/>
        <w:spacing w:before="100" w:beforeAutospacing="1" w:after="100" w:afterAutospacing="1" w:line="360" w:lineRule="auto"/>
        <w:rPr>
          <w:rFonts w:ascii="Times New Roman" w:eastAsia="Times New Roman" w:hAnsi="Times New Roman" w:cs="Times New Roman"/>
          <w:color w:val="000000"/>
          <w:kern w:val="0"/>
          <w:sz w:val="28"/>
          <w:szCs w:val="28"/>
          <w:lang w:eastAsia="ru-UA"/>
          <w14:ligatures w14:val="none"/>
        </w:rPr>
      </w:pPr>
      <w:r>
        <w:rPr>
          <w:rFonts w:ascii="Times New Roman" w:eastAsia="Times New Roman" w:hAnsi="Times New Roman" w:cs="Times New Roman"/>
          <w:color w:val="000000"/>
          <w:kern w:val="0"/>
          <w:sz w:val="28"/>
          <w:szCs w:val="28"/>
          <w:lang w:eastAsia="ru-UA"/>
          <w14:ligatures w14:val="none"/>
        </w:rPr>
        <w:t xml:space="preserve">- </w:t>
      </w:r>
      <w:r>
        <w:rPr>
          <w:rFonts w:ascii="Times New Roman" w:eastAsia="Times New Roman" w:hAnsi="Times New Roman" w:cs="Times New Roman"/>
          <w:i/>
          <w:iCs/>
          <w:color w:val="000000"/>
          <w:kern w:val="0"/>
          <w:sz w:val="28"/>
          <w:szCs w:val="28"/>
          <w:lang w:eastAsia="ru-UA"/>
          <w14:ligatures w14:val="none"/>
        </w:rPr>
        <w:t>к</w:t>
      </w:r>
      <w:r w:rsidR="006603C8" w:rsidRPr="006603C8">
        <w:rPr>
          <w:rFonts w:ascii="Times New Roman" w:eastAsia="Times New Roman" w:hAnsi="Times New Roman" w:cs="Times New Roman"/>
          <w:i/>
          <w:iCs/>
          <w:color w:val="000000"/>
          <w:kern w:val="0"/>
          <w:sz w:val="28"/>
          <w:szCs w:val="28"/>
          <w:lang w:eastAsia="ru-UA"/>
          <w14:ligatures w14:val="none"/>
        </w:rPr>
        <w:t>онтролю</w:t>
      </w:r>
      <w:r w:rsidR="001D737B">
        <w:rPr>
          <w:rFonts w:ascii="Times New Roman" w:eastAsia="Times New Roman" w:hAnsi="Times New Roman" w:cs="Times New Roman"/>
          <w:i/>
          <w:iCs/>
          <w:color w:val="000000"/>
          <w:kern w:val="0"/>
          <w:sz w:val="28"/>
          <w:szCs w:val="28"/>
          <w:lang w:eastAsia="ru-UA"/>
          <w14:ligatures w14:val="none"/>
        </w:rPr>
        <w:t>вати</w:t>
      </w:r>
      <w:r w:rsidR="006603C8" w:rsidRPr="006603C8">
        <w:rPr>
          <w:rFonts w:ascii="Times New Roman" w:eastAsia="Times New Roman" w:hAnsi="Times New Roman" w:cs="Times New Roman"/>
          <w:i/>
          <w:iCs/>
          <w:color w:val="000000"/>
          <w:kern w:val="0"/>
          <w:sz w:val="28"/>
          <w:szCs w:val="28"/>
          <w:lang w:eastAsia="ru-UA"/>
          <w14:ligatures w14:val="none"/>
        </w:rPr>
        <w:t xml:space="preserve"> час, який ви приділяєте новинам</w:t>
      </w:r>
      <w:r w:rsidR="006603C8" w:rsidRPr="006603C8">
        <w:rPr>
          <w:rFonts w:ascii="Times New Roman" w:eastAsia="Times New Roman" w:hAnsi="Times New Roman" w:cs="Times New Roman"/>
          <w:color w:val="000000"/>
          <w:kern w:val="0"/>
          <w:sz w:val="28"/>
          <w:szCs w:val="28"/>
          <w:lang w:eastAsia="ru-UA"/>
          <w14:ligatures w14:val="none"/>
        </w:rPr>
        <w:t>. Цілком логічно, що під час війни люди намагаються стежити за ситуацією в країні. Але достатнього 15-</w:t>
      </w:r>
      <w:r w:rsidR="006603C8" w:rsidRPr="006603C8">
        <w:rPr>
          <w:rFonts w:ascii="Times New Roman" w:eastAsia="Times New Roman" w:hAnsi="Times New Roman" w:cs="Times New Roman"/>
          <w:color w:val="000000"/>
          <w:kern w:val="0"/>
          <w:sz w:val="28"/>
          <w:szCs w:val="28"/>
          <w:lang w:eastAsia="ru-UA"/>
          <w14:ligatures w14:val="none"/>
        </w:rPr>
        <w:lastRenderedPageBreak/>
        <w:t>20 хв увечері, щоб ознайомитись із головними новинами. А те, що ви будете кожні пів години скролити стрічку лише додасть вам зайвої тривожності.</w:t>
      </w:r>
    </w:p>
    <w:p w14:paraId="1CF2FEBD" w14:textId="57DCFEB4" w:rsidR="006603C8" w:rsidRPr="006603C8" w:rsidRDefault="00863BF8" w:rsidP="00863BF8">
      <w:pPr>
        <w:shd w:val="clear" w:color="auto" w:fill="FFFFFF"/>
        <w:spacing w:before="100" w:beforeAutospacing="1" w:after="100" w:afterAutospacing="1" w:line="360" w:lineRule="auto"/>
        <w:rPr>
          <w:rFonts w:ascii="Times New Roman" w:eastAsia="Times New Roman" w:hAnsi="Times New Roman" w:cs="Times New Roman"/>
          <w:color w:val="000000"/>
          <w:kern w:val="0"/>
          <w:sz w:val="28"/>
          <w:szCs w:val="28"/>
          <w:lang w:eastAsia="ru-UA"/>
          <w14:ligatures w14:val="none"/>
        </w:rPr>
      </w:pPr>
      <w:r w:rsidRPr="00863BF8">
        <w:rPr>
          <w:rFonts w:ascii="Times New Roman" w:eastAsia="Times New Roman" w:hAnsi="Times New Roman" w:cs="Times New Roman"/>
          <w:i/>
          <w:iCs/>
          <w:color w:val="000000"/>
          <w:kern w:val="0"/>
          <w:sz w:val="28"/>
          <w:szCs w:val="28"/>
          <w:lang w:eastAsia="ru-UA"/>
          <w14:ligatures w14:val="none"/>
        </w:rPr>
        <w:t xml:space="preserve">- </w:t>
      </w:r>
      <w:r>
        <w:rPr>
          <w:rFonts w:ascii="Times New Roman" w:eastAsia="Times New Roman" w:hAnsi="Times New Roman" w:cs="Times New Roman"/>
          <w:i/>
          <w:iCs/>
          <w:color w:val="000000"/>
          <w:kern w:val="0"/>
          <w:sz w:val="28"/>
          <w:szCs w:val="28"/>
          <w:lang w:eastAsia="ru-UA"/>
          <w14:ligatures w14:val="none"/>
        </w:rPr>
        <w:t>п</w:t>
      </w:r>
      <w:r w:rsidR="006603C8" w:rsidRPr="006603C8">
        <w:rPr>
          <w:rFonts w:ascii="Times New Roman" w:eastAsia="Times New Roman" w:hAnsi="Times New Roman" w:cs="Times New Roman"/>
          <w:i/>
          <w:iCs/>
          <w:color w:val="000000"/>
          <w:kern w:val="0"/>
          <w:sz w:val="28"/>
          <w:szCs w:val="28"/>
          <w:lang w:eastAsia="ru-UA"/>
          <w14:ligatures w14:val="none"/>
        </w:rPr>
        <w:t>риділя</w:t>
      </w:r>
      <w:r w:rsidR="001D737B">
        <w:rPr>
          <w:rFonts w:ascii="Times New Roman" w:eastAsia="Times New Roman" w:hAnsi="Times New Roman" w:cs="Times New Roman"/>
          <w:i/>
          <w:iCs/>
          <w:color w:val="000000"/>
          <w:kern w:val="0"/>
          <w:sz w:val="28"/>
          <w:szCs w:val="28"/>
          <w:lang w:eastAsia="ru-UA"/>
          <w14:ligatures w14:val="none"/>
        </w:rPr>
        <w:t xml:space="preserve">ти </w:t>
      </w:r>
      <w:r w:rsidR="006603C8" w:rsidRPr="006603C8">
        <w:rPr>
          <w:rFonts w:ascii="Times New Roman" w:eastAsia="Times New Roman" w:hAnsi="Times New Roman" w:cs="Times New Roman"/>
          <w:i/>
          <w:iCs/>
          <w:color w:val="000000"/>
          <w:kern w:val="0"/>
          <w:sz w:val="28"/>
          <w:szCs w:val="28"/>
          <w:lang w:eastAsia="ru-UA"/>
          <w14:ligatures w14:val="none"/>
        </w:rPr>
        <w:t>достатньо уваги своїм рідним та близьким</w:t>
      </w:r>
      <w:r w:rsidR="006603C8" w:rsidRPr="006603C8">
        <w:rPr>
          <w:rFonts w:ascii="Times New Roman" w:eastAsia="Times New Roman" w:hAnsi="Times New Roman" w:cs="Times New Roman"/>
          <w:color w:val="000000"/>
          <w:kern w:val="0"/>
          <w:sz w:val="28"/>
          <w:szCs w:val="28"/>
          <w:lang w:eastAsia="ru-UA"/>
          <w14:ligatures w14:val="none"/>
        </w:rPr>
        <w:t xml:space="preserve">. Спілкування потрібне усім, навіть інтровертам, які люблять проводити час наодинці. Тому у такий тривожний час варто заручитись підтримкою близьких людей. Так </w:t>
      </w:r>
      <w:r w:rsidR="00646C60">
        <w:rPr>
          <w:rFonts w:ascii="Times New Roman" w:eastAsia="Times New Roman" w:hAnsi="Times New Roman" w:cs="Times New Roman"/>
          <w:color w:val="000000"/>
          <w:kern w:val="0"/>
          <w:sz w:val="28"/>
          <w:szCs w:val="28"/>
          <w:lang w:eastAsia="ru-UA"/>
          <w14:ligatures w14:val="none"/>
        </w:rPr>
        <w:t>можно</w:t>
      </w:r>
      <w:r w:rsidR="006603C8" w:rsidRPr="006603C8">
        <w:rPr>
          <w:rFonts w:ascii="Times New Roman" w:eastAsia="Times New Roman" w:hAnsi="Times New Roman" w:cs="Times New Roman"/>
          <w:color w:val="000000"/>
          <w:kern w:val="0"/>
          <w:sz w:val="28"/>
          <w:szCs w:val="28"/>
          <w:lang w:eastAsia="ru-UA"/>
          <w14:ligatures w14:val="none"/>
        </w:rPr>
        <w:t xml:space="preserve"> пережити складні моменти.</w:t>
      </w:r>
    </w:p>
    <w:p w14:paraId="2E53E9B8" w14:textId="1E85ED8C" w:rsidR="009442AB" w:rsidRPr="004A0F7D" w:rsidRDefault="006603C8" w:rsidP="00863BF8">
      <w:pPr>
        <w:shd w:val="clear" w:color="auto" w:fill="FFFFFF"/>
        <w:spacing w:before="100" w:beforeAutospacing="1" w:after="100" w:afterAutospacing="1" w:line="360" w:lineRule="auto"/>
        <w:rPr>
          <w:rFonts w:ascii="Times New Roman" w:hAnsi="Times New Roman" w:cs="Times New Roman"/>
          <w:sz w:val="28"/>
          <w:szCs w:val="28"/>
        </w:rPr>
      </w:pPr>
      <w:r w:rsidRPr="006603C8">
        <w:rPr>
          <w:rFonts w:ascii="Times New Roman" w:eastAsia="Times New Roman" w:hAnsi="Times New Roman" w:cs="Times New Roman"/>
          <w:color w:val="000000"/>
          <w:kern w:val="0"/>
          <w:sz w:val="28"/>
          <w:szCs w:val="28"/>
          <w:lang w:eastAsia="ru-UA"/>
          <w14:ligatures w14:val="none"/>
        </w:rPr>
        <w:t>Варто памʼятати, що повністю позбутись </w:t>
      </w:r>
      <w:r w:rsidRPr="006603C8">
        <w:rPr>
          <w:rFonts w:ascii="Times New Roman" w:eastAsia="Times New Roman" w:hAnsi="Times New Roman" w:cs="Times New Roman"/>
          <w:b/>
          <w:bCs/>
          <w:color w:val="000000"/>
          <w:kern w:val="0"/>
          <w:sz w:val="28"/>
          <w:szCs w:val="28"/>
          <w:lang w:eastAsia="ru-UA"/>
          <w14:ligatures w14:val="none"/>
        </w:rPr>
        <w:t>емоційних качель під час війни </w:t>
      </w:r>
      <w:r w:rsidRPr="006603C8">
        <w:rPr>
          <w:rFonts w:ascii="Times New Roman" w:eastAsia="Times New Roman" w:hAnsi="Times New Roman" w:cs="Times New Roman"/>
          <w:color w:val="000000"/>
          <w:kern w:val="0"/>
          <w:sz w:val="28"/>
          <w:szCs w:val="28"/>
          <w:lang w:eastAsia="ru-UA"/>
          <w14:ligatures w14:val="none"/>
        </w:rPr>
        <w:t xml:space="preserve">практично неможливо. Тому потрібно бути готовим до того, що вони повертатимуться. Але, якщо </w:t>
      </w:r>
      <w:r w:rsidR="002A49F6">
        <w:rPr>
          <w:rFonts w:ascii="Times New Roman" w:eastAsia="Times New Roman" w:hAnsi="Times New Roman" w:cs="Times New Roman"/>
          <w:color w:val="000000"/>
          <w:kern w:val="0"/>
          <w:sz w:val="28"/>
          <w:szCs w:val="28"/>
          <w:lang w:eastAsia="ru-UA"/>
          <w14:ligatures w14:val="none"/>
        </w:rPr>
        <w:t>людина</w:t>
      </w:r>
      <w:r w:rsidRPr="006603C8">
        <w:rPr>
          <w:rFonts w:ascii="Times New Roman" w:eastAsia="Times New Roman" w:hAnsi="Times New Roman" w:cs="Times New Roman"/>
          <w:color w:val="000000"/>
          <w:kern w:val="0"/>
          <w:sz w:val="28"/>
          <w:szCs w:val="28"/>
          <w:lang w:eastAsia="ru-UA"/>
          <w14:ligatures w14:val="none"/>
        </w:rPr>
        <w:t xml:space="preserve"> будете знати, як контролювати свій емоційний стан, то буде набагато легше із ним</w:t>
      </w:r>
      <w:r w:rsidR="002A49F6">
        <w:rPr>
          <w:rFonts w:ascii="Times New Roman" w:eastAsia="Times New Roman" w:hAnsi="Times New Roman" w:cs="Times New Roman"/>
          <w:color w:val="000000"/>
          <w:kern w:val="0"/>
          <w:sz w:val="28"/>
          <w:szCs w:val="28"/>
          <w:lang w:eastAsia="ru-UA"/>
          <w14:ligatures w14:val="none"/>
        </w:rPr>
        <w:t xml:space="preserve"> </w:t>
      </w:r>
      <w:r w:rsidRPr="006603C8">
        <w:rPr>
          <w:rFonts w:ascii="Times New Roman" w:eastAsia="Times New Roman" w:hAnsi="Times New Roman" w:cs="Times New Roman"/>
          <w:color w:val="000000"/>
          <w:kern w:val="0"/>
          <w:sz w:val="28"/>
          <w:szCs w:val="28"/>
          <w:lang w:eastAsia="ru-UA"/>
          <w14:ligatures w14:val="none"/>
        </w:rPr>
        <w:t>впоратись.</w:t>
      </w:r>
    </w:p>
    <w:p w14:paraId="5A125C0D" w14:textId="7DD93FED" w:rsidR="004A0F7D" w:rsidRDefault="00A00B77" w:rsidP="00863BF8">
      <w:pPr>
        <w:spacing w:line="360" w:lineRule="auto"/>
        <w:jc w:val="both"/>
        <w:rPr>
          <w:rFonts w:ascii="Times New Roman" w:hAnsi="Times New Roman" w:cs="Times New Roman"/>
          <w:sz w:val="28"/>
          <w:szCs w:val="28"/>
        </w:rPr>
      </w:pPr>
      <w:r>
        <w:rPr>
          <w:rFonts w:ascii="Times New Roman" w:hAnsi="Times New Roman" w:cs="Times New Roman"/>
          <w:b/>
          <w:bCs/>
          <w:sz w:val="28"/>
          <w:szCs w:val="28"/>
        </w:rPr>
        <w:t>2.</w:t>
      </w:r>
      <w:r w:rsidR="00863BF8">
        <w:rPr>
          <w:rFonts w:ascii="Times New Roman" w:hAnsi="Times New Roman" w:cs="Times New Roman"/>
          <w:b/>
          <w:bCs/>
          <w:sz w:val="28"/>
          <w:szCs w:val="28"/>
        </w:rPr>
        <w:t xml:space="preserve"> </w:t>
      </w:r>
      <w:r w:rsidR="002B5E49">
        <w:rPr>
          <w:rFonts w:ascii="Times New Roman" w:hAnsi="Times New Roman" w:cs="Times New Roman"/>
          <w:b/>
          <w:bCs/>
          <w:sz w:val="28"/>
          <w:szCs w:val="28"/>
        </w:rPr>
        <w:t xml:space="preserve"> </w:t>
      </w:r>
      <w:r w:rsidR="004A0F7D" w:rsidRPr="004A0F7D">
        <w:rPr>
          <w:rFonts w:ascii="Times New Roman" w:hAnsi="Times New Roman" w:cs="Times New Roman"/>
          <w:b/>
          <w:bCs/>
          <w:sz w:val="28"/>
          <w:szCs w:val="28"/>
        </w:rPr>
        <w:t>Інформаційна підтримка:</w:t>
      </w:r>
      <w:r w:rsidR="004A0F7D" w:rsidRPr="004A0F7D">
        <w:rPr>
          <w:rFonts w:ascii="Times New Roman" w:hAnsi="Times New Roman" w:cs="Times New Roman"/>
          <w:sz w:val="28"/>
          <w:szCs w:val="28"/>
        </w:rPr>
        <w:t xml:space="preserve"> Поради та знання від тих, хто пережив подібні ситуації або має відповідну експертизу, допомагають людині краще розуміти свій стан і знайти ефективні способи його подолання.</w:t>
      </w:r>
    </w:p>
    <w:p w14:paraId="0D623D5C" w14:textId="09E24174" w:rsidR="004A0F7D" w:rsidRPr="004A0F7D" w:rsidRDefault="00374537" w:rsidP="00374537">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3.  </w:t>
      </w:r>
      <w:r w:rsidR="004A0F7D" w:rsidRPr="004A0F7D">
        <w:rPr>
          <w:rFonts w:ascii="Times New Roman" w:hAnsi="Times New Roman" w:cs="Times New Roman"/>
          <w:b/>
          <w:bCs/>
          <w:sz w:val="28"/>
          <w:szCs w:val="28"/>
        </w:rPr>
        <w:t>Практична допомога</w:t>
      </w:r>
      <w:r w:rsidR="004A0F7D" w:rsidRPr="004A0F7D">
        <w:rPr>
          <w:rFonts w:ascii="Times New Roman" w:hAnsi="Times New Roman" w:cs="Times New Roman"/>
          <w:sz w:val="28"/>
          <w:szCs w:val="28"/>
        </w:rPr>
        <w:t>:</w:t>
      </w:r>
      <w:r w:rsidR="00C6187B" w:rsidRPr="00C6187B">
        <w:t xml:space="preserve"> </w:t>
      </w:r>
      <w:r w:rsidR="00C6187B" w:rsidRPr="00C6187B">
        <w:rPr>
          <w:rFonts w:ascii="Times New Roman" w:hAnsi="Times New Roman" w:cs="Times New Roman"/>
          <w:sz w:val="28"/>
          <w:szCs w:val="28"/>
        </w:rPr>
        <w:t>психологічна підтримка і супроводження – система соціально-психологічних способів і методів, застосування яких сприяє соціально-професійному самовизначенню особистості в ході відновлення її здібностей, ціннісних орієнтирів і самосвідомості, підвищенню її конкурентоспроможності та адаптованості, подоланню стресових та інших життєвих ситуацій і запобіганню виникнення психологічних кризових станів</w:t>
      </w:r>
      <w:r w:rsidR="004A0F7D" w:rsidRPr="004A0F7D">
        <w:rPr>
          <w:rFonts w:ascii="Times New Roman" w:hAnsi="Times New Roman" w:cs="Times New Roman"/>
          <w:sz w:val="28"/>
          <w:szCs w:val="28"/>
        </w:rPr>
        <w:t>.</w:t>
      </w:r>
    </w:p>
    <w:p w14:paraId="0CD8B5B6" w14:textId="7EFD6BE8" w:rsidR="004A0F7D" w:rsidRDefault="00374537" w:rsidP="00374537">
      <w:pPr>
        <w:spacing w:line="360" w:lineRule="auto"/>
        <w:jc w:val="both"/>
        <w:rPr>
          <w:rFonts w:ascii="Times New Roman" w:hAnsi="Times New Roman" w:cs="Times New Roman"/>
          <w:sz w:val="28"/>
          <w:szCs w:val="28"/>
        </w:rPr>
      </w:pPr>
      <w:r>
        <w:rPr>
          <w:rFonts w:ascii="Times New Roman" w:hAnsi="Times New Roman" w:cs="Times New Roman"/>
          <w:b/>
          <w:bCs/>
          <w:sz w:val="28"/>
          <w:szCs w:val="28"/>
        </w:rPr>
        <w:t>4.</w:t>
      </w:r>
      <w:r w:rsidR="002B5E49">
        <w:rPr>
          <w:rFonts w:ascii="Times New Roman" w:hAnsi="Times New Roman" w:cs="Times New Roman"/>
          <w:b/>
          <w:bCs/>
          <w:sz w:val="28"/>
          <w:szCs w:val="28"/>
        </w:rPr>
        <w:t xml:space="preserve"> </w:t>
      </w:r>
      <w:r w:rsidR="004A0F7D" w:rsidRPr="00374537">
        <w:rPr>
          <w:rFonts w:ascii="Times New Roman" w:hAnsi="Times New Roman" w:cs="Times New Roman"/>
          <w:b/>
          <w:bCs/>
          <w:sz w:val="28"/>
          <w:szCs w:val="28"/>
        </w:rPr>
        <w:t>Відчуття приналежності:</w:t>
      </w:r>
      <w:r w:rsidR="004A0F7D" w:rsidRPr="00374537">
        <w:rPr>
          <w:rFonts w:ascii="Times New Roman" w:hAnsi="Times New Roman" w:cs="Times New Roman"/>
          <w:sz w:val="28"/>
          <w:szCs w:val="28"/>
        </w:rPr>
        <w:t xml:space="preserve"> Соціальна підтримка сприяє відчуттю приналежності до групи, що підвищує самооцінку та зміцнює мотивацію до боротьби з наслідками травми.</w:t>
      </w:r>
    </w:p>
    <w:p w14:paraId="35FCBB48" w14:textId="1F16C533" w:rsidR="008D4A38" w:rsidRPr="00374537" w:rsidRDefault="008D4A38" w:rsidP="00374537">
      <w:pPr>
        <w:spacing w:line="360" w:lineRule="auto"/>
        <w:jc w:val="both"/>
        <w:rPr>
          <w:rFonts w:ascii="Times New Roman" w:hAnsi="Times New Roman" w:cs="Times New Roman"/>
          <w:sz w:val="28"/>
          <w:szCs w:val="28"/>
        </w:rPr>
      </w:pPr>
      <w:r w:rsidRPr="008D4A38">
        <w:rPr>
          <w:rFonts w:ascii="Times New Roman" w:hAnsi="Times New Roman" w:cs="Times New Roman"/>
          <w:sz w:val="28"/>
          <w:szCs w:val="28"/>
        </w:rPr>
        <w:t xml:space="preserve">МПК – Міжвідомчий постійний комітет, створений Генеральною Асамблеєю ООН (функціонує як міжвідомча платформа для координування роботи ключових гуманітарних організацій: ООН, Товариств Червоного Хреста і Червоного Півмісяця та інших неурядових гуманітарних організацій) рекомендує організаціям, агентствам, загалом різним структурам, що надають </w:t>
      </w:r>
      <w:r w:rsidRPr="008D4A38">
        <w:rPr>
          <w:rFonts w:ascii="Times New Roman" w:hAnsi="Times New Roman" w:cs="Times New Roman"/>
          <w:sz w:val="28"/>
          <w:szCs w:val="28"/>
        </w:rPr>
        <w:lastRenderedPageBreak/>
        <w:t>психосоціальну підтримку в надзвичайних та екстремальних ситуаціях, насамперед організовувати заходи, спрямовані на мінімальне реагування (найперші кроки, пріоритетні першочергові заходи, які за умов надзвичайної ситуації потрібно реалізувати якомога швидше). Комплексне реагування – це заходи, спрямовані на збереження психічного здоров’я та психосоціальної підтримки, що проводяться на етапі стабілізації та раннього відновлення після надзвичайної (екстремальної) ситуації чи в умовах такої ситуації. До комплексного втручання вдаються тільки після того, як більшість місцевого населення отримує визначену Керівництвом мінімальну допомогу на місцях.</w:t>
      </w:r>
    </w:p>
    <w:p w14:paraId="70BFBEF0" w14:textId="0FCEFCA0" w:rsidR="004A0F7D" w:rsidRPr="002B5E49" w:rsidRDefault="002B5E49" w:rsidP="002B5E49">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5. </w:t>
      </w:r>
      <w:r w:rsidR="001D737B">
        <w:rPr>
          <w:rFonts w:ascii="Times New Roman" w:hAnsi="Times New Roman" w:cs="Times New Roman"/>
          <w:b/>
          <w:bCs/>
          <w:sz w:val="28"/>
          <w:szCs w:val="28"/>
        </w:rPr>
        <w:t xml:space="preserve"> </w:t>
      </w:r>
      <w:r w:rsidR="004A0F7D" w:rsidRPr="002B5E49">
        <w:rPr>
          <w:rFonts w:ascii="Times New Roman" w:hAnsi="Times New Roman" w:cs="Times New Roman"/>
          <w:b/>
          <w:bCs/>
          <w:sz w:val="28"/>
          <w:szCs w:val="28"/>
        </w:rPr>
        <w:t>Зменшення стресу:</w:t>
      </w:r>
      <w:r w:rsidR="004A0F7D" w:rsidRPr="002B5E49">
        <w:rPr>
          <w:rFonts w:ascii="Times New Roman" w:hAnsi="Times New Roman" w:cs="Times New Roman"/>
          <w:sz w:val="28"/>
          <w:szCs w:val="28"/>
        </w:rPr>
        <w:t xml:space="preserve"> Підтримка допомагає знизити рівень стресу, що позитивно впливає на фізичне та психічне здоров’я, а також пришвидшує процес відновлення.</w:t>
      </w:r>
    </w:p>
    <w:p w14:paraId="070CE365" w14:textId="77777777" w:rsidR="004A0F7D" w:rsidRPr="004A0F7D" w:rsidRDefault="004A0F7D" w:rsidP="004A0F7D">
      <w:pPr>
        <w:spacing w:line="360" w:lineRule="auto"/>
        <w:jc w:val="both"/>
        <w:rPr>
          <w:rFonts w:ascii="Times New Roman" w:hAnsi="Times New Roman" w:cs="Times New Roman"/>
          <w:sz w:val="28"/>
          <w:szCs w:val="28"/>
        </w:rPr>
      </w:pPr>
      <w:r w:rsidRPr="004A0F7D">
        <w:rPr>
          <w:rFonts w:ascii="Times New Roman" w:hAnsi="Times New Roman" w:cs="Times New Roman"/>
          <w:sz w:val="28"/>
          <w:szCs w:val="28"/>
        </w:rPr>
        <w:t>Психотерапевти також часто залучають сім'ю або близьке оточення пацієнта до терапевтичного процесу, щоб створити підтримуюче середовище для реабілітації.</w:t>
      </w:r>
    </w:p>
    <w:p w14:paraId="2E04650C" w14:textId="6856F3B6" w:rsidR="00E57003" w:rsidRDefault="004A0F7D" w:rsidP="00AD6BBF">
      <w:pPr>
        <w:spacing w:line="360" w:lineRule="auto"/>
        <w:jc w:val="both"/>
        <w:rPr>
          <w:rFonts w:ascii="Times New Roman" w:hAnsi="Times New Roman" w:cs="Times New Roman"/>
          <w:b/>
          <w:bCs/>
          <w:sz w:val="28"/>
          <w:szCs w:val="28"/>
        </w:rPr>
      </w:pPr>
      <w:r w:rsidRPr="004A0F7D">
        <w:rPr>
          <w:rFonts w:ascii="Times New Roman" w:hAnsi="Times New Roman" w:cs="Times New Roman"/>
          <w:sz w:val="28"/>
          <w:szCs w:val="28"/>
        </w:rPr>
        <w:t>Не забувайте, що кожен випадок індивідуальний, і те, що добре працює для однієї людини, може бути менш ефективним для іншої. Важливо, щоб соціальна підтримка була адаптована до потреб постраждалого.</w:t>
      </w:r>
    </w:p>
    <w:p w14:paraId="4B5C44BE" w14:textId="77777777" w:rsidR="00E57003" w:rsidRDefault="00E57003" w:rsidP="00E57003">
      <w:pPr>
        <w:spacing w:line="360" w:lineRule="auto"/>
        <w:jc w:val="both"/>
        <w:rPr>
          <w:rFonts w:ascii="Times New Roman" w:hAnsi="Times New Roman" w:cs="Times New Roman"/>
          <w:sz w:val="28"/>
          <w:szCs w:val="28"/>
          <w:lang w:val="uk-UA"/>
        </w:rPr>
      </w:pPr>
      <w:r w:rsidRPr="00FA3038">
        <w:rPr>
          <w:rFonts w:ascii="Times New Roman" w:hAnsi="Times New Roman" w:cs="Times New Roman"/>
          <w:sz w:val="28"/>
          <w:szCs w:val="28"/>
        </w:rPr>
        <w:t xml:space="preserve">3.3. Практичний досвід інших країн у соціально-психологічній допомозі постраждалим від війни. </w:t>
      </w:r>
    </w:p>
    <w:p w14:paraId="5DBD61FD" w14:textId="77777777" w:rsidR="009A60D8" w:rsidRPr="009A60D8" w:rsidRDefault="009A60D8" w:rsidP="009A60D8">
      <w:pPr>
        <w:spacing w:line="360" w:lineRule="auto"/>
        <w:jc w:val="both"/>
        <w:rPr>
          <w:rFonts w:ascii="Times New Roman" w:hAnsi="Times New Roman" w:cs="Times New Roman"/>
          <w:sz w:val="28"/>
          <w:szCs w:val="28"/>
        </w:rPr>
      </w:pPr>
      <w:r w:rsidRPr="009A60D8">
        <w:rPr>
          <w:rFonts w:ascii="Times New Roman" w:hAnsi="Times New Roman" w:cs="Times New Roman"/>
          <w:sz w:val="28"/>
          <w:szCs w:val="28"/>
        </w:rPr>
        <w:t>Практичний досвід інших країн у наданні соціально-психологічної допомоги постраждалим від війни може бути корисним для України в сучасних умовах. Ось кілька прикладів таких підходів:</w:t>
      </w:r>
    </w:p>
    <w:p w14:paraId="45650971" w14:textId="77777777" w:rsidR="009A60D8" w:rsidRPr="009A60D8" w:rsidRDefault="009A60D8" w:rsidP="009A60D8">
      <w:pPr>
        <w:spacing w:line="360" w:lineRule="auto"/>
        <w:jc w:val="both"/>
        <w:rPr>
          <w:rFonts w:ascii="Times New Roman" w:hAnsi="Times New Roman" w:cs="Times New Roman"/>
          <w:b/>
          <w:bCs/>
          <w:sz w:val="28"/>
          <w:szCs w:val="28"/>
        </w:rPr>
      </w:pPr>
      <w:r w:rsidRPr="009A60D8">
        <w:rPr>
          <w:rFonts w:ascii="Times New Roman" w:hAnsi="Times New Roman" w:cs="Times New Roman"/>
          <w:b/>
          <w:bCs/>
          <w:sz w:val="28"/>
          <w:szCs w:val="28"/>
        </w:rPr>
        <w:t>1. Ізраїль</w:t>
      </w:r>
    </w:p>
    <w:p w14:paraId="5028086B" w14:textId="77777777" w:rsidR="009A60D8" w:rsidRPr="009A60D8" w:rsidRDefault="009A60D8" w:rsidP="00626F69">
      <w:pPr>
        <w:spacing w:line="360" w:lineRule="auto"/>
        <w:jc w:val="both"/>
        <w:rPr>
          <w:rFonts w:ascii="Times New Roman" w:hAnsi="Times New Roman" w:cs="Times New Roman"/>
          <w:sz w:val="28"/>
          <w:szCs w:val="28"/>
        </w:rPr>
      </w:pPr>
      <w:r w:rsidRPr="009A60D8">
        <w:rPr>
          <w:rFonts w:ascii="Times New Roman" w:hAnsi="Times New Roman" w:cs="Times New Roman"/>
          <w:b/>
          <w:bCs/>
          <w:sz w:val="28"/>
          <w:szCs w:val="28"/>
        </w:rPr>
        <w:t>Модель Resilience Centers</w:t>
      </w:r>
      <w:r w:rsidRPr="009A60D8">
        <w:rPr>
          <w:rFonts w:ascii="Times New Roman" w:hAnsi="Times New Roman" w:cs="Times New Roman"/>
          <w:sz w:val="28"/>
          <w:szCs w:val="28"/>
        </w:rPr>
        <w:t xml:space="preserve">: Ізраїль створив центри психологічної стійкості (Resilience Centers) у регіонах, що постраждали від військових дій. Ці центри пропонують комплексну допомогу, включаючи індивідуальну та групову </w:t>
      </w:r>
      <w:r w:rsidRPr="009A60D8">
        <w:rPr>
          <w:rFonts w:ascii="Times New Roman" w:hAnsi="Times New Roman" w:cs="Times New Roman"/>
          <w:sz w:val="28"/>
          <w:szCs w:val="28"/>
        </w:rPr>
        <w:lastRenderedPageBreak/>
        <w:t>терапію, підтримку сімей, освітні програми та програми для дітей. Важливим аспектом є швидке реагування на кризові ситуації.</w:t>
      </w:r>
    </w:p>
    <w:p w14:paraId="77860B7A" w14:textId="6D2F57E3" w:rsidR="00BE1DE5" w:rsidRPr="00BE1DE5" w:rsidRDefault="009A60D8" w:rsidP="00BE1DE5">
      <w:pPr>
        <w:spacing w:line="360" w:lineRule="auto"/>
        <w:jc w:val="both"/>
        <w:rPr>
          <w:rFonts w:ascii="Times New Roman" w:hAnsi="Times New Roman" w:cs="Times New Roman"/>
          <w:sz w:val="28"/>
          <w:szCs w:val="28"/>
          <w:lang w:val="uk-UA"/>
        </w:rPr>
      </w:pPr>
      <w:r w:rsidRPr="009A60D8">
        <w:rPr>
          <w:rFonts w:ascii="Times New Roman" w:hAnsi="Times New Roman" w:cs="Times New Roman"/>
          <w:b/>
          <w:bCs/>
          <w:sz w:val="28"/>
          <w:szCs w:val="28"/>
        </w:rPr>
        <w:t>Травма-фокусована когнітивно-поведінкова терапія (TF-CBT)</w:t>
      </w:r>
      <w:r w:rsidRPr="009A60D8">
        <w:rPr>
          <w:rFonts w:ascii="Times New Roman" w:hAnsi="Times New Roman" w:cs="Times New Roman"/>
          <w:sz w:val="28"/>
          <w:szCs w:val="28"/>
        </w:rPr>
        <w:t>: Цей метод широко застосовується для роботи з дітьми, які пережили травматичні події, допомагаючи їм впоратися з емоційними та психологічними наслідками.</w:t>
      </w:r>
    </w:p>
    <w:p w14:paraId="369096DF" w14:textId="77777777" w:rsidR="009A60D8" w:rsidRPr="009A60D8" w:rsidRDefault="009A60D8" w:rsidP="009A60D8">
      <w:pPr>
        <w:spacing w:line="360" w:lineRule="auto"/>
        <w:jc w:val="both"/>
        <w:rPr>
          <w:rFonts w:ascii="Times New Roman" w:hAnsi="Times New Roman" w:cs="Times New Roman"/>
          <w:b/>
          <w:bCs/>
          <w:sz w:val="28"/>
          <w:szCs w:val="28"/>
        </w:rPr>
      </w:pPr>
      <w:r w:rsidRPr="009A60D8">
        <w:rPr>
          <w:rFonts w:ascii="Times New Roman" w:hAnsi="Times New Roman" w:cs="Times New Roman"/>
          <w:b/>
          <w:bCs/>
          <w:sz w:val="28"/>
          <w:szCs w:val="28"/>
        </w:rPr>
        <w:t>2. Боснія та Герцеговина</w:t>
      </w:r>
    </w:p>
    <w:p w14:paraId="63F8C240" w14:textId="77777777" w:rsidR="009A60D8" w:rsidRPr="009A60D8" w:rsidRDefault="009A60D8" w:rsidP="00626F69">
      <w:pPr>
        <w:spacing w:line="360" w:lineRule="auto"/>
        <w:jc w:val="both"/>
        <w:rPr>
          <w:rFonts w:ascii="Times New Roman" w:hAnsi="Times New Roman" w:cs="Times New Roman"/>
          <w:sz w:val="28"/>
          <w:szCs w:val="28"/>
        </w:rPr>
      </w:pPr>
      <w:r w:rsidRPr="009A60D8">
        <w:rPr>
          <w:rFonts w:ascii="Times New Roman" w:hAnsi="Times New Roman" w:cs="Times New Roman"/>
          <w:b/>
          <w:bCs/>
          <w:sz w:val="28"/>
          <w:szCs w:val="28"/>
        </w:rPr>
        <w:t>Групи підтримки для ветеранів</w:t>
      </w:r>
      <w:r w:rsidRPr="009A60D8">
        <w:rPr>
          <w:rFonts w:ascii="Times New Roman" w:hAnsi="Times New Roman" w:cs="Times New Roman"/>
          <w:sz w:val="28"/>
          <w:szCs w:val="28"/>
        </w:rPr>
        <w:t>: Після війни в Боснії та Герцеговині були створені спеціальні групи підтримки для ветеранів, де вони могли ділитися своїм досвідом та отримувати допомогу від фахівців. Ці групи стали важливою частиною реабілітації та реінтеграції ветеранів у суспільство.</w:t>
      </w:r>
    </w:p>
    <w:p w14:paraId="119A7AEE" w14:textId="7E32120E" w:rsidR="007352D3" w:rsidRPr="00BE1DE5" w:rsidRDefault="009A60D8" w:rsidP="00626F69">
      <w:pPr>
        <w:spacing w:line="360" w:lineRule="auto"/>
        <w:jc w:val="both"/>
        <w:rPr>
          <w:rFonts w:ascii="Times New Roman" w:hAnsi="Times New Roman" w:cs="Times New Roman"/>
          <w:b/>
          <w:bCs/>
          <w:sz w:val="28"/>
          <w:szCs w:val="28"/>
        </w:rPr>
      </w:pPr>
      <w:r w:rsidRPr="00BE1DE5">
        <w:rPr>
          <w:rFonts w:ascii="Times New Roman" w:hAnsi="Times New Roman" w:cs="Times New Roman"/>
          <w:b/>
          <w:bCs/>
          <w:sz w:val="28"/>
          <w:szCs w:val="28"/>
        </w:rPr>
        <w:t>Міжнародні організації</w:t>
      </w:r>
      <w:r w:rsidRPr="00BE1DE5">
        <w:rPr>
          <w:rFonts w:ascii="Times New Roman" w:hAnsi="Times New Roman" w:cs="Times New Roman"/>
          <w:sz w:val="28"/>
          <w:szCs w:val="28"/>
        </w:rPr>
        <w:t>: Після війни багато міжнародних організацій, таких як Червоний Хрест та ООН, залучилися до надання психологічної допомоги, створюючи програми реабілітації для постраждалих.</w:t>
      </w:r>
    </w:p>
    <w:p w14:paraId="2C732CEA" w14:textId="54D1D9B9" w:rsidR="009A60D8" w:rsidRPr="009A60D8" w:rsidRDefault="009A60D8" w:rsidP="009A60D8">
      <w:pPr>
        <w:spacing w:line="360" w:lineRule="auto"/>
        <w:jc w:val="both"/>
        <w:rPr>
          <w:rFonts w:ascii="Times New Roman" w:hAnsi="Times New Roman" w:cs="Times New Roman"/>
          <w:b/>
          <w:bCs/>
          <w:sz w:val="28"/>
          <w:szCs w:val="28"/>
        </w:rPr>
      </w:pPr>
      <w:r w:rsidRPr="009A60D8">
        <w:rPr>
          <w:rFonts w:ascii="Times New Roman" w:hAnsi="Times New Roman" w:cs="Times New Roman"/>
          <w:b/>
          <w:bCs/>
          <w:sz w:val="28"/>
          <w:szCs w:val="28"/>
        </w:rPr>
        <w:t>3. США</w:t>
      </w:r>
    </w:p>
    <w:p w14:paraId="598ED83C" w14:textId="77777777" w:rsidR="009A60D8" w:rsidRPr="009A60D8" w:rsidRDefault="009A60D8" w:rsidP="00626F69">
      <w:pPr>
        <w:spacing w:line="360" w:lineRule="auto"/>
        <w:jc w:val="both"/>
        <w:rPr>
          <w:rFonts w:ascii="Times New Roman" w:hAnsi="Times New Roman" w:cs="Times New Roman"/>
          <w:sz w:val="28"/>
          <w:szCs w:val="28"/>
        </w:rPr>
      </w:pPr>
      <w:r w:rsidRPr="009A60D8">
        <w:rPr>
          <w:rFonts w:ascii="Times New Roman" w:hAnsi="Times New Roman" w:cs="Times New Roman"/>
          <w:b/>
          <w:bCs/>
          <w:sz w:val="28"/>
          <w:szCs w:val="28"/>
        </w:rPr>
        <w:t>Програма VA (Veterans Affairs)</w:t>
      </w:r>
      <w:r w:rsidRPr="009A60D8">
        <w:rPr>
          <w:rFonts w:ascii="Times New Roman" w:hAnsi="Times New Roman" w:cs="Times New Roman"/>
          <w:sz w:val="28"/>
          <w:szCs w:val="28"/>
        </w:rPr>
        <w:t>: У США існує велика мережа медичних центрів для ветеранів (VA), де надається комплексна допомога, включаючи психотерапію, реабілітацію, групи підтримки та спеціалізовані програми для ветеранів з посттравматичним стресовим розладом (ПТСР).</w:t>
      </w:r>
    </w:p>
    <w:p w14:paraId="580A5DB9" w14:textId="77777777" w:rsidR="009A60D8" w:rsidRPr="009A60D8" w:rsidRDefault="009A60D8" w:rsidP="00626F69">
      <w:pPr>
        <w:spacing w:line="360" w:lineRule="auto"/>
        <w:jc w:val="both"/>
        <w:rPr>
          <w:rFonts w:ascii="Times New Roman" w:hAnsi="Times New Roman" w:cs="Times New Roman"/>
          <w:sz w:val="28"/>
          <w:szCs w:val="28"/>
        </w:rPr>
      </w:pPr>
      <w:r w:rsidRPr="009A60D8">
        <w:rPr>
          <w:rFonts w:ascii="Times New Roman" w:hAnsi="Times New Roman" w:cs="Times New Roman"/>
          <w:b/>
          <w:bCs/>
          <w:sz w:val="28"/>
          <w:szCs w:val="28"/>
        </w:rPr>
        <w:t>Програми "Mindfulness"</w:t>
      </w:r>
      <w:r w:rsidRPr="009A60D8">
        <w:rPr>
          <w:rFonts w:ascii="Times New Roman" w:hAnsi="Times New Roman" w:cs="Times New Roman"/>
          <w:sz w:val="28"/>
          <w:szCs w:val="28"/>
        </w:rPr>
        <w:t>: Практики усвідомленості (mindfulness) активно використовуються в терапії для зменшення симптомів ПТСР серед ветеранів та інших постраждалих.</w:t>
      </w:r>
    </w:p>
    <w:p w14:paraId="20BA5993" w14:textId="77777777" w:rsidR="009A60D8" w:rsidRPr="009A60D8" w:rsidRDefault="009A60D8" w:rsidP="009A60D8">
      <w:pPr>
        <w:spacing w:line="360" w:lineRule="auto"/>
        <w:jc w:val="both"/>
        <w:rPr>
          <w:rFonts w:ascii="Times New Roman" w:hAnsi="Times New Roman" w:cs="Times New Roman"/>
          <w:b/>
          <w:bCs/>
          <w:sz w:val="28"/>
          <w:szCs w:val="28"/>
        </w:rPr>
      </w:pPr>
      <w:r w:rsidRPr="009A60D8">
        <w:rPr>
          <w:rFonts w:ascii="Times New Roman" w:hAnsi="Times New Roman" w:cs="Times New Roman"/>
          <w:b/>
          <w:bCs/>
          <w:sz w:val="28"/>
          <w:szCs w:val="28"/>
        </w:rPr>
        <w:t>4. Руанда</w:t>
      </w:r>
    </w:p>
    <w:p w14:paraId="268B2F27" w14:textId="1EFB9A22" w:rsidR="00BE1DE5" w:rsidRPr="00F83C17" w:rsidRDefault="009A60D8" w:rsidP="00626F69">
      <w:pPr>
        <w:spacing w:line="360" w:lineRule="auto"/>
        <w:jc w:val="both"/>
        <w:rPr>
          <w:rFonts w:ascii="Times New Roman" w:hAnsi="Times New Roman" w:cs="Times New Roman"/>
          <w:sz w:val="28"/>
          <w:szCs w:val="28"/>
        </w:rPr>
      </w:pPr>
      <w:r w:rsidRPr="00F83C17">
        <w:rPr>
          <w:rFonts w:ascii="Times New Roman" w:hAnsi="Times New Roman" w:cs="Times New Roman"/>
          <w:b/>
          <w:bCs/>
          <w:sz w:val="28"/>
          <w:szCs w:val="28"/>
        </w:rPr>
        <w:t>Community-based Sociotherapy</w:t>
      </w:r>
      <w:r w:rsidRPr="00F83C17">
        <w:rPr>
          <w:rFonts w:ascii="Times New Roman" w:hAnsi="Times New Roman" w:cs="Times New Roman"/>
          <w:sz w:val="28"/>
          <w:szCs w:val="28"/>
        </w:rPr>
        <w:t>: Після геноциду в Руанді була розроблена модель соціотерапії на основі громад, яка включає групову роботу, де члени громади допомагають один одному у відновленні після травм. Це сприяло не тільки зменшенню симптомів психічних розладів, але й покращенню соціальної згуртованості.</w:t>
      </w:r>
    </w:p>
    <w:p w14:paraId="4FFC07E7" w14:textId="77777777" w:rsidR="009A60D8" w:rsidRPr="009A60D8" w:rsidRDefault="009A60D8" w:rsidP="009A60D8">
      <w:pPr>
        <w:spacing w:line="360" w:lineRule="auto"/>
        <w:jc w:val="both"/>
        <w:rPr>
          <w:rFonts w:ascii="Times New Roman" w:hAnsi="Times New Roman" w:cs="Times New Roman"/>
          <w:b/>
          <w:bCs/>
          <w:sz w:val="28"/>
          <w:szCs w:val="28"/>
        </w:rPr>
      </w:pPr>
      <w:r w:rsidRPr="009A60D8">
        <w:rPr>
          <w:rFonts w:ascii="Times New Roman" w:hAnsi="Times New Roman" w:cs="Times New Roman"/>
          <w:b/>
          <w:bCs/>
          <w:sz w:val="28"/>
          <w:szCs w:val="28"/>
        </w:rPr>
        <w:lastRenderedPageBreak/>
        <w:t>5. Колумбія</w:t>
      </w:r>
    </w:p>
    <w:p w14:paraId="759377E6" w14:textId="5EC1B6B3" w:rsidR="00A62E69" w:rsidRPr="00BE1DE5" w:rsidRDefault="009A60D8" w:rsidP="00626F69">
      <w:pPr>
        <w:spacing w:line="360" w:lineRule="auto"/>
        <w:jc w:val="both"/>
        <w:rPr>
          <w:rFonts w:ascii="Times New Roman" w:hAnsi="Times New Roman" w:cs="Times New Roman"/>
          <w:b/>
          <w:bCs/>
          <w:sz w:val="28"/>
          <w:szCs w:val="28"/>
          <w:lang w:val="uk-UA"/>
        </w:rPr>
      </w:pPr>
      <w:r w:rsidRPr="00BE1DE5">
        <w:rPr>
          <w:rFonts w:ascii="Times New Roman" w:hAnsi="Times New Roman" w:cs="Times New Roman"/>
          <w:b/>
          <w:bCs/>
          <w:sz w:val="28"/>
          <w:szCs w:val="28"/>
        </w:rPr>
        <w:t>Програми мирного співіснування</w:t>
      </w:r>
      <w:r w:rsidRPr="00BE1DE5">
        <w:rPr>
          <w:rFonts w:ascii="Times New Roman" w:hAnsi="Times New Roman" w:cs="Times New Roman"/>
          <w:sz w:val="28"/>
          <w:szCs w:val="28"/>
        </w:rPr>
        <w:t>: Після багаторічного конфлікту в Колумбії були впроваджені програми, спрямовані на підтримку соціальної інтеграції колишніх бойовиків та жертв конфлікту. Це включає психологічну допомогу, освіту та економічну реабілітацію.</w:t>
      </w:r>
    </w:p>
    <w:p w14:paraId="20468552" w14:textId="56402334" w:rsidR="009A60D8" w:rsidRPr="009A60D8" w:rsidRDefault="009A60D8" w:rsidP="009A60D8">
      <w:pPr>
        <w:spacing w:line="360" w:lineRule="auto"/>
        <w:jc w:val="both"/>
        <w:rPr>
          <w:rFonts w:ascii="Times New Roman" w:hAnsi="Times New Roman" w:cs="Times New Roman"/>
          <w:b/>
          <w:bCs/>
          <w:sz w:val="28"/>
          <w:szCs w:val="28"/>
        </w:rPr>
      </w:pPr>
      <w:r w:rsidRPr="009A60D8">
        <w:rPr>
          <w:rFonts w:ascii="Times New Roman" w:hAnsi="Times New Roman" w:cs="Times New Roman"/>
          <w:b/>
          <w:bCs/>
          <w:sz w:val="28"/>
          <w:szCs w:val="28"/>
        </w:rPr>
        <w:t>Застосування для України</w:t>
      </w:r>
    </w:p>
    <w:p w14:paraId="4C755C33" w14:textId="77777777" w:rsidR="009A60D8" w:rsidRPr="009A60D8" w:rsidRDefault="009A60D8" w:rsidP="009A60D8">
      <w:pPr>
        <w:spacing w:line="360" w:lineRule="auto"/>
        <w:jc w:val="both"/>
        <w:rPr>
          <w:rFonts w:ascii="Times New Roman" w:hAnsi="Times New Roman" w:cs="Times New Roman"/>
          <w:sz w:val="28"/>
          <w:szCs w:val="28"/>
        </w:rPr>
      </w:pPr>
      <w:r w:rsidRPr="009A60D8">
        <w:rPr>
          <w:rFonts w:ascii="Times New Roman" w:hAnsi="Times New Roman" w:cs="Times New Roman"/>
          <w:sz w:val="28"/>
          <w:szCs w:val="28"/>
        </w:rPr>
        <w:t>Україна може використовувати ці моделі, адаптуючи їх до власного контексту. Наприклад, створення центрів стійкості в регіонах, що постраждали від війни, розвиток програм підтримки ветеранів, а також залучення міжнародного досвіду та ресурсів можуть значно покращити процес соціально-психологічної реабілітації.</w:t>
      </w:r>
    </w:p>
    <w:p w14:paraId="6E6AC570" w14:textId="77777777" w:rsidR="007352D3" w:rsidRDefault="007352D3" w:rsidP="007352D3">
      <w:pPr>
        <w:spacing w:line="360" w:lineRule="auto"/>
        <w:jc w:val="both"/>
        <w:rPr>
          <w:rFonts w:ascii="Times New Roman" w:hAnsi="Times New Roman" w:cs="Times New Roman"/>
          <w:sz w:val="28"/>
          <w:szCs w:val="28"/>
          <w:lang w:val="uk-UA"/>
        </w:rPr>
      </w:pPr>
      <w:r w:rsidRPr="00FA3038">
        <w:rPr>
          <w:rFonts w:ascii="Times New Roman" w:hAnsi="Times New Roman" w:cs="Times New Roman"/>
          <w:sz w:val="28"/>
          <w:szCs w:val="28"/>
        </w:rPr>
        <w:t>3.4. Рекомендації щодо вдосконалення системи соціально-психологічної допомоги в Україні.</w:t>
      </w:r>
    </w:p>
    <w:p w14:paraId="4F0A2650" w14:textId="77777777" w:rsidR="00CF2266" w:rsidRPr="00CF2266" w:rsidRDefault="00CF2266" w:rsidP="00CF2266">
      <w:pPr>
        <w:spacing w:line="360" w:lineRule="auto"/>
        <w:jc w:val="both"/>
        <w:rPr>
          <w:rFonts w:ascii="Times New Roman" w:hAnsi="Times New Roman" w:cs="Times New Roman"/>
          <w:sz w:val="28"/>
          <w:szCs w:val="28"/>
        </w:rPr>
      </w:pPr>
      <w:r w:rsidRPr="00CF2266">
        <w:rPr>
          <w:rFonts w:ascii="Times New Roman" w:hAnsi="Times New Roman" w:cs="Times New Roman"/>
          <w:sz w:val="28"/>
          <w:szCs w:val="28"/>
        </w:rPr>
        <w:t>Для вдосконалення системи соціально-психологічної допомоги в Україні, особливо в умовах війни, можна запропонувати такі рекомендації:</w:t>
      </w:r>
    </w:p>
    <w:p w14:paraId="536CB1DD" w14:textId="77777777" w:rsidR="00CF2266" w:rsidRPr="00CF2266" w:rsidRDefault="00CF2266" w:rsidP="00CF2266">
      <w:pPr>
        <w:spacing w:line="360" w:lineRule="auto"/>
        <w:jc w:val="both"/>
        <w:rPr>
          <w:rFonts w:ascii="Times New Roman" w:hAnsi="Times New Roman" w:cs="Times New Roman"/>
          <w:b/>
          <w:bCs/>
          <w:sz w:val="28"/>
          <w:szCs w:val="28"/>
        </w:rPr>
      </w:pPr>
      <w:r w:rsidRPr="00CF2266">
        <w:rPr>
          <w:rFonts w:ascii="Times New Roman" w:hAnsi="Times New Roman" w:cs="Times New Roman"/>
          <w:b/>
          <w:bCs/>
          <w:sz w:val="28"/>
          <w:szCs w:val="28"/>
        </w:rPr>
        <w:t>1. Розширення мережі центрів психологічної допомоги</w:t>
      </w:r>
    </w:p>
    <w:p w14:paraId="0BF04D38" w14:textId="77777777" w:rsidR="00CF2266" w:rsidRPr="00CF2266" w:rsidRDefault="00CF2266" w:rsidP="00626F69">
      <w:pPr>
        <w:spacing w:line="360" w:lineRule="auto"/>
        <w:jc w:val="both"/>
        <w:rPr>
          <w:rFonts w:ascii="Times New Roman" w:hAnsi="Times New Roman" w:cs="Times New Roman"/>
          <w:sz w:val="28"/>
          <w:szCs w:val="28"/>
        </w:rPr>
      </w:pPr>
      <w:r w:rsidRPr="00CF2266">
        <w:rPr>
          <w:rFonts w:ascii="Times New Roman" w:hAnsi="Times New Roman" w:cs="Times New Roman"/>
          <w:b/>
          <w:bCs/>
          <w:sz w:val="28"/>
          <w:szCs w:val="28"/>
        </w:rPr>
        <w:t>Центри стійкості</w:t>
      </w:r>
      <w:r w:rsidRPr="00CF2266">
        <w:rPr>
          <w:rFonts w:ascii="Times New Roman" w:hAnsi="Times New Roman" w:cs="Times New Roman"/>
          <w:sz w:val="28"/>
          <w:szCs w:val="28"/>
        </w:rPr>
        <w:t>: Створення центрів психологічної стійкості в усіх регіонах України, зокрема в тих, що найбільше постраждали від військових дій. Ці центри повинні надавати комплексну допомогу – від кризової підтримки до довготривалої терапії.</w:t>
      </w:r>
    </w:p>
    <w:p w14:paraId="1CCF2055" w14:textId="31E504F3" w:rsidR="00CF2266" w:rsidRPr="00626F69" w:rsidRDefault="00CF2266" w:rsidP="00626F69">
      <w:pPr>
        <w:spacing w:line="360" w:lineRule="auto"/>
        <w:jc w:val="both"/>
        <w:rPr>
          <w:rFonts w:ascii="Times New Roman" w:hAnsi="Times New Roman" w:cs="Times New Roman"/>
          <w:sz w:val="28"/>
          <w:szCs w:val="28"/>
          <w:lang w:val="uk-UA"/>
        </w:rPr>
      </w:pPr>
      <w:r w:rsidRPr="00CF2266">
        <w:rPr>
          <w:rFonts w:ascii="Times New Roman" w:hAnsi="Times New Roman" w:cs="Times New Roman"/>
          <w:b/>
          <w:bCs/>
          <w:sz w:val="28"/>
          <w:szCs w:val="28"/>
        </w:rPr>
        <w:t>Мобільні бригади психологів</w:t>
      </w:r>
      <w:r w:rsidRPr="00CF2266">
        <w:rPr>
          <w:rFonts w:ascii="Times New Roman" w:hAnsi="Times New Roman" w:cs="Times New Roman"/>
          <w:sz w:val="28"/>
          <w:szCs w:val="28"/>
        </w:rPr>
        <w:t xml:space="preserve">: Запровадження мобільних бригад психологів, які могли б надавати допомогу на місцях, особливо в сільських районах та </w:t>
      </w:r>
      <w:r w:rsidR="00626F69">
        <w:rPr>
          <w:rFonts w:ascii="Times New Roman" w:hAnsi="Times New Roman" w:cs="Times New Roman"/>
          <w:sz w:val="28"/>
          <w:szCs w:val="28"/>
          <w:lang w:val="uk-UA"/>
        </w:rPr>
        <w:t>прифронтових зонах.</w:t>
      </w:r>
    </w:p>
    <w:p w14:paraId="51181F31" w14:textId="77777777" w:rsidR="00CF2266" w:rsidRPr="00CF2266" w:rsidRDefault="00CF2266" w:rsidP="00CF2266">
      <w:pPr>
        <w:spacing w:line="360" w:lineRule="auto"/>
        <w:jc w:val="both"/>
        <w:rPr>
          <w:rFonts w:ascii="Times New Roman" w:hAnsi="Times New Roman" w:cs="Times New Roman"/>
          <w:b/>
          <w:bCs/>
          <w:sz w:val="28"/>
          <w:szCs w:val="28"/>
        </w:rPr>
      </w:pPr>
      <w:r w:rsidRPr="00CF2266">
        <w:rPr>
          <w:rFonts w:ascii="Times New Roman" w:hAnsi="Times New Roman" w:cs="Times New Roman"/>
          <w:b/>
          <w:bCs/>
          <w:sz w:val="28"/>
          <w:szCs w:val="28"/>
        </w:rPr>
        <w:t>2. Підготовка та навчання фахівців</w:t>
      </w:r>
    </w:p>
    <w:p w14:paraId="25716B20" w14:textId="77777777" w:rsidR="00CF2266" w:rsidRPr="00CF2266" w:rsidRDefault="00CF2266" w:rsidP="00626F69">
      <w:pPr>
        <w:spacing w:line="360" w:lineRule="auto"/>
        <w:jc w:val="both"/>
        <w:rPr>
          <w:rFonts w:ascii="Times New Roman" w:hAnsi="Times New Roman" w:cs="Times New Roman"/>
          <w:sz w:val="28"/>
          <w:szCs w:val="28"/>
        </w:rPr>
      </w:pPr>
      <w:r w:rsidRPr="00CF2266">
        <w:rPr>
          <w:rFonts w:ascii="Times New Roman" w:hAnsi="Times New Roman" w:cs="Times New Roman"/>
          <w:b/>
          <w:bCs/>
          <w:sz w:val="28"/>
          <w:szCs w:val="28"/>
        </w:rPr>
        <w:t>Спеціалізоване навчання для психологів</w:t>
      </w:r>
      <w:r w:rsidRPr="00CF2266">
        <w:rPr>
          <w:rFonts w:ascii="Times New Roman" w:hAnsi="Times New Roman" w:cs="Times New Roman"/>
          <w:sz w:val="28"/>
          <w:szCs w:val="28"/>
        </w:rPr>
        <w:t xml:space="preserve">: Розробка та впровадження спеціалізованих програм підготовки психологів і соціальних працівників, що </w:t>
      </w:r>
      <w:r w:rsidRPr="00CF2266">
        <w:rPr>
          <w:rFonts w:ascii="Times New Roman" w:hAnsi="Times New Roman" w:cs="Times New Roman"/>
          <w:sz w:val="28"/>
          <w:szCs w:val="28"/>
        </w:rPr>
        <w:lastRenderedPageBreak/>
        <w:t>зосереджені на роботі з травмою війни, ПТСР, реабілітацією ветеранів та допомогою постраждалим родинам.</w:t>
      </w:r>
    </w:p>
    <w:p w14:paraId="0B2779AE" w14:textId="77777777" w:rsidR="00CF2266" w:rsidRPr="00CF2266" w:rsidRDefault="00CF2266" w:rsidP="000741D0">
      <w:pPr>
        <w:spacing w:line="360" w:lineRule="auto"/>
        <w:jc w:val="both"/>
        <w:rPr>
          <w:rFonts w:ascii="Times New Roman" w:hAnsi="Times New Roman" w:cs="Times New Roman"/>
          <w:sz w:val="28"/>
          <w:szCs w:val="28"/>
        </w:rPr>
      </w:pPr>
      <w:r w:rsidRPr="00CF2266">
        <w:rPr>
          <w:rFonts w:ascii="Times New Roman" w:hAnsi="Times New Roman" w:cs="Times New Roman"/>
          <w:b/>
          <w:bCs/>
          <w:sz w:val="28"/>
          <w:szCs w:val="28"/>
        </w:rPr>
        <w:t>Безперервна освіта та супервізія</w:t>
      </w:r>
      <w:r w:rsidRPr="00CF2266">
        <w:rPr>
          <w:rFonts w:ascii="Times New Roman" w:hAnsi="Times New Roman" w:cs="Times New Roman"/>
          <w:sz w:val="28"/>
          <w:szCs w:val="28"/>
        </w:rPr>
        <w:t>: Забезпечення регулярної підготовки та супервізії для психологів і психотерапевтів, щоб вони могли ефективно працювати з новими викликами та підтримувати свою професійну компетенцію.</w:t>
      </w:r>
    </w:p>
    <w:p w14:paraId="0473AD87" w14:textId="77777777" w:rsidR="00CF2266" w:rsidRPr="00CF2266" w:rsidRDefault="00CF2266" w:rsidP="00CF2266">
      <w:pPr>
        <w:spacing w:line="360" w:lineRule="auto"/>
        <w:jc w:val="both"/>
        <w:rPr>
          <w:rFonts w:ascii="Times New Roman" w:hAnsi="Times New Roman" w:cs="Times New Roman"/>
          <w:b/>
          <w:bCs/>
          <w:sz w:val="28"/>
          <w:szCs w:val="28"/>
        </w:rPr>
      </w:pPr>
      <w:r w:rsidRPr="00CF2266">
        <w:rPr>
          <w:rFonts w:ascii="Times New Roman" w:hAnsi="Times New Roman" w:cs="Times New Roman"/>
          <w:b/>
          <w:bCs/>
          <w:sz w:val="28"/>
          <w:szCs w:val="28"/>
        </w:rPr>
        <w:t>3. Інтеграція послуг у системи охорони здоров'я та освіти</w:t>
      </w:r>
    </w:p>
    <w:p w14:paraId="64D4D90D" w14:textId="77777777" w:rsidR="00CF2266" w:rsidRPr="00CF2266" w:rsidRDefault="00CF2266" w:rsidP="000741D0">
      <w:pPr>
        <w:spacing w:line="360" w:lineRule="auto"/>
        <w:jc w:val="both"/>
        <w:rPr>
          <w:rFonts w:ascii="Times New Roman" w:hAnsi="Times New Roman" w:cs="Times New Roman"/>
          <w:sz w:val="28"/>
          <w:szCs w:val="28"/>
        </w:rPr>
      </w:pPr>
      <w:r w:rsidRPr="00CF2266">
        <w:rPr>
          <w:rFonts w:ascii="Times New Roman" w:hAnsi="Times New Roman" w:cs="Times New Roman"/>
          <w:b/>
          <w:bCs/>
          <w:sz w:val="28"/>
          <w:szCs w:val="28"/>
        </w:rPr>
        <w:t>Інтеграція психологічної допомоги у первинну медицину</w:t>
      </w:r>
      <w:r w:rsidRPr="00CF2266">
        <w:rPr>
          <w:rFonts w:ascii="Times New Roman" w:hAnsi="Times New Roman" w:cs="Times New Roman"/>
          <w:sz w:val="28"/>
          <w:szCs w:val="28"/>
        </w:rPr>
        <w:t>: Впровадження психологічної підтримки на рівні первинної медичної допомоги, що дозволить лікарям направляти пацієнтів на консультацію до фахівців, а також виявляти психічні розлади на ранніх стадіях.</w:t>
      </w:r>
    </w:p>
    <w:p w14:paraId="299827A9" w14:textId="7A00E91B" w:rsidR="00966039" w:rsidRPr="00CF2266" w:rsidRDefault="00CF2266" w:rsidP="000741D0">
      <w:pPr>
        <w:spacing w:line="360" w:lineRule="auto"/>
        <w:jc w:val="both"/>
        <w:rPr>
          <w:rFonts w:ascii="Times New Roman" w:hAnsi="Times New Roman" w:cs="Times New Roman"/>
          <w:sz w:val="28"/>
          <w:szCs w:val="28"/>
        </w:rPr>
      </w:pPr>
      <w:r w:rsidRPr="00CF2266">
        <w:rPr>
          <w:rFonts w:ascii="Times New Roman" w:hAnsi="Times New Roman" w:cs="Times New Roman"/>
          <w:b/>
          <w:bCs/>
          <w:sz w:val="28"/>
          <w:szCs w:val="28"/>
        </w:rPr>
        <w:t>Психологічна підтримка в школах</w:t>
      </w:r>
      <w:r w:rsidRPr="00CF2266">
        <w:rPr>
          <w:rFonts w:ascii="Times New Roman" w:hAnsi="Times New Roman" w:cs="Times New Roman"/>
          <w:sz w:val="28"/>
          <w:szCs w:val="28"/>
        </w:rPr>
        <w:t>: Запровадження програм психологічної допомоги в школах для дітей та підлітків, які можуть страждати від наслідків війни. Це включає навчання вчителів основам психологічної підтримки та організацію шкільних консультацій.</w:t>
      </w:r>
    </w:p>
    <w:p w14:paraId="59CA2FB7" w14:textId="77777777" w:rsidR="00CF2266" w:rsidRPr="00CF2266" w:rsidRDefault="00CF2266" w:rsidP="00CF2266">
      <w:pPr>
        <w:spacing w:line="360" w:lineRule="auto"/>
        <w:jc w:val="both"/>
        <w:rPr>
          <w:rFonts w:ascii="Times New Roman" w:hAnsi="Times New Roman" w:cs="Times New Roman"/>
          <w:b/>
          <w:bCs/>
          <w:sz w:val="28"/>
          <w:szCs w:val="28"/>
        </w:rPr>
      </w:pPr>
      <w:r w:rsidRPr="00CF2266">
        <w:rPr>
          <w:rFonts w:ascii="Times New Roman" w:hAnsi="Times New Roman" w:cs="Times New Roman"/>
          <w:b/>
          <w:bCs/>
          <w:sz w:val="28"/>
          <w:szCs w:val="28"/>
        </w:rPr>
        <w:t>4. Підтримка ветеранів та їхніх сімей</w:t>
      </w:r>
    </w:p>
    <w:p w14:paraId="3C9558A5" w14:textId="77777777" w:rsidR="00CF2266" w:rsidRPr="00CF2266" w:rsidRDefault="00CF2266" w:rsidP="000741D0">
      <w:pPr>
        <w:spacing w:line="360" w:lineRule="auto"/>
        <w:jc w:val="both"/>
        <w:rPr>
          <w:rFonts w:ascii="Times New Roman" w:hAnsi="Times New Roman" w:cs="Times New Roman"/>
          <w:sz w:val="28"/>
          <w:szCs w:val="28"/>
        </w:rPr>
      </w:pPr>
      <w:r w:rsidRPr="00CF2266">
        <w:rPr>
          <w:rFonts w:ascii="Times New Roman" w:hAnsi="Times New Roman" w:cs="Times New Roman"/>
          <w:b/>
          <w:bCs/>
          <w:sz w:val="28"/>
          <w:szCs w:val="28"/>
        </w:rPr>
        <w:t>Програми реінтеграції</w:t>
      </w:r>
      <w:r w:rsidRPr="00CF2266">
        <w:rPr>
          <w:rFonts w:ascii="Times New Roman" w:hAnsi="Times New Roman" w:cs="Times New Roman"/>
          <w:sz w:val="28"/>
          <w:szCs w:val="28"/>
        </w:rPr>
        <w:t>: Розробка та впровадження комплексних програм реінтеграції для ветеранів, які включають психологічну допомогу, професійну підготовку та підтримку у працевлаштуванні.</w:t>
      </w:r>
    </w:p>
    <w:p w14:paraId="487691A0" w14:textId="77777777" w:rsidR="00CF2266" w:rsidRPr="00CF2266" w:rsidRDefault="00CF2266" w:rsidP="000741D0">
      <w:pPr>
        <w:spacing w:line="360" w:lineRule="auto"/>
        <w:jc w:val="both"/>
        <w:rPr>
          <w:rFonts w:ascii="Times New Roman" w:hAnsi="Times New Roman" w:cs="Times New Roman"/>
          <w:sz w:val="28"/>
          <w:szCs w:val="28"/>
        </w:rPr>
      </w:pPr>
      <w:r w:rsidRPr="00CF2266">
        <w:rPr>
          <w:rFonts w:ascii="Times New Roman" w:hAnsi="Times New Roman" w:cs="Times New Roman"/>
          <w:b/>
          <w:bCs/>
          <w:sz w:val="28"/>
          <w:szCs w:val="28"/>
        </w:rPr>
        <w:t>Підтримка сімей військових</w:t>
      </w:r>
      <w:r w:rsidRPr="00CF2266">
        <w:rPr>
          <w:rFonts w:ascii="Times New Roman" w:hAnsi="Times New Roman" w:cs="Times New Roman"/>
          <w:sz w:val="28"/>
          <w:szCs w:val="28"/>
        </w:rPr>
        <w:t>: Створення спеціальних програм для підтримки сімей військових, зокрема їх дітей, які можуть страждати від стресу та переживань, пов’язаних із військовими діями.</w:t>
      </w:r>
    </w:p>
    <w:p w14:paraId="07BD7F3F" w14:textId="77777777" w:rsidR="00CF2266" w:rsidRPr="00CF2266" w:rsidRDefault="00CF2266" w:rsidP="00CF2266">
      <w:pPr>
        <w:spacing w:line="360" w:lineRule="auto"/>
        <w:jc w:val="both"/>
        <w:rPr>
          <w:rFonts w:ascii="Times New Roman" w:hAnsi="Times New Roman" w:cs="Times New Roman"/>
          <w:b/>
          <w:bCs/>
          <w:sz w:val="28"/>
          <w:szCs w:val="28"/>
        </w:rPr>
      </w:pPr>
      <w:r w:rsidRPr="00CF2266">
        <w:rPr>
          <w:rFonts w:ascii="Times New Roman" w:hAnsi="Times New Roman" w:cs="Times New Roman"/>
          <w:b/>
          <w:bCs/>
          <w:sz w:val="28"/>
          <w:szCs w:val="28"/>
        </w:rPr>
        <w:t>5. Розвиток громадських ініціатив та волонтерства</w:t>
      </w:r>
    </w:p>
    <w:p w14:paraId="0BC73861" w14:textId="77777777" w:rsidR="00CF2266" w:rsidRPr="00CF2266" w:rsidRDefault="00CF2266" w:rsidP="000741D0">
      <w:pPr>
        <w:spacing w:line="360" w:lineRule="auto"/>
        <w:jc w:val="both"/>
        <w:rPr>
          <w:rFonts w:ascii="Times New Roman" w:hAnsi="Times New Roman" w:cs="Times New Roman"/>
          <w:sz w:val="28"/>
          <w:szCs w:val="28"/>
        </w:rPr>
      </w:pPr>
      <w:r w:rsidRPr="00CF2266">
        <w:rPr>
          <w:rFonts w:ascii="Times New Roman" w:hAnsi="Times New Roman" w:cs="Times New Roman"/>
          <w:b/>
          <w:bCs/>
          <w:sz w:val="28"/>
          <w:szCs w:val="28"/>
        </w:rPr>
        <w:t>Підтримка волонтерських ініціатив</w:t>
      </w:r>
      <w:r w:rsidRPr="00CF2266">
        <w:rPr>
          <w:rFonts w:ascii="Times New Roman" w:hAnsi="Times New Roman" w:cs="Times New Roman"/>
          <w:sz w:val="28"/>
          <w:szCs w:val="28"/>
        </w:rPr>
        <w:t>: Сприяння розвитку волонтерських ініціатив, які можуть надавати психологічну допомогу та підтримку постраждалим. Це можуть бути групи взаємодопомоги, консультації, а також організація різних заходів для відновлення психічного здоров’я.</w:t>
      </w:r>
    </w:p>
    <w:p w14:paraId="42A2522E" w14:textId="0896EE04" w:rsidR="000741D0" w:rsidRPr="000741D0" w:rsidRDefault="00CF2266" w:rsidP="000741D0">
      <w:pPr>
        <w:spacing w:line="360" w:lineRule="auto"/>
        <w:jc w:val="both"/>
        <w:rPr>
          <w:rFonts w:ascii="Times New Roman" w:hAnsi="Times New Roman" w:cs="Times New Roman"/>
          <w:sz w:val="28"/>
          <w:szCs w:val="28"/>
          <w:lang w:val="uk-UA"/>
        </w:rPr>
      </w:pPr>
      <w:r w:rsidRPr="00CF2266">
        <w:rPr>
          <w:rFonts w:ascii="Times New Roman" w:hAnsi="Times New Roman" w:cs="Times New Roman"/>
          <w:b/>
          <w:bCs/>
          <w:sz w:val="28"/>
          <w:szCs w:val="28"/>
        </w:rPr>
        <w:lastRenderedPageBreak/>
        <w:t>Навчання волонтерів</w:t>
      </w:r>
      <w:r w:rsidRPr="00CF2266">
        <w:rPr>
          <w:rFonts w:ascii="Times New Roman" w:hAnsi="Times New Roman" w:cs="Times New Roman"/>
          <w:sz w:val="28"/>
          <w:szCs w:val="28"/>
        </w:rPr>
        <w:t>: Організація тренінгів для волонтерів, які надають психологічну підтримку, щоб вони могли надавати якісну допомогу та вміли розпізнавати випадки, коли потрібне втручання професіонала.</w:t>
      </w:r>
    </w:p>
    <w:p w14:paraId="1D5B83C3" w14:textId="77777777" w:rsidR="00CF2266" w:rsidRPr="00CF2266" w:rsidRDefault="00CF2266" w:rsidP="00CF2266">
      <w:pPr>
        <w:spacing w:line="360" w:lineRule="auto"/>
        <w:jc w:val="both"/>
        <w:rPr>
          <w:rFonts w:ascii="Times New Roman" w:hAnsi="Times New Roman" w:cs="Times New Roman"/>
          <w:b/>
          <w:bCs/>
          <w:sz w:val="28"/>
          <w:szCs w:val="28"/>
        </w:rPr>
      </w:pPr>
      <w:r w:rsidRPr="00CF2266">
        <w:rPr>
          <w:rFonts w:ascii="Times New Roman" w:hAnsi="Times New Roman" w:cs="Times New Roman"/>
          <w:b/>
          <w:bCs/>
          <w:sz w:val="28"/>
          <w:szCs w:val="28"/>
        </w:rPr>
        <w:t>6. Залучення міжнародного досвіду</w:t>
      </w:r>
    </w:p>
    <w:p w14:paraId="5ADA9FF0" w14:textId="77777777" w:rsidR="00CF2266" w:rsidRPr="00CF2266" w:rsidRDefault="00CF2266" w:rsidP="000741D0">
      <w:pPr>
        <w:spacing w:line="360" w:lineRule="auto"/>
        <w:jc w:val="both"/>
        <w:rPr>
          <w:rFonts w:ascii="Times New Roman" w:hAnsi="Times New Roman" w:cs="Times New Roman"/>
          <w:sz w:val="28"/>
          <w:szCs w:val="28"/>
        </w:rPr>
      </w:pPr>
      <w:r w:rsidRPr="00CF2266">
        <w:rPr>
          <w:rFonts w:ascii="Times New Roman" w:hAnsi="Times New Roman" w:cs="Times New Roman"/>
          <w:b/>
          <w:bCs/>
          <w:sz w:val="28"/>
          <w:szCs w:val="28"/>
        </w:rPr>
        <w:t>Співпраця з міжнародними організаціями</w:t>
      </w:r>
      <w:r w:rsidRPr="00CF2266">
        <w:rPr>
          <w:rFonts w:ascii="Times New Roman" w:hAnsi="Times New Roman" w:cs="Times New Roman"/>
          <w:sz w:val="28"/>
          <w:szCs w:val="28"/>
        </w:rPr>
        <w:t>: Використання досвіду міжнародних організацій та залучення експертів для розробки програм підтримки. Це може включати навчання українських фахівців за кордоном, а також адаптацію успішних міжнародних практик для місцевих умов.</w:t>
      </w:r>
    </w:p>
    <w:p w14:paraId="10369AB3" w14:textId="77777777" w:rsidR="00CF2266" w:rsidRPr="00CF2266" w:rsidRDefault="00CF2266" w:rsidP="000741D0">
      <w:pPr>
        <w:spacing w:line="360" w:lineRule="auto"/>
        <w:jc w:val="both"/>
        <w:rPr>
          <w:rFonts w:ascii="Times New Roman" w:hAnsi="Times New Roman" w:cs="Times New Roman"/>
          <w:sz w:val="28"/>
          <w:szCs w:val="28"/>
        </w:rPr>
      </w:pPr>
      <w:r w:rsidRPr="00CF2266">
        <w:rPr>
          <w:rFonts w:ascii="Times New Roman" w:hAnsi="Times New Roman" w:cs="Times New Roman"/>
          <w:b/>
          <w:bCs/>
          <w:sz w:val="28"/>
          <w:szCs w:val="28"/>
        </w:rPr>
        <w:t>Міжнародна фінансова та технічна допомога</w:t>
      </w:r>
      <w:r w:rsidRPr="00CF2266">
        <w:rPr>
          <w:rFonts w:ascii="Times New Roman" w:hAnsi="Times New Roman" w:cs="Times New Roman"/>
          <w:sz w:val="28"/>
          <w:szCs w:val="28"/>
        </w:rPr>
        <w:t>: Активне залучення міжнародної допомоги для створення та розвитку інфраструктури соціально-психологічної підтримки.</w:t>
      </w:r>
    </w:p>
    <w:p w14:paraId="19D976B5" w14:textId="77777777" w:rsidR="00CF2266" w:rsidRPr="00CF2266" w:rsidRDefault="00CF2266" w:rsidP="00CF2266">
      <w:pPr>
        <w:spacing w:line="360" w:lineRule="auto"/>
        <w:jc w:val="both"/>
        <w:rPr>
          <w:rFonts w:ascii="Times New Roman" w:hAnsi="Times New Roman" w:cs="Times New Roman"/>
          <w:b/>
          <w:bCs/>
          <w:sz w:val="28"/>
          <w:szCs w:val="28"/>
        </w:rPr>
      </w:pPr>
      <w:r w:rsidRPr="00CF2266">
        <w:rPr>
          <w:rFonts w:ascii="Times New Roman" w:hAnsi="Times New Roman" w:cs="Times New Roman"/>
          <w:b/>
          <w:bCs/>
          <w:sz w:val="28"/>
          <w:szCs w:val="28"/>
        </w:rPr>
        <w:t>7. Забезпечення доступу до інформації та послуг</w:t>
      </w:r>
    </w:p>
    <w:p w14:paraId="46ABC1A4" w14:textId="77777777" w:rsidR="00CF2266" w:rsidRPr="00CF2266" w:rsidRDefault="00CF2266" w:rsidP="000741D0">
      <w:pPr>
        <w:spacing w:line="360" w:lineRule="auto"/>
        <w:jc w:val="both"/>
        <w:rPr>
          <w:rFonts w:ascii="Times New Roman" w:hAnsi="Times New Roman" w:cs="Times New Roman"/>
          <w:sz w:val="28"/>
          <w:szCs w:val="28"/>
        </w:rPr>
      </w:pPr>
      <w:r w:rsidRPr="00CF2266">
        <w:rPr>
          <w:rFonts w:ascii="Times New Roman" w:hAnsi="Times New Roman" w:cs="Times New Roman"/>
          <w:b/>
          <w:bCs/>
          <w:sz w:val="28"/>
          <w:szCs w:val="28"/>
        </w:rPr>
        <w:t>Гарячі лінії та онлайн-консультації</w:t>
      </w:r>
      <w:r w:rsidRPr="00CF2266">
        <w:rPr>
          <w:rFonts w:ascii="Times New Roman" w:hAnsi="Times New Roman" w:cs="Times New Roman"/>
          <w:sz w:val="28"/>
          <w:szCs w:val="28"/>
        </w:rPr>
        <w:t>: Створення гарячих ліній та платформ для онлайн-консультацій, де люди зможуть отримати допомогу конфіденційно та швидко.</w:t>
      </w:r>
    </w:p>
    <w:p w14:paraId="463079C8" w14:textId="77777777" w:rsidR="00CF2266" w:rsidRPr="00CF2266" w:rsidRDefault="00CF2266" w:rsidP="000741D0">
      <w:pPr>
        <w:spacing w:line="360" w:lineRule="auto"/>
        <w:jc w:val="both"/>
        <w:rPr>
          <w:rFonts w:ascii="Times New Roman" w:hAnsi="Times New Roman" w:cs="Times New Roman"/>
          <w:sz w:val="28"/>
          <w:szCs w:val="28"/>
        </w:rPr>
      </w:pPr>
      <w:r w:rsidRPr="00CF2266">
        <w:rPr>
          <w:rFonts w:ascii="Times New Roman" w:hAnsi="Times New Roman" w:cs="Times New Roman"/>
          <w:b/>
          <w:bCs/>
          <w:sz w:val="28"/>
          <w:szCs w:val="28"/>
        </w:rPr>
        <w:t>Інформаційні кампанії</w:t>
      </w:r>
      <w:r w:rsidRPr="00CF2266">
        <w:rPr>
          <w:rFonts w:ascii="Times New Roman" w:hAnsi="Times New Roman" w:cs="Times New Roman"/>
          <w:sz w:val="28"/>
          <w:szCs w:val="28"/>
        </w:rPr>
        <w:t>: Проведення інформаційних кампаній для підвищення обізнаності населення щодо доступних видів психологічної підтримки та зниження стигми, пов’язаної з зверненням до психологів.</w:t>
      </w:r>
    </w:p>
    <w:p w14:paraId="2F003AFF" w14:textId="22F554B3" w:rsidR="00F83C17" w:rsidRDefault="00CF2266" w:rsidP="009D40FF">
      <w:pPr>
        <w:spacing w:line="360" w:lineRule="auto"/>
        <w:jc w:val="both"/>
        <w:rPr>
          <w:rFonts w:ascii="Times New Roman" w:hAnsi="Times New Roman" w:cs="Times New Roman"/>
          <w:sz w:val="28"/>
          <w:szCs w:val="28"/>
          <w:lang w:val="uk-UA"/>
        </w:rPr>
      </w:pPr>
      <w:r w:rsidRPr="00CF2266">
        <w:rPr>
          <w:rFonts w:ascii="Times New Roman" w:hAnsi="Times New Roman" w:cs="Times New Roman"/>
          <w:sz w:val="28"/>
          <w:szCs w:val="28"/>
        </w:rPr>
        <w:t>Всі ці заходи разом сприятимуть побудові більш стійкої та ефективної системи соціально-психологічної допомоги в Україні, яка зможе належним чином відповідати на потреби громадян у складних умовах війни.</w:t>
      </w:r>
    </w:p>
    <w:p w14:paraId="38714A15" w14:textId="29F5D96B" w:rsidR="001B6B61" w:rsidRDefault="00BC0109" w:rsidP="009D40FF">
      <w:pPr>
        <w:spacing w:line="360" w:lineRule="auto"/>
        <w:jc w:val="both"/>
        <w:rPr>
          <w:rFonts w:ascii="Times New Roman" w:hAnsi="Times New Roman" w:cs="Times New Roman"/>
          <w:b/>
          <w:bCs/>
          <w:sz w:val="28"/>
          <w:szCs w:val="28"/>
          <w:lang w:val="uk-UA"/>
        </w:rPr>
      </w:pPr>
      <w:r w:rsidRPr="00BC0109">
        <w:rPr>
          <w:rFonts w:ascii="Times New Roman" w:hAnsi="Times New Roman" w:cs="Times New Roman"/>
          <w:b/>
          <w:bCs/>
          <w:sz w:val="28"/>
          <w:szCs w:val="28"/>
          <w:lang w:val="uk-UA"/>
        </w:rPr>
        <w:t>Висновки.</w:t>
      </w:r>
    </w:p>
    <w:p w14:paraId="7D2B19B6" w14:textId="6330B9F9" w:rsidR="00BC0109" w:rsidRPr="00A62E69" w:rsidRDefault="00BC0109" w:rsidP="00BC010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 статистичним показникам на 2024 рік п</w:t>
      </w:r>
      <w:r w:rsidRPr="00A62E69">
        <w:rPr>
          <w:rFonts w:ascii="Times New Roman" w:hAnsi="Times New Roman" w:cs="Times New Roman"/>
          <w:sz w:val="28"/>
          <w:szCs w:val="28"/>
        </w:rPr>
        <w:t xml:space="preserve">онад 1,6 мільйонів українців перебувають під наглядом лікарів-психіатрів та лікарів-наркологів, і лише минулого року вперше діагноз психічного розладу встановлено 185 тисячам людей. Насправді проблеми з психічним здоров’ям значно розповсюдженіші, адже через суспільну стигму люди вкрай неохоче звертаються до фахівців за </w:t>
      </w:r>
      <w:r w:rsidRPr="00A62E69">
        <w:rPr>
          <w:rFonts w:ascii="Times New Roman" w:hAnsi="Times New Roman" w:cs="Times New Roman"/>
          <w:sz w:val="28"/>
          <w:szCs w:val="28"/>
        </w:rPr>
        <w:lastRenderedPageBreak/>
        <w:t>допомогою. За даними </w:t>
      </w:r>
      <w:hyperlink r:id="rId8" w:tgtFrame="_blank" w:history="1">
        <w:r w:rsidRPr="00A62E69">
          <w:rPr>
            <w:rStyle w:val="a7"/>
            <w:rFonts w:ascii="Times New Roman" w:hAnsi="Times New Roman" w:cs="Times New Roman"/>
            <w:color w:val="auto"/>
            <w:sz w:val="28"/>
            <w:szCs w:val="28"/>
            <w:u w:val="none"/>
          </w:rPr>
          <w:t>досліджень</w:t>
        </w:r>
      </w:hyperlink>
      <w:r w:rsidRPr="00A62E69">
        <w:rPr>
          <w:rFonts w:ascii="Times New Roman" w:hAnsi="Times New Roman" w:cs="Times New Roman"/>
          <w:sz w:val="28"/>
          <w:szCs w:val="28"/>
        </w:rPr>
        <w:t>, близько чверті людей у світі мають психічні чи неврологічні розлади впродовж життя.</w:t>
      </w:r>
    </w:p>
    <w:p w14:paraId="798658C5" w14:textId="4B32D37D" w:rsidR="00BC0109" w:rsidRDefault="00BC0109" w:rsidP="00BC0109">
      <w:pPr>
        <w:spacing w:line="360" w:lineRule="auto"/>
        <w:jc w:val="both"/>
        <w:rPr>
          <w:rFonts w:ascii="Times New Roman" w:hAnsi="Times New Roman" w:cs="Times New Roman"/>
          <w:sz w:val="28"/>
          <w:szCs w:val="28"/>
        </w:rPr>
      </w:pPr>
      <w:r w:rsidRPr="00A62E69">
        <w:rPr>
          <w:rFonts w:ascii="Times New Roman" w:hAnsi="Times New Roman" w:cs="Times New Roman"/>
          <w:sz w:val="28"/>
          <w:szCs w:val="28"/>
        </w:rPr>
        <w:t>Високий рівень надання послуг, сучасні доказові підходи до лікування і реабілітації, ефективні програми профілактики допоможуть подолати спотворене ставлення до психічного здоров’я у суспільстві. Розказуємо, що уже зроблено і які зміни відбудуться найближчим часом</w:t>
      </w:r>
      <w:r w:rsidR="000833B2">
        <w:rPr>
          <w:rFonts w:ascii="Times New Roman" w:hAnsi="Times New Roman" w:cs="Times New Roman"/>
          <w:sz w:val="28"/>
          <w:szCs w:val="28"/>
        </w:rPr>
        <w:t xml:space="preserve"> (Додаток</w:t>
      </w:r>
      <w:r w:rsidR="0001328E">
        <w:rPr>
          <w:rFonts w:ascii="Times New Roman" w:hAnsi="Times New Roman" w:cs="Times New Roman"/>
          <w:sz w:val="28"/>
          <w:szCs w:val="28"/>
        </w:rPr>
        <w:t xml:space="preserve"> В)</w:t>
      </w:r>
      <w:r w:rsidR="00527680">
        <w:rPr>
          <w:rFonts w:ascii="Times New Roman" w:hAnsi="Times New Roman" w:cs="Times New Roman"/>
          <w:sz w:val="28"/>
          <w:szCs w:val="28"/>
        </w:rPr>
        <w:t>.</w:t>
      </w:r>
    </w:p>
    <w:p w14:paraId="02193DD5" w14:textId="53C983F7" w:rsidR="00527680" w:rsidRPr="000741D0" w:rsidRDefault="00527680" w:rsidP="000741D0">
      <w:pPr>
        <w:pStyle w:val="aa"/>
        <w:numPr>
          <w:ilvl w:val="1"/>
          <w:numId w:val="23"/>
        </w:numPr>
        <w:spacing w:line="360" w:lineRule="auto"/>
        <w:jc w:val="both"/>
        <w:rPr>
          <w:rFonts w:ascii="Times New Roman" w:hAnsi="Times New Roman" w:cs="Times New Roman"/>
          <w:sz w:val="28"/>
          <w:szCs w:val="28"/>
        </w:rPr>
      </w:pPr>
      <w:r w:rsidRPr="000741D0">
        <w:rPr>
          <w:rFonts w:ascii="Times New Roman" w:hAnsi="Times New Roman" w:cs="Times New Roman"/>
          <w:sz w:val="28"/>
          <w:szCs w:val="28"/>
        </w:rPr>
        <w:t>Україна розширила права пацієнтів у психіатричних закладах.</w:t>
      </w:r>
    </w:p>
    <w:p w14:paraId="15B3E1D5" w14:textId="7CABBAF8" w:rsidR="00527680" w:rsidRPr="00527680" w:rsidRDefault="004E4948" w:rsidP="0052768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7680" w:rsidRPr="00527680">
        <w:rPr>
          <w:rFonts w:ascii="Times New Roman" w:hAnsi="Times New Roman" w:cs="Times New Roman"/>
          <w:sz w:val="28"/>
          <w:szCs w:val="28"/>
        </w:rPr>
        <w:t>10 червня 2018 року введено в дію Закон України «Про внесення змін до деяких законодавчих актів України щодо надання психіатричної допомоги». Тепер пацієнти можуть самостійно звернутись</w:t>
      </w:r>
      <w:r w:rsidR="00941E52">
        <w:rPr>
          <w:rFonts w:ascii="Times New Roman" w:hAnsi="Times New Roman" w:cs="Times New Roman"/>
          <w:sz w:val="28"/>
          <w:szCs w:val="28"/>
        </w:rPr>
        <w:t xml:space="preserve"> </w:t>
      </w:r>
      <w:r w:rsidR="00527680" w:rsidRPr="00527680">
        <w:rPr>
          <w:rFonts w:ascii="Times New Roman" w:hAnsi="Times New Roman" w:cs="Times New Roman"/>
          <w:sz w:val="28"/>
          <w:szCs w:val="28"/>
        </w:rPr>
        <w:t>до</w:t>
      </w:r>
      <w:r w:rsidR="00941E52">
        <w:rPr>
          <w:rFonts w:ascii="Times New Roman" w:hAnsi="Times New Roman" w:cs="Times New Roman"/>
          <w:sz w:val="28"/>
          <w:szCs w:val="28"/>
        </w:rPr>
        <w:t xml:space="preserve"> </w:t>
      </w:r>
      <w:r w:rsidR="00527680" w:rsidRPr="00527680">
        <w:rPr>
          <w:rFonts w:ascii="Times New Roman" w:hAnsi="Times New Roman" w:cs="Times New Roman"/>
          <w:sz w:val="28"/>
          <w:szCs w:val="28"/>
        </w:rPr>
        <w:t>суд</w:t>
      </w:r>
      <w:r w:rsidR="00941E52">
        <w:rPr>
          <w:rFonts w:ascii="Times New Roman" w:hAnsi="Times New Roman" w:cs="Times New Roman"/>
          <w:sz w:val="28"/>
          <w:szCs w:val="28"/>
          <w:lang w:val="uk-UA"/>
        </w:rPr>
        <w:t>а</w:t>
      </w:r>
      <w:r w:rsidR="00527680" w:rsidRPr="00527680">
        <w:rPr>
          <w:rFonts w:ascii="Times New Roman" w:hAnsi="Times New Roman" w:cs="Times New Roman"/>
          <w:sz w:val="28"/>
          <w:szCs w:val="28"/>
        </w:rPr>
        <w:t xml:space="preserve"> та отримати альтернативний висновок щодо стану свого психічного здоров’я, а раніше дозволену медичну стерилізацію без згоди пацієнта заборонено.</w:t>
      </w:r>
    </w:p>
    <w:p w14:paraId="0A3DA725" w14:textId="77777777" w:rsidR="00527680" w:rsidRDefault="00527680" w:rsidP="00527680">
      <w:pPr>
        <w:spacing w:line="360" w:lineRule="auto"/>
        <w:jc w:val="both"/>
        <w:rPr>
          <w:rFonts w:ascii="Times New Roman" w:hAnsi="Times New Roman" w:cs="Times New Roman"/>
          <w:sz w:val="28"/>
          <w:szCs w:val="28"/>
        </w:rPr>
      </w:pPr>
      <w:r w:rsidRPr="00527680">
        <w:rPr>
          <w:rFonts w:ascii="Times New Roman" w:hAnsi="Times New Roman" w:cs="Times New Roman"/>
          <w:sz w:val="28"/>
          <w:szCs w:val="28"/>
        </w:rPr>
        <w:t xml:space="preserve">Розпочався процес приведення діяльності психіатричних медзакладів у відповідність до міжнародних та національних нормативно-правових актів. </w:t>
      </w:r>
    </w:p>
    <w:p w14:paraId="7A240CD9" w14:textId="140BB54D" w:rsidR="001B6B61" w:rsidRDefault="00527680" w:rsidP="009D40F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Реорганізація </w:t>
      </w:r>
      <w:r w:rsidRPr="00527680">
        <w:rPr>
          <w:rFonts w:ascii="Times New Roman" w:hAnsi="Times New Roman" w:cs="Times New Roman"/>
          <w:sz w:val="28"/>
          <w:szCs w:val="28"/>
        </w:rPr>
        <w:t>ДУ «Українська психіатрична лікарня з суворим наглядом МОЗ України»</w:t>
      </w:r>
      <w:r w:rsidR="00941E52">
        <w:rPr>
          <w:rFonts w:ascii="Times New Roman" w:hAnsi="Times New Roman" w:cs="Times New Roman"/>
          <w:sz w:val="28"/>
          <w:szCs w:val="28"/>
        </w:rPr>
        <w:t xml:space="preserve"> </w:t>
      </w:r>
      <w:r>
        <w:rPr>
          <w:rFonts w:ascii="Times New Roman" w:hAnsi="Times New Roman" w:cs="Times New Roman"/>
          <w:sz w:val="28"/>
          <w:szCs w:val="28"/>
        </w:rPr>
        <w:t>продовжується, а також з нею</w:t>
      </w:r>
      <w:r w:rsidRPr="00527680">
        <w:rPr>
          <w:rFonts w:ascii="Times New Roman" w:hAnsi="Times New Roman" w:cs="Times New Roman"/>
          <w:sz w:val="28"/>
          <w:szCs w:val="28"/>
        </w:rPr>
        <w:t xml:space="preserve"> і переведення пацієнтів до лікарень, які розташовані ближче до місця їхнього проживання, як того вимагають оновлені норми Закону «Про психіатричну допомогу».</w:t>
      </w:r>
    </w:p>
    <w:p w14:paraId="0E77419F" w14:textId="202AEB2D" w:rsidR="00A9102E" w:rsidRPr="000741D0" w:rsidRDefault="00A9102E" w:rsidP="000741D0">
      <w:pPr>
        <w:pStyle w:val="aa"/>
        <w:numPr>
          <w:ilvl w:val="1"/>
          <w:numId w:val="23"/>
        </w:numPr>
        <w:spacing w:line="360" w:lineRule="auto"/>
        <w:rPr>
          <w:sz w:val="28"/>
          <w:szCs w:val="28"/>
        </w:rPr>
      </w:pPr>
      <w:r w:rsidRPr="000741D0">
        <w:rPr>
          <w:rFonts w:ascii="Times New Roman" w:hAnsi="Times New Roman" w:cs="Times New Roman"/>
          <w:sz w:val="28"/>
          <w:szCs w:val="28"/>
        </w:rPr>
        <w:t>Затверджено “Концепцію розвитку охорони психічного здоров’я в Україні на період до 2030 року”.</w:t>
      </w:r>
    </w:p>
    <w:p w14:paraId="101D1C13" w14:textId="5F5B654A" w:rsidR="00A9102E" w:rsidRPr="00A9102E" w:rsidRDefault="004E4948" w:rsidP="00A9102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102E" w:rsidRPr="00A9102E">
        <w:rPr>
          <w:rFonts w:ascii="Times New Roman" w:hAnsi="Times New Roman" w:cs="Times New Roman"/>
          <w:sz w:val="28"/>
          <w:szCs w:val="28"/>
        </w:rPr>
        <w:t xml:space="preserve">Вперше в Україні розробка плану з впровадження «Концепції розвитку охорони психічного здоров’я в Україні на період до 2030 року» відбулася </w:t>
      </w:r>
      <w:r w:rsidR="005262E2" w:rsidRPr="00A9102E">
        <w:rPr>
          <w:rFonts w:ascii="Times New Roman" w:hAnsi="Times New Roman" w:cs="Times New Roman"/>
          <w:sz w:val="28"/>
          <w:szCs w:val="28"/>
        </w:rPr>
        <w:t xml:space="preserve">за участі міжнародних організацій </w:t>
      </w:r>
      <w:r w:rsidR="005262E2">
        <w:rPr>
          <w:rFonts w:ascii="Times New Roman" w:hAnsi="Times New Roman" w:cs="Times New Roman"/>
          <w:sz w:val="28"/>
          <w:szCs w:val="28"/>
        </w:rPr>
        <w:t xml:space="preserve">і </w:t>
      </w:r>
      <w:r w:rsidR="00A9102E" w:rsidRPr="00A9102E">
        <w:rPr>
          <w:rFonts w:ascii="Times New Roman" w:hAnsi="Times New Roman" w:cs="Times New Roman"/>
          <w:sz w:val="28"/>
          <w:szCs w:val="28"/>
        </w:rPr>
        <w:t>не за зачиненими дверима кабінетів, а разом з громадою</w:t>
      </w:r>
      <w:r w:rsidR="005262E2">
        <w:rPr>
          <w:rFonts w:ascii="Times New Roman" w:hAnsi="Times New Roman" w:cs="Times New Roman"/>
          <w:sz w:val="28"/>
          <w:szCs w:val="28"/>
        </w:rPr>
        <w:t>.</w:t>
      </w:r>
      <w:r w:rsidR="00A9102E" w:rsidRPr="00A9102E">
        <w:rPr>
          <w:rFonts w:ascii="Times New Roman" w:hAnsi="Times New Roman" w:cs="Times New Roman"/>
          <w:sz w:val="28"/>
          <w:szCs w:val="28"/>
        </w:rPr>
        <w:t xml:space="preserve"> У розробці цих документів взяли участь сотні фахівців у сфері охорони психічного здоров’я, головні лікарі, психіатри, психологи, медсестри, представники громадських організацій, пацієнти та їх родичі, представники державних установ та соціальних служб.</w:t>
      </w:r>
    </w:p>
    <w:p w14:paraId="47CAB7EE" w14:textId="73A61D10" w:rsidR="00A9102E" w:rsidRPr="00A9102E" w:rsidRDefault="00A9102E" w:rsidP="00A9102E">
      <w:pPr>
        <w:spacing w:line="360" w:lineRule="auto"/>
        <w:jc w:val="both"/>
        <w:rPr>
          <w:rFonts w:ascii="Times New Roman" w:hAnsi="Times New Roman" w:cs="Times New Roman"/>
          <w:sz w:val="28"/>
          <w:szCs w:val="28"/>
        </w:rPr>
      </w:pPr>
      <w:r w:rsidRPr="00A9102E">
        <w:rPr>
          <w:rFonts w:ascii="Times New Roman" w:hAnsi="Times New Roman" w:cs="Times New Roman"/>
          <w:sz w:val="28"/>
          <w:szCs w:val="28"/>
        </w:rPr>
        <w:lastRenderedPageBreak/>
        <w:t xml:space="preserve">Згідно з Планом, до 2030 року в Україні буде створено єдиний медичний простір у галузі психічного здоров’я завдяки координації діяльності всіх задіяних відомств. Тобто українці матимуть чітку карту послуг, сервісів, служб, що будуть підлаштовані під їх потреби. Головне, що пацієнти не залишатимуться </w:t>
      </w:r>
      <w:r w:rsidR="00F50BA1">
        <w:rPr>
          <w:rFonts w:ascii="Times New Roman" w:hAnsi="Times New Roman" w:cs="Times New Roman"/>
          <w:sz w:val="28"/>
          <w:szCs w:val="28"/>
        </w:rPr>
        <w:t>наодинці</w:t>
      </w:r>
      <w:r w:rsidRPr="00A9102E">
        <w:rPr>
          <w:rFonts w:ascii="Times New Roman" w:hAnsi="Times New Roman" w:cs="Times New Roman"/>
          <w:sz w:val="28"/>
          <w:szCs w:val="28"/>
        </w:rPr>
        <w:t xml:space="preserve"> зі своїми проблемами, а завжди знатимуть, куди звертатись по допомогу. Велика увага приділятиметься профілактиці розладів, руйнуванню табуйованого ставлення до проблем із психічним здоров’ям у суспільстві.</w:t>
      </w:r>
    </w:p>
    <w:p w14:paraId="46FEF3B0" w14:textId="77777777" w:rsidR="00A9102E" w:rsidRPr="00A9102E" w:rsidRDefault="00A9102E" w:rsidP="00A9102E">
      <w:pPr>
        <w:spacing w:line="360" w:lineRule="auto"/>
        <w:jc w:val="both"/>
        <w:rPr>
          <w:rFonts w:ascii="Times New Roman" w:hAnsi="Times New Roman" w:cs="Times New Roman"/>
          <w:sz w:val="28"/>
          <w:szCs w:val="28"/>
        </w:rPr>
      </w:pPr>
      <w:r w:rsidRPr="00A9102E">
        <w:rPr>
          <w:rFonts w:ascii="Times New Roman" w:hAnsi="Times New Roman" w:cs="Times New Roman"/>
          <w:sz w:val="28"/>
          <w:szCs w:val="28"/>
        </w:rPr>
        <w:t>Важливим є безперервний процес навчання фахівців у сфері охорони психічного здоров’я. Йдеться як про професійний розвиток фахівців цієї галузі, так і про сучасні освітні програми для навчання лікарів, що надають первинну медичну допомогу (сімейних лікарів, терапевтів, педіатрів), а також медичних сестер, психологів, соціальних працівників, поліцейських, волонтерів, вчителів, працівників служби зайнятості та інших фахівців.</w:t>
      </w:r>
    </w:p>
    <w:p w14:paraId="1469A145" w14:textId="7839BA0B" w:rsidR="001B6B61" w:rsidRDefault="00A9102E" w:rsidP="009D40FF">
      <w:pPr>
        <w:spacing w:line="360" w:lineRule="auto"/>
        <w:jc w:val="both"/>
        <w:rPr>
          <w:rFonts w:ascii="Times New Roman" w:hAnsi="Times New Roman" w:cs="Times New Roman"/>
          <w:sz w:val="28"/>
          <w:szCs w:val="28"/>
          <w:lang w:val="uk-UA"/>
        </w:rPr>
      </w:pPr>
      <w:r w:rsidRPr="00A9102E">
        <w:rPr>
          <w:rFonts w:ascii="Times New Roman" w:hAnsi="Times New Roman" w:cs="Times New Roman"/>
          <w:sz w:val="28"/>
          <w:szCs w:val="28"/>
        </w:rPr>
        <w:t>МОЗ України розпочне впровадження Плану реалізації Концепції після погодження його іншими центральними органами виконавчої влади.</w:t>
      </w:r>
    </w:p>
    <w:p w14:paraId="302D7302" w14:textId="76E0DE4F" w:rsidR="00C16DC2" w:rsidRPr="00C16DC2" w:rsidRDefault="00C16DC2" w:rsidP="000741D0">
      <w:pPr>
        <w:pStyle w:val="aa"/>
        <w:numPr>
          <w:ilvl w:val="1"/>
          <w:numId w:val="23"/>
        </w:numPr>
        <w:spacing w:line="360" w:lineRule="auto"/>
        <w:jc w:val="both"/>
        <w:rPr>
          <w:rFonts w:ascii="Times New Roman" w:hAnsi="Times New Roman" w:cs="Times New Roman"/>
          <w:sz w:val="28"/>
          <w:szCs w:val="28"/>
        </w:rPr>
      </w:pPr>
      <w:r w:rsidRPr="00C16DC2">
        <w:rPr>
          <w:rFonts w:ascii="Times New Roman" w:hAnsi="Times New Roman" w:cs="Times New Roman"/>
          <w:sz w:val="28"/>
          <w:szCs w:val="28"/>
        </w:rPr>
        <w:t>С</w:t>
      </w:r>
      <w:r>
        <w:rPr>
          <w:rFonts w:ascii="Times New Roman" w:hAnsi="Times New Roman" w:cs="Times New Roman"/>
          <w:sz w:val="28"/>
          <w:szCs w:val="28"/>
        </w:rPr>
        <w:t>імейних лікарів вчитимуть розпізновати поширені розлади</w:t>
      </w:r>
      <w:r w:rsidRPr="00C16DC2">
        <w:rPr>
          <w:rFonts w:ascii="Times New Roman" w:hAnsi="Times New Roman" w:cs="Times New Roman"/>
          <w:sz w:val="28"/>
          <w:szCs w:val="28"/>
        </w:rPr>
        <w:t xml:space="preserve"> </w:t>
      </w:r>
      <w:r>
        <w:rPr>
          <w:rFonts w:ascii="Times New Roman" w:hAnsi="Times New Roman" w:cs="Times New Roman"/>
          <w:sz w:val="28"/>
          <w:szCs w:val="28"/>
        </w:rPr>
        <w:t>психічного здоров’я</w:t>
      </w:r>
      <w:r w:rsidRPr="00C16DC2">
        <w:rPr>
          <w:rFonts w:ascii="Times New Roman" w:hAnsi="Times New Roman" w:cs="Times New Roman"/>
          <w:sz w:val="28"/>
          <w:szCs w:val="28"/>
        </w:rPr>
        <w:t>,</w:t>
      </w:r>
      <w:r>
        <w:rPr>
          <w:rFonts w:ascii="Times New Roman" w:hAnsi="Times New Roman" w:cs="Times New Roman"/>
          <w:sz w:val="28"/>
          <w:szCs w:val="28"/>
        </w:rPr>
        <w:t xml:space="preserve"> надавати базові послуги у галузі психічного здоров’я.</w:t>
      </w:r>
      <w:r w:rsidRPr="00C16DC2">
        <w:rPr>
          <w:rFonts w:ascii="Times New Roman" w:hAnsi="Times New Roman" w:cs="Times New Roman"/>
          <w:sz w:val="28"/>
          <w:szCs w:val="28"/>
        </w:rPr>
        <w:t xml:space="preserve"> </w:t>
      </w:r>
    </w:p>
    <w:p w14:paraId="0A78DA44" w14:textId="77777777" w:rsidR="005014A9" w:rsidRPr="00C16DC2" w:rsidRDefault="00FF648B" w:rsidP="005014A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014A9" w:rsidRPr="00C16DC2">
        <w:rPr>
          <w:rFonts w:ascii="Times New Roman" w:hAnsi="Times New Roman" w:cs="Times New Roman"/>
          <w:sz w:val="28"/>
          <w:szCs w:val="28"/>
        </w:rPr>
        <w:t>Сімейний лікар, терапевт чи педіатр, у тому числі, зможе пройти курс та навчитися розпізнавати розлади психічного здоров’я. За необхідності, він здійснюватиме базові втручання чи направлятиме пацієнта до вузького фахівця.</w:t>
      </w:r>
    </w:p>
    <w:p w14:paraId="5AA1D643" w14:textId="728FD7AB" w:rsidR="00C16DC2" w:rsidRPr="00C16DC2" w:rsidRDefault="00C16DC2" w:rsidP="00C16DC2">
      <w:pPr>
        <w:spacing w:line="360" w:lineRule="auto"/>
        <w:jc w:val="both"/>
        <w:rPr>
          <w:rFonts w:ascii="Times New Roman" w:hAnsi="Times New Roman" w:cs="Times New Roman"/>
          <w:sz w:val="28"/>
          <w:szCs w:val="28"/>
        </w:rPr>
      </w:pPr>
      <w:r w:rsidRPr="00C16DC2">
        <w:rPr>
          <w:rFonts w:ascii="Times New Roman" w:hAnsi="Times New Roman" w:cs="Times New Roman"/>
          <w:sz w:val="28"/>
          <w:szCs w:val="28"/>
        </w:rPr>
        <w:t xml:space="preserve">Щоб забезпечити якісну допомогу українцям, фахівці усіх ланок повинні вміти працювати із наслідками психічних травм та іншими поширеними психічними розладами (тривожними, депресивними тощо), а також пацієнтами із хронічними психічними розладами у стадії ремісії. Йдеться не лише про медикаментозне лікування, а й про освоєння психологічних методів. Разом із </w:t>
      </w:r>
      <w:r w:rsidRPr="00C16DC2">
        <w:rPr>
          <w:rFonts w:ascii="Times New Roman" w:hAnsi="Times New Roman" w:cs="Times New Roman"/>
          <w:sz w:val="28"/>
          <w:szCs w:val="28"/>
        </w:rPr>
        <w:lastRenderedPageBreak/>
        <w:t xml:space="preserve">Всесвітньою організацією охорони здоров’я починаємо впроваджувати систему навчання фахівців, що надають первинну медичну допомогу. </w:t>
      </w:r>
    </w:p>
    <w:p w14:paraId="0DA5AD92" w14:textId="77777777" w:rsidR="00C16DC2" w:rsidRPr="00C16DC2" w:rsidRDefault="00C16DC2" w:rsidP="00C16DC2">
      <w:pPr>
        <w:spacing w:line="360" w:lineRule="auto"/>
        <w:jc w:val="both"/>
        <w:rPr>
          <w:rFonts w:ascii="Times New Roman" w:hAnsi="Times New Roman" w:cs="Times New Roman"/>
          <w:sz w:val="28"/>
          <w:szCs w:val="28"/>
        </w:rPr>
      </w:pPr>
      <w:r w:rsidRPr="00C16DC2">
        <w:rPr>
          <w:rFonts w:ascii="Times New Roman" w:hAnsi="Times New Roman" w:cs="Times New Roman"/>
          <w:sz w:val="28"/>
          <w:szCs w:val="28"/>
        </w:rPr>
        <w:t>Українських сімейних лікарів, терапевтів та педіатрів навчатимуть за програмою mhGAP, розробленою ВООЗ та успішно апробованою у 90 країнах світу. Вже цього року відбудуться пілотні проєкти на Сході країни, і після цього досвід і систему буде поширено на всю країну.</w:t>
      </w:r>
    </w:p>
    <w:p w14:paraId="28007CBA" w14:textId="77777777" w:rsidR="00C16DC2" w:rsidRDefault="00C16DC2" w:rsidP="00C16DC2">
      <w:pPr>
        <w:spacing w:line="360" w:lineRule="auto"/>
        <w:jc w:val="both"/>
        <w:rPr>
          <w:rFonts w:ascii="Times New Roman" w:hAnsi="Times New Roman" w:cs="Times New Roman"/>
          <w:sz w:val="28"/>
          <w:szCs w:val="28"/>
        </w:rPr>
      </w:pPr>
      <w:r w:rsidRPr="00C16DC2">
        <w:rPr>
          <w:rFonts w:ascii="Times New Roman" w:hAnsi="Times New Roman" w:cs="Times New Roman"/>
          <w:sz w:val="28"/>
          <w:szCs w:val="28"/>
        </w:rPr>
        <w:t>Окрім медичних працівників, навчання проходитимуть і соціальні працівники, поліцейські, волонтери, вчителі та інші.</w:t>
      </w:r>
    </w:p>
    <w:p w14:paraId="36EB03FE" w14:textId="77777777" w:rsidR="004404D5" w:rsidRDefault="004404D5" w:rsidP="000741D0">
      <w:pPr>
        <w:pStyle w:val="aa"/>
        <w:numPr>
          <w:ilvl w:val="1"/>
          <w:numId w:val="23"/>
        </w:numPr>
        <w:spacing w:line="360" w:lineRule="auto"/>
        <w:jc w:val="both"/>
        <w:rPr>
          <w:rFonts w:ascii="Times New Roman" w:hAnsi="Times New Roman" w:cs="Times New Roman"/>
          <w:sz w:val="28"/>
          <w:szCs w:val="28"/>
        </w:rPr>
      </w:pPr>
      <w:r w:rsidRPr="004404D5">
        <w:rPr>
          <w:rFonts w:ascii="Times New Roman" w:hAnsi="Times New Roman" w:cs="Times New Roman"/>
          <w:sz w:val="28"/>
          <w:szCs w:val="28"/>
        </w:rPr>
        <w:t>Система охорони психічного здоров’я ветеранів.</w:t>
      </w:r>
    </w:p>
    <w:p w14:paraId="12E888AC" w14:textId="6ED298F8" w:rsidR="004404D5" w:rsidRPr="004404D5" w:rsidRDefault="004404D5" w:rsidP="004404D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404D5">
        <w:rPr>
          <w:rFonts w:ascii="Times New Roman" w:hAnsi="Times New Roman" w:cs="Times New Roman"/>
          <w:sz w:val="28"/>
          <w:szCs w:val="28"/>
        </w:rPr>
        <w:t>МОЗ України створює умови, щоби ветерани незалежно від місця проживання могли отримати якісну психологічну, психотерапевтичну, психосоціальну та психіатричну допомогу, що базується на засадах доказової медицини. З</w:t>
      </w:r>
      <w:r>
        <w:rPr>
          <w:rFonts w:ascii="Times New Roman" w:hAnsi="Times New Roman" w:cs="Times New Roman"/>
          <w:sz w:val="28"/>
          <w:szCs w:val="28"/>
        </w:rPr>
        <w:t>авдяки “Концеації</w:t>
      </w:r>
      <w:r w:rsidRPr="004404D5">
        <w:rPr>
          <w:rFonts w:ascii="Times New Roman" w:hAnsi="Times New Roman" w:cs="Times New Roman"/>
          <w:sz w:val="28"/>
          <w:szCs w:val="28"/>
        </w:rPr>
        <w:t> розвитку охорони психічного здоров’я в Україні на період до 2030 року</w:t>
      </w:r>
      <w:r>
        <w:rPr>
          <w:rFonts w:ascii="Times New Roman" w:hAnsi="Times New Roman" w:cs="Times New Roman"/>
          <w:sz w:val="28"/>
          <w:szCs w:val="28"/>
        </w:rPr>
        <w:t>”</w:t>
      </w:r>
      <w:r w:rsidRPr="004404D5">
        <w:rPr>
          <w:rFonts w:ascii="Times New Roman" w:hAnsi="Times New Roman" w:cs="Times New Roman"/>
          <w:sz w:val="28"/>
          <w:szCs w:val="28"/>
        </w:rPr>
        <w:t xml:space="preserve"> ветеран матиме чітку карту послуг, сервісів, служб. Доступ до підтримки психічного здоров’я ветерани зможуть отримати вже на первинному рівні медичної допомоги – у терапевта чи сімейного лікаря.  </w:t>
      </w:r>
      <w:r w:rsidR="004A4587">
        <w:rPr>
          <w:rFonts w:ascii="Times New Roman" w:hAnsi="Times New Roman" w:cs="Times New Roman"/>
          <w:sz w:val="28"/>
          <w:szCs w:val="28"/>
        </w:rPr>
        <w:t xml:space="preserve">        Д</w:t>
      </w:r>
      <w:r w:rsidRPr="004404D5">
        <w:rPr>
          <w:rFonts w:ascii="Times New Roman" w:hAnsi="Times New Roman" w:cs="Times New Roman"/>
          <w:sz w:val="28"/>
          <w:szCs w:val="28"/>
        </w:rPr>
        <w:t>іятимуть окремі центри, спеціалізовані відділення у поліклініках і лікарнях.</w:t>
      </w:r>
    </w:p>
    <w:p w14:paraId="7DCFE195" w14:textId="36A25EFF" w:rsidR="004404D5" w:rsidRPr="004404D5" w:rsidRDefault="004404D5" w:rsidP="004404D5">
      <w:pPr>
        <w:spacing w:line="360" w:lineRule="auto"/>
        <w:jc w:val="both"/>
        <w:rPr>
          <w:rFonts w:ascii="Times New Roman" w:hAnsi="Times New Roman" w:cs="Times New Roman"/>
          <w:sz w:val="28"/>
          <w:szCs w:val="28"/>
        </w:rPr>
      </w:pPr>
      <w:r w:rsidRPr="004404D5">
        <w:rPr>
          <w:rFonts w:ascii="Times New Roman" w:hAnsi="Times New Roman" w:cs="Times New Roman"/>
          <w:sz w:val="28"/>
          <w:szCs w:val="28"/>
        </w:rPr>
        <w:t>Буде створено </w:t>
      </w:r>
      <w:r w:rsidR="004A4587">
        <w:rPr>
          <w:rFonts w:ascii="Times New Roman" w:hAnsi="Times New Roman" w:cs="Times New Roman"/>
          <w:sz w:val="28"/>
          <w:szCs w:val="28"/>
        </w:rPr>
        <w:t>“ПТСР Центр”</w:t>
      </w:r>
      <w:r w:rsidR="004A4587" w:rsidRPr="004404D5">
        <w:rPr>
          <w:rFonts w:ascii="Times New Roman" w:hAnsi="Times New Roman" w:cs="Times New Roman"/>
          <w:sz w:val="28"/>
          <w:szCs w:val="28"/>
        </w:rPr>
        <w:t xml:space="preserve"> </w:t>
      </w:r>
      <w:r w:rsidRPr="004404D5">
        <w:rPr>
          <w:rFonts w:ascii="Times New Roman" w:hAnsi="Times New Roman" w:cs="Times New Roman"/>
          <w:sz w:val="28"/>
          <w:szCs w:val="28"/>
        </w:rPr>
        <w:t>в якому надаватиметься високоспеціалізована допомога ветеранам із важкими розладами психічного здоров’я і супутніми фізичними захворюваннями. Тут ветерани зможуть отримати якісну допомогу, а лікарі з регіонів – підвищити свою кваліфікацію.</w:t>
      </w:r>
    </w:p>
    <w:p w14:paraId="77318D83" w14:textId="77777777" w:rsidR="008B0DC5" w:rsidRDefault="008B0DC5" w:rsidP="000741D0">
      <w:pPr>
        <w:pStyle w:val="aa"/>
        <w:numPr>
          <w:ilvl w:val="1"/>
          <w:numId w:val="23"/>
        </w:numPr>
        <w:spacing w:line="360" w:lineRule="auto"/>
        <w:jc w:val="both"/>
        <w:rPr>
          <w:rFonts w:ascii="Times New Roman" w:hAnsi="Times New Roman" w:cs="Times New Roman"/>
          <w:sz w:val="28"/>
          <w:szCs w:val="28"/>
        </w:rPr>
      </w:pPr>
      <w:r w:rsidRPr="008B0DC5">
        <w:rPr>
          <w:rFonts w:ascii="Times New Roman" w:hAnsi="Times New Roman" w:cs="Times New Roman"/>
          <w:sz w:val="28"/>
          <w:szCs w:val="28"/>
        </w:rPr>
        <w:t>Програми для профілактики вчинення самогубств.</w:t>
      </w:r>
    </w:p>
    <w:p w14:paraId="321F087E" w14:textId="7E5E6BFA" w:rsidR="008B0DC5" w:rsidRPr="008B0DC5" w:rsidRDefault="008B0DC5" w:rsidP="008B0DC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6074">
        <w:rPr>
          <w:rFonts w:ascii="Times New Roman" w:hAnsi="Times New Roman" w:cs="Times New Roman"/>
          <w:sz w:val="28"/>
          <w:szCs w:val="28"/>
        </w:rPr>
        <w:t>По п</w:t>
      </w:r>
      <w:r w:rsidRPr="008B0DC5">
        <w:rPr>
          <w:rFonts w:ascii="Times New Roman" w:hAnsi="Times New Roman" w:cs="Times New Roman"/>
          <w:sz w:val="28"/>
          <w:szCs w:val="28"/>
        </w:rPr>
        <w:t>оказник</w:t>
      </w:r>
      <w:r w:rsidR="00DB6074">
        <w:rPr>
          <w:rFonts w:ascii="Times New Roman" w:hAnsi="Times New Roman" w:cs="Times New Roman"/>
          <w:sz w:val="28"/>
          <w:szCs w:val="28"/>
        </w:rPr>
        <w:t>ам</w:t>
      </w:r>
      <w:r w:rsidRPr="008B0DC5">
        <w:rPr>
          <w:rFonts w:ascii="Times New Roman" w:hAnsi="Times New Roman" w:cs="Times New Roman"/>
          <w:sz w:val="28"/>
          <w:szCs w:val="28"/>
        </w:rPr>
        <w:t xml:space="preserve"> смертност</w:t>
      </w:r>
      <w:r w:rsidR="0026093B">
        <w:rPr>
          <w:rFonts w:ascii="Times New Roman" w:hAnsi="Times New Roman" w:cs="Times New Roman"/>
          <w:sz w:val="28"/>
          <w:szCs w:val="28"/>
        </w:rPr>
        <w:t>ь</w:t>
      </w:r>
      <w:r w:rsidRPr="008B0DC5">
        <w:rPr>
          <w:rFonts w:ascii="Times New Roman" w:hAnsi="Times New Roman" w:cs="Times New Roman"/>
          <w:sz w:val="28"/>
          <w:szCs w:val="28"/>
        </w:rPr>
        <w:t xml:space="preserve"> від самогубства в Україні – 15,3 на 100 тисяч населення </w:t>
      </w:r>
      <w:r w:rsidR="00DB6074">
        <w:rPr>
          <w:rFonts w:ascii="Times New Roman" w:hAnsi="Times New Roman" w:cs="Times New Roman"/>
          <w:sz w:val="28"/>
          <w:szCs w:val="28"/>
        </w:rPr>
        <w:t xml:space="preserve">ще </w:t>
      </w:r>
      <w:r w:rsidRPr="008B0DC5">
        <w:rPr>
          <w:rFonts w:ascii="Times New Roman" w:hAnsi="Times New Roman" w:cs="Times New Roman"/>
          <w:sz w:val="28"/>
          <w:szCs w:val="28"/>
        </w:rPr>
        <w:t>у 2017 році – перевищ</w:t>
      </w:r>
      <w:r w:rsidR="0026093B">
        <w:rPr>
          <w:rFonts w:ascii="Times New Roman" w:hAnsi="Times New Roman" w:cs="Times New Roman"/>
          <w:sz w:val="28"/>
          <w:szCs w:val="28"/>
        </w:rPr>
        <w:t>увала</w:t>
      </w:r>
      <w:r w:rsidRPr="008B0DC5">
        <w:rPr>
          <w:rFonts w:ascii="Times New Roman" w:hAnsi="Times New Roman" w:cs="Times New Roman"/>
          <w:sz w:val="28"/>
          <w:szCs w:val="28"/>
        </w:rPr>
        <w:t xml:space="preserve"> аналогічні показники у більшості європейських країн. Україна все ще знаходиться в числі перших 25 країн світу за цим показником.</w:t>
      </w:r>
    </w:p>
    <w:p w14:paraId="6B959E5D" w14:textId="029904B3" w:rsidR="008B0DC5" w:rsidRDefault="008B0DC5" w:rsidP="008B0DC5">
      <w:pPr>
        <w:spacing w:line="360" w:lineRule="auto"/>
        <w:jc w:val="both"/>
        <w:rPr>
          <w:rFonts w:ascii="Times New Roman" w:hAnsi="Times New Roman" w:cs="Times New Roman"/>
          <w:sz w:val="28"/>
          <w:szCs w:val="28"/>
        </w:rPr>
      </w:pPr>
      <w:r w:rsidRPr="008B0DC5">
        <w:rPr>
          <w:rFonts w:ascii="Times New Roman" w:hAnsi="Times New Roman" w:cs="Times New Roman"/>
          <w:sz w:val="28"/>
          <w:szCs w:val="28"/>
        </w:rPr>
        <w:lastRenderedPageBreak/>
        <w:t>Міністерство охорони здоров’я України</w:t>
      </w:r>
      <w:r w:rsidR="00797B93">
        <w:rPr>
          <w:rFonts w:ascii="Times New Roman" w:hAnsi="Times New Roman" w:cs="Times New Roman"/>
          <w:sz w:val="28"/>
          <w:szCs w:val="28"/>
        </w:rPr>
        <w:t xml:space="preserve"> ініцювало</w:t>
      </w:r>
      <w:r w:rsidRPr="008B0DC5">
        <w:rPr>
          <w:rFonts w:ascii="Times New Roman" w:hAnsi="Times New Roman" w:cs="Times New Roman"/>
          <w:sz w:val="28"/>
          <w:szCs w:val="28"/>
        </w:rPr>
        <w:t xml:space="preserve"> створення Національної лінії життя – єдиного телефонного номеру, на який може зателефонувати кожен у моменти відчаю чи безнадії. Вона створюватиметься за одним із кращих прикладів у світі – лінії психологічної підтримки БО “Australia Lifeline”.  </w:t>
      </w:r>
      <w:r w:rsidR="00797B93">
        <w:rPr>
          <w:rFonts w:ascii="Times New Roman" w:hAnsi="Times New Roman" w:cs="Times New Roman"/>
          <w:sz w:val="28"/>
          <w:szCs w:val="28"/>
        </w:rPr>
        <w:t>П</w:t>
      </w:r>
      <w:r w:rsidRPr="008B0DC5">
        <w:rPr>
          <w:rFonts w:ascii="Times New Roman" w:hAnsi="Times New Roman" w:cs="Times New Roman"/>
          <w:sz w:val="28"/>
          <w:szCs w:val="28"/>
        </w:rPr>
        <w:t>редставник</w:t>
      </w:r>
      <w:r w:rsidR="00797B93">
        <w:rPr>
          <w:rFonts w:ascii="Times New Roman" w:hAnsi="Times New Roman" w:cs="Times New Roman"/>
          <w:sz w:val="28"/>
          <w:szCs w:val="28"/>
        </w:rPr>
        <w:t>и</w:t>
      </w:r>
      <w:r w:rsidRPr="008B0DC5">
        <w:rPr>
          <w:rFonts w:ascii="Times New Roman" w:hAnsi="Times New Roman" w:cs="Times New Roman"/>
          <w:sz w:val="28"/>
          <w:szCs w:val="28"/>
        </w:rPr>
        <w:t xml:space="preserve"> цієї організації</w:t>
      </w:r>
      <w:r w:rsidR="00797B93">
        <w:rPr>
          <w:rFonts w:ascii="Times New Roman" w:hAnsi="Times New Roman" w:cs="Times New Roman"/>
          <w:sz w:val="28"/>
          <w:szCs w:val="28"/>
        </w:rPr>
        <w:t xml:space="preserve"> </w:t>
      </w:r>
      <w:r w:rsidRPr="008B0DC5">
        <w:rPr>
          <w:rFonts w:ascii="Times New Roman" w:hAnsi="Times New Roman" w:cs="Times New Roman"/>
          <w:sz w:val="28"/>
          <w:szCs w:val="28"/>
        </w:rPr>
        <w:t xml:space="preserve">поділились досвідом зі своїми українськими колегами та дали рекомендації щодо розвитку такої форми допомоги в Україні. </w:t>
      </w:r>
    </w:p>
    <w:p w14:paraId="57A12268" w14:textId="625B3929" w:rsidR="00F75268" w:rsidRPr="008B0DC5" w:rsidRDefault="00F75268" w:rsidP="008B0DC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75268">
        <w:rPr>
          <w:rFonts w:ascii="Times New Roman" w:hAnsi="Times New Roman" w:cs="Times New Roman"/>
          <w:sz w:val="28"/>
          <w:szCs w:val="28"/>
        </w:rPr>
        <w:t>Будь-які якісні зміни неможливі без розуміння реального стану справ, надійного зворотного зв’язку щодо функціонування системи – її моніторингу і оцінки. Коректні статистичні дані дозволяють розвивати галузь у правильному напрямку, а управлінцям – приймати зважені рішення, своєчасно реагувати і запобігати виникненню критичних ситуацій, забезпечують раціональне використання ресурсів</w:t>
      </w:r>
      <w:r>
        <w:rPr>
          <w:rFonts w:ascii="Times New Roman" w:hAnsi="Times New Roman" w:cs="Times New Roman"/>
          <w:sz w:val="28"/>
          <w:szCs w:val="28"/>
          <w:lang w:val="uk-UA"/>
        </w:rPr>
        <w:t>.</w:t>
      </w:r>
    </w:p>
    <w:p w14:paraId="1C437D6C" w14:textId="77777777" w:rsidR="00B6793B" w:rsidRDefault="00BE2E78" w:rsidP="00C16DC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E2E78">
        <w:rPr>
          <w:rFonts w:ascii="Times New Roman" w:hAnsi="Times New Roman" w:cs="Times New Roman"/>
          <w:sz w:val="28"/>
          <w:szCs w:val="28"/>
        </w:rPr>
        <w:t xml:space="preserve">Психічне здоров'я </w:t>
      </w:r>
      <w:r>
        <w:rPr>
          <w:rFonts w:ascii="Times New Roman" w:hAnsi="Times New Roman" w:cs="Times New Roman"/>
          <w:sz w:val="28"/>
          <w:szCs w:val="28"/>
          <w:lang w:val="uk-UA"/>
        </w:rPr>
        <w:t xml:space="preserve">людини </w:t>
      </w:r>
      <w:r w:rsidRPr="00BE2E78">
        <w:rPr>
          <w:rFonts w:ascii="Times New Roman" w:hAnsi="Times New Roman" w:cs="Times New Roman"/>
          <w:sz w:val="28"/>
          <w:szCs w:val="28"/>
        </w:rPr>
        <w:t xml:space="preserve">є важливим аспектом загального благополуччя, особливо в умовах війни. Турбота про своє психічне здоров'я може допомогти впоратися з травмами, відновити емоційний баланс і покращити якість життя. </w:t>
      </w:r>
      <w:r w:rsidR="00B6793B" w:rsidRPr="00B6793B">
        <w:rPr>
          <w:rFonts w:ascii="Times New Roman" w:hAnsi="Times New Roman" w:cs="Times New Roman"/>
          <w:sz w:val="28"/>
          <w:szCs w:val="28"/>
        </w:rPr>
        <w:t xml:space="preserve">Консультації з психологом або психотерапевтом можуть допомогти впоратися з травматичними переживаннями. </w:t>
      </w:r>
    </w:p>
    <w:p w14:paraId="535D1161" w14:textId="68799B30" w:rsidR="004404D5" w:rsidRDefault="00BE2E78" w:rsidP="00C16DC2">
      <w:pPr>
        <w:spacing w:line="360" w:lineRule="auto"/>
        <w:jc w:val="both"/>
        <w:rPr>
          <w:rFonts w:ascii="Times New Roman" w:hAnsi="Times New Roman" w:cs="Times New Roman"/>
          <w:sz w:val="28"/>
          <w:szCs w:val="28"/>
          <w:lang w:val="uk-UA"/>
        </w:rPr>
      </w:pPr>
      <w:r w:rsidRPr="00BE2E78">
        <w:rPr>
          <w:rFonts w:ascii="Times New Roman" w:hAnsi="Times New Roman" w:cs="Times New Roman"/>
          <w:sz w:val="28"/>
          <w:szCs w:val="28"/>
        </w:rPr>
        <w:t>Важливо пам'ятати, що звернення за допомогою</w:t>
      </w:r>
      <w:r>
        <w:rPr>
          <w:rFonts w:ascii="Times New Roman" w:hAnsi="Times New Roman" w:cs="Times New Roman"/>
          <w:sz w:val="28"/>
          <w:szCs w:val="28"/>
          <w:lang w:val="uk-UA"/>
        </w:rPr>
        <w:t>-</w:t>
      </w:r>
      <w:r w:rsidRPr="00BE2E78">
        <w:rPr>
          <w:rFonts w:ascii="Times New Roman" w:hAnsi="Times New Roman" w:cs="Times New Roman"/>
          <w:sz w:val="28"/>
          <w:szCs w:val="28"/>
        </w:rPr>
        <w:t xml:space="preserve"> це не ознака слабкості, а крок до відновлення та зміцнення власного здоров'я.</w:t>
      </w:r>
    </w:p>
    <w:p w14:paraId="20EB6913" w14:textId="77777777" w:rsidR="000741D0" w:rsidRDefault="000741D0" w:rsidP="00C16DC2">
      <w:pPr>
        <w:spacing w:line="360" w:lineRule="auto"/>
        <w:jc w:val="both"/>
        <w:rPr>
          <w:rFonts w:ascii="Times New Roman" w:hAnsi="Times New Roman" w:cs="Times New Roman"/>
          <w:sz w:val="28"/>
          <w:szCs w:val="28"/>
          <w:lang w:val="uk-UA"/>
        </w:rPr>
      </w:pPr>
    </w:p>
    <w:p w14:paraId="3DFA3B59" w14:textId="77777777" w:rsidR="000741D0" w:rsidRDefault="000741D0" w:rsidP="00C16DC2">
      <w:pPr>
        <w:spacing w:line="360" w:lineRule="auto"/>
        <w:jc w:val="both"/>
        <w:rPr>
          <w:rFonts w:ascii="Times New Roman" w:hAnsi="Times New Roman" w:cs="Times New Roman"/>
          <w:sz w:val="28"/>
          <w:szCs w:val="28"/>
          <w:lang w:val="uk-UA"/>
        </w:rPr>
      </w:pPr>
    </w:p>
    <w:p w14:paraId="43F4B5B1" w14:textId="77777777" w:rsidR="000741D0" w:rsidRDefault="000741D0" w:rsidP="00C16DC2">
      <w:pPr>
        <w:spacing w:line="360" w:lineRule="auto"/>
        <w:jc w:val="both"/>
        <w:rPr>
          <w:rFonts w:ascii="Times New Roman" w:hAnsi="Times New Roman" w:cs="Times New Roman"/>
          <w:sz w:val="28"/>
          <w:szCs w:val="28"/>
          <w:lang w:val="uk-UA"/>
        </w:rPr>
      </w:pPr>
    </w:p>
    <w:p w14:paraId="614089CA" w14:textId="77777777" w:rsidR="000741D0" w:rsidRDefault="000741D0" w:rsidP="00C16DC2">
      <w:pPr>
        <w:spacing w:line="360" w:lineRule="auto"/>
        <w:jc w:val="both"/>
        <w:rPr>
          <w:rFonts w:ascii="Times New Roman" w:hAnsi="Times New Roman" w:cs="Times New Roman"/>
          <w:sz w:val="28"/>
          <w:szCs w:val="28"/>
          <w:lang w:val="uk-UA"/>
        </w:rPr>
      </w:pPr>
    </w:p>
    <w:p w14:paraId="1C4920EB" w14:textId="77777777" w:rsidR="000741D0" w:rsidRDefault="000741D0" w:rsidP="00C16DC2">
      <w:pPr>
        <w:spacing w:line="360" w:lineRule="auto"/>
        <w:jc w:val="both"/>
        <w:rPr>
          <w:rFonts w:ascii="Times New Roman" w:hAnsi="Times New Roman" w:cs="Times New Roman"/>
          <w:sz w:val="28"/>
          <w:szCs w:val="28"/>
          <w:lang w:val="uk-UA"/>
        </w:rPr>
      </w:pPr>
    </w:p>
    <w:p w14:paraId="2D9A3321" w14:textId="77777777" w:rsidR="000741D0" w:rsidRDefault="000741D0" w:rsidP="00C16DC2">
      <w:pPr>
        <w:spacing w:line="360" w:lineRule="auto"/>
        <w:jc w:val="both"/>
        <w:rPr>
          <w:rFonts w:ascii="Times New Roman" w:hAnsi="Times New Roman" w:cs="Times New Roman"/>
          <w:sz w:val="28"/>
          <w:szCs w:val="28"/>
          <w:lang w:val="uk-UA"/>
        </w:rPr>
      </w:pPr>
    </w:p>
    <w:p w14:paraId="58BE2385" w14:textId="77777777" w:rsidR="0041145E" w:rsidRDefault="0041145E" w:rsidP="0042529A">
      <w:pPr>
        <w:spacing w:line="360" w:lineRule="auto"/>
        <w:jc w:val="both"/>
        <w:rPr>
          <w:rFonts w:ascii="Times New Roman" w:hAnsi="Times New Roman" w:cs="Times New Roman"/>
          <w:b/>
          <w:bCs/>
          <w:sz w:val="28"/>
          <w:szCs w:val="28"/>
          <w:lang w:val="uk-UA"/>
        </w:rPr>
      </w:pPr>
    </w:p>
    <w:p w14:paraId="436EAE97" w14:textId="77777777" w:rsidR="00581A86" w:rsidRDefault="00581A86" w:rsidP="009D40FF">
      <w:pPr>
        <w:spacing w:line="360" w:lineRule="auto"/>
        <w:jc w:val="both"/>
        <w:rPr>
          <w:rFonts w:ascii="Times New Roman" w:hAnsi="Times New Roman" w:cs="Times New Roman"/>
          <w:b/>
          <w:bCs/>
          <w:sz w:val="28"/>
          <w:szCs w:val="28"/>
          <w:lang w:val="uk-UA"/>
        </w:rPr>
      </w:pPr>
    </w:p>
    <w:p w14:paraId="361607BE" w14:textId="77777777" w:rsidR="00581A86" w:rsidRDefault="00581A86" w:rsidP="009D40FF">
      <w:pPr>
        <w:spacing w:line="360" w:lineRule="auto"/>
        <w:jc w:val="both"/>
        <w:rPr>
          <w:rFonts w:ascii="Times New Roman" w:hAnsi="Times New Roman" w:cs="Times New Roman"/>
          <w:b/>
          <w:bCs/>
          <w:sz w:val="28"/>
          <w:szCs w:val="28"/>
          <w:lang w:val="uk-UA"/>
        </w:rPr>
      </w:pPr>
    </w:p>
    <w:p w14:paraId="0C01B96C" w14:textId="77777777" w:rsidR="00581A86" w:rsidRDefault="00581A86" w:rsidP="009D40FF">
      <w:pPr>
        <w:spacing w:line="360" w:lineRule="auto"/>
        <w:jc w:val="both"/>
        <w:rPr>
          <w:rFonts w:ascii="Times New Roman" w:hAnsi="Times New Roman" w:cs="Times New Roman"/>
          <w:b/>
          <w:bCs/>
          <w:sz w:val="28"/>
          <w:szCs w:val="28"/>
          <w:lang w:val="uk-UA"/>
        </w:rPr>
      </w:pPr>
    </w:p>
    <w:p w14:paraId="77D99605" w14:textId="77777777" w:rsidR="00581A86" w:rsidRDefault="00581A86" w:rsidP="009D40FF">
      <w:pPr>
        <w:spacing w:line="360" w:lineRule="auto"/>
        <w:jc w:val="both"/>
        <w:rPr>
          <w:rFonts w:ascii="Times New Roman" w:hAnsi="Times New Roman" w:cs="Times New Roman"/>
          <w:b/>
          <w:bCs/>
          <w:sz w:val="28"/>
          <w:szCs w:val="28"/>
          <w:lang w:val="uk-UA"/>
        </w:rPr>
      </w:pPr>
    </w:p>
    <w:p w14:paraId="1F410D17" w14:textId="77777777" w:rsidR="00581A86" w:rsidRDefault="00581A86" w:rsidP="009D40FF">
      <w:pPr>
        <w:spacing w:line="360" w:lineRule="auto"/>
        <w:jc w:val="both"/>
        <w:rPr>
          <w:rFonts w:ascii="Times New Roman" w:hAnsi="Times New Roman" w:cs="Times New Roman"/>
          <w:b/>
          <w:bCs/>
          <w:sz w:val="28"/>
          <w:szCs w:val="28"/>
          <w:lang w:val="uk-UA"/>
        </w:rPr>
      </w:pPr>
    </w:p>
    <w:p w14:paraId="18CCE7B6" w14:textId="77777777" w:rsidR="00581A86" w:rsidRDefault="00581A86" w:rsidP="009D40FF">
      <w:pPr>
        <w:spacing w:line="360" w:lineRule="auto"/>
        <w:jc w:val="both"/>
        <w:rPr>
          <w:rFonts w:ascii="Times New Roman" w:hAnsi="Times New Roman" w:cs="Times New Roman"/>
          <w:b/>
          <w:bCs/>
          <w:sz w:val="28"/>
          <w:szCs w:val="28"/>
          <w:lang w:val="uk-UA"/>
        </w:rPr>
      </w:pPr>
    </w:p>
    <w:p w14:paraId="7F36B675" w14:textId="77777777" w:rsidR="00581A86" w:rsidRDefault="00581A86" w:rsidP="009D40FF">
      <w:pPr>
        <w:spacing w:line="360" w:lineRule="auto"/>
        <w:jc w:val="both"/>
        <w:rPr>
          <w:rFonts w:ascii="Times New Roman" w:hAnsi="Times New Roman" w:cs="Times New Roman"/>
          <w:b/>
          <w:bCs/>
          <w:sz w:val="28"/>
          <w:szCs w:val="28"/>
          <w:lang w:val="uk-UA"/>
        </w:rPr>
      </w:pPr>
    </w:p>
    <w:p w14:paraId="0D6643A4" w14:textId="77777777" w:rsidR="00581A86" w:rsidRDefault="00581A86" w:rsidP="009D40FF">
      <w:pPr>
        <w:spacing w:line="360" w:lineRule="auto"/>
        <w:jc w:val="both"/>
        <w:rPr>
          <w:rFonts w:ascii="Times New Roman" w:hAnsi="Times New Roman" w:cs="Times New Roman"/>
          <w:b/>
          <w:bCs/>
          <w:sz w:val="28"/>
          <w:szCs w:val="28"/>
          <w:lang w:val="uk-UA"/>
        </w:rPr>
      </w:pPr>
    </w:p>
    <w:p w14:paraId="05662869" w14:textId="77777777" w:rsidR="00581A86" w:rsidRDefault="00581A86" w:rsidP="009D40FF">
      <w:pPr>
        <w:spacing w:line="360" w:lineRule="auto"/>
        <w:jc w:val="both"/>
        <w:rPr>
          <w:rFonts w:ascii="Times New Roman" w:hAnsi="Times New Roman" w:cs="Times New Roman"/>
          <w:b/>
          <w:bCs/>
          <w:sz w:val="28"/>
          <w:szCs w:val="28"/>
          <w:lang w:val="uk-UA"/>
        </w:rPr>
      </w:pPr>
    </w:p>
    <w:p w14:paraId="30680123" w14:textId="77777777" w:rsidR="00581A86" w:rsidRDefault="00581A86" w:rsidP="009D40FF">
      <w:pPr>
        <w:spacing w:line="360" w:lineRule="auto"/>
        <w:jc w:val="both"/>
        <w:rPr>
          <w:rFonts w:ascii="Times New Roman" w:hAnsi="Times New Roman" w:cs="Times New Roman"/>
          <w:b/>
          <w:bCs/>
          <w:sz w:val="28"/>
          <w:szCs w:val="28"/>
          <w:lang w:val="uk-UA"/>
        </w:rPr>
      </w:pPr>
    </w:p>
    <w:p w14:paraId="299F1AC7" w14:textId="77777777" w:rsidR="00581A86" w:rsidRDefault="00581A86" w:rsidP="009D40FF">
      <w:pPr>
        <w:spacing w:line="360" w:lineRule="auto"/>
        <w:jc w:val="both"/>
        <w:rPr>
          <w:rFonts w:ascii="Times New Roman" w:hAnsi="Times New Roman" w:cs="Times New Roman"/>
          <w:b/>
          <w:bCs/>
          <w:sz w:val="28"/>
          <w:szCs w:val="28"/>
          <w:lang w:val="uk-UA"/>
        </w:rPr>
      </w:pPr>
    </w:p>
    <w:p w14:paraId="55DF3690" w14:textId="77777777" w:rsidR="00581A86" w:rsidRDefault="00581A86" w:rsidP="009D40FF">
      <w:pPr>
        <w:spacing w:line="360" w:lineRule="auto"/>
        <w:jc w:val="both"/>
        <w:rPr>
          <w:rFonts w:ascii="Times New Roman" w:hAnsi="Times New Roman" w:cs="Times New Roman"/>
          <w:b/>
          <w:bCs/>
          <w:sz w:val="28"/>
          <w:szCs w:val="28"/>
          <w:lang w:val="uk-UA"/>
        </w:rPr>
      </w:pPr>
    </w:p>
    <w:p w14:paraId="140805D8" w14:textId="77777777" w:rsidR="00581A86" w:rsidRDefault="00581A86" w:rsidP="009D40FF">
      <w:pPr>
        <w:spacing w:line="360" w:lineRule="auto"/>
        <w:jc w:val="both"/>
        <w:rPr>
          <w:rFonts w:ascii="Times New Roman" w:hAnsi="Times New Roman" w:cs="Times New Roman"/>
          <w:b/>
          <w:bCs/>
          <w:sz w:val="28"/>
          <w:szCs w:val="28"/>
          <w:lang w:val="uk-UA"/>
        </w:rPr>
      </w:pPr>
    </w:p>
    <w:p w14:paraId="0C07B01B" w14:textId="77777777" w:rsidR="00581A86" w:rsidRDefault="00581A86" w:rsidP="009D40FF">
      <w:pPr>
        <w:spacing w:line="360" w:lineRule="auto"/>
        <w:jc w:val="both"/>
        <w:rPr>
          <w:rFonts w:ascii="Times New Roman" w:hAnsi="Times New Roman" w:cs="Times New Roman"/>
          <w:b/>
          <w:bCs/>
          <w:sz w:val="28"/>
          <w:szCs w:val="28"/>
          <w:lang w:val="uk-UA"/>
        </w:rPr>
      </w:pPr>
    </w:p>
    <w:p w14:paraId="5DE77984" w14:textId="77777777" w:rsidR="00581A86" w:rsidRDefault="00581A86" w:rsidP="009D40FF">
      <w:pPr>
        <w:spacing w:line="360" w:lineRule="auto"/>
        <w:jc w:val="both"/>
        <w:rPr>
          <w:rFonts w:ascii="Times New Roman" w:hAnsi="Times New Roman" w:cs="Times New Roman"/>
          <w:b/>
          <w:bCs/>
          <w:sz w:val="28"/>
          <w:szCs w:val="28"/>
          <w:lang w:val="uk-UA"/>
        </w:rPr>
      </w:pPr>
    </w:p>
    <w:p w14:paraId="33FEBB6B" w14:textId="77777777" w:rsidR="00581A86" w:rsidRDefault="00581A86" w:rsidP="009D40FF">
      <w:pPr>
        <w:spacing w:line="360" w:lineRule="auto"/>
        <w:jc w:val="both"/>
        <w:rPr>
          <w:rFonts w:ascii="Times New Roman" w:hAnsi="Times New Roman" w:cs="Times New Roman"/>
          <w:b/>
          <w:bCs/>
          <w:sz w:val="28"/>
          <w:szCs w:val="28"/>
          <w:lang w:val="uk-UA"/>
        </w:rPr>
      </w:pPr>
    </w:p>
    <w:p w14:paraId="2630C591" w14:textId="77777777" w:rsidR="00581A86" w:rsidRDefault="00581A86" w:rsidP="009D40FF">
      <w:pPr>
        <w:spacing w:line="360" w:lineRule="auto"/>
        <w:jc w:val="both"/>
        <w:rPr>
          <w:rFonts w:ascii="Times New Roman" w:hAnsi="Times New Roman" w:cs="Times New Roman"/>
          <w:b/>
          <w:bCs/>
          <w:sz w:val="28"/>
          <w:szCs w:val="28"/>
          <w:lang w:val="uk-UA"/>
        </w:rPr>
      </w:pPr>
    </w:p>
    <w:p w14:paraId="0F47A2F1" w14:textId="77777777" w:rsidR="00581A86" w:rsidRDefault="00581A86" w:rsidP="009D40FF">
      <w:pPr>
        <w:spacing w:line="360" w:lineRule="auto"/>
        <w:jc w:val="both"/>
        <w:rPr>
          <w:rFonts w:ascii="Times New Roman" w:hAnsi="Times New Roman" w:cs="Times New Roman"/>
          <w:b/>
          <w:bCs/>
          <w:sz w:val="28"/>
          <w:szCs w:val="28"/>
          <w:lang w:val="uk-UA"/>
        </w:rPr>
      </w:pPr>
    </w:p>
    <w:p w14:paraId="321B2DFE" w14:textId="3D9EA89F" w:rsidR="009C08FD" w:rsidRPr="009C08FD" w:rsidRDefault="00581A86" w:rsidP="009D40FF">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9C08FD">
        <w:rPr>
          <w:rFonts w:ascii="Times New Roman" w:hAnsi="Times New Roman" w:cs="Times New Roman"/>
          <w:b/>
          <w:bCs/>
          <w:sz w:val="28"/>
          <w:szCs w:val="28"/>
          <w:lang w:val="uk-UA"/>
        </w:rPr>
        <w:t>Додаток 1</w:t>
      </w:r>
    </w:p>
    <w:p w14:paraId="3105F456" w14:textId="6FA5829F" w:rsidR="00C9052F" w:rsidRPr="00C9052F" w:rsidRDefault="00C9052F" w:rsidP="00C9052F">
      <w:pPr>
        <w:spacing w:line="360" w:lineRule="auto"/>
        <w:jc w:val="both"/>
        <w:rPr>
          <w:rFonts w:ascii="Times New Roman" w:hAnsi="Times New Roman" w:cs="Times New Roman"/>
          <w:b/>
          <w:bCs/>
          <w:sz w:val="28"/>
          <w:szCs w:val="28"/>
        </w:rPr>
      </w:pPr>
      <w:r w:rsidRPr="00C9052F">
        <w:rPr>
          <w:rFonts w:ascii="Times New Roman" w:hAnsi="Times New Roman" w:cs="Times New Roman"/>
          <w:b/>
          <w:bCs/>
          <w:sz w:val="28"/>
          <w:szCs w:val="28"/>
        </w:rPr>
        <w:t>Питан</w:t>
      </w:r>
      <w:r w:rsidR="0022580D">
        <w:rPr>
          <w:rFonts w:ascii="Times New Roman" w:hAnsi="Times New Roman" w:cs="Times New Roman"/>
          <w:b/>
          <w:bCs/>
          <w:sz w:val="28"/>
          <w:szCs w:val="28"/>
          <w:lang w:val="uk-UA"/>
        </w:rPr>
        <w:t>ня</w:t>
      </w:r>
      <w:r w:rsidRPr="00C9052F">
        <w:rPr>
          <w:rFonts w:ascii="Times New Roman" w:hAnsi="Times New Roman" w:cs="Times New Roman"/>
          <w:b/>
          <w:bCs/>
          <w:sz w:val="28"/>
          <w:szCs w:val="28"/>
        </w:rPr>
        <w:t xml:space="preserve"> для “Клінічного інтерв'ю”, яке може використовуватися для виявлення симптомів посттравматичного стресового розладу (ПТСР).</w:t>
      </w:r>
    </w:p>
    <w:p w14:paraId="4A840D80" w14:textId="32A1A96B" w:rsidR="00C9052F" w:rsidRPr="00C9052F" w:rsidRDefault="00C9052F" w:rsidP="00C9052F">
      <w:p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C9052F">
        <w:rPr>
          <w:rFonts w:ascii="Times New Roman" w:hAnsi="Times New Roman" w:cs="Times New Roman"/>
          <w:sz w:val="28"/>
          <w:szCs w:val="28"/>
        </w:rPr>
        <w:t>Питання спрямовані на вивчення ключових аспектів ПТСР, таких як повторне переживання травми, уникання, емоційна відстороненість і гіпервізивність.</w:t>
      </w:r>
    </w:p>
    <w:p w14:paraId="4706B32D" w14:textId="3D9FF4AA" w:rsidR="00C9052F" w:rsidRPr="00C9052F" w:rsidRDefault="00C9052F" w:rsidP="00C9052F">
      <w:pPr>
        <w:spacing w:line="360" w:lineRule="auto"/>
        <w:jc w:val="both"/>
        <w:rPr>
          <w:rFonts w:ascii="Times New Roman" w:hAnsi="Times New Roman" w:cs="Times New Roman"/>
          <w:b/>
          <w:bCs/>
          <w:sz w:val="28"/>
          <w:szCs w:val="28"/>
        </w:rPr>
      </w:pPr>
      <w:r w:rsidRPr="00C9052F">
        <w:rPr>
          <w:rFonts w:ascii="Times New Roman" w:hAnsi="Times New Roman" w:cs="Times New Roman"/>
          <w:b/>
          <w:bCs/>
          <w:sz w:val="28"/>
          <w:szCs w:val="28"/>
        </w:rPr>
        <w:t>Повторне переживання травматичної події (флешбеки, нав'язливі спогади):</w:t>
      </w:r>
    </w:p>
    <w:p w14:paraId="6714B0B8" w14:textId="77777777" w:rsidR="00C9052F" w:rsidRPr="00C9052F" w:rsidRDefault="00C9052F" w:rsidP="00C9052F">
      <w:pPr>
        <w:numPr>
          <w:ilvl w:val="0"/>
          <w:numId w:val="45"/>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часто ви згадуєте травматичні події, які пережили (наприклад, бойові дії, обстріли, втрата близьких)? Як часто це відбувається?</w:t>
      </w:r>
    </w:p>
    <w:p w14:paraId="1FCC67D9" w14:textId="77777777" w:rsidR="00C9052F" w:rsidRPr="00C9052F" w:rsidRDefault="00C9052F" w:rsidP="00C9052F">
      <w:pPr>
        <w:numPr>
          <w:ilvl w:val="0"/>
          <w:numId w:val="45"/>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виникають у вас несподівані спогади про ці події? Як вони впливають на ваш настрій і самопочуття?</w:t>
      </w:r>
    </w:p>
    <w:p w14:paraId="7FB8C3F9" w14:textId="77777777" w:rsidR="00C9052F" w:rsidRPr="00C9052F" w:rsidRDefault="00C9052F" w:rsidP="00C9052F">
      <w:pPr>
        <w:numPr>
          <w:ilvl w:val="0"/>
          <w:numId w:val="45"/>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виникають у вас нічні кошмари або тривожні сни, пов'язані з тими подіями?</w:t>
      </w:r>
    </w:p>
    <w:p w14:paraId="6E4326FC" w14:textId="77777777" w:rsidR="00C9052F" w:rsidRPr="00C9052F" w:rsidRDefault="00C9052F" w:rsidP="00C9052F">
      <w:pPr>
        <w:numPr>
          <w:ilvl w:val="0"/>
          <w:numId w:val="45"/>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траплялися у вас флешбеки — коли ви раптово відчували, що переживаєте подію знову?</w:t>
      </w:r>
    </w:p>
    <w:p w14:paraId="213B7162" w14:textId="0EBC1C89" w:rsidR="00C9052F" w:rsidRPr="00C9052F" w:rsidRDefault="00C9052F" w:rsidP="00C9052F">
      <w:pPr>
        <w:spacing w:line="360" w:lineRule="auto"/>
        <w:jc w:val="both"/>
        <w:rPr>
          <w:rFonts w:ascii="Times New Roman" w:hAnsi="Times New Roman" w:cs="Times New Roman"/>
          <w:sz w:val="28"/>
          <w:szCs w:val="28"/>
        </w:rPr>
      </w:pPr>
      <w:r w:rsidRPr="00C9052F">
        <w:rPr>
          <w:rFonts w:ascii="Times New Roman" w:hAnsi="Times New Roman" w:cs="Times New Roman"/>
          <w:b/>
          <w:bCs/>
          <w:sz w:val="28"/>
          <w:szCs w:val="28"/>
        </w:rPr>
        <w:t>Уникання та емоційна відстороненость</w:t>
      </w:r>
      <w:r w:rsidRPr="00C9052F">
        <w:rPr>
          <w:rFonts w:ascii="Times New Roman" w:hAnsi="Times New Roman" w:cs="Times New Roman"/>
          <w:sz w:val="28"/>
          <w:szCs w:val="28"/>
        </w:rPr>
        <w:t>:</w:t>
      </w:r>
    </w:p>
    <w:p w14:paraId="00797C5F" w14:textId="77777777" w:rsidR="00C9052F" w:rsidRPr="00C9052F" w:rsidRDefault="00C9052F" w:rsidP="00C9052F">
      <w:pPr>
        <w:numPr>
          <w:ilvl w:val="0"/>
          <w:numId w:val="46"/>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намагаєтесь ви уникати місць, людей або ситуацій, які нагадують вам про травматичну подію?</w:t>
      </w:r>
    </w:p>
    <w:p w14:paraId="4FA4EBBA" w14:textId="77777777" w:rsidR="00C9052F" w:rsidRPr="00C9052F" w:rsidRDefault="00C9052F" w:rsidP="00C9052F">
      <w:pPr>
        <w:numPr>
          <w:ilvl w:val="0"/>
          <w:numId w:val="46"/>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виникають у вас труднощі з розмовами про травматичні події? Чи є теми, яких ви уникаєте?</w:t>
      </w:r>
    </w:p>
    <w:p w14:paraId="04F426A7" w14:textId="77777777" w:rsidR="00C9052F" w:rsidRPr="00C9052F" w:rsidRDefault="00C9052F" w:rsidP="00C9052F">
      <w:pPr>
        <w:numPr>
          <w:ilvl w:val="0"/>
          <w:numId w:val="46"/>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помітили ви, що після події стало важко відчувати радість, любов або інші позитивні емоції?</w:t>
      </w:r>
    </w:p>
    <w:p w14:paraId="257B78B6" w14:textId="77777777" w:rsidR="00C9052F" w:rsidRPr="00C9052F" w:rsidRDefault="00C9052F" w:rsidP="00C9052F">
      <w:pPr>
        <w:numPr>
          <w:ilvl w:val="0"/>
          <w:numId w:val="46"/>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відчуваєте ви себе відстороненим від своїх друзів, родини або колег? Можливо, з'явилося відчуття, що вас ніхто не розуміє?</w:t>
      </w:r>
    </w:p>
    <w:p w14:paraId="0CD29FC2" w14:textId="6C058D19" w:rsidR="00C9052F" w:rsidRPr="00C9052F" w:rsidRDefault="00C9052F" w:rsidP="00C9052F">
      <w:pPr>
        <w:spacing w:line="360" w:lineRule="auto"/>
        <w:jc w:val="both"/>
        <w:rPr>
          <w:rFonts w:ascii="Times New Roman" w:hAnsi="Times New Roman" w:cs="Times New Roman"/>
          <w:b/>
          <w:bCs/>
          <w:sz w:val="28"/>
          <w:szCs w:val="28"/>
        </w:rPr>
      </w:pPr>
      <w:r w:rsidRPr="00834B23">
        <w:rPr>
          <w:rFonts w:ascii="Times New Roman" w:hAnsi="Times New Roman" w:cs="Times New Roman"/>
          <w:b/>
          <w:bCs/>
          <w:sz w:val="28"/>
          <w:szCs w:val="28"/>
        </w:rPr>
        <w:t>Г</w:t>
      </w:r>
      <w:r w:rsidRPr="00C9052F">
        <w:rPr>
          <w:rFonts w:ascii="Times New Roman" w:hAnsi="Times New Roman" w:cs="Times New Roman"/>
          <w:b/>
          <w:bCs/>
          <w:sz w:val="28"/>
          <w:szCs w:val="28"/>
        </w:rPr>
        <w:t>іпервізивност</w:t>
      </w:r>
      <w:r w:rsidRPr="00834B23">
        <w:rPr>
          <w:rFonts w:ascii="Times New Roman" w:hAnsi="Times New Roman" w:cs="Times New Roman"/>
          <w:b/>
          <w:bCs/>
          <w:sz w:val="28"/>
          <w:szCs w:val="28"/>
        </w:rPr>
        <w:t>ь</w:t>
      </w:r>
      <w:r w:rsidRPr="00C9052F">
        <w:rPr>
          <w:rFonts w:ascii="Times New Roman" w:hAnsi="Times New Roman" w:cs="Times New Roman"/>
          <w:b/>
          <w:bCs/>
          <w:sz w:val="28"/>
          <w:szCs w:val="28"/>
        </w:rPr>
        <w:t xml:space="preserve"> та тривожност</w:t>
      </w:r>
      <w:r w:rsidRPr="00834B23">
        <w:rPr>
          <w:rFonts w:ascii="Times New Roman" w:hAnsi="Times New Roman" w:cs="Times New Roman"/>
          <w:b/>
          <w:bCs/>
          <w:sz w:val="28"/>
          <w:szCs w:val="28"/>
        </w:rPr>
        <w:t>ь</w:t>
      </w:r>
      <w:r w:rsidRPr="00C9052F">
        <w:rPr>
          <w:rFonts w:ascii="Times New Roman" w:hAnsi="Times New Roman" w:cs="Times New Roman"/>
          <w:b/>
          <w:bCs/>
          <w:sz w:val="28"/>
          <w:szCs w:val="28"/>
        </w:rPr>
        <w:t>:</w:t>
      </w:r>
    </w:p>
    <w:p w14:paraId="07478D74" w14:textId="77777777" w:rsidR="00C9052F" w:rsidRPr="00C9052F" w:rsidRDefault="00C9052F" w:rsidP="00C9052F">
      <w:pPr>
        <w:numPr>
          <w:ilvl w:val="0"/>
          <w:numId w:val="47"/>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відчуваєте ви себе постійно настороженим, наче повинні бути готовими до небезпеки?</w:t>
      </w:r>
    </w:p>
    <w:p w14:paraId="5F0A428D" w14:textId="77777777" w:rsidR="00C9052F" w:rsidRPr="00C9052F" w:rsidRDefault="00C9052F" w:rsidP="00C9052F">
      <w:pPr>
        <w:numPr>
          <w:ilvl w:val="0"/>
          <w:numId w:val="47"/>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lastRenderedPageBreak/>
        <w:t>Чи стали ви більш дратівливими або агресивними після травматичної події? Як це проявляється у вашій повсякденній поведінці?</w:t>
      </w:r>
    </w:p>
    <w:p w14:paraId="27A809E5" w14:textId="77777777" w:rsidR="00C9052F" w:rsidRPr="00C9052F" w:rsidRDefault="00C9052F" w:rsidP="00C9052F">
      <w:pPr>
        <w:numPr>
          <w:ilvl w:val="0"/>
          <w:numId w:val="47"/>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маєте ви труднощі зі сном (проблеми із засинанням або часті пробудження)?</w:t>
      </w:r>
    </w:p>
    <w:p w14:paraId="74905487" w14:textId="77777777" w:rsidR="00C9052F" w:rsidRPr="00C9052F" w:rsidRDefault="00C9052F" w:rsidP="00C9052F">
      <w:pPr>
        <w:numPr>
          <w:ilvl w:val="0"/>
          <w:numId w:val="47"/>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помічаєте ви, що реагуєте занадто сильно на гучні звуки або раптові рухи (наприклад, відчуття паніки при неочікуваних шумах)?</w:t>
      </w:r>
    </w:p>
    <w:p w14:paraId="6007C40A" w14:textId="1F315815" w:rsidR="00C9052F" w:rsidRPr="00C9052F" w:rsidRDefault="00C9052F" w:rsidP="00C9052F">
      <w:pPr>
        <w:spacing w:line="360" w:lineRule="auto"/>
        <w:jc w:val="both"/>
        <w:rPr>
          <w:rFonts w:ascii="Times New Roman" w:hAnsi="Times New Roman" w:cs="Times New Roman"/>
          <w:sz w:val="28"/>
          <w:szCs w:val="28"/>
        </w:rPr>
      </w:pPr>
      <w:r w:rsidRPr="00C9052F">
        <w:rPr>
          <w:rFonts w:ascii="Times New Roman" w:hAnsi="Times New Roman" w:cs="Times New Roman"/>
          <w:b/>
          <w:bCs/>
          <w:sz w:val="28"/>
          <w:szCs w:val="28"/>
        </w:rPr>
        <w:t xml:space="preserve"> </w:t>
      </w:r>
      <w:r w:rsidR="00834B23" w:rsidRPr="00834B23">
        <w:rPr>
          <w:rFonts w:ascii="Times New Roman" w:hAnsi="Times New Roman" w:cs="Times New Roman"/>
          <w:b/>
          <w:bCs/>
          <w:sz w:val="28"/>
          <w:szCs w:val="28"/>
        </w:rPr>
        <w:t>К</w:t>
      </w:r>
      <w:r w:rsidRPr="00C9052F">
        <w:rPr>
          <w:rFonts w:ascii="Times New Roman" w:hAnsi="Times New Roman" w:cs="Times New Roman"/>
          <w:b/>
          <w:bCs/>
          <w:sz w:val="28"/>
          <w:szCs w:val="28"/>
        </w:rPr>
        <w:t>огнітивн</w:t>
      </w:r>
      <w:r w:rsidR="00834B23" w:rsidRPr="00834B23">
        <w:rPr>
          <w:rFonts w:ascii="Times New Roman" w:hAnsi="Times New Roman" w:cs="Times New Roman"/>
          <w:b/>
          <w:bCs/>
          <w:sz w:val="28"/>
          <w:szCs w:val="28"/>
        </w:rPr>
        <w:t>і</w:t>
      </w:r>
      <w:r w:rsidRPr="00C9052F">
        <w:rPr>
          <w:rFonts w:ascii="Times New Roman" w:hAnsi="Times New Roman" w:cs="Times New Roman"/>
          <w:b/>
          <w:bCs/>
          <w:sz w:val="28"/>
          <w:szCs w:val="28"/>
        </w:rPr>
        <w:t xml:space="preserve"> та емоційн</w:t>
      </w:r>
      <w:r w:rsidR="00834B23" w:rsidRPr="00834B23">
        <w:rPr>
          <w:rFonts w:ascii="Times New Roman" w:hAnsi="Times New Roman" w:cs="Times New Roman"/>
          <w:b/>
          <w:bCs/>
          <w:sz w:val="28"/>
          <w:szCs w:val="28"/>
        </w:rPr>
        <w:t>і</w:t>
      </w:r>
      <w:r w:rsidRPr="00C9052F">
        <w:rPr>
          <w:rFonts w:ascii="Times New Roman" w:hAnsi="Times New Roman" w:cs="Times New Roman"/>
          <w:b/>
          <w:bCs/>
          <w:sz w:val="28"/>
          <w:szCs w:val="28"/>
        </w:rPr>
        <w:t xml:space="preserve"> змін</w:t>
      </w:r>
      <w:r w:rsidR="00834B23" w:rsidRPr="00834B23">
        <w:rPr>
          <w:rFonts w:ascii="Times New Roman" w:hAnsi="Times New Roman" w:cs="Times New Roman"/>
          <w:b/>
          <w:bCs/>
          <w:sz w:val="28"/>
          <w:szCs w:val="28"/>
        </w:rPr>
        <w:t>и</w:t>
      </w:r>
      <w:r w:rsidRPr="00C9052F">
        <w:rPr>
          <w:rFonts w:ascii="Times New Roman" w:hAnsi="Times New Roman" w:cs="Times New Roman"/>
          <w:sz w:val="28"/>
          <w:szCs w:val="28"/>
        </w:rPr>
        <w:t>:</w:t>
      </w:r>
    </w:p>
    <w:p w14:paraId="24F89D5C" w14:textId="77777777" w:rsidR="00C9052F" w:rsidRPr="00C9052F" w:rsidRDefault="00C9052F" w:rsidP="00C9052F">
      <w:pPr>
        <w:numPr>
          <w:ilvl w:val="0"/>
          <w:numId w:val="48"/>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відчуваєте ви провину або відповідальність за події, які трапилися, навіть якщо це не ваша провина?</w:t>
      </w:r>
    </w:p>
    <w:p w14:paraId="70B99136" w14:textId="77777777" w:rsidR="00C9052F" w:rsidRPr="00C9052F" w:rsidRDefault="00C9052F" w:rsidP="00C9052F">
      <w:pPr>
        <w:numPr>
          <w:ilvl w:val="0"/>
          <w:numId w:val="48"/>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з'явилися у вас негативні думки про себе або світ після події (наприклад, що ви нічого не варті або що світ небезпечний)?</w:t>
      </w:r>
    </w:p>
    <w:p w14:paraId="1A04A6B3" w14:textId="77777777" w:rsidR="00C9052F" w:rsidRPr="00C9052F" w:rsidRDefault="00C9052F" w:rsidP="00C9052F">
      <w:pPr>
        <w:numPr>
          <w:ilvl w:val="0"/>
          <w:numId w:val="48"/>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виникає у вас відчуття безнадії або втраченого сенсу життя?</w:t>
      </w:r>
    </w:p>
    <w:p w14:paraId="3F7BF206" w14:textId="77777777" w:rsidR="00C9052F" w:rsidRPr="00C9052F" w:rsidRDefault="00C9052F" w:rsidP="00C9052F">
      <w:pPr>
        <w:numPr>
          <w:ilvl w:val="0"/>
          <w:numId w:val="48"/>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вірите ви, що події, які сталися, суттєво змінили ваше життя на гірше?</w:t>
      </w:r>
    </w:p>
    <w:p w14:paraId="1100B795" w14:textId="73DACA45" w:rsidR="00C9052F" w:rsidRPr="00C9052F" w:rsidRDefault="00834B23" w:rsidP="00C9052F">
      <w:pPr>
        <w:spacing w:line="360" w:lineRule="auto"/>
        <w:jc w:val="both"/>
        <w:rPr>
          <w:rFonts w:ascii="Times New Roman" w:hAnsi="Times New Roman" w:cs="Times New Roman"/>
          <w:b/>
          <w:bCs/>
          <w:sz w:val="28"/>
          <w:szCs w:val="28"/>
        </w:rPr>
      </w:pPr>
      <w:r w:rsidRPr="00834B23">
        <w:rPr>
          <w:rFonts w:ascii="Times New Roman" w:hAnsi="Times New Roman" w:cs="Times New Roman"/>
          <w:b/>
          <w:bCs/>
          <w:sz w:val="28"/>
          <w:szCs w:val="28"/>
        </w:rPr>
        <w:t>Ф</w:t>
      </w:r>
      <w:r w:rsidR="00C9052F" w:rsidRPr="00C9052F">
        <w:rPr>
          <w:rFonts w:ascii="Times New Roman" w:hAnsi="Times New Roman" w:cs="Times New Roman"/>
          <w:b/>
          <w:bCs/>
          <w:sz w:val="28"/>
          <w:szCs w:val="28"/>
        </w:rPr>
        <w:t>ізичн</w:t>
      </w:r>
      <w:r w:rsidRPr="00834B23">
        <w:rPr>
          <w:rFonts w:ascii="Times New Roman" w:hAnsi="Times New Roman" w:cs="Times New Roman"/>
          <w:b/>
          <w:bCs/>
          <w:sz w:val="28"/>
          <w:szCs w:val="28"/>
        </w:rPr>
        <w:t xml:space="preserve">і </w:t>
      </w:r>
      <w:r w:rsidR="00C9052F" w:rsidRPr="00C9052F">
        <w:rPr>
          <w:rFonts w:ascii="Times New Roman" w:hAnsi="Times New Roman" w:cs="Times New Roman"/>
          <w:b/>
          <w:bCs/>
          <w:sz w:val="28"/>
          <w:szCs w:val="28"/>
        </w:rPr>
        <w:t>симптом</w:t>
      </w:r>
      <w:r w:rsidRPr="00834B23">
        <w:rPr>
          <w:rFonts w:ascii="Times New Roman" w:hAnsi="Times New Roman" w:cs="Times New Roman"/>
          <w:b/>
          <w:bCs/>
          <w:sz w:val="28"/>
          <w:szCs w:val="28"/>
        </w:rPr>
        <w:t>и</w:t>
      </w:r>
      <w:r w:rsidR="00C9052F" w:rsidRPr="00C9052F">
        <w:rPr>
          <w:rFonts w:ascii="Times New Roman" w:hAnsi="Times New Roman" w:cs="Times New Roman"/>
          <w:b/>
          <w:bCs/>
          <w:sz w:val="28"/>
          <w:szCs w:val="28"/>
        </w:rPr>
        <w:t>:</w:t>
      </w:r>
    </w:p>
    <w:p w14:paraId="638F9C14" w14:textId="77777777" w:rsidR="00C9052F" w:rsidRPr="00C9052F" w:rsidRDefault="00C9052F" w:rsidP="00C9052F">
      <w:pPr>
        <w:numPr>
          <w:ilvl w:val="0"/>
          <w:numId w:val="49"/>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помітили ви, що ваше тіло часто знаходиться в напрузі (м'язові болі, тремтіння)?</w:t>
      </w:r>
    </w:p>
    <w:p w14:paraId="17639A03" w14:textId="77777777" w:rsidR="00C9052F" w:rsidRPr="00C9052F" w:rsidRDefault="00C9052F" w:rsidP="00C9052F">
      <w:pPr>
        <w:numPr>
          <w:ilvl w:val="0"/>
          <w:numId w:val="49"/>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маєте ви часті головні болі, прискорене серцебиття або інші фізичні реакції, коли згадуєте про подію?</w:t>
      </w:r>
    </w:p>
    <w:p w14:paraId="63182A66" w14:textId="69A41975" w:rsidR="00C9052F" w:rsidRPr="00C9052F" w:rsidRDefault="003B68DC" w:rsidP="00C9052F">
      <w:pPr>
        <w:spacing w:line="360" w:lineRule="auto"/>
        <w:jc w:val="both"/>
        <w:rPr>
          <w:rFonts w:ascii="Times New Roman" w:hAnsi="Times New Roman" w:cs="Times New Roman"/>
          <w:b/>
          <w:bCs/>
          <w:sz w:val="28"/>
          <w:szCs w:val="28"/>
        </w:rPr>
      </w:pPr>
      <w:r w:rsidRPr="003B68DC">
        <w:rPr>
          <w:rFonts w:ascii="Times New Roman" w:hAnsi="Times New Roman" w:cs="Times New Roman"/>
          <w:b/>
          <w:bCs/>
          <w:sz w:val="28"/>
          <w:szCs w:val="28"/>
        </w:rPr>
        <w:t>С</w:t>
      </w:r>
      <w:r w:rsidR="00C9052F" w:rsidRPr="00C9052F">
        <w:rPr>
          <w:rFonts w:ascii="Times New Roman" w:hAnsi="Times New Roman" w:cs="Times New Roman"/>
          <w:b/>
          <w:bCs/>
          <w:sz w:val="28"/>
          <w:szCs w:val="28"/>
        </w:rPr>
        <w:t>оціальн</w:t>
      </w:r>
      <w:r w:rsidRPr="003B68DC">
        <w:rPr>
          <w:rFonts w:ascii="Times New Roman" w:hAnsi="Times New Roman" w:cs="Times New Roman"/>
          <w:b/>
          <w:bCs/>
          <w:sz w:val="28"/>
          <w:szCs w:val="28"/>
        </w:rPr>
        <w:t xml:space="preserve">е </w:t>
      </w:r>
      <w:r w:rsidR="00C9052F" w:rsidRPr="00C9052F">
        <w:rPr>
          <w:rFonts w:ascii="Times New Roman" w:hAnsi="Times New Roman" w:cs="Times New Roman"/>
          <w:b/>
          <w:bCs/>
          <w:sz w:val="28"/>
          <w:szCs w:val="28"/>
        </w:rPr>
        <w:t>та професійн</w:t>
      </w:r>
      <w:r w:rsidRPr="003B68DC">
        <w:rPr>
          <w:rFonts w:ascii="Times New Roman" w:hAnsi="Times New Roman" w:cs="Times New Roman"/>
          <w:b/>
          <w:bCs/>
          <w:sz w:val="28"/>
          <w:szCs w:val="28"/>
        </w:rPr>
        <w:t>е</w:t>
      </w:r>
      <w:r w:rsidR="00C9052F" w:rsidRPr="00C9052F">
        <w:rPr>
          <w:rFonts w:ascii="Times New Roman" w:hAnsi="Times New Roman" w:cs="Times New Roman"/>
          <w:b/>
          <w:bCs/>
          <w:sz w:val="28"/>
          <w:szCs w:val="28"/>
        </w:rPr>
        <w:t xml:space="preserve"> функціонування:</w:t>
      </w:r>
    </w:p>
    <w:p w14:paraId="311F6592" w14:textId="77777777" w:rsidR="00C9052F" w:rsidRPr="00C9052F" w:rsidRDefault="00C9052F" w:rsidP="00C9052F">
      <w:pPr>
        <w:numPr>
          <w:ilvl w:val="0"/>
          <w:numId w:val="50"/>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зазнаєте ви труднощів у спілкуванні з іншими після того, що сталося? Як це впливає на ваші стосунки з близькими?</w:t>
      </w:r>
    </w:p>
    <w:p w14:paraId="1C8855B4" w14:textId="77777777" w:rsidR="00C9052F" w:rsidRPr="00C9052F" w:rsidRDefault="00C9052F" w:rsidP="00C9052F">
      <w:pPr>
        <w:numPr>
          <w:ilvl w:val="0"/>
          <w:numId w:val="50"/>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змінилися ваші робочі або навчальні звички після події? Чи стало важче зосереджуватися на завданнях?</w:t>
      </w:r>
    </w:p>
    <w:p w14:paraId="354C8EB1" w14:textId="77777777" w:rsidR="00C9052F" w:rsidRPr="00C9052F" w:rsidRDefault="00C9052F" w:rsidP="00C9052F">
      <w:pPr>
        <w:numPr>
          <w:ilvl w:val="0"/>
          <w:numId w:val="50"/>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помічаєте ви, що відчуваєте більше відрази до того, що раніше приносило вам задоволення?</w:t>
      </w:r>
    </w:p>
    <w:p w14:paraId="550AEDE6" w14:textId="77777777" w:rsidR="00C9052F" w:rsidRPr="00C9052F" w:rsidRDefault="00C9052F" w:rsidP="00C9052F">
      <w:pPr>
        <w:spacing w:line="360" w:lineRule="auto"/>
        <w:jc w:val="both"/>
        <w:rPr>
          <w:rFonts w:ascii="Times New Roman" w:hAnsi="Times New Roman" w:cs="Times New Roman"/>
          <w:b/>
          <w:bCs/>
          <w:sz w:val="28"/>
          <w:szCs w:val="28"/>
        </w:rPr>
      </w:pPr>
      <w:r w:rsidRPr="00C9052F">
        <w:rPr>
          <w:rFonts w:ascii="Times New Roman" w:hAnsi="Times New Roman" w:cs="Times New Roman"/>
          <w:b/>
          <w:bCs/>
          <w:sz w:val="28"/>
          <w:szCs w:val="28"/>
        </w:rPr>
        <w:lastRenderedPageBreak/>
        <w:t>Заключні питання:</w:t>
      </w:r>
    </w:p>
    <w:p w14:paraId="1F5562FA" w14:textId="77777777" w:rsidR="00C9052F" w:rsidRPr="00C9052F" w:rsidRDefault="00C9052F" w:rsidP="00C9052F">
      <w:pPr>
        <w:numPr>
          <w:ilvl w:val="0"/>
          <w:numId w:val="51"/>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Як ви оцінюєте свій загальний емоційний стан після події?</w:t>
      </w:r>
    </w:p>
    <w:p w14:paraId="29C2E32B" w14:textId="77777777" w:rsidR="00C9052F" w:rsidRPr="00C9052F" w:rsidRDefault="00C9052F" w:rsidP="00C9052F">
      <w:pPr>
        <w:numPr>
          <w:ilvl w:val="0"/>
          <w:numId w:val="51"/>
        </w:numPr>
        <w:spacing w:line="360" w:lineRule="auto"/>
        <w:jc w:val="both"/>
        <w:rPr>
          <w:rFonts w:ascii="Times New Roman" w:hAnsi="Times New Roman" w:cs="Times New Roman"/>
          <w:sz w:val="28"/>
          <w:szCs w:val="28"/>
        </w:rPr>
      </w:pPr>
      <w:r w:rsidRPr="00C9052F">
        <w:rPr>
          <w:rFonts w:ascii="Times New Roman" w:hAnsi="Times New Roman" w:cs="Times New Roman"/>
          <w:sz w:val="28"/>
          <w:szCs w:val="28"/>
        </w:rPr>
        <w:t>Чи вважаєте ви, що потребуєте допомоги для подолання цих симптомів?</w:t>
      </w:r>
    </w:p>
    <w:p w14:paraId="041B1563" w14:textId="77777777" w:rsidR="009C08FD" w:rsidRPr="00C9052F" w:rsidRDefault="009C08FD" w:rsidP="009D40FF">
      <w:pPr>
        <w:spacing w:line="360" w:lineRule="auto"/>
        <w:jc w:val="both"/>
        <w:rPr>
          <w:rFonts w:ascii="Times New Roman" w:hAnsi="Times New Roman" w:cs="Times New Roman"/>
          <w:sz w:val="28"/>
          <w:szCs w:val="28"/>
        </w:rPr>
      </w:pPr>
    </w:p>
    <w:p w14:paraId="6BC35388" w14:textId="77777777" w:rsidR="009C08FD" w:rsidRPr="00C9052F" w:rsidRDefault="009C08FD" w:rsidP="009D40FF">
      <w:pPr>
        <w:spacing w:line="360" w:lineRule="auto"/>
        <w:jc w:val="both"/>
        <w:rPr>
          <w:rFonts w:ascii="Times New Roman" w:hAnsi="Times New Roman" w:cs="Times New Roman"/>
          <w:sz w:val="28"/>
          <w:szCs w:val="28"/>
        </w:rPr>
      </w:pPr>
    </w:p>
    <w:p w14:paraId="28089D86" w14:textId="77777777" w:rsidR="009C08FD" w:rsidRPr="00C9052F" w:rsidRDefault="009C08FD" w:rsidP="009D40FF">
      <w:pPr>
        <w:spacing w:line="360" w:lineRule="auto"/>
        <w:jc w:val="both"/>
        <w:rPr>
          <w:rFonts w:ascii="Times New Roman" w:hAnsi="Times New Roman" w:cs="Times New Roman"/>
          <w:sz w:val="28"/>
          <w:szCs w:val="28"/>
        </w:rPr>
      </w:pPr>
    </w:p>
    <w:p w14:paraId="45A4ABAC" w14:textId="77777777" w:rsidR="009C08FD" w:rsidRDefault="009C08FD" w:rsidP="009D40FF">
      <w:pPr>
        <w:spacing w:line="360" w:lineRule="auto"/>
        <w:jc w:val="both"/>
        <w:rPr>
          <w:rFonts w:ascii="Times New Roman" w:hAnsi="Times New Roman" w:cs="Times New Roman"/>
          <w:b/>
          <w:bCs/>
          <w:sz w:val="28"/>
          <w:szCs w:val="28"/>
          <w:lang w:val="uk-UA"/>
        </w:rPr>
      </w:pPr>
    </w:p>
    <w:p w14:paraId="387A8B71" w14:textId="77777777" w:rsidR="003B68DC" w:rsidRDefault="003B68DC" w:rsidP="009D40FF">
      <w:pPr>
        <w:spacing w:line="360" w:lineRule="auto"/>
        <w:jc w:val="both"/>
        <w:rPr>
          <w:rFonts w:ascii="Times New Roman" w:hAnsi="Times New Roman" w:cs="Times New Roman"/>
          <w:b/>
          <w:bCs/>
          <w:sz w:val="28"/>
          <w:szCs w:val="28"/>
          <w:lang w:val="uk-UA"/>
        </w:rPr>
      </w:pPr>
    </w:p>
    <w:p w14:paraId="64CEFB49" w14:textId="77777777" w:rsidR="003B68DC" w:rsidRDefault="003B68DC" w:rsidP="009D40FF">
      <w:pPr>
        <w:spacing w:line="360" w:lineRule="auto"/>
        <w:jc w:val="both"/>
        <w:rPr>
          <w:rFonts w:ascii="Times New Roman" w:hAnsi="Times New Roman" w:cs="Times New Roman"/>
          <w:b/>
          <w:bCs/>
          <w:sz w:val="28"/>
          <w:szCs w:val="28"/>
          <w:lang w:val="uk-UA"/>
        </w:rPr>
      </w:pPr>
    </w:p>
    <w:p w14:paraId="37FCD408" w14:textId="77777777" w:rsidR="003B68DC" w:rsidRDefault="003B68DC" w:rsidP="009D40FF">
      <w:pPr>
        <w:spacing w:line="360" w:lineRule="auto"/>
        <w:jc w:val="both"/>
        <w:rPr>
          <w:rFonts w:ascii="Times New Roman" w:hAnsi="Times New Roman" w:cs="Times New Roman"/>
          <w:b/>
          <w:bCs/>
          <w:sz w:val="28"/>
          <w:szCs w:val="28"/>
          <w:lang w:val="uk-UA"/>
        </w:rPr>
      </w:pPr>
    </w:p>
    <w:p w14:paraId="4D3AD644" w14:textId="77777777" w:rsidR="003B68DC" w:rsidRDefault="003B68DC" w:rsidP="009D40FF">
      <w:pPr>
        <w:spacing w:line="360" w:lineRule="auto"/>
        <w:jc w:val="both"/>
        <w:rPr>
          <w:rFonts w:ascii="Times New Roman" w:hAnsi="Times New Roman" w:cs="Times New Roman"/>
          <w:b/>
          <w:bCs/>
          <w:sz w:val="28"/>
          <w:szCs w:val="28"/>
          <w:lang w:val="uk-UA"/>
        </w:rPr>
      </w:pPr>
    </w:p>
    <w:p w14:paraId="1EAD25D2" w14:textId="77777777" w:rsidR="003B68DC" w:rsidRDefault="003B68DC" w:rsidP="009D40FF">
      <w:pPr>
        <w:spacing w:line="360" w:lineRule="auto"/>
        <w:jc w:val="both"/>
        <w:rPr>
          <w:rFonts w:ascii="Times New Roman" w:hAnsi="Times New Roman" w:cs="Times New Roman"/>
          <w:b/>
          <w:bCs/>
          <w:sz w:val="28"/>
          <w:szCs w:val="28"/>
          <w:lang w:val="uk-UA"/>
        </w:rPr>
      </w:pPr>
    </w:p>
    <w:p w14:paraId="10927D95" w14:textId="77777777" w:rsidR="003B68DC" w:rsidRDefault="003B68DC" w:rsidP="009D40FF">
      <w:pPr>
        <w:spacing w:line="360" w:lineRule="auto"/>
        <w:jc w:val="both"/>
        <w:rPr>
          <w:rFonts w:ascii="Times New Roman" w:hAnsi="Times New Roman" w:cs="Times New Roman"/>
          <w:b/>
          <w:bCs/>
          <w:sz w:val="28"/>
          <w:szCs w:val="28"/>
          <w:lang w:val="uk-UA"/>
        </w:rPr>
      </w:pPr>
    </w:p>
    <w:p w14:paraId="16293C80" w14:textId="77777777" w:rsidR="003B68DC" w:rsidRDefault="003B68DC" w:rsidP="009D40FF">
      <w:pPr>
        <w:spacing w:line="360" w:lineRule="auto"/>
        <w:jc w:val="both"/>
        <w:rPr>
          <w:rFonts w:ascii="Times New Roman" w:hAnsi="Times New Roman" w:cs="Times New Roman"/>
          <w:b/>
          <w:bCs/>
          <w:sz w:val="28"/>
          <w:szCs w:val="28"/>
          <w:lang w:val="uk-UA"/>
        </w:rPr>
      </w:pPr>
    </w:p>
    <w:p w14:paraId="4F4045D1" w14:textId="77777777" w:rsidR="003B68DC" w:rsidRDefault="003B68DC" w:rsidP="009D40FF">
      <w:pPr>
        <w:spacing w:line="360" w:lineRule="auto"/>
        <w:jc w:val="both"/>
        <w:rPr>
          <w:rFonts w:ascii="Times New Roman" w:hAnsi="Times New Roman" w:cs="Times New Roman"/>
          <w:b/>
          <w:bCs/>
          <w:sz w:val="28"/>
          <w:szCs w:val="28"/>
          <w:lang w:val="uk-UA"/>
        </w:rPr>
      </w:pPr>
    </w:p>
    <w:p w14:paraId="2FFEFCE0" w14:textId="77777777" w:rsidR="003B68DC" w:rsidRDefault="003B68DC" w:rsidP="009D40FF">
      <w:pPr>
        <w:spacing w:line="360" w:lineRule="auto"/>
        <w:jc w:val="both"/>
        <w:rPr>
          <w:rFonts w:ascii="Times New Roman" w:hAnsi="Times New Roman" w:cs="Times New Roman"/>
          <w:b/>
          <w:bCs/>
          <w:sz w:val="28"/>
          <w:szCs w:val="28"/>
          <w:lang w:val="uk-UA"/>
        </w:rPr>
      </w:pPr>
    </w:p>
    <w:p w14:paraId="1B812B4D" w14:textId="77777777" w:rsidR="003B68DC" w:rsidRDefault="003B68DC" w:rsidP="009D40FF">
      <w:pPr>
        <w:spacing w:line="360" w:lineRule="auto"/>
        <w:jc w:val="both"/>
        <w:rPr>
          <w:rFonts w:ascii="Times New Roman" w:hAnsi="Times New Roman" w:cs="Times New Roman"/>
          <w:b/>
          <w:bCs/>
          <w:sz w:val="28"/>
          <w:szCs w:val="28"/>
          <w:lang w:val="uk-UA"/>
        </w:rPr>
      </w:pPr>
    </w:p>
    <w:p w14:paraId="6EB5569C" w14:textId="77777777" w:rsidR="00C07FDC" w:rsidRDefault="00895C8C" w:rsidP="009D40FF">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p>
    <w:p w14:paraId="51AC89EA" w14:textId="77777777" w:rsidR="00C07FDC" w:rsidRDefault="00C07FDC" w:rsidP="009D40FF">
      <w:pPr>
        <w:spacing w:line="360" w:lineRule="auto"/>
        <w:jc w:val="both"/>
        <w:rPr>
          <w:rFonts w:ascii="Times New Roman" w:hAnsi="Times New Roman" w:cs="Times New Roman"/>
          <w:b/>
          <w:bCs/>
          <w:sz w:val="28"/>
          <w:szCs w:val="28"/>
          <w:lang w:val="uk-UA"/>
        </w:rPr>
      </w:pPr>
    </w:p>
    <w:p w14:paraId="1612BA3A" w14:textId="71C2C93C" w:rsidR="003B68DC" w:rsidRDefault="00C07FDC" w:rsidP="009D40FF">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895C8C">
        <w:rPr>
          <w:rFonts w:ascii="Times New Roman" w:hAnsi="Times New Roman" w:cs="Times New Roman"/>
          <w:b/>
          <w:bCs/>
          <w:sz w:val="28"/>
          <w:szCs w:val="28"/>
          <w:lang w:val="uk-UA"/>
        </w:rPr>
        <w:t xml:space="preserve"> Додаток 2</w:t>
      </w:r>
    </w:p>
    <w:p w14:paraId="2B9A8ADB" w14:textId="3681EDEA" w:rsidR="007F544F" w:rsidRPr="007F544F" w:rsidRDefault="0019002A" w:rsidP="007F544F">
      <w:pPr>
        <w:spacing w:line="360" w:lineRule="auto"/>
        <w:jc w:val="both"/>
        <w:rPr>
          <w:rFonts w:ascii="Times New Roman" w:hAnsi="Times New Roman" w:cs="Times New Roman"/>
          <w:sz w:val="28"/>
          <w:szCs w:val="28"/>
        </w:rPr>
      </w:pPr>
      <w:r>
        <w:rPr>
          <w:rFonts w:ascii="Times New Roman" w:hAnsi="Times New Roman" w:cs="Times New Roman"/>
          <w:b/>
          <w:bCs/>
          <w:sz w:val="28"/>
          <w:szCs w:val="28"/>
          <w:lang w:val="uk-UA"/>
        </w:rPr>
        <w:t xml:space="preserve">             </w:t>
      </w:r>
      <w:r w:rsidRPr="0019002A">
        <w:rPr>
          <w:rFonts w:ascii="Times New Roman" w:hAnsi="Times New Roman" w:cs="Times New Roman"/>
          <w:b/>
          <w:bCs/>
          <w:sz w:val="28"/>
          <w:szCs w:val="28"/>
        </w:rPr>
        <w:t>Госпітальна шкала тривоги і депресії</w:t>
      </w:r>
      <w:r>
        <w:rPr>
          <w:rFonts w:ascii="Times New Roman" w:hAnsi="Times New Roman" w:cs="Times New Roman"/>
          <w:b/>
          <w:bCs/>
          <w:sz w:val="28"/>
          <w:szCs w:val="28"/>
          <w:lang w:val="uk-UA"/>
        </w:rPr>
        <w:t xml:space="preserve"> ш</w:t>
      </w:r>
      <w:r w:rsidR="007F544F" w:rsidRPr="007F544F">
        <w:rPr>
          <w:rFonts w:ascii="Times New Roman" w:hAnsi="Times New Roman" w:cs="Times New Roman"/>
          <w:b/>
          <w:bCs/>
          <w:sz w:val="28"/>
          <w:szCs w:val="28"/>
        </w:rPr>
        <w:t>кала HADS</w:t>
      </w:r>
      <w:r w:rsidR="007F544F" w:rsidRPr="007F544F">
        <w:rPr>
          <w:rFonts w:ascii="Times New Roman" w:hAnsi="Times New Roman" w:cs="Times New Roman"/>
          <w:sz w:val="28"/>
          <w:szCs w:val="28"/>
        </w:rPr>
        <w:t xml:space="preserve"> відноситься до суб'єктивних методик і призначена для скринінгового виявлення тривоги і депресії у пацієнтів стаціонару. </w:t>
      </w:r>
      <w:r>
        <w:rPr>
          <w:rFonts w:ascii="Times New Roman" w:hAnsi="Times New Roman" w:cs="Times New Roman"/>
          <w:sz w:val="28"/>
          <w:szCs w:val="28"/>
          <w:lang w:val="uk-UA"/>
        </w:rPr>
        <w:t>Вона</w:t>
      </w:r>
      <w:r w:rsidR="007F544F" w:rsidRPr="007F544F">
        <w:rPr>
          <w:rFonts w:ascii="Times New Roman" w:hAnsi="Times New Roman" w:cs="Times New Roman"/>
          <w:sz w:val="28"/>
          <w:szCs w:val="28"/>
        </w:rPr>
        <w:t xml:space="preserve"> стала популярною, в основному, за </w:t>
      </w:r>
      <w:r w:rsidR="007F544F" w:rsidRPr="007F544F">
        <w:rPr>
          <w:rFonts w:ascii="Times New Roman" w:hAnsi="Times New Roman" w:cs="Times New Roman"/>
          <w:sz w:val="28"/>
          <w:szCs w:val="28"/>
        </w:rPr>
        <w:lastRenderedPageBreak/>
        <w:t>рахунок того, що вона відрізняється простотою застосування і обробки (заповнення опитувальника не вимагає тривалого часу і не викликає ускладнень у пацієнта).</w:t>
      </w:r>
      <w:r w:rsidR="000418AE" w:rsidRPr="00CC44D4">
        <w:rPr>
          <w:rFonts w:ascii="Times New Roman" w:hAnsi="Times New Roman" w:cs="Times New Roman"/>
          <w:sz w:val="28"/>
          <w:szCs w:val="28"/>
        </w:rPr>
        <w:t xml:space="preserve"> </w:t>
      </w:r>
      <w:r w:rsidR="007F544F" w:rsidRPr="007F544F">
        <w:rPr>
          <w:rFonts w:ascii="Times New Roman" w:hAnsi="Times New Roman" w:cs="Times New Roman"/>
          <w:sz w:val="28"/>
          <w:szCs w:val="28"/>
        </w:rPr>
        <w:t>Лаконічність і простота HADS дозволяє рекомендувати її до використання у загальномедичній практиці для первинного виявлення проявів тривоги і депресії у пацієнтів (скринінгу).</w:t>
      </w:r>
    </w:p>
    <w:p w14:paraId="2F8593B0" w14:textId="4415F504" w:rsidR="00622568" w:rsidRPr="00CC44D4" w:rsidRDefault="00622568" w:rsidP="009D40FF">
      <w:pPr>
        <w:spacing w:line="360" w:lineRule="auto"/>
        <w:jc w:val="both"/>
        <w:rPr>
          <w:rFonts w:ascii="Times New Roman" w:hAnsi="Times New Roman" w:cs="Times New Roman"/>
          <w:sz w:val="28"/>
          <w:szCs w:val="28"/>
          <w:lang w:val="uk-UA"/>
        </w:rPr>
      </w:pPr>
      <w:r w:rsidRPr="00CC44D4">
        <w:rPr>
          <w:rFonts w:ascii="Times New Roman" w:hAnsi="Times New Roman" w:cs="Times New Roman"/>
          <w:sz w:val="28"/>
          <w:szCs w:val="28"/>
          <w:lang w:val="uk-UA"/>
        </w:rPr>
        <w:t xml:space="preserve">                                         </w:t>
      </w:r>
      <w:r w:rsidRPr="00CC44D4">
        <w:rPr>
          <w:rFonts w:ascii="Times New Roman" w:hAnsi="Times New Roman" w:cs="Times New Roman"/>
          <w:sz w:val="28"/>
          <w:szCs w:val="28"/>
        </w:rPr>
        <w:t>Ре</w:t>
      </w:r>
      <w:r w:rsidR="007F544F" w:rsidRPr="00CC44D4">
        <w:rPr>
          <w:rFonts w:ascii="Times New Roman" w:hAnsi="Times New Roman" w:cs="Times New Roman"/>
          <w:sz w:val="28"/>
          <w:szCs w:val="28"/>
          <w:lang w:val="uk-UA"/>
        </w:rPr>
        <w:t>єстрійний</w:t>
      </w:r>
      <w:r w:rsidRPr="00CC44D4">
        <w:rPr>
          <w:rFonts w:ascii="Times New Roman" w:hAnsi="Times New Roman" w:cs="Times New Roman"/>
          <w:sz w:val="28"/>
          <w:szCs w:val="28"/>
        </w:rPr>
        <w:t xml:space="preserve"> бланк </w:t>
      </w:r>
    </w:p>
    <w:p w14:paraId="64450F9A" w14:textId="24AC09FD" w:rsidR="00622568" w:rsidRPr="00CC44D4" w:rsidRDefault="00135872" w:rsidP="009D40FF">
      <w:pPr>
        <w:spacing w:line="360" w:lineRule="auto"/>
        <w:jc w:val="both"/>
        <w:rPr>
          <w:rFonts w:ascii="Times New Roman" w:hAnsi="Times New Roman" w:cs="Times New Roman"/>
          <w:sz w:val="28"/>
          <w:szCs w:val="28"/>
          <w:lang w:val="uk-UA"/>
        </w:rPr>
      </w:pPr>
      <w:r w:rsidRPr="00CC44D4">
        <w:rPr>
          <w:rFonts w:ascii="Times New Roman" w:hAnsi="Times New Roman" w:cs="Times New Roman"/>
          <w:sz w:val="28"/>
          <w:szCs w:val="28"/>
          <w:lang w:val="uk-UA"/>
        </w:rPr>
        <w:t>І</w:t>
      </w:r>
      <w:r w:rsidR="00622568" w:rsidRPr="00CC44D4">
        <w:rPr>
          <w:rFonts w:ascii="Times New Roman" w:hAnsi="Times New Roman" w:cs="Times New Roman"/>
          <w:sz w:val="28"/>
          <w:szCs w:val="28"/>
        </w:rPr>
        <w:t>.</w:t>
      </w:r>
      <w:r w:rsidRPr="00CC44D4">
        <w:rPr>
          <w:rFonts w:ascii="Times New Roman" w:hAnsi="Times New Roman" w:cs="Times New Roman"/>
          <w:sz w:val="28"/>
          <w:szCs w:val="28"/>
          <w:lang w:val="uk-UA"/>
        </w:rPr>
        <w:t>О</w:t>
      </w:r>
      <w:r w:rsidR="00622568" w:rsidRPr="00CC44D4">
        <w:rPr>
          <w:rFonts w:ascii="Times New Roman" w:hAnsi="Times New Roman" w:cs="Times New Roman"/>
          <w:sz w:val="28"/>
          <w:szCs w:val="28"/>
        </w:rPr>
        <w:t>.</w:t>
      </w:r>
      <w:r w:rsidRPr="00CC44D4">
        <w:rPr>
          <w:rFonts w:ascii="Times New Roman" w:hAnsi="Times New Roman" w:cs="Times New Roman"/>
          <w:sz w:val="28"/>
          <w:szCs w:val="28"/>
          <w:lang w:val="uk-UA"/>
        </w:rPr>
        <w:t>Б</w:t>
      </w:r>
      <w:r w:rsidR="00622568" w:rsidRPr="00CC44D4">
        <w:rPr>
          <w:rFonts w:ascii="Times New Roman" w:hAnsi="Times New Roman" w:cs="Times New Roman"/>
          <w:sz w:val="28"/>
          <w:szCs w:val="28"/>
        </w:rPr>
        <w:t>. (по</w:t>
      </w:r>
      <w:r w:rsidRPr="00CC44D4">
        <w:rPr>
          <w:rFonts w:ascii="Times New Roman" w:hAnsi="Times New Roman" w:cs="Times New Roman"/>
          <w:sz w:val="28"/>
          <w:szCs w:val="28"/>
          <w:lang w:val="uk-UA"/>
        </w:rPr>
        <w:t>в</w:t>
      </w:r>
      <w:r w:rsidR="00622568" w:rsidRPr="00CC44D4">
        <w:rPr>
          <w:rFonts w:ascii="Times New Roman" w:hAnsi="Times New Roman" w:cs="Times New Roman"/>
          <w:sz w:val="28"/>
          <w:szCs w:val="28"/>
        </w:rPr>
        <w:t>н</w:t>
      </w:r>
      <w:r w:rsidRPr="00CC44D4">
        <w:rPr>
          <w:rFonts w:ascii="Times New Roman" w:hAnsi="Times New Roman" w:cs="Times New Roman"/>
          <w:sz w:val="28"/>
          <w:szCs w:val="28"/>
          <w:lang w:val="uk-UA"/>
        </w:rPr>
        <w:t>і</w:t>
      </w:r>
      <w:r w:rsidR="00622568" w:rsidRPr="00CC44D4">
        <w:rPr>
          <w:rFonts w:ascii="Times New Roman" w:hAnsi="Times New Roman" w:cs="Times New Roman"/>
          <w:sz w:val="28"/>
          <w:szCs w:val="28"/>
        </w:rPr>
        <w:t>стю) ____________________________________________</w:t>
      </w:r>
    </w:p>
    <w:p w14:paraId="3777A53D" w14:textId="142C8D14" w:rsidR="00622568" w:rsidRPr="00CC44D4" w:rsidRDefault="00622568" w:rsidP="009D40FF">
      <w:pPr>
        <w:spacing w:line="360" w:lineRule="auto"/>
        <w:jc w:val="both"/>
        <w:rPr>
          <w:rFonts w:ascii="Times New Roman" w:hAnsi="Times New Roman" w:cs="Times New Roman"/>
          <w:sz w:val="28"/>
          <w:szCs w:val="28"/>
          <w:lang w:val="uk-UA"/>
        </w:rPr>
      </w:pPr>
      <w:r w:rsidRPr="00CC44D4">
        <w:rPr>
          <w:rFonts w:ascii="Times New Roman" w:hAnsi="Times New Roman" w:cs="Times New Roman"/>
          <w:sz w:val="28"/>
          <w:szCs w:val="28"/>
        </w:rPr>
        <w:t xml:space="preserve"> Дата обс</w:t>
      </w:r>
      <w:r w:rsidR="00135872" w:rsidRPr="00CC44D4">
        <w:rPr>
          <w:rFonts w:ascii="Times New Roman" w:hAnsi="Times New Roman" w:cs="Times New Roman"/>
          <w:sz w:val="28"/>
          <w:szCs w:val="28"/>
          <w:lang w:val="uk-UA"/>
        </w:rPr>
        <w:t>теження</w:t>
      </w:r>
      <w:r w:rsidRPr="00CC44D4">
        <w:rPr>
          <w:rFonts w:ascii="Times New Roman" w:hAnsi="Times New Roman" w:cs="Times New Roman"/>
          <w:sz w:val="28"/>
          <w:szCs w:val="28"/>
        </w:rPr>
        <w:t xml:space="preserve"> ___________ В</w:t>
      </w:r>
      <w:r w:rsidR="00135872" w:rsidRPr="00CC44D4">
        <w:rPr>
          <w:rFonts w:ascii="Times New Roman" w:hAnsi="Times New Roman" w:cs="Times New Roman"/>
          <w:sz w:val="28"/>
          <w:szCs w:val="28"/>
          <w:lang w:val="uk-UA"/>
        </w:rPr>
        <w:t>ік</w:t>
      </w:r>
      <w:r w:rsidRPr="00CC44D4">
        <w:rPr>
          <w:rFonts w:ascii="Times New Roman" w:hAnsi="Times New Roman" w:cs="Times New Roman"/>
          <w:sz w:val="28"/>
          <w:szCs w:val="28"/>
        </w:rPr>
        <w:t xml:space="preserve"> _________ Пол ________ </w:t>
      </w:r>
    </w:p>
    <w:p w14:paraId="66EC5ADA" w14:textId="77777777" w:rsidR="00214B04" w:rsidRPr="00CC44D4" w:rsidRDefault="00135872" w:rsidP="009D40FF">
      <w:pPr>
        <w:spacing w:line="360" w:lineRule="auto"/>
        <w:jc w:val="both"/>
        <w:rPr>
          <w:rFonts w:ascii="Times New Roman" w:hAnsi="Times New Roman" w:cs="Times New Roman"/>
          <w:sz w:val="28"/>
          <w:szCs w:val="28"/>
          <w:lang w:val="uk-UA"/>
        </w:rPr>
      </w:pPr>
      <w:r w:rsidRPr="00CC44D4">
        <w:rPr>
          <w:rFonts w:ascii="Times New Roman" w:hAnsi="Times New Roman" w:cs="Times New Roman"/>
          <w:sz w:val="28"/>
          <w:szCs w:val="28"/>
          <w:lang w:val="uk-UA"/>
        </w:rPr>
        <w:t>Посада</w:t>
      </w:r>
      <w:r w:rsidR="00622568" w:rsidRPr="00CC44D4">
        <w:rPr>
          <w:rFonts w:ascii="Times New Roman" w:hAnsi="Times New Roman" w:cs="Times New Roman"/>
          <w:sz w:val="28"/>
          <w:szCs w:val="28"/>
        </w:rPr>
        <w:t xml:space="preserve"> (п</w:t>
      </w:r>
      <w:r w:rsidRPr="00CC44D4">
        <w:rPr>
          <w:rFonts w:ascii="Times New Roman" w:hAnsi="Times New Roman" w:cs="Times New Roman"/>
          <w:sz w:val="28"/>
          <w:szCs w:val="28"/>
          <w:lang w:val="uk-UA"/>
        </w:rPr>
        <w:t>і</w:t>
      </w:r>
      <w:r w:rsidR="00622568" w:rsidRPr="00CC44D4">
        <w:rPr>
          <w:rFonts w:ascii="Times New Roman" w:hAnsi="Times New Roman" w:cs="Times New Roman"/>
          <w:sz w:val="28"/>
          <w:szCs w:val="28"/>
        </w:rPr>
        <w:t>др</w:t>
      </w:r>
      <w:r w:rsidRPr="00CC44D4">
        <w:rPr>
          <w:rFonts w:ascii="Times New Roman" w:hAnsi="Times New Roman" w:cs="Times New Roman"/>
          <w:sz w:val="28"/>
          <w:szCs w:val="28"/>
          <w:lang w:val="uk-UA"/>
        </w:rPr>
        <w:t>о</w:t>
      </w:r>
      <w:r w:rsidR="00622568" w:rsidRPr="00CC44D4">
        <w:rPr>
          <w:rFonts w:ascii="Times New Roman" w:hAnsi="Times New Roman" w:cs="Times New Roman"/>
          <w:sz w:val="28"/>
          <w:szCs w:val="28"/>
        </w:rPr>
        <w:t>зд</w:t>
      </w:r>
      <w:r w:rsidRPr="00CC44D4">
        <w:rPr>
          <w:rFonts w:ascii="Times New Roman" w:hAnsi="Times New Roman" w:cs="Times New Roman"/>
          <w:sz w:val="28"/>
          <w:szCs w:val="28"/>
          <w:lang w:val="uk-UA"/>
        </w:rPr>
        <w:t>іл</w:t>
      </w:r>
      <w:r w:rsidR="00622568" w:rsidRPr="00CC44D4">
        <w:rPr>
          <w:rFonts w:ascii="Times New Roman" w:hAnsi="Times New Roman" w:cs="Times New Roman"/>
          <w:sz w:val="28"/>
          <w:szCs w:val="28"/>
        </w:rPr>
        <w:t>) ___________________________________ Спец</w:t>
      </w:r>
      <w:r w:rsidRPr="00CC44D4">
        <w:rPr>
          <w:rFonts w:ascii="Times New Roman" w:hAnsi="Times New Roman" w:cs="Times New Roman"/>
          <w:sz w:val="28"/>
          <w:szCs w:val="28"/>
          <w:lang w:val="uk-UA"/>
        </w:rPr>
        <w:t>і</w:t>
      </w:r>
      <w:r w:rsidR="00622568" w:rsidRPr="00CC44D4">
        <w:rPr>
          <w:rFonts w:ascii="Times New Roman" w:hAnsi="Times New Roman" w:cs="Times New Roman"/>
          <w:sz w:val="28"/>
          <w:szCs w:val="28"/>
        </w:rPr>
        <w:t>альн</w:t>
      </w:r>
      <w:r w:rsidRPr="00CC44D4">
        <w:rPr>
          <w:rFonts w:ascii="Times New Roman" w:hAnsi="Times New Roman" w:cs="Times New Roman"/>
          <w:sz w:val="28"/>
          <w:szCs w:val="28"/>
          <w:lang w:val="uk-UA"/>
        </w:rPr>
        <w:t>і</w:t>
      </w:r>
      <w:r w:rsidR="00622568" w:rsidRPr="00CC44D4">
        <w:rPr>
          <w:rFonts w:ascii="Times New Roman" w:hAnsi="Times New Roman" w:cs="Times New Roman"/>
          <w:sz w:val="28"/>
          <w:szCs w:val="28"/>
        </w:rPr>
        <w:t>сть_________________ Во</w:t>
      </w:r>
      <w:r w:rsidRPr="00CC44D4">
        <w:rPr>
          <w:rFonts w:ascii="Times New Roman" w:hAnsi="Times New Roman" w:cs="Times New Roman"/>
          <w:sz w:val="28"/>
          <w:szCs w:val="28"/>
          <w:lang w:val="uk-UA"/>
        </w:rPr>
        <w:t>і</w:t>
      </w:r>
      <w:r w:rsidR="00622568" w:rsidRPr="00CC44D4">
        <w:rPr>
          <w:rFonts w:ascii="Times New Roman" w:hAnsi="Times New Roman" w:cs="Times New Roman"/>
          <w:sz w:val="28"/>
          <w:szCs w:val="28"/>
        </w:rPr>
        <w:t>нс</w:t>
      </w:r>
      <w:r w:rsidRPr="00CC44D4">
        <w:rPr>
          <w:rFonts w:ascii="Times New Roman" w:hAnsi="Times New Roman" w:cs="Times New Roman"/>
          <w:sz w:val="28"/>
          <w:szCs w:val="28"/>
          <w:lang w:val="uk-UA"/>
        </w:rPr>
        <w:t>ь</w:t>
      </w:r>
      <w:r w:rsidR="00622568" w:rsidRPr="00CC44D4">
        <w:rPr>
          <w:rFonts w:ascii="Times New Roman" w:hAnsi="Times New Roman" w:cs="Times New Roman"/>
          <w:sz w:val="28"/>
          <w:szCs w:val="28"/>
        </w:rPr>
        <w:t>ке зван</w:t>
      </w:r>
      <w:r w:rsidRPr="00CC44D4">
        <w:rPr>
          <w:rFonts w:ascii="Times New Roman" w:hAnsi="Times New Roman" w:cs="Times New Roman"/>
          <w:sz w:val="28"/>
          <w:szCs w:val="28"/>
          <w:lang w:val="uk-UA"/>
        </w:rPr>
        <w:t>ня</w:t>
      </w:r>
      <w:r w:rsidR="00622568" w:rsidRPr="00CC44D4">
        <w:rPr>
          <w:rFonts w:ascii="Times New Roman" w:hAnsi="Times New Roman" w:cs="Times New Roman"/>
          <w:sz w:val="28"/>
          <w:szCs w:val="28"/>
        </w:rPr>
        <w:t xml:space="preserve"> ____________ </w:t>
      </w:r>
    </w:p>
    <w:p w14:paraId="6B9ECA99" w14:textId="24C099E4" w:rsidR="00C20F90" w:rsidRPr="00CC44D4" w:rsidRDefault="00214B04" w:rsidP="00214B04">
      <w:pPr>
        <w:spacing w:line="360" w:lineRule="auto"/>
        <w:jc w:val="both"/>
        <w:rPr>
          <w:rFonts w:ascii="Times New Roman" w:hAnsi="Times New Roman" w:cs="Times New Roman"/>
          <w:sz w:val="28"/>
          <w:szCs w:val="28"/>
          <w:lang w:val="uk-UA"/>
        </w:rPr>
      </w:pPr>
      <w:r w:rsidRPr="00CC44D4">
        <w:rPr>
          <w:rFonts w:ascii="Times New Roman" w:hAnsi="Times New Roman" w:cs="Times New Roman"/>
          <w:sz w:val="28"/>
          <w:szCs w:val="28"/>
          <w:lang w:val="uk-UA"/>
        </w:rPr>
        <w:t>І</w:t>
      </w:r>
      <w:r w:rsidR="00622568" w:rsidRPr="00CC44D4">
        <w:rPr>
          <w:rFonts w:ascii="Times New Roman" w:hAnsi="Times New Roman" w:cs="Times New Roman"/>
          <w:sz w:val="28"/>
          <w:szCs w:val="28"/>
        </w:rPr>
        <w:t>нструкц</w:t>
      </w:r>
      <w:r w:rsidRPr="00CC44D4">
        <w:rPr>
          <w:rFonts w:ascii="Times New Roman" w:hAnsi="Times New Roman" w:cs="Times New Roman"/>
          <w:sz w:val="28"/>
          <w:szCs w:val="28"/>
          <w:lang w:val="uk-UA"/>
        </w:rPr>
        <w:t>і</w:t>
      </w:r>
      <w:r w:rsidR="00622568" w:rsidRPr="00CC44D4">
        <w:rPr>
          <w:rFonts w:ascii="Times New Roman" w:hAnsi="Times New Roman" w:cs="Times New Roman"/>
          <w:sz w:val="28"/>
          <w:szCs w:val="28"/>
        </w:rPr>
        <w:t>я: “</w:t>
      </w:r>
      <w:r w:rsidRPr="00CC44D4">
        <w:rPr>
          <w:rFonts w:ascii="Times New Roman" w:hAnsi="Times New Roman" w:cs="Times New Roman"/>
          <w:sz w:val="28"/>
          <w:szCs w:val="28"/>
          <w:lang w:val="uk-UA"/>
        </w:rPr>
        <w:t xml:space="preserve">Не звертайте уваги на цифри та літери, розміщені в лівій частині опитувальника. Прочитайте уважно кожне твердження, і візьміть у кружечок відповідну цифру зліва біля варіанта відповіді, яка найбільше відповідає тому, як Ви почували себе минулого тижня. </w:t>
      </w:r>
      <w:r w:rsidRPr="00214B04">
        <w:rPr>
          <w:rFonts w:ascii="Times New Roman" w:hAnsi="Times New Roman" w:cs="Times New Roman"/>
          <w:sz w:val="28"/>
          <w:szCs w:val="28"/>
          <w:lang w:val="uk-UA"/>
        </w:rPr>
        <w:t xml:space="preserve">Не роздумуйте надто довго над кожним твердженням. Відповідь, яка першим спадає Вам на думку завжди буде більш вірною. Час </w:t>
      </w:r>
      <w:r w:rsidR="00CC44D4">
        <w:rPr>
          <w:rFonts w:ascii="Times New Roman" w:hAnsi="Times New Roman" w:cs="Times New Roman"/>
          <w:sz w:val="28"/>
          <w:szCs w:val="28"/>
          <w:lang w:val="uk-UA"/>
        </w:rPr>
        <w:t>з</w:t>
      </w:r>
      <w:r w:rsidRPr="00214B04">
        <w:rPr>
          <w:rFonts w:ascii="Times New Roman" w:hAnsi="Times New Roman" w:cs="Times New Roman"/>
          <w:sz w:val="28"/>
          <w:szCs w:val="28"/>
          <w:lang w:val="uk-UA"/>
        </w:rPr>
        <w:t>аповнення 20-30 хвилин”.</w:t>
      </w:r>
      <w:r w:rsidR="00C20F90" w:rsidRPr="00CC44D4">
        <w:rPr>
          <w:rFonts w:ascii="Times New Roman" w:hAnsi="Times New Roman" w:cs="Times New Roman"/>
          <w:sz w:val="28"/>
          <w:szCs w:val="28"/>
        </w:rPr>
        <w:t xml:space="preserve"> </w:t>
      </w:r>
    </w:p>
    <w:p w14:paraId="5147D0B2" w14:textId="77777777" w:rsidR="008F43E2" w:rsidRPr="008F43E2" w:rsidRDefault="008F43E2" w:rsidP="008F43E2">
      <w:pPr>
        <w:numPr>
          <w:ilvl w:val="0"/>
          <w:numId w:val="52"/>
        </w:numPr>
        <w:spacing w:line="276" w:lineRule="auto"/>
        <w:jc w:val="both"/>
        <w:rPr>
          <w:rFonts w:ascii="Times New Roman" w:hAnsi="Times New Roman" w:cs="Times New Roman"/>
          <w:sz w:val="28"/>
          <w:szCs w:val="28"/>
        </w:rPr>
      </w:pPr>
      <w:r w:rsidRPr="008F43E2">
        <w:rPr>
          <w:rFonts w:ascii="Times New Roman" w:hAnsi="Times New Roman" w:cs="Times New Roman"/>
          <w:sz w:val="28"/>
          <w:szCs w:val="28"/>
        </w:rPr>
        <w:t>Я перебуваю у стані напруги або у «заведеному» стані</w:t>
      </w:r>
    </w:p>
    <w:p w14:paraId="4B1E2E41" w14:textId="58071956"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Більшу частину часу</w:t>
      </w:r>
    </w:p>
    <w:p w14:paraId="5FE15B8A" w14:textId="2B725B82"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Значну частину часу</w:t>
      </w:r>
    </w:p>
    <w:p w14:paraId="6381947F" w14:textId="280747B5"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Час від часу, від випадку до випадку</w:t>
      </w:r>
    </w:p>
    <w:p w14:paraId="7D2AC465" w14:textId="747468EA"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Ніколи</w:t>
      </w:r>
    </w:p>
    <w:p w14:paraId="6CBD44FC" w14:textId="77777777" w:rsidR="008F43E2" w:rsidRPr="008F43E2" w:rsidRDefault="008F43E2" w:rsidP="008F43E2">
      <w:pPr>
        <w:numPr>
          <w:ilvl w:val="0"/>
          <w:numId w:val="52"/>
        </w:numPr>
        <w:spacing w:line="276" w:lineRule="auto"/>
        <w:jc w:val="both"/>
        <w:rPr>
          <w:rFonts w:ascii="Times New Roman" w:hAnsi="Times New Roman" w:cs="Times New Roman"/>
          <w:sz w:val="28"/>
          <w:szCs w:val="28"/>
        </w:rPr>
      </w:pPr>
      <w:r w:rsidRPr="008F43E2">
        <w:rPr>
          <w:rFonts w:ascii="Times New Roman" w:hAnsi="Times New Roman" w:cs="Times New Roman"/>
          <w:sz w:val="28"/>
          <w:szCs w:val="28"/>
        </w:rPr>
        <w:t>Я відчуваю себе загальмованим (-ою) і роблю все повільно</w:t>
      </w:r>
    </w:p>
    <w:p w14:paraId="340C5FC6" w14:textId="2B7C587B"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Майже весь час</w:t>
      </w:r>
    </w:p>
    <w:p w14:paraId="59C2FBE1" w14:textId="0E037733"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Дуже часто</w:t>
      </w:r>
    </w:p>
    <w:p w14:paraId="2845D57C" w14:textId="702CC1E4"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Іноді</w:t>
      </w:r>
    </w:p>
    <w:p w14:paraId="1A1BBB5C" w14:textId="689704F0"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Абсолютно ні</w:t>
      </w:r>
    </w:p>
    <w:p w14:paraId="34EF6C93" w14:textId="066A815E" w:rsidR="008F43E2" w:rsidRPr="008F43E2" w:rsidRDefault="00277D0F" w:rsidP="008F43E2">
      <w:pPr>
        <w:numPr>
          <w:ilvl w:val="0"/>
          <w:numId w:val="52"/>
        </w:numPr>
        <w:spacing w:line="276"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008F43E2" w:rsidRPr="008F43E2">
        <w:rPr>
          <w:rFonts w:ascii="Times New Roman" w:hAnsi="Times New Roman" w:cs="Times New Roman"/>
          <w:sz w:val="28"/>
          <w:szCs w:val="28"/>
        </w:rPr>
        <w:t xml:space="preserve"> мене присутнє відчуття переляку, подібне до «метеликів у животі» (внутрішнє тремтіння)</w:t>
      </w:r>
    </w:p>
    <w:p w14:paraId="60250710" w14:textId="14128F80"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Абсолютно немає</w:t>
      </w:r>
    </w:p>
    <w:p w14:paraId="078CCB7B" w14:textId="1A2BD7BA"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lastRenderedPageBreak/>
        <w:t>Від випадку до випадку</w:t>
      </w:r>
    </w:p>
    <w:p w14:paraId="3F66D8EB" w14:textId="09181995"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Досить часто</w:t>
      </w:r>
    </w:p>
    <w:p w14:paraId="679C81CA" w14:textId="31230B93"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Дуже часто</w:t>
      </w:r>
    </w:p>
    <w:p w14:paraId="7A2C1B17" w14:textId="77777777" w:rsidR="008F43E2" w:rsidRPr="008F43E2" w:rsidRDefault="008F43E2" w:rsidP="008F43E2">
      <w:pPr>
        <w:numPr>
          <w:ilvl w:val="0"/>
          <w:numId w:val="52"/>
        </w:numPr>
        <w:spacing w:line="276" w:lineRule="auto"/>
        <w:jc w:val="both"/>
        <w:rPr>
          <w:rFonts w:ascii="Times New Roman" w:hAnsi="Times New Roman" w:cs="Times New Roman"/>
          <w:sz w:val="28"/>
          <w:szCs w:val="28"/>
        </w:rPr>
      </w:pPr>
      <w:r w:rsidRPr="008F43E2">
        <w:rPr>
          <w:rFonts w:ascii="Times New Roman" w:hAnsi="Times New Roman" w:cs="Times New Roman"/>
          <w:sz w:val="28"/>
          <w:szCs w:val="28"/>
        </w:rPr>
        <w:t>Я можу отримувати задоволення від того ж самого, як і раніше</w:t>
      </w:r>
    </w:p>
    <w:p w14:paraId="0918331A" w14:textId="5B84D430"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Безумовно, в такому самому обсязі</w:t>
      </w:r>
    </w:p>
    <w:p w14:paraId="006D15BC" w14:textId="30E8B9FF"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Так, але не настільки, як і раніше</w:t>
      </w:r>
    </w:p>
    <w:p w14:paraId="73E783FE" w14:textId="30C25DED"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Лише трохи</w:t>
      </w:r>
    </w:p>
    <w:p w14:paraId="13BF980B" w14:textId="489669B8"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Лише трохи ні</w:t>
      </w:r>
    </w:p>
    <w:p w14:paraId="3838AB3F" w14:textId="01AF3FDF" w:rsidR="008F43E2" w:rsidRPr="008F43E2" w:rsidRDefault="00277D0F" w:rsidP="008F43E2">
      <w:pPr>
        <w:numPr>
          <w:ilvl w:val="0"/>
          <w:numId w:val="52"/>
        </w:numPr>
        <w:spacing w:line="276"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008F43E2" w:rsidRPr="008F43E2">
        <w:rPr>
          <w:rFonts w:ascii="Times New Roman" w:hAnsi="Times New Roman" w:cs="Times New Roman"/>
          <w:sz w:val="28"/>
          <w:szCs w:val="28"/>
        </w:rPr>
        <w:t xml:space="preserve"> мене є якесь страшне відчуття, неначе станеться щось жахливе</w:t>
      </w:r>
    </w:p>
    <w:p w14:paraId="710E7423" w14:textId="599F1E9D"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Так, є дуже виразне погане передчуття</w:t>
      </w:r>
    </w:p>
    <w:p w14:paraId="528A6444" w14:textId="1A2562EE"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Так, але це відчуття не настільки важке</w:t>
      </w:r>
    </w:p>
    <w:p w14:paraId="223560CB" w14:textId="727263EC"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Трохи, однак це не турбує мене</w:t>
      </w:r>
    </w:p>
    <w:p w14:paraId="74CF0849" w14:textId="0D8DD47C"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Абсолютно немає</w:t>
      </w:r>
    </w:p>
    <w:p w14:paraId="457DCFBB" w14:textId="77777777" w:rsidR="008F43E2" w:rsidRPr="008F43E2" w:rsidRDefault="008F43E2" w:rsidP="008F43E2">
      <w:pPr>
        <w:numPr>
          <w:ilvl w:val="0"/>
          <w:numId w:val="52"/>
        </w:numPr>
        <w:spacing w:line="360" w:lineRule="auto"/>
        <w:jc w:val="both"/>
        <w:rPr>
          <w:rFonts w:ascii="Times New Roman" w:hAnsi="Times New Roman" w:cs="Times New Roman"/>
          <w:sz w:val="28"/>
          <w:szCs w:val="28"/>
        </w:rPr>
      </w:pPr>
      <w:r w:rsidRPr="008F43E2">
        <w:rPr>
          <w:rFonts w:ascii="Times New Roman" w:hAnsi="Times New Roman" w:cs="Times New Roman"/>
          <w:sz w:val="28"/>
          <w:szCs w:val="28"/>
        </w:rPr>
        <w:t>Я втратив(-ла) цікавість до своєї зовнішності (і не стежу за нею)</w:t>
      </w:r>
    </w:p>
    <w:p w14:paraId="0697127A" w14:textId="423B89B3"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Абсолютно так</w:t>
      </w:r>
    </w:p>
    <w:p w14:paraId="6CAC881E" w14:textId="28E7EDAE"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Стежу за собою не наскільки потрібно</w:t>
      </w:r>
    </w:p>
    <w:p w14:paraId="31EED0C6" w14:textId="600ACA4C"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Дещо менше, ніж раніше</w:t>
      </w:r>
    </w:p>
    <w:p w14:paraId="31CC08BB" w14:textId="0C2727CB"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Стежу за собою, як і раніше</w:t>
      </w:r>
    </w:p>
    <w:p w14:paraId="7B77CEBD" w14:textId="77777777" w:rsidR="008F43E2" w:rsidRPr="008F43E2" w:rsidRDefault="008F43E2" w:rsidP="008F43E2">
      <w:pPr>
        <w:numPr>
          <w:ilvl w:val="0"/>
          <w:numId w:val="52"/>
        </w:numPr>
        <w:spacing w:line="276" w:lineRule="auto"/>
        <w:jc w:val="both"/>
        <w:rPr>
          <w:rFonts w:ascii="Times New Roman" w:hAnsi="Times New Roman" w:cs="Times New Roman"/>
          <w:sz w:val="28"/>
          <w:szCs w:val="28"/>
        </w:rPr>
      </w:pPr>
      <w:r w:rsidRPr="008F43E2">
        <w:rPr>
          <w:rFonts w:ascii="Times New Roman" w:hAnsi="Times New Roman" w:cs="Times New Roman"/>
          <w:sz w:val="28"/>
          <w:szCs w:val="28"/>
        </w:rPr>
        <w:t>Я відчуваю неспокій і непосидючість, ніби мені весь час потрібно рухатися</w:t>
      </w:r>
    </w:p>
    <w:p w14:paraId="3E431C93" w14:textId="233E8CE3"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Дійсно, дуже сильно</w:t>
      </w:r>
    </w:p>
    <w:p w14:paraId="2FAC0D3E" w14:textId="011D170C"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Вельми значно</w:t>
      </w:r>
    </w:p>
    <w:p w14:paraId="7684D531" w14:textId="62870C71"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Не дуже сильно</w:t>
      </w:r>
    </w:p>
    <w:p w14:paraId="60F3B88D" w14:textId="447A1E0E"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Абсолютно немає</w:t>
      </w:r>
    </w:p>
    <w:p w14:paraId="00FBEDE4" w14:textId="77777777" w:rsidR="008F43E2" w:rsidRPr="008F43E2" w:rsidRDefault="008F43E2" w:rsidP="008F43E2">
      <w:pPr>
        <w:numPr>
          <w:ilvl w:val="0"/>
          <w:numId w:val="52"/>
        </w:numPr>
        <w:spacing w:line="276" w:lineRule="auto"/>
        <w:jc w:val="both"/>
        <w:rPr>
          <w:rFonts w:ascii="Times New Roman" w:hAnsi="Times New Roman" w:cs="Times New Roman"/>
          <w:sz w:val="28"/>
          <w:szCs w:val="28"/>
        </w:rPr>
      </w:pPr>
      <w:r w:rsidRPr="008F43E2">
        <w:rPr>
          <w:rFonts w:ascii="Times New Roman" w:hAnsi="Times New Roman" w:cs="Times New Roman"/>
          <w:sz w:val="28"/>
          <w:szCs w:val="28"/>
        </w:rPr>
        <w:t>Я здатен(-а) сміятися і сприймати смішне</w:t>
      </w:r>
    </w:p>
    <w:p w14:paraId="5BE1F02F" w14:textId="57D28E82"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Такою ж мірою, як і завжди</w:t>
      </w:r>
    </w:p>
    <w:p w14:paraId="05C8294C" w14:textId="3BFD6A9A"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Тепер вже не такою мірою</w:t>
      </w:r>
    </w:p>
    <w:p w14:paraId="6AE50EF7" w14:textId="61757F29"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Безумовно вже не настільки</w:t>
      </w:r>
    </w:p>
    <w:p w14:paraId="707C0912" w14:textId="70FFECDC"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Не можу абсолютно</w:t>
      </w:r>
    </w:p>
    <w:p w14:paraId="6174F4BE" w14:textId="77777777" w:rsidR="008F43E2" w:rsidRPr="008F43E2" w:rsidRDefault="008F43E2" w:rsidP="008F43E2">
      <w:pPr>
        <w:numPr>
          <w:ilvl w:val="0"/>
          <w:numId w:val="52"/>
        </w:numPr>
        <w:spacing w:line="276" w:lineRule="auto"/>
        <w:jc w:val="both"/>
        <w:rPr>
          <w:rFonts w:ascii="Times New Roman" w:hAnsi="Times New Roman" w:cs="Times New Roman"/>
          <w:sz w:val="28"/>
          <w:szCs w:val="28"/>
        </w:rPr>
      </w:pPr>
      <w:r w:rsidRPr="008F43E2">
        <w:rPr>
          <w:rFonts w:ascii="Times New Roman" w:hAnsi="Times New Roman" w:cs="Times New Roman"/>
          <w:sz w:val="28"/>
          <w:szCs w:val="28"/>
        </w:rPr>
        <w:t>У моїй голові крутяться неспокійні думки</w:t>
      </w:r>
    </w:p>
    <w:p w14:paraId="5EDE0AF1" w14:textId="0DC06252"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Переважну частину часу</w:t>
      </w:r>
    </w:p>
    <w:p w14:paraId="0756AB4D" w14:textId="2C030DC7"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Значну частину часу</w:t>
      </w:r>
    </w:p>
    <w:p w14:paraId="22F66418" w14:textId="72DCEFAA"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Час від часу, але не дуже часто</w:t>
      </w:r>
    </w:p>
    <w:p w14:paraId="616AAC42" w14:textId="186CA9A7"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lastRenderedPageBreak/>
        <w:t> Лише зрідка</w:t>
      </w:r>
    </w:p>
    <w:p w14:paraId="545F3B03" w14:textId="58D2A455" w:rsidR="008F43E2" w:rsidRPr="008F43E2" w:rsidRDefault="008F43E2" w:rsidP="008F43E2">
      <w:pPr>
        <w:numPr>
          <w:ilvl w:val="0"/>
          <w:numId w:val="52"/>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xml:space="preserve"> </w:t>
      </w:r>
      <w:r w:rsidRPr="008F43E2">
        <w:rPr>
          <w:rFonts w:ascii="Times New Roman" w:hAnsi="Times New Roman" w:cs="Times New Roman"/>
          <w:sz w:val="28"/>
          <w:szCs w:val="28"/>
        </w:rPr>
        <w:t>Я дивлюся в майбутнє, очікуючи, що можу отримувати радість і задоволення (від роботи, захоплень тощо)</w:t>
      </w:r>
    </w:p>
    <w:p w14:paraId="6467D687" w14:textId="4FFF3372"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Такою ж мірою, як і завжди</w:t>
      </w:r>
    </w:p>
    <w:p w14:paraId="7E9DDD38" w14:textId="53FF261A"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Трохи менше, ніж зазвичай</w:t>
      </w:r>
    </w:p>
    <w:p w14:paraId="093CA7EE" w14:textId="375ED1E5"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Набагато менше, ніж зазвичай</w:t>
      </w:r>
    </w:p>
    <w:p w14:paraId="77030F3A" w14:textId="762F9470"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Абсолютно ні</w:t>
      </w:r>
    </w:p>
    <w:p w14:paraId="4B6C25FF" w14:textId="2DE4B185" w:rsidR="008F43E2" w:rsidRPr="008F43E2" w:rsidRDefault="008F43E2" w:rsidP="008F43E2">
      <w:pPr>
        <w:numPr>
          <w:ilvl w:val="0"/>
          <w:numId w:val="52"/>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xml:space="preserve"> </w:t>
      </w:r>
      <w:r w:rsidRPr="008F43E2">
        <w:rPr>
          <w:rFonts w:ascii="Times New Roman" w:hAnsi="Times New Roman" w:cs="Times New Roman"/>
          <w:sz w:val="28"/>
          <w:szCs w:val="28"/>
        </w:rPr>
        <w:t>Мене охоплює раптове відчуття паніки</w:t>
      </w:r>
    </w:p>
    <w:p w14:paraId="0EFA8048" w14:textId="65C27BDB"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Дійсно, дуже часто</w:t>
      </w:r>
    </w:p>
    <w:p w14:paraId="3B17F910" w14:textId="57B54921"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У цілому часто</w:t>
      </w:r>
    </w:p>
    <w:p w14:paraId="21BAA96A" w14:textId="51EFEB06"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Нечасто</w:t>
      </w:r>
    </w:p>
    <w:p w14:paraId="11020FBE" w14:textId="4EFF816E"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Абсолютно ні</w:t>
      </w:r>
    </w:p>
    <w:p w14:paraId="1722A366" w14:textId="68919A27" w:rsidR="008F43E2" w:rsidRPr="008F43E2" w:rsidRDefault="008F43E2" w:rsidP="008F43E2">
      <w:pPr>
        <w:numPr>
          <w:ilvl w:val="0"/>
          <w:numId w:val="52"/>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xml:space="preserve"> </w:t>
      </w:r>
      <w:r w:rsidRPr="008F43E2">
        <w:rPr>
          <w:rFonts w:ascii="Times New Roman" w:hAnsi="Times New Roman" w:cs="Times New Roman"/>
          <w:sz w:val="28"/>
          <w:szCs w:val="28"/>
        </w:rPr>
        <w:t>Я почуваюся бадьоро</w:t>
      </w:r>
    </w:p>
    <w:p w14:paraId="26E33C73" w14:textId="55E8672E"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Абсолютно ніколи</w:t>
      </w:r>
    </w:p>
    <w:p w14:paraId="7692CAAF" w14:textId="4F870551"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Нечасто</w:t>
      </w:r>
    </w:p>
    <w:p w14:paraId="7876A3A4" w14:textId="53A9C401"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Іноді</w:t>
      </w:r>
    </w:p>
    <w:p w14:paraId="7A70C562" w14:textId="3036E8FB"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Більшу частину часу</w:t>
      </w:r>
    </w:p>
    <w:p w14:paraId="535135B7" w14:textId="036D2172" w:rsidR="008F43E2" w:rsidRPr="008F43E2" w:rsidRDefault="008F43E2" w:rsidP="008F43E2">
      <w:pPr>
        <w:numPr>
          <w:ilvl w:val="0"/>
          <w:numId w:val="52"/>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xml:space="preserve"> </w:t>
      </w:r>
      <w:r w:rsidRPr="008F43E2">
        <w:rPr>
          <w:rFonts w:ascii="Times New Roman" w:hAnsi="Times New Roman" w:cs="Times New Roman"/>
          <w:sz w:val="28"/>
          <w:szCs w:val="28"/>
        </w:rPr>
        <w:t>Я можу просто сидіти і почуватися розслабленим(-ою)</w:t>
      </w:r>
    </w:p>
    <w:p w14:paraId="6D8683B8" w14:textId="40355F1D"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Абсолютно так</w:t>
      </w:r>
    </w:p>
    <w:p w14:paraId="5C782CAB" w14:textId="73C69F47"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Зазвичай так</w:t>
      </w:r>
    </w:p>
    <w:p w14:paraId="09567BA9" w14:textId="4E52E763"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Нечасто</w:t>
      </w:r>
    </w:p>
    <w:p w14:paraId="55D2A636" w14:textId="68F0D339"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Не можу абсолютно</w:t>
      </w:r>
    </w:p>
    <w:p w14:paraId="0D3F38B7" w14:textId="1B59762B" w:rsidR="008F43E2" w:rsidRPr="008F43E2" w:rsidRDefault="000418AE" w:rsidP="008F43E2">
      <w:pPr>
        <w:numPr>
          <w:ilvl w:val="0"/>
          <w:numId w:val="52"/>
        </w:numPr>
        <w:spacing w:line="360" w:lineRule="auto"/>
        <w:jc w:val="both"/>
        <w:rPr>
          <w:rFonts w:ascii="Times New Roman" w:hAnsi="Times New Roman" w:cs="Times New Roman"/>
          <w:sz w:val="28"/>
          <w:szCs w:val="28"/>
        </w:rPr>
      </w:pPr>
      <w:r w:rsidRPr="00CC44D4">
        <w:rPr>
          <w:rFonts w:ascii="Times New Roman" w:hAnsi="Times New Roman" w:cs="Times New Roman"/>
          <w:sz w:val="28"/>
          <w:szCs w:val="28"/>
        </w:rPr>
        <w:t xml:space="preserve"> </w:t>
      </w:r>
      <w:r w:rsidR="008F43E2" w:rsidRPr="008F43E2">
        <w:rPr>
          <w:rFonts w:ascii="Times New Roman" w:hAnsi="Times New Roman" w:cs="Times New Roman"/>
          <w:sz w:val="28"/>
          <w:szCs w:val="28"/>
        </w:rPr>
        <w:t>Я можу отримати задоволення від гарної книги, радіо- або телепрограми</w:t>
      </w:r>
    </w:p>
    <w:p w14:paraId="4D6F88D1" w14:textId="7D2A5BD8"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Часто</w:t>
      </w:r>
    </w:p>
    <w:p w14:paraId="4AE08694" w14:textId="5A502BB1"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Скоріше часто</w:t>
      </w:r>
    </w:p>
    <w:p w14:paraId="2297AEA3" w14:textId="3017EAE2"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Іноді</w:t>
      </w:r>
    </w:p>
    <w:p w14:paraId="30137902" w14:textId="02A597D2" w:rsidR="008F43E2" w:rsidRPr="00CC44D4" w:rsidRDefault="008F43E2" w:rsidP="008F43E2">
      <w:pPr>
        <w:pStyle w:val="aa"/>
        <w:numPr>
          <w:ilvl w:val="0"/>
          <w:numId w:val="15"/>
        </w:numPr>
        <w:spacing w:line="276" w:lineRule="auto"/>
        <w:jc w:val="both"/>
        <w:rPr>
          <w:rFonts w:ascii="Times New Roman" w:hAnsi="Times New Roman" w:cs="Times New Roman"/>
          <w:sz w:val="28"/>
          <w:szCs w:val="28"/>
        </w:rPr>
      </w:pPr>
      <w:r w:rsidRPr="00CC44D4">
        <w:rPr>
          <w:rFonts w:ascii="Times New Roman" w:hAnsi="Times New Roman" w:cs="Times New Roman"/>
          <w:sz w:val="28"/>
          <w:szCs w:val="28"/>
        </w:rPr>
        <w:t> Дуже рідко</w:t>
      </w:r>
    </w:p>
    <w:p w14:paraId="5F4B7A5F" w14:textId="5E8CCFF3" w:rsidR="00B566C5" w:rsidRDefault="004B1C68" w:rsidP="009D40FF">
      <w:pPr>
        <w:spacing w:line="360" w:lineRule="auto"/>
        <w:jc w:val="both"/>
        <w:rPr>
          <w:rFonts w:ascii="Times New Roman" w:hAnsi="Times New Roman" w:cs="Times New Roman"/>
          <w:sz w:val="28"/>
          <w:szCs w:val="28"/>
          <w:lang w:val="uk-UA"/>
        </w:rPr>
      </w:pPr>
      <w:r w:rsidRPr="008F43E2">
        <w:rPr>
          <w:rFonts w:ascii="Times New Roman" w:hAnsi="Times New Roman" w:cs="Times New Roman"/>
          <w:sz w:val="28"/>
          <w:szCs w:val="28"/>
          <w:lang w:val="uk-UA"/>
        </w:rPr>
        <w:t xml:space="preserve">                                                                                                        </w:t>
      </w:r>
      <w:r w:rsidR="000833B2" w:rsidRPr="008F43E2">
        <w:rPr>
          <w:rFonts w:ascii="Times New Roman" w:hAnsi="Times New Roman" w:cs="Times New Roman"/>
          <w:sz w:val="28"/>
          <w:szCs w:val="28"/>
          <w:lang w:val="uk-UA"/>
        </w:rPr>
        <w:t xml:space="preserve">  </w:t>
      </w:r>
      <w:r w:rsidR="00B566C5">
        <w:rPr>
          <w:rFonts w:ascii="Times New Roman" w:hAnsi="Times New Roman" w:cs="Times New Roman"/>
          <w:sz w:val="28"/>
          <w:szCs w:val="28"/>
          <w:lang w:val="uk-UA"/>
        </w:rPr>
        <w:t xml:space="preserve">                                                                                                           </w:t>
      </w:r>
    </w:p>
    <w:p w14:paraId="6F541C50" w14:textId="25C5EB9A" w:rsidR="001B6B61" w:rsidRPr="00C07FDC" w:rsidRDefault="00B566C5" w:rsidP="009D40FF">
      <w:pPr>
        <w:spacing w:line="360" w:lineRule="auto"/>
        <w:jc w:val="both"/>
        <w:rPr>
          <w:rFonts w:ascii="Times New Roman" w:hAnsi="Times New Roman" w:cs="Times New Roman"/>
          <w:b/>
          <w:bCs/>
          <w:sz w:val="28"/>
          <w:szCs w:val="28"/>
          <w:lang w:val="uk-UA"/>
        </w:rPr>
      </w:pPr>
      <w:r w:rsidRPr="00C07FDC">
        <w:rPr>
          <w:rFonts w:ascii="Times New Roman" w:hAnsi="Times New Roman" w:cs="Times New Roman"/>
          <w:b/>
          <w:bCs/>
          <w:sz w:val="28"/>
          <w:szCs w:val="28"/>
          <w:lang w:val="uk-UA"/>
        </w:rPr>
        <w:t xml:space="preserve">                                                                                                        </w:t>
      </w:r>
      <w:r w:rsidR="000833B2" w:rsidRPr="00C07FDC">
        <w:rPr>
          <w:rFonts w:ascii="Times New Roman" w:hAnsi="Times New Roman" w:cs="Times New Roman"/>
          <w:b/>
          <w:bCs/>
          <w:sz w:val="28"/>
          <w:szCs w:val="28"/>
          <w:lang w:val="uk-UA"/>
        </w:rPr>
        <w:t xml:space="preserve"> </w:t>
      </w:r>
      <w:r w:rsidR="007C2B40" w:rsidRPr="00C07FDC">
        <w:rPr>
          <w:rFonts w:ascii="Times New Roman" w:hAnsi="Times New Roman" w:cs="Times New Roman"/>
          <w:b/>
          <w:bCs/>
          <w:sz w:val="28"/>
          <w:szCs w:val="28"/>
          <w:lang w:val="uk-UA"/>
        </w:rPr>
        <w:t xml:space="preserve">Додаток </w:t>
      </w:r>
      <w:r w:rsidR="0038590D" w:rsidRPr="00C07FDC">
        <w:rPr>
          <w:rFonts w:ascii="Times New Roman" w:hAnsi="Times New Roman" w:cs="Times New Roman"/>
          <w:b/>
          <w:bCs/>
          <w:sz w:val="28"/>
          <w:szCs w:val="28"/>
          <w:lang w:val="uk-UA"/>
        </w:rPr>
        <w:t>3</w:t>
      </w:r>
    </w:p>
    <w:p w14:paraId="4FB3104C" w14:textId="63C206D0" w:rsidR="001B6B61" w:rsidRPr="008F43E2" w:rsidRDefault="007C2B40" w:rsidP="009D40FF">
      <w:pPr>
        <w:spacing w:line="360" w:lineRule="auto"/>
        <w:jc w:val="both"/>
        <w:rPr>
          <w:rFonts w:ascii="Times New Roman" w:hAnsi="Times New Roman" w:cs="Times New Roman"/>
          <w:sz w:val="28"/>
          <w:szCs w:val="28"/>
          <w:lang w:val="uk-UA"/>
        </w:rPr>
      </w:pPr>
      <w:r w:rsidRPr="008F43E2">
        <w:rPr>
          <w:rFonts w:ascii="Times New Roman" w:hAnsi="Times New Roman" w:cs="Times New Roman"/>
          <w:noProof/>
          <w:sz w:val="28"/>
          <w:szCs w:val="28"/>
          <w:lang w:val="uk-UA"/>
        </w:rPr>
        <w:lastRenderedPageBreak/>
        <w:drawing>
          <wp:inline distT="0" distB="0" distL="0" distR="0" wp14:anchorId="48D1AA26" wp14:editId="1834463F">
            <wp:extent cx="3616127" cy="2667000"/>
            <wp:effectExtent l="0" t="0" r="3810" b="0"/>
            <wp:docPr id="17275315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7679"/>
                    <a:stretch/>
                  </pic:blipFill>
                  <pic:spPr bwMode="auto">
                    <a:xfrm>
                      <a:off x="0" y="0"/>
                      <a:ext cx="3641494" cy="2685709"/>
                    </a:xfrm>
                    <a:prstGeom prst="rect">
                      <a:avLst/>
                    </a:prstGeom>
                    <a:noFill/>
                    <a:ln>
                      <a:noFill/>
                    </a:ln>
                    <a:extLst>
                      <a:ext uri="{53640926-AAD7-44D8-BBD7-CCE9431645EC}">
                        <a14:shadowObscured xmlns:a14="http://schemas.microsoft.com/office/drawing/2010/main"/>
                      </a:ext>
                    </a:extLst>
                  </pic:spPr>
                </pic:pic>
              </a:graphicData>
            </a:graphic>
          </wp:inline>
        </w:drawing>
      </w:r>
    </w:p>
    <w:p w14:paraId="2D6ED8C6" w14:textId="77777777" w:rsidR="000D3A5E" w:rsidRPr="008F43E2" w:rsidRDefault="000D3A5E" w:rsidP="009D40FF">
      <w:pPr>
        <w:spacing w:line="360" w:lineRule="auto"/>
        <w:jc w:val="both"/>
        <w:rPr>
          <w:rFonts w:ascii="Times New Roman" w:hAnsi="Times New Roman" w:cs="Times New Roman"/>
          <w:sz w:val="28"/>
          <w:szCs w:val="28"/>
          <w:lang w:val="uk-UA"/>
        </w:rPr>
      </w:pPr>
    </w:p>
    <w:p w14:paraId="70987A3B" w14:textId="77777777" w:rsidR="000D3A5E" w:rsidRDefault="000D3A5E" w:rsidP="009D40FF">
      <w:pPr>
        <w:spacing w:line="360" w:lineRule="auto"/>
        <w:jc w:val="both"/>
        <w:rPr>
          <w:rFonts w:ascii="Times New Roman" w:hAnsi="Times New Roman" w:cs="Times New Roman"/>
          <w:sz w:val="28"/>
          <w:szCs w:val="28"/>
          <w:lang w:val="uk-UA"/>
        </w:rPr>
      </w:pPr>
    </w:p>
    <w:p w14:paraId="2D5E1FB1" w14:textId="77777777" w:rsidR="000D3A5E" w:rsidRDefault="000D3A5E" w:rsidP="009D40FF">
      <w:pPr>
        <w:spacing w:line="360" w:lineRule="auto"/>
        <w:jc w:val="both"/>
        <w:rPr>
          <w:rFonts w:ascii="Times New Roman" w:hAnsi="Times New Roman" w:cs="Times New Roman"/>
          <w:sz w:val="28"/>
          <w:szCs w:val="28"/>
          <w:lang w:val="uk-UA"/>
        </w:rPr>
      </w:pPr>
    </w:p>
    <w:p w14:paraId="44B4CBAE" w14:textId="7D0A9A98" w:rsidR="001B6B61" w:rsidRDefault="000D3A5E" w:rsidP="009D40FF">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5E938AE1" wp14:editId="712587B3">
            <wp:extent cx="3482420" cy="2324962"/>
            <wp:effectExtent l="0" t="0" r="3810" b="0"/>
            <wp:docPr id="2654679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0402" cy="2336967"/>
                    </a:xfrm>
                    <a:prstGeom prst="rect">
                      <a:avLst/>
                    </a:prstGeom>
                    <a:noFill/>
                  </pic:spPr>
                </pic:pic>
              </a:graphicData>
            </a:graphic>
          </wp:inline>
        </w:drawing>
      </w:r>
    </w:p>
    <w:p w14:paraId="64DC0405" w14:textId="77777777" w:rsidR="000D3A5E" w:rsidRDefault="000D3A5E" w:rsidP="000D3A5E">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Психосоматичні маски тривоги</w:t>
      </w:r>
    </w:p>
    <w:p w14:paraId="1EC630D2" w14:textId="77777777" w:rsidR="001B6B61" w:rsidRDefault="001B6B61" w:rsidP="009D40FF">
      <w:pPr>
        <w:spacing w:line="360" w:lineRule="auto"/>
        <w:jc w:val="both"/>
        <w:rPr>
          <w:rFonts w:ascii="Times New Roman" w:hAnsi="Times New Roman" w:cs="Times New Roman"/>
          <w:sz w:val="28"/>
          <w:szCs w:val="28"/>
          <w:lang w:val="uk-UA"/>
        </w:rPr>
      </w:pPr>
    </w:p>
    <w:p w14:paraId="241E64E9" w14:textId="77777777" w:rsidR="004B1C68" w:rsidRDefault="006772EB" w:rsidP="006772EB">
      <w:pPr>
        <w:spacing w:line="360" w:lineRule="auto"/>
        <w:jc w:val="both"/>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 xml:space="preserve">                                                                                                            </w:t>
      </w:r>
    </w:p>
    <w:p w14:paraId="70E61AB6" w14:textId="77777777" w:rsidR="00C07FDC" w:rsidRDefault="00C07FDC" w:rsidP="006772EB">
      <w:pPr>
        <w:spacing w:line="360" w:lineRule="auto"/>
        <w:jc w:val="both"/>
        <w:rPr>
          <w:rFonts w:ascii="Times New Roman" w:hAnsi="Times New Roman" w:cs="Times New Roman"/>
          <w:b/>
          <w:bCs/>
          <w:noProof/>
          <w:sz w:val="28"/>
          <w:szCs w:val="28"/>
          <w:lang w:val="uk-UA"/>
        </w:rPr>
      </w:pPr>
    </w:p>
    <w:p w14:paraId="31D50D53" w14:textId="77777777" w:rsidR="007F5861" w:rsidRDefault="007F5861" w:rsidP="006772EB">
      <w:pPr>
        <w:spacing w:line="360" w:lineRule="auto"/>
        <w:jc w:val="both"/>
        <w:rPr>
          <w:rFonts w:ascii="Times New Roman" w:hAnsi="Times New Roman" w:cs="Times New Roman"/>
          <w:b/>
          <w:bCs/>
          <w:noProof/>
          <w:sz w:val="28"/>
          <w:szCs w:val="28"/>
          <w:lang w:val="uk-UA"/>
        </w:rPr>
      </w:pPr>
    </w:p>
    <w:p w14:paraId="71466491" w14:textId="31B8744C" w:rsidR="006772EB" w:rsidRPr="000D3A5E" w:rsidRDefault="004B1C68" w:rsidP="006772EB">
      <w:pPr>
        <w:spacing w:line="360" w:lineRule="auto"/>
        <w:jc w:val="both"/>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 xml:space="preserve">                                                                                                             </w:t>
      </w:r>
      <w:r w:rsidR="006772EB" w:rsidRPr="000D3A5E">
        <w:rPr>
          <w:rFonts w:ascii="Times New Roman" w:hAnsi="Times New Roman" w:cs="Times New Roman"/>
          <w:b/>
          <w:bCs/>
          <w:noProof/>
          <w:sz w:val="28"/>
          <w:szCs w:val="28"/>
          <w:lang w:val="uk-UA"/>
        </w:rPr>
        <w:t xml:space="preserve">Додаток </w:t>
      </w:r>
      <w:r w:rsidR="0038590D">
        <w:rPr>
          <w:rFonts w:ascii="Times New Roman" w:hAnsi="Times New Roman" w:cs="Times New Roman"/>
          <w:b/>
          <w:bCs/>
          <w:noProof/>
          <w:sz w:val="28"/>
          <w:szCs w:val="28"/>
          <w:lang w:val="uk-UA"/>
        </w:rPr>
        <w:t>4</w:t>
      </w:r>
    </w:p>
    <w:p w14:paraId="23D32E32" w14:textId="77777777" w:rsidR="006772EB" w:rsidRDefault="006772EB" w:rsidP="009D40FF">
      <w:pPr>
        <w:spacing w:line="360" w:lineRule="auto"/>
        <w:jc w:val="both"/>
        <w:rPr>
          <w:rFonts w:ascii="Times New Roman" w:hAnsi="Times New Roman" w:cs="Times New Roman"/>
          <w:sz w:val="28"/>
          <w:szCs w:val="28"/>
          <w:lang w:val="uk-UA"/>
        </w:rPr>
      </w:pPr>
    </w:p>
    <w:p w14:paraId="79F6A4F1" w14:textId="11084851" w:rsidR="00772EAF" w:rsidRDefault="0092144B" w:rsidP="009D40FF">
      <w:pPr>
        <w:spacing w:line="360" w:lineRule="auto"/>
        <w:jc w:val="both"/>
        <w:rPr>
          <w:rFonts w:ascii="Times New Roman" w:hAnsi="Times New Roman" w:cs="Times New Roman"/>
          <w:b/>
          <w:bCs/>
          <w:noProof/>
          <w:sz w:val="28"/>
          <w:szCs w:val="28"/>
          <w:lang w:val="uk-UA"/>
        </w:rPr>
      </w:pPr>
      <w:r>
        <w:rPr>
          <w:rFonts w:ascii="Times New Roman" w:hAnsi="Times New Roman" w:cs="Times New Roman"/>
          <w:noProof/>
          <w:sz w:val="28"/>
          <w:szCs w:val="28"/>
          <w:lang w:val="uk-UA"/>
        </w:rPr>
        <w:drawing>
          <wp:inline distT="0" distB="0" distL="0" distR="0" wp14:anchorId="53DC3D66" wp14:editId="0F999D58">
            <wp:extent cx="3331781" cy="2568346"/>
            <wp:effectExtent l="0" t="0" r="2540" b="3810"/>
            <wp:docPr id="877528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161" cy="2577118"/>
                    </a:xfrm>
                    <a:prstGeom prst="rect">
                      <a:avLst/>
                    </a:prstGeom>
                    <a:noFill/>
                  </pic:spPr>
                </pic:pic>
              </a:graphicData>
            </a:graphic>
          </wp:inline>
        </w:drawing>
      </w:r>
      <w:r w:rsidR="000D3A5E">
        <w:rPr>
          <w:rFonts w:ascii="Times New Roman" w:hAnsi="Times New Roman" w:cs="Times New Roman"/>
          <w:b/>
          <w:bCs/>
          <w:noProof/>
          <w:sz w:val="28"/>
          <w:szCs w:val="28"/>
          <w:lang w:val="uk-UA"/>
        </w:rPr>
        <w:t xml:space="preserve">                                                                                                     </w:t>
      </w:r>
      <w:r w:rsidR="007F69DF" w:rsidRPr="00DE5F92">
        <w:rPr>
          <w:rFonts w:ascii="Times New Roman" w:hAnsi="Times New Roman" w:cs="Times New Roman"/>
          <w:b/>
          <w:bCs/>
          <w:noProof/>
          <w:sz w:val="28"/>
          <w:szCs w:val="28"/>
          <w:lang w:val="uk-UA"/>
        </w:rPr>
        <w:t xml:space="preserve">                                                                                           </w:t>
      </w:r>
    </w:p>
    <w:p w14:paraId="1E0D63A2" w14:textId="77777777" w:rsidR="00B566C5" w:rsidRDefault="00772EAF" w:rsidP="009D40FF">
      <w:pPr>
        <w:spacing w:line="360" w:lineRule="auto"/>
        <w:jc w:val="both"/>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 xml:space="preserve">                        </w:t>
      </w:r>
    </w:p>
    <w:p w14:paraId="4DEA41EB" w14:textId="77777777" w:rsidR="00B566C5" w:rsidRDefault="00B566C5" w:rsidP="009D40FF">
      <w:pPr>
        <w:spacing w:line="360" w:lineRule="auto"/>
        <w:jc w:val="both"/>
        <w:rPr>
          <w:rFonts w:ascii="Times New Roman" w:hAnsi="Times New Roman" w:cs="Times New Roman"/>
          <w:b/>
          <w:bCs/>
          <w:noProof/>
          <w:sz w:val="28"/>
          <w:szCs w:val="28"/>
          <w:lang w:val="uk-UA"/>
        </w:rPr>
      </w:pPr>
    </w:p>
    <w:p w14:paraId="4039FD44" w14:textId="05CAFC35" w:rsidR="00B566C5" w:rsidRDefault="00B566C5" w:rsidP="009D40FF">
      <w:pPr>
        <w:spacing w:line="360" w:lineRule="auto"/>
        <w:jc w:val="both"/>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drawing>
          <wp:inline distT="0" distB="0" distL="0" distR="0" wp14:anchorId="76ACD643" wp14:editId="3EBE0C2B">
            <wp:extent cx="3539851" cy="2232025"/>
            <wp:effectExtent l="0" t="0" r="3810" b="0"/>
            <wp:docPr id="1103903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7839" cy="2243367"/>
                    </a:xfrm>
                    <a:prstGeom prst="rect">
                      <a:avLst/>
                    </a:prstGeom>
                    <a:noFill/>
                  </pic:spPr>
                </pic:pic>
              </a:graphicData>
            </a:graphic>
          </wp:inline>
        </w:drawing>
      </w:r>
    </w:p>
    <w:p w14:paraId="196331F5" w14:textId="4EE4F28D" w:rsidR="004B1C68" w:rsidRDefault="00772EAF" w:rsidP="009D40FF">
      <w:pPr>
        <w:spacing w:line="360" w:lineRule="auto"/>
        <w:jc w:val="both"/>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 xml:space="preserve">                                                                                        </w:t>
      </w:r>
      <w:r w:rsidR="007F69DF" w:rsidRPr="00DE5F92">
        <w:rPr>
          <w:rFonts w:ascii="Times New Roman" w:hAnsi="Times New Roman" w:cs="Times New Roman"/>
          <w:b/>
          <w:bCs/>
          <w:noProof/>
          <w:sz w:val="28"/>
          <w:szCs w:val="28"/>
          <w:lang w:val="uk-UA"/>
        </w:rPr>
        <w:t xml:space="preserve"> </w:t>
      </w:r>
    </w:p>
    <w:p w14:paraId="650EB1EF" w14:textId="2BC5CA47" w:rsidR="00B566C5" w:rsidRDefault="004B1C68" w:rsidP="003706A8">
      <w:pPr>
        <w:spacing w:line="360" w:lineRule="auto"/>
        <w:jc w:val="both"/>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drawing>
          <wp:inline distT="0" distB="0" distL="0" distR="0" wp14:anchorId="685A86A6" wp14:editId="67D6B7CE">
            <wp:extent cx="3535680" cy="1859280"/>
            <wp:effectExtent l="0" t="0" r="7620" b="7620"/>
            <wp:docPr id="20425766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5680" cy="1859280"/>
                    </a:xfrm>
                    <a:prstGeom prst="rect">
                      <a:avLst/>
                    </a:prstGeom>
                    <a:noFill/>
                  </pic:spPr>
                </pic:pic>
              </a:graphicData>
            </a:graphic>
          </wp:inline>
        </w:drawing>
      </w:r>
      <w:r w:rsidR="003706A8">
        <w:rPr>
          <w:rFonts w:ascii="Times New Roman" w:hAnsi="Times New Roman" w:cs="Times New Roman"/>
          <w:b/>
          <w:bCs/>
          <w:noProof/>
          <w:sz w:val="28"/>
          <w:szCs w:val="28"/>
          <w:lang w:val="uk-UA"/>
        </w:rPr>
        <w:t xml:space="preserve">                                                                             </w:t>
      </w:r>
    </w:p>
    <w:p w14:paraId="666F05F7" w14:textId="55A969A0" w:rsidR="003706A8" w:rsidRPr="00DE5F92" w:rsidRDefault="00B566C5" w:rsidP="003706A8">
      <w:pPr>
        <w:spacing w:line="360" w:lineRule="auto"/>
        <w:jc w:val="both"/>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 xml:space="preserve">                                                                                                         </w:t>
      </w:r>
      <w:r w:rsidR="003706A8">
        <w:rPr>
          <w:rFonts w:ascii="Times New Roman" w:hAnsi="Times New Roman" w:cs="Times New Roman"/>
          <w:b/>
          <w:bCs/>
          <w:noProof/>
          <w:sz w:val="28"/>
          <w:szCs w:val="28"/>
          <w:lang w:val="uk-UA"/>
        </w:rPr>
        <w:t xml:space="preserve"> </w:t>
      </w:r>
      <w:r w:rsidR="003706A8" w:rsidRPr="00DE5F92">
        <w:rPr>
          <w:rFonts w:ascii="Times New Roman" w:hAnsi="Times New Roman" w:cs="Times New Roman"/>
          <w:b/>
          <w:bCs/>
          <w:noProof/>
          <w:sz w:val="28"/>
          <w:szCs w:val="28"/>
          <w:lang w:val="uk-UA"/>
        </w:rPr>
        <w:t xml:space="preserve">Додаток </w:t>
      </w:r>
      <w:r w:rsidR="0038590D">
        <w:rPr>
          <w:rFonts w:ascii="Times New Roman" w:hAnsi="Times New Roman" w:cs="Times New Roman"/>
          <w:b/>
          <w:bCs/>
          <w:noProof/>
          <w:sz w:val="28"/>
          <w:szCs w:val="28"/>
          <w:lang w:val="uk-UA"/>
        </w:rPr>
        <w:t>5</w:t>
      </w:r>
    </w:p>
    <w:p w14:paraId="08C31C92" w14:textId="77777777" w:rsidR="003706A8" w:rsidRDefault="003706A8" w:rsidP="009D40FF">
      <w:pPr>
        <w:spacing w:line="360" w:lineRule="auto"/>
        <w:jc w:val="both"/>
        <w:rPr>
          <w:rFonts w:ascii="Times New Roman" w:hAnsi="Times New Roman" w:cs="Times New Roman"/>
          <w:b/>
          <w:bCs/>
          <w:noProof/>
          <w:sz w:val="28"/>
          <w:szCs w:val="28"/>
          <w:lang w:val="uk-UA"/>
        </w:rPr>
      </w:pPr>
    </w:p>
    <w:p w14:paraId="6C203B9E" w14:textId="77777777" w:rsidR="003706A8" w:rsidRDefault="003706A8" w:rsidP="009D40FF">
      <w:pPr>
        <w:spacing w:line="360" w:lineRule="auto"/>
        <w:jc w:val="both"/>
        <w:rPr>
          <w:rFonts w:ascii="Times New Roman" w:hAnsi="Times New Roman" w:cs="Times New Roman"/>
          <w:b/>
          <w:bCs/>
          <w:noProof/>
          <w:sz w:val="28"/>
          <w:szCs w:val="28"/>
          <w:lang w:val="uk-UA"/>
        </w:rPr>
      </w:pPr>
    </w:p>
    <w:p w14:paraId="1D2FFB22" w14:textId="52FA9361" w:rsidR="0040374C" w:rsidRPr="00DE5F92" w:rsidRDefault="004B1C68" w:rsidP="009D40FF">
      <w:pPr>
        <w:spacing w:line="360" w:lineRule="auto"/>
        <w:jc w:val="both"/>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 xml:space="preserve">                                  </w:t>
      </w:r>
      <w:r w:rsidR="003706A8">
        <w:rPr>
          <w:rFonts w:ascii="Times New Roman" w:hAnsi="Times New Roman" w:cs="Times New Roman"/>
          <w:b/>
          <w:bCs/>
          <w:noProof/>
          <w:sz w:val="28"/>
          <w:szCs w:val="28"/>
          <w:lang w:val="uk-UA"/>
        </w:rPr>
        <w:drawing>
          <wp:inline distT="0" distB="0" distL="0" distR="0" wp14:anchorId="63A06388" wp14:editId="531AECC3">
            <wp:extent cx="2896235" cy="3186890"/>
            <wp:effectExtent l="0" t="0" r="0" b="0"/>
            <wp:docPr id="13007248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4741" cy="3196249"/>
                    </a:xfrm>
                    <a:prstGeom prst="rect">
                      <a:avLst/>
                    </a:prstGeom>
                    <a:noFill/>
                  </pic:spPr>
                </pic:pic>
              </a:graphicData>
            </a:graphic>
          </wp:inline>
        </w:drawing>
      </w:r>
      <w:r>
        <w:rPr>
          <w:rFonts w:ascii="Times New Roman" w:hAnsi="Times New Roman" w:cs="Times New Roman"/>
          <w:b/>
          <w:bCs/>
          <w:noProof/>
          <w:sz w:val="28"/>
          <w:szCs w:val="28"/>
          <w:lang w:val="uk-UA"/>
        </w:rPr>
        <w:t xml:space="preserve">                                             </w:t>
      </w:r>
    </w:p>
    <w:p w14:paraId="272B0E54" w14:textId="71F4E2BA" w:rsidR="008361AE" w:rsidRDefault="0040374C" w:rsidP="009D40FF">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drawing>
          <wp:inline distT="0" distB="0" distL="0" distR="0" wp14:anchorId="36369521" wp14:editId="5AAAE863">
            <wp:extent cx="4143375" cy="4143375"/>
            <wp:effectExtent l="0" t="0" r="9525" b="9525"/>
            <wp:docPr id="10642328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375" cy="4143375"/>
                    </a:xfrm>
                    <a:prstGeom prst="rect">
                      <a:avLst/>
                    </a:prstGeom>
                    <a:noFill/>
                  </pic:spPr>
                </pic:pic>
              </a:graphicData>
            </a:graphic>
          </wp:inline>
        </w:drawing>
      </w:r>
    </w:p>
    <w:p w14:paraId="33DC3686" w14:textId="782BBC6F" w:rsidR="000569A5" w:rsidRDefault="007F69DF" w:rsidP="009D40FF">
      <w:pPr>
        <w:spacing w:line="360" w:lineRule="auto"/>
        <w:jc w:val="both"/>
        <w:rPr>
          <w:rFonts w:ascii="Times New Roman" w:hAnsi="Times New Roman" w:cs="Times New Roman"/>
          <w:b/>
          <w:bCs/>
          <w:sz w:val="28"/>
          <w:szCs w:val="28"/>
          <w:lang w:val="uk-UA"/>
        </w:rPr>
      </w:pPr>
      <w:r w:rsidRPr="00DE5F92">
        <w:rPr>
          <w:rFonts w:ascii="Times New Roman" w:hAnsi="Times New Roman" w:cs="Times New Roman"/>
          <w:b/>
          <w:bCs/>
          <w:sz w:val="28"/>
          <w:szCs w:val="28"/>
          <w:lang w:val="uk-UA"/>
        </w:rPr>
        <w:t xml:space="preserve">                                                                                   </w:t>
      </w:r>
    </w:p>
    <w:p w14:paraId="3A239A28" w14:textId="40E8D38D" w:rsidR="00E81070" w:rsidRDefault="000569A5" w:rsidP="009D40FF">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7F69DF" w:rsidRPr="00DE5F92">
        <w:rPr>
          <w:rFonts w:ascii="Times New Roman" w:hAnsi="Times New Roman" w:cs="Times New Roman"/>
          <w:b/>
          <w:bCs/>
          <w:sz w:val="28"/>
          <w:szCs w:val="28"/>
          <w:lang w:val="uk-UA"/>
        </w:rPr>
        <w:t xml:space="preserve">   </w:t>
      </w:r>
    </w:p>
    <w:p w14:paraId="2D5BB11C" w14:textId="3F08B159" w:rsidR="00582952" w:rsidRDefault="00582952" w:rsidP="009D40FF">
      <w:pPr>
        <w:spacing w:line="360" w:lineRule="auto"/>
        <w:jc w:val="both"/>
        <w:rPr>
          <w:rFonts w:ascii="Times New Roman" w:hAnsi="Times New Roman" w:cs="Times New Roman"/>
          <w:sz w:val="28"/>
          <w:szCs w:val="28"/>
          <w:lang w:val="uk-UA"/>
        </w:rPr>
      </w:pPr>
    </w:p>
    <w:p w14:paraId="54C024A0" w14:textId="77777777" w:rsidR="00582952" w:rsidRDefault="00582952" w:rsidP="009D40FF">
      <w:pPr>
        <w:spacing w:line="360" w:lineRule="auto"/>
        <w:jc w:val="both"/>
        <w:rPr>
          <w:rFonts w:ascii="Times New Roman" w:hAnsi="Times New Roman" w:cs="Times New Roman"/>
          <w:sz w:val="28"/>
          <w:szCs w:val="28"/>
          <w:lang w:val="uk-UA"/>
        </w:rPr>
      </w:pPr>
    </w:p>
    <w:p w14:paraId="3065FFA1" w14:textId="77777777" w:rsidR="00582952" w:rsidRDefault="00582952" w:rsidP="009D40FF">
      <w:pPr>
        <w:spacing w:line="360" w:lineRule="auto"/>
        <w:jc w:val="both"/>
        <w:rPr>
          <w:rFonts w:ascii="Times New Roman" w:hAnsi="Times New Roman" w:cs="Times New Roman"/>
          <w:sz w:val="28"/>
          <w:szCs w:val="28"/>
          <w:lang w:val="uk-UA"/>
        </w:rPr>
      </w:pPr>
    </w:p>
    <w:p w14:paraId="73FC9EA5" w14:textId="32DB489D" w:rsidR="001B6B61" w:rsidRPr="001B6B61" w:rsidRDefault="001B6B61" w:rsidP="009D40FF">
      <w:pPr>
        <w:spacing w:line="360" w:lineRule="auto"/>
        <w:jc w:val="both"/>
        <w:rPr>
          <w:rFonts w:ascii="Times New Roman" w:hAnsi="Times New Roman" w:cs="Times New Roman"/>
          <w:sz w:val="28"/>
          <w:szCs w:val="28"/>
          <w:lang w:val="uk-UA"/>
        </w:rPr>
      </w:pPr>
    </w:p>
    <w:sectPr w:rsidR="001B6B61" w:rsidRPr="001B6B61" w:rsidSect="003C579E">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602C1" w14:textId="77777777" w:rsidR="00B73DF5" w:rsidRDefault="00B73DF5" w:rsidP="003C579E">
      <w:pPr>
        <w:spacing w:after="0" w:line="240" w:lineRule="auto"/>
      </w:pPr>
      <w:r>
        <w:separator/>
      </w:r>
    </w:p>
  </w:endnote>
  <w:endnote w:type="continuationSeparator" w:id="0">
    <w:p w14:paraId="0E4E5EDE" w14:textId="77777777" w:rsidR="00B73DF5" w:rsidRDefault="00B73DF5" w:rsidP="003C5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9909693"/>
      <w:docPartObj>
        <w:docPartGallery w:val="Page Numbers (Bottom of Page)"/>
        <w:docPartUnique/>
      </w:docPartObj>
    </w:sdtPr>
    <w:sdtContent>
      <w:p w14:paraId="2336AAAF" w14:textId="7B78AEA6" w:rsidR="003C579E" w:rsidRDefault="003C579E">
        <w:pPr>
          <w:pStyle w:val="a5"/>
          <w:jc w:val="right"/>
        </w:pPr>
        <w:r>
          <w:fldChar w:fldCharType="begin"/>
        </w:r>
        <w:r>
          <w:instrText>PAGE   \* MERGEFORMAT</w:instrText>
        </w:r>
        <w:r>
          <w:fldChar w:fldCharType="separate"/>
        </w:r>
        <w:r>
          <w:rPr>
            <w:lang w:val="ru-RU"/>
          </w:rPr>
          <w:t>2</w:t>
        </w:r>
        <w:r>
          <w:fldChar w:fldCharType="end"/>
        </w:r>
      </w:p>
    </w:sdtContent>
  </w:sdt>
  <w:p w14:paraId="52358B55" w14:textId="77777777" w:rsidR="003C579E" w:rsidRDefault="003C57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41491" w14:textId="77777777" w:rsidR="00B73DF5" w:rsidRDefault="00B73DF5" w:rsidP="003C579E">
      <w:pPr>
        <w:spacing w:after="0" w:line="240" w:lineRule="auto"/>
      </w:pPr>
      <w:r>
        <w:separator/>
      </w:r>
    </w:p>
  </w:footnote>
  <w:footnote w:type="continuationSeparator" w:id="0">
    <w:p w14:paraId="7275F279" w14:textId="77777777" w:rsidR="00B73DF5" w:rsidRDefault="00B73DF5" w:rsidP="003C57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1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A44E47"/>
    <w:multiLevelType w:val="multilevel"/>
    <w:tmpl w:val="83A82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D56C09"/>
    <w:multiLevelType w:val="multilevel"/>
    <w:tmpl w:val="A9EE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6751E"/>
    <w:multiLevelType w:val="multilevel"/>
    <w:tmpl w:val="A41EC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DF32DF"/>
    <w:multiLevelType w:val="multilevel"/>
    <w:tmpl w:val="C348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50627"/>
    <w:multiLevelType w:val="multilevel"/>
    <w:tmpl w:val="4B56B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CF169C"/>
    <w:multiLevelType w:val="multilevel"/>
    <w:tmpl w:val="428C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C3D3C"/>
    <w:multiLevelType w:val="multilevel"/>
    <w:tmpl w:val="B0F8C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2F559A"/>
    <w:multiLevelType w:val="multilevel"/>
    <w:tmpl w:val="66C646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BA41DD"/>
    <w:multiLevelType w:val="multilevel"/>
    <w:tmpl w:val="02DC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55542F"/>
    <w:multiLevelType w:val="multilevel"/>
    <w:tmpl w:val="BD48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8A49BE"/>
    <w:multiLevelType w:val="multilevel"/>
    <w:tmpl w:val="75048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00329E"/>
    <w:multiLevelType w:val="multilevel"/>
    <w:tmpl w:val="5048356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23F39C9"/>
    <w:multiLevelType w:val="multilevel"/>
    <w:tmpl w:val="42460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5A554D"/>
    <w:multiLevelType w:val="multilevel"/>
    <w:tmpl w:val="6292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715645"/>
    <w:multiLevelType w:val="multilevel"/>
    <w:tmpl w:val="C88A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BB76EA"/>
    <w:multiLevelType w:val="multilevel"/>
    <w:tmpl w:val="01520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951810"/>
    <w:multiLevelType w:val="multilevel"/>
    <w:tmpl w:val="BC9C3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CE0E40"/>
    <w:multiLevelType w:val="multilevel"/>
    <w:tmpl w:val="CFA81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153FC5"/>
    <w:multiLevelType w:val="multilevel"/>
    <w:tmpl w:val="70FE3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1B00337"/>
    <w:multiLevelType w:val="multilevel"/>
    <w:tmpl w:val="26B68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777B1D"/>
    <w:multiLevelType w:val="multilevel"/>
    <w:tmpl w:val="A9665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CB486E"/>
    <w:multiLevelType w:val="multilevel"/>
    <w:tmpl w:val="D3168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46407A"/>
    <w:multiLevelType w:val="multilevel"/>
    <w:tmpl w:val="AEEE6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7A0D7C"/>
    <w:multiLevelType w:val="multilevel"/>
    <w:tmpl w:val="22F226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292B6B"/>
    <w:multiLevelType w:val="multilevel"/>
    <w:tmpl w:val="DFD2F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890228"/>
    <w:multiLevelType w:val="multilevel"/>
    <w:tmpl w:val="C0204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361B7F"/>
    <w:multiLevelType w:val="multilevel"/>
    <w:tmpl w:val="1BB4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7441D9"/>
    <w:multiLevelType w:val="multilevel"/>
    <w:tmpl w:val="BC28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E04B16"/>
    <w:multiLevelType w:val="multilevel"/>
    <w:tmpl w:val="B0A080E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6F323D6"/>
    <w:multiLevelType w:val="multilevel"/>
    <w:tmpl w:val="6B449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335C74"/>
    <w:multiLevelType w:val="multilevel"/>
    <w:tmpl w:val="27460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D2591F"/>
    <w:multiLevelType w:val="multilevel"/>
    <w:tmpl w:val="93D6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BB197B"/>
    <w:multiLevelType w:val="multilevel"/>
    <w:tmpl w:val="6D389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4283F77"/>
    <w:multiLevelType w:val="multilevel"/>
    <w:tmpl w:val="EA66F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876CCA"/>
    <w:multiLevelType w:val="multilevel"/>
    <w:tmpl w:val="C452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28256C"/>
    <w:multiLevelType w:val="multilevel"/>
    <w:tmpl w:val="A878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A0F433B"/>
    <w:multiLevelType w:val="multilevel"/>
    <w:tmpl w:val="D44AC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C3375F"/>
    <w:multiLevelType w:val="multilevel"/>
    <w:tmpl w:val="0972AA06"/>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27278F"/>
    <w:multiLevelType w:val="multilevel"/>
    <w:tmpl w:val="82603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CB37917"/>
    <w:multiLevelType w:val="multilevel"/>
    <w:tmpl w:val="87DA4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E2464F"/>
    <w:multiLevelType w:val="multilevel"/>
    <w:tmpl w:val="F5A69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D508F9"/>
    <w:multiLevelType w:val="multilevel"/>
    <w:tmpl w:val="AFE4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B47D95"/>
    <w:multiLevelType w:val="multilevel"/>
    <w:tmpl w:val="0160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9660D2"/>
    <w:multiLevelType w:val="multilevel"/>
    <w:tmpl w:val="31F0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D865EE"/>
    <w:multiLevelType w:val="multilevel"/>
    <w:tmpl w:val="4C1E9B8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BC64C27"/>
    <w:multiLevelType w:val="multilevel"/>
    <w:tmpl w:val="8B5E3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C2215AB"/>
    <w:multiLevelType w:val="multilevel"/>
    <w:tmpl w:val="0FDE2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EF50883"/>
    <w:multiLevelType w:val="hybridMultilevel"/>
    <w:tmpl w:val="814E17EA"/>
    <w:lvl w:ilvl="0" w:tplc="D8303D1A">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704E2269"/>
    <w:multiLevelType w:val="hybridMultilevel"/>
    <w:tmpl w:val="0406C10C"/>
    <w:lvl w:ilvl="0" w:tplc="C85CEB8C">
      <w:start w:val="1"/>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0" w15:restartNumberingAfterBreak="0">
    <w:nsid w:val="70E0059E"/>
    <w:multiLevelType w:val="multilevel"/>
    <w:tmpl w:val="66809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4FA5AF5"/>
    <w:multiLevelType w:val="multilevel"/>
    <w:tmpl w:val="4E6AB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E747393"/>
    <w:multiLevelType w:val="multilevel"/>
    <w:tmpl w:val="256C2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6894815">
    <w:abstractNumId w:val="11"/>
  </w:num>
  <w:num w:numId="2" w16cid:durableId="2107841474">
    <w:abstractNumId w:val="6"/>
  </w:num>
  <w:num w:numId="3" w16cid:durableId="1058557852">
    <w:abstractNumId w:val="14"/>
  </w:num>
  <w:num w:numId="4" w16cid:durableId="2056083666">
    <w:abstractNumId w:val="42"/>
  </w:num>
  <w:num w:numId="5" w16cid:durableId="1040009881">
    <w:abstractNumId w:val="28"/>
  </w:num>
  <w:num w:numId="6" w16cid:durableId="1744911488">
    <w:abstractNumId w:val="2"/>
  </w:num>
  <w:num w:numId="7" w16cid:durableId="1216505918">
    <w:abstractNumId w:val="44"/>
  </w:num>
  <w:num w:numId="8" w16cid:durableId="931350691">
    <w:abstractNumId w:val="32"/>
  </w:num>
  <w:num w:numId="9" w16cid:durableId="768476011">
    <w:abstractNumId w:val="37"/>
  </w:num>
  <w:num w:numId="10" w16cid:durableId="1517840966">
    <w:abstractNumId w:val="35"/>
  </w:num>
  <w:num w:numId="11" w16cid:durableId="1133327563">
    <w:abstractNumId w:val="27"/>
  </w:num>
  <w:num w:numId="12" w16cid:durableId="1923028558">
    <w:abstractNumId w:val="16"/>
  </w:num>
  <w:num w:numId="13" w16cid:durableId="1818689884">
    <w:abstractNumId w:val="43"/>
  </w:num>
  <w:num w:numId="14" w16cid:durableId="1070739358">
    <w:abstractNumId w:val="48"/>
  </w:num>
  <w:num w:numId="15" w16cid:durableId="1848254881">
    <w:abstractNumId w:val="49"/>
  </w:num>
  <w:num w:numId="16" w16cid:durableId="85393995">
    <w:abstractNumId w:val="34"/>
  </w:num>
  <w:num w:numId="17" w16cid:durableId="1765301867">
    <w:abstractNumId w:val="13"/>
  </w:num>
  <w:num w:numId="18" w16cid:durableId="805784573">
    <w:abstractNumId w:val="46"/>
  </w:num>
  <w:num w:numId="19" w16cid:durableId="512184696">
    <w:abstractNumId w:val="52"/>
  </w:num>
  <w:num w:numId="20" w16cid:durableId="227881263">
    <w:abstractNumId w:val="22"/>
  </w:num>
  <w:num w:numId="21" w16cid:durableId="916674983">
    <w:abstractNumId w:val="5"/>
  </w:num>
  <w:num w:numId="22" w16cid:durableId="1304500842">
    <w:abstractNumId w:val="18"/>
  </w:num>
  <w:num w:numId="23" w16cid:durableId="2030253495">
    <w:abstractNumId w:val="8"/>
  </w:num>
  <w:num w:numId="24" w16cid:durableId="1548032441">
    <w:abstractNumId w:val="41"/>
  </w:num>
  <w:num w:numId="25" w16cid:durableId="980694308">
    <w:abstractNumId w:val="1"/>
  </w:num>
  <w:num w:numId="26" w16cid:durableId="211698212">
    <w:abstractNumId w:val="38"/>
  </w:num>
  <w:num w:numId="27" w16cid:durableId="1680809799">
    <w:abstractNumId w:val="31"/>
  </w:num>
  <w:num w:numId="28" w16cid:durableId="793252691">
    <w:abstractNumId w:val="47"/>
  </w:num>
  <w:num w:numId="29" w16cid:durableId="1281381868">
    <w:abstractNumId w:val="19"/>
  </w:num>
  <w:num w:numId="30" w16cid:durableId="1601137184">
    <w:abstractNumId w:val="40"/>
  </w:num>
  <w:num w:numId="31" w16cid:durableId="1221867172">
    <w:abstractNumId w:val="15"/>
  </w:num>
  <w:num w:numId="32" w16cid:durableId="703676166">
    <w:abstractNumId w:val="0"/>
  </w:num>
  <w:num w:numId="33" w16cid:durableId="424350664">
    <w:abstractNumId w:val="17"/>
  </w:num>
  <w:num w:numId="34" w16cid:durableId="652415349">
    <w:abstractNumId w:val="12"/>
  </w:num>
  <w:num w:numId="35" w16cid:durableId="50613853">
    <w:abstractNumId w:val="24"/>
  </w:num>
  <w:num w:numId="36" w16cid:durableId="805049316">
    <w:abstractNumId w:val="45"/>
  </w:num>
  <w:num w:numId="37" w16cid:durableId="66460500">
    <w:abstractNumId w:val="4"/>
  </w:num>
  <w:num w:numId="38" w16cid:durableId="996113720">
    <w:abstractNumId w:val="9"/>
  </w:num>
  <w:num w:numId="39" w16cid:durableId="450561632">
    <w:abstractNumId w:val="23"/>
  </w:num>
  <w:num w:numId="40" w16cid:durableId="1935699841">
    <w:abstractNumId w:val="30"/>
  </w:num>
  <w:num w:numId="41" w16cid:durableId="1798334695">
    <w:abstractNumId w:val="3"/>
  </w:num>
  <w:num w:numId="42" w16cid:durableId="227496771">
    <w:abstractNumId w:val="20"/>
  </w:num>
  <w:num w:numId="43" w16cid:durableId="2063550773">
    <w:abstractNumId w:val="7"/>
  </w:num>
  <w:num w:numId="44" w16cid:durableId="1485858588">
    <w:abstractNumId w:val="10"/>
  </w:num>
  <w:num w:numId="45" w16cid:durableId="1904632350">
    <w:abstractNumId w:val="26"/>
  </w:num>
  <w:num w:numId="46" w16cid:durableId="1537349140">
    <w:abstractNumId w:val="39"/>
  </w:num>
  <w:num w:numId="47" w16cid:durableId="43482553">
    <w:abstractNumId w:val="25"/>
  </w:num>
  <w:num w:numId="48" w16cid:durableId="1852140516">
    <w:abstractNumId w:val="50"/>
  </w:num>
  <w:num w:numId="49" w16cid:durableId="520826607">
    <w:abstractNumId w:val="36"/>
  </w:num>
  <w:num w:numId="50" w16cid:durableId="130052026">
    <w:abstractNumId w:val="33"/>
  </w:num>
  <w:num w:numId="51" w16cid:durableId="1623463797">
    <w:abstractNumId w:val="51"/>
  </w:num>
  <w:num w:numId="52" w16cid:durableId="1142386153">
    <w:abstractNumId w:val="21"/>
  </w:num>
  <w:num w:numId="53" w16cid:durableId="450175565">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283"/>
    <w:rsid w:val="000006E6"/>
    <w:rsid w:val="0000128D"/>
    <w:rsid w:val="00001593"/>
    <w:rsid w:val="000015CB"/>
    <w:rsid w:val="00002321"/>
    <w:rsid w:val="0001328E"/>
    <w:rsid w:val="00013CE5"/>
    <w:rsid w:val="0003692B"/>
    <w:rsid w:val="00041283"/>
    <w:rsid w:val="000418AE"/>
    <w:rsid w:val="0005512D"/>
    <w:rsid w:val="0005514C"/>
    <w:rsid w:val="000569A5"/>
    <w:rsid w:val="000627E7"/>
    <w:rsid w:val="00064A74"/>
    <w:rsid w:val="0006708B"/>
    <w:rsid w:val="00071332"/>
    <w:rsid w:val="00071FF0"/>
    <w:rsid w:val="000721C2"/>
    <w:rsid w:val="00072B19"/>
    <w:rsid w:val="000741D0"/>
    <w:rsid w:val="0007754B"/>
    <w:rsid w:val="00077CBC"/>
    <w:rsid w:val="000833B2"/>
    <w:rsid w:val="0008534F"/>
    <w:rsid w:val="00087F10"/>
    <w:rsid w:val="000912A6"/>
    <w:rsid w:val="000949A2"/>
    <w:rsid w:val="000A2F4D"/>
    <w:rsid w:val="000A63D2"/>
    <w:rsid w:val="000B20D9"/>
    <w:rsid w:val="000B6A8A"/>
    <w:rsid w:val="000C307E"/>
    <w:rsid w:val="000C37A5"/>
    <w:rsid w:val="000C51BF"/>
    <w:rsid w:val="000C6083"/>
    <w:rsid w:val="000D02FF"/>
    <w:rsid w:val="000D1D7E"/>
    <w:rsid w:val="000D2B9E"/>
    <w:rsid w:val="000D3A5E"/>
    <w:rsid w:val="000D551D"/>
    <w:rsid w:val="000D5E04"/>
    <w:rsid w:val="000D6249"/>
    <w:rsid w:val="000E3B59"/>
    <w:rsid w:val="000E6011"/>
    <w:rsid w:val="000E7651"/>
    <w:rsid w:val="000F5B7E"/>
    <w:rsid w:val="000F5C7F"/>
    <w:rsid w:val="00110CBA"/>
    <w:rsid w:val="00115B01"/>
    <w:rsid w:val="001223FE"/>
    <w:rsid w:val="00125446"/>
    <w:rsid w:val="0012549B"/>
    <w:rsid w:val="00132AD2"/>
    <w:rsid w:val="00135872"/>
    <w:rsid w:val="001424BA"/>
    <w:rsid w:val="00146B2B"/>
    <w:rsid w:val="00146E79"/>
    <w:rsid w:val="0016769C"/>
    <w:rsid w:val="00173680"/>
    <w:rsid w:val="00176F6A"/>
    <w:rsid w:val="00183A01"/>
    <w:rsid w:val="0019002A"/>
    <w:rsid w:val="001926E4"/>
    <w:rsid w:val="001941F1"/>
    <w:rsid w:val="00197B27"/>
    <w:rsid w:val="001A24EE"/>
    <w:rsid w:val="001A54BC"/>
    <w:rsid w:val="001A646E"/>
    <w:rsid w:val="001B63EA"/>
    <w:rsid w:val="001B6B61"/>
    <w:rsid w:val="001C4539"/>
    <w:rsid w:val="001D13BA"/>
    <w:rsid w:val="001D449F"/>
    <w:rsid w:val="001D4CA1"/>
    <w:rsid w:val="001D737B"/>
    <w:rsid w:val="001E33CB"/>
    <w:rsid w:val="001F3773"/>
    <w:rsid w:val="001F7687"/>
    <w:rsid w:val="00203D87"/>
    <w:rsid w:val="00210707"/>
    <w:rsid w:val="00214B04"/>
    <w:rsid w:val="00220ECA"/>
    <w:rsid w:val="0022123F"/>
    <w:rsid w:val="002227F1"/>
    <w:rsid w:val="0022580D"/>
    <w:rsid w:val="0023096C"/>
    <w:rsid w:val="00234960"/>
    <w:rsid w:val="002434FB"/>
    <w:rsid w:val="0026093B"/>
    <w:rsid w:val="002615FC"/>
    <w:rsid w:val="0026770B"/>
    <w:rsid w:val="0027285B"/>
    <w:rsid w:val="00276367"/>
    <w:rsid w:val="00277D0F"/>
    <w:rsid w:val="00281ECA"/>
    <w:rsid w:val="00283117"/>
    <w:rsid w:val="00291AFF"/>
    <w:rsid w:val="0029254B"/>
    <w:rsid w:val="002929E5"/>
    <w:rsid w:val="002A2000"/>
    <w:rsid w:val="002A47C1"/>
    <w:rsid w:val="002A49F6"/>
    <w:rsid w:val="002B3DAD"/>
    <w:rsid w:val="002B5E49"/>
    <w:rsid w:val="002D169F"/>
    <w:rsid w:val="002D212B"/>
    <w:rsid w:val="002D572C"/>
    <w:rsid w:val="002E108E"/>
    <w:rsid w:val="002E12FC"/>
    <w:rsid w:val="002E1D26"/>
    <w:rsid w:val="002E23C8"/>
    <w:rsid w:val="002E5C17"/>
    <w:rsid w:val="002E6848"/>
    <w:rsid w:val="002F347B"/>
    <w:rsid w:val="002F6BFE"/>
    <w:rsid w:val="002F721F"/>
    <w:rsid w:val="00301B31"/>
    <w:rsid w:val="00303B3C"/>
    <w:rsid w:val="00310CB7"/>
    <w:rsid w:val="00311451"/>
    <w:rsid w:val="003146CC"/>
    <w:rsid w:val="003162E1"/>
    <w:rsid w:val="003257C6"/>
    <w:rsid w:val="00325CD5"/>
    <w:rsid w:val="00326EE7"/>
    <w:rsid w:val="00334340"/>
    <w:rsid w:val="00336119"/>
    <w:rsid w:val="00340030"/>
    <w:rsid w:val="003432D0"/>
    <w:rsid w:val="00346F28"/>
    <w:rsid w:val="00350C8F"/>
    <w:rsid w:val="00360B14"/>
    <w:rsid w:val="00361E99"/>
    <w:rsid w:val="00363E78"/>
    <w:rsid w:val="003706A8"/>
    <w:rsid w:val="00370E06"/>
    <w:rsid w:val="0037313B"/>
    <w:rsid w:val="003735DF"/>
    <w:rsid w:val="00374537"/>
    <w:rsid w:val="003819F9"/>
    <w:rsid w:val="0038590D"/>
    <w:rsid w:val="00390FE9"/>
    <w:rsid w:val="00391D97"/>
    <w:rsid w:val="0039284E"/>
    <w:rsid w:val="00393000"/>
    <w:rsid w:val="00394B5C"/>
    <w:rsid w:val="00394FA4"/>
    <w:rsid w:val="00395B05"/>
    <w:rsid w:val="003B15F6"/>
    <w:rsid w:val="003B258A"/>
    <w:rsid w:val="003B5212"/>
    <w:rsid w:val="003B68DC"/>
    <w:rsid w:val="003C1D0B"/>
    <w:rsid w:val="003C579E"/>
    <w:rsid w:val="003C6647"/>
    <w:rsid w:val="003E446F"/>
    <w:rsid w:val="003E4584"/>
    <w:rsid w:val="003E51B6"/>
    <w:rsid w:val="003F3C82"/>
    <w:rsid w:val="003F503E"/>
    <w:rsid w:val="003F678D"/>
    <w:rsid w:val="00401D1D"/>
    <w:rsid w:val="0040374C"/>
    <w:rsid w:val="00403AD6"/>
    <w:rsid w:val="0041145E"/>
    <w:rsid w:val="00411CEF"/>
    <w:rsid w:val="00421512"/>
    <w:rsid w:val="00422E65"/>
    <w:rsid w:val="0042529A"/>
    <w:rsid w:val="004404D5"/>
    <w:rsid w:val="00446BEA"/>
    <w:rsid w:val="00446E15"/>
    <w:rsid w:val="00452334"/>
    <w:rsid w:val="0045473A"/>
    <w:rsid w:val="00457A4E"/>
    <w:rsid w:val="00460EFF"/>
    <w:rsid w:val="004718FB"/>
    <w:rsid w:val="00472ADE"/>
    <w:rsid w:val="00481887"/>
    <w:rsid w:val="004A0F7D"/>
    <w:rsid w:val="004A4587"/>
    <w:rsid w:val="004A4921"/>
    <w:rsid w:val="004B1075"/>
    <w:rsid w:val="004B1C68"/>
    <w:rsid w:val="004B2081"/>
    <w:rsid w:val="004C0CC6"/>
    <w:rsid w:val="004C79A6"/>
    <w:rsid w:val="004D04D9"/>
    <w:rsid w:val="004D2EF3"/>
    <w:rsid w:val="004E4948"/>
    <w:rsid w:val="004F1394"/>
    <w:rsid w:val="004F2BEB"/>
    <w:rsid w:val="004F4F53"/>
    <w:rsid w:val="004F751A"/>
    <w:rsid w:val="004F7F61"/>
    <w:rsid w:val="005014A9"/>
    <w:rsid w:val="00503944"/>
    <w:rsid w:val="00510EF6"/>
    <w:rsid w:val="00511E9F"/>
    <w:rsid w:val="005124F7"/>
    <w:rsid w:val="00513290"/>
    <w:rsid w:val="00514A35"/>
    <w:rsid w:val="00521E8A"/>
    <w:rsid w:val="00523077"/>
    <w:rsid w:val="00523B1D"/>
    <w:rsid w:val="00523DE5"/>
    <w:rsid w:val="005262E2"/>
    <w:rsid w:val="005264DE"/>
    <w:rsid w:val="00527680"/>
    <w:rsid w:val="00531F54"/>
    <w:rsid w:val="005335ED"/>
    <w:rsid w:val="005374DF"/>
    <w:rsid w:val="00540E18"/>
    <w:rsid w:val="0055478F"/>
    <w:rsid w:val="00555853"/>
    <w:rsid w:val="005579FA"/>
    <w:rsid w:val="00563897"/>
    <w:rsid w:val="005706A3"/>
    <w:rsid w:val="00581A86"/>
    <w:rsid w:val="00582952"/>
    <w:rsid w:val="0059723E"/>
    <w:rsid w:val="005A35A6"/>
    <w:rsid w:val="005A4657"/>
    <w:rsid w:val="005B3D5D"/>
    <w:rsid w:val="005B7EE2"/>
    <w:rsid w:val="005D4030"/>
    <w:rsid w:val="005D7C9B"/>
    <w:rsid w:val="005E071C"/>
    <w:rsid w:val="005E6EEA"/>
    <w:rsid w:val="005E7D6E"/>
    <w:rsid w:val="005F14E1"/>
    <w:rsid w:val="005F3F43"/>
    <w:rsid w:val="006030C3"/>
    <w:rsid w:val="0060509B"/>
    <w:rsid w:val="00613B8F"/>
    <w:rsid w:val="00621F90"/>
    <w:rsid w:val="00622568"/>
    <w:rsid w:val="00624469"/>
    <w:rsid w:val="006249E9"/>
    <w:rsid w:val="00625611"/>
    <w:rsid w:val="006261EE"/>
    <w:rsid w:val="00626F69"/>
    <w:rsid w:val="0063003C"/>
    <w:rsid w:val="00634831"/>
    <w:rsid w:val="006372A8"/>
    <w:rsid w:val="00646C60"/>
    <w:rsid w:val="00650DCA"/>
    <w:rsid w:val="00655250"/>
    <w:rsid w:val="00656F71"/>
    <w:rsid w:val="006603C8"/>
    <w:rsid w:val="00662CCE"/>
    <w:rsid w:val="006705B6"/>
    <w:rsid w:val="006771C6"/>
    <w:rsid w:val="006772EB"/>
    <w:rsid w:val="00677F37"/>
    <w:rsid w:val="006808B0"/>
    <w:rsid w:val="00681622"/>
    <w:rsid w:val="00696FE8"/>
    <w:rsid w:val="006A209C"/>
    <w:rsid w:val="006A21A8"/>
    <w:rsid w:val="006C4A6E"/>
    <w:rsid w:val="006C4EA4"/>
    <w:rsid w:val="006C5AA1"/>
    <w:rsid w:val="006C7C51"/>
    <w:rsid w:val="006D006E"/>
    <w:rsid w:val="006D6952"/>
    <w:rsid w:val="006E2CAF"/>
    <w:rsid w:val="006F2A71"/>
    <w:rsid w:val="006F3B90"/>
    <w:rsid w:val="006F7CD5"/>
    <w:rsid w:val="00723B58"/>
    <w:rsid w:val="00731006"/>
    <w:rsid w:val="00731332"/>
    <w:rsid w:val="007336FB"/>
    <w:rsid w:val="007352D3"/>
    <w:rsid w:val="00735D9E"/>
    <w:rsid w:val="00746C8F"/>
    <w:rsid w:val="00750B4A"/>
    <w:rsid w:val="00755C07"/>
    <w:rsid w:val="007647AC"/>
    <w:rsid w:val="007657CC"/>
    <w:rsid w:val="0077115C"/>
    <w:rsid w:val="00772EAF"/>
    <w:rsid w:val="00773574"/>
    <w:rsid w:val="007753E8"/>
    <w:rsid w:val="00780C66"/>
    <w:rsid w:val="00786A48"/>
    <w:rsid w:val="00791156"/>
    <w:rsid w:val="00797B93"/>
    <w:rsid w:val="007B01A0"/>
    <w:rsid w:val="007B443A"/>
    <w:rsid w:val="007B54A4"/>
    <w:rsid w:val="007B5586"/>
    <w:rsid w:val="007C2B40"/>
    <w:rsid w:val="007C3790"/>
    <w:rsid w:val="007C4100"/>
    <w:rsid w:val="007C6A48"/>
    <w:rsid w:val="007D2C6D"/>
    <w:rsid w:val="007D2DB6"/>
    <w:rsid w:val="007E2517"/>
    <w:rsid w:val="007F209C"/>
    <w:rsid w:val="007F4684"/>
    <w:rsid w:val="007F544F"/>
    <w:rsid w:val="007F5861"/>
    <w:rsid w:val="007F69DF"/>
    <w:rsid w:val="008003E5"/>
    <w:rsid w:val="00810853"/>
    <w:rsid w:val="00816442"/>
    <w:rsid w:val="0082548C"/>
    <w:rsid w:val="0083053B"/>
    <w:rsid w:val="0083251D"/>
    <w:rsid w:val="00834B23"/>
    <w:rsid w:val="00834D8D"/>
    <w:rsid w:val="008361AE"/>
    <w:rsid w:val="00843193"/>
    <w:rsid w:val="00846EBD"/>
    <w:rsid w:val="00852A0C"/>
    <w:rsid w:val="00860B77"/>
    <w:rsid w:val="00861A0B"/>
    <w:rsid w:val="00863BF8"/>
    <w:rsid w:val="00863EBE"/>
    <w:rsid w:val="00887E73"/>
    <w:rsid w:val="00890559"/>
    <w:rsid w:val="00895C8C"/>
    <w:rsid w:val="008B0DC5"/>
    <w:rsid w:val="008B4C3C"/>
    <w:rsid w:val="008C1155"/>
    <w:rsid w:val="008C2746"/>
    <w:rsid w:val="008C7651"/>
    <w:rsid w:val="008D1BBE"/>
    <w:rsid w:val="008D2DDF"/>
    <w:rsid w:val="008D3311"/>
    <w:rsid w:val="008D4057"/>
    <w:rsid w:val="008D4A38"/>
    <w:rsid w:val="008D561C"/>
    <w:rsid w:val="008D73F8"/>
    <w:rsid w:val="008E77E7"/>
    <w:rsid w:val="008F0956"/>
    <w:rsid w:val="008F13D4"/>
    <w:rsid w:val="008F43E2"/>
    <w:rsid w:val="008F7DFF"/>
    <w:rsid w:val="00916468"/>
    <w:rsid w:val="0092144B"/>
    <w:rsid w:val="00930293"/>
    <w:rsid w:val="00931BCE"/>
    <w:rsid w:val="00932710"/>
    <w:rsid w:val="00941E52"/>
    <w:rsid w:val="009442AB"/>
    <w:rsid w:val="00950CDE"/>
    <w:rsid w:val="00952A1C"/>
    <w:rsid w:val="009564F1"/>
    <w:rsid w:val="009579D9"/>
    <w:rsid w:val="00966039"/>
    <w:rsid w:val="00966135"/>
    <w:rsid w:val="00971BAA"/>
    <w:rsid w:val="00980A21"/>
    <w:rsid w:val="00987D53"/>
    <w:rsid w:val="009905D8"/>
    <w:rsid w:val="00990662"/>
    <w:rsid w:val="00996A20"/>
    <w:rsid w:val="009A3AEB"/>
    <w:rsid w:val="009A60D8"/>
    <w:rsid w:val="009B2D3E"/>
    <w:rsid w:val="009C08FD"/>
    <w:rsid w:val="009C7D7F"/>
    <w:rsid w:val="009D1897"/>
    <w:rsid w:val="009D1FA7"/>
    <w:rsid w:val="009D2200"/>
    <w:rsid w:val="009D40FF"/>
    <w:rsid w:val="009D72C3"/>
    <w:rsid w:val="009E26D0"/>
    <w:rsid w:val="009E3107"/>
    <w:rsid w:val="009E6A58"/>
    <w:rsid w:val="00A006D0"/>
    <w:rsid w:val="00A00B77"/>
    <w:rsid w:val="00A015FF"/>
    <w:rsid w:val="00A01EAC"/>
    <w:rsid w:val="00A02680"/>
    <w:rsid w:val="00A05ACF"/>
    <w:rsid w:val="00A06C15"/>
    <w:rsid w:val="00A11BE7"/>
    <w:rsid w:val="00A15250"/>
    <w:rsid w:val="00A20E3F"/>
    <w:rsid w:val="00A26430"/>
    <w:rsid w:val="00A30FC1"/>
    <w:rsid w:val="00A32924"/>
    <w:rsid w:val="00A35AD9"/>
    <w:rsid w:val="00A404E5"/>
    <w:rsid w:val="00A44596"/>
    <w:rsid w:val="00A527DB"/>
    <w:rsid w:val="00A611B5"/>
    <w:rsid w:val="00A62E69"/>
    <w:rsid w:val="00A67091"/>
    <w:rsid w:val="00A76321"/>
    <w:rsid w:val="00A83E25"/>
    <w:rsid w:val="00A856E1"/>
    <w:rsid w:val="00A86292"/>
    <w:rsid w:val="00A9102E"/>
    <w:rsid w:val="00A94573"/>
    <w:rsid w:val="00A94FD7"/>
    <w:rsid w:val="00AA19BF"/>
    <w:rsid w:val="00AA1E3C"/>
    <w:rsid w:val="00AA5272"/>
    <w:rsid w:val="00AB0BA0"/>
    <w:rsid w:val="00AC1142"/>
    <w:rsid w:val="00AC54F0"/>
    <w:rsid w:val="00AD0AC3"/>
    <w:rsid w:val="00AD35A2"/>
    <w:rsid w:val="00AD5C40"/>
    <w:rsid w:val="00AD6BBF"/>
    <w:rsid w:val="00AE0CCA"/>
    <w:rsid w:val="00AE538A"/>
    <w:rsid w:val="00AE55B5"/>
    <w:rsid w:val="00AE76E1"/>
    <w:rsid w:val="00AF191C"/>
    <w:rsid w:val="00AF404B"/>
    <w:rsid w:val="00B00285"/>
    <w:rsid w:val="00B01C24"/>
    <w:rsid w:val="00B07236"/>
    <w:rsid w:val="00B103F6"/>
    <w:rsid w:val="00B164B7"/>
    <w:rsid w:val="00B20876"/>
    <w:rsid w:val="00B23F3D"/>
    <w:rsid w:val="00B24D2C"/>
    <w:rsid w:val="00B31BC6"/>
    <w:rsid w:val="00B373D1"/>
    <w:rsid w:val="00B40AAE"/>
    <w:rsid w:val="00B54DEB"/>
    <w:rsid w:val="00B566C5"/>
    <w:rsid w:val="00B57E56"/>
    <w:rsid w:val="00B626C5"/>
    <w:rsid w:val="00B632D8"/>
    <w:rsid w:val="00B670D7"/>
    <w:rsid w:val="00B6793B"/>
    <w:rsid w:val="00B72A3D"/>
    <w:rsid w:val="00B73DF5"/>
    <w:rsid w:val="00B81401"/>
    <w:rsid w:val="00B831CC"/>
    <w:rsid w:val="00B83AB1"/>
    <w:rsid w:val="00B85635"/>
    <w:rsid w:val="00B8668E"/>
    <w:rsid w:val="00B905AA"/>
    <w:rsid w:val="00B930C8"/>
    <w:rsid w:val="00BA3B5F"/>
    <w:rsid w:val="00BA3FBB"/>
    <w:rsid w:val="00BA4EC9"/>
    <w:rsid w:val="00BB3412"/>
    <w:rsid w:val="00BC0020"/>
    <w:rsid w:val="00BC0109"/>
    <w:rsid w:val="00BC33DC"/>
    <w:rsid w:val="00BC4203"/>
    <w:rsid w:val="00BD66BE"/>
    <w:rsid w:val="00BE14BB"/>
    <w:rsid w:val="00BE1DE5"/>
    <w:rsid w:val="00BE2E78"/>
    <w:rsid w:val="00BE33BE"/>
    <w:rsid w:val="00BE6E5B"/>
    <w:rsid w:val="00BF04D4"/>
    <w:rsid w:val="00BF0E8A"/>
    <w:rsid w:val="00BF1CE3"/>
    <w:rsid w:val="00BF2D19"/>
    <w:rsid w:val="00BF4A7E"/>
    <w:rsid w:val="00BF78E9"/>
    <w:rsid w:val="00C04C2A"/>
    <w:rsid w:val="00C07FDC"/>
    <w:rsid w:val="00C11DBB"/>
    <w:rsid w:val="00C138F6"/>
    <w:rsid w:val="00C149C9"/>
    <w:rsid w:val="00C15F38"/>
    <w:rsid w:val="00C16DC2"/>
    <w:rsid w:val="00C20098"/>
    <w:rsid w:val="00C20F90"/>
    <w:rsid w:val="00C26E6D"/>
    <w:rsid w:val="00C3699A"/>
    <w:rsid w:val="00C369CB"/>
    <w:rsid w:val="00C47E09"/>
    <w:rsid w:val="00C52744"/>
    <w:rsid w:val="00C52EED"/>
    <w:rsid w:val="00C5749C"/>
    <w:rsid w:val="00C6187B"/>
    <w:rsid w:val="00C627D9"/>
    <w:rsid w:val="00C63A41"/>
    <w:rsid w:val="00C67033"/>
    <w:rsid w:val="00C748E5"/>
    <w:rsid w:val="00C8054D"/>
    <w:rsid w:val="00C8157C"/>
    <w:rsid w:val="00C842CD"/>
    <w:rsid w:val="00C844F6"/>
    <w:rsid w:val="00C84710"/>
    <w:rsid w:val="00C87609"/>
    <w:rsid w:val="00C901E0"/>
    <w:rsid w:val="00C9052F"/>
    <w:rsid w:val="00C90A52"/>
    <w:rsid w:val="00C91F64"/>
    <w:rsid w:val="00CA0BE1"/>
    <w:rsid w:val="00CA1192"/>
    <w:rsid w:val="00CB2CE8"/>
    <w:rsid w:val="00CB2E8C"/>
    <w:rsid w:val="00CB621A"/>
    <w:rsid w:val="00CC11F5"/>
    <w:rsid w:val="00CC44D4"/>
    <w:rsid w:val="00CD20BE"/>
    <w:rsid w:val="00CE6E12"/>
    <w:rsid w:val="00CF2266"/>
    <w:rsid w:val="00CF46A5"/>
    <w:rsid w:val="00CF710E"/>
    <w:rsid w:val="00D023AD"/>
    <w:rsid w:val="00D1071E"/>
    <w:rsid w:val="00D11E41"/>
    <w:rsid w:val="00D2269E"/>
    <w:rsid w:val="00D25140"/>
    <w:rsid w:val="00D259E6"/>
    <w:rsid w:val="00D33FB1"/>
    <w:rsid w:val="00D40C64"/>
    <w:rsid w:val="00D41534"/>
    <w:rsid w:val="00D43F9B"/>
    <w:rsid w:val="00D44D8F"/>
    <w:rsid w:val="00D4503D"/>
    <w:rsid w:val="00D53C29"/>
    <w:rsid w:val="00D546E0"/>
    <w:rsid w:val="00D6370B"/>
    <w:rsid w:val="00D667CC"/>
    <w:rsid w:val="00D7103E"/>
    <w:rsid w:val="00D7114C"/>
    <w:rsid w:val="00D83A3C"/>
    <w:rsid w:val="00D848E2"/>
    <w:rsid w:val="00D90A1C"/>
    <w:rsid w:val="00D9240F"/>
    <w:rsid w:val="00DA0806"/>
    <w:rsid w:val="00DA510C"/>
    <w:rsid w:val="00DA5D34"/>
    <w:rsid w:val="00DA6176"/>
    <w:rsid w:val="00DB1E13"/>
    <w:rsid w:val="00DB6074"/>
    <w:rsid w:val="00DB6B2A"/>
    <w:rsid w:val="00DB6E93"/>
    <w:rsid w:val="00DC30C3"/>
    <w:rsid w:val="00DD3313"/>
    <w:rsid w:val="00DD33AD"/>
    <w:rsid w:val="00DE2825"/>
    <w:rsid w:val="00DE5F92"/>
    <w:rsid w:val="00DF303B"/>
    <w:rsid w:val="00E012CA"/>
    <w:rsid w:val="00E10849"/>
    <w:rsid w:val="00E138F9"/>
    <w:rsid w:val="00E209E7"/>
    <w:rsid w:val="00E2213A"/>
    <w:rsid w:val="00E22F86"/>
    <w:rsid w:val="00E3048D"/>
    <w:rsid w:val="00E36F68"/>
    <w:rsid w:val="00E45309"/>
    <w:rsid w:val="00E56137"/>
    <w:rsid w:val="00E5682F"/>
    <w:rsid w:val="00E57003"/>
    <w:rsid w:val="00E612B0"/>
    <w:rsid w:val="00E62517"/>
    <w:rsid w:val="00E66EDB"/>
    <w:rsid w:val="00E77BF2"/>
    <w:rsid w:val="00E81070"/>
    <w:rsid w:val="00E8184F"/>
    <w:rsid w:val="00E9157F"/>
    <w:rsid w:val="00E9558B"/>
    <w:rsid w:val="00E97E62"/>
    <w:rsid w:val="00EA6585"/>
    <w:rsid w:val="00EA7359"/>
    <w:rsid w:val="00EB3F26"/>
    <w:rsid w:val="00EB51D3"/>
    <w:rsid w:val="00EB658E"/>
    <w:rsid w:val="00EC4AA6"/>
    <w:rsid w:val="00EC5B6C"/>
    <w:rsid w:val="00ED1E41"/>
    <w:rsid w:val="00EE23FE"/>
    <w:rsid w:val="00EE2DC0"/>
    <w:rsid w:val="00EE4E6B"/>
    <w:rsid w:val="00EF4D4E"/>
    <w:rsid w:val="00F0435F"/>
    <w:rsid w:val="00F0527E"/>
    <w:rsid w:val="00F05E92"/>
    <w:rsid w:val="00F10D59"/>
    <w:rsid w:val="00F13601"/>
    <w:rsid w:val="00F16718"/>
    <w:rsid w:val="00F169AB"/>
    <w:rsid w:val="00F172CE"/>
    <w:rsid w:val="00F27097"/>
    <w:rsid w:val="00F33A14"/>
    <w:rsid w:val="00F34013"/>
    <w:rsid w:val="00F46E35"/>
    <w:rsid w:val="00F50BA1"/>
    <w:rsid w:val="00F53A6A"/>
    <w:rsid w:val="00F55050"/>
    <w:rsid w:val="00F61226"/>
    <w:rsid w:val="00F63086"/>
    <w:rsid w:val="00F668E6"/>
    <w:rsid w:val="00F75268"/>
    <w:rsid w:val="00F822A8"/>
    <w:rsid w:val="00F82CBA"/>
    <w:rsid w:val="00F830CE"/>
    <w:rsid w:val="00F83C17"/>
    <w:rsid w:val="00F84933"/>
    <w:rsid w:val="00F84F3F"/>
    <w:rsid w:val="00F877FD"/>
    <w:rsid w:val="00F93AD0"/>
    <w:rsid w:val="00F951E3"/>
    <w:rsid w:val="00FA3038"/>
    <w:rsid w:val="00FA3D11"/>
    <w:rsid w:val="00FB139D"/>
    <w:rsid w:val="00FB35E5"/>
    <w:rsid w:val="00FC5E52"/>
    <w:rsid w:val="00FC7583"/>
    <w:rsid w:val="00FC7E6D"/>
    <w:rsid w:val="00FD0E8A"/>
    <w:rsid w:val="00FD187E"/>
    <w:rsid w:val="00FD3692"/>
    <w:rsid w:val="00FE2510"/>
    <w:rsid w:val="00FE4F58"/>
    <w:rsid w:val="00FE6BA9"/>
    <w:rsid w:val="00FE77C0"/>
    <w:rsid w:val="00FF648B"/>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CBEF9"/>
  <w15:chartTrackingRefBased/>
  <w15:docId w15:val="{20BD5BBE-D416-40AD-935A-4663B0EC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9442A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UA"/>
      <w14:ligatures w14:val="none"/>
    </w:rPr>
  </w:style>
  <w:style w:type="paragraph" w:styleId="3">
    <w:name w:val="heading 3"/>
    <w:basedOn w:val="a"/>
    <w:next w:val="a"/>
    <w:link w:val="30"/>
    <w:uiPriority w:val="9"/>
    <w:unhideWhenUsed/>
    <w:qFormat/>
    <w:rsid w:val="00BC42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0A63D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579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C579E"/>
  </w:style>
  <w:style w:type="paragraph" w:styleId="a5">
    <w:name w:val="footer"/>
    <w:basedOn w:val="a"/>
    <w:link w:val="a6"/>
    <w:uiPriority w:val="99"/>
    <w:unhideWhenUsed/>
    <w:rsid w:val="003C579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C579E"/>
  </w:style>
  <w:style w:type="character" w:customStyle="1" w:styleId="30">
    <w:name w:val="Заголовок 3 Знак"/>
    <w:basedOn w:val="a0"/>
    <w:link w:val="3"/>
    <w:uiPriority w:val="9"/>
    <w:rsid w:val="00BC4203"/>
    <w:rPr>
      <w:rFonts w:asciiTheme="majorHAnsi" w:eastAsiaTheme="majorEastAsia" w:hAnsiTheme="majorHAnsi" w:cstheme="majorBidi"/>
      <w:color w:val="1F3763" w:themeColor="accent1" w:themeShade="7F"/>
      <w:sz w:val="24"/>
      <w:szCs w:val="24"/>
    </w:rPr>
  </w:style>
  <w:style w:type="character" w:styleId="a7">
    <w:name w:val="Hyperlink"/>
    <w:basedOn w:val="a0"/>
    <w:uiPriority w:val="99"/>
    <w:unhideWhenUsed/>
    <w:rsid w:val="00BC4203"/>
    <w:rPr>
      <w:color w:val="0563C1" w:themeColor="hyperlink"/>
      <w:u w:val="single"/>
    </w:rPr>
  </w:style>
  <w:style w:type="character" w:styleId="a8">
    <w:name w:val="Unresolved Mention"/>
    <w:basedOn w:val="a0"/>
    <w:uiPriority w:val="99"/>
    <w:semiHidden/>
    <w:unhideWhenUsed/>
    <w:rsid w:val="00BC4203"/>
    <w:rPr>
      <w:color w:val="605E5C"/>
      <w:shd w:val="clear" w:color="auto" w:fill="E1DFDD"/>
    </w:rPr>
  </w:style>
  <w:style w:type="paragraph" w:styleId="a9">
    <w:name w:val="Normal (Web)"/>
    <w:basedOn w:val="a"/>
    <w:uiPriority w:val="99"/>
    <w:unhideWhenUsed/>
    <w:rsid w:val="000D1D7E"/>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aa">
    <w:name w:val="List Paragraph"/>
    <w:basedOn w:val="a"/>
    <w:link w:val="ab"/>
    <w:uiPriority w:val="34"/>
    <w:qFormat/>
    <w:rsid w:val="00E209E7"/>
    <w:pPr>
      <w:ind w:left="720"/>
      <w:contextualSpacing/>
    </w:pPr>
  </w:style>
  <w:style w:type="character" w:styleId="ac">
    <w:name w:val="Emphasis"/>
    <w:basedOn w:val="a0"/>
    <w:uiPriority w:val="20"/>
    <w:qFormat/>
    <w:rsid w:val="00511E9F"/>
    <w:rPr>
      <w:i/>
      <w:iCs/>
    </w:rPr>
  </w:style>
  <w:style w:type="character" w:customStyle="1" w:styleId="20">
    <w:name w:val="Заголовок 2 Знак"/>
    <w:basedOn w:val="a0"/>
    <w:link w:val="2"/>
    <w:uiPriority w:val="9"/>
    <w:rsid w:val="009442AB"/>
    <w:rPr>
      <w:rFonts w:ascii="Times New Roman" w:eastAsia="Times New Roman" w:hAnsi="Times New Roman" w:cs="Times New Roman"/>
      <w:b/>
      <w:bCs/>
      <w:kern w:val="0"/>
      <w:sz w:val="36"/>
      <w:szCs w:val="36"/>
      <w:lang w:val="ru-UA" w:eastAsia="ru-UA"/>
      <w14:ligatures w14:val="none"/>
    </w:rPr>
  </w:style>
  <w:style w:type="character" w:styleId="ad">
    <w:name w:val="FollowedHyperlink"/>
    <w:basedOn w:val="a0"/>
    <w:uiPriority w:val="99"/>
    <w:semiHidden/>
    <w:unhideWhenUsed/>
    <w:rsid w:val="0042529A"/>
    <w:rPr>
      <w:color w:val="954F72" w:themeColor="followedHyperlink"/>
      <w:u w:val="single"/>
    </w:rPr>
  </w:style>
  <w:style w:type="character" w:styleId="ae">
    <w:name w:val="Strong"/>
    <w:basedOn w:val="a0"/>
    <w:uiPriority w:val="22"/>
    <w:qFormat/>
    <w:rsid w:val="00EE4E6B"/>
    <w:rPr>
      <w:b/>
      <w:bCs/>
    </w:rPr>
  </w:style>
  <w:style w:type="paragraph" w:styleId="af">
    <w:name w:val="No Spacing"/>
    <w:aliases w:val="Таблицы"/>
    <w:link w:val="af0"/>
    <w:uiPriority w:val="1"/>
    <w:qFormat/>
    <w:rsid w:val="00D848E2"/>
    <w:pPr>
      <w:spacing w:after="0" w:line="240" w:lineRule="auto"/>
    </w:pPr>
    <w:rPr>
      <w:kern w:val="0"/>
      <w:lang w:val="ru-RU"/>
      <w14:ligatures w14:val="none"/>
    </w:rPr>
  </w:style>
  <w:style w:type="paragraph" w:customStyle="1" w:styleId="11">
    <w:name w:val="Заголовок 11"/>
    <w:basedOn w:val="a"/>
    <w:next w:val="a"/>
    <w:uiPriority w:val="9"/>
    <w:qFormat/>
    <w:rsid w:val="00D848E2"/>
    <w:pPr>
      <w:keepNext/>
      <w:widowControl w:val="0"/>
      <w:numPr>
        <w:numId w:val="32"/>
      </w:numPr>
      <w:suppressAutoHyphens/>
      <w:spacing w:before="240" w:after="60" w:line="240" w:lineRule="auto"/>
      <w:outlineLvl w:val="0"/>
    </w:pPr>
    <w:rPr>
      <w:rFonts w:ascii="Arial" w:eastAsia="Arial" w:hAnsi="Arial" w:cs="Arial"/>
      <w:b/>
      <w:bCs/>
      <w:color w:val="000000"/>
      <w:kern w:val="1"/>
      <w:sz w:val="32"/>
      <w:szCs w:val="32"/>
      <w:lang w:val="en-US" w:bidi="en-US"/>
      <w14:ligatures w14:val="none"/>
    </w:rPr>
  </w:style>
  <w:style w:type="character" w:customStyle="1" w:styleId="af0">
    <w:name w:val="Без интервала Знак"/>
    <w:aliases w:val="Таблицы Знак"/>
    <w:link w:val="af"/>
    <w:uiPriority w:val="1"/>
    <w:locked/>
    <w:rsid w:val="00D848E2"/>
    <w:rPr>
      <w:kern w:val="0"/>
      <w:lang w:val="ru-RU"/>
      <w14:ligatures w14:val="none"/>
    </w:rPr>
  </w:style>
  <w:style w:type="character" w:customStyle="1" w:styleId="ab">
    <w:name w:val="Абзац списка Знак"/>
    <w:basedOn w:val="a0"/>
    <w:link w:val="aa"/>
    <w:uiPriority w:val="34"/>
    <w:rsid w:val="00D848E2"/>
  </w:style>
  <w:style w:type="character" w:customStyle="1" w:styleId="40">
    <w:name w:val="Заголовок 4 Знак"/>
    <w:basedOn w:val="a0"/>
    <w:link w:val="4"/>
    <w:uiPriority w:val="9"/>
    <w:semiHidden/>
    <w:rsid w:val="000A63D2"/>
    <w:rPr>
      <w:rFonts w:asciiTheme="majorHAnsi" w:eastAsiaTheme="majorEastAsia" w:hAnsiTheme="majorHAnsi" w:cstheme="majorBidi"/>
      <w:i/>
      <w:iCs/>
      <w:color w:val="2F5496" w:themeColor="accent1" w:themeShade="BF"/>
    </w:rPr>
  </w:style>
  <w:style w:type="paragraph" w:styleId="HTML">
    <w:name w:val="HTML Preformatted"/>
    <w:basedOn w:val="a"/>
    <w:link w:val="HTML0"/>
    <w:uiPriority w:val="99"/>
    <w:semiHidden/>
    <w:unhideWhenUsed/>
    <w:rsid w:val="00214B04"/>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214B0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8714">
      <w:bodyDiv w:val="1"/>
      <w:marLeft w:val="0"/>
      <w:marRight w:val="0"/>
      <w:marTop w:val="0"/>
      <w:marBottom w:val="0"/>
      <w:divBdr>
        <w:top w:val="none" w:sz="0" w:space="0" w:color="auto"/>
        <w:left w:val="none" w:sz="0" w:space="0" w:color="auto"/>
        <w:bottom w:val="none" w:sz="0" w:space="0" w:color="auto"/>
        <w:right w:val="none" w:sz="0" w:space="0" w:color="auto"/>
      </w:divBdr>
    </w:div>
    <w:div w:id="376259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785">
          <w:marLeft w:val="0"/>
          <w:marRight w:val="0"/>
          <w:marTop w:val="0"/>
          <w:marBottom w:val="0"/>
          <w:divBdr>
            <w:top w:val="none" w:sz="0" w:space="0" w:color="auto"/>
            <w:left w:val="none" w:sz="0" w:space="0" w:color="auto"/>
            <w:bottom w:val="none" w:sz="0" w:space="0" w:color="auto"/>
            <w:right w:val="none" w:sz="0" w:space="0" w:color="auto"/>
          </w:divBdr>
          <w:divsChild>
            <w:div w:id="801575046">
              <w:marLeft w:val="0"/>
              <w:marRight w:val="0"/>
              <w:marTop w:val="0"/>
              <w:marBottom w:val="0"/>
              <w:divBdr>
                <w:top w:val="none" w:sz="0" w:space="0" w:color="auto"/>
                <w:left w:val="none" w:sz="0" w:space="0" w:color="auto"/>
                <w:bottom w:val="none" w:sz="0" w:space="0" w:color="auto"/>
                <w:right w:val="none" w:sz="0" w:space="0" w:color="auto"/>
              </w:divBdr>
              <w:divsChild>
                <w:div w:id="1435512613">
                  <w:marLeft w:val="0"/>
                  <w:marRight w:val="0"/>
                  <w:marTop w:val="0"/>
                  <w:marBottom w:val="0"/>
                  <w:divBdr>
                    <w:top w:val="none" w:sz="0" w:space="0" w:color="auto"/>
                    <w:left w:val="none" w:sz="0" w:space="0" w:color="auto"/>
                    <w:bottom w:val="none" w:sz="0" w:space="0" w:color="auto"/>
                    <w:right w:val="none" w:sz="0" w:space="0" w:color="auto"/>
                  </w:divBdr>
                  <w:divsChild>
                    <w:div w:id="1182859840">
                      <w:marLeft w:val="0"/>
                      <w:marRight w:val="0"/>
                      <w:marTop w:val="0"/>
                      <w:marBottom w:val="0"/>
                      <w:divBdr>
                        <w:top w:val="none" w:sz="0" w:space="0" w:color="auto"/>
                        <w:left w:val="none" w:sz="0" w:space="0" w:color="auto"/>
                        <w:bottom w:val="none" w:sz="0" w:space="0" w:color="auto"/>
                        <w:right w:val="none" w:sz="0" w:space="0" w:color="auto"/>
                      </w:divBdr>
                      <w:divsChild>
                        <w:div w:id="219168551">
                          <w:marLeft w:val="0"/>
                          <w:marRight w:val="0"/>
                          <w:marTop w:val="0"/>
                          <w:marBottom w:val="0"/>
                          <w:divBdr>
                            <w:top w:val="none" w:sz="0" w:space="0" w:color="auto"/>
                            <w:left w:val="none" w:sz="0" w:space="0" w:color="auto"/>
                            <w:bottom w:val="none" w:sz="0" w:space="0" w:color="auto"/>
                            <w:right w:val="none" w:sz="0" w:space="0" w:color="auto"/>
                          </w:divBdr>
                          <w:divsChild>
                            <w:div w:id="1858152888">
                              <w:marLeft w:val="0"/>
                              <w:marRight w:val="0"/>
                              <w:marTop w:val="0"/>
                              <w:marBottom w:val="0"/>
                              <w:divBdr>
                                <w:top w:val="none" w:sz="0" w:space="0" w:color="auto"/>
                                <w:left w:val="none" w:sz="0" w:space="0" w:color="auto"/>
                                <w:bottom w:val="none" w:sz="0" w:space="0" w:color="auto"/>
                                <w:right w:val="none" w:sz="0" w:space="0" w:color="auto"/>
                              </w:divBdr>
                              <w:divsChild>
                                <w:div w:id="660236849">
                                  <w:marLeft w:val="0"/>
                                  <w:marRight w:val="0"/>
                                  <w:marTop w:val="0"/>
                                  <w:marBottom w:val="0"/>
                                  <w:divBdr>
                                    <w:top w:val="none" w:sz="0" w:space="0" w:color="auto"/>
                                    <w:left w:val="none" w:sz="0" w:space="0" w:color="auto"/>
                                    <w:bottom w:val="none" w:sz="0" w:space="0" w:color="auto"/>
                                    <w:right w:val="none" w:sz="0" w:space="0" w:color="auto"/>
                                  </w:divBdr>
                                  <w:divsChild>
                                    <w:div w:id="2028210194">
                                      <w:marLeft w:val="0"/>
                                      <w:marRight w:val="0"/>
                                      <w:marTop w:val="0"/>
                                      <w:marBottom w:val="0"/>
                                      <w:divBdr>
                                        <w:top w:val="none" w:sz="0" w:space="0" w:color="auto"/>
                                        <w:left w:val="none" w:sz="0" w:space="0" w:color="auto"/>
                                        <w:bottom w:val="none" w:sz="0" w:space="0" w:color="auto"/>
                                        <w:right w:val="none" w:sz="0" w:space="0" w:color="auto"/>
                                      </w:divBdr>
                                      <w:divsChild>
                                        <w:div w:id="7555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2519">
                              <w:marLeft w:val="0"/>
                              <w:marRight w:val="0"/>
                              <w:marTop w:val="0"/>
                              <w:marBottom w:val="0"/>
                              <w:divBdr>
                                <w:top w:val="none" w:sz="0" w:space="0" w:color="auto"/>
                                <w:left w:val="none" w:sz="0" w:space="0" w:color="auto"/>
                                <w:bottom w:val="none" w:sz="0" w:space="0" w:color="auto"/>
                                <w:right w:val="none" w:sz="0" w:space="0" w:color="auto"/>
                              </w:divBdr>
                              <w:divsChild>
                                <w:div w:id="283772181">
                                  <w:marLeft w:val="0"/>
                                  <w:marRight w:val="0"/>
                                  <w:marTop w:val="0"/>
                                  <w:marBottom w:val="0"/>
                                  <w:divBdr>
                                    <w:top w:val="none" w:sz="0" w:space="0" w:color="auto"/>
                                    <w:left w:val="none" w:sz="0" w:space="0" w:color="auto"/>
                                    <w:bottom w:val="none" w:sz="0" w:space="0" w:color="auto"/>
                                    <w:right w:val="none" w:sz="0" w:space="0" w:color="auto"/>
                                  </w:divBdr>
                                  <w:divsChild>
                                    <w:div w:id="2101415017">
                                      <w:marLeft w:val="0"/>
                                      <w:marRight w:val="0"/>
                                      <w:marTop w:val="0"/>
                                      <w:marBottom w:val="0"/>
                                      <w:divBdr>
                                        <w:top w:val="none" w:sz="0" w:space="0" w:color="auto"/>
                                        <w:left w:val="none" w:sz="0" w:space="0" w:color="auto"/>
                                        <w:bottom w:val="none" w:sz="0" w:space="0" w:color="auto"/>
                                        <w:right w:val="none" w:sz="0" w:space="0" w:color="auto"/>
                                      </w:divBdr>
                                      <w:divsChild>
                                        <w:div w:id="20699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464649">
          <w:marLeft w:val="0"/>
          <w:marRight w:val="0"/>
          <w:marTop w:val="0"/>
          <w:marBottom w:val="0"/>
          <w:divBdr>
            <w:top w:val="none" w:sz="0" w:space="0" w:color="auto"/>
            <w:left w:val="none" w:sz="0" w:space="0" w:color="auto"/>
            <w:bottom w:val="none" w:sz="0" w:space="0" w:color="auto"/>
            <w:right w:val="none" w:sz="0" w:space="0" w:color="auto"/>
          </w:divBdr>
          <w:divsChild>
            <w:div w:id="662902365">
              <w:marLeft w:val="0"/>
              <w:marRight w:val="0"/>
              <w:marTop w:val="0"/>
              <w:marBottom w:val="0"/>
              <w:divBdr>
                <w:top w:val="none" w:sz="0" w:space="0" w:color="auto"/>
                <w:left w:val="none" w:sz="0" w:space="0" w:color="auto"/>
                <w:bottom w:val="none" w:sz="0" w:space="0" w:color="auto"/>
                <w:right w:val="none" w:sz="0" w:space="0" w:color="auto"/>
              </w:divBdr>
              <w:divsChild>
                <w:div w:id="1596399863">
                  <w:marLeft w:val="0"/>
                  <w:marRight w:val="0"/>
                  <w:marTop w:val="0"/>
                  <w:marBottom w:val="0"/>
                  <w:divBdr>
                    <w:top w:val="none" w:sz="0" w:space="0" w:color="auto"/>
                    <w:left w:val="none" w:sz="0" w:space="0" w:color="auto"/>
                    <w:bottom w:val="none" w:sz="0" w:space="0" w:color="auto"/>
                    <w:right w:val="none" w:sz="0" w:space="0" w:color="auto"/>
                  </w:divBdr>
                  <w:divsChild>
                    <w:div w:id="2104178921">
                      <w:marLeft w:val="0"/>
                      <w:marRight w:val="0"/>
                      <w:marTop w:val="0"/>
                      <w:marBottom w:val="0"/>
                      <w:divBdr>
                        <w:top w:val="none" w:sz="0" w:space="0" w:color="auto"/>
                        <w:left w:val="none" w:sz="0" w:space="0" w:color="auto"/>
                        <w:bottom w:val="none" w:sz="0" w:space="0" w:color="auto"/>
                        <w:right w:val="none" w:sz="0" w:space="0" w:color="auto"/>
                      </w:divBdr>
                      <w:divsChild>
                        <w:div w:id="973682798">
                          <w:marLeft w:val="0"/>
                          <w:marRight w:val="0"/>
                          <w:marTop w:val="0"/>
                          <w:marBottom w:val="0"/>
                          <w:divBdr>
                            <w:top w:val="none" w:sz="0" w:space="0" w:color="auto"/>
                            <w:left w:val="none" w:sz="0" w:space="0" w:color="auto"/>
                            <w:bottom w:val="none" w:sz="0" w:space="0" w:color="auto"/>
                            <w:right w:val="none" w:sz="0" w:space="0" w:color="auto"/>
                          </w:divBdr>
                          <w:divsChild>
                            <w:div w:id="291400106">
                              <w:marLeft w:val="0"/>
                              <w:marRight w:val="0"/>
                              <w:marTop w:val="0"/>
                              <w:marBottom w:val="0"/>
                              <w:divBdr>
                                <w:top w:val="none" w:sz="0" w:space="0" w:color="auto"/>
                                <w:left w:val="none" w:sz="0" w:space="0" w:color="auto"/>
                                <w:bottom w:val="none" w:sz="0" w:space="0" w:color="auto"/>
                                <w:right w:val="none" w:sz="0" w:space="0" w:color="auto"/>
                              </w:divBdr>
                              <w:divsChild>
                                <w:div w:id="1057781282">
                                  <w:marLeft w:val="0"/>
                                  <w:marRight w:val="0"/>
                                  <w:marTop w:val="0"/>
                                  <w:marBottom w:val="0"/>
                                  <w:divBdr>
                                    <w:top w:val="none" w:sz="0" w:space="0" w:color="auto"/>
                                    <w:left w:val="none" w:sz="0" w:space="0" w:color="auto"/>
                                    <w:bottom w:val="none" w:sz="0" w:space="0" w:color="auto"/>
                                    <w:right w:val="none" w:sz="0" w:space="0" w:color="auto"/>
                                  </w:divBdr>
                                  <w:divsChild>
                                    <w:div w:id="1005671848">
                                      <w:marLeft w:val="0"/>
                                      <w:marRight w:val="0"/>
                                      <w:marTop w:val="0"/>
                                      <w:marBottom w:val="0"/>
                                      <w:divBdr>
                                        <w:top w:val="none" w:sz="0" w:space="0" w:color="auto"/>
                                        <w:left w:val="none" w:sz="0" w:space="0" w:color="auto"/>
                                        <w:bottom w:val="none" w:sz="0" w:space="0" w:color="auto"/>
                                        <w:right w:val="none" w:sz="0" w:space="0" w:color="auto"/>
                                      </w:divBdr>
                                      <w:divsChild>
                                        <w:div w:id="1464155118">
                                          <w:marLeft w:val="0"/>
                                          <w:marRight w:val="0"/>
                                          <w:marTop w:val="0"/>
                                          <w:marBottom w:val="0"/>
                                          <w:divBdr>
                                            <w:top w:val="none" w:sz="0" w:space="0" w:color="auto"/>
                                            <w:left w:val="none" w:sz="0" w:space="0" w:color="auto"/>
                                            <w:bottom w:val="none" w:sz="0" w:space="0" w:color="auto"/>
                                            <w:right w:val="none" w:sz="0" w:space="0" w:color="auto"/>
                                          </w:divBdr>
                                          <w:divsChild>
                                            <w:div w:id="6444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5747819">
          <w:marLeft w:val="0"/>
          <w:marRight w:val="0"/>
          <w:marTop w:val="0"/>
          <w:marBottom w:val="0"/>
          <w:divBdr>
            <w:top w:val="none" w:sz="0" w:space="0" w:color="auto"/>
            <w:left w:val="none" w:sz="0" w:space="0" w:color="auto"/>
            <w:bottom w:val="none" w:sz="0" w:space="0" w:color="auto"/>
            <w:right w:val="none" w:sz="0" w:space="0" w:color="auto"/>
          </w:divBdr>
          <w:divsChild>
            <w:div w:id="1475637521">
              <w:marLeft w:val="0"/>
              <w:marRight w:val="0"/>
              <w:marTop w:val="0"/>
              <w:marBottom w:val="0"/>
              <w:divBdr>
                <w:top w:val="none" w:sz="0" w:space="0" w:color="auto"/>
                <w:left w:val="none" w:sz="0" w:space="0" w:color="auto"/>
                <w:bottom w:val="none" w:sz="0" w:space="0" w:color="auto"/>
                <w:right w:val="none" w:sz="0" w:space="0" w:color="auto"/>
              </w:divBdr>
              <w:divsChild>
                <w:div w:id="1594701647">
                  <w:marLeft w:val="0"/>
                  <w:marRight w:val="0"/>
                  <w:marTop w:val="0"/>
                  <w:marBottom w:val="0"/>
                  <w:divBdr>
                    <w:top w:val="none" w:sz="0" w:space="0" w:color="auto"/>
                    <w:left w:val="none" w:sz="0" w:space="0" w:color="auto"/>
                    <w:bottom w:val="none" w:sz="0" w:space="0" w:color="auto"/>
                    <w:right w:val="none" w:sz="0" w:space="0" w:color="auto"/>
                  </w:divBdr>
                  <w:divsChild>
                    <w:div w:id="1794515124">
                      <w:marLeft w:val="0"/>
                      <w:marRight w:val="0"/>
                      <w:marTop w:val="0"/>
                      <w:marBottom w:val="0"/>
                      <w:divBdr>
                        <w:top w:val="none" w:sz="0" w:space="0" w:color="auto"/>
                        <w:left w:val="none" w:sz="0" w:space="0" w:color="auto"/>
                        <w:bottom w:val="none" w:sz="0" w:space="0" w:color="auto"/>
                        <w:right w:val="none" w:sz="0" w:space="0" w:color="auto"/>
                      </w:divBdr>
                      <w:divsChild>
                        <w:div w:id="488641413">
                          <w:marLeft w:val="0"/>
                          <w:marRight w:val="0"/>
                          <w:marTop w:val="0"/>
                          <w:marBottom w:val="0"/>
                          <w:divBdr>
                            <w:top w:val="none" w:sz="0" w:space="0" w:color="auto"/>
                            <w:left w:val="none" w:sz="0" w:space="0" w:color="auto"/>
                            <w:bottom w:val="none" w:sz="0" w:space="0" w:color="auto"/>
                            <w:right w:val="none" w:sz="0" w:space="0" w:color="auto"/>
                          </w:divBdr>
                          <w:divsChild>
                            <w:div w:id="437528743">
                              <w:marLeft w:val="0"/>
                              <w:marRight w:val="0"/>
                              <w:marTop w:val="0"/>
                              <w:marBottom w:val="0"/>
                              <w:divBdr>
                                <w:top w:val="none" w:sz="0" w:space="0" w:color="auto"/>
                                <w:left w:val="none" w:sz="0" w:space="0" w:color="auto"/>
                                <w:bottom w:val="none" w:sz="0" w:space="0" w:color="auto"/>
                                <w:right w:val="none" w:sz="0" w:space="0" w:color="auto"/>
                              </w:divBdr>
                              <w:divsChild>
                                <w:div w:id="2137137862">
                                  <w:marLeft w:val="0"/>
                                  <w:marRight w:val="0"/>
                                  <w:marTop w:val="0"/>
                                  <w:marBottom w:val="0"/>
                                  <w:divBdr>
                                    <w:top w:val="none" w:sz="0" w:space="0" w:color="auto"/>
                                    <w:left w:val="none" w:sz="0" w:space="0" w:color="auto"/>
                                    <w:bottom w:val="none" w:sz="0" w:space="0" w:color="auto"/>
                                    <w:right w:val="none" w:sz="0" w:space="0" w:color="auto"/>
                                  </w:divBdr>
                                  <w:divsChild>
                                    <w:div w:id="188193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794567">
                      <w:marLeft w:val="0"/>
                      <w:marRight w:val="0"/>
                      <w:marTop w:val="0"/>
                      <w:marBottom w:val="0"/>
                      <w:divBdr>
                        <w:top w:val="none" w:sz="0" w:space="0" w:color="auto"/>
                        <w:left w:val="none" w:sz="0" w:space="0" w:color="auto"/>
                        <w:bottom w:val="none" w:sz="0" w:space="0" w:color="auto"/>
                        <w:right w:val="none" w:sz="0" w:space="0" w:color="auto"/>
                      </w:divBdr>
                      <w:divsChild>
                        <w:div w:id="1757902593">
                          <w:marLeft w:val="0"/>
                          <w:marRight w:val="0"/>
                          <w:marTop w:val="0"/>
                          <w:marBottom w:val="0"/>
                          <w:divBdr>
                            <w:top w:val="none" w:sz="0" w:space="0" w:color="auto"/>
                            <w:left w:val="none" w:sz="0" w:space="0" w:color="auto"/>
                            <w:bottom w:val="none" w:sz="0" w:space="0" w:color="auto"/>
                            <w:right w:val="none" w:sz="0" w:space="0" w:color="auto"/>
                          </w:divBdr>
                          <w:divsChild>
                            <w:div w:id="1806586044">
                              <w:marLeft w:val="0"/>
                              <w:marRight w:val="0"/>
                              <w:marTop w:val="0"/>
                              <w:marBottom w:val="0"/>
                              <w:divBdr>
                                <w:top w:val="none" w:sz="0" w:space="0" w:color="auto"/>
                                <w:left w:val="none" w:sz="0" w:space="0" w:color="auto"/>
                                <w:bottom w:val="none" w:sz="0" w:space="0" w:color="auto"/>
                                <w:right w:val="none" w:sz="0" w:space="0" w:color="auto"/>
                              </w:divBdr>
                              <w:divsChild>
                                <w:div w:id="48304008">
                                  <w:marLeft w:val="0"/>
                                  <w:marRight w:val="0"/>
                                  <w:marTop w:val="0"/>
                                  <w:marBottom w:val="0"/>
                                  <w:divBdr>
                                    <w:top w:val="none" w:sz="0" w:space="0" w:color="auto"/>
                                    <w:left w:val="none" w:sz="0" w:space="0" w:color="auto"/>
                                    <w:bottom w:val="none" w:sz="0" w:space="0" w:color="auto"/>
                                    <w:right w:val="none" w:sz="0" w:space="0" w:color="auto"/>
                                  </w:divBdr>
                                  <w:divsChild>
                                    <w:div w:id="102311725">
                                      <w:marLeft w:val="0"/>
                                      <w:marRight w:val="0"/>
                                      <w:marTop w:val="0"/>
                                      <w:marBottom w:val="0"/>
                                      <w:divBdr>
                                        <w:top w:val="none" w:sz="0" w:space="0" w:color="auto"/>
                                        <w:left w:val="none" w:sz="0" w:space="0" w:color="auto"/>
                                        <w:bottom w:val="none" w:sz="0" w:space="0" w:color="auto"/>
                                        <w:right w:val="none" w:sz="0" w:space="0" w:color="auto"/>
                                      </w:divBdr>
                                      <w:divsChild>
                                        <w:div w:id="123843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85123">
      <w:bodyDiv w:val="1"/>
      <w:marLeft w:val="0"/>
      <w:marRight w:val="0"/>
      <w:marTop w:val="0"/>
      <w:marBottom w:val="0"/>
      <w:divBdr>
        <w:top w:val="none" w:sz="0" w:space="0" w:color="auto"/>
        <w:left w:val="none" w:sz="0" w:space="0" w:color="auto"/>
        <w:bottom w:val="none" w:sz="0" w:space="0" w:color="auto"/>
        <w:right w:val="none" w:sz="0" w:space="0" w:color="auto"/>
      </w:divBdr>
    </w:div>
    <w:div w:id="94135126">
      <w:bodyDiv w:val="1"/>
      <w:marLeft w:val="0"/>
      <w:marRight w:val="0"/>
      <w:marTop w:val="0"/>
      <w:marBottom w:val="0"/>
      <w:divBdr>
        <w:top w:val="none" w:sz="0" w:space="0" w:color="auto"/>
        <w:left w:val="none" w:sz="0" w:space="0" w:color="auto"/>
        <w:bottom w:val="none" w:sz="0" w:space="0" w:color="auto"/>
        <w:right w:val="none" w:sz="0" w:space="0" w:color="auto"/>
      </w:divBdr>
    </w:div>
    <w:div w:id="146167456">
      <w:bodyDiv w:val="1"/>
      <w:marLeft w:val="0"/>
      <w:marRight w:val="0"/>
      <w:marTop w:val="0"/>
      <w:marBottom w:val="0"/>
      <w:divBdr>
        <w:top w:val="none" w:sz="0" w:space="0" w:color="auto"/>
        <w:left w:val="none" w:sz="0" w:space="0" w:color="auto"/>
        <w:bottom w:val="none" w:sz="0" w:space="0" w:color="auto"/>
        <w:right w:val="none" w:sz="0" w:space="0" w:color="auto"/>
      </w:divBdr>
    </w:div>
    <w:div w:id="150298058">
      <w:bodyDiv w:val="1"/>
      <w:marLeft w:val="0"/>
      <w:marRight w:val="0"/>
      <w:marTop w:val="0"/>
      <w:marBottom w:val="0"/>
      <w:divBdr>
        <w:top w:val="none" w:sz="0" w:space="0" w:color="auto"/>
        <w:left w:val="none" w:sz="0" w:space="0" w:color="auto"/>
        <w:bottom w:val="none" w:sz="0" w:space="0" w:color="auto"/>
        <w:right w:val="none" w:sz="0" w:space="0" w:color="auto"/>
      </w:divBdr>
    </w:div>
    <w:div w:id="154418451">
      <w:bodyDiv w:val="1"/>
      <w:marLeft w:val="0"/>
      <w:marRight w:val="0"/>
      <w:marTop w:val="0"/>
      <w:marBottom w:val="0"/>
      <w:divBdr>
        <w:top w:val="none" w:sz="0" w:space="0" w:color="auto"/>
        <w:left w:val="none" w:sz="0" w:space="0" w:color="auto"/>
        <w:bottom w:val="none" w:sz="0" w:space="0" w:color="auto"/>
        <w:right w:val="none" w:sz="0" w:space="0" w:color="auto"/>
      </w:divBdr>
    </w:div>
    <w:div w:id="173420489">
      <w:bodyDiv w:val="1"/>
      <w:marLeft w:val="0"/>
      <w:marRight w:val="0"/>
      <w:marTop w:val="0"/>
      <w:marBottom w:val="0"/>
      <w:divBdr>
        <w:top w:val="none" w:sz="0" w:space="0" w:color="auto"/>
        <w:left w:val="none" w:sz="0" w:space="0" w:color="auto"/>
        <w:bottom w:val="none" w:sz="0" w:space="0" w:color="auto"/>
        <w:right w:val="none" w:sz="0" w:space="0" w:color="auto"/>
      </w:divBdr>
    </w:div>
    <w:div w:id="198279163">
      <w:bodyDiv w:val="1"/>
      <w:marLeft w:val="0"/>
      <w:marRight w:val="0"/>
      <w:marTop w:val="0"/>
      <w:marBottom w:val="0"/>
      <w:divBdr>
        <w:top w:val="none" w:sz="0" w:space="0" w:color="auto"/>
        <w:left w:val="none" w:sz="0" w:space="0" w:color="auto"/>
        <w:bottom w:val="none" w:sz="0" w:space="0" w:color="auto"/>
        <w:right w:val="none" w:sz="0" w:space="0" w:color="auto"/>
      </w:divBdr>
      <w:divsChild>
        <w:div w:id="259918302">
          <w:marLeft w:val="0"/>
          <w:marRight w:val="0"/>
          <w:marTop w:val="0"/>
          <w:marBottom w:val="0"/>
          <w:divBdr>
            <w:top w:val="none" w:sz="0" w:space="0" w:color="auto"/>
            <w:left w:val="none" w:sz="0" w:space="0" w:color="auto"/>
            <w:bottom w:val="none" w:sz="0" w:space="0" w:color="auto"/>
            <w:right w:val="none" w:sz="0" w:space="0" w:color="auto"/>
          </w:divBdr>
        </w:div>
      </w:divsChild>
    </w:div>
    <w:div w:id="199976338">
      <w:bodyDiv w:val="1"/>
      <w:marLeft w:val="0"/>
      <w:marRight w:val="0"/>
      <w:marTop w:val="0"/>
      <w:marBottom w:val="0"/>
      <w:divBdr>
        <w:top w:val="none" w:sz="0" w:space="0" w:color="auto"/>
        <w:left w:val="none" w:sz="0" w:space="0" w:color="auto"/>
        <w:bottom w:val="none" w:sz="0" w:space="0" w:color="auto"/>
        <w:right w:val="none" w:sz="0" w:space="0" w:color="auto"/>
      </w:divBdr>
    </w:div>
    <w:div w:id="240676134">
      <w:bodyDiv w:val="1"/>
      <w:marLeft w:val="0"/>
      <w:marRight w:val="0"/>
      <w:marTop w:val="0"/>
      <w:marBottom w:val="0"/>
      <w:divBdr>
        <w:top w:val="none" w:sz="0" w:space="0" w:color="auto"/>
        <w:left w:val="none" w:sz="0" w:space="0" w:color="auto"/>
        <w:bottom w:val="none" w:sz="0" w:space="0" w:color="auto"/>
        <w:right w:val="none" w:sz="0" w:space="0" w:color="auto"/>
      </w:divBdr>
    </w:div>
    <w:div w:id="249431080">
      <w:bodyDiv w:val="1"/>
      <w:marLeft w:val="0"/>
      <w:marRight w:val="0"/>
      <w:marTop w:val="0"/>
      <w:marBottom w:val="0"/>
      <w:divBdr>
        <w:top w:val="none" w:sz="0" w:space="0" w:color="auto"/>
        <w:left w:val="none" w:sz="0" w:space="0" w:color="auto"/>
        <w:bottom w:val="none" w:sz="0" w:space="0" w:color="auto"/>
        <w:right w:val="none" w:sz="0" w:space="0" w:color="auto"/>
      </w:divBdr>
      <w:divsChild>
        <w:div w:id="1676764577">
          <w:marLeft w:val="0"/>
          <w:marRight w:val="0"/>
          <w:marTop w:val="0"/>
          <w:marBottom w:val="0"/>
          <w:divBdr>
            <w:top w:val="none" w:sz="0" w:space="0" w:color="auto"/>
            <w:left w:val="none" w:sz="0" w:space="0" w:color="auto"/>
            <w:bottom w:val="none" w:sz="0" w:space="0" w:color="auto"/>
            <w:right w:val="none" w:sz="0" w:space="0" w:color="auto"/>
          </w:divBdr>
          <w:divsChild>
            <w:div w:id="1257982553">
              <w:marLeft w:val="0"/>
              <w:marRight w:val="0"/>
              <w:marTop w:val="0"/>
              <w:marBottom w:val="0"/>
              <w:divBdr>
                <w:top w:val="none" w:sz="0" w:space="0" w:color="auto"/>
                <w:left w:val="none" w:sz="0" w:space="0" w:color="auto"/>
                <w:bottom w:val="none" w:sz="0" w:space="0" w:color="auto"/>
                <w:right w:val="none" w:sz="0" w:space="0" w:color="auto"/>
              </w:divBdr>
              <w:divsChild>
                <w:div w:id="1479223594">
                  <w:marLeft w:val="0"/>
                  <w:marRight w:val="0"/>
                  <w:marTop w:val="0"/>
                  <w:marBottom w:val="0"/>
                  <w:divBdr>
                    <w:top w:val="none" w:sz="0" w:space="0" w:color="auto"/>
                    <w:left w:val="none" w:sz="0" w:space="0" w:color="auto"/>
                    <w:bottom w:val="none" w:sz="0" w:space="0" w:color="auto"/>
                    <w:right w:val="none" w:sz="0" w:space="0" w:color="auto"/>
                  </w:divBdr>
                  <w:divsChild>
                    <w:div w:id="20966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9090">
          <w:marLeft w:val="0"/>
          <w:marRight w:val="0"/>
          <w:marTop w:val="0"/>
          <w:marBottom w:val="0"/>
          <w:divBdr>
            <w:top w:val="none" w:sz="0" w:space="0" w:color="auto"/>
            <w:left w:val="none" w:sz="0" w:space="0" w:color="auto"/>
            <w:bottom w:val="none" w:sz="0" w:space="0" w:color="auto"/>
            <w:right w:val="none" w:sz="0" w:space="0" w:color="auto"/>
          </w:divBdr>
          <w:divsChild>
            <w:div w:id="781609551">
              <w:marLeft w:val="0"/>
              <w:marRight w:val="0"/>
              <w:marTop w:val="0"/>
              <w:marBottom w:val="0"/>
              <w:divBdr>
                <w:top w:val="none" w:sz="0" w:space="0" w:color="auto"/>
                <w:left w:val="none" w:sz="0" w:space="0" w:color="auto"/>
                <w:bottom w:val="none" w:sz="0" w:space="0" w:color="auto"/>
                <w:right w:val="none" w:sz="0" w:space="0" w:color="auto"/>
              </w:divBdr>
              <w:divsChild>
                <w:div w:id="1978298210">
                  <w:marLeft w:val="0"/>
                  <w:marRight w:val="0"/>
                  <w:marTop w:val="0"/>
                  <w:marBottom w:val="0"/>
                  <w:divBdr>
                    <w:top w:val="none" w:sz="0" w:space="0" w:color="auto"/>
                    <w:left w:val="none" w:sz="0" w:space="0" w:color="auto"/>
                    <w:bottom w:val="none" w:sz="0" w:space="0" w:color="auto"/>
                    <w:right w:val="none" w:sz="0" w:space="0" w:color="auto"/>
                  </w:divBdr>
                  <w:divsChild>
                    <w:div w:id="210279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913653">
      <w:bodyDiv w:val="1"/>
      <w:marLeft w:val="0"/>
      <w:marRight w:val="0"/>
      <w:marTop w:val="0"/>
      <w:marBottom w:val="0"/>
      <w:divBdr>
        <w:top w:val="none" w:sz="0" w:space="0" w:color="auto"/>
        <w:left w:val="none" w:sz="0" w:space="0" w:color="auto"/>
        <w:bottom w:val="none" w:sz="0" w:space="0" w:color="auto"/>
        <w:right w:val="none" w:sz="0" w:space="0" w:color="auto"/>
      </w:divBdr>
    </w:div>
    <w:div w:id="321127212">
      <w:bodyDiv w:val="1"/>
      <w:marLeft w:val="0"/>
      <w:marRight w:val="0"/>
      <w:marTop w:val="0"/>
      <w:marBottom w:val="0"/>
      <w:divBdr>
        <w:top w:val="none" w:sz="0" w:space="0" w:color="auto"/>
        <w:left w:val="none" w:sz="0" w:space="0" w:color="auto"/>
        <w:bottom w:val="none" w:sz="0" w:space="0" w:color="auto"/>
        <w:right w:val="none" w:sz="0" w:space="0" w:color="auto"/>
      </w:divBdr>
    </w:div>
    <w:div w:id="332489139">
      <w:bodyDiv w:val="1"/>
      <w:marLeft w:val="0"/>
      <w:marRight w:val="0"/>
      <w:marTop w:val="0"/>
      <w:marBottom w:val="0"/>
      <w:divBdr>
        <w:top w:val="none" w:sz="0" w:space="0" w:color="auto"/>
        <w:left w:val="none" w:sz="0" w:space="0" w:color="auto"/>
        <w:bottom w:val="none" w:sz="0" w:space="0" w:color="auto"/>
        <w:right w:val="none" w:sz="0" w:space="0" w:color="auto"/>
      </w:divBdr>
    </w:div>
    <w:div w:id="381175781">
      <w:bodyDiv w:val="1"/>
      <w:marLeft w:val="0"/>
      <w:marRight w:val="0"/>
      <w:marTop w:val="0"/>
      <w:marBottom w:val="0"/>
      <w:divBdr>
        <w:top w:val="none" w:sz="0" w:space="0" w:color="auto"/>
        <w:left w:val="none" w:sz="0" w:space="0" w:color="auto"/>
        <w:bottom w:val="none" w:sz="0" w:space="0" w:color="auto"/>
        <w:right w:val="none" w:sz="0" w:space="0" w:color="auto"/>
      </w:divBdr>
    </w:div>
    <w:div w:id="400834400">
      <w:bodyDiv w:val="1"/>
      <w:marLeft w:val="0"/>
      <w:marRight w:val="0"/>
      <w:marTop w:val="0"/>
      <w:marBottom w:val="0"/>
      <w:divBdr>
        <w:top w:val="none" w:sz="0" w:space="0" w:color="auto"/>
        <w:left w:val="none" w:sz="0" w:space="0" w:color="auto"/>
        <w:bottom w:val="none" w:sz="0" w:space="0" w:color="auto"/>
        <w:right w:val="none" w:sz="0" w:space="0" w:color="auto"/>
      </w:divBdr>
    </w:div>
    <w:div w:id="404645525">
      <w:bodyDiv w:val="1"/>
      <w:marLeft w:val="0"/>
      <w:marRight w:val="0"/>
      <w:marTop w:val="0"/>
      <w:marBottom w:val="0"/>
      <w:divBdr>
        <w:top w:val="none" w:sz="0" w:space="0" w:color="auto"/>
        <w:left w:val="none" w:sz="0" w:space="0" w:color="auto"/>
        <w:bottom w:val="none" w:sz="0" w:space="0" w:color="auto"/>
        <w:right w:val="none" w:sz="0" w:space="0" w:color="auto"/>
      </w:divBdr>
    </w:div>
    <w:div w:id="416367189">
      <w:bodyDiv w:val="1"/>
      <w:marLeft w:val="0"/>
      <w:marRight w:val="0"/>
      <w:marTop w:val="0"/>
      <w:marBottom w:val="0"/>
      <w:divBdr>
        <w:top w:val="none" w:sz="0" w:space="0" w:color="auto"/>
        <w:left w:val="none" w:sz="0" w:space="0" w:color="auto"/>
        <w:bottom w:val="none" w:sz="0" w:space="0" w:color="auto"/>
        <w:right w:val="none" w:sz="0" w:space="0" w:color="auto"/>
      </w:divBdr>
      <w:divsChild>
        <w:div w:id="1616399702">
          <w:marLeft w:val="0"/>
          <w:marRight w:val="0"/>
          <w:marTop w:val="0"/>
          <w:marBottom w:val="0"/>
          <w:divBdr>
            <w:top w:val="none" w:sz="0" w:space="0" w:color="auto"/>
            <w:left w:val="none" w:sz="0" w:space="0" w:color="auto"/>
            <w:bottom w:val="none" w:sz="0" w:space="0" w:color="auto"/>
            <w:right w:val="none" w:sz="0" w:space="0" w:color="auto"/>
          </w:divBdr>
        </w:div>
        <w:div w:id="2076779575">
          <w:marLeft w:val="0"/>
          <w:marRight w:val="0"/>
          <w:marTop w:val="0"/>
          <w:marBottom w:val="0"/>
          <w:divBdr>
            <w:top w:val="none" w:sz="0" w:space="0" w:color="auto"/>
            <w:left w:val="none" w:sz="0" w:space="0" w:color="auto"/>
            <w:bottom w:val="none" w:sz="0" w:space="0" w:color="auto"/>
            <w:right w:val="none" w:sz="0" w:space="0" w:color="auto"/>
          </w:divBdr>
        </w:div>
        <w:div w:id="1624731946">
          <w:marLeft w:val="0"/>
          <w:marRight w:val="0"/>
          <w:marTop w:val="0"/>
          <w:marBottom w:val="0"/>
          <w:divBdr>
            <w:top w:val="none" w:sz="0" w:space="0" w:color="auto"/>
            <w:left w:val="none" w:sz="0" w:space="0" w:color="auto"/>
            <w:bottom w:val="none" w:sz="0" w:space="0" w:color="auto"/>
            <w:right w:val="none" w:sz="0" w:space="0" w:color="auto"/>
          </w:divBdr>
        </w:div>
        <w:div w:id="1873031112">
          <w:marLeft w:val="0"/>
          <w:marRight w:val="0"/>
          <w:marTop w:val="0"/>
          <w:marBottom w:val="0"/>
          <w:divBdr>
            <w:top w:val="none" w:sz="0" w:space="0" w:color="auto"/>
            <w:left w:val="none" w:sz="0" w:space="0" w:color="auto"/>
            <w:bottom w:val="none" w:sz="0" w:space="0" w:color="auto"/>
            <w:right w:val="none" w:sz="0" w:space="0" w:color="auto"/>
          </w:divBdr>
        </w:div>
        <w:div w:id="807865250">
          <w:marLeft w:val="0"/>
          <w:marRight w:val="0"/>
          <w:marTop w:val="0"/>
          <w:marBottom w:val="0"/>
          <w:divBdr>
            <w:top w:val="none" w:sz="0" w:space="0" w:color="auto"/>
            <w:left w:val="none" w:sz="0" w:space="0" w:color="auto"/>
            <w:bottom w:val="none" w:sz="0" w:space="0" w:color="auto"/>
            <w:right w:val="none" w:sz="0" w:space="0" w:color="auto"/>
          </w:divBdr>
        </w:div>
        <w:div w:id="1199663669">
          <w:marLeft w:val="0"/>
          <w:marRight w:val="0"/>
          <w:marTop w:val="0"/>
          <w:marBottom w:val="0"/>
          <w:divBdr>
            <w:top w:val="none" w:sz="0" w:space="0" w:color="auto"/>
            <w:left w:val="none" w:sz="0" w:space="0" w:color="auto"/>
            <w:bottom w:val="none" w:sz="0" w:space="0" w:color="auto"/>
            <w:right w:val="none" w:sz="0" w:space="0" w:color="auto"/>
          </w:divBdr>
        </w:div>
        <w:div w:id="662515872">
          <w:marLeft w:val="0"/>
          <w:marRight w:val="0"/>
          <w:marTop w:val="0"/>
          <w:marBottom w:val="0"/>
          <w:divBdr>
            <w:top w:val="none" w:sz="0" w:space="0" w:color="auto"/>
            <w:left w:val="none" w:sz="0" w:space="0" w:color="auto"/>
            <w:bottom w:val="none" w:sz="0" w:space="0" w:color="auto"/>
            <w:right w:val="none" w:sz="0" w:space="0" w:color="auto"/>
          </w:divBdr>
        </w:div>
        <w:div w:id="1911957832">
          <w:marLeft w:val="0"/>
          <w:marRight w:val="0"/>
          <w:marTop w:val="0"/>
          <w:marBottom w:val="0"/>
          <w:divBdr>
            <w:top w:val="none" w:sz="0" w:space="0" w:color="auto"/>
            <w:left w:val="none" w:sz="0" w:space="0" w:color="auto"/>
            <w:bottom w:val="none" w:sz="0" w:space="0" w:color="auto"/>
            <w:right w:val="none" w:sz="0" w:space="0" w:color="auto"/>
          </w:divBdr>
        </w:div>
        <w:div w:id="871921487">
          <w:marLeft w:val="0"/>
          <w:marRight w:val="0"/>
          <w:marTop w:val="0"/>
          <w:marBottom w:val="0"/>
          <w:divBdr>
            <w:top w:val="none" w:sz="0" w:space="0" w:color="auto"/>
            <w:left w:val="none" w:sz="0" w:space="0" w:color="auto"/>
            <w:bottom w:val="none" w:sz="0" w:space="0" w:color="auto"/>
            <w:right w:val="none" w:sz="0" w:space="0" w:color="auto"/>
          </w:divBdr>
        </w:div>
        <w:div w:id="1241283958">
          <w:marLeft w:val="0"/>
          <w:marRight w:val="0"/>
          <w:marTop w:val="0"/>
          <w:marBottom w:val="0"/>
          <w:divBdr>
            <w:top w:val="none" w:sz="0" w:space="0" w:color="auto"/>
            <w:left w:val="none" w:sz="0" w:space="0" w:color="auto"/>
            <w:bottom w:val="none" w:sz="0" w:space="0" w:color="auto"/>
            <w:right w:val="none" w:sz="0" w:space="0" w:color="auto"/>
          </w:divBdr>
        </w:div>
        <w:div w:id="1401564364">
          <w:marLeft w:val="0"/>
          <w:marRight w:val="0"/>
          <w:marTop w:val="0"/>
          <w:marBottom w:val="0"/>
          <w:divBdr>
            <w:top w:val="none" w:sz="0" w:space="0" w:color="auto"/>
            <w:left w:val="none" w:sz="0" w:space="0" w:color="auto"/>
            <w:bottom w:val="none" w:sz="0" w:space="0" w:color="auto"/>
            <w:right w:val="none" w:sz="0" w:space="0" w:color="auto"/>
          </w:divBdr>
        </w:div>
        <w:div w:id="673797849">
          <w:marLeft w:val="0"/>
          <w:marRight w:val="0"/>
          <w:marTop w:val="0"/>
          <w:marBottom w:val="0"/>
          <w:divBdr>
            <w:top w:val="none" w:sz="0" w:space="0" w:color="auto"/>
            <w:left w:val="none" w:sz="0" w:space="0" w:color="auto"/>
            <w:bottom w:val="none" w:sz="0" w:space="0" w:color="auto"/>
            <w:right w:val="none" w:sz="0" w:space="0" w:color="auto"/>
          </w:divBdr>
        </w:div>
        <w:div w:id="1846742749">
          <w:marLeft w:val="0"/>
          <w:marRight w:val="0"/>
          <w:marTop w:val="0"/>
          <w:marBottom w:val="0"/>
          <w:divBdr>
            <w:top w:val="none" w:sz="0" w:space="0" w:color="auto"/>
            <w:left w:val="none" w:sz="0" w:space="0" w:color="auto"/>
            <w:bottom w:val="none" w:sz="0" w:space="0" w:color="auto"/>
            <w:right w:val="none" w:sz="0" w:space="0" w:color="auto"/>
          </w:divBdr>
        </w:div>
        <w:div w:id="1380321998">
          <w:marLeft w:val="0"/>
          <w:marRight w:val="0"/>
          <w:marTop w:val="0"/>
          <w:marBottom w:val="0"/>
          <w:divBdr>
            <w:top w:val="none" w:sz="0" w:space="0" w:color="auto"/>
            <w:left w:val="none" w:sz="0" w:space="0" w:color="auto"/>
            <w:bottom w:val="none" w:sz="0" w:space="0" w:color="auto"/>
            <w:right w:val="none" w:sz="0" w:space="0" w:color="auto"/>
          </w:divBdr>
        </w:div>
        <w:div w:id="371425260">
          <w:marLeft w:val="0"/>
          <w:marRight w:val="0"/>
          <w:marTop w:val="0"/>
          <w:marBottom w:val="0"/>
          <w:divBdr>
            <w:top w:val="none" w:sz="0" w:space="0" w:color="auto"/>
            <w:left w:val="none" w:sz="0" w:space="0" w:color="auto"/>
            <w:bottom w:val="none" w:sz="0" w:space="0" w:color="auto"/>
            <w:right w:val="none" w:sz="0" w:space="0" w:color="auto"/>
          </w:divBdr>
        </w:div>
        <w:div w:id="608582357">
          <w:marLeft w:val="0"/>
          <w:marRight w:val="0"/>
          <w:marTop w:val="0"/>
          <w:marBottom w:val="0"/>
          <w:divBdr>
            <w:top w:val="none" w:sz="0" w:space="0" w:color="auto"/>
            <w:left w:val="none" w:sz="0" w:space="0" w:color="auto"/>
            <w:bottom w:val="none" w:sz="0" w:space="0" w:color="auto"/>
            <w:right w:val="none" w:sz="0" w:space="0" w:color="auto"/>
          </w:divBdr>
        </w:div>
        <w:div w:id="332415314">
          <w:marLeft w:val="0"/>
          <w:marRight w:val="0"/>
          <w:marTop w:val="0"/>
          <w:marBottom w:val="0"/>
          <w:divBdr>
            <w:top w:val="none" w:sz="0" w:space="0" w:color="auto"/>
            <w:left w:val="none" w:sz="0" w:space="0" w:color="auto"/>
            <w:bottom w:val="none" w:sz="0" w:space="0" w:color="auto"/>
            <w:right w:val="none" w:sz="0" w:space="0" w:color="auto"/>
          </w:divBdr>
        </w:div>
        <w:div w:id="338241068">
          <w:marLeft w:val="0"/>
          <w:marRight w:val="0"/>
          <w:marTop w:val="0"/>
          <w:marBottom w:val="0"/>
          <w:divBdr>
            <w:top w:val="none" w:sz="0" w:space="0" w:color="auto"/>
            <w:left w:val="none" w:sz="0" w:space="0" w:color="auto"/>
            <w:bottom w:val="none" w:sz="0" w:space="0" w:color="auto"/>
            <w:right w:val="none" w:sz="0" w:space="0" w:color="auto"/>
          </w:divBdr>
        </w:div>
        <w:div w:id="1862283598">
          <w:marLeft w:val="0"/>
          <w:marRight w:val="0"/>
          <w:marTop w:val="0"/>
          <w:marBottom w:val="0"/>
          <w:divBdr>
            <w:top w:val="none" w:sz="0" w:space="0" w:color="auto"/>
            <w:left w:val="none" w:sz="0" w:space="0" w:color="auto"/>
            <w:bottom w:val="none" w:sz="0" w:space="0" w:color="auto"/>
            <w:right w:val="none" w:sz="0" w:space="0" w:color="auto"/>
          </w:divBdr>
        </w:div>
        <w:div w:id="172578129">
          <w:marLeft w:val="0"/>
          <w:marRight w:val="0"/>
          <w:marTop w:val="0"/>
          <w:marBottom w:val="0"/>
          <w:divBdr>
            <w:top w:val="none" w:sz="0" w:space="0" w:color="auto"/>
            <w:left w:val="none" w:sz="0" w:space="0" w:color="auto"/>
            <w:bottom w:val="none" w:sz="0" w:space="0" w:color="auto"/>
            <w:right w:val="none" w:sz="0" w:space="0" w:color="auto"/>
          </w:divBdr>
        </w:div>
        <w:div w:id="796878515">
          <w:marLeft w:val="0"/>
          <w:marRight w:val="0"/>
          <w:marTop w:val="0"/>
          <w:marBottom w:val="0"/>
          <w:divBdr>
            <w:top w:val="none" w:sz="0" w:space="0" w:color="auto"/>
            <w:left w:val="none" w:sz="0" w:space="0" w:color="auto"/>
            <w:bottom w:val="none" w:sz="0" w:space="0" w:color="auto"/>
            <w:right w:val="none" w:sz="0" w:space="0" w:color="auto"/>
          </w:divBdr>
        </w:div>
        <w:div w:id="335423106">
          <w:marLeft w:val="0"/>
          <w:marRight w:val="0"/>
          <w:marTop w:val="0"/>
          <w:marBottom w:val="0"/>
          <w:divBdr>
            <w:top w:val="none" w:sz="0" w:space="0" w:color="auto"/>
            <w:left w:val="none" w:sz="0" w:space="0" w:color="auto"/>
            <w:bottom w:val="none" w:sz="0" w:space="0" w:color="auto"/>
            <w:right w:val="none" w:sz="0" w:space="0" w:color="auto"/>
          </w:divBdr>
        </w:div>
        <w:div w:id="1303582823">
          <w:marLeft w:val="0"/>
          <w:marRight w:val="0"/>
          <w:marTop w:val="0"/>
          <w:marBottom w:val="0"/>
          <w:divBdr>
            <w:top w:val="none" w:sz="0" w:space="0" w:color="auto"/>
            <w:left w:val="none" w:sz="0" w:space="0" w:color="auto"/>
            <w:bottom w:val="none" w:sz="0" w:space="0" w:color="auto"/>
            <w:right w:val="none" w:sz="0" w:space="0" w:color="auto"/>
          </w:divBdr>
        </w:div>
        <w:div w:id="887761689">
          <w:marLeft w:val="0"/>
          <w:marRight w:val="0"/>
          <w:marTop w:val="0"/>
          <w:marBottom w:val="0"/>
          <w:divBdr>
            <w:top w:val="none" w:sz="0" w:space="0" w:color="auto"/>
            <w:left w:val="none" w:sz="0" w:space="0" w:color="auto"/>
            <w:bottom w:val="none" w:sz="0" w:space="0" w:color="auto"/>
            <w:right w:val="none" w:sz="0" w:space="0" w:color="auto"/>
          </w:divBdr>
        </w:div>
        <w:div w:id="1614046073">
          <w:marLeft w:val="0"/>
          <w:marRight w:val="0"/>
          <w:marTop w:val="0"/>
          <w:marBottom w:val="0"/>
          <w:divBdr>
            <w:top w:val="none" w:sz="0" w:space="0" w:color="auto"/>
            <w:left w:val="none" w:sz="0" w:space="0" w:color="auto"/>
            <w:bottom w:val="none" w:sz="0" w:space="0" w:color="auto"/>
            <w:right w:val="none" w:sz="0" w:space="0" w:color="auto"/>
          </w:divBdr>
        </w:div>
        <w:div w:id="928080462">
          <w:marLeft w:val="0"/>
          <w:marRight w:val="0"/>
          <w:marTop w:val="0"/>
          <w:marBottom w:val="0"/>
          <w:divBdr>
            <w:top w:val="none" w:sz="0" w:space="0" w:color="auto"/>
            <w:left w:val="none" w:sz="0" w:space="0" w:color="auto"/>
            <w:bottom w:val="none" w:sz="0" w:space="0" w:color="auto"/>
            <w:right w:val="none" w:sz="0" w:space="0" w:color="auto"/>
          </w:divBdr>
        </w:div>
        <w:div w:id="1770390198">
          <w:marLeft w:val="0"/>
          <w:marRight w:val="0"/>
          <w:marTop w:val="0"/>
          <w:marBottom w:val="0"/>
          <w:divBdr>
            <w:top w:val="none" w:sz="0" w:space="0" w:color="auto"/>
            <w:left w:val="none" w:sz="0" w:space="0" w:color="auto"/>
            <w:bottom w:val="none" w:sz="0" w:space="0" w:color="auto"/>
            <w:right w:val="none" w:sz="0" w:space="0" w:color="auto"/>
          </w:divBdr>
        </w:div>
        <w:div w:id="272447246">
          <w:marLeft w:val="0"/>
          <w:marRight w:val="0"/>
          <w:marTop w:val="0"/>
          <w:marBottom w:val="0"/>
          <w:divBdr>
            <w:top w:val="none" w:sz="0" w:space="0" w:color="auto"/>
            <w:left w:val="none" w:sz="0" w:space="0" w:color="auto"/>
            <w:bottom w:val="none" w:sz="0" w:space="0" w:color="auto"/>
            <w:right w:val="none" w:sz="0" w:space="0" w:color="auto"/>
          </w:divBdr>
        </w:div>
        <w:div w:id="729771000">
          <w:marLeft w:val="0"/>
          <w:marRight w:val="0"/>
          <w:marTop w:val="0"/>
          <w:marBottom w:val="0"/>
          <w:divBdr>
            <w:top w:val="none" w:sz="0" w:space="0" w:color="auto"/>
            <w:left w:val="none" w:sz="0" w:space="0" w:color="auto"/>
            <w:bottom w:val="none" w:sz="0" w:space="0" w:color="auto"/>
            <w:right w:val="none" w:sz="0" w:space="0" w:color="auto"/>
          </w:divBdr>
        </w:div>
        <w:div w:id="918946523">
          <w:marLeft w:val="0"/>
          <w:marRight w:val="0"/>
          <w:marTop w:val="0"/>
          <w:marBottom w:val="0"/>
          <w:divBdr>
            <w:top w:val="none" w:sz="0" w:space="0" w:color="auto"/>
            <w:left w:val="none" w:sz="0" w:space="0" w:color="auto"/>
            <w:bottom w:val="none" w:sz="0" w:space="0" w:color="auto"/>
            <w:right w:val="none" w:sz="0" w:space="0" w:color="auto"/>
          </w:divBdr>
        </w:div>
        <w:div w:id="565453212">
          <w:marLeft w:val="0"/>
          <w:marRight w:val="0"/>
          <w:marTop w:val="0"/>
          <w:marBottom w:val="0"/>
          <w:divBdr>
            <w:top w:val="none" w:sz="0" w:space="0" w:color="auto"/>
            <w:left w:val="none" w:sz="0" w:space="0" w:color="auto"/>
            <w:bottom w:val="none" w:sz="0" w:space="0" w:color="auto"/>
            <w:right w:val="none" w:sz="0" w:space="0" w:color="auto"/>
          </w:divBdr>
        </w:div>
        <w:div w:id="1613828760">
          <w:marLeft w:val="0"/>
          <w:marRight w:val="0"/>
          <w:marTop w:val="0"/>
          <w:marBottom w:val="0"/>
          <w:divBdr>
            <w:top w:val="none" w:sz="0" w:space="0" w:color="auto"/>
            <w:left w:val="none" w:sz="0" w:space="0" w:color="auto"/>
            <w:bottom w:val="none" w:sz="0" w:space="0" w:color="auto"/>
            <w:right w:val="none" w:sz="0" w:space="0" w:color="auto"/>
          </w:divBdr>
        </w:div>
        <w:div w:id="1813597672">
          <w:marLeft w:val="0"/>
          <w:marRight w:val="0"/>
          <w:marTop w:val="0"/>
          <w:marBottom w:val="0"/>
          <w:divBdr>
            <w:top w:val="none" w:sz="0" w:space="0" w:color="auto"/>
            <w:left w:val="none" w:sz="0" w:space="0" w:color="auto"/>
            <w:bottom w:val="none" w:sz="0" w:space="0" w:color="auto"/>
            <w:right w:val="none" w:sz="0" w:space="0" w:color="auto"/>
          </w:divBdr>
        </w:div>
        <w:div w:id="1351495453">
          <w:marLeft w:val="0"/>
          <w:marRight w:val="0"/>
          <w:marTop w:val="0"/>
          <w:marBottom w:val="0"/>
          <w:divBdr>
            <w:top w:val="none" w:sz="0" w:space="0" w:color="auto"/>
            <w:left w:val="none" w:sz="0" w:space="0" w:color="auto"/>
            <w:bottom w:val="none" w:sz="0" w:space="0" w:color="auto"/>
            <w:right w:val="none" w:sz="0" w:space="0" w:color="auto"/>
          </w:divBdr>
        </w:div>
        <w:div w:id="13113616">
          <w:marLeft w:val="0"/>
          <w:marRight w:val="0"/>
          <w:marTop w:val="0"/>
          <w:marBottom w:val="0"/>
          <w:divBdr>
            <w:top w:val="none" w:sz="0" w:space="0" w:color="auto"/>
            <w:left w:val="none" w:sz="0" w:space="0" w:color="auto"/>
            <w:bottom w:val="none" w:sz="0" w:space="0" w:color="auto"/>
            <w:right w:val="none" w:sz="0" w:space="0" w:color="auto"/>
          </w:divBdr>
        </w:div>
        <w:div w:id="13532559">
          <w:marLeft w:val="0"/>
          <w:marRight w:val="0"/>
          <w:marTop w:val="0"/>
          <w:marBottom w:val="0"/>
          <w:divBdr>
            <w:top w:val="none" w:sz="0" w:space="0" w:color="auto"/>
            <w:left w:val="none" w:sz="0" w:space="0" w:color="auto"/>
            <w:bottom w:val="none" w:sz="0" w:space="0" w:color="auto"/>
            <w:right w:val="none" w:sz="0" w:space="0" w:color="auto"/>
          </w:divBdr>
        </w:div>
        <w:div w:id="2127041733">
          <w:marLeft w:val="0"/>
          <w:marRight w:val="0"/>
          <w:marTop w:val="0"/>
          <w:marBottom w:val="0"/>
          <w:divBdr>
            <w:top w:val="none" w:sz="0" w:space="0" w:color="auto"/>
            <w:left w:val="none" w:sz="0" w:space="0" w:color="auto"/>
            <w:bottom w:val="none" w:sz="0" w:space="0" w:color="auto"/>
            <w:right w:val="none" w:sz="0" w:space="0" w:color="auto"/>
          </w:divBdr>
        </w:div>
        <w:div w:id="1273826103">
          <w:marLeft w:val="0"/>
          <w:marRight w:val="0"/>
          <w:marTop w:val="0"/>
          <w:marBottom w:val="0"/>
          <w:divBdr>
            <w:top w:val="none" w:sz="0" w:space="0" w:color="auto"/>
            <w:left w:val="none" w:sz="0" w:space="0" w:color="auto"/>
            <w:bottom w:val="none" w:sz="0" w:space="0" w:color="auto"/>
            <w:right w:val="none" w:sz="0" w:space="0" w:color="auto"/>
          </w:divBdr>
        </w:div>
        <w:div w:id="1220555690">
          <w:marLeft w:val="0"/>
          <w:marRight w:val="0"/>
          <w:marTop w:val="0"/>
          <w:marBottom w:val="0"/>
          <w:divBdr>
            <w:top w:val="none" w:sz="0" w:space="0" w:color="auto"/>
            <w:left w:val="none" w:sz="0" w:space="0" w:color="auto"/>
            <w:bottom w:val="none" w:sz="0" w:space="0" w:color="auto"/>
            <w:right w:val="none" w:sz="0" w:space="0" w:color="auto"/>
          </w:divBdr>
        </w:div>
        <w:div w:id="162861385">
          <w:marLeft w:val="0"/>
          <w:marRight w:val="0"/>
          <w:marTop w:val="0"/>
          <w:marBottom w:val="0"/>
          <w:divBdr>
            <w:top w:val="none" w:sz="0" w:space="0" w:color="auto"/>
            <w:left w:val="none" w:sz="0" w:space="0" w:color="auto"/>
            <w:bottom w:val="none" w:sz="0" w:space="0" w:color="auto"/>
            <w:right w:val="none" w:sz="0" w:space="0" w:color="auto"/>
          </w:divBdr>
        </w:div>
        <w:div w:id="684402311">
          <w:marLeft w:val="0"/>
          <w:marRight w:val="0"/>
          <w:marTop w:val="0"/>
          <w:marBottom w:val="0"/>
          <w:divBdr>
            <w:top w:val="none" w:sz="0" w:space="0" w:color="auto"/>
            <w:left w:val="none" w:sz="0" w:space="0" w:color="auto"/>
            <w:bottom w:val="none" w:sz="0" w:space="0" w:color="auto"/>
            <w:right w:val="none" w:sz="0" w:space="0" w:color="auto"/>
          </w:divBdr>
        </w:div>
        <w:div w:id="663629969">
          <w:marLeft w:val="0"/>
          <w:marRight w:val="0"/>
          <w:marTop w:val="0"/>
          <w:marBottom w:val="0"/>
          <w:divBdr>
            <w:top w:val="none" w:sz="0" w:space="0" w:color="auto"/>
            <w:left w:val="none" w:sz="0" w:space="0" w:color="auto"/>
            <w:bottom w:val="none" w:sz="0" w:space="0" w:color="auto"/>
            <w:right w:val="none" w:sz="0" w:space="0" w:color="auto"/>
          </w:divBdr>
        </w:div>
        <w:div w:id="1047217512">
          <w:marLeft w:val="0"/>
          <w:marRight w:val="0"/>
          <w:marTop w:val="0"/>
          <w:marBottom w:val="0"/>
          <w:divBdr>
            <w:top w:val="none" w:sz="0" w:space="0" w:color="auto"/>
            <w:left w:val="none" w:sz="0" w:space="0" w:color="auto"/>
            <w:bottom w:val="none" w:sz="0" w:space="0" w:color="auto"/>
            <w:right w:val="none" w:sz="0" w:space="0" w:color="auto"/>
          </w:divBdr>
        </w:div>
        <w:div w:id="1402752087">
          <w:marLeft w:val="0"/>
          <w:marRight w:val="0"/>
          <w:marTop w:val="0"/>
          <w:marBottom w:val="0"/>
          <w:divBdr>
            <w:top w:val="none" w:sz="0" w:space="0" w:color="auto"/>
            <w:left w:val="none" w:sz="0" w:space="0" w:color="auto"/>
            <w:bottom w:val="none" w:sz="0" w:space="0" w:color="auto"/>
            <w:right w:val="none" w:sz="0" w:space="0" w:color="auto"/>
          </w:divBdr>
        </w:div>
        <w:div w:id="1236470070">
          <w:marLeft w:val="0"/>
          <w:marRight w:val="0"/>
          <w:marTop w:val="0"/>
          <w:marBottom w:val="0"/>
          <w:divBdr>
            <w:top w:val="none" w:sz="0" w:space="0" w:color="auto"/>
            <w:left w:val="none" w:sz="0" w:space="0" w:color="auto"/>
            <w:bottom w:val="none" w:sz="0" w:space="0" w:color="auto"/>
            <w:right w:val="none" w:sz="0" w:space="0" w:color="auto"/>
          </w:divBdr>
        </w:div>
        <w:div w:id="1485050036">
          <w:marLeft w:val="0"/>
          <w:marRight w:val="0"/>
          <w:marTop w:val="0"/>
          <w:marBottom w:val="0"/>
          <w:divBdr>
            <w:top w:val="none" w:sz="0" w:space="0" w:color="auto"/>
            <w:left w:val="none" w:sz="0" w:space="0" w:color="auto"/>
            <w:bottom w:val="none" w:sz="0" w:space="0" w:color="auto"/>
            <w:right w:val="none" w:sz="0" w:space="0" w:color="auto"/>
          </w:divBdr>
        </w:div>
        <w:div w:id="1691251420">
          <w:marLeft w:val="0"/>
          <w:marRight w:val="0"/>
          <w:marTop w:val="0"/>
          <w:marBottom w:val="0"/>
          <w:divBdr>
            <w:top w:val="none" w:sz="0" w:space="0" w:color="auto"/>
            <w:left w:val="none" w:sz="0" w:space="0" w:color="auto"/>
            <w:bottom w:val="none" w:sz="0" w:space="0" w:color="auto"/>
            <w:right w:val="none" w:sz="0" w:space="0" w:color="auto"/>
          </w:divBdr>
        </w:div>
        <w:div w:id="66265409">
          <w:marLeft w:val="0"/>
          <w:marRight w:val="0"/>
          <w:marTop w:val="0"/>
          <w:marBottom w:val="0"/>
          <w:divBdr>
            <w:top w:val="none" w:sz="0" w:space="0" w:color="auto"/>
            <w:left w:val="none" w:sz="0" w:space="0" w:color="auto"/>
            <w:bottom w:val="none" w:sz="0" w:space="0" w:color="auto"/>
            <w:right w:val="none" w:sz="0" w:space="0" w:color="auto"/>
          </w:divBdr>
        </w:div>
        <w:div w:id="963468153">
          <w:marLeft w:val="0"/>
          <w:marRight w:val="0"/>
          <w:marTop w:val="0"/>
          <w:marBottom w:val="0"/>
          <w:divBdr>
            <w:top w:val="none" w:sz="0" w:space="0" w:color="auto"/>
            <w:left w:val="none" w:sz="0" w:space="0" w:color="auto"/>
            <w:bottom w:val="none" w:sz="0" w:space="0" w:color="auto"/>
            <w:right w:val="none" w:sz="0" w:space="0" w:color="auto"/>
          </w:divBdr>
        </w:div>
        <w:div w:id="1298604689">
          <w:marLeft w:val="0"/>
          <w:marRight w:val="0"/>
          <w:marTop w:val="0"/>
          <w:marBottom w:val="0"/>
          <w:divBdr>
            <w:top w:val="none" w:sz="0" w:space="0" w:color="auto"/>
            <w:left w:val="none" w:sz="0" w:space="0" w:color="auto"/>
            <w:bottom w:val="none" w:sz="0" w:space="0" w:color="auto"/>
            <w:right w:val="none" w:sz="0" w:space="0" w:color="auto"/>
          </w:divBdr>
        </w:div>
        <w:div w:id="420027373">
          <w:marLeft w:val="0"/>
          <w:marRight w:val="0"/>
          <w:marTop w:val="0"/>
          <w:marBottom w:val="0"/>
          <w:divBdr>
            <w:top w:val="none" w:sz="0" w:space="0" w:color="auto"/>
            <w:left w:val="none" w:sz="0" w:space="0" w:color="auto"/>
            <w:bottom w:val="none" w:sz="0" w:space="0" w:color="auto"/>
            <w:right w:val="none" w:sz="0" w:space="0" w:color="auto"/>
          </w:divBdr>
        </w:div>
        <w:div w:id="1981497809">
          <w:marLeft w:val="0"/>
          <w:marRight w:val="0"/>
          <w:marTop w:val="0"/>
          <w:marBottom w:val="0"/>
          <w:divBdr>
            <w:top w:val="none" w:sz="0" w:space="0" w:color="auto"/>
            <w:left w:val="none" w:sz="0" w:space="0" w:color="auto"/>
            <w:bottom w:val="none" w:sz="0" w:space="0" w:color="auto"/>
            <w:right w:val="none" w:sz="0" w:space="0" w:color="auto"/>
          </w:divBdr>
        </w:div>
        <w:div w:id="98453835">
          <w:marLeft w:val="0"/>
          <w:marRight w:val="0"/>
          <w:marTop w:val="0"/>
          <w:marBottom w:val="0"/>
          <w:divBdr>
            <w:top w:val="none" w:sz="0" w:space="0" w:color="auto"/>
            <w:left w:val="none" w:sz="0" w:space="0" w:color="auto"/>
            <w:bottom w:val="none" w:sz="0" w:space="0" w:color="auto"/>
            <w:right w:val="none" w:sz="0" w:space="0" w:color="auto"/>
          </w:divBdr>
        </w:div>
        <w:div w:id="1406535051">
          <w:marLeft w:val="0"/>
          <w:marRight w:val="0"/>
          <w:marTop w:val="0"/>
          <w:marBottom w:val="0"/>
          <w:divBdr>
            <w:top w:val="none" w:sz="0" w:space="0" w:color="auto"/>
            <w:left w:val="none" w:sz="0" w:space="0" w:color="auto"/>
            <w:bottom w:val="none" w:sz="0" w:space="0" w:color="auto"/>
            <w:right w:val="none" w:sz="0" w:space="0" w:color="auto"/>
          </w:divBdr>
        </w:div>
        <w:div w:id="1073357908">
          <w:marLeft w:val="0"/>
          <w:marRight w:val="0"/>
          <w:marTop w:val="0"/>
          <w:marBottom w:val="0"/>
          <w:divBdr>
            <w:top w:val="none" w:sz="0" w:space="0" w:color="auto"/>
            <w:left w:val="none" w:sz="0" w:space="0" w:color="auto"/>
            <w:bottom w:val="none" w:sz="0" w:space="0" w:color="auto"/>
            <w:right w:val="none" w:sz="0" w:space="0" w:color="auto"/>
          </w:divBdr>
        </w:div>
        <w:div w:id="827984964">
          <w:marLeft w:val="0"/>
          <w:marRight w:val="0"/>
          <w:marTop w:val="0"/>
          <w:marBottom w:val="0"/>
          <w:divBdr>
            <w:top w:val="none" w:sz="0" w:space="0" w:color="auto"/>
            <w:left w:val="none" w:sz="0" w:space="0" w:color="auto"/>
            <w:bottom w:val="none" w:sz="0" w:space="0" w:color="auto"/>
            <w:right w:val="none" w:sz="0" w:space="0" w:color="auto"/>
          </w:divBdr>
        </w:div>
      </w:divsChild>
    </w:div>
    <w:div w:id="423190615">
      <w:bodyDiv w:val="1"/>
      <w:marLeft w:val="0"/>
      <w:marRight w:val="0"/>
      <w:marTop w:val="0"/>
      <w:marBottom w:val="0"/>
      <w:divBdr>
        <w:top w:val="none" w:sz="0" w:space="0" w:color="auto"/>
        <w:left w:val="none" w:sz="0" w:space="0" w:color="auto"/>
        <w:bottom w:val="none" w:sz="0" w:space="0" w:color="auto"/>
        <w:right w:val="none" w:sz="0" w:space="0" w:color="auto"/>
      </w:divBdr>
    </w:div>
    <w:div w:id="426540517">
      <w:bodyDiv w:val="1"/>
      <w:marLeft w:val="0"/>
      <w:marRight w:val="0"/>
      <w:marTop w:val="0"/>
      <w:marBottom w:val="0"/>
      <w:divBdr>
        <w:top w:val="none" w:sz="0" w:space="0" w:color="auto"/>
        <w:left w:val="none" w:sz="0" w:space="0" w:color="auto"/>
        <w:bottom w:val="none" w:sz="0" w:space="0" w:color="auto"/>
        <w:right w:val="none" w:sz="0" w:space="0" w:color="auto"/>
      </w:divBdr>
    </w:div>
    <w:div w:id="433280780">
      <w:bodyDiv w:val="1"/>
      <w:marLeft w:val="0"/>
      <w:marRight w:val="0"/>
      <w:marTop w:val="0"/>
      <w:marBottom w:val="0"/>
      <w:divBdr>
        <w:top w:val="none" w:sz="0" w:space="0" w:color="auto"/>
        <w:left w:val="none" w:sz="0" w:space="0" w:color="auto"/>
        <w:bottom w:val="none" w:sz="0" w:space="0" w:color="auto"/>
        <w:right w:val="none" w:sz="0" w:space="0" w:color="auto"/>
      </w:divBdr>
    </w:div>
    <w:div w:id="445931696">
      <w:bodyDiv w:val="1"/>
      <w:marLeft w:val="0"/>
      <w:marRight w:val="0"/>
      <w:marTop w:val="0"/>
      <w:marBottom w:val="0"/>
      <w:divBdr>
        <w:top w:val="none" w:sz="0" w:space="0" w:color="auto"/>
        <w:left w:val="none" w:sz="0" w:space="0" w:color="auto"/>
        <w:bottom w:val="none" w:sz="0" w:space="0" w:color="auto"/>
        <w:right w:val="none" w:sz="0" w:space="0" w:color="auto"/>
      </w:divBdr>
    </w:div>
    <w:div w:id="470559616">
      <w:bodyDiv w:val="1"/>
      <w:marLeft w:val="0"/>
      <w:marRight w:val="0"/>
      <w:marTop w:val="0"/>
      <w:marBottom w:val="0"/>
      <w:divBdr>
        <w:top w:val="none" w:sz="0" w:space="0" w:color="auto"/>
        <w:left w:val="none" w:sz="0" w:space="0" w:color="auto"/>
        <w:bottom w:val="none" w:sz="0" w:space="0" w:color="auto"/>
        <w:right w:val="none" w:sz="0" w:space="0" w:color="auto"/>
      </w:divBdr>
    </w:div>
    <w:div w:id="470681862">
      <w:bodyDiv w:val="1"/>
      <w:marLeft w:val="0"/>
      <w:marRight w:val="0"/>
      <w:marTop w:val="0"/>
      <w:marBottom w:val="0"/>
      <w:divBdr>
        <w:top w:val="none" w:sz="0" w:space="0" w:color="auto"/>
        <w:left w:val="none" w:sz="0" w:space="0" w:color="auto"/>
        <w:bottom w:val="none" w:sz="0" w:space="0" w:color="auto"/>
        <w:right w:val="none" w:sz="0" w:space="0" w:color="auto"/>
      </w:divBdr>
    </w:div>
    <w:div w:id="489178968">
      <w:bodyDiv w:val="1"/>
      <w:marLeft w:val="0"/>
      <w:marRight w:val="0"/>
      <w:marTop w:val="0"/>
      <w:marBottom w:val="0"/>
      <w:divBdr>
        <w:top w:val="none" w:sz="0" w:space="0" w:color="auto"/>
        <w:left w:val="none" w:sz="0" w:space="0" w:color="auto"/>
        <w:bottom w:val="none" w:sz="0" w:space="0" w:color="auto"/>
        <w:right w:val="none" w:sz="0" w:space="0" w:color="auto"/>
      </w:divBdr>
      <w:divsChild>
        <w:div w:id="8023902">
          <w:marLeft w:val="0"/>
          <w:marRight w:val="0"/>
          <w:marTop w:val="0"/>
          <w:marBottom w:val="0"/>
          <w:divBdr>
            <w:top w:val="none" w:sz="0" w:space="0" w:color="auto"/>
            <w:left w:val="none" w:sz="0" w:space="0" w:color="auto"/>
            <w:bottom w:val="none" w:sz="0" w:space="0" w:color="auto"/>
            <w:right w:val="none" w:sz="0" w:space="0" w:color="auto"/>
          </w:divBdr>
        </w:div>
      </w:divsChild>
    </w:div>
    <w:div w:id="530532479">
      <w:bodyDiv w:val="1"/>
      <w:marLeft w:val="0"/>
      <w:marRight w:val="0"/>
      <w:marTop w:val="0"/>
      <w:marBottom w:val="0"/>
      <w:divBdr>
        <w:top w:val="none" w:sz="0" w:space="0" w:color="auto"/>
        <w:left w:val="none" w:sz="0" w:space="0" w:color="auto"/>
        <w:bottom w:val="none" w:sz="0" w:space="0" w:color="auto"/>
        <w:right w:val="none" w:sz="0" w:space="0" w:color="auto"/>
      </w:divBdr>
    </w:div>
    <w:div w:id="563025027">
      <w:bodyDiv w:val="1"/>
      <w:marLeft w:val="0"/>
      <w:marRight w:val="0"/>
      <w:marTop w:val="0"/>
      <w:marBottom w:val="0"/>
      <w:divBdr>
        <w:top w:val="none" w:sz="0" w:space="0" w:color="auto"/>
        <w:left w:val="none" w:sz="0" w:space="0" w:color="auto"/>
        <w:bottom w:val="none" w:sz="0" w:space="0" w:color="auto"/>
        <w:right w:val="none" w:sz="0" w:space="0" w:color="auto"/>
      </w:divBdr>
    </w:div>
    <w:div w:id="564724421">
      <w:bodyDiv w:val="1"/>
      <w:marLeft w:val="0"/>
      <w:marRight w:val="0"/>
      <w:marTop w:val="0"/>
      <w:marBottom w:val="0"/>
      <w:divBdr>
        <w:top w:val="none" w:sz="0" w:space="0" w:color="auto"/>
        <w:left w:val="none" w:sz="0" w:space="0" w:color="auto"/>
        <w:bottom w:val="none" w:sz="0" w:space="0" w:color="auto"/>
        <w:right w:val="none" w:sz="0" w:space="0" w:color="auto"/>
      </w:divBdr>
    </w:div>
    <w:div w:id="569117693">
      <w:bodyDiv w:val="1"/>
      <w:marLeft w:val="0"/>
      <w:marRight w:val="0"/>
      <w:marTop w:val="0"/>
      <w:marBottom w:val="0"/>
      <w:divBdr>
        <w:top w:val="none" w:sz="0" w:space="0" w:color="auto"/>
        <w:left w:val="none" w:sz="0" w:space="0" w:color="auto"/>
        <w:bottom w:val="none" w:sz="0" w:space="0" w:color="auto"/>
        <w:right w:val="none" w:sz="0" w:space="0" w:color="auto"/>
      </w:divBdr>
      <w:divsChild>
        <w:div w:id="345206169">
          <w:marLeft w:val="0"/>
          <w:marRight w:val="0"/>
          <w:marTop w:val="0"/>
          <w:marBottom w:val="0"/>
          <w:divBdr>
            <w:top w:val="none" w:sz="0" w:space="0" w:color="auto"/>
            <w:left w:val="none" w:sz="0" w:space="0" w:color="auto"/>
            <w:bottom w:val="none" w:sz="0" w:space="0" w:color="auto"/>
            <w:right w:val="none" w:sz="0" w:space="0" w:color="auto"/>
          </w:divBdr>
          <w:divsChild>
            <w:div w:id="129637161">
              <w:marLeft w:val="0"/>
              <w:marRight w:val="0"/>
              <w:marTop w:val="0"/>
              <w:marBottom w:val="0"/>
              <w:divBdr>
                <w:top w:val="none" w:sz="0" w:space="0" w:color="auto"/>
                <w:left w:val="none" w:sz="0" w:space="0" w:color="auto"/>
                <w:bottom w:val="none" w:sz="0" w:space="0" w:color="auto"/>
                <w:right w:val="none" w:sz="0" w:space="0" w:color="auto"/>
              </w:divBdr>
              <w:divsChild>
                <w:div w:id="831718030">
                  <w:marLeft w:val="0"/>
                  <w:marRight w:val="0"/>
                  <w:marTop w:val="0"/>
                  <w:marBottom w:val="0"/>
                  <w:divBdr>
                    <w:top w:val="none" w:sz="0" w:space="0" w:color="auto"/>
                    <w:left w:val="none" w:sz="0" w:space="0" w:color="auto"/>
                    <w:bottom w:val="none" w:sz="0" w:space="0" w:color="auto"/>
                    <w:right w:val="none" w:sz="0" w:space="0" w:color="auto"/>
                  </w:divBdr>
                  <w:divsChild>
                    <w:div w:id="8017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53168">
          <w:marLeft w:val="0"/>
          <w:marRight w:val="0"/>
          <w:marTop w:val="0"/>
          <w:marBottom w:val="0"/>
          <w:divBdr>
            <w:top w:val="none" w:sz="0" w:space="0" w:color="auto"/>
            <w:left w:val="none" w:sz="0" w:space="0" w:color="auto"/>
            <w:bottom w:val="none" w:sz="0" w:space="0" w:color="auto"/>
            <w:right w:val="none" w:sz="0" w:space="0" w:color="auto"/>
          </w:divBdr>
          <w:divsChild>
            <w:div w:id="2105295391">
              <w:marLeft w:val="0"/>
              <w:marRight w:val="0"/>
              <w:marTop w:val="0"/>
              <w:marBottom w:val="0"/>
              <w:divBdr>
                <w:top w:val="none" w:sz="0" w:space="0" w:color="auto"/>
                <w:left w:val="none" w:sz="0" w:space="0" w:color="auto"/>
                <w:bottom w:val="none" w:sz="0" w:space="0" w:color="auto"/>
                <w:right w:val="none" w:sz="0" w:space="0" w:color="auto"/>
              </w:divBdr>
              <w:divsChild>
                <w:div w:id="1768307539">
                  <w:marLeft w:val="0"/>
                  <w:marRight w:val="0"/>
                  <w:marTop w:val="0"/>
                  <w:marBottom w:val="0"/>
                  <w:divBdr>
                    <w:top w:val="none" w:sz="0" w:space="0" w:color="auto"/>
                    <w:left w:val="none" w:sz="0" w:space="0" w:color="auto"/>
                    <w:bottom w:val="none" w:sz="0" w:space="0" w:color="auto"/>
                    <w:right w:val="none" w:sz="0" w:space="0" w:color="auto"/>
                  </w:divBdr>
                  <w:divsChild>
                    <w:div w:id="8202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323932">
      <w:bodyDiv w:val="1"/>
      <w:marLeft w:val="0"/>
      <w:marRight w:val="0"/>
      <w:marTop w:val="0"/>
      <w:marBottom w:val="0"/>
      <w:divBdr>
        <w:top w:val="none" w:sz="0" w:space="0" w:color="auto"/>
        <w:left w:val="none" w:sz="0" w:space="0" w:color="auto"/>
        <w:bottom w:val="none" w:sz="0" w:space="0" w:color="auto"/>
        <w:right w:val="none" w:sz="0" w:space="0" w:color="auto"/>
      </w:divBdr>
    </w:div>
    <w:div w:id="583027478">
      <w:bodyDiv w:val="1"/>
      <w:marLeft w:val="0"/>
      <w:marRight w:val="0"/>
      <w:marTop w:val="0"/>
      <w:marBottom w:val="0"/>
      <w:divBdr>
        <w:top w:val="none" w:sz="0" w:space="0" w:color="auto"/>
        <w:left w:val="none" w:sz="0" w:space="0" w:color="auto"/>
        <w:bottom w:val="none" w:sz="0" w:space="0" w:color="auto"/>
        <w:right w:val="none" w:sz="0" w:space="0" w:color="auto"/>
      </w:divBdr>
      <w:divsChild>
        <w:div w:id="508839534">
          <w:marLeft w:val="0"/>
          <w:marRight w:val="0"/>
          <w:marTop w:val="0"/>
          <w:marBottom w:val="0"/>
          <w:divBdr>
            <w:top w:val="none" w:sz="0" w:space="0" w:color="auto"/>
            <w:left w:val="none" w:sz="0" w:space="0" w:color="auto"/>
            <w:bottom w:val="none" w:sz="0" w:space="0" w:color="auto"/>
            <w:right w:val="none" w:sz="0" w:space="0" w:color="auto"/>
          </w:divBdr>
          <w:divsChild>
            <w:div w:id="983386411">
              <w:marLeft w:val="0"/>
              <w:marRight w:val="0"/>
              <w:marTop w:val="0"/>
              <w:marBottom w:val="0"/>
              <w:divBdr>
                <w:top w:val="none" w:sz="0" w:space="0" w:color="auto"/>
                <w:left w:val="none" w:sz="0" w:space="0" w:color="auto"/>
                <w:bottom w:val="none" w:sz="0" w:space="0" w:color="auto"/>
                <w:right w:val="none" w:sz="0" w:space="0" w:color="auto"/>
              </w:divBdr>
              <w:divsChild>
                <w:div w:id="465050774">
                  <w:marLeft w:val="0"/>
                  <w:marRight w:val="0"/>
                  <w:marTop w:val="0"/>
                  <w:marBottom w:val="0"/>
                  <w:divBdr>
                    <w:top w:val="none" w:sz="0" w:space="0" w:color="auto"/>
                    <w:left w:val="none" w:sz="0" w:space="0" w:color="auto"/>
                    <w:bottom w:val="none" w:sz="0" w:space="0" w:color="auto"/>
                    <w:right w:val="none" w:sz="0" w:space="0" w:color="auto"/>
                  </w:divBdr>
                  <w:divsChild>
                    <w:div w:id="19033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2613">
          <w:marLeft w:val="0"/>
          <w:marRight w:val="0"/>
          <w:marTop w:val="0"/>
          <w:marBottom w:val="0"/>
          <w:divBdr>
            <w:top w:val="none" w:sz="0" w:space="0" w:color="auto"/>
            <w:left w:val="none" w:sz="0" w:space="0" w:color="auto"/>
            <w:bottom w:val="none" w:sz="0" w:space="0" w:color="auto"/>
            <w:right w:val="none" w:sz="0" w:space="0" w:color="auto"/>
          </w:divBdr>
          <w:divsChild>
            <w:div w:id="1391533934">
              <w:marLeft w:val="0"/>
              <w:marRight w:val="0"/>
              <w:marTop w:val="0"/>
              <w:marBottom w:val="0"/>
              <w:divBdr>
                <w:top w:val="none" w:sz="0" w:space="0" w:color="auto"/>
                <w:left w:val="none" w:sz="0" w:space="0" w:color="auto"/>
                <w:bottom w:val="none" w:sz="0" w:space="0" w:color="auto"/>
                <w:right w:val="none" w:sz="0" w:space="0" w:color="auto"/>
              </w:divBdr>
              <w:divsChild>
                <w:div w:id="1222058485">
                  <w:marLeft w:val="0"/>
                  <w:marRight w:val="0"/>
                  <w:marTop w:val="0"/>
                  <w:marBottom w:val="0"/>
                  <w:divBdr>
                    <w:top w:val="none" w:sz="0" w:space="0" w:color="auto"/>
                    <w:left w:val="none" w:sz="0" w:space="0" w:color="auto"/>
                    <w:bottom w:val="none" w:sz="0" w:space="0" w:color="auto"/>
                    <w:right w:val="none" w:sz="0" w:space="0" w:color="auto"/>
                  </w:divBdr>
                  <w:divsChild>
                    <w:div w:id="20896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11402">
      <w:bodyDiv w:val="1"/>
      <w:marLeft w:val="0"/>
      <w:marRight w:val="0"/>
      <w:marTop w:val="0"/>
      <w:marBottom w:val="0"/>
      <w:divBdr>
        <w:top w:val="none" w:sz="0" w:space="0" w:color="auto"/>
        <w:left w:val="none" w:sz="0" w:space="0" w:color="auto"/>
        <w:bottom w:val="none" w:sz="0" w:space="0" w:color="auto"/>
        <w:right w:val="none" w:sz="0" w:space="0" w:color="auto"/>
      </w:divBdr>
    </w:div>
    <w:div w:id="651451754">
      <w:bodyDiv w:val="1"/>
      <w:marLeft w:val="0"/>
      <w:marRight w:val="0"/>
      <w:marTop w:val="0"/>
      <w:marBottom w:val="0"/>
      <w:divBdr>
        <w:top w:val="none" w:sz="0" w:space="0" w:color="auto"/>
        <w:left w:val="none" w:sz="0" w:space="0" w:color="auto"/>
        <w:bottom w:val="none" w:sz="0" w:space="0" w:color="auto"/>
        <w:right w:val="none" w:sz="0" w:space="0" w:color="auto"/>
      </w:divBdr>
      <w:divsChild>
        <w:div w:id="643238708">
          <w:marLeft w:val="0"/>
          <w:marRight w:val="0"/>
          <w:marTop w:val="0"/>
          <w:marBottom w:val="0"/>
          <w:divBdr>
            <w:top w:val="none" w:sz="0" w:space="0" w:color="auto"/>
            <w:left w:val="none" w:sz="0" w:space="0" w:color="auto"/>
            <w:bottom w:val="none" w:sz="0" w:space="0" w:color="auto"/>
            <w:right w:val="none" w:sz="0" w:space="0" w:color="auto"/>
          </w:divBdr>
          <w:divsChild>
            <w:div w:id="1741830192">
              <w:marLeft w:val="0"/>
              <w:marRight w:val="0"/>
              <w:marTop w:val="0"/>
              <w:marBottom w:val="0"/>
              <w:divBdr>
                <w:top w:val="none" w:sz="0" w:space="0" w:color="auto"/>
                <w:left w:val="none" w:sz="0" w:space="0" w:color="auto"/>
                <w:bottom w:val="none" w:sz="0" w:space="0" w:color="auto"/>
                <w:right w:val="none" w:sz="0" w:space="0" w:color="auto"/>
              </w:divBdr>
              <w:divsChild>
                <w:div w:id="1941907358">
                  <w:marLeft w:val="0"/>
                  <w:marRight w:val="0"/>
                  <w:marTop w:val="0"/>
                  <w:marBottom w:val="0"/>
                  <w:divBdr>
                    <w:top w:val="none" w:sz="0" w:space="0" w:color="auto"/>
                    <w:left w:val="none" w:sz="0" w:space="0" w:color="auto"/>
                    <w:bottom w:val="none" w:sz="0" w:space="0" w:color="auto"/>
                    <w:right w:val="none" w:sz="0" w:space="0" w:color="auto"/>
                  </w:divBdr>
                  <w:divsChild>
                    <w:div w:id="494536928">
                      <w:marLeft w:val="0"/>
                      <w:marRight w:val="0"/>
                      <w:marTop w:val="0"/>
                      <w:marBottom w:val="0"/>
                      <w:divBdr>
                        <w:top w:val="none" w:sz="0" w:space="0" w:color="auto"/>
                        <w:left w:val="none" w:sz="0" w:space="0" w:color="auto"/>
                        <w:bottom w:val="none" w:sz="0" w:space="0" w:color="auto"/>
                        <w:right w:val="none" w:sz="0" w:space="0" w:color="auto"/>
                      </w:divBdr>
                      <w:divsChild>
                        <w:div w:id="1421680793">
                          <w:marLeft w:val="0"/>
                          <w:marRight w:val="0"/>
                          <w:marTop w:val="0"/>
                          <w:marBottom w:val="0"/>
                          <w:divBdr>
                            <w:top w:val="none" w:sz="0" w:space="0" w:color="auto"/>
                            <w:left w:val="none" w:sz="0" w:space="0" w:color="auto"/>
                            <w:bottom w:val="none" w:sz="0" w:space="0" w:color="auto"/>
                            <w:right w:val="none" w:sz="0" w:space="0" w:color="auto"/>
                          </w:divBdr>
                          <w:divsChild>
                            <w:div w:id="102650091">
                              <w:marLeft w:val="0"/>
                              <w:marRight w:val="0"/>
                              <w:marTop w:val="0"/>
                              <w:marBottom w:val="0"/>
                              <w:divBdr>
                                <w:top w:val="none" w:sz="0" w:space="0" w:color="auto"/>
                                <w:left w:val="none" w:sz="0" w:space="0" w:color="auto"/>
                                <w:bottom w:val="none" w:sz="0" w:space="0" w:color="auto"/>
                                <w:right w:val="none" w:sz="0" w:space="0" w:color="auto"/>
                              </w:divBdr>
                              <w:divsChild>
                                <w:div w:id="1659382030">
                                  <w:marLeft w:val="0"/>
                                  <w:marRight w:val="0"/>
                                  <w:marTop w:val="0"/>
                                  <w:marBottom w:val="0"/>
                                  <w:divBdr>
                                    <w:top w:val="none" w:sz="0" w:space="0" w:color="auto"/>
                                    <w:left w:val="none" w:sz="0" w:space="0" w:color="auto"/>
                                    <w:bottom w:val="none" w:sz="0" w:space="0" w:color="auto"/>
                                    <w:right w:val="none" w:sz="0" w:space="0" w:color="auto"/>
                                  </w:divBdr>
                                  <w:divsChild>
                                    <w:div w:id="453403327">
                                      <w:marLeft w:val="0"/>
                                      <w:marRight w:val="0"/>
                                      <w:marTop w:val="0"/>
                                      <w:marBottom w:val="0"/>
                                      <w:divBdr>
                                        <w:top w:val="none" w:sz="0" w:space="0" w:color="auto"/>
                                        <w:left w:val="none" w:sz="0" w:space="0" w:color="auto"/>
                                        <w:bottom w:val="none" w:sz="0" w:space="0" w:color="auto"/>
                                        <w:right w:val="none" w:sz="0" w:space="0" w:color="auto"/>
                                      </w:divBdr>
                                      <w:divsChild>
                                        <w:div w:id="4697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9134">
                              <w:marLeft w:val="0"/>
                              <w:marRight w:val="0"/>
                              <w:marTop w:val="0"/>
                              <w:marBottom w:val="0"/>
                              <w:divBdr>
                                <w:top w:val="none" w:sz="0" w:space="0" w:color="auto"/>
                                <w:left w:val="none" w:sz="0" w:space="0" w:color="auto"/>
                                <w:bottom w:val="none" w:sz="0" w:space="0" w:color="auto"/>
                                <w:right w:val="none" w:sz="0" w:space="0" w:color="auto"/>
                              </w:divBdr>
                              <w:divsChild>
                                <w:div w:id="1013335647">
                                  <w:marLeft w:val="0"/>
                                  <w:marRight w:val="0"/>
                                  <w:marTop w:val="0"/>
                                  <w:marBottom w:val="0"/>
                                  <w:divBdr>
                                    <w:top w:val="none" w:sz="0" w:space="0" w:color="auto"/>
                                    <w:left w:val="none" w:sz="0" w:space="0" w:color="auto"/>
                                    <w:bottom w:val="none" w:sz="0" w:space="0" w:color="auto"/>
                                    <w:right w:val="none" w:sz="0" w:space="0" w:color="auto"/>
                                  </w:divBdr>
                                  <w:divsChild>
                                    <w:div w:id="590891772">
                                      <w:marLeft w:val="0"/>
                                      <w:marRight w:val="0"/>
                                      <w:marTop w:val="0"/>
                                      <w:marBottom w:val="0"/>
                                      <w:divBdr>
                                        <w:top w:val="none" w:sz="0" w:space="0" w:color="auto"/>
                                        <w:left w:val="none" w:sz="0" w:space="0" w:color="auto"/>
                                        <w:bottom w:val="none" w:sz="0" w:space="0" w:color="auto"/>
                                        <w:right w:val="none" w:sz="0" w:space="0" w:color="auto"/>
                                      </w:divBdr>
                                      <w:divsChild>
                                        <w:div w:id="16226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758263">
          <w:marLeft w:val="0"/>
          <w:marRight w:val="0"/>
          <w:marTop w:val="0"/>
          <w:marBottom w:val="0"/>
          <w:divBdr>
            <w:top w:val="none" w:sz="0" w:space="0" w:color="auto"/>
            <w:left w:val="none" w:sz="0" w:space="0" w:color="auto"/>
            <w:bottom w:val="none" w:sz="0" w:space="0" w:color="auto"/>
            <w:right w:val="none" w:sz="0" w:space="0" w:color="auto"/>
          </w:divBdr>
          <w:divsChild>
            <w:div w:id="2050838611">
              <w:marLeft w:val="0"/>
              <w:marRight w:val="0"/>
              <w:marTop w:val="0"/>
              <w:marBottom w:val="0"/>
              <w:divBdr>
                <w:top w:val="none" w:sz="0" w:space="0" w:color="auto"/>
                <w:left w:val="none" w:sz="0" w:space="0" w:color="auto"/>
                <w:bottom w:val="none" w:sz="0" w:space="0" w:color="auto"/>
                <w:right w:val="none" w:sz="0" w:space="0" w:color="auto"/>
              </w:divBdr>
              <w:divsChild>
                <w:div w:id="411783831">
                  <w:marLeft w:val="0"/>
                  <w:marRight w:val="0"/>
                  <w:marTop w:val="0"/>
                  <w:marBottom w:val="0"/>
                  <w:divBdr>
                    <w:top w:val="none" w:sz="0" w:space="0" w:color="auto"/>
                    <w:left w:val="none" w:sz="0" w:space="0" w:color="auto"/>
                    <w:bottom w:val="none" w:sz="0" w:space="0" w:color="auto"/>
                    <w:right w:val="none" w:sz="0" w:space="0" w:color="auto"/>
                  </w:divBdr>
                  <w:divsChild>
                    <w:div w:id="456602868">
                      <w:marLeft w:val="0"/>
                      <w:marRight w:val="0"/>
                      <w:marTop w:val="0"/>
                      <w:marBottom w:val="0"/>
                      <w:divBdr>
                        <w:top w:val="none" w:sz="0" w:space="0" w:color="auto"/>
                        <w:left w:val="none" w:sz="0" w:space="0" w:color="auto"/>
                        <w:bottom w:val="none" w:sz="0" w:space="0" w:color="auto"/>
                        <w:right w:val="none" w:sz="0" w:space="0" w:color="auto"/>
                      </w:divBdr>
                      <w:divsChild>
                        <w:div w:id="2144497005">
                          <w:marLeft w:val="0"/>
                          <w:marRight w:val="0"/>
                          <w:marTop w:val="0"/>
                          <w:marBottom w:val="0"/>
                          <w:divBdr>
                            <w:top w:val="none" w:sz="0" w:space="0" w:color="auto"/>
                            <w:left w:val="none" w:sz="0" w:space="0" w:color="auto"/>
                            <w:bottom w:val="none" w:sz="0" w:space="0" w:color="auto"/>
                            <w:right w:val="none" w:sz="0" w:space="0" w:color="auto"/>
                          </w:divBdr>
                          <w:divsChild>
                            <w:div w:id="1675450948">
                              <w:marLeft w:val="0"/>
                              <w:marRight w:val="0"/>
                              <w:marTop w:val="0"/>
                              <w:marBottom w:val="0"/>
                              <w:divBdr>
                                <w:top w:val="none" w:sz="0" w:space="0" w:color="auto"/>
                                <w:left w:val="none" w:sz="0" w:space="0" w:color="auto"/>
                                <w:bottom w:val="none" w:sz="0" w:space="0" w:color="auto"/>
                                <w:right w:val="none" w:sz="0" w:space="0" w:color="auto"/>
                              </w:divBdr>
                              <w:divsChild>
                                <w:div w:id="1246723263">
                                  <w:marLeft w:val="0"/>
                                  <w:marRight w:val="0"/>
                                  <w:marTop w:val="0"/>
                                  <w:marBottom w:val="0"/>
                                  <w:divBdr>
                                    <w:top w:val="none" w:sz="0" w:space="0" w:color="auto"/>
                                    <w:left w:val="none" w:sz="0" w:space="0" w:color="auto"/>
                                    <w:bottom w:val="none" w:sz="0" w:space="0" w:color="auto"/>
                                    <w:right w:val="none" w:sz="0" w:space="0" w:color="auto"/>
                                  </w:divBdr>
                                  <w:divsChild>
                                    <w:div w:id="1770395344">
                                      <w:marLeft w:val="0"/>
                                      <w:marRight w:val="0"/>
                                      <w:marTop w:val="0"/>
                                      <w:marBottom w:val="0"/>
                                      <w:divBdr>
                                        <w:top w:val="none" w:sz="0" w:space="0" w:color="auto"/>
                                        <w:left w:val="none" w:sz="0" w:space="0" w:color="auto"/>
                                        <w:bottom w:val="none" w:sz="0" w:space="0" w:color="auto"/>
                                        <w:right w:val="none" w:sz="0" w:space="0" w:color="auto"/>
                                      </w:divBdr>
                                      <w:divsChild>
                                        <w:div w:id="463818523">
                                          <w:marLeft w:val="0"/>
                                          <w:marRight w:val="0"/>
                                          <w:marTop w:val="0"/>
                                          <w:marBottom w:val="0"/>
                                          <w:divBdr>
                                            <w:top w:val="none" w:sz="0" w:space="0" w:color="auto"/>
                                            <w:left w:val="none" w:sz="0" w:space="0" w:color="auto"/>
                                            <w:bottom w:val="none" w:sz="0" w:space="0" w:color="auto"/>
                                            <w:right w:val="none" w:sz="0" w:space="0" w:color="auto"/>
                                          </w:divBdr>
                                          <w:divsChild>
                                            <w:div w:id="162059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7546744">
          <w:marLeft w:val="0"/>
          <w:marRight w:val="0"/>
          <w:marTop w:val="0"/>
          <w:marBottom w:val="0"/>
          <w:divBdr>
            <w:top w:val="none" w:sz="0" w:space="0" w:color="auto"/>
            <w:left w:val="none" w:sz="0" w:space="0" w:color="auto"/>
            <w:bottom w:val="none" w:sz="0" w:space="0" w:color="auto"/>
            <w:right w:val="none" w:sz="0" w:space="0" w:color="auto"/>
          </w:divBdr>
          <w:divsChild>
            <w:div w:id="2145348898">
              <w:marLeft w:val="0"/>
              <w:marRight w:val="0"/>
              <w:marTop w:val="0"/>
              <w:marBottom w:val="0"/>
              <w:divBdr>
                <w:top w:val="none" w:sz="0" w:space="0" w:color="auto"/>
                <w:left w:val="none" w:sz="0" w:space="0" w:color="auto"/>
                <w:bottom w:val="none" w:sz="0" w:space="0" w:color="auto"/>
                <w:right w:val="none" w:sz="0" w:space="0" w:color="auto"/>
              </w:divBdr>
              <w:divsChild>
                <w:div w:id="163518045">
                  <w:marLeft w:val="0"/>
                  <w:marRight w:val="0"/>
                  <w:marTop w:val="0"/>
                  <w:marBottom w:val="0"/>
                  <w:divBdr>
                    <w:top w:val="none" w:sz="0" w:space="0" w:color="auto"/>
                    <w:left w:val="none" w:sz="0" w:space="0" w:color="auto"/>
                    <w:bottom w:val="none" w:sz="0" w:space="0" w:color="auto"/>
                    <w:right w:val="none" w:sz="0" w:space="0" w:color="auto"/>
                  </w:divBdr>
                  <w:divsChild>
                    <w:div w:id="89156762">
                      <w:marLeft w:val="0"/>
                      <w:marRight w:val="0"/>
                      <w:marTop w:val="0"/>
                      <w:marBottom w:val="0"/>
                      <w:divBdr>
                        <w:top w:val="none" w:sz="0" w:space="0" w:color="auto"/>
                        <w:left w:val="none" w:sz="0" w:space="0" w:color="auto"/>
                        <w:bottom w:val="none" w:sz="0" w:space="0" w:color="auto"/>
                        <w:right w:val="none" w:sz="0" w:space="0" w:color="auto"/>
                      </w:divBdr>
                      <w:divsChild>
                        <w:div w:id="1918981806">
                          <w:marLeft w:val="0"/>
                          <w:marRight w:val="0"/>
                          <w:marTop w:val="0"/>
                          <w:marBottom w:val="0"/>
                          <w:divBdr>
                            <w:top w:val="none" w:sz="0" w:space="0" w:color="auto"/>
                            <w:left w:val="none" w:sz="0" w:space="0" w:color="auto"/>
                            <w:bottom w:val="none" w:sz="0" w:space="0" w:color="auto"/>
                            <w:right w:val="none" w:sz="0" w:space="0" w:color="auto"/>
                          </w:divBdr>
                          <w:divsChild>
                            <w:div w:id="1546409513">
                              <w:marLeft w:val="0"/>
                              <w:marRight w:val="0"/>
                              <w:marTop w:val="0"/>
                              <w:marBottom w:val="0"/>
                              <w:divBdr>
                                <w:top w:val="none" w:sz="0" w:space="0" w:color="auto"/>
                                <w:left w:val="none" w:sz="0" w:space="0" w:color="auto"/>
                                <w:bottom w:val="none" w:sz="0" w:space="0" w:color="auto"/>
                                <w:right w:val="none" w:sz="0" w:space="0" w:color="auto"/>
                              </w:divBdr>
                              <w:divsChild>
                                <w:div w:id="2035383234">
                                  <w:marLeft w:val="0"/>
                                  <w:marRight w:val="0"/>
                                  <w:marTop w:val="0"/>
                                  <w:marBottom w:val="0"/>
                                  <w:divBdr>
                                    <w:top w:val="none" w:sz="0" w:space="0" w:color="auto"/>
                                    <w:left w:val="none" w:sz="0" w:space="0" w:color="auto"/>
                                    <w:bottom w:val="none" w:sz="0" w:space="0" w:color="auto"/>
                                    <w:right w:val="none" w:sz="0" w:space="0" w:color="auto"/>
                                  </w:divBdr>
                                  <w:divsChild>
                                    <w:div w:id="2047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876912">
                      <w:marLeft w:val="0"/>
                      <w:marRight w:val="0"/>
                      <w:marTop w:val="0"/>
                      <w:marBottom w:val="0"/>
                      <w:divBdr>
                        <w:top w:val="none" w:sz="0" w:space="0" w:color="auto"/>
                        <w:left w:val="none" w:sz="0" w:space="0" w:color="auto"/>
                        <w:bottom w:val="none" w:sz="0" w:space="0" w:color="auto"/>
                        <w:right w:val="none" w:sz="0" w:space="0" w:color="auto"/>
                      </w:divBdr>
                      <w:divsChild>
                        <w:div w:id="567156339">
                          <w:marLeft w:val="0"/>
                          <w:marRight w:val="0"/>
                          <w:marTop w:val="0"/>
                          <w:marBottom w:val="0"/>
                          <w:divBdr>
                            <w:top w:val="none" w:sz="0" w:space="0" w:color="auto"/>
                            <w:left w:val="none" w:sz="0" w:space="0" w:color="auto"/>
                            <w:bottom w:val="none" w:sz="0" w:space="0" w:color="auto"/>
                            <w:right w:val="none" w:sz="0" w:space="0" w:color="auto"/>
                          </w:divBdr>
                          <w:divsChild>
                            <w:div w:id="82726181">
                              <w:marLeft w:val="0"/>
                              <w:marRight w:val="0"/>
                              <w:marTop w:val="0"/>
                              <w:marBottom w:val="0"/>
                              <w:divBdr>
                                <w:top w:val="none" w:sz="0" w:space="0" w:color="auto"/>
                                <w:left w:val="none" w:sz="0" w:space="0" w:color="auto"/>
                                <w:bottom w:val="none" w:sz="0" w:space="0" w:color="auto"/>
                                <w:right w:val="none" w:sz="0" w:space="0" w:color="auto"/>
                              </w:divBdr>
                              <w:divsChild>
                                <w:div w:id="82992825">
                                  <w:marLeft w:val="0"/>
                                  <w:marRight w:val="0"/>
                                  <w:marTop w:val="0"/>
                                  <w:marBottom w:val="0"/>
                                  <w:divBdr>
                                    <w:top w:val="none" w:sz="0" w:space="0" w:color="auto"/>
                                    <w:left w:val="none" w:sz="0" w:space="0" w:color="auto"/>
                                    <w:bottom w:val="none" w:sz="0" w:space="0" w:color="auto"/>
                                    <w:right w:val="none" w:sz="0" w:space="0" w:color="auto"/>
                                  </w:divBdr>
                                  <w:divsChild>
                                    <w:div w:id="2119831917">
                                      <w:marLeft w:val="0"/>
                                      <w:marRight w:val="0"/>
                                      <w:marTop w:val="0"/>
                                      <w:marBottom w:val="0"/>
                                      <w:divBdr>
                                        <w:top w:val="none" w:sz="0" w:space="0" w:color="auto"/>
                                        <w:left w:val="none" w:sz="0" w:space="0" w:color="auto"/>
                                        <w:bottom w:val="none" w:sz="0" w:space="0" w:color="auto"/>
                                        <w:right w:val="none" w:sz="0" w:space="0" w:color="auto"/>
                                      </w:divBdr>
                                      <w:divsChild>
                                        <w:div w:id="7658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443046">
      <w:bodyDiv w:val="1"/>
      <w:marLeft w:val="0"/>
      <w:marRight w:val="0"/>
      <w:marTop w:val="0"/>
      <w:marBottom w:val="0"/>
      <w:divBdr>
        <w:top w:val="none" w:sz="0" w:space="0" w:color="auto"/>
        <w:left w:val="none" w:sz="0" w:space="0" w:color="auto"/>
        <w:bottom w:val="none" w:sz="0" w:space="0" w:color="auto"/>
        <w:right w:val="none" w:sz="0" w:space="0" w:color="auto"/>
      </w:divBdr>
    </w:div>
    <w:div w:id="691614824">
      <w:bodyDiv w:val="1"/>
      <w:marLeft w:val="0"/>
      <w:marRight w:val="0"/>
      <w:marTop w:val="0"/>
      <w:marBottom w:val="0"/>
      <w:divBdr>
        <w:top w:val="none" w:sz="0" w:space="0" w:color="auto"/>
        <w:left w:val="none" w:sz="0" w:space="0" w:color="auto"/>
        <w:bottom w:val="none" w:sz="0" w:space="0" w:color="auto"/>
        <w:right w:val="none" w:sz="0" w:space="0" w:color="auto"/>
      </w:divBdr>
    </w:div>
    <w:div w:id="701825818">
      <w:bodyDiv w:val="1"/>
      <w:marLeft w:val="0"/>
      <w:marRight w:val="0"/>
      <w:marTop w:val="0"/>
      <w:marBottom w:val="0"/>
      <w:divBdr>
        <w:top w:val="none" w:sz="0" w:space="0" w:color="auto"/>
        <w:left w:val="none" w:sz="0" w:space="0" w:color="auto"/>
        <w:bottom w:val="none" w:sz="0" w:space="0" w:color="auto"/>
        <w:right w:val="none" w:sz="0" w:space="0" w:color="auto"/>
      </w:divBdr>
    </w:div>
    <w:div w:id="729425681">
      <w:bodyDiv w:val="1"/>
      <w:marLeft w:val="0"/>
      <w:marRight w:val="0"/>
      <w:marTop w:val="0"/>
      <w:marBottom w:val="0"/>
      <w:divBdr>
        <w:top w:val="none" w:sz="0" w:space="0" w:color="auto"/>
        <w:left w:val="none" w:sz="0" w:space="0" w:color="auto"/>
        <w:bottom w:val="none" w:sz="0" w:space="0" w:color="auto"/>
        <w:right w:val="none" w:sz="0" w:space="0" w:color="auto"/>
      </w:divBdr>
    </w:div>
    <w:div w:id="809636596">
      <w:bodyDiv w:val="1"/>
      <w:marLeft w:val="0"/>
      <w:marRight w:val="0"/>
      <w:marTop w:val="0"/>
      <w:marBottom w:val="0"/>
      <w:divBdr>
        <w:top w:val="none" w:sz="0" w:space="0" w:color="auto"/>
        <w:left w:val="none" w:sz="0" w:space="0" w:color="auto"/>
        <w:bottom w:val="none" w:sz="0" w:space="0" w:color="auto"/>
        <w:right w:val="none" w:sz="0" w:space="0" w:color="auto"/>
      </w:divBdr>
    </w:div>
    <w:div w:id="834687065">
      <w:bodyDiv w:val="1"/>
      <w:marLeft w:val="0"/>
      <w:marRight w:val="0"/>
      <w:marTop w:val="0"/>
      <w:marBottom w:val="0"/>
      <w:divBdr>
        <w:top w:val="none" w:sz="0" w:space="0" w:color="auto"/>
        <w:left w:val="none" w:sz="0" w:space="0" w:color="auto"/>
        <w:bottom w:val="none" w:sz="0" w:space="0" w:color="auto"/>
        <w:right w:val="none" w:sz="0" w:space="0" w:color="auto"/>
      </w:divBdr>
      <w:divsChild>
        <w:div w:id="1542013828">
          <w:marLeft w:val="0"/>
          <w:marRight w:val="0"/>
          <w:marTop w:val="0"/>
          <w:marBottom w:val="0"/>
          <w:divBdr>
            <w:top w:val="none" w:sz="0" w:space="0" w:color="auto"/>
            <w:left w:val="none" w:sz="0" w:space="0" w:color="auto"/>
            <w:bottom w:val="none" w:sz="0" w:space="0" w:color="auto"/>
            <w:right w:val="none" w:sz="0" w:space="0" w:color="auto"/>
          </w:divBdr>
          <w:divsChild>
            <w:div w:id="1627004602">
              <w:marLeft w:val="0"/>
              <w:marRight w:val="0"/>
              <w:marTop w:val="0"/>
              <w:marBottom w:val="0"/>
              <w:divBdr>
                <w:top w:val="none" w:sz="0" w:space="0" w:color="auto"/>
                <w:left w:val="none" w:sz="0" w:space="0" w:color="auto"/>
                <w:bottom w:val="none" w:sz="0" w:space="0" w:color="auto"/>
                <w:right w:val="none" w:sz="0" w:space="0" w:color="auto"/>
              </w:divBdr>
              <w:divsChild>
                <w:div w:id="1549102784">
                  <w:marLeft w:val="0"/>
                  <w:marRight w:val="0"/>
                  <w:marTop w:val="0"/>
                  <w:marBottom w:val="0"/>
                  <w:divBdr>
                    <w:top w:val="none" w:sz="0" w:space="0" w:color="auto"/>
                    <w:left w:val="none" w:sz="0" w:space="0" w:color="auto"/>
                    <w:bottom w:val="none" w:sz="0" w:space="0" w:color="auto"/>
                    <w:right w:val="none" w:sz="0" w:space="0" w:color="auto"/>
                  </w:divBdr>
                  <w:divsChild>
                    <w:div w:id="170721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5478">
          <w:marLeft w:val="0"/>
          <w:marRight w:val="0"/>
          <w:marTop w:val="0"/>
          <w:marBottom w:val="0"/>
          <w:divBdr>
            <w:top w:val="none" w:sz="0" w:space="0" w:color="auto"/>
            <w:left w:val="none" w:sz="0" w:space="0" w:color="auto"/>
            <w:bottom w:val="none" w:sz="0" w:space="0" w:color="auto"/>
            <w:right w:val="none" w:sz="0" w:space="0" w:color="auto"/>
          </w:divBdr>
          <w:divsChild>
            <w:div w:id="339359542">
              <w:marLeft w:val="0"/>
              <w:marRight w:val="0"/>
              <w:marTop w:val="0"/>
              <w:marBottom w:val="0"/>
              <w:divBdr>
                <w:top w:val="none" w:sz="0" w:space="0" w:color="auto"/>
                <w:left w:val="none" w:sz="0" w:space="0" w:color="auto"/>
                <w:bottom w:val="none" w:sz="0" w:space="0" w:color="auto"/>
                <w:right w:val="none" w:sz="0" w:space="0" w:color="auto"/>
              </w:divBdr>
              <w:divsChild>
                <w:div w:id="75060267">
                  <w:marLeft w:val="0"/>
                  <w:marRight w:val="0"/>
                  <w:marTop w:val="0"/>
                  <w:marBottom w:val="0"/>
                  <w:divBdr>
                    <w:top w:val="none" w:sz="0" w:space="0" w:color="auto"/>
                    <w:left w:val="none" w:sz="0" w:space="0" w:color="auto"/>
                    <w:bottom w:val="none" w:sz="0" w:space="0" w:color="auto"/>
                    <w:right w:val="none" w:sz="0" w:space="0" w:color="auto"/>
                  </w:divBdr>
                  <w:divsChild>
                    <w:div w:id="7682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16354">
      <w:bodyDiv w:val="1"/>
      <w:marLeft w:val="0"/>
      <w:marRight w:val="0"/>
      <w:marTop w:val="0"/>
      <w:marBottom w:val="0"/>
      <w:divBdr>
        <w:top w:val="none" w:sz="0" w:space="0" w:color="auto"/>
        <w:left w:val="none" w:sz="0" w:space="0" w:color="auto"/>
        <w:bottom w:val="none" w:sz="0" w:space="0" w:color="auto"/>
        <w:right w:val="none" w:sz="0" w:space="0" w:color="auto"/>
      </w:divBdr>
    </w:div>
    <w:div w:id="882332568">
      <w:bodyDiv w:val="1"/>
      <w:marLeft w:val="0"/>
      <w:marRight w:val="0"/>
      <w:marTop w:val="0"/>
      <w:marBottom w:val="0"/>
      <w:divBdr>
        <w:top w:val="none" w:sz="0" w:space="0" w:color="auto"/>
        <w:left w:val="none" w:sz="0" w:space="0" w:color="auto"/>
        <w:bottom w:val="none" w:sz="0" w:space="0" w:color="auto"/>
        <w:right w:val="none" w:sz="0" w:space="0" w:color="auto"/>
      </w:divBdr>
    </w:div>
    <w:div w:id="890504271">
      <w:bodyDiv w:val="1"/>
      <w:marLeft w:val="0"/>
      <w:marRight w:val="0"/>
      <w:marTop w:val="0"/>
      <w:marBottom w:val="0"/>
      <w:divBdr>
        <w:top w:val="none" w:sz="0" w:space="0" w:color="auto"/>
        <w:left w:val="none" w:sz="0" w:space="0" w:color="auto"/>
        <w:bottom w:val="none" w:sz="0" w:space="0" w:color="auto"/>
        <w:right w:val="none" w:sz="0" w:space="0" w:color="auto"/>
      </w:divBdr>
    </w:div>
    <w:div w:id="907496728">
      <w:bodyDiv w:val="1"/>
      <w:marLeft w:val="0"/>
      <w:marRight w:val="0"/>
      <w:marTop w:val="0"/>
      <w:marBottom w:val="0"/>
      <w:divBdr>
        <w:top w:val="none" w:sz="0" w:space="0" w:color="auto"/>
        <w:left w:val="none" w:sz="0" w:space="0" w:color="auto"/>
        <w:bottom w:val="none" w:sz="0" w:space="0" w:color="auto"/>
        <w:right w:val="none" w:sz="0" w:space="0" w:color="auto"/>
      </w:divBdr>
    </w:div>
    <w:div w:id="948581040">
      <w:bodyDiv w:val="1"/>
      <w:marLeft w:val="0"/>
      <w:marRight w:val="0"/>
      <w:marTop w:val="0"/>
      <w:marBottom w:val="0"/>
      <w:divBdr>
        <w:top w:val="none" w:sz="0" w:space="0" w:color="auto"/>
        <w:left w:val="none" w:sz="0" w:space="0" w:color="auto"/>
        <w:bottom w:val="none" w:sz="0" w:space="0" w:color="auto"/>
        <w:right w:val="none" w:sz="0" w:space="0" w:color="auto"/>
      </w:divBdr>
      <w:divsChild>
        <w:div w:id="1195193509">
          <w:marLeft w:val="0"/>
          <w:marRight w:val="0"/>
          <w:marTop w:val="0"/>
          <w:marBottom w:val="0"/>
          <w:divBdr>
            <w:top w:val="none" w:sz="0" w:space="0" w:color="auto"/>
            <w:left w:val="none" w:sz="0" w:space="0" w:color="auto"/>
            <w:bottom w:val="none" w:sz="0" w:space="0" w:color="auto"/>
            <w:right w:val="none" w:sz="0" w:space="0" w:color="auto"/>
          </w:divBdr>
          <w:divsChild>
            <w:div w:id="679814682">
              <w:marLeft w:val="0"/>
              <w:marRight w:val="0"/>
              <w:marTop w:val="0"/>
              <w:marBottom w:val="0"/>
              <w:divBdr>
                <w:top w:val="none" w:sz="0" w:space="0" w:color="auto"/>
                <w:left w:val="none" w:sz="0" w:space="0" w:color="auto"/>
                <w:bottom w:val="none" w:sz="0" w:space="0" w:color="auto"/>
                <w:right w:val="none" w:sz="0" w:space="0" w:color="auto"/>
              </w:divBdr>
              <w:divsChild>
                <w:div w:id="1272858176">
                  <w:marLeft w:val="0"/>
                  <w:marRight w:val="0"/>
                  <w:marTop w:val="0"/>
                  <w:marBottom w:val="0"/>
                  <w:divBdr>
                    <w:top w:val="none" w:sz="0" w:space="0" w:color="auto"/>
                    <w:left w:val="none" w:sz="0" w:space="0" w:color="auto"/>
                    <w:bottom w:val="none" w:sz="0" w:space="0" w:color="auto"/>
                    <w:right w:val="none" w:sz="0" w:space="0" w:color="auto"/>
                  </w:divBdr>
                  <w:divsChild>
                    <w:div w:id="17350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5706">
          <w:marLeft w:val="0"/>
          <w:marRight w:val="0"/>
          <w:marTop w:val="0"/>
          <w:marBottom w:val="0"/>
          <w:divBdr>
            <w:top w:val="none" w:sz="0" w:space="0" w:color="auto"/>
            <w:left w:val="none" w:sz="0" w:space="0" w:color="auto"/>
            <w:bottom w:val="none" w:sz="0" w:space="0" w:color="auto"/>
            <w:right w:val="none" w:sz="0" w:space="0" w:color="auto"/>
          </w:divBdr>
          <w:divsChild>
            <w:div w:id="1088386575">
              <w:marLeft w:val="0"/>
              <w:marRight w:val="0"/>
              <w:marTop w:val="0"/>
              <w:marBottom w:val="0"/>
              <w:divBdr>
                <w:top w:val="none" w:sz="0" w:space="0" w:color="auto"/>
                <w:left w:val="none" w:sz="0" w:space="0" w:color="auto"/>
                <w:bottom w:val="none" w:sz="0" w:space="0" w:color="auto"/>
                <w:right w:val="none" w:sz="0" w:space="0" w:color="auto"/>
              </w:divBdr>
              <w:divsChild>
                <w:div w:id="767430045">
                  <w:marLeft w:val="0"/>
                  <w:marRight w:val="0"/>
                  <w:marTop w:val="0"/>
                  <w:marBottom w:val="0"/>
                  <w:divBdr>
                    <w:top w:val="none" w:sz="0" w:space="0" w:color="auto"/>
                    <w:left w:val="none" w:sz="0" w:space="0" w:color="auto"/>
                    <w:bottom w:val="none" w:sz="0" w:space="0" w:color="auto"/>
                    <w:right w:val="none" w:sz="0" w:space="0" w:color="auto"/>
                  </w:divBdr>
                  <w:divsChild>
                    <w:div w:id="9420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032047">
      <w:bodyDiv w:val="1"/>
      <w:marLeft w:val="0"/>
      <w:marRight w:val="0"/>
      <w:marTop w:val="0"/>
      <w:marBottom w:val="0"/>
      <w:divBdr>
        <w:top w:val="none" w:sz="0" w:space="0" w:color="auto"/>
        <w:left w:val="none" w:sz="0" w:space="0" w:color="auto"/>
        <w:bottom w:val="none" w:sz="0" w:space="0" w:color="auto"/>
        <w:right w:val="none" w:sz="0" w:space="0" w:color="auto"/>
      </w:divBdr>
    </w:div>
    <w:div w:id="968972128">
      <w:bodyDiv w:val="1"/>
      <w:marLeft w:val="0"/>
      <w:marRight w:val="0"/>
      <w:marTop w:val="0"/>
      <w:marBottom w:val="0"/>
      <w:divBdr>
        <w:top w:val="none" w:sz="0" w:space="0" w:color="auto"/>
        <w:left w:val="none" w:sz="0" w:space="0" w:color="auto"/>
        <w:bottom w:val="none" w:sz="0" w:space="0" w:color="auto"/>
        <w:right w:val="none" w:sz="0" w:space="0" w:color="auto"/>
      </w:divBdr>
      <w:divsChild>
        <w:div w:id="592084502">
          <w:marLeft w:val="0"/>
          <w:marRight w:val="0"/>
          <w:marTop w:val="0"/>
          <w:marBottom w:val="0"/>
          <w:divBdr>
            <w:top w:val="none" w:sz="0" w:space="0" w:color="auto"/>
            <w:left w:val="none" w:sz="0" w:space="0" w:color="auto"/>
            <w:bottom w:val="none" w:sz="0" w:space="0" w:color="auto"/>
            <w:right w:val="none" w:sz="0" w:space="0" w:color="auto"/>
          </w:divBdr>
          <w:divsChild>
            <w:div w:id="1754937762">
              <w:marLeft w:val="0"/>
              <w:marRight w:val="0"/>
              <w:marTop w:val="0"/>
              <w:marBottom w:val="0"/>
              <w:divBdr>
                <w:top w:val="none" w:sz="0" w:space="0" w:color="auto"/>
                <w:left w:val="none" w:sz="0" w:space="0" w:color="auto"/>
                <w:bottom w:val="none" w:sz="0" w:space="0" w:color="auto"/>
                <w:right w:val="none" w:sz="0" w:space="0" w:color="auto"/>
              </w:divBdr>
              <w:divsChild>
                <w:div w:id="1966765891">
                  <w:marLeft w:val="0"/>
                  <w:marRight w:val="0"/>
                  <w:marTop w:val="0"/>
                  <w:marBottom w:val="0"/>
                  <w:divBdr>
                    <w:top w:val="none" w:sz="0" w:space="0" w:color="auto"/>
                    <w:left w:val="none" w:sz="0" w:space="0" w:color="auto"/>
                    <w:bottom w:val="none" w:sz="0" w:space="0" w:color="auto"/>
                    <w:right w:val="none" w:sz="0" w:space="0" w:color="auto"/>
                  </w:divBdr>
                  <w:divsChild>
                    <w:div w:id="67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78798">
          <w:marLeft w:val="0"/>
          <w:marRight w:val="0"/>
          <w:marTop w:val="0"/>
          <w:marBottom w:val="0"/>
          <w:divBdr>
            <w:top w:val="none" w:sz="0" w:space="0" w:color="auto"/>
            <w:left w:val="none" w:sz="0" w:space="0" w:color="auto"/>
            <w:bottom w:val="none" w:sz="0" w:space="0" w:color="auto"/>
            <w:right w:val="none" w:sz="0" w:space="0" w:color="auto"/>
          </w:divBdr>
          <w:divsChild>
            <w:div w:id="216207126">
              <w:marLeft w:val="0"/>
              <w:marRight w:val="0"/>
              <w:marTop w:val="0"/>
              <w:marBottom w:val="0"/>
              <w:divBdr>
                <w:top w:val="none" w:sz="0" w:space="0" w:color="auto"/>
                <w:left w:val="none" w:sz="0" w:space="0" w:color="auto"/>
                <w:bottom w:val="none" w:sz="0" w:space="0" w:color="auto"/>
                <w:right w:val="none" w:sz="0" w:space="0" w:color="auto"/>
              </w:divBdr>
              <w:divsChild>
                <w:div w:id="652829963">
                  <w:marLeft w:val="0"/>
                  <w:marRight w:val="0"/>
                  <w:marTop w:val="0"/>
                  <w:marBottom w:val="0"/>
                  <w:divBdr>
                    <w:top w:val="none" w:sz="0" w:space="0" w:color="auto"/>
                    <w:left w:val="none" w:sz="0" w:space="0" w:color="auto"/>
                    <w:bottom w:val="none" w:sz="0" w:space="0" w:color="auto"/>
                    <w:right w:val="none" w:sz="0" w:space="0" w:color="auto"/>
                  </w:divBdr>
                  <w:divsChild>
                    <w:div w:id="10163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137073">
      <w:bodyDiv w:val="1"/>
      <w:marLeft w:val="0"/>
      <w:marRight w:val="0"/>
      <w:marTop w:val="0"/>
      <w:marBottom w:val="0"/>
      <w:divBdr>
        <w:top w:val="none" w:sz="0" w:space="0" w:color="auto"/>
        <w:left w:val="none" w:sz="0" w:space="0" w:color="auto"/>
        <w:bottom w:val="none" w:sz="0" w:space="0" w:color="auto"/>
        <w:right w:val="none" w:sz="0" w:space="0" w:color="auto"/>
      </w:divBdr>
    </w:div>
    <w:div w:id="983773846">
      <w:bodyDiv w:val="1"/>
      <w:marLeft w:val="0"/>
      <w:marRight w:val="0"/>
      <w:marTop w:val="0"/>
      <w:marBottom w:val="0"/>
      <w:divBdr>
        <w:top w:val="none" w:sz="0" w:space="0" w:color="auto"/>
        <w:left w:val="none" w:sz="0" w:space="0" w:color="auto"/>
        <w:bottom w:val="none" w:sz="0" w:space="0" w:color="auto"/>
        <w:right w:val="none" w:sz="0" w:space="0" w:color="auto"/>
      </w:divBdr>
    </w:div>
    <w:div w:id="984243723">
      <w:bodyDiv w:val="1"/>
      <w:marLeft w:val="0"/>
      <w:marRight w:val="0"/>
      <w:marTop w:val="0"/>
      <w:marBottom w:val="0"/>
      <w:divBdr>
        <w:top w:val="none" w:sz="0" w:space="0" w:color="auto"/>
        <w:left w:val="none" w:sz="0" w:space="0" w:color="auto"/>
        <w:bottom w:val="none" w:sz="0" w:space="0" w:color="auto"/>
        <w:right w:val="none" w:sz="0" w:space="0" w:color="auto"/>
      </w:divBdr>
    </w:div>
    <w:div w:id="1012727818">
      <w:bodyDiv w:val="1"/>
      <w:marLeft w:val="0"/>
      <w:marRight w:val="0"/>
      <w:marTop w:val="0"/>
      <w:marBottom w:val="0"/>
      <w:divBdr>
        <w:top w:val="none" w:sz="0" w:space="0" w:color="auto"/>
        <w:left w:val="none" w:sz="0" w:space="0" w:color="auto"/>
        <w:bottom w:val="none" w:sz="0" w:space="0" w:color="auto"/>
        <w:right w:val="none" w:sz="0" w:space="0" w:color="auto"/>
      </w:divBdr>
    </w:div>
    <w:div w:id="1020620694">
      <w:bodyDiv w:val="1"/>
      <w:marLeft w:val="0"/>
      <w:marRight w:val="0"/>
      <w:marTop w:val="0"/>
      <w:marBottom w:val="0"/>
      <w:divBdr>
        <w:top w:val="none" w:sz="0" w:space="0" w:color="auto"/>
        <w:left w:val="none" w:sz="0" w:space="0" w:color="auto"/>
        <w:bottom w:val="none" w:sz="0" w:space="0" w:color="auto"/>
        <w:right w:val="none" w:sz="0" w:space="0" w:color="auto"/>
      </w:divBdr>
    </w:div>
    <w:div w:id="1047532914">
      <w:bodyDiv w:val="1"/>
      <w:marLeft w:val="0"/>
      <w:marRight w:val="0"/>
      <w:marTop w:val="0"/>
      <w:marBottom w:val="0"/>
      <w:divBdr>
        <w:top w:val="none" w:sz="0" w:space="0" w:color="auto"/>
        <w:left w:val="none" w:sz="0" w:space="0" w:color="auto"/>
        <w:bottom w:val="none" w:sz="0" w:space="0" w:color="auto"/>
        <w:right w:val="none" w:sz="0" w:space="0" w:color="auto"/>
      </w:divBdr>
    </w:div>
    <w:div w:id="1054161736">
      <w:bodyDiv w:val="1"/>
      <w:marLeft w:val="0"/>
      <w:marRight w:val="0"/>
      <w:marTop w:val="0"/>
      <w:marBottom w:val="0"/>
      <w:divBdr>
        <w:top w:val="none" w:sz="0" w:space="0" w:color="auto"/>
        <w:left w:val="none" w:sz="0" w:space="0" w:color="auto"/>
        <w:bottom w:val="none" w:sz="0" w:space="0" w:color="auto"/>
        <w:right w:val="none" w:sz="0" w:space="0" w:color="auto"/>
      </w:divBdr>
    </w:div>
    <w:div w:id="1059281590">
      <w:bodyDiv w:val="1"/>
      <w:marLeft w:val="0"/>
      <w:marRight w:val="0"/>
      <w:marTop w:val="0"/>
      <w:marBottom w:val="0"/>
      <w:divBdr>
        <w:top w:val="none" w:sz="0" w:space="0" w:color="auto"/>
        <w:left w:val="none" w:sz="0" w:space="0" w:color="auto"/>
        <w:bottom w:val="none" w:sz="0" w:space="0" w:color="auto"/>
        <w:right w:val="none" w:sz="0" w:space="0" w:color="auto"/>
      </w:divBdr>
    </w:div>
    <w:div w:id="1063021558">
      <w:bodyDiv w:val="1"/>
      <w:marLeft w:val="0"/>
      <w:marRight w:val="0"/>
      <w:marTop w:val="0"/>
      <w:marBottom w:val="0"/>
      <w:divBdr>
        <w:top w:val="none" w:sz="0" w:space="0" w:color="auto"/>
        <w:left w:val="none" w:sz="0" w:space="0" w:color="auto"/>
        <w:bottom w:val="none" w:sz="0" w:space="0" w:color="auto"/>
        <w:right w:val="none" w:sz="0" w:space="0" w:color="auto"/>
      </w:divBdr>
    </w:div>
    <w:div w:id="1064453714">
      <w:bodyDiv w:val="1"/>
      <w:marLeft w:val="0"/>
      <w:marRight w:val="0"/>
      <w:marTop w:val="0"/>
      <w:marBottom w:val="0"/>
      <w:divBdr>
        <w:top w:val="none" w:sz="0" w:space="0" w:color="auto"/>
        <w:left w:val="none" w:sz="0" w:space="0" w:color="auto"/>
        <w:bottom w:val="none" w:sz="0" w:space="0" w:color="auto"/>
        <w:right w:val="none" w:sz="0" w:space="0" w:color="auto"/>
      </w:divBdr>
    </w:div>
    <w:div w:id="1068727335">
      <w:bodyDiv w:val="1"/>
      <w:marLeft w:val="0"/>
      <w:marRight w:val="0"/>
      <w:marTop w:val="0"/>
      <w:marBottom w:val="0"/>
      <w:divBdr>
        <w:top w:val="none" w:sz="0" w:space="0" w:color="auto"/>
        <w:left w:val="none" w:sz="0" w:space="0" w:color="auto"/>
        <w:bottom w:val="none" w:sz="0" w:space="0" w:color="auto"/>
        <w:right w:val="none" w:sz="0" w:space="0" w:color="auto"/>
      </w:divBdr>
    </w:div>
    <w:div w:id="1069619358">
      <w:bodyDiv w:val="1"/>
      <w:marLeft w:val="0"/>
      <w:marRight w:val="0"/>
      <w:marTop w:val="0"/>
      <w:marBottom w:val="0"/>
      <w:divBdr>
        <w:top w:val="none" w:sz="0" w:space="0" w:color="auto"/>
        <w:left w:val="none" w:sz="0" w:space="0" w:color="auto"/>
        <w:bottom w:val="none" w:sz="0" w:space="0" w:color="auto"/>
        <w:right w:val="none" w:sz="0" w:space="0" w:color="auto"/>
      </w:divBdr>
    </w:div>
    <w:div w:id="1087312648">
      <w:bodyDiv w:val="1"/>
      <w:marLeft w:val="0"/>
      <w:marRight w:val="0"/>
      <w:marTop w:val="0"/>
      <w:marBottom w:val="0"/>
      <w:divBdr>
        <w:top w:val="none" w:sz="0" w:space="0" w:color="auto"/>
        <w:left w:val="none" w:sz="0" w:space="0" w:color="auto"/>
        <w:bottom w:val="none" w:sz="0" w:space="0" w:color="auto"/>
        <w:right w:val="none" w:sz="0" w:space="0" w:color="auto"/>
      </w:divBdr>
    </w:div>
    <w:div w:id="1097138710">
      <w:bodyDiv w:val="1"/>
      <w:marLeft w:val="0"/>
      <w:marRight w:val="0"/>
      <w:marTop w:val="0"/>
      <w:marBottom w:val="0"/>
      <w:divBdr>
        <w:top w:val="none" w:sz="0" w:space="0" w:color="auto"/>
        <w:left w:val="none" w:sz="0" w:space="0" w:color="auto"/>
        <w:bottom w:val="none" w:sz="0" w:space="0" w:color="auto"/>
        <w:right w:val="none" w:sz="0" w:space="0" w:color="auto"/>
      </w:divBdr>
    </w:div>
    <w:div w:id="1098673876">
      <w:bodyDiv w:val="1"/>
      <w:marLeft w:val="0"/>
      <w:marRight w:val="0"/>
      <w:marTop w:val="0"/>
      <w:marBottom w:val="0"/>
      <w:divBdr>
        <w:top w:val="none" w:sz="0" w:space="0" w:color="auto"/>
        <w:left w:val="none" w:sz="0" w:space="0" w:color="auto"/>
        <w:bottom w:val="none" w:sz="0" w:space="0" w:color="auto"/>
        <w:right w:val="none" w:sz="0" w:space="0" w:color="auto"/>
      </w:divBdr>
    </w:div>
    <w:div w:id="1118448605">
      <w:bodyDiv w:val="1"/>
      <w:marLeft w:val="0"/>
      <w:marRight w:val="0"/>
      <w:marTop w:val="0"/>
      <w:marBottom w:val="0"/>
      <w:divBdr>
        <w:top w:val="none" w:sz="0" w:space="0" w:color="auto"/>
        <w:left w:val="none" w:sz="0" w:space="0" w:color="auto"/>
        <w:bottom w:val="none" w:sz="0" w:space="0" w:color="auto"/>
        <w:right w:val="none" w:sz="0" w:space="0" w:color="auto"/>
      </w:divBdr>
    </w:div>
    <w:div w:id="1131752740">
      <w:bodyDiv w:val="1"/>
      <w:marLeft w:val="0"/>
      <w:marRight w:val="0"/>
      <w:marTop w:val="0"/>
      <w:marBottom w:val="0"/>
      <w:divBdr>
        <w:top w:val="none" w:sz="0" w:space="0" w:color="auto"/>
        <w:left w:val="none" w:sz="0" w:space="0" w:color="auto"/>
        <w:bottom w:val="none" w:sz="0" w:space="0" w:color="auto"/>
        <w:right w:val="none" w:sz="0" w:space="0" w:color="auto"/>
      </w:divBdr>
    </w:div>
    <w:div w:id="1138692900">
      <w:bodyDiv w:val="1"/>
      <w:marLeft w:val="0"/>
      <w:marRight w:val="0"/>
      <w:marTop w:val="0"/>
      <w:marBottom w:val="0"/>
      <w:divBdr>
        <w:top w:val="none" w:sz="0" w:space="0" w:color="auto"/>
        <w:left w:val="none" w:sz="0" w:space="0" w:color="auto"/>
        <w:bottom w:val="none" w:sz="0" w:space="0" w:color="auto"/>
        <w:right w:val="none" w:sz="0" w:space="0" w:color="auto"/>
      </w:divBdr>
    </w:div>
    <w:div w:id="1155029666">
      <w:bodyDiv w:val="1"/>
      <w:marLeft w:val="0"/>
      <w:marRight w:val="0"/>
      <w:marTop w:val="0"/>
      <w:marBottom w:val="0"/>
      <w:divBdr>
        <w:top w:val="none" w:sz="0" w:space="0" w:color="auto"/>
        <w:left w:val="none" w:sz="0" w:space="0" w:color="auto"/>
        <w:bottom w:val="none" w:sz="0" w:space="0" w:color="auto"/>
        <w:right w:val="none" w:sz="0" w:space="0" w:color="auto"/>
      </w:divBdr>
    </w:div>
    <w:div w:id="1191989905">
      <w:bodyDiv w:val="1"/>
      <w:marLeft w:val="0"/>
      <w:marRight w:val="0"/>
      <w:marTop w:val="0"/>
      <w:marBottom w:val="0"/>
      <w:divBdr>
        <w:top w:val="none" w:sz="0" w:space="0" w:color="auto"/>
        <w:left w:val="none" w:sz="0" w:space="0" w:color="auto"/>
        <w:bottom w:val="none" w:sz="0" w:space="0" w:color="auto"/>
        <w:right w:val="none" w:sz="0" w:space="0" w:color="auto"/>
      </w:divBdr>
      <w:divsChild>
        <w:div w:id="1390153337">
          <w:marLeft w:val="0"/>
          <w:marRight w:val="0"/>
          <w:marTop w:val="0"/>
          <w:marBottom w:val="0"/>
          <w:divBdr>
            <w:top w:val="none" w:sz="0" w:space="0" w:color="auto"/>
            <w:left w:val="none" w:sz="0" w:space="0" w:color="auto"/>
            <w:bottom w:val="none" w:sz="0" w:space="0" w:color="auto"/>
            <w:right w:val="none" w:sz="0" w:space="0" w:color="auto"/>
          </w:divBdr>
        </w:div>
      </w:divsChild>
    </w:div>
    <w:div w:id="1205869307">
      <w:bodyDiv w:val="1"/>
      <w:marLeft w:val="0"/>
      <w:marRight w:val="0"/>
      <w:marTop w:val="0"/>
      <w:marBottom w:val="0"/>
      <w:divBdr>
        <w:top w:val="none" w:sz="0" w:space="0" w:color="auto"/>
        <w:left w:val="none" w:sz="0" w:space="0" w:color="auto"/>
        <w:bottom w:val="none" w:sz="0" w:space="0" w:color="auto"/>
        <w:right w:val="none" w:sz="0" w:space="0" w:color="auto"/>
      </w:divBdr>
    </w:div>
    <w:div w:id="1212839539">
      <w:bodyDiv w:val="1"/>
      <w:marLeft w:val="0"/>
      <w:marRight w:val="0"/>
      <w:marTop w:val="0"/>
      <w:marBottom w:val="0"/>
      <w:divBdr>
        <w:top w:val="none" w:sz="0" w:space="0" w:color="auto"/>
        <w:left w:val="none" w:sz="0" w:space="0" w:color="auto"/>
        <w:bottom w:val="none" w:sz="0" w:space="0" w:color="auto"/>
        <w:right w:val="none" w:sz="0" w:space="0" w:color="auto"/>
      </w:divBdr>
    </w:div>
    <w:div w:id="1220627507">
      <w:bodyDiv w:val="1"/>
      <w:marLeft w:val="0"/>
      <w:marRight w:val="0"/>
      <w:marTop w:val="0"/>
      <w:marBottom w:val="0"/>
      <w:divBdr>
        <w:top w:val="none" w:sz="0" w:space="0" w:color="auto"/>
        <w:left w:val="none" w:sz="0" w:space="0" w:color="auto"/>
        <w:bottom w:val="none" w:sz="0" w:space="0" w:color="auto"/>
        <w:right w:val="none" w:sz="0" w:space="0" w:color="auto"/>
      </w:divBdr>
    </w:div>
    <w:div w:id="1242636724">
      <w:bodyDiv w:val="1"/>
      <w:marLeft w:val="0"/>
      <w:marRight w:val="0"/>
      <w:marTop w:val="0"/>
      <w:marBottom w:val="0"/>
      <w:divBdr>
        <w:top w:val="none" w:sz="0" w:space="0" w:color="auto"/>
        <w:left w:val="none" w:sz="0" w:space="0" w:color="auto"/>
        <w:bottom w:val="none" w:sz="0" w:space="0" w:color="auto"/>
        <w:right w:val="none" w:sz="0" w:space="0" w:color="auto"/>
      </w:divBdr>
    </w:div>
    <w:div w:id="1290091096">
      <w:bodyDiv w:val="1"/>
      <w:marLeft w:val="0"/>
      <w:marRight w:val="0"/>
      <w:marTop w:val="0"/>
      <w:marBottom w:val="0"/>
      <w:divBdr>
        <w:top w:val="none" w:sz="0" w:space="0" w:color="auto"/>
        <w:left w:val="none" w:sz="0" w:space="0" w:color="auto"/>
        <w:bottom w:val="none" w:sz="0" w:space="0" w:color="auto"/>
        <w:right w:val="none" w:sz="0" w:space="0" w:color="auto"/>
      </w:divBdr>
    </w:div>
    <w:div w:id="1306230395">
      <w:bodyDiv w:val="1"/>
      <w:marLeft w:val="0"/>
      <w:marRight w:val="0"/>
      <w:marTop w:val="0"/>
      <w:marBottom w:val="0"/>
      <w:divBdr>
        <w:top w:val="none" w:sz="0" w:space="0" w:color="auto"/>
        <w:left w:val="none" w:sz="0" w:space="0" w:color="auto"/>
        <w:bottom w:val="none" w:sz="0" w:space="0" w:color="auto"/>
        <w:right w:val="none" w:sz="0" w:space="0" w:color="auto"/>
      </w:divBdr>
      <w:divsChild>
        <w:div w:id="872308200">
          <w:marLeft w:val="0"/>
          <w:marRight w:val="0"/>
          <w:marTop w:val="0"/>
          <w:marBottom w:val="0"/>
          <w:divBdr>
            <w:top w:val="none" w:sz="0" w:space="0" w:color="auto"/>
            <w:left w:val="none" w:sz="0" w:space="0" w:color="auto"/>
            <w:bottom w:val="none" w:sz="0" w:space="0" w:color="auto"/>
            <w:right w:val="none" w:sz="0" w:space="0" w:color="auto"/>
          </w:divBdr>
          <w:divsChild>
            <w:div w:id="75830081">
              <w:marLeft w:val="0"/>
              <w:marRight w:val="0"/>
              <w:marTop w:val="0"/>
              <w:marBottom w:val="0"/>
              <w:divBdr>
                <w:top w:val="none" w:sz="0" w:space="0" w:color="auto"/>
                <w:left w:val="none" w:sz="0" w:space="0" w:color="auto"/>
                <w:bottom w:val="none" w:sz="0" w:space="0" w:color="auto"/>
                <w:right w:val="none" w:sz="0" w:space="0" w:color="auto"/>
              </w:divBdr>
              <w:divsChild>
                <w:div w:id="994723905">
                  <w:marLeft w:val="0"/>
                  <w:marRight w:val="0"/>
                  <w:marTop w:val="0"/>
                  <w:marBottom w:val="0"/>
                  <w:divBdr>
                    <w:top w:val="none" w:sz="0" w:space="0" w:color="auto"/>
                    <w:left w:val="none" w:sz="0" w:space="0" w:color="auto"/>
                    <w:bottom w:val="none" w:sz="0" w:space="0" w:color="auto"/>
                    <w:right w:val="none" w:sz="0" w:space="0" w:color="auto"/>
                  </w:divBdr>
                  <w:divsChild>
                    <w:div w:id="14209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83019">
          <w:marLeft w:val="0"/>
          <w:marRight w:val="0"/>
          <w:marTop w:val="0"/>
          <w:marBottom w:val="0"/>
          <w:divBdr>
            <w:top w:val="none" w:sz="0" w:space="0" w:color="auto"/>
            <w:left w:val="none" w:sz="0" w:space="0" w:color="auto"/>
            <w:bottom w:val="none" w:sz="0" w:space="0" w:color="auto"/>
            <w:right w:val="none" w:sz="0" w:space="0" w:color="auto"/>
          </w:divBdr>
          <w:divsChild>
            <w:div w:id="1219823247">
              <w:marLeft w:val="0"/>
              <w:marRight w:val="0"/>
              <w:marTop w:val="0"/>
              <w:marBottom w:val="0"/>
              <w:divBdr>
                <w:top w:val="none" w:sz="0" w:space="0" w:color="auto"/>
                <w:left w:val="none" w:sz="0" w:space="0" w:color="auto"/>
                <w:bottom w:val="none" w:sz="0" w:space="0" w:color="auto"/>
                <w:right w:val="none" w:sz="0" w:space="0" w:color="auto"/>
              </w:divBdr>
              <w:divsChild>
                <w:div w:id="1102072552">
                  <w:marLeft w:val="0"/>
                  <w:marRight w:val="0"/>
                  <w:marTop w:val="0"/>
                  <w:marBottom w:val="0"/>
                  <w:divBdr>
                    <w:top w:val="none" w:sz="0" w:space="0" w:color="auto"/>
                    <w:left w:val="none" w:sz="0" w:space="0" w:color="auto"/>
                    <w:bottom w:val="none" w:sz="0" w:space="0" w:color="auto"/>
                    <w:right w:val="none" w:sz="0" w:space="0" w:color="auto"/>
                  </w:divBdr>
                  <w:divsChild>
                    <w:div w:id="8704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91708">
      <w:bodyDiv w:val="1"/>
      <w:marLeft w:val="0"/>
      <w:marRight w:val="0"/>
      <w:marTop w:val="0"/>
      <w:marBottom w:val="0"/>
      <w:divBdr>
        <w:top w:val="none" w:sz="0" w:space="0" w:color="auto"/>
        <w:left w:val="none" w:sz="0" w:space="0" w:color="auto"/>
        <w:bottom w:val="none" w:sz="0" w:space="0" w:color="auto"/>
        <w:right w:val="none" w:sz="0" w:space="0" w:color="auto"/>
      </w:divBdr>
    </w:div>
    <w:div w:id="1315793038">
      <w:bodyDiv w:val="1"/>
      <w:marLeft w:val="0"/>
      <w:marRight w:val="0"/>
      <w:marTop w:val="0"/>
      <w:marBottom w:val="0"/>
      <w:divBdr>
        <w:top w:val="none" w:sz="0" w:space="0" w:color="auto"/>
        <w:left w:val="none" w:sz="0" w:space="0" w:color="auto"/>
        <w:bottom w:val="none" w:sz="0" w:space="0" w:color="auto"/>
        <w:right w:val="none" w:sz="0" w:space="0" w:color="auto"/>
      </w:divBdr>
    </w:div>
    <w:div w:id="1318536428">
      <w:bodyDiv w:val="1"/>
      <w:marLeft w:val="0"/>
      <w:marRight w:val="0"/>
      <w:marTop w:val="0"/>
      <w:marBottom w:val="0"/>
      <w:divBdr>
        <w:top w:val="none" w:sz="0" w:space="0" w:color="auto"/>
        <w:left w:val="none" w:sz="0" w:space="0" w:color="auto"/>
        <w:bottom w:val="none" w:sz="0" w:space="0" w:color="auto"/>
        <w:right w:val="none" w:sz="0" w:space="0" w:color="auto"/>
      </w:divBdr>
    </w:div>
    <w:div w:id="1323385559">
      <w:bodyDiv w:val="1"/>
      <w:marLeft w:val="0"/>
      <w:marRight w:val="0"/>
      <w:marTop w:val="0"/>
      <w:marBottom w:val="0"/>
      <w:divBdr>
        <w:top w:val="none" w:sz="0" w:space="0" w:color="auto"/>
        <w:left w:val="none" w:sz="0" w:space="0" w:color="auto"/>
        <w:bottom w:val="none" w:sz="0" w:space="0" w:color="auto"/>
        <w:right w:val="none" w:sz="0" w:space="0" w:color="auto"/>
      </w:divBdr>
    </w:div>
    <w:div w:id="1333486823">
      <w:bodyDiv w:val="1"/>
      <w:marLeft w:val="0"/>
      <w:marRight w:val="0"/>
      <w:marTop w:val="0"/>
      <w:marBottom w:val="0"/>
      <w:divBdr>
        <w:top w:val="none" w:sz="0" w:space="0" w:color="auto"/>
        <w:left w:val="none" w:sz="0" w:space="0" w:color="auto"/>
        <w:bottom w:val="none" w:sz="0" w:space="0" w:color="auto"/>
        <w:right w:val="none" w:sz="0" w:space="0" w:color="auto"/>
      </w:divBdr>
    </w:div>
    <w:div w:id="1337148612">
      <w:bodyDiv w:val="1"/>
      <w:marLeft w:val="0"/>
      <w:marRight w:val="0"/>
      <w:marTop w:val="0"/>
      <w:marBottom w:val="0"/>
      <w:divBdr>
        <w:top w:val="none" w:sz="0" w:space="0" w:color="auto"/>
        <w:left w:val="none" w:sz="0" w:space="0" w:color="auto"/>
        <w:bottom w:val="none" w:sz="0" w:space="0" w:color="auto"/>
        <w:right w:val="none" w:sz="0" w:space="0" w:color="auto"/>
      </w:divBdr>
    </w:div>
    <w:div w:id="1339649032">
      <w:bodyDiv w:val="1"/>
      <w:marLeft w:val="0"/>
      <w:marRight w:val="0"/>
      <w:marTop w:val="0"/>
      <w:marBottom w:val="0"/>
      <w:divBdr>
        <w:top w:val="none" w:sz="0" w:space="0" w:color="auto"/>
        <w:left w:val="none" w:sz="0" w:space="0" w:color="auto"/>
        <w:bottom w:val="none" w:sz="0" w:space="0" w:color="auto"/>
        <w:right w:val="none" w:sz="0" w:space="0" w:color="auto"/>
      </w:divBdr>
    </w:div>
    <w:div w:id="1353989757">
      <w:bodyDiv w:val="1"/>
      <w:marLeft w:val="0"/>
      <w:marRight w:val="0"/>
      <w:marTop w:val="0"/>
      <w:marBottom w:val="0"/>
      <w:divBdr>
        <w:top w:val="none" w:sz="0" w:space="0" w:color="auto"/>
        <w:left w:val="none" w:sz="0" w:space="0" w:color="auto"/>
        <w:bottom w:val="none" w:sz="0" w:space="0" w:color="auto"/>
        <w:right w:val="none" w:sz="0" w:space="0" w:color="auto"/>
      </w:divBdr>
    </w:div>
    <w:div w:id="1370296793">
      <w:bodyDiv w:val="1"/>
      <w:marLeft w:val="0"/>
      <w:marRight w:val="0"/>
      <w:marTop w:val="0"/>
      <w:marBottom w:val="0"/>
      <w:divBdr>
        <w:top w:val="none" w:sz="0" w:space="0" w:color="auto"/>
        <w:left w:val="none" w:sz="0" w:space="0" w:color="auto"/>
        <w:bottom w:val="none" w:sz="0" w:space="0" w:color="auto"/>
        <w:right w:val="none" w:sz="0" w:space="0" w:color="auto"/>
      </w:divBdr>
    </w:div>
    <w:div w:id="1394159420">
      <w:bodyDiv w:val="1"/>
      <w:marLeft w:val="0"/>
      <w:marRight w:val="0"/>
      <w:marTop w:val="0"/>
      <w:marBottom w:val="0"/>
      <w:divBdr>
        <w:top w:val="none" w:sz="0" w:space="0" w:color="auto"/>
        <w:left w:val="none" w:sz="0" w:space="0" w:color="auto"/>
        <w:bottom w:val="none" w:sz="0" w:space="0" w:color="auto"/>
        <w:right w:val="none" w:sz="0" w:space="0" w:color="auto"/>
      </w:divBdr>
    </w:div>
    <w:div w:id="1408990335">
      <w:bodyDiv w:val="1"/>
      <w:marLeft w:val="0"/>
      <w:marRight w:val="0"/>
      <w:marTop w:val="0"/>
      <w:marBottom w:val="0"/>
      <w:divBdr>
        <w:top w:val="none" w:sz="0" w:space="0" w:color="auto"/>
        <w:left w:val="none" w:sz="0" w:space="0" w:color="auto"/>
        <w:bottom w:val="none" w:sz="0" w:space="0" w:color="auto"/>
        <w:right w:val="none" w:sz="0" w:space="0" w:color="auto"/>
      </w:divBdr>
    </w:div>
    <w:div w:id="1428581159">
      <w:bodyDiv w:val="1"/>
      <w:marLeft w:val="0"/>
      <w:marRight w:val="0"/>
      <w:marTop w:val="0"/>
      <w:marBottom w:val="0"/>
      <w:divBdr>
        <w:top w:val="none" w:sz="0" w:space="0" w:color="auto"/>
        <w:left w:val="none" w:sz="0" w:space="0" w:color="auto"/>
        <w:bottom w:val="none" w:sz="0" w:space="0" w:color="auto"/>
        <w:right w:val="none" w:sz="0" w:space="0" w:color="auto"/>
      </w:divBdr>
    </w:div>
    <w:div w:id="1429422877">
      <w:bodyDiv w:val="1"/>
      <w:marLeft w:val="0"/>
      <w:marRight w:val="0"/>
      <w:marTop w:val="0"/>
      <w:marBottom w:val="0"/>
      <w:divBdr>
        <w:top w:val="none" w:sz="0" w:space="0" w:color="auto"/>
        <w:left w:val="none" w:sz="0" w:space="0" w:color="auto"/>
        <w:bottom w:val="none" w:sz="0" w:space="0" w:color="auto"/>
        <w:right w:val="none" w:sz="0" w:space="0" w:color="auto"/>
      </w:divBdr>
    </w:div>
    <w:div w:id="1437597871">
      <w:bodyDiv w:val="1"/>
      <w:marLeft w:val="0"/>
      <w:marRight w:val="0"/>
      <w:marTop w:val="0"/>
      <w:marBottom w:val="0"/>
      <w:divBdr>
        <w:top w:val="none" w:sz="0" w:space="0" w:color="auto"/>
        <w:left w:val="none" w:sz="0" w:space="0" w:color="auto"/>
        <w:bottom w:val="none" w:sz="0" w:space="0" w:color="auto"/>
        <w:right w:val="none" w:sz="0" w:space="0" w:color="auto"/>
      </w:divBdr>
    </w:div>
    <w:div w:id="1440107081">
      <w:bodyDiv w:val="1"/>
      <w:marLeft w:val="0"/>
      <w:marRight w:val="0"/>
      <w:marTop w:val="0"/>
      <w:marBottom w:val="0"/>
      <w:divBdr>
        <w:top w:val="none" w:sz="0" w:space="0" w:color="auto"/>
        <w:left w:val="none" w:sz="0" w:space="0" w:color="auto"/>
        <w:bottom w:val="none" w:sz="0" w:space="0" w:color="auto"/>
        <w:right w:val="none" w:sz="0" w:space="0" w:color="auto"/>
      </w:divBdr>
      <w:divsChild>
        <w:div w:id="1418597010">
          <w:marLeft w:val="0"/>
          <w:marRight w:val="0"/>
          <w:marTop w:val="0"/>
          <w:marBottom w:val="0"/>
          <w:divBdr>
            <w:top w:val="none" w:sz="0" w:space="0" w:color="auto"/>
            <w:left w:val="none" w:sz="0" w:space="0" w:color="auto"/>
            <w:bottom w:val="none" w:sz="0" w:space="0" w:color="auto"/>
            <w:right w:val="none" w:sz="0" w:space="0" w:color="auto"/>
          </w:divBdr>
          <w:divsChild>
            <w:div w:id="1224561415">
              <w:marLeft w:val="0"/>
              <w:marRight w:val="0"/>
              <w:marTop w:val="0"/>
              <w:marBottom w:val="0"/>
              <w:divBdr>
                <w:top w:val="none" w:sz="0" w:space="0" w:color="auto"/>
                <w:left w:val="none" w:sz="0" w:space="0" w:color="auto"/>
                <w:bottom w:val="none" w:sz="0" w:space="0" w:color="auto"/>
                <w:right w:val="none" w:sz="0" w:space="0" w:color="auto"/>
              </w:divBdr>
              <w:divsChild>
                <w:div w:id="1718163987">
                  <w:marLeft w:val="0"/>
                  <w:marRight w:val="0"/>
                  <w:marTop w:val="0"/>
                  <w:marBottom w:val="0"/>
                  <w:divBdr>
                    <w:top w:val="none" w:sz="0" w:space="0" w:color="auto"/>
                    <w:left w:val="none" w:sz="0" w:space="0" w:color="auto"/>
                    <w:bottom w:val="none" w:sz="0" w:space="0" w:color="auto"/>
                    <w:right w:val="none" w:sz="0" w:space="0" w:color="auto"/>
                  </w:divBdr>
                  <w:divsChild>
                    <w:div w:id="17646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204">
          <w:marLeft w:val="0"/>
          <w:marRight w:val="0"/>
          <w:marTop w:val="0"/>
          <w:marBottom w:val="0"/>
          <w:divBdr>
            <w:top w:val="none" w:sz="0" w:space="0" w:color="auto"/>
            <w:left w:val="none" w:sz="0" w:space="0" w:color="auto"/>
            <w:bottom w:val="none" w:sz="0" w:space="0" w:color="auto"/>
            <w:right w:val="none" w:sz="0" w:space="0" w:color="auto"/>
          </w:divBdr>
          <w:divsChild>
            <w:div w:id="1024014216">
              <w:marLeft w:val="0"/>
              <w:marRight w:val="0"/>
              <w:marTop w:val="0"/>
              <w:marBottom w:val="0"/>
              <w:divBdr>
                <w:top w:val="none" w:sz="0" w:space="0" w:color="auto"/>
                <w:left w:val="none" w:sz="0" w:space="0" w:color="auto"/>
                <w:bottom w:val="none" w:sz="0" w:space="0" w:color="auto"/>
                <w:right w:val="none" w:sz="0" w:space="0" w:color="auto"/>
              </w:divBdr>
              <w:divsChild>
                <w:div w:id="1272278676">
                  <w:marLeft w:val="0"/>
                  <w:marRight w:val="0"/>
                  <w:marTop w:val="0"/>
                  <w:marBottom w:val="0"/>
                  <w:divBdr>
                    <w:top w:val="none" w:sz="0" w:space="0" w:color="auto"/>
                    <w:left w:val="none" w:sz="0" w:space="0" w:color="auto"/>
                    <w:bottom w:val="none" w:sz="0" w:space="0" w:color="auto"/>
                    <w:right w:val="none" w:sz="0" w:space="0" w:color="auto"/>
                  </w:divBdr>
                  <w:divsChild>
                    <w:div w:id="19390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8681">
      <w:bodyDiv w:val="1"/>
      <w:marLeft w:val="0"/>
      <w:marRight w:val="0"/>
      <w:marTop w:val="0"/>
      <w:marBottom w:val="0"/>
      <w:divBdr>
        <w:top w:val="none" w:sz="0" w:space="0" w:color="auto"/>
        <w:left w:val="none" w:sz="0" w:space="0" w:color="auto"/>
        <w:bottom w:val="none" w:sz="0" w:space="0" w:color="auto"/>
        <w:right w:val="none" w:sz="0" w:space="0" w:color="auto"/>
      </w:divBdr>
    </w:div>
    <w:div w:id="1462382264">
      <w:bodyDiv w:val="1"/>
      <w:marLeft w:val="0"/>
      <w:marRight w:val="0"/>
      <w:marTop w:val="0"/>
      <w:marBottom w:val="0"/>
      <w:divBdr>
        <w:top w:val="none" w:sz="0" w:space="0" w:color="auto"/>
        <w:left w:val="none" w:sz="0" w:space="0" w:color="auto"/>
        <w:bottom w:val="none" w:sz="0" w:space="0" w:color="auto"/>
        <w:right w:val="none" w:sz="0" w:space="0" w:color="auto"/>
      </w:divBdr>
    </w:div>
    <w:div w:id="1480464014">
      <w:bodyDiv w:val="1"/>
      <w:marLeft w:val="0"/>
      <w:marRight w:val="0"/>
      <w:marTop w:val="0"/>
      <w:marBottom w:val="0"/>
      <w:divBdr>
        <w:top w:val="none" w:sz="0" w:space="0" w:color="auto"/>
        <w:left w:val="none" w:sz="0" w:space="0" w:color="auto"/>
        <w:bottom w:val="none" w:sz="0" w:space="0" w:color="auto"/>
        <w:right w:val="none" w:sz="0" w:space="0" w:color="auto"/>
      </w:divBdr>
    </w:div>
    <w:div w:id="1481575314">
      <w:bodyDiv w:val="1"/>
      <w:marLeft w:val="0"/>
      <w:marRight w:val="0"/>
      <w:marTop w:val="0"/>
      <w:marBottom w:val="0"/>
      <w:divBdr>
        <w:top w:val="none" w:sz="0" w:space="0" w:color="auto"/>
        <w:left w:val="none" w:sz="0" w:space="0" w:color="auto"/>
        <w:bottom w:val="none" w:sz="0" w:space="0" w:color="auto"/>
        <w:right w:val="none" w:sz="0" w:space="0" w:color="auto"/>
      </w:divBdr>
    </w:div>
    <w:div w:id="1483083903">
      <w:bodyDiv w:val="1"/>
      <w:marLeft w:val="0"/>
      <w:marRight w:val="0"/>
      <w:marTop w:val="0"/>
      <w:marBottom w:val="0"/>
      <w:divBdr>
        <w:top w:val="none" w:sz="0" w:space="0" w:color="auto"/>
        <w:left w:val="none" w:sz="0" w:space="0" w:color="auto"/>
        <w:bottom w:val="none" w:sz="0" w:space="0" w:color="auto"/>
        <w:right w:val="none" w:sz="0" w:space="0" w:color="auto"/>
      </w:divBdr>
    </w:div>
    <w:div w:id="1484930327">
      <w:bodyDiv w:val="1"/>
      <w:marLeft w:val="0"/>
      <w:marRight w:val="0"/>
      <w:marTop w:val="0"/>
      <w:marBottom w:val="0"/>
      <w:divBdr>
        <w:top w:val="none" w:sz="0" w:space="0" w:color="auto"/>
        <w:left w:val="none" w:sz="0" w:space="0" w:color="auto"/>
        <w:bottom w:val="none" w:sz="0" w:space="0" w:color="auto"/>
        <w:right w:val="none" w:sz="0" w:space="0" w:color="auto"/>
      </w:divBdr>
    </w:div>
    <w:div w:id="1515917019">
      <w:bodyDiv w:val="1"/>
      <w:marLeft w:val="0"/>
      <w:marRight w:val="0"/>
      <w:marTop w:val="0"/>
      <w:marBottom w:val="0"/>
      <w:divBdr>
        <w:top w:val="none" w:sz="0" w:space="0" w:color="auto"/>
        <w:left w:val="none" w:sz="0" w:space="0" w:color="auto"/>
        <w:bottom w:val="none" w:sz="0" w:space="0" w:color="auto"/>
        <w:right w:val="none" w:sz="0" w:space="0" w:color="auto"/>
      </w:divBdr>
      <w:divsChild>
        <w:div w:id="1546793311">
          <w:marLeft w:val="0"/>
          <w:marRight w:val="0"/>
          <w:marTop w:val="0"/>
          <w:marBottom w:val="0"/>
          <w:divBdr>
            <w:top w:val="none" w:sz="0" w:space="0" w:color="auto"/>
            <w:left w:val="none" w:sz="0" w:space="0" w:color="auto"/>
            <w:bottom w:val="none" w:sz="0" w:space="0" w:color="auto"/>
            <w:right w:val="none" w:sz="0" w:space="0" w:color="auto"/>
          </w:divBdr>
          <w:divsChild>
            <w:div w:id="312177661">
              <w:marLeft w:val="0"/>
              <w:marRight w:val="0"/>
              <w:marTop w:val="0"/>
              <w:marBottom w:val="0"/>
              <w:divBdr>
                <w:top w:val="none" w:sz="0" w:space="0" w:color="auto"/>
                <w:left w:val="none" w:sz="0" w:space="0" w:color="auto"/>
                <w:bottom w:val="none" w:sz="0" w:space="0" w:color="auto"/>
                <w:right w:val="none" w:sz="0" w:space="0" w:color="auto"/>
              </w:divBdr>
              <w:divsChild>
                <w:div w:id="205681062">
                  <w:marLeft w:val="0"/>
                  <w:marRight w:val="0"/>
                  <w:marTop w:val="0"/>
                  <w:marBottom w:val="0"/>
                  <w:divBdr>
                    <w:top w:val="none" w:sz="0" w:space="0" w:color="auto"/>
                    <w:left w:val="none" w:sz="0" w:space="0" w:color="auto"/>
                    <w:bottom w:val="none" w:sz="0" w:space="0" w:color="auto"/>
                    <w:right w:val="none" w:sz="0" w:space="0" w:color="auto"/>
                  </w:divBdr>
                  <w:divsChild>
                    <w:div w:id="99761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43842">
          <w:marLeft w:val="0"/>
          <w:marRight w:val="0"/>
          <w:marTop w:val="0"/>
          <w:marBottom w:val="0"/>
          <w:divBdr>
            <w:top w:val="none" w:sz="0" w:space="0" w:color="auto"/>
            <w:left w:val="none" w:sz="0" w:space="0" w:color="auto"/>
            <w:bottom w:val="none" w:sz="0" w:space="0" w:color="auto"/>
            <w:right w:val="none" w:sz="0" w:space="0" w:color="auto"/>
          </w:divBdr>
          <w:divsChild>
            <w:div w:id="339699421">
              <w:marLeft w:val="0"/>
              <w:marRight w:val="0"/>
              <w:marTop w:val="0"/>
              <w:marBottom w:val="0"/>
              <w:divBdr>
                <w:top w:val="none" w:sz="0" w:space="0" w:color="auto"/>
                <w:left w:val="none" w:sz="0" w:space="0" w:color="auto"/>
                <w:bottom w:val="none" w:sz="0" w:space="0" w:color="auto"/>
                <w:right w:val="none" w:sz="0" w:space="0" w:color="auto"/>
              </w:divBdr>
              <w:divsChild>
                <w:div w:id="1548835747">
                  <w:marLeft w:val="0"/>
                  <w:marRight w:val="0"/>
                  <w:marTop w:val="0"/>
                  <w:marBottom w:val="0"/>
                  <w:divBdr>
                    <w:top w:val="none" w:sz="0" w:space="0" w:color="auto"/>
                    <w:left w:val="none" w:sz="0" w:space="0" w:color="auto"/>
                    <w:bottom w:val="none" w:sz="0" w:space="0" w:color="auto"/>
                    <w:right w:val="none" w:sz="0" w:space="0" w:color="auto"/>
                  </w:divBdr>
                  <w:divsChild>
                    <w:div w:id="7837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14542">
      <w:bodyDiv w:val="1"/>
      <w:marLeft w:val="0"/>
      <w:marRight w:val="0"/>
      <w:marTop w:val="0"/>
      <w:marBottom w:val="0"/>
      <w:divBdr>
        <w:top w:val="none" w:sz="0" w:space="0" w:color="auto"/>
        <w:left w:val="none" w:sz="0" w:space="0" w:color="auto"/>
        <w:bottom w:val="none" w:sz="0" w:space="0" w:color="auto"/>
        <w:right w:val="none" w:sz="0" w:space="0" w:color="auto"/>
      </w:divBdr>
      <w:divsChild>
        <w:div w:id="1013648153">
          <w:marLeft w:val="0"/>
          <w:marRight w:val="0"/>
          <w:marTop w:val="0"/>
          <w:marBottom w:val="0"/>
          <w:divBdr>
            <w:top w:val="none" w:sz="0" w:space="0" w:color="auto"/>
            <w:left w:val="none" w:sz="0" w:space="0" w:color="auto"/>
            <w:bottom w:val="none" w:sz="0" w:space="0" w:color="auto"/>
            <w:right w:val="none" w:sz="0" w:space="0" w:color="auto"/>
          </w:divBdr>
          <w:divsChild>
            <w:div w:id="328335952">
              <w:marLeft w:val="0"/>
              <w:marRight w:val="0"/>
              <w:marTop w:val="0"/>
              <w:marBottom w:val="0"/>
              <w:divBdr>
                <w:top w:val="none" w:sz="0" w:space="0" w:color="auto"/>
                <w:left w:val="none" w:sz="0" w:space="0" w:color="auto"/>
                <w:bottom w:val="none" w:sz="0" w:space="0" w:color="auto"/>
                <w:right w:val="none" w:sz="0" w:space="0" w:color="auto"/>
              </w:divBdr>
              <w:divsChild>
                <w:div w:id="1588882480">
                  <w:marLeft w:val="0"/>
                  <w:marRight w:val="0"/>
                  <w:marTop w:val="0"/>
                  <w:marBottom w:val="0"/>
                  <w:divBdr>
                    <w:top w:val="none" w:sz="0" w:space="0" w:color="auto"/>
                    <w:left w:val="none" w:sz="0" w:space="0" w:color="auto"/>
                    <w:bottom w:val="none" w:sz="0" w:space="0" w:color="auto"/>
                    <w:right w:val="none" w:sz="0" w:space="0" w:color="auto"/>
                  </w:divBdr>
                  <w:divsChild>
                    <w:div w:id="7324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6448">
          <w:marLeft w:val="0"/>
          <w:marRight w:val="0"/>
          <w:marTop w:val="0"/>
          <w:marBottom w:val="0"/>
          <w:divBdr>
            <w:top w:val="none" w:sz="0" w:space="0" w:color="auto"/>
            <w:left w:val="none" w:sz="0" w:space="0" w:color="auto"/>
            <w:bottom w:val="none" w:sz="0" w:space="0" w:color="auto"/>
            <w:right w:val="none" w:sz="0" w:space="0" w:color="auto"/>
          </w:divBdr>
          <w:divsChild>
            <w:div w:id="294214236">
              <w:marLeft w:val="0"/>
              <w:marRight w:val="0"/>
              <w:marTop w:val="0"/>
              <w:marBottom w:val="0"/>
              <w:divBdr>
                <w:top w:val="none" w:sz="0" w:space="0" w:color="auto"/>
                <w:left w:val="none" w:sz="0" w:space="0" w:color="auto"/>
                <w:bottom w:val="none" w:sz="0" w:space="0" w:color="auto"/>
                <w:right w:val="none" w:sz="0" w:space="0" w:color="auto"/>
              </w:divBdr>
              <w:divsChild>
                <w:div w:id="725568918">
                  <w:marLeft w:val="0"/>
                  <w:marRight w:val="0"/>
                  <w:marTop w:val="0"/>
                  <w:marBottom w:val="0"/>
                  <w:divBdr>
                    <w:top w:val="none" w:sz="0" w:space="0" w:color="auto"/>
                    <w:left w:val="none" w:sz="0" w:space="0" w:color="auto"/>
                    <w:bottom w:val="none" w:sz="0" w:space="0" w:color="auto"/>
                    <w:right w:val="none" w:sz="0" w:space="0" w:color="auto"/>
                  </w:divBdr>
                  <w:divsChild>
                    <w:div w:id="9761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03103">
      <w:bodyDiv w:val="1"/>
      <w:marLeft w:val="0"/>
      <w:marRight w:val="0"/>
      <w:marTop w:val="0"/>
      <w:marBottom w:val="0"/>
      <w:divBdr>
        <w:top w:val="none" w:sz="0" w:space="0" w:color="auto"/>
        <w:left w:val="none" w:sz="0" w:space="0" w:color="auto"/>
        <w:bottom w:val="none" w:sz="0" w:space="0" w:color="auto"/>
        <w:right w:val="none" w:sz="0" w:space="0" w:color="auto"/>
      </w:divBdr>
    </w:div>
    <w:div w:id="1556625967">
      <w:bodyDiv w:val="1"/>
      <w:marLeft w:val="0"/>
      <w:marRight w:val="0"/>
      <w:marTop w:val="0"/>
      <w:marBottom w:val="0"/>
      <w:divBdr>
        <w:top w:val="none" w:sz="0" w:space="0" w:color="auto"/>
        <w:left w:val="none" w:sz="0" w:space="0" w:color="auto"/>
        <w:bottom w:val="none" w:sz="0" w:space="0" w:color="auto"/>
        <w:right w:val="none" w:sz="0" w:space="0" w:color="auto"/>
      </w:divBdr>
    </w:div>
    <w:div w:id="1579248796">
      <w:bodyDiv w:val="1"/>
      <w:marLeft w:val="0"/>
      <w:marRight w:val="0"/>
      <w:marTop w:val="0"/>
      <w:marBottom w:val="0"/>
      <w:divBdr>
        <w:top w:val="none" w:sz="0" w:space="0" w:color="auto"/>
        <w:left w:val="none" w:sz="0" w:space="0" w:color="auto"/>
        <w:bottom w:val="none" w:sz="0" w:space="0" w:color="auto"/>
        <w:right w:val="none" w:sz="0" w:space="0" w:color="auto"/>
      </w:divBdr>
    </w:div>
    <w:div w:id="1614750336">
      <w:bodyDiv w:val="1"/>
      <w:marLeft w:val="0"/>
      <w:marRight w:val="0"/>
      <w:marTop w:val="0"/>
      <w:marBottom w:val="0"/>
      <w:divBdr>
        <w:top w:val="none" w:sz="0" w:space="0" w:color="auto"/>
        <w:left w:val="none" w:sz="0" w:space="0" w:color="auto"/>
        <w:bottom w:val="none" w:sz="0" w:space="0" w:color="auto"/>
        <w:right w:val="none" w:sz="0" w:space="0" w:color="auto"/>
      </w:divBdr>
    </w:div>
    <w:div w:id="1657688349">
      <w:bodyDiv w:val="1"/>
      <w:marLeft w:val="0"/>
      <w:marRight w:val="0"/>
      <w:marTop w:val="0"/>
      <w:marBottom w:val="0"/>
      <w:divBdr>
        <w:top w:val="none" w:sz="0" w:space="0" w:color="auto"/>
        <w:left w:val="none" w:sz="0" w:space="0" w:color="auto"/>
        <w:bottom w:val="none" w:sz="0" w:space="0" w:color="auto"/>
        <w:right w:val="none" w:sz="0" w:space="0" w:color="auto"/>
      </w:divBdr>
    </w:div>
    <w:div w:id="1667174518">
      <w:bodyDiv w:val="1"/>
      <w:marLeft w:val="0"/>
      <w:marRight w:val="0"/>
      <w:marTop w:val="0"/>
      <w:marBottom w:val="0"/>
      <w:divBdr>
        <w:top w:val="none" w:sz="0" w:space="0" w:color="auto"/>
        <w:left w:val="none" w:sz="0" w:space="0" w:color="auto"/>
        <w:bottom w:val="none" w:sz="0" w:space="0" w:color="auto"/>
        <w:right w:val="none" w:sz="0" w:space="0" w:color="auto"/>
      </w:divBdr>
    </w:div>
    <w:div w:id="1680814242">
      <w:bodyDiv w:val="1"/>
      <w:marLeft w:val="0"/>
      <w:marRight w:val="0"/>
      <w:marTop w:val="0"/>
      <w:marBottom w:val="0"/>
      <w:divBdr>
        <w:top w:val="none" w:sz="0" w:space="0" w:color="auto"/>
        <w:left w:val="none" w:sz="0" w:space="0" w:color="auto"/>
        <w:bottom w:val="none" w:sz="0" w:space="0" w:color="auto"/>
        <w:right w:val="none" w:sz="0" w:space="0" w:color="auto"/>
      </w:divBdr>
    </w:div>
    <w:div w:id="1683312219">
      <w:bodyDiv w:val="1"/>
      <w:marLeft w:val="0"/>
      <w:marRight w:val="0"/>
      <w:marTop w:val="0"/>
      <w:marBottom w:val="0"/>
      <w:divBdr>
        <w:top w:val="none" w:sz="0" w:space="0" w:color="auto"/>
        <w:left w:val="none" w:sz="0" w:space="0" w:color="auto"/>
        <w:bottom w:val="none" w:sz="0" w:space="0" w:color="auto"/>
        <w:right w:val="none" w:sz="0" w:space="0" w:color="auto"/>
      </w:divBdr>
    </w:div>
    <w:div w:id="1684739788">
      <w:bodyDiv w:val="1"/>
      <w:marLeft w:val="0"/>
      <w:marRight w:val="0"/>
      <w:marTop w:val="0"/>
      <w:marBottom w:val="0"/>
      <w:divBdr>
        <w:top w:val="none" w:sz="0" w:space="0" w:color="auto"/>
        <w:left w:val="none" w:sz="0" w:space="0" w:color="auto"/>
        <w:bottom w:val="none" w:sz="0" w:space="0" w:color="auto"/>
        <w:right w:val="none" w:sz="0" w:space="0" w:color="auto"/>
      </w:divBdr>
      <w:divsChild>
        <w:div w:id="1758286181">
          <w:marLeft w:val="0"/>
          <w:marRight w:val="0"/>
          <w:marTop w:val="0"/>
          <w:marBottom w:val="0"/>
          <w:divBdr>
            <w:top w:val="none" w:sz="0" w:space="0" w:color="auto"/>
            <w:left w:val="none" w:sz="0" w:space="0" w:color="auto"/>
            <w:bottom w:val="none" w:sz="0" w:space="0" w:color="auto"/>
            <w:right w:val="none" w:sz="0" w:space="0" w:color="auto"/>
          </w:divBdr>
          <w:divsChild>
            <w:div w:id="886844095">
              <w:marLeft w:val="0"/>
              <w:marRight w:val="0"/>
              <w:marTop w:val="0"/>
              <w:marBottom w:val="0"/>
              <w:divBdr>
                <w:top w:val="none" w:sz="0" w:space="0" w:color="auto"/>
                <w:left w:val="none" w:sz="0" w:space="0" w:color="auto"/>
                <w:bottom w:val="none" w:sz="0" w:space="0" w:color="auto"/>
                <w:right w:val="none" w:sz="0" w:space="0" w:color="auto"/>
              </w:divBdr>
              <w:divsChild>
                <w:div w:id="939878816">
                  <w:marLeft w:val="0"/>
                  <w:marRight w:val="0"/>
                  <w:marTop w:val="0"/>
                  <w:marBottom w:val="0"/>
                  <w:divBdr>
                    <w:top w:val="none" w:sz="0" w:space="0" w:color="auto"/>
                    <w:left w:val="none" w:sz="0" w:space="0" w:color="auto"/>
                    <w:bottom w:val="none" w:sz="0" w:space="0" w:color="auto"/>
                    <w:right w:val="none" w:sz="0" w:space="0" w:color="auto"/>
                  </w:divBdr>
                  <w:divsChild>
                    <w:div w:id="70445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4363">
          <w:marLeft w:val="0"/>
          <w:marRight w:val="0"/>
          <w:marTop w:val="0"/>
          <w:marBottom w:val="0"/>
          <w:divBdr>
            <w:top w:val="none" w:sz="0" w:space="0" w:color="auto"/>
            <w:left w:val="none" w:sz="0" w:space="0" w:color="auto"/>
            <w:bottom w:val="none" w:sz="0" w:space="0" w:color="auto"/>
            <w:right w:val="none" w:sz="0" w:space="0" w:color="auto"/>
          </w:divBdr>
          <w:divsChild>
            <w:div w:id="647714029">
              <w:marLeft w:val="0"/>
              <w:marRight w:val="0"/>
              <w:marTop w:val="0"/>
              <w:marBottom w:val="0"/>
              <w:divBdr>
                <w:top w:val="none" w:sz="0" w:space="0" w:color="auto"/>
                <w:left w:val="none" w:sz="0" w:space="0" w:color="auto"/>
                <w:bottom w:val="none" w:sz="0" w:space="0" w:color="auto"/>
                <w:right w:val="none" w:sz="0" w:space="0" w:color="auto"/>
              </w:divBdr>
              <w:divsChild>
                <w:div w:id="1161309662">
                  <w:marLeft w:val="0"/>
                  <w:marRight w:val="0"/>
                  <w:marTop w:val="0"/>
                  <w:marBottom w:val="0"/>
                  <w:divBdr>
                    <w:top w:val="none" w:sz="0" w:space="0" w:color="auto"/>
                    <w:left w:val="none" w:sz="0" w:space="0" w:color="auto"/>
                    <w:bottom w:val="none" w:sz="0" w:space="0" w:color="auto"/>
                    <w:right w:val="none" w:sz="0" w:space="0" w:color="auto"/>
                  </w:divBdr>
                  <w:divsChild>
                    <w:div w:id="48709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023446">
      <w:bodyDiv w:val="1"/>
      <w:marLeft w:val="0"/>
      <w:marRight w:val="0"/>
      <w:marTop w:val="0"/>
      <w:marBottom w:val="0"/>
      <w:divBdr>
        <w:top w:val="none" w:sz="0" w:space="0" w:color="auto"/>
        <w:left w:val="none" w:sz="0" w:space="0" w:color="auto"/>
        <w:bottom w:val="none" w:sz="0" w:space="0" w:color="auto"/>
        <w:right w:val="none" w:sz="0" w:space="0" w:color="auto"/>
      </w:divBdr>
    </w:div>
    <w:div w:id="1706756662">
      <w:bodyDiv w:val="1"/>
      <w:marLeft w:val="0"/>
      <w:marRight w:val="0"/>
      <w:marTop w:val="0"/>
      <w:marBottom w:val="0"/>
      <w:divBdr>
        <w:top w:val="none" w:sz="0" w:space="0" w:color="auto"/>
        <w:left w:val="none" w:sz="0" w:space="0" w:color="auto"/>
        <w:bottom w:val="none" w:sz="0" w:space="0" w:color="auto"/>
        <w:right w:val="none" w:sz="0" w:space="0" w:color="auto"/>
      </w:divBdr>
    </w:div>
    <w:div w:id="1715738813">
      <w:bodyDiv w:val="1"/>
      <w:marLeft w:val="0"/>
      <w:marRight w:val="0"/>
      <w:marTop w:val="0"/>
      <w:marBottom w:val="0"/>
      <w:divBdr>
        <w:top w:val="none" w:sz="0" w:space="0" w:color="auto"/>
        <w:left w:val="none" w:sz="0" w:space="0" w:color="auto"/>
        <w:bottom w:val="none" w:sz="0" w:space="0" w:color="auto"/>
        <w:right w:val="none" w:sz="0" w:space="0" w:color="auto"/>
      </w:divBdr>
    </w:div>
    <w:div w:id="1716387851">
      <w:bodyDiv w:val="1"/>
      <w:marLeft w:val="0"/>
      <w:marRight w:val="0"/>
      <w:marTop w:val="0"/>
      <w:marBottom w:val="0"/>
      <w:divBdr>
        <w:top w:val="none" w:sz="0" w:space="0" w:color="auto"/>
        <w:left w:val="none" w:sz="0" w:space="0" w:color="auto"/>
        <w:bottom w:val="none" w:sz="0" w:space="0" w:color="auto"/>
        <w:right w:val="none" w:sz="0" w:space="0" w:color="auto"/>
      </w:divBdr>
    </w:div>
    <w:div w:id="1726950542">
      <w:bodyDiv w:val="1"/>
      <w:marLeft w:val="0"/>
      <w:marRight w:val="0"/>
      <w:marTop w:val="0"/>
      <w:marBottom w:val="0"/>
      <w:divBdr>
        <w:top w:val="none" w:sz="0" w:space="0" w:color="auto"/>
        <w:left w:val="none" w:sz="0" w:space="0" w:color="auto"/>
        <w:bottom w:val="none" w:sz="0" w:space="0" w:color="auto"/>
        <w:right w:val="none" w:sz="0" w:space="0" w:color="auto"/>
      </w:divBdr>
    </w:div>
    <w:div w:id="1734043541">
      <w:bodyDiv w:val="1"/>
      <w:marLeft w:val="0"/>
      <w:marRight w:val="0"/>
      <w:marTop w:val="0"/>
      <w:marBottom w:val="0"/>
      <w:divBdr>
        <w:top w:val="none" w:sz="0" w:space="0" w:color="auto"/>
        <w:left w:val="none" w:sz="0" w:space="0" w:color="auto"/>
        <w:bottom w:val="none" w:sz="0" w:space="0" w:color="auto"/>
        <w:right w:val="none" w:sz="0" w:space="0" w:color="auto"/>
      </w:divBdr>
    </w:div>
    <w:div w:id="1734546626">
      <w:bodyDiv w:val="1"/>
      <w:marLeft w:val="0"/>
      <w:marRight w:val="0"/>
      <w:marTop w:val="0"/>
      <w:marBottom w:val="0"/>
      <w:divBdr>
        <w:top w:val="none" w:sz="0" w:space="0" w:color="auto"/>
        <w:left w:val="none" w:sz="0" w:space="0" w:color="auto"/>
        <w:bottom w:val="none" w:sz="0" w:space="0" w:color="auto"/>
        <w:right w:val="none" w:sz="0" w:space="0" w:color="auto"/>
      </w:divBdr>
    </w:div>
    <w:div w:id="1741438555">
      <w:bodyDiv w:val="1"/>
      <w:marLeft w:val="0"/>
      <w:marRight w:val="0"/>
      <w:marTop w:val="0"/>
      <w:marBottom w:val="0"/>
      <w:divBdr>
        <w:top w:val="none" w:sz="0" w:space="0" w:color="auto"/>
        <w:left w:val="none" w:sz="0" w:space="0" w:color="auto"/>
        <w:bottom w:val="none" w:sz="0" w:space="0" w:color="auto"/>
        <w:right w:val="none" w:sz="0" w:space="0" w:color="auto"/>
      </w:divBdr>
    </w:div>
    <w:div w:id="1744140554">
      <w:bodyDiv w:val="1"/>
      <w:marLeft w:val="0"/>
      <w:marRight w:val="0"/>
      <w:marTop w:val="0"/>
      <w:marBottom w:val="0"/>
      <w:divBdr>
        <w:top w:val="none" w:sz="0" w:space="0" w:color="auto"/>
        <w:left w:val="none" w:sz="0" w:space="0" w:color="auto"/>
        <w:bottom w:val="none" w:sz="0" w:space="0" w:color="auto"/>
        <w:right w:val="none" w:sz="0" w:space="0" w:color="auto"/>
      </w:divBdr>
    </w:div>
    <w:div w:id="1754279385">
      <w:bodyDiv w:val="1"/>
      <w:marLeft w:val="0"/>
      <w:marRight w:val="0"/>
      <w:marTop w:val="0"/>
      <w:marBottom w:val="0"/>
      <w:divBdr>
        <w:top w:val="none" w:sz="0" w:space="0" w:color="auto"/>
        <w:left w:val="none" w:sz="0" w:space="0" w:color="auto"/>
        <w:bottom w:val="none" w:sz="0" w:space="0" w:color="auto"/>
        <w:right w:val="none" w:sz="0" w:space="0" w:color="auto"/>
      </w:divBdr>
    </w:div>
    <w:div w:id="1759403431">
      <w:bodyDiv w:val="1"/>
      <w:marLeft w:val="0"/>
      <w:marRight w:val="0"/>
      <w:marTop w:val="0"/>
      <w:marBottom w:val="0"/>
      <w:divBdr>
        <w:top w:val="none" w:sz="0" w:space="0" w:color="auto"/>
        <w:left w:val="none" w:sz="0" w:space="0" w:color="auto"/>
        <w:bottom w:val="none" w:sz="0" w:space="0" w:color="auto"/>
        <w:right w:val="none" w:sz="0" w:space="0" w:color="auto"/>
      </w:divBdr>
    </w:div>
    <w:div w:id="1764103164">
      <w:bodyDiv w:val="1"/>
      <w:marLeft w:val="0"/>
      <w:marRight w:val="0"/>
      <w:marTop w:val="0"/>
      <w:marBottom w:val="0"/>
      <w:divBdr>
        <w:top w:val="none" w:sz="0" w:space="0" w:color="auto"/>
        <w:left w:val="none" w:sz="0" w:space="0" w:color="auto"/>
        <w:bottom w:val="none" w:sz="0" w:space="0" w:color="auto"/>
        <w:right w:val="none" w:sz="0" w:space="0" w:color="auto"/>
      </w:divBdr>
    </w:div>
    <w:div w:id="1773892126">
      <w:bodyDiv w:val="1"/>
      <w:marLeft w:val="0"/>
      <w:marRight w:val="0"/>
      <w:marTop w:val="0"/>
      <w:marBottom w:val="0"/>
      <w:divBdr>
        <w:top w:val="none" w:sz="0" w:space="0" w:color="auto"/>
        <w:left w:val="none" w:sz="0" w:space="0" w:color="auto"/>
        <w:bottom w:val="none" w:sz="0" w:space="0" w:color="auto"/>
        <w:right w:val="none" w:sz="0" w:space="0" w:color="auto"/>
      </w:divBdr>
    </w:div>
    <w:div w:id="1796944460">
      <w:bodyDiv w:val="1"/>
      <w:marLeft w:val="0"/>
      <w:marRight w:val="0"/>
      <w:marTop w:val="0"/>
      <w:marBottom w:val="0"/>
      <w:divBdr>
        <w:top w:val="none" w:sz="0" w:space="0" w:color="auto"/>
        <w:left w:val="none" w:sz="0" w:space="0" w:color="auto"/>
        <w:bottom w:val="none" w:sz="0" w:space="0" w:color="auto"/>
        <w:right w:val="none" w:sz="0" w:space="0" w:color="auto"/>
      </w:divBdr>
    </w:div>
    <w:div w:id="1830557309">
      <w:bodyDiv w:val="1"/>
      <w:marLeft w:val="0"/>
      <w:marRight w:val="0"/>
      <w:marTop w:val="0"/>
      <w:marBottom w:val="0"/>
      <w:divBdr>
        <w:top w:val="none" w:sz="0" w:space="0" w:color="auto"/>
        <w:left w:val="none" w:sz="0" w:space="0" w:color="auto"/>
        <w:bottom w:val="none" w:sz="0" w:space="0" w:color="auto"/>
        <w:right w:val="none" w:sz="0" w:space="0" w:color="auto"/>
      </w:divBdr>
    </w:div>
    <w:div w:id="1831942170">
      <w:bodyDiv w:val="1"/>
      <w:marLeft w:val="0"/>
      <w:marRight w:val="0"/>
      <w:marTop w:val="0"/>
      <w:marBottom w:val="0"/>
      <w:divBdr>
        <w:top w:val="none" w:sz="0" w:space="0" w:color="auto"/>
        <w:left w:val="none" w:sz="0" w:space="0" w:color="auto"/>
        <w:bottom w:val="none" w:sz="0" w:space="0" w:color="auto"/>
        <w:right w:val="none" w:sz="0" w:space="0" w:color="auto"/>
      </w:divBdr>
    </w:div>
    <w:div w:id="1847285694">
      <w:bodyDiv w:val="1"/>
      <w:marLeft w:val="0"/>
      <w:marRight w:val="0"/>
      <w:marTop w:val="0"/>
      <w:marBottom w:val="0"/>
      <w:divBdr>
        <w:top w:val="none" w:sz="0" w:space="0" w:color="auto"/>
        <w:left w:val="none" w:sz="0" w:space="0" w:color="auto"/>
        <w:bottom w:val="none" w:sz="0" w:space="0" w:color="auto"/>
        <w:right w:val="none" w:sz="0" w:space="0" w:color="auto"/>
      </w:divBdr>
    </w:div>
    <w:div w:id="1858931910">
      <w:bodyDiv w:val="1"/>
      <w:marLeft w:val="0"/>
      <w:marRight w:val="0"/>
      <w:marTop w:val="0"/>
      <w:marBottom w:val="0"/>
      <w:divBdr>
        <w:top w:val="none" w:sz="0" w:space="0" w:color="auto"/>
        <w:left w:val="none" w:sz="0" w:space="0" w:color="auto"/>
        <w:bottom w:val="none" w:sz="0" w:space="0" w:color="auto"/>
        <w:right w:val="none" w:sz="0" w:space="0" w:color="auto"/>
      </w:divBdr>
    </w:div>
    <w:div w:id="1860048426">
      <w:bodyDiv w:val="1"/>
      <w:marLeft w:val="0"/>
      <w:marRight w:val="0"/>
      <w:marTop w:val="0"/>
      <w:marBottom w:val="0"/>
      <w:divBdr>
        <w:top w:val="none" w:sz="0" w:space="0" w:color="auto"/>
        <w:left w:val="none" w:sz="0" w:space="0" w:color="auto"/>
        <w:bottom w:val="none" w:sz="0" w:space="0" w:color="auto"/>
        <w:right w:val="none" w:sz="0" w:space="0" w:color="auto"/>
      </w:divBdr>
    </w:div>
    <w:div w:id="1870871580">
      <w:bodyDiv w:val="1"/>
      <w:marLeft w:val="0"/>
      <w:marRight w:val="0"/>
      <w:marTop w:val="0"/>
      <w:marBottom w:val="0"/>
      <w:divBdr>
        <w:top w:val="none" w:sz="0" w:space="0" w:color="auto"/>
        <w:left w:val="none" w:sz="0" w:space="0" w:color="auto"/>
        <w:bottom w:val="none" w:sz="0" w:space="0" w:color="auto"/>
        <w:right w:val="none" w:sz="0" w:space="0" w:color="auto"/>
      </w:divBdr>
    </w:div>
    <w:div w:id="1895383423">
      <w:bodyDiv w:val="1"/>
      <w:marLeft w:val="0"/>
      <w:marRight w:val="0"/>
      <w:marTop w:val="0"/>
      <w:marBottom w:val="0"/>
      <w:divBdr>
        <w:top w:val="none" w:sz="0" w:space="0" w:color="auto"/>
        <w:left w:val="none" w:sz="0" w:space="0" w:color="auto"/>
        <w:bottom w:val="none" w:sz="0" w:space="0" w:color="auto"/>
        <w:right w:val="none" w:sz="0" w:space="0" w:color="auto"/>
      </w:divBdr>
    </w:div>
    <w:div w:id="1898009042">
      <w:bodyDiv w:val="1"/>
      <w:marLeft w:val="0"/>
      <w:marRight w:val="0"/>
      <w:marTop w:val="0"/>
      <w:marBottom w:val="0"/>
      <w:divBdr>
        <w:top w:val="none" w:sz="0" w:space="0" w:color="auto"/>
        <w:left w:val="none" w:sz="0" w:space="0" w:color="auto"/>
        <w:bottom w:val="none" w:sz="0" w:space="0" w:color="auto"/>
        <w:right w:val="none" w:sz="0" w:space="0" w:color="auto"/>
      </w:divBdr>
    </w:div>
    <w:div w:id="1907910329">
      <w:bodyDiv w:val="1"/>
      <w:marLeft w:val="0"/>
      <w:marRight w:val="0"/>
      <w:marTop w:val="0"/>
      <w:marBottom w:val="0"/>
      <w:divBdr>
        <w:top w:val="none" w:sz="0" w:space="0" w:color="auto"/>
        <w:left w:val="none" w:sz="0" w:space="0" w:color="auto"/>
        <w:bottom w:val="none" w:sz="0" w:space="0" w:color="auto"/>
        <w:right w:val="none" w:sz="0" w:space="0" w:color="auto"/>
      </w:divBdr>
      <w:divsChild>
        <w:div w:id="1025181773">
          <w:marLeft w:val="0"/>
          <w:marRight w:val="0"/>
          <w:marTop w:val="0"/>
          <w:marBottom w:val="0"/>
          <w:divBdr>
            <w:top w:val="none" w:sz="0" w:space="0" w:color="auto"/>
            <w:left w:val="none" w:sz="0" w:space="0" w:color="auto"/>
            <w:bottom w:val="none" w:sz="0" w:space="0" w:color="auto"/>
            <w:right w:val="none" w:sz="0" w:space="0" w:color="auto"/>
          </w:divBdr>
          <w:divsChild>
            <w:div w:id="1006054828">
              <w:marLeft w:val="0"/>
              <w:marRight w:val="0"/>
              <w:marTop w:val="0"/>
              <w:marBottom w:val="0"/>
              <w:divBdr>
                <w:top w:val="none" w:sz="0" w:space="0" w:color="auto"/>
                <w:left w:val="none" w:sz="0" w:space="0" w:color="auto"/>
                <w:bottom w:val="none" w:sz="0" w:space="0" w:color="auto"/>
                <w:right w:val="none" w:sz="0" w:space="0" w:color="auto"/>
              </w:divBdr>
              <w:divsChild>
                <w:div w:id="1477799241">
                  <w:marLeft w:val="0"/>
                  <w:marRight w:val="0"/>
                  <w:marTop w:val="0"/>
                  <w:marBottom w:val="0"/>
                  <w:divBdr>
                    <w:top w:val="none" w:sz="0" w:space="0" w:color="auto"/>
                    <w:left w:val="none" w:sz="0" w:space="0" w:color="auto"/>
                    <w:bottom w:val="none" w:sz="0" w:space="0" w:color="auto"/>
                    <w:right w:val="none" w:sz="0" w:space="0" w:color="auto"/>
                  </w:divBdr>
                  <w:divsChild>
                    <w:div w:id="4656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4289">
          <w:marLeft w:val="0"/>
          <w:marRight w:val="0"/>
          <w:marTop w:val="0"/>
          <w:marBottom w:val="0"/>
          <w:divBdr>
            <w:top w:val="none" w:sz="0" w:space="0" w:color="auto"/>
            <w:left w:val="none" w:sz="0" w:space="0" w:color="auto"/>
            <w:bottom w:val="none" w:sz="0" w:space="0" w:color="auto"/>
            <w:right w:val="none" w:sz="0" w:space="0" w:color="auto"/>
          </w:divBdr>
          <w:divsChild>
            <w:div w:id="1624339130">
              <w:marLeft w:val="0"/>
              <w:marRight w:val="0"/>
              <w:marTop w:val="0"/>
              <w:marBottom w:val="0"/>
              <w:divBdr>
                <w:top w:val="none" w:sz="0" w:space="0" w:color="auto"/>
                <w:left w:val="none" w:sz="0" w:space="0" w:color="auto"/>
                <w:bottom w:val="none" w:sz="0" w:space="0" w:color="auto"/>
                <w:right w:val="none" w:sz="0" w:space="0" w:color="auto"/>
              </w:divBdr>
              <w:divsChild>
                <w:div w:id="1897160756">
                  <w:marLeft w:val="0"/>
                  <w:marRight w:val="0"/>
                  <w:marTop w:val="0"/>
                  <w:marBottom w:val="0"/>
                  <w:divBdr>
                    <w:top w:val="none" w:sz="0" w:space="0" w:color="auto"/>
                    <w:left w:val="none" w:sz="0" w:space="0" w:color="auto"/>
                    <w:bottom w:val="none" w:sz="0" w:space="0" w:color="auto"/>
                    <w:right w:val="none" w:sz="0" w:space="0" w:color="auto"/>
                  </w:divBdr>
                  <w:divsChild>
                    <w:div w:id="2143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51828">
      <w:bodyDiv w:val="1"/>
      <w:marLeft w:val="0"/>
      <w:marRight w:val="0"/>
      <w:marTop w:val="0"/>
      <w:marBottom w:val="0"/>
      <w:divBdr>
        <w:top w:val="none" w:sz="0" w:space="0" w:color="auto"/>
        <w:left w:val="none" w:sz="0" w:space="0" w:color="auto"/>
        <w:bottom w:val="none" w:sz="0" w:space="0" w:color="auto"/>
        <w:right w:val="none" w:sz="0" w:space="0" w:color="auto"/>
      </w:divBdr>
    </w:div>
    <w:div w:id="1940915628">
      <w:bodyDiv w:val="1"/>
      <w:marLeft w:val="0"/>
      <w:marRight w:val="0"/>
      <w:marTop w:val="0"/>
      <w:marBottom w:val="0"/>
      <w:divBdr>
        <w:top w:val="none" w:sz="0" w:space="0" w:color="auto"/>
        <w:left w:val="none" w:sz="0" w:space="0" w:color="auto"/>
        <w:bottom w:val="none" w:sz="0" w:space="0" w:color="auto"/>
        <w:right w:val="none" w:sz="0" w:space="0" w:color="auto"/>
      </w:divBdr>
    </w:div>
    <w:div w:id="1973053851">
      <w:bodyDiv w:val="1"/>
      <w:marLeft w:val="0"/>
      <w:marRight w:val="0"/>
      <w:marTop w:val="0"/>
      <w:marBottom w:val="0"/>
      <w:divBdr>
        <w:top w:val="none" w:sz="0" w:space="0" w:color="auto"/>
        <w:left w:val="none" w:sz="0" w:space="0" w:color="auto"/>
        <w:bottom w:val="none" w:sz="0" w:space="0" w:color="auto"/>
        <w:right w:val="none" w:sz="0" w:space="0" w:color="auto"/>
      </w:divBdr>
    </w:div>
    <w:div w:id="1984893206">
      <w:bodyDiv w:val="1"/>
      <w:marLeft w:val="0"/>
      <w:marRight w:val="0"/>
      <w:marTop w:val="0"/>
      <w:marBottom w:val="0"/>
      <w:divBdr>
        <w:top w:val="none" w:sz="0" w:space="0" w:color="auto"/>
        <w:left w:val="none" w:sz="0" w:space="0" w:color="auto"/>
        <w:bottom w:val="none" w:sz="0" w:space="0" w:color="auto"/>
        <w:right w:val="none" w:sz="0" w:space="0" w:color="auto"/>
      </w:divBdr>
      <w:divsChild>
        <w:div w:id="1672025368">
          <w:marLeft w:val="0"/>
          <w:marRight w:val="0"/>
          <w:marTop w:val="0"/>
          <w:marBottom w:val="0"/>
          <w:divBdr>
            <w:top w:val="none" w:sz="0" w:space="0" w:color="auto"/>
            <w:left w:val="none" w:sz="0" w:space="0" w:color="auto"/>
            <w:bottom w:val="none" w:sz="0" w:space="0" w:color="auto"/>
            <w:right w:val="none" w:sz="0" w:space="0" w:color="auto"/>
          </w:divBdr>
          <w:divsChild>
            <w:div w:id="418259269">
              <w:marLeft w:val="0"/>
              <w:marRight w:val="0"/>
              <w:marTop w:val="0"/>
              <w:marBottom w:val="0"/>
              <w:divBdr>
                <w:top w:val="none" w:sz="0" w:space="0" w:color="auto"/>
                <w:left w:val="none" w:sz="0" w:space="0" w:color="auto"/>
                <w:bottom w:val="none" w:sz="0" w:space="0" w:color="auto"/>
                <w:right w:val="none" w:sz="0" w:space="0" w:color="auto"/>
              </w:divBdr>
              <w:divsChild>
                <w:div w:id="1189175300">
                  <w:marLeft w:val="0"/>
                  <w:marRight w:val="0"/>
                  <w:marTop w:val="0"/>
                  <w:marBottom w:val="0"/>
                  <w:divBdr>
                    <w:top w:val="none" w:sz="0" w:space="0" w:color="auto"/>
                    <w:left w:val="none" w:sz="0" w:space="0" w:color="auto"/>
                    <w:bottom w:val="none" w:sz="0" w:space="0" w:color="auto"/>
                    <w:right w:val="none" w:sz="0" w:space="0" w:color="auto"/>
                  </w:divBdr>
                  <w:divsChild>
                    <w:div w:id="341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1829">
          <w:marLeft w:val="0"/>
          <w:marRight w:val="0"/>
          <w:marTop w:val="0"/>
          <w:marBottom w:val="0"/>
          <w:divBdr>
            <w:top w:val="none" w:sz="0" w:space="0" w:color="auto"/>
            <w:left w:val="none" w:sz="0" w:space="0" w:color="auto"/>
            <w:bottom w:val="none" w:sz="0" w:space="0" w:color="auto"/>
            <w:right w:val="none" w:sz="0" w:space="0" w:color="auto"/>
          </w:divBdr>
          <w:divsChild>
            <w:div w:id="151875741">
              <w:marLeft w:val="0"/>
              <w:marRight w:val="0"/>
              <w:marTop w:val="0"/>
              <w:marBottom w:val="0"/>
              <w:divBdr>
                <w:top w:val="none" w:sz="0" w:space="0" w:color="auto"/>
                <w:left w:val="none" w:sz="0" w:space="0" w:color="auto"/>
                <w:bottom w:val="none" w:sz="0" w:space="0" w:color="auto"/>
                <w:right w:val="none" w:sz="0" w:space="0" w:color="auto"/>
              </w:divBdr>
              <w:divsChild>
                <w:div w:id="1878853973">
                  <w:marLeft w:val="0"/>
                  <w:marRight w:val="0"/>
                  <w:marTop w:val="0"/>
                  <w:marBottom w:val="0"/>
                  <w:divBdr>
                    <w:top w:val="none" w:sz="0" w:space="0" w:color="auto"/>
                    <w:left w:val="none" w:sz="0" w:space="0" w:color="auto"/>
                    <w:bottom w:val="none" w:sz="0" w:space="0" w:color="auto"/>
                    <w:right w:val="none" w:sz="0" w:space="0" w:color="auto"/>
                  </w:divBdr>
                  <w:divsChild>
                    <w:div w:id="130207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9114">
      <w:bodyDiv w:val="1"/>
      <w:marLeft w:val="0"/>
      <w:marRight w:val="0"/>
      <w:marTop w:val="0"/>
      <w:marBottom w:val="0"/>
      <w:divBdr>
        <w:top w:val="none" w:sz="0" w:space="0" w:color="auto"/>
        <w:left w:val="none" w:sz="0" w:space="0" w:color="auto"/>
        <w:bottom w:val="none" w:sz="0" w:space="0" w:color="auto"/>
        <w:right w:val="none" w:sz="0" w:space="0" w:color="auto"/>
      </w:divBdr>
    </w:div>
    <w:div w:id="2029215027">
      <w:bodyDiv w:val="1"/>
      <w:marLeft w:val="0"/>
      <w:marRight w:val="0"/>
      <w:marTop w:val="0"/>
      <w:marBottom w:val="0"/>
      <w:divBdr>
        <w:top w:val="none" w:sz="0" w:space="0" w:color="auto"/>
        <w:left w:val="none" w:sz="0" w:space="0" w:color="auto"/>
        <w:bottom w:val="none" w:sz="0" w:space="0" w:color="auto"/>
        <w:right w:val="none" w:sz="0" w:space="0" w:color="auto"/>
      </w:divBdr>
    </w:div>
    <w:div w:id="2030133285">
      <w:bodyDiv w:val="1"/>
      <w:marLeft w:val="0"/>
      <w:marRight w:val="0"/>
      <w:marTop w:val="0"/>
      <w:marBottom w:val="0"/>
      <w:divBdr>
        <w:top w:val="none" w:sz="0" w:space="0" w:color="auto"/>
        <w:left w:val="none" w:sz="0" w:space="0" w:color="auto"/>
        <w:bottom w:val="none" w:sz="0" w:space="0" w:color="auto"/>
        <w:right w:val="none" w:sz="0" w:space="0" w:color="auto"/>
      </w:divBdr>
      <w:divsChild>
        <w:div w:id="1158614454">
          <w:marLeft w:val="0"/>
          <w:marRight w:val="0"/>
          <w:marTop w:val="0"/>
          <w:marBottom w:val="0"/>
          <w:divBdr>
            <w:top w:val="none" w:sz="0" w:space="0" w:color="auto"/>
            <w:left w:val="none" w:sz="0" w:space="0" w:color="auto"/>
            <w:bottom w:val="none" w:sz="0" w:space="0" w:color="auto"/>
            <w:right w:val="none" w:sz="0" w:space="0" w:color="auto"/>
          </w:divBdr>
        </w:div>
      </w:divsChild>
    </w:div>
    <w:div w:id="2033796009">
      <w:bodyDiv w:val="1"/>
      <w:marLeft w:val="0"/>
      <w:marRight w:val="0"/>
      <w:marTop w:val="0"/>
      <w:marBottom w:val="0"/>
      <w:divBdr>
        <w:top w:val="none" w:sz="0" w:space="0" w:color="auto"/>
        <w:left w:val="none" w:sz="0" w:space="0" w:color="auto"/>
        <w:bottom w:val="none" w:sz="0" w:space="0" w:color="auto"/>
        <w:right w:val="none" w:sz="0" w:space="0" w:color="auto"/>
      </w:divBdr>
    </w:div>
    <w:div w:id="2035113290">
      <w:bodyDiv w:val="1"/>
      <w:marLeft w:val="0"/>
      <w:marRight w:val="0"/>
      <w:marTop w:val="0"/>
      <w:marBottom w:val="0"/>
      <w:divBdr>
        <w:top w:val="none" w:sz="0" w:space="0" w:color="auto"/>
        <w:left w:val="none" w:sz="0" w:space="0" w:color="auto"/>
        <w:bottom w:val="none" w:sz="0" w:space="0" w:color="auto"/>
        <w:right w:val="none" w:sz="0" w:space="0" w:color="auto"/>
      </w:divBdr>
    </w:div>
    <w:div w:id="2040692317">
      <w:bodyDiv w:val="1"/>
      <w:marLeft w:val="0"/>
      <w:marRight w:val="0"/>
      <w:marTop w:val="0"/>
      <w:marBottom w:val="0"/>
      <w:divBdr>
        <w:top w:val="none" w:sz="0" w:space="0" w:color="auto"/>
        <w:left w:val="none" w:sz="0" w:space="0" w:color="auto"/>
        <w:bottom w:val="none" w:sz="0" w:space="0" w:color="auto"/>
        <w:right w:val="none" w:sz="0" w:space="0" w:color="auto"/>
      </w:divBdr>
    </w:div>
    <w:div w:id="2056000444">
      <w:bodyDiv w:val="1"/>
      <w:marLeft w:val="0"/>
      <w:marRight w:val="0"/>
      <w:marTop w:val="0"/>
      <w:marBottom w:val="0"/>
      <w:divBdr>
        <w:top w:val="none" w:sz="0" w:space="0" w:color="auto"/>
        <w:left w:val="none" w:sz="0" w:space="0" w:color="auto"/>
        <w:bottom w:val="none" w:sz="0" w:space="0" w:color="auto"/>
        <w:right w:val="none" w:sz="0" w:space="0" w:color="auto"/>
      </w:divBdr>
    </w:div>
    <w:div w:id="2066024211">
      <w:bodyDiv w:val="1"/>
      <w:marLeft w:val="0"/>
      <w:marRight w:val="0"/>
      <w:marTop w:val="0"/>
      <w:marBottom w:val="0"/>
      <w:divBdr>
        <w:top w:val="none" w:sz="0" w:space="0" w:color="auto"/>
        <w:left w:val="none" w:sz="0" w:space="0" w:color="auto"/>
        <w:bottom w:val="none" w:sz="0" w:space="0" w:color="auto"/>
        <w:right w:val="none" w:sz="0" w:space="0" w:color="auto"/>
      </w:divBdr>
      <w:divsChild>
        <w:div w:id="1445072330">
          <w:marLeft w:val="0"/>
          <w:marRight w:val="0"/>
          <w:marTop w:val="0"/>
          <w:marBottom w:val="0"/>
          <w:divBdr>
            <w:top w:val="none" w:sz="0" w:space="0" w:color="auto"/>
            <w:left w:val="none" w:sz="0" w:space="0" w:color="auto"/>
            <w:bottom w:val="none" w:sz="0" w:space="0" w:color="auto"/>
            <w:right w:val="none" w:sz="0" w:space="0" w:color="auto"/>
          </w:divBdr>
        </w:div>
      </w:divsChild>
    </w:div>
    <w:div w:id="2066247133">
      <w:bodyDiv w:val="1"/>
      <w:marLeft w:val="0"/>
      <w:marRight w:val="0"/>
      <w:marTop w:val="0"/>
      <w:marBottom w:val="0"/>
      <w:divBdr>
        <w:top w:val="none" w:sz="0" w:space="0" w:color="auto"/>
        <w:left w:val="none" w:sz="0" w:space="0" w:color="auto"/>
        <w:bottom w:val="none" w:sz="0" w:space="0" w:color="auto"/>
        <w:right w:val="none" w:sz="0" w:space="0" w:color="auto"/>
      </w:divBdr>
    </w:div>
    <w:div w:id="2081899817">
      <w:bodyDiv w:val="1"/>
      <w:marLeft w:val="0"/>
      <w:marRight w:val="0"/>
      <w:marTop w:val="0"/>
      <w:marBottom w:val="0"/>
      <w:divBdr>
        <w:top w:val="none" w:sz="0" w:space="0" w:color="auto"/>
        <w:left w:val="none" w:sz="0" w:space="0" w:color="auto"/>
        <w:bottom w:val="none" w:sz="0" w:space="0" w:color="auto"/>
        <w:right w:val="none" w:sz="0" w:space="0" w:color="auto"/>
      </w:divBdr>
      <w:divsChild>
        <w:div w:id="768239649">
          <w:marLeft w:val="0"/>
          <w:marRight w:val="0"/>
          <w:marTop w:val="0"/>
          <w:marBottom w:val="0"/>
          <w:divBdr>
            <w:top w:val="none" w:sz="0" w:space="0" w:color="auto"/>
            <w:left w:val="none" w:sz="0" w:space="0" w:color="auto"/>
            <w:bottom w:val="none" w:sz="0" w:space="0" w:color="auto"/>
            <w:right w:val="none" w:sz="0" w:space="0" w:color="auto"/>
          </w:divBdr>
        </w:div>
        <w:div w:id="1660234964">
          <w:marLeft w:val="0"/>
          <w:marRight w:val="0"/>
          <w:marTop w:val="0"/>
          <w:marBottom w:val="0"/>
          <w:divBdr>
            <w:top w:val="none" w:sz="0" w:space="0" w:color="auto"/>
            <w:left w:val="none" w:sz="0" w:space="0" w:color="auto"/>
            <w:bottom w:val="none" w:sz="0" w:space="0" w:color="auto"/>
            <w:right w:val="none" w:sz="0" w:space="0" w:color="auto"/>
          </w:divBdr>
        </w:div>
        <w:div w:id="1449547859">
          <w:marLeft w:val="0"/>
          <w:marRight w:val="0"/>
          <w:marTop w:val="0"/>
          <w:marBottom w:val="0"/>
          <w:divBdr>
            <w:top w:val="none" w:sz="0" w:space="0" w:color="auto"/>
            <w:left w:val="none" w:sz="0" w:space="0" w:color="auto"/>
            <w:bottom w:val="none" w:sz="0" w:space="0" w:color="auto"/>
            <w:right w:val="none" w:sz="0" w:space="0" w:color="auto"/>
          </w:divBdr>
        </w:div>
        <w:div w:id="193882173">
          <w:marLeft w:val="0"/>
          <w:marRight w:val="0"/>
          <w:marTop w:val="0"/>
          <w:marBottom w:val="0"/>
          <w:divBdr>
            <w:top w:val="none" w:sz="0" w:space="0" w:color="auto"/>
            <w:left w:val="none" w:sz="0" w:space="0" w:color="auto"/>
            <w:bottom w:val="none" w:sz="0" w:space="0" w:color="auto"/>
            <w:right w:val="none" w:sz="0" w:space="0" w:color="auto"/>
          </w:divBdr>
        </w:div>
        <w:div w:id="451049087">
          <w:marLeft w:val="0"/>
          <w:marRight w:val="0"/>
          <w:marTop w:val="0"/>
          <w:marBottom w:val="0"/>
          <w:divBdr>
            <w:top w:val="none" w:sz="0" w:space="0" w:color="auto"/>
            <w:left w:val="none" w:sz="0" w:space="0" w:color="auto"/>
            <w:bottom w:val="none" w:sz="0" w:space="0" w:color="auto"/>
            <w:right w:val="none" w:sz="0" w:space="0" w:color="auto"/>
          </w:divBdr>
        </w:div>
        <w:div w:id="93982295">
          <w:marLeft w:val="0"/>
          <w:marRight w:val="0"/>
          <w:marTop w:val="0"/>
          <w:marBottom w:val="0"/>
          <w:divBdr>
            <w:top w:val="none" w:sz="0" w:space="0" w:color="auto"/>
            <w:left w:val="none" w:sz="0" w:space="0" w:color="auto"/>
            <w:bottom w:val="none" w:sz="0" w:space="0" w:color="auto"/>
            <w:right w:val="none" w:sz="0" w:space="0" w:color="auto"/>
          </w:divBdr>
        </w:div>
        <w:div w:id="641617286">
          <w:marLeft w:val="0"/>
          <w:marRight w:val="0"/>
          <w:marTop w:val="0"/>
          <w:marBottom w:val="0"/>
          <w:divBdr>
            <w:top w:val="none" w:sz="0" w:space="0" w:color="auto"/>
            <w:left w:val="none" w:sz="0" w:space="0" w:color="auto"/>
            <w:bottom w:val="none" w:sz="0" w:space="0" w:color="auto"/>
            <w:right w:val="none" w:sz="0" w:space="0" w:color="auto"/>
          </w:divBdr>
        </w:div>
        <w:div w:id="761796572">
          <w:marLeft w:val="0"/>
          <w:marRight w:val="0"/>
          <w:marTop w:val="0"/>
          <w:marBottom w:val="0"/>
          <w:divBdr>
            <w:top w:val="none" w:sz="0" w:space="0" w:color="auto"/>
            <w:left w:val="none" w:sz="0" w:space="0" w:color="auto"/>
            <w:bottom w:val="none" w:sz="0" w:space="0" w:color="auto"/>
            <w:right w:val="none" w:sz="0" w:space="0" w:color="auto"/>
          </w:divBdr>
        </w:div>
        <w:div w:id="1420520776">
          <w:marLeft w:val="0"/>
          <w:marRight w:val="0"/>
          <w:marTop w:val="0"/>
          <w:marBottom w:val="0"/>
          <w:divBdr>
            <w:top w:val="none" w:sz="0" w:space="0" w:color="auto"/>
            <w:left w:val="none" w:sz="0" w:space="0" w:color="auto"/>
            <w:bottom w:val="none" w:sz="0" w:space="0" w:color="auto"/>
            <w:right w:val="none" w:sz="0" w:space="0" w:color="auto"/>
          </w:divBdr>
        </w:div>
        <w:div w:id="395250990">
          <w:marLeft w:val="0"/>
          <w:marRight w:val="0"/>
          <w:marTop w:val="0"/>
          <w:marBottom w:val="0"/>
          <w:divBdr>
            <w:top w:val="none" w:sz="0" w:space="0" w:color="auto"/>
            <w:left w:val="none" w:sz="0" w:space="0" w:color="auto"/>
            <w:bottom w:val="none" w:sz="0" w:space="0" w:color="auto"/>
            <w:right w:val="none" w:sz="0" w:space="0" w:color="auto"/>
          </w:divBdr>
        </w:div>
        <w:div w:id="904342475">
          <w:marLeft w:val="0"/>
          <w:marRight w:val="0"/>
          <w:marTop w:val="0"/>
          <w:marBottom w:val="0"/>
          <w:divBdr>
            <w:top w:val="none" w:sz="0" w:space="0" w:color="auto"/>
            <w:left w:val="none" w:sz="0" w:space="0" w:color="auto"/>
            <w:bottom w:val="none" w:sz="0" w:space="0" w:color="auto"/>
            <w:right w:val="none" w:sz="0" w:space="0" w:color="auto"/>
          </w:divBdr>
        </w:div>
        <w:div w:id="263996746">
          <w:marLeft w:val="0"/>
          <w:marRight w:val="0"/>
          <w:marTop w:val="0"/>
          <w:marBottom w:val="0"/>
          <w:divBdr>
            <w:top w:val="none" w:sz="0" w:space="0" w:color="auto"/>
            <w:left w:val="none" w:sz="0" w:space="0" w:color="auto"/>
            <w:bottom w:val="none" w:sz="0" w:space="0" w:color="auto"/>
            <w:right w:val="none" w:sz="0" w:space="0" w:color="auto"/>
          </w:divBdr>
        </w:div>
        <w:div w:id="1069614763">
          <w:marLeft w:val="0"/>
          <w:marRight w:val="0"/>
          <w:marTop w:val="0"/>
          <w:marBottom w:val="0"/>
          <w:divBdr>
            <w:top w:val="none" w:sz="0" w:space="0" w:color="auto"/>
            <w:left w:val="none" w:sz="0" w:space="0" w:color="auto"/>
            <w:bottom w:val="none" w:sz="0" w:space="0" w:color="auto"/>
            <w:right w:val="none" w:sz="0" w:space="0" w:color="auto"/>
          </w:divBdr>
        </w:div>
        <w:div w:id="1388380775">
          <w:marLeft w:val="0"/>
          <w:marRight w:val="0"/>
          <w:marTop w:val="0"/>
          <w:marBottom w:val="0"/>
          <w:divBdr>
            <w:top w:val="none" w:sz="0" w:space="0" w:color="auto"/>
            <w:left w:val="none" w:sz="0" w:space="0" w:color="auto"/>
            <w:bottom w:val="none" w:sz="0" w:space="0" w:color="auto"/>
            <w:right w:val="none" w:sz="0" w:space="0" w:color="auto"/>
          </w:divBdr>
        </w:div>
        <w:div w:id="994066985">
          <w:marLeft w:val="0"/>
          <w:marRight w:val="0"/>
          <w:marTop w:val="0"/>
          <w:marBottom w:val="0"/>
          <w:divBdr>
            <w:top w:val="none" w:sz="0" w:space="0" w:color="auto"/>
            <w:left w:val="none" w:sz="0" w:space="0" w:color="auto"/>
            <w:bottom w:val="none" w:sz="0" w:space="0" w:color="auto"/>
            <w:right w:val="none" w:sz="0" w:space="0" w:color="auto"/>
          </w:divBdr>
        </w:div>
        <w:div w:id="1041904707">
          <w:marLeft w:val="0"/>
          <w:marRight w:val="0"/>
          <w:marTop w:val="0"/>
          <w:marBottom w:val="0"/>
          <w:divBdr>
            <w:top w:val="none" w:sz="0" w:space="0" w:color="auto"/>
            <w:left w:val="none" w:sz="0" w:space="0" w:color="auto"/>
            <w:bottom w:val="none" w:sz="0" w:space="0" w:color="auto"/>
            <w:right w:val="none" w:sz="0" w:space="0" w:color="auto"/>
          </w:divBdr>
        </w:div>
        <w:div w:id="218590363">
          <w:marLeft w:val="0"/>
          <w:marRight w:val="0"/>
          <w:marTop w:val="0"/>
          <w:marBottom w:val="0"/>
          <w:divBdr>
            <w:top w:val="none" w:sz="0" w:space="0" w:color="auto"/>
            <w:left w:val="none" w:sz="0" w:space="0" w:color="auto"/>
            <w:bottom w:val="none" w:sz="0" w:space="0" w:color="auto"/>
            <w:right w:val="none" w:sz="0" w:space="0" w:color="auto"/>
          </w:divBdr>
        </w:div>
        <w:div w:id="240260421">
          <w:marLeft w:val="0"/>
          <w:marRight w:val="0"/>
          <w:marTop w:val="0"/>
          <w:marBottom w:val="0"/>
          <w:divBdr>
            <w:top w:val="none" w:sz="0" w:space="0" w:color="auto"/>
            <w:left w:val="none" w:sz="0" w:space="0" w:color="auto"/>
            <w:bottom w:val="none" w:sz="0" w:space="0" w:color="auto"/>
            <w:right w:val="none" w:sz="0" w:space="0" w:color="auto"/>
          </w:divBdr>
        </w:div>
        <w:div w:id="158816822">
          <w:marLeft w:val="0"/>
          <w:marRight w:val="0"/>
          <w:marTop w:val="0"/>
          <w:marBottom w:val="0"/>
          <w:divBdr>
            <w:top w:val="none" w:sz="0" w:space="0" w:color="auto"/>
            <w:left w:val="none" w:sz="0" w:space="0" w:color="auto"/>
            <w:bottom w:val="none" w:sz="0" w:space="0" w:color="auto"/>
            <w:right w:val="none" w:sz="0" w:space="0" w:color="auto"/>
          </w:divBdr>
        </w:div>
        <w:div w:id="2017540707">
          <w:marLeft w:val="0"/>
          <w:marRight w:val="0"/>
          <w:marTop w:val="0"/>
          <w:marBottom w:val="0"/>
          <w:divBdr>
            <w:top w:val="none" w:sz="0" w:space="0" w:color="auto"/>
            <w:left w:val="none" w:sz="0" w:space="0" w:color="auto"/>
            <w:bottom w:val="none" w:sz="0" w:space="0" w:color="auto"/>
            <w:right w:val="none" w:sz="0" w:space="0" w:color="auto"/>
          </w:divBdr>
        </w:div>
        <w:div w:id="1895922938">
          <w:marLeft w:val="0"/>
          <w:marRight w:val="0"/>
          <w:marTop w:val="0"/>
          <w:marBottom w:val="0"/>
          <w:divBdr>
            <w:top w:val="none" w:sz="0" w:space="0" w:color="auto"/>
            <w:left w:val="none" w:sz="0" w:space="0" w:color="auto"/>
            <w:bottom w:val="none" w:sz="0" w:space="0" w:color="auto"/>
            <w:right w:val="none" w:sz="0" w:space="0" w:color="auto"/>
          </w:divBdr>
        </w:div>
        <w:div w:id="554128348">
          <w:marLeft w:val="0"/>
          <w:marRight w:val="0"/>
          <w:marTop w:val="0"/>
          <w:marBottom w:val="0"/>
          <w:divBdr>
            <w:top w:val="none" w:sz="0" w:space="0" w:color="auto"/>
            <w:left w:val="none" w:sz="0" w:space="0" w:color="auto"/>
            <w:bottom w:val="none" w:sz="0" w:space="0" w:color="auto"/>
            <w:right w:val="none" w:sz="0" w:space="0" w:color="auto"/>
          </w:divBdr>
        </w:div>
        <w:div w:id="1218668119">
          <w:marLeft w:val="0"/>
          <w:marRight w:val="0"/>
          <w:marTop w:val="0"/>
          <w:marBottom w:val="0"/>
          <w:divBdr>
            <w:top w:val="none" w:sz="0" w:space="0" w:color="auto"/>
            <w:left w:val="none" w:sz="0" w:space="0" w:color="auto"/>
            <w:bottom w:val="none" w:sz="0" w:space="0" w:color="auto"/>
            <w:right w:val="none" w:sz="0" w:space="0" w:color="auto"/>
          </w:divBdr>
        </w:div>
        <w:div w:id="1119253897">
          <w:marLeft w:val="0"/>
          <w:marRight w:val="0"/>
          <w:marTop w:val="0"/>
          <w:marBottom w:val="0"/>
          <w:divBdr>
            <w:top w:val="none" w:sz="0" w:space="0" w:color="auto"/>
            <w:left w:val="none" w:sz="0" w:space="0" w:color="auto"/>
            <w:bottom w:val="none" w:sz="0" w:space="0" w:color="auto"/>
            <w:right w:val="none" w:sz="0" w:space="0" w:color="auto"/>
          </w:divBdr>
        </w:div>
        <w:div w:id="575747019">
          <w:marLeft w:val="0"/>
          <w:marRight w:val="0"/>
          <w:marTop w:val="0"/>
          <w:marBottom w:val="0"/>
          <w:divBdr>
            <w:top w:val="none" w:sz="0" w:space="0" w:color="auto"/>
            <w:left w:val="none" w:sz="0" w:space="0" w:color="auto"/>
            <w:bottom w:val="none" w:sz="0" w:space="0" w:color="auto"/>
            <w:right w:val="none" w:sz="0" w:space="0" w:color="auto"/>
          </w:divBdr>
        </w:div>
        <w:div w:id="242838976">
          <w:marLeft w:val="0"/>
          <w:marRight w:val="0"/>
          <w:marTop w:val="0"/>
          <w:marBottom w:val="0"/>
          <w:divBdr>
            <w:top w:val="none" w:sz="0" w:space="0" w:color="auto"/>
            <w:left w:val="none" w:sz="0" w:space="0" w:color="auto"/>
            <w:bottom w:val="none" w:sz="0" w:space="0" w:color="auto"/>
            <w:right w:val="none" w:sz="0" w:space="0" w:color="auto"/>
          </w:divBdr>
        </w:div>
        <w:div w:id="177545782">
          <w:marLeft w:val="0"/>
          <w:marRight w:val="0"/>
          <w:marTop w:val="0"/>
          <w:marBottom w:val="0"/>
          <w:divBdr>
            <w:top w:val="none" w:sz="0" w:space="0" w:color="auto"/>
            <w:left w:val="none" w:sz="0" w:space="0" w:color="auto"/>
            <w:bottom w:val="none" w:sz="0" w:space="0" w:color="auto"/>
            <w:right w:val="none" w:sz="0" w:space="0" w:color="auto"/>
          </w:divBdr>
        </w:div>
        <w:div w:id="1938908596">
          <w:marLeft w:val="0"/>
          <w:marRight w:val="0"/>
          <w:marTop w:val="0"/>
          <w:marBottom w:val="0"/>
          <w:divBdr>
            <w:top w:val="none" w:sz="0" w:space="0" w:color="auto"/>
            <w:left w:val="none" w:sz="0" w:space="0" w:color="auto"/>
            <w:bottom w:val="none" w:sz="0" w:space="0" w:color="auto"/>
            <w:right w:val="none" w:sz="0" w:space="0" w:color="auto"/>
          </w:divBdr>
        </w:div>
        <w:div w:id="1615751461">
          <w:marLeft w:val="0"/>
          <w:marRight w:val="0"/>
          <w:marTop w:val="0"/>
          <w:marBottom w:val="0"/>
          <w:divBdr>
            <w:top w:val="none" w:sz="0" w:space="0" w:color="auto"/>
            <w:left w:val="none" w:sz="0" w:space="0" w:color="auto"/>
            <w:bottom w:val="none" w:sz="0" w:space="0" w:color="auto"/>
            <w:right w:val="none" w:sz="0" w:space="0" w:color="auto"/>
          </w:divBdr>
        </w:div>
        <w:div w:id="1211500227">
          <w:marLeft w:val="0"/>
          <w:marRight w:val="0"/>
          <w:marTop w:val="0"/>
          <w:marBottom w:val="0"/>
          <w:divBdr>
            <w:top w:val="none" w:sz="0" w:space="0" w:color="auto"/>
            <w:left w:val="none" w:sz="0" w:space="0" w:color="auto"/>
            <w:bottom w:val="none" w:sz="0" w:space="0" w:color="auto"/>
            <w:right w:val="none" w:sz="0" w:space="0" w:color="auto"/>
          </w:divBdr>
        </w:div>
        <w:div w:id="9263498">
          <w:marLeft w:val="0"/>
          <w:marRight w:val="0"/>
          <w:marTop w:val="0"/>
          <w:marBottom w:val="0"/>
          <w:divBdr>
            <w:top w:val="none" w:sz="0" w:space="0" w:color="auto"/>
            <w:left w:val="none" w:sz="0" w:space="0" w:color="auto"/>
            <w:bottom w:val="none" w:sz="0" w:space="0" w:color="auto"/>
            <w:right w:val="none" w:sz="0" w:space="0" w:color="auto"/>
          </w:divBdr>
        </w:div>
        <w:div w:id="868378804">
          <w:marLeft w:val="0"/>
          <w:marRight w:val="0"/>
          <w:marTop w:val="0"/>
          <w:marBottom w:val="0"/>
          <w:divBdr>
            <w:top w:val="none" w:sz="0" w:space="0" w:color="auto"/>
            <w:left w:val="none" w:sz="0" w:space="0" w:color="auto"/>
            <w:bottom w:val="none" w:sz="0" w:space="0" w:color="auto"/>
            <w:right w:val="none" w:sz="0" w:space="0" w:color="auto"/>
          </w:divBdr>
        </w:div>
        <w:div w:id="1961456201">
          <w:marLeft w:val="0"/>
          <w:marRight w:val="0"/>
          <w:marTop w:val="0"/>
          <w:marBottom w:val="0"/>
          <w:divBdr>
            <w:top w:val="none" w:sz="0" w:space="0" w:color="auto"/>
            <w:left w:val="none" w:sz="0" w:space="0" w:color="auto"/>
            <w:bottom w:val="none" w:sz="0" w:space="0" w:color="auto"/>
            <w:right w:val="none" w:sz="0" w:space="0" w:color="auto"/>
          </w:divBdr>
        </w:div>
        <w:div w:id="363865465">
          <w:marLeft w:val="0"/>
          <w:marRight w:val="0"/>
          <w:marTop w:val="0"/>
          <w:marBottom w:val="0"/>
          <w:divBdr>
            <w:top w:val="none" w:sz="0" w:space="0" w:color="auto"/>
            <w:left w:val="none" w:sz="0" w:space="0" w:color="auto"/>
            <w:bottom w:val="none" w:sz="0" w:space="0" w:color="auto"/>
            <w:right w:val="none" w:sz="0" w:space="0" w:color="auto"/>
          </w:divBdr>
        </w:div>
        <w:div w:id="645085052">
          <w:marLeft w:val="0"/>
          <w:marRight w:val="0"/>
          <w:marTop w:val="0"/>
          <w:marBottom w:val="0"/>
          <w:divBdr>
            <w:top w:val="none" w:sz="0" w:space="0" w:color="auto"/>
            <w:left w:val="none" w:sz="0" w:space="0" w:color="auto"/>
            <w:bottom w:val="none" w:sz="0" w:space="0" w:color="auto"/>
            <w:right w:val="none" w:sz="0" w:space="0" w:color="auto"/>
          </w:divBdr>
        </w:div>
        <w:div w:id="368795971">
          <w:marLeft w:val="0"/>
          <w:marRight w:val="0"/>
          <w:marTop w:val="0"/>
          <w:marBottom w:val="0"/>
          <w:divBdr>
            <w:top w:val="none" w:sz="0" w:space="0" w:color="auto"/>
            <w:left w:val="none" w:sz="0" w:space="0" w:color="auto"/>
            <w:bottom w:val="none" w:sz="0" w:space="0" w:color="auto"/>
            <w:right w:val="none" w:sz="0" w:space="0" w:color="auto"/>
          </w:divBdr>
        </w:div>
        <w:div w:id="2041544477">
          <w:marLeft w:val="0"/>
          <w:marRight w:val="0"/>
          <w:marTop w:val="0"/>
          <w:marBottom w:val="0"/>
          <w:divBdr>
            <w:top w:val="none" w:sz="0" w:space="0" w:color="auto"/>
            <w:left w:val="none" w:sz="0" w:space="0" w:color="auto"/>
            <w:bottom w:val="none" w:sz="0" w:space="0" w:color="auto"/>
            <w:right w:val="none" w:sz="0" w:space="0" w:color="auto"/>
          </w:divBdr>
        </w:div>
        <w:div w:id="682174014">
          <w:marLeft w:val="0"/>
          <w:marRight w:val="0"/>
          <w:marTop w:val="0"/>
          <w:marBottom w:val="0"/>
          <w:divBdr>
            <w:top w:val="none" w:sz="0" w:space="0" w:color="auto"/>
            <w:left w:val="none" w:sz="0" w:space="0" w:color="auto"/>
            <w:bottom w:val="none" w:sz="0" w:space="0" w:color="auto"/>
            <w:right w:val="none" w:sz="0" w:space="0" w:color="auto"/>
          </w:divBdr>
        </w:div>
        <w:div w:id="1046955043">
          <w:marLeft w:val="0"/>
          <w:marRight w:val="0"/>
          <w:marTop w:val="0"/>
          <w:marBottom w:val="0"/>
          <w:divBdr>
            <w:top w:val="none" w:sz="0" w:space="0" w:color="auto"/>
            <w:left w:val="none" w:sz="0" w:space="0" w:color="auto"/>
            <w:bottom w:val="none" w:sz="0" w:space="0" w:color="auto"/>
            <w:right w:val="none" w:sz="0" w:space="0" w:color="auto"/>
          </w:divBdr>
        </w:div>
        <w:div w:id="201552353">
          <w:marLeft w:val="0"/>
          <w:marRight w:val="0"/>
          <w:marTop w:val="0"/>
          <w:marBottom w:val="0"/>
          <w:divBdr>
            <w:top w:val="none" w:sz="0" w:space="0" w:color="auto"/>
            <w:left w:val="none" w:sz="0" w:space="0" w:color="auto"/>
            <w:bottom w:val="none" w:sz="0" w:space="0" w:color="auto"/>
            <w:right w:val="none" w:sz="0" w:space="0" w:color="auto"/>
          </w:divBdr>
        </w:div>
        <w:div w:id="1678846506">
          <w:marLeft w:val="0"/>
          <w:marRight w:val="0"/>
          <w:marTop w:val="0"/>
          <w:marBottom w:val="0"/>
          <w:divBdr>
            <w:top w:val="none" w:sz="0" w:space="0" w:color="auto"/>
            <w:left w:val="none" w:sz="0" w:space="0" w:color="auto"/>
            <w:bottom w:val="none" w:sz="0" w:space="0" w:color="auto"/>
            <w:right w:val="none" w:sz="0" w:space="0" w:color="auto"/>
          </w:divBdr>
        </w:div>
        <w:div w:id="780346243">
          <w:marLeft w:val="0"/>
          <w:marRight w:val="0"/>
          <w:marTop w:val="0"/>
          <w:marBottom w:val="0"/>
          <w:divBdr>
            <w:top w:val="none" w:sz="0" w:space="0" w:color="auto"/>
            <w:left w:val="none" w:sz="0" w:space="0" w:color="auto"/>
            <w:bottom w:val="none" w:sz="0" w:space="0" w:color="auto"/>
            <w:right w:val="none" w:sz="0" w:space="0" w:color="auto"/>
          </w:divBdr>
        </w:div>
        <w:div w:id="1720324525">
          <w:marLeft w:val="0"/>
          <w:marRight w:val="0"/>
          <w:marTop w:val="0"/>
          <w:marBottom w:val="0"/>
          <w:divBdr>
            <w:top w:val="none" w:sz="0" w:space="0" w:color="auto"/>
            <w:left w:val="none" w:sz="0" w:space="0" w:color="auto"/>
            <w:bottom w:val="none" w:sz="0" w:space="0" w:color="auto"/>
            <w:right w:val="none" w:sz="0" w:space="0" w:color="auto"/>
          </w:divBdr>
        </w:div>
        <w:div w:id="787431836">
          <w:marLeft w:val="0"/>
          <w:marRight w:val="0"/>
          <w:marTop w:val="0"/>
          <w:marBottom w:val="0"/>
          <w:divBdr>
            <w:top w:val="none" w:sz="0" w:space="0" w:color="auto"/>
            <w:left w:val="none" w:sz="0" w:space="0" w:color="auto"/>
            <w:bottom w:val="none" w:sz="0" w:space="0" w:color="auto"/>
            <w:right w:val="none" w:sz="0" w:space="0" w:color="auto"/>
          </w:divBdr>
        </w:div>
        <w:div w:id="675379885">
          <w:marLeft w:val="0"/>
          <w:marRight w:val="0"/>
          <w:marTop w:val="0"/>
          <w:marBottom w:val="0"/>
          <w:divBdr>
            <w:top w:val="none" w:sz="0" w:space="0" w:color="auto"/>
            <w:left w:val="none" w:sz="0" w:space="0" w:color="auto"/>
            <w:bottom w:val="none" w:sz="0" w:space="0" w:color="auto"/>
            <w:right w:val="none" w:sz="0" w:space="0" w:color="auto"/>
          </w:divBdr>
        </w:div>
        <w:div w:id="1675645901">
          <w:marLeft w:val="0"/>
          <w:marRight w:val="0"/>
          <w:marTop w:val="0"/>
          <w:marBottom w:val="0"/>
          <w:divBdr>
            <w:top w:val="none" w:sz="0" w:space="0" w:color="auto"/>
            <w:left w:val="none" w:sz="0" w:space="0" w:color="auto"/>
            <w:bottom w:val="none" w:sz="0" w:space="0" w:color="auto"/>
            <w:right w:val="none" w:sz="0" w:space="0" w:color="auto"/>
          </w:divBdr>
        </w:div>
        <w:div w:id="146241807">
          <w:marLeft w:val="0"/>
          <w:marRight w:val="0"/>
          <w:marTop w:val="0"/>
          <w:marBottom w:val="0"/>
          <w:divBdr>
            <w:top w:val="none" w:sz="0" w:space="0" w:color="auto"/>
            <w:left w:val="none" w:sz="0" w:space="0" w:color="auto"/>
            <w:bottom w:val="none" w:sz="0" w:space="0" w:color="auto"/>
            <w:right w:val="none" w:sz="0" w:space="0" w:color="auto"/>
          </w:divBdr>
        </w:div>
        <w:div w:id="1506360577">
          <w:marLeft w:val="0"/>
          <w:marRight w:val="0"/>
          <w:marTop w:val="0"/>
          <w:marBottom w:val="0"/>
          <w:divBdr>
            <w:top w:val="none" w:sz="0" w:space="0" w:color="auto"/>
            <w:left w:val="none" w:sz="0" w:space="0" w:color="auto"/>
            <w:bottom w:val="none" w:sz="0" w:space="0" w:color="auto"/>
            <w:right w:val="none" w:sz="0" w:space="0" w:color="auto"/>
          </w:divBdr>
        </w:div>
        <w:div w:id="2026978809">
          <w:marLeft w:val="0"/>
          <w:marRight w:val="0"/>
          <w:marTop w:val="0"/>
          <w:marBottom w:val="0"/>
          <w:divBdr>
            <w:top w:val="none" w:sz="0" w:space="0" w:color="auto"/>
            <w:left w:val="none" w:sz="0" w:space="0" w:color="auto"/>
            <w:bottom w:val="none" w:sz="0" w:space="0" w:color="auto"/>
            <w:right w:val="none" w:sz="0" w:space="0" w:color="auto"/>
          </w:divBdr>
        </w:div>
        <w:div w:id="619997918">
          <w:marLeft w:val="0"/>
          <w:marRight w:val="0"/>
          <w:marTop w:val="0"/>
          <w:marBottom w:val="0"/>
          <w:divBdr>
            <w:top w:val="none" w:sz="0" w:space="0" w:color="auto"/>
            <w:left w:val="none" w:sz="0" w:space="0" w:color="auto"/>
            <w:bottom w:val="none" w:sz="0" w:space="0" w:color="auto"/>
            <w:right w:val="none" w:sz="0" w:space="0" w:color="auto"/>
          </w:divBdr>
        </w:div>
        <w:div w:id="1626235581">
          <w:marLeft w:val="0"/>
          <w:marRight w:val="0"/>
          <w:marTop w:val="0"/>
          <w:marBottom w:val="0"/>
          <w:divBdr>
            <w:top w:val="none" w:sz="0" w:space="0" w:color="auto"/>
            <w:left w:val="none" w:sz="0" w:space="0" w:color="auto"/>
            <w:bottom w:val="none" w:sz="0" w:space="0" w:color="auto"/>
            <w:right w:val="none" w:sz="0" w:space="0" w:color="auto"/>
          </w:divBdr>
        </w:div>
        <w:div w:id="373623616">
          <w:marLeft w:val="0"/>
          <w:marRight w:val="0"/>
          <w:marTop w:val="0"/>
          <w:marBottom w:val="0"/>
          <w:divBdr>
            <w:top w:val="none" w:sz="0" w:space="0" w:color="auto"/>
            <w:left w:val="none" w:sz="0" w:space="0" w:color="auto"/>
            <w:bottom w:val="none" w:sz="0" w:space="0" w:color="auto"/>
            <w:right w:val="none" w:sz="0" w:space="0" w:color="auto"/>
          </w:divBdr>
        </w:div>
        <w:div w:id="333267909">
          <w:marLeft w:val="0"/>
          <w:marRight w:val="0"/>
          <w:marTop w:val="0"/>
          <w:marBottom w:val="0"/>
          <w:divBdr>
            <w:top w:val="none" w:sz="0" w:space="0" w:color="auto"/>
            <w:left w:val="none" w:sz="0" w:space="0" w:color="auto"/>
            <w:bottom w:val="none" w:sz="0" w:space="0" w:color="auto"/>
            <w:right w:val="none" w:sz="0" w:space="0" w:color="auto"/>
          </w:divBdr>
        </w:div>
        <w:div w:id="177473492">
          <w:marLeft w:val="0"/>
          <w:marRight w:val="0"/>
          <w:marTop w:val="0"/>
          <w:marBottom w:val="0"/>
          <w:divBdr>
            <w:top w:val="none" w:sz="0" w:space="0" w:color="auto"/>
            <w:left w:val="none" w:sz="0" w:space="0" w:color="auto"/>
            <w:bottom w:val="none" w:sz="0" w:space="0" w:color="auto"/>
            <w:right w:val="none" w:sz="0" w:space="0" w:color="auto"/>
          </w:divBdr>
        </w:div>
        <w:div w:id="1443182896">
          <w:marLeft w:val="0"/>
          <w:marRight w:val="0"/>
          <w:marTop w:val="0"/>
          <w:marBottom w:val="0"/>
          <w:divBdr>
            <w:top w:val="none" w:sz="0" w:space="0" w:color="auto"/>
            <w:left w:val="none" w:sz="0" w:space="0" w:color="auto"/>
            <w:bottom w:val="none" w:sz="0" w:space="0" w:color="auto"/>
            <w:right w:val="none" w:sz="0" w:space="0" w:color="auto"/>
          </w:divBdr>
        </w:div>
        <w:div w:id="1977100934">
          <w:marLeft w:val="0"/>
          <w:marRight w:val="0"/>
          <w:marTop w:val="0"/>
          <w:marBottom w:val="0"/>
          <w:divBdr>
            <w:top w:val="none" w:sz="0" w:space="0" w:color="auto"/>
            <w:left w:val="none" w:sz="0" w:space="0" w:color="auto"/>
            <w:bottom w:val="none" w:sz="0" w:space="0" w:color="auto"/>
            <w:right w:val="none" w:sz="0" w:space="0" w:color="auto"/>
          </w:divBdr>
        </w:div>
      </w:divsChild>
    </w:div>
    <w:div w:id="2101756149">
      <w:bodyDiv w:val="1"/>
      <w:marLeft w:val="0"/>
      <w:marRight w:val="0"/>
      <w:marTop w:val="0"/>
      <w:marBottom w:val="0"/>
      <w:divBdr>
        <w:top w:val="none" w:sz="0" w:space="0" w:color="auto"/>
        <w:left w:val="none" w:sz="0" w:space="0" w:color="auto"/>
        <w:bottom w:val="none" w:sz="0" w:space="0" w:color="auto"/>
        <w:right w:val="none" w:sz="0" w:space="0" w:color="auto"/>
      </w:divBdr>
    </w:div>
    <w:div w:id="2102792176">
      <w:bodyDiv w:val="1"/>
      <w:marLeft w:val="0"/>
      <w:marRight w:val="0"/>
      <w:marTop w:val="0"/>
      <w:marBottom w:val="0"/>
      <w:divBdr>
        <w:top w:val="none" w:sz="0" w:space="0" w:color="auto"/>
        <w:left w:val="none" w:sz="0" w:space="0" w:color="auto"/>
        <w:bottom w:val="none" w:sz="0" w:space="0" w:color="auto"/>
        <w:right w:val="none" w:sz="0" w:space="0" w:color="auto"/>
      </w:divBdr>
    </w:div>
    <w:div w:id="2112429334">
      <w:bodyDiv w:val="1"/>
      <w:marLeft w:val="0"/>
      <w:marRight w:val="0"/>
      <w:marTop w:val="0"/>
      <w:marBottom w:val="0"/>
      <w:divBdr>
        <w:top w:val="none" w:sz="0" w:space="0" w:color="auto"/>
        <w:left w:val="none" w:sz="0" w:space="0" w:color="auto"/>
        <w:bottom w:val="none" w:sz="0" w:space="0" w:color="auto"/>
        <w:right w:val="none" w:sz="0" w:space="0" w:color="auto"/>
      </w:divBdr>
      <w:divsChild>
        <w:div w:id="1903366996">
          <w:marLeft w:val="0"/>
          <w:marRight w:val="0"/>
          <w:marTop w:val="0"/>
          <w:marBottom w:val="0"/>
          <w:divBdr>
            <w:top w:val="none" w:sz="0" w:space="0" w:color="auto"/>
            <w:left w:val="none" w:sz="0" w:space="0" w:color="auto"/>
            <w:bottom w:val="none" w:sz="0" w:space="0" w:color="auto"/>
            <w:right w:val="none" w:sz="0" w:space="0" w:color="auto"/>
          </w:divBdr>
        </w:div>
      </w:divsChild>
    </w:div>
    <w:div w:id="2112969332">
      <w:bodyDiv w:val="1"/>
      <w:marLeft w:val="0"/>
      <w:marRight w:val="0"/>
      <w:marTop w:val="0"/>
      <w:marBottom w:val="0"/>
      <w:divBdr>
        <w:top w:val="none" w:sz="0" w:space="0" w:color="auto"/>
        <w:left w:val="none" w:sz="0" w:space="0" w:color="auto"/>
        <w:bottom w:val="none" w:sz="0" w:space="0" w:color="auto"/>
        <w:right w:val="none" w:sz="0" w:space="0" w:color="auto"/>
      </w:divBdr>
      <w:divsChild>
        <w:div w:id="1001271321">
          <w:marLeft w:val="0"/>
          <w:marRight w:val="0"/>
          <w:marTop w:val="0"/>
          <w:marBottom w:val="0"/>
          <w:divBdr>
            <w:top w:val="none" w:sz="0" w:space="0" w:color="auto"/>
            <w:left w:val="none" w:sz="0" w:space="0" w:color="auto"/>
            <w:bottom w:val="none" w:sz="0" w:space="0" w:color="auto"/>
            <w:right w:val="none" w:sz="0" w:space="0" w:color="auto"/>
          </w:divBdr>
          <w:divsChild>
            <w:div w:id="1466968802">
              <w:marLeft w:val="0"/>
              <w:marRight w:val="0"/>
              <w:marTop w:val="0"/>
              <w:marBottom w:val="0"/>
              <w:divBdr>
                <w:top w:val="none" w:sz="0" w:space="0" w:color="auto"/>
                <w:left w:val="none" w:sz="0" w:space="0" w:color="auto"/>
                <w:bottom w:val="none" w:sz="0" w:space="0" w:color="auto"/>
                <w:right w:val="none" w:sz="0" w:space="0" w:color="auto"/>
              </w:divBdr>
              <w:divsChild>
                <w:div w:id="1403406243">
                  <w:marLeft w:val="0"/>
                  <w:marRight w:val="0"/>
                  <w:marTop w:val="0"/>
                  <w:marBottom w:val="0"/>
                  <w:divBdr>
                    <w:top w:val="none" w:sz="0" w:space="0" w:color="auto"/>
                    <w:left w:val="none" w:sz="0" w:space="0" w:color="auto"/>
                    <w:bottom w:val="none" w:sz="0" w:space="0" w:color="auto"/>
                    <w:right w:val="none" w:sz="0" w:space="0" w:color="auto"/>
                  </w:divBdr>
                  <w:divsChild>
                    <w:div w:id="13092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849218">
          <w:marLeft w:val="0"/>
          <w:marRight w:val="0"/>
          <w:marTop w:val="0"/>
          <w:marBottom w:val="0"/>
          <w:divBdr>
            <w:top w:val="none" w:sz="0" w:space="0" w:color="auto"/>
            <w:left w:val="none" w:sz="0" w:space="0" w:color="auto"/>
            <w:bottom w:val="none" w:sz="0" w:space="0" w:color="auto"/>
            <w:right w:val="none" w:sz="0" w:space="0" w:color="auto"/>
          </w:divBdr>
          <w:divsChild>
            <w:div w:id="1818841250">
              <w:marLeft w:val="0"/>
              <w:marRight w:val="0"/>
              <w:marTop w:val="0"/>
              <w:marBottom w:val="0"/>
              <w:divBdr>
                <w:top w:val="none" w:sz="0" w:space="0" w:color="auto"/>
                <w:left w:val="none" w:sz="0" w:space="0" w:color="auto"/>
                <w:bottom w:val="none" w:sz="0" w:space="0" w:color="auto"/>
                <w:right w:val="none" w:sz="0" w:space="0" w:color="auto"/>
              </w:divBdr>
              <w:divsChild>
                <w:div w:id="1350832038">
                  <w:marLeft w:val="0"/>
                  <w:marRight w:val="0"/>
                  <w:marTop w:val="0"/>
                  <w:marBottom w:val="0"/>
                  <w:divBdr>
                    <w:top w:val="none" w:sz="0" w:space="0" w:color="auto"/>
                    <w:left w:val="none" w:sz="0" w:space="0" w:color="auto"/>
                    <w:bottom w:val="none" w:sz="0" w:space="0" w:color="auto"/>
                    <w:right w:val="none" w:sz="0" w:space="0" w:color="auto"/>
                  </w:divBdr>
                  <w:divsChild>
                    <w:div w:id="140846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1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ho.int/whr/2001/media_centre/press_release/e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E62E4-6C52-4339-8685-B3690AF0D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15557</Words>
  <Characters>88675</Characters>
  <Application>Microsoft Office Word</Application>
  <DocSecurity>0</DocSecurity>
  <Lines>738</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 Расколець</dc:creator>
  <cp:keywords/>
  <dc:description/>
  <cp:lastModifiedBy>Наталія Завацька</cp:lastModifiedBy>
  <cp:revision>4</cp:revision>
  <dcterms:created xsi:type="dcterms:W3CDTF">2024-12-12T18:49:00Z</dcterms:created>
  <dcterms:modified xsi:type="dcterms:W3CDTF">2024-12-12T18:59:00Z</dcterms:modified>
</cp:coreProperties>
</file>