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70CB1" w14:textId="73BCBF00" w:rsidR="00FD0CB6" w:rsidRPr="00DC3175" w:rsidRDefault="00486907" w:rsidP="00DC3175">
      <w:pPr>
        <w:pStyle w:val="1"/>
        <w:spacing w:before="0" w:line="360" w:lineRule="auto"/>
        <w:contextualSpacing/>
        <w:jc w:val="center"/>
        <w:rPr>
          <w:rFonts w:ascii="Times New Roman" w:eastAsia="Times New Roman" w:hAnsi="Times New Roman" w:cs="Times New Roman"/>
          <w:b/>
          <w:bCs/>
          <w:color w:val="auto"/>
          <w:sz w:val="28"/>
          <w:szCs w:val="28"/>
          <w:lang w:val="uk-UA" w:eastAsia="ru-UA"/>
        </w:rPr>
      </w:pPr>
      <w:bookmarkStart w:id="0" w:name="_Toc181968912"/>
      <w:r w:rsidRPr="00DC3175">
        <w:rPr>
          <w:rFonts w:ascii="Times New Roman" w:eastAsia="Times New Roman" w:hAnsi="Times New Roman" w:cs="Times New Roman"/>
          <w:b/>
          <w:bCs/>
          <w:color w:val="auto"/>
          <w:sz w:val="28"/>
          <w:szCs w:val="28"/>
          <w:lang w:eastAsia="ru-UA"/>
        </w:rPr>
        <w:t>Р</w:t>
      </w:r>
      <w:r w:rsidR="00F96C94" w:rsidRPr="00DC3175">
        <w:rPr>
          <w:rFonts w:ascii="Times New Roman" w:eastAsia="Times New Roman" w:hAnsi="Times New Roman" w:cs="Times New Roman"/>
          <w:b/>
          <w:bCs/>
          <w:color w:val="auto"/>
          <w:sz w:val="28"/>
          <w:szCs w:val="28"/>
          <w:lang w:val="uk-UA" w:eastAsia="ru-UA"/>
        </w:rPr>
        <w:t>ОЗДІЛ</w:t>
      </w:r>
      <w:r w:rsidRPr="00DC3175">
        <w:rPr>
          <w:rFonts w:ascii="Times New Roman" w:eastAsia="Times New Roman" w:hAnsi="Times New Roman" w:cs="Times New Roman"/>
          <w:b/>
          <w:bCs/>
          <w:color w:val="auto"/>
          <w:sz w:val="28"/>
          <w:szCs w:val="28"/>
          <w:lang w:eastAsia="ru-UA"/>
        </w:rPr>
        <w:t xml:space="preserve"> 1</w:t>
      </w:r>
      <w:bookmarkEnd w:id="0"/>
    </w:p>
    <w:p w14:paraId="62CFD063" w14:textId="49260BC3" w:rsidR="00486907" w:rsidRPr="00DC3175" w:rsidRDefault="00FD0CB6" w:rsidP="00DC3175">
      <w:pPr>
        <w:pStyle w:val="1"/>
        <w:spacing w:before="0" w:line="360" w:lineRule="auto"/>
        <w:contextualSpacing/>
        <w:jc w:val="center"/>
        <w:rPr>
          <w:rFonts w:ascii="Times New Roman" w:eastAsia="Times New Roman" w:hAnsi="Times New Roman" w:cs="Times New Roman"/>
          <w:b/>
          <w:bCs/>
          <w:color w:val="auto"/>
          <w:sz w:val="28"/>
          <w:szCs w:val="28"/>
          <w:lang w:eastAsia="ru-UA"/>
        </w:rPr>
      </w:pPr>
      <w:bookmarkStart w:id="1" w:name="_Toc181968913"/>
      <w:r w:rsidRPr="00DC3175">
        <w:rPr>
          <w:rFonts w:ascii="Times New Roman" w:eastAsia="Times New Roman" w:hAnsi="Times New Roman" w:cs="Times New Roman"/>
          <w:b/>
          <w:bCs/>
          <w:color w:val="auto"/>
          <w:sz w:val="28"/>
          <w:szCs w:val="28"/>
          <w:lang w:eastAsia="ru-UA"/>
        </w:rPr>
        <w:t>ТЕОРЕТИЧНІ ОСНОВИ ДЕПРЕСІЇ ТА ЇЇ ПСИХОЛОГІЧНИХ ЧИННИКІВ</w:t>
      </w:r>
      <w:bookmarkEnd w:id="1"/>
    </w:p>
    <w:p w14:paraId="4E254DB7" w14:textId="3523F4D2" w:rsidR="00486907" w:rsidRPr="00DC3175" w:rsidRDefault="00486907" w:rsidP="00DC3175">
      <w:pPr>
        <w:pStyle w:val="a6"/>
        <w:numPr>
          <w:ilvl w:val="1"/>
          <w:numId w:val="11"/>
        </w:numPr>
        <w:spacing w:after="0" w:line="360" w:lineRule="auto"/>
        <w:ind w:left="0" w:firstLine="720"/>
        <w:jc w:val="both"/>
        <w:outlineLvl w:val="1"/>
        <w:rPr>
          <w:rFonts w:ascii="Times New Roman" w:eastAsia="Times New Roman" w:hAnsi="Times New Roman" w:cs="Times New Roman"/>
          <w:b/>
          <w:bCs/>
          <w:sz w:val="28"/>
          <w:szCs w:val="28"/>
          <w:lang w:eastAsia="ru-UA"/>
        </w:rPr>
      </w:pPr>
      <w:bookmarkStart w:id="2" w:name="_Toc181968914"/>
      <w:r w:rsidRPr="00DC3175">
        <w:rPr>
          <w:rFonts w:ascii="Times New Roman" w:eastAsia="Times New Roman" w:hAnsi="Times New Roman" w:cs="Times New Roman"/>
          <w:b/>
          <w:bCs/>
          <w:sz w:val="28"/>
          <w:szCs w:val="28"/>
          <w:lang w:eastAsia="ru-UA"/>
        </w:rPr>
        <w:t>Поняття депресії</w:t>
      </w:r>
      <w:r w:rsidR="002A42DD" w:rsidRPr="00DC3175">
        <w:rPr>
          <w:rFonts w:ascii="Times New Roman" w:eastAsia="Times New Roman" w:hAnsi="Times New Roman" w:cs="Times New Roman"/>
          <w:b/>
          <w:bCs/>
          <w:sz w:val="28"/>
          <w:szCs w:val="28"/>
          <w:lang w:val="uk-UA" w:eastAsia="ru-UA"/>
        </w:rPr>
        <w:t>.</w:t>
      </w:r>
      <w:r w:rsidR="002A42DD" w:rsidRPr="00DC3175">
        <w:rPr>
          <w:rFonts w:ascii="Times New Roman" w:eastAsia="Times New Roman" w:hAnsi="Times New Roman" w:cs="Times New Roman"/>
          <w:b/>
          <w:bCs/>
          <w:sz w:val="28"/>
          <w:szCs w:val="28"/>
          <w:lang w:eastAsia="ru-UA"/>
        </w:rPr>
        <w:t xml:space="preserve"> Огляд теоретичних підходів</w:t>
      </w:r>
      <w:bookmarkEnd w:id="2"/>
    </w:p>
    <w:p w14:paraId="1D837014" w14:textId="77777777" w:rsidR="00DC3175" w:rsidRDefault="00DC3175" w:rsidP="000B1E36">
      <w:pPr>
        <w:pStyle w:val="a3"/>
        <w:spacing w:before="0" w:beforeAutospacing="0" w:after="0" w:afterAutospacing="0" w:line="360" w:lineRule="auto"/>
        <w:ind w:firstLine="720"/>
        <w:contextualSpacing/>
        <w:jc w:val="both"/>
        <w:rPr>
          <w:rStyle w:val="citation-0"/>
          <w:sz w:val="28"/>
          <w:szCs w:val="28"/>
          <w:lang w:val="uk-UA"/>
        </w:rPr>
      </w:pPr>
    </w:p>
    <w:p w14:paraId="5DEF2420" w14:textId="6C5BEC41" w:rsidR="00F42DA2" w:rsidRDefault="00F42DA2" w:rsidP="000B1E36">
      <w:pPr>
        <w:pStyle w:val="a3"/>
        <w:spacing w:before="0" w:beforeAutospacing="0" w:after="0" w:afterAutospacing="0" w:line="360" w:lineRule="auto"/>
        <w:ind w:firstLine="720"/>
        <w:contextualSpacing/>
        <w:jc w:val="both"/>
        <w:rPr>
          <w:rStyle w:val="citation-0"/>
          <w:sz w:val="28"/>
          <w:szCs w:val="28"/>
        </w:rPr>
      </w:pPr>
      <w:r w:rsidRPr="00B636E0">
        <w:rPr>
          <w:rStyle w:val="citation-0"/>
          <w:sz w:val="28"/>
          <w:szCs w:val="28"/>
        </w:rPr>
        <w:t xml:space="preserve">Депресія </w:t>
      </w:r>
      <w:r w:rsidR="00D6777B">
        <w:rPr>
          <w:rStyle w:val="citation-0"/>
          <w:sz w:val="28"/>
          <w:szCs w:val="28"/>
          <w:lang w:val="uk-UA"/>
        </w:rPr>
        <w:t>-</w:t>
      </w:r>
      <w:r w:rsidRPr="00B636E0">
        <w:rPr>
          <w:rStyle w:val="citation-0"/>
          <w:sz w:val="28"/>
          <w:szCs w:val="28"/>
        </w:rPr>
        <w:t xml:space="preserve"> це складний психічний розлад, що характеризується тривалим періодом пригніченого настрою, втратою інтересу до життя</w:t>
      </w:r>
      <w:r>
        <w:rPr>
          <w:rStyle w:val="citation-0"/>
          <w:sz w:val="28"/>
          <w:szCs w:val="28"/>
          <w:lang w:val="uk-UA"/>
        </w:rPr>
        <w:t>,</w:t>
      </w:r>
      <w:r w:rsidRPr="00B636E0">
        <w:rPr>
          <w:rStyle w:val="citation-0"/>
          <w:sz w:val="28"/>
          <w:szCs w:val="28"/>
        </w:rPr>
        <w:t xml:space="preserve"> </w:t>
      </w:r>
      <w:r w:rsidRPr="0031442D">
        <w:rPr>
          <w:sz w:val="28"/>
          <w:szCs w:val="28"/>
        </w:rPr>
        <w:t xml:space="preserve">втомою, </w:t>
      </w:r>
      <w:r w:rsidRPr="00B636E0">
        <w:rPr>
          <w:rStyle w:val="citation-0"/>
          <w:sz w:val="28"/>
          <w:szCs w:val="28"/>
        </w:rPr>
        <w:t>зниженням загальної активності</w:t>
      </w:r>
      <w:r>
        <w:rPr>
          <w:rStyle w:val="citation-0"/>
          <w:sz w:val="28"/>
          <w:szCs w:val="28"/>
          <w:lang w:val="uk-UA"/>
        </w:rPr>
        <w:t>,</w:t>
      </w:r>
      <w:r w:rsidRPr="0031442D">
        <w:rPr>
          <w:sz w:val="28"/>
          <w:szCs w:val="28"/>
        </w:rPr>
        <w:t xml:space="preserve"> а також можливими соматичними симптомами, такими як порушення сну та апетиту</w:t>
      </w:r>
      <w:r w:rsidRPr="00B636E0">
        <w:rPr>
          <w:rStyle w:val="citation-0"/>
          <w:sz w:val="28"/>
          <w:szCs w:val="28"/>
        </w:rPr>
        <w:t>.</w:t>
      </w:r>
    </w:p>
    <w:p w14:paraId="26675750" w14:textId="5E29E190" w:rsidR="00F42DA2" w:rsidRPr="004C0429" w:rsidRDefault="00F42DA2" w:rsidP="000B1E36">
      <w:pPr>
        <w:pStyle w:val="a3"/>
        <w:spacing w:line="360" w:lineRule="auto"/>
        <w:ind w:firstLine="720"/>
        <w:contextualSpacing/>
        <w:jc w:val="both"/>
        <w:rPr>
          <w:sz w:val="28"/>
          <w:szCs w:val="28"/>
          <w:lang w:val="uk-UA"/>
        </w:rPr>
      </w:pPr>
      <w:r w:rsidRPr="0031442D">
        <w:rPr>
          <w:sz w:val="28"/>
          <w:szCs w:val="28"/>
        </w:rPr>
        <w:t>Депресія є однією з найпоширеніших форм психічних розладів і, водночас, однією з найскладніших для діагностики та лікування. Депресія не є просто тимчасовим погіршенням настрою чи реакцією на стресову подію</w:t>
      </w:r>
      <w:r w:rsidR="00D6777B">
        <w:rPr>
          <w:sz w:val="28"/>
          <w:szCs w:val="28"/>
          <w:lang w:val="uk-UA"/>
        </w:rPr>
        <w:t xml:space="preserve"> -</w:t>
      </w:r>
      <w:r w:rsidRPr="0031442D">
        <w:rPr>
          <w:sz w:val="28"/>
          <w:szCs w:val="28"/>
        </w:rPr>
        <w:t xml:space="preserve"> це серйозне психічне захворювання, яке вимагає уваги та лікування</w:t>
      </w:r>
      <w:r w:rsidR="00DC24F8" w:rsidRPr="00DC24F8">
        <w:rPr>
          <w:sz w:val="28"/>
          <w:szCs w:val="28"/>
        </w:rPr>
        <w:t xml:space="preserve"> [</w:t>
      </w:r>
      <w:r w:rsidR="005E3B4B">
        <w:rPr>
          <w:sz w:val="28"/>
          <w:szCs w:val="28"/>
        </w:rPr>
        <w:fldChar w:fldCharType="begin"/>
      </w:r>
      <w:r w:rsidR="005E3B4B">
        <w:rPr>
          <w:sz w:val="28"/>
          <w:szCs w:val="28"/>
        </w:rPr>
        <w:instrText xml:space="preserve"> REF _Ref181464475 \r \h </w:instrText>
      </w:r>
      <w:r w:rsidR="005E3B4B">
        <w:rPr>
          <w:sz w:val="28"/>
          <w:szCs w:val="28"/>
        </w:rPr>
      </w:r>
      <w:r w:rsidR="005E3B4B">
        <w:rPr>
          <w:sz w:val="28"/>
          <w:szCs w:val="28"/>
        </w:rPr>
        <w:fldChar w:fldCharType="separate"/>
      </w:r>
      <w:r w:rsidR="00AE067E">
        <w:rPr>
          <w:sz w:val="28"/>
          <w:szCs w:val="28"/>
        </w:rPr>
        <w:t>4</w:t>
      </w:r>
      <w:r w:rsidR="005E3B4B">
        <w:rPr>
          <w:sz w:val="28"/>
          <w:szCs w:val="28"/>
        </w:rPr>
        <w:fldChar w:fldCharType="end"/>
      </w:r>
      <w:r w:rsidR="00DC24F8" w:rsidRPr="004C0429">
        <w:rPr>
          <w:sz w:val="28"/>
          <w:szCs w:val="28"/>
        </w:rPr>
        <w:t>]</w:t>
      </w:r>
      <w:r w:rsidR="004C0429">
        <w:rPr>
          <w:sz w:val="28"/>
          <w:szCs w:val="28"/>
          <w:lang w:val="uk-UA"/>
        </w:rPr>
        <w:t>.</w:t>
      </w:r>
    </w:p>
    <w:p w14:paraId="105D314B" w14:textId="77777777" w:rsidR="00C63D36" w:rsidRDefault="00F42DA2" w:rsidP="00C63D36">
      <w:pPr>
        <w:pStyle w:val="a3"/>
        <w:spacing w:line="360" w:lineRule="auto"/>
        <w:ind w:firstLine="720"/>
        <w:contextualSpacing/>
        <w:jc w:val="both"/>
        <w:rPr>
          <w:sz w:val="28"/>
          <w:szCs w:val="28"/>
        </w:rPr>
      </w:pPr>
      <w:r w:rsidRPr="00F42DA2">
        <w:rPr>
          <w:sz w:val="28"/>
          <w:szCs w:val="28"/>
        </w:rPr>
        <w:t>Наукове розуміння депресії зазнало численних змін протягом історії.</w:t>
      </w:r>
    </w:p>
    <w:p w14:paraId="3DDDFC80" w14:textId="77777777" w:rsidR="00C63D36" w:rsidRDefault="008B48B8" w:rsidP="00C63D36">
      <w:pPr>
        <w:pStyle w:val="a3"/>
        <w:spacing w:line="360" w:lineRule="auto"/>
        <w:ind w:firstLine="720"/>
        <w:contextualSpacing/>
        <w:jc w:val="both"/>
        <w:rPr>
          <w:sz w:val="28"/>
          <w:szCs w:val="28"/>
        </w:rPr>
      </w:pPr>
      <w:r w:rsidRPr="00C52A69">
        <w:rPr>
          <w:sz w:val="28"/>
          <w:szCs w:val="28"/>
        </w:rPr>
        <w:t>Депресія як психічний розлад відома людству з давніх часів. У різні епохи уявлення про неї змінювалися, відображаючи рівень розвитку медицини та психології.</w:t>
      </w:r>
    </w:p>
    <w:p w14:paraId="41E6F0E5" w14:textId="4B858D3D" w:rsidR="00C63D36" w:rsidRPr="00113B67" w:rsidRDefault="008B48B8" w:rsidP="00C63D36">
      <w:pPr>
        <w:pStyle w:val="a3"/>
        <w:spacing w:line="360" w:lineRule="auto"/>
        <w:ind w:firstLine="720"/>
        <w:contextualSpacing/>
        <w:jc w:val="both"/>
        <w:rPr>
          <w:sz w:val="28"/>
          <w:szCs w:val="28"/>
          <w:lang w:val="uk-UA"/>
        </w:rPr>
      </w:pPr>
      <w:r w:rsidRPr="00C52A69">
        <w:rPr>
          <w:sz w:val="28"/>
          <w:szCs w:val="28"/>
        </w:rPr>
        <w:t>Давньогрецький лікар Гіппократ описував стан меланхолії, який характеризувався сумом, страхом та безсонням. Він вважав, що причиною є надлишок "чорної жовчі" в організмі</w:t>
      </w:r>
      <w:r w:rsidR="004C0429">
        <w:rPr>
          <w:sz w:val="28"/>
          <w:szCs w:val="28"/>
          <w:lang w:val="uk-UA"/>
        </w:rPr>
        <w:t xml:space="preserve"> </w:t>
      </w:r>
      <w:r w:rsidR="004C0429" w:rsidRPr="004C0429">
        <w:rPr>
          <w:sz w:val="28"/>
          <w:szCs w:val="28"/>
          <w:lang w:val="ru-RU"/>
        </w:rPr>
        <w:t>[</w:t>
      </w:r>
      <w:r w:rsidR="00A22887">
        <w:rPr>
          <w:sz w:val="28"/>
          <w:szCs w:val="28"/>
          <w:lang w:val="ru-RU"/>
        </w:rPr>
        <w:fldChar w:fldCharType="begin"/>
      </w:r>
      <w:r w:rsidR="00A22887">
        <w:rPr>
          <w:sz w:val="28"/>
          <w:szCs w:val="28"/>
          <w:lang w:val="ru-RU"/>
        </w:rPr>
        <w:instrText xml:space="preserve"> REF _Ref181459519 \r \h </w:instrText>
      </w:r>
      <w:r w:rsidR="00A22887">
        <w:rPr>
          <w:sz w:val="28"/>
          <w:szCs w:val="28"/>
          <w:lang w:val="ru-RU"/>
        </w:rPr>
      </w:r>
      <w:r w:rsidR="00A22887">
        <w:rPr>
          <w:sz w:val="28"/>
          <w:szCs w:val="28"/>
          <w:lang w:val="ru-RU"/>
        </w:rPr>
        <w:fldChar w:fldCharType="separate"/>
      </w:r>
      <w:r w:rsidR="00AE067E">
        <w:rPr>
          <w:sz w:val="28"/>
          <w:szCs w:val="28"/>
          <w:lang w:val="ru-RU"/>
        </w:rPr>
        <w:t>5</w:t>
      </w:r>
      <w:r w:rsidR="00A22887">
        <w:rPr>
          <w:sz w:val="28"/>
          <w:szCs w:val="28"/>
          <w:lang w:val="ru-RU"/>
        </w:rPr>
        <w:fldChar w:fldCharType="end"/>
      </w:r>
      <w:r w:rsidR="004C0429" w:rsidRPr="004C0429">
        <w:rPr>
          <w:sz w:val="28"/>
          <w:szCs w:val="28"/>
          <w:lang w:val="ru-RU"/>
        </w:rPr>
        <w:t>]</w:t>
      </w:r>
      <w:r w:rsidRPr="00C52A69">
        <w:rPr>
          <w:sz w:val="28"/>
          <w:szCs w:val="28"/>
        </w:rPr>
        <w:t>.</w:t>
      </w:r>
    </w:p>
    <w:p w14:paraId="60496AAB" w14:textId="77777777" w:rsidR="00C63D36" w:rsidRDefault="008B48B8" w:rsidP="00C63D36">
      <w:pPr>
        <w:pStyle w:val="a3"/>
        <w:spacing w:line="360" w:lineRule="auto"/>
        <w:ind w:firstLine="720"/>
        <w:contextualSpacing/>
        <w:jc w:val="both"/>
        <w:rPr>
          <w:sz w:val="28"/>
          <w:szCs w:val="28"/>
        </w:rPr>
      </w:pPr>
      <w:r w:rsidRPr="00C52A69">
        <w:rPr>
          <w:sz w:val="28"/>
          <w:szCs w:val="28"/>
          <w:lang w:val="uk-UA"/>
        </w:rPr>
        <w:t xml:space="preserve">У </w:t>
      </w:r>
      <w:r w:rsidRPr="00C52A69">
        <w:rPr>
          <w:sz w:val="28"/>
          <w:szCs w:val="28"/>
        </w:rPr>
        <w:t>Середні віки депресивні стани пов'язували з релігійними та духовними факторами, вважаючи їх наслідком гріхів або впливу злих сил.</w:t>
      </w:r>
    </w:p>
    <w:p w14:paraId="346E1890" w14:textId="4BA1E478" w:rsidR="00C63D36" w:rsidRDefault="008B48B8" w:rsidP="00C63D36">
      <w:pPr>
        <w:pStyle w:val="a3"/>
        <w:spacing w:line="360" w:lineRule="auto"/>
        <w:ind w:firstLine="720"/>
        <w:contextualSpacing/>
        <w:jc w:val="both"/>
        <w:rPr>
          <w:sz w:val="28"/>
          <w:szCs w:val="28"/>
        </w:rPr>
      </w:pPr>
      <w:r w:rsidRPr="00C52A69">
        <w:rPr>
          <w:sz w:val="28"/>
          <w:szCs w:val="28"/>
        </w:rPr>
        <w:t>З розвитком науки почали з'являтися більш раціональні пояснення. Роберт Бертон у своїй праці "Анатомія меланхолії" досліджував причини та симптоми меланхолії, звертаючи увагу на фізичні та психологічні аспекти</w:t>
      </w:r>
      <w:r w:rsidR="004C0429" w:rsidRPr="004C0429">
        <w:rPr>
          <w:sz w:val="28"/>
          <w:szCs w:val="28"/>
        </w:rPr>
        <w:t xml:space="preserve"> [</w:t>
      </w:r>
      <w:r w:rsidR="00A22887">
        <w:rPr>
          <w:sz w:val="28"/>
          <w:szCs w:val="28"/>
          <w:lang w:val="en-US"/>
        </w:rPr>
        <w:fldChar w:fldCharType="begin"/>
      </w:r>
      <w:r w:rsidR="00A22887">
        <w:rPr>
          <w:sz w:val="28"/>
          <w:szCs w:val="28"/>
        </w:rPr>
        <w:instrText xml:space="preserve"> REF _Ref181458289 \r \h </w:instrText>
      </w:r>
      <w:r w:rsidR="00A22887">
        <w:rPr>
          <w:sz w:val="28"/>
          <w:szCs w:val="28"/>
          <w:lang w:val="en-US"/>
        </w:rPr>
      </w:r>
      <w:r w:rsidR="00A22887">
        <w:rPr>
          <w:sz w:val="28"/>
          <w:szCs w:val="28"/>
          <w:lang w:val="en-US"/>
        </w:rPr>
        <w:fldChar w:fldCharType="separate"/>
      </w:r>
      <w:r w:rsidR="00AE067E">
        <w:rPr>
          <w:sz w:val="28"/>
          <w:szCs w:val="28"/>
        </w:rPr>
        <w:t>6</w:t>
      </w:r>
      <w:r w:rsidR="00A22887">
        <w:rPr>
          <w:sz w:val="28"/>
          <w:szCs w:val="28"/>
          <w:lang w:val="en-US"/>
        </w:rPr>
        <w:fldChar w:fldCharType="end"/>
      </w:r>
      <w:r w:rsidR="004C0429" w:rsidRPr="004C0429">
        <w:rPr>
          <w:sz w:val="28"/>
          <w:szCs w:val="28"/>
        </w:rPr>
        <w:t>]</w:t>
      </w:r>
      <w:r w:rsidRPr="00C52A69">
        <w:rPr>
          <w:sz w:val="28"/>
          <w:szCs w:val="28"/>
        </w:rPr>
        <w:t>.</w:t>
      </w:r>
    </w:p>
    <w:p w14:paraId="2CB61F2F" w14:textId="0AF4A94B" w:rsidR="00C63D36" w:rsidRDefault="008B48B8" w:rsidP="00C63D36">
      <w:pPr>
        <w:pStyle w:val="a3"/>
        <w:spacing w:line="360" w:lineRule="auto"/>
        <w:ind w:firstLine="720"/>
        <w:contextualSpacing/>
        <w:jc w:val="both"/>
        <w:rPr>
          <w:sz w:val="28"/>
          <w:szCs w:val="28"/>
        </w:rPr>
      </w:pPr>
      <w:r w:rsidRPr="00C52A69">
        <w:rPr>
          <w:sz w:val="28"/>
          <w:szCs w:val="28"/>
          <w:lang w:val="uk-UA"/>
        </w:rPr>
        <w:t xml:space="preserve">У </w:t>
      </w:r>
      <w:r w:rsidRPr="00C52A69">
        <w:rPr>
          <w:sz w:val="28"/>
          <w:szCs w:val="28"/>
        </w:rPr>
        <w:t>XIX столітт</w:t>
      </w:r>
      <w:r w:rsidRPr="00C52A69">
        <w:rPr>
          <w:sz w:val="28"/>
          <w:szCs w:val="28"/>
          <w:lang w:val="uk-UA"/>
        </w:rPr>
        <w:t xml:space="preserve">і </w:t>
      </w:r>
      <w:r w:rsidRPr="00C52A69">
        <w:rPr>
          <w:sz w:val="28"/>
          <w:szCs w:val="28"/>
        </w:rPr>
        <w:t>Еміль Крепелін систематизував психічні розлади та ввів поняття маніакально-депресивного психозу, що стало важливим кроком у класифікації психічних захворювань</w:t>
      </w:r>
      <w:r w:rsidR="004C0429" w:rsidRPr="004C0429">
        <w:rPr>
          <w:sz w:val="28"/>
          <w:szCs w:val="28"/>
        </w:rPr>
        <w:t xml:space="preserve"> [</w:t>
      </w:r>
      <w:r w:rsidR="00A22887">
        <w:rPr>
          <w:sz w:val="28"/>
          <w:szCs w:val="28"/>
          <w:lang w:val="en-US"/>
        </w:rPr>
        <w:fldChar w:fldCharType="begin"/>
      </w:r>
      <w:r w:rsidR="00A22887">
        <w:rPr>
          <w:sz w:val="28"/>
          <w:szCs w:val="28"/>
        </w:rPr>
        <w:instrText xml:space="preserve"> REF _Ref181458307 \r \h </w:instrText>
      </w:r>
      <w:r w:rsidR="00A22887">
        <w:rPr>
          <w:sz w:val="28"/>
          <w:szCs w:val="28"/>
          <w:lang w:val="en-US"/>
        </w:rPr>
      </w:r>
      <w:r w:rsidR="00A22887">
        <w:rPr>
          <w:sz w:val="28"/>
          <w:szCs w:val="28"/>
          <w:lang w:val="en-US"/>
        </w:rPr>
        <w:fldChar w:fldCharType="separate"/>
      </w:r>
      <w:r w:rsidR="00AE067E">
        <w:rPr>
          <w:sz w:val="28"/>
          <w:szCs w:val="28"/>
        </w:rPr>
        <w:t>7</w:t>
      </w:r>
      <w:r w:rsidR="00A22887">
        <w:rPr>
          <w:sz w:val="28"/>
          <w:szCs w:val="28"/>
          <w:lang w:val="en-US"/>
        </w:rPr>
        <w:fldChar w:fldCharType="end"/>
      </w:r>
      <w:r w:rsidR="004C0429" w:rsidRPr="004C0429">
        <w:rPr>
          <w:sz w:val="28"/>
          <w:szCs w:val="28"/>
        </w:rPr>
        <w:t>]</w:t>
      </w:r>
      <w:r w:rsidRPr="00C52A69">
        <w:rPr>
          <w:sz w:val="28"/>
          <w:szCs w:val="28"/>
        </w:rPr>
        <w:t>.</w:t>
      </w:r>
    </w:p>
    <w:p w14:paraId="05F1A059" w14:textId="555AC938" w:rsidR="000B1E36" w:rsidRDefault="008B48B8" w:rsidP="000B1E36">
      <w:pPr>
        <w:pStyle w:val="a3"/>
        <w:spacing w:line="360" w:lineRule="auto"/>
        <w:ind w:firstLine="720"/>
        <w:contextualSpacing/>
        <w:jc w:val="both"/>
        <w:rPr>
          <w:sz w:val="28"/>
          <w:szCs w:val="28"/>
        </w:rPr>
      </w:pPr>
      <w:r w:rsidRPr="00C52A69">
        <w:rPr>
          <w:sz w:val="28"/>
          <w:szCs w:val="28"/>
          <w:lang w:val="uk-UA"/>
        </w:rPr>
        <w:lastRenderedPageBreak/>
        <w:t>На п</w:t>
      </w:r>
      <w:r w:rsidRPr="00C52A69">
        <w:rPr>
          <w:sz w:val="28"/>
          <w:szCs w:val="28"/>
        </w:rPr>
        <w:t>очат</w:t>
      </w:r>
      <w:r w:rsidRPr="00C52A69">
        <w:rPr>
          <w:sz w:val="28"/>
          <w:szCs w:val="28"/>
          <w:lang w:val="uk-UA"/>
        </w:rPr>
        <w:t>ку</w:t>
      </w:r>
      <w:r w:rsidRPr="00C52A69">
        <w:rPr>
          <w:sz w:val="28"/>
          <w:szCs w:val="28"/>
        </w:rPr>
        <w:t xml:space="preserve"> XX століття Зигмунд Фрейд розглядав депресію як результат внутрішніх конфліктів та несвідомих процесів, що сприяло розвитку психоаналітичного підходу</w:t>
      </w:r>
      <w:r w:rsidR="004C0429" w:rsidRPr="004C0429">
        <w:rPr>
          <w:sz w:val="28"/>
          <w:szCs w:val="28"/>
        </w:rPr>
        <w:t xml:space="preserve"> [</w:t>
      </w:r>
      <w:r w:rsidR="00A22887">
        <w:rPr>
          <w:sz w:val="28"/>
          <w:szCs w:val="28"/>
          <w:lang w:val="en-US"/>
        </w:rPr>
        <w:fldChar w:fldCharType="begin"/>
      </w:r>
      <w:r w:rsidR="00A22887">
        <w:rPr>
          <w:sz w:val="28"/>
          <w:szCs w:val="28"/>
        </w:rPr>
        <w:instrText xml:space="preserve"> REF _Ref181458332 \r \h </w:instrText>
      </w:r>
      <w:r w:rsidR="00A22887">
        <w:rPr>
          <w:sz w:val="28"/>
          <w:szCs w:val="28"/>
          <w:lang w:val="en-US"/>
        </w:rPr>
      </w:r>
      <w:r w:rsidR="00A22887">
        <w:rPr>
          <w:sz w:val="28"/>
          <w:szCs w:val="28"/>
          <w:lang w:val="en-US"/>
        </w:rPr>
        <w:fldChar w:fldCharType="separate"/>
      </w:r>
      <w:r w:rsidR="00AE067E">
        <w:rPr>
          <w:sz w:val="28"/>
          <w:szCs w:val="28"/>
        </w:rPr>
        <w:t>8</w:t>
      </w:r>
      <w:r w:rsidR="00A22887">
        <w:rPr>
          <w:sz w:val="28"/>
          <w:szCs w:val="28"/>
          <w:lang w:val="en-US"/>
        </w:rPr>
        <w:fldChar w:fldCharType="end"/>
      </w:r>
      <w:r w:rsidR="004C0429" w:rsidRPr="004C0429">
        <w:rPr>
          <w:sz w:val="28"/>
          <w:szCs w:val="28"/>
        </w:rPr>
        <w:t>]</w:t>
      </w:r>
      <w:r w:rsidRPr="00C52A69">
        <w:rPr>
          <w:sz w:val="28"/>
          <w:szCs w:val="28"/>
        </w:rPr>
        <w:t>.</w:t>
      </w:r>
    </w:p>
    <w:p w14:paraId="46EE81BF" w14:textId="1BD1668F" w:rsidR="00C63D36" w:rsidRDefault="008B48B8" w:rsidP="000B1E36">
      <w:pPr>
        <w:pStyle w:val="a3"/>
        <w:spacing w:line="360" w:lineRule="auto"/>
        <w:ind w:firstLine="720"/>
        <w:contextualSpacing/>
        <w:jc w:val="both"/>
        <w:rPr>
          <w:sz w:val="28"/>
          <w:szCs w:val="28"/>
        </w:rPr>
      </w:pPr>
      <w:r w:rsidRPr="00C52A69">
        <w:rPr>
          <w:sz w:val="28"/>
          <w:szCs w:val="28"/>
        </w:rPr>
        <w:t xml:space="preserve">Відкриття перших антидепресантів </w:t>
      </w:r>
      <w:r>
        <w:rPr>
          <w:sz w:val="28"/>
          <w:szCs w:val="28"/>
          <w:lang w:val="uk-UA"/>
        </w:rPr>
        <w:t xml:space="preserve">у </w:t>
      </w:r>
      <w:r w:rsidRPr="00C52A69">
        <w:rPr>
          <w:sz w:val="28"/>
          <w:szCs w:val="28"/>
        </w:rPr>
        <w:t>XX столітт</w:t>
      </w:r>
      <w:r>
        <w:rPr>
          <w:sz w:val="28"/>
          <w:szCs w:val="28"/>
          <w:lang w:val="uk-UA"/>
        </w:rPr>
        <w:t>і</w:t>
      </w:r>
      <w:r w:rsidRPr="00C52A69">
        <w:rPr>
          <w:sz w:val="28"/>
          <w:szCs w:val="28"/>
        </w:rPr>
        <w:t xml:space="preserve"> підтвердило біологічні основи депресії. Аарон Бек розробив когнітивну теорію депресії, підкреслюючи роль негативних думок та переконань</w:t>
      </w:r>
      <w:r w:rsidR="004C0429" w:rsidRPr="00D431ED">
        <w:rPr>
          <w:sz w:val="28"/>
          <w:szCs w:val="28"/>
        </w:rPr>
        <w:t xml:space="preserve"> [</w:t>
      </w:r>
      <w:r w:rsidR="00A22887">
        <w:rPr>
          <w:sz w:val="28"/>
          <w:szCs w:val="28"/>
        </w:rPr>
        <w:fldChar w:fldCharType="begin"/>
      </w:r>
      <w:r w:rsidR="00A22887">
        <w:rPr>
          <w:sz w:val="28"/>
          <w:szCs w:val="28"/>
        </w:rPr>
        <w:instrText xml:space="preserve"> REF _Ref181459591 \r \h </w:instrText>
      </w:r>
      <w:r w:rsidR="00A22887">
        <w:rPr>
          <w:sz w:val="28"/>
          <w:szCs w:val="28"/>
        </w:rPr>
      </w:r>
      <w:r w:rsidR="00A22887">
        <w:rPr>
          <w:sz w:val="28"/>
          <w:szCs w:val="28"/>
        </w:rPr>
        <w:fldChar w:fldCharType="separate"/>
      </w:r>
      <w:r w:rsidR="00AE067E">
        <w:rPr>
          <w:sz w:val="28"/>
          <w:szCs w:val="28"/>
        </w:rPr>
        <w:t>9</w:t>
      </w:r>
      <w:r w:rsidR="00A22887">
        <w:rPr>
          <w:sz w:val="28"/>
          <w:szCs w:val="28"/>
        </w:rPr>
        <w:fldChar w:fldCharType="end"/>
      </w:r>
      <w:r w:rsidR="004C0429" w:rsidRPr="00D431ED">
        <w:rPr>
          <w:sz w:val="28"/>
          <w:szCs w:val="28"/>
        </w:rPr>
        <w:t>]</w:t>
      </w:r>
      <w:r w:rsidRPr="00C52A69">
        <w:rPr>
          <w:sz w:val="28"/>
          <w:szCs w:val="28"/>
        </w:rPr>
        <w:t>.</w:t>
      </w:r>
    </w:p>
    <w:p w14:paraId="155BF941" w14:textId="609E7879" w:rsidR="002A42DD" w:rsidRDefault="008B48B8" w:rsidP="003E4D89">
      <w:pPr>
        <w:pStyle w:val="a3"/>
        <w:spacing w:before="0" w:beforeAutospacing="0" w:after="0" w:afterAutospacing="0" w:line="360" w:lineRule="auto"/>
        <w:ind w:firstLine="720"/>
        <w:contextualSpacing/>
        <w:jc w:val="both"/>
        <w:rPr>
          <w:sz w:val="28"/>
          <w:szCs w:val="28"/>
        </w:rPr>
      </w:pPr>
      <w:r w:rsidRPr="00C52A69">
        <w:rPr>
          <w:sz w:val="28"/>
          <w:szCs w:val="28"/>
        </w:rPr>
        <w:t>Депресія визнається багатофакторним розладом, що виникає внаслідок взаємодії біологічних, психологічних та соціальних чинників. Сучасні підходи включають медикаментозне лікування, психотерапію та соціальну підтримку</w:t>
      </w:r>
      <w:r w:rsidR="004C0429" w:rsidRPr="00C63D36">
        <w:rPr>
          <w:sz w:val="28"/>
          <w:szCs w:val="28"/>
        </w:rPr>
        <w:t xml:space="preserve"> [</w:t>
      </w:r>
      <w:r w:rsidR="00A22887">
        <w:rPr>
          <w:sz w:val="28"/>
          <w:szCs w:val="28"/>
          <w:lang w:val="en-US"/>
        </w:rPr>
        <w:fldChar w:fldCharType="begin"/>
      </w:r>
      <w:r w:rsidR="00A22887">
        <w:rPr>
          <w:sz w:val="28"/>
          <w:szCs w:val="28"/>
        </w:rPr>
        <w:instrText xml:space="preserve"> REF _Ref181459895 \r \h </w:instrText>
      </w:r>
      <w:r w:rsidR="00A22887">
        <w:rPr>
          <w:sz w:val="28"/>
          <w:szCs w:val="28"/>
          <w:lang w:val="en-US"/>
        </w:rPr>
      </w:r>
      <w:r w:rsidR="00A22887">
        <w:rPr>
          <w:sz w:val="28"/>
          <w:szCs w:val="28"/>
          <w:lang w:val="en-US"/>
        </w:rPr>
        <w:fldChar w:fldCharType="separate"/>
      </w:r>
      <w:r w:rsidR="00AE067E">
        <w:rPr>
          <w:sz w:val="28"/>
          <w:szCs w:val="28"/>
        </w:rPr>
        <w:t>10</w:t>
      </w:r>
      <w:r w:rsidR="00A22887">
        <w:rPr>
          <w:sz w:val="28"/>
          <w:szCs w:val="28"/>
          <w:lang w:val="en-US"/>
        </w:rPr>
        <w:fldChar w:fldCharType="end"/>
      </w:r>
      <w:r w:rsidR="004C0429" w:rsidRPr="00C63D36">
        <w:rPr>
          <w:sz w:val="28"/>
          <w:szCs w:val="28"/>
        </w:rPr>
        <w:t>]</w:t>
      </w:r>
      <w:r w:rsidRPr="00C52A69">
        <w:rPr>
          <w:sz w:val="28"/>
          <w:szCs w:val="28"/>
        </w:rPr>
        <w:t>.</w:t>
      </w:r>
    </w:p>
    <w:p w14:paraId="643E7C0D" w14:textId="77777777" w:rsidR="00665B02" w:rsidRDefault="002A42DD" w:rsidP="003E4D89">
      <w:pPr>
        <w:pStyle w:val="a3"/>
        <w:spacing w:before="0" w:beforeAutospacing="0" w:after="0" w:afterAutospacing="0" w:line="360" w:lineRule="auto"/>
        <w:ind w:firstLine="720"/>
        <w:contextualSpacing/>
        <w:jc w:val="both"/>
        <w:rPr>
          <w:sz w:val="28"/>
          <w:szCs w:val="28"/>
        </w:rPr>
      </w:pPr>
      <w:r w:rsidRPr="002A42DD">
        <w:rPr>
          <w:sz w:val="28"/>
          <w:szCs w:val="28"/>
        </w:rPr>
        <w:t>Історичний розвиток уявлень про депресію відобразив перехід від міфологічних і релігійних тлумачень до наукового підходу, що дає можливість більш глибокого та системного розуміння цього розладу.</w:t>
      </w:r>
    </w:p>
    <w:p w14:paraId="3B25653A" w14:textId="5427826D" w:rsidR="002A42DD" w:rsidRPr="00A22887" w:rsidRDefault="00665B02" w:rsidP="003E4D89">
      <w:pPr>
        <w:pStyle w:val="a3"/>
        <w:spacing w:before="0" w:beforeAutospacing="0" w:after="0" w:afterAutospacing="0" w:line="360" w:lineRule="auto"/>
        <w:ind w:firstLine="720"/>
        <w:contextualSpacing/>
        <w:jc w:val="both"/>
        <w:rPr>
          <w:sz w:val="28"/>
          <w:szCs w:val="28"/>
          <w:lang w:val="uk-UA"/>
        </w:rPr>
      </w:pPr>
      <w:r w:rsidRPr="00665B02">
        <w:rPr>
          <w:sz w:val="28"/>
          <w:szCs w:val="28"/>
        </w:rPr>
        <w:t xml:space="preserve">Український вчений-психіатр, доктор медичних наук, професор Олег Чабан зазначає, що депресія проявляється через три основні компоненти: фізичний, психічний і соціальний. Фізичний аспект характеризується станом безсилля, слабкістю, коли людина не має бажання або навіть здатності піднятися з ліжка. Психічний аспект включає страждання, внутрішню порожнечу, відчуття безсилля і безперспективності, що створює відчуття «стопу» для життя, подібне до символічного «Чорного квадрата» Малевича. Особливо важливим елементом є ангедонія </w:t>
      </w:r>
      <w:r>
        <w:rPr>
          <w:sz w:val="28"/>
          <w:szCs w:val="28"/>
          <w:lang w:val="uk-UA"/>
        </w:rPr>
        <w:t>-</w:t>
      </w:r>
      <w:r w:rsidRPr="00665B02">
        <w:rPr>
          <w:sz w:val="28"/>
          <w:szCs w:val="28"/>
        </w:rPr>
        <w:t xml:space="preserve"> втрата задоволення від звичних радощів життя: їжі, спілкування, звичних занять. Соціальний компонент проявляється у відчуженні від соціуму, зниженні інтересу до улюблених занять, включаючи соціальні мережі та новини, що раніше приносили задоволення</w:t>
      </w:r>
      <w:r w:rsidR="00A22887">
        <w:rPr>
          <w:sz w:val="28"/>
          <w:szCs w:val="28"/>
          <w:lang w:val="uk-UA"/>
        </w:rPr>
        <w:t xml:space="preserve"> </w:t>
      </w:r>
      <w:r w:rsidR="00A22887" w:rsidRPr="00A22887">
        <w:rPr>
          <w:sz w:val="28"/>
          <w:szCs w:val="28"/>
          <w:lang w:val="ru-RU"/>
        </w:rPr>
        <w:t>[</w:t>
      </w:r>
      <w:r w:rsidR="00177F62">
        <w:rPr>
          <w:sz w:val="28"/>
          <w:szCs w:val="28"/>
          <w:lang w:val="ru-RU"/>
        </w:rPr>
        <w:fldChar w:fldCharType="begin"/>
      </w:r>
      <w:r w:rsidR="00177F62">
        <w:rPr>
          <w:sz w:val="28"/>
          <w:szCs w:val="28"/>
          <w:lang w:val="ru-RU"/>
        </w:rPr>
        <w:instrText xml:space="preserve"> REF _Ref181460030 \r \h </w:instrText>
      </w:r>
      <w:r w:rsidR="00177F62">
        <w:rPr>
          <w:sz w:val="28"/>
          <w:szCs w:val="28"/>
          <w:lang w:val="ru-RU"/>
        </w:rPr>
      </w:r>
      <w:r w:rsidR="00177F62">
        <w:rPr>
          <w:sz w:val="28"/>
          <w:szCs w:val="28"/>
          <w:lang w:val="ru-RU"/>
        </w:rPr>
        <w:fldChar w:fldCharType="separate"/>
      </w:r>
      <w:r w:rsidR="00AE067E">
        <w:rPr>
          <w:sz w:val="28"/>
          <w:szCs w:val="28"/>
          <w:lang w:val="ru-RU"/>
        </w:rPr>
        <w:t>11</w:t>
      </w:r>
      <w:r w:rsidR="00177F62">
        <w:rPr>
          <w:sz w:val="28"/>
          <w:szCs w:val="28"/>
          <w:lang w:val="ru-RU"/>
        </w:rPr>
        <w:fldChar w:fldCharType="end"/>
      </w:r>
      <w:r w:rsidR="00A22887" w:rsidRPr="00A22887">
        <w:rPr>
          <w:sz w:val="28"/>
          <w:szCs w:val="28"/>
          <w:lang w:val="ru-RU"/>
        </w:rPr>
        <w:t>]</w:t>
      </w:r>
      <w:r w:rsidR="00A22887">
        <w:rPr>
          <w:sz w:val="28"/>
          <w:szCs w:val="28"/>
          <w:lang w:val="uk-UA"/>
        </w:rPr>
        <w:t>.</w:t>
      </w:r>
    </w:p>
    <w:p w14:paraId="07B4B621" w14:textId="77777777" w:rsidR="002A42DD" w:rsidRDefault="002A42DD" w:rsidP="003E4D89">
      <w:pPr>
        <w:pStyle w:val="a3"/>
        <w:spacing w:before="0" w:beforeAutospacing="0" w:after="0" w:afterAutospacing="0" w:line="360" w:lineRule="auto"/>
        <w:ind w:firstLine="720"/>
        <w:contextualSpacing/>
        <w:jc w:val="both"/>
        <w:rPr>
          <w:sz w:val="28"/>
          <w:szCs w:val="28"/>
        </w:rPr>
      </w:pPr>
      <w:r w:rsidRPr="002A42DD">
        <w:rPr>
          <w:sz w:val="28"/>
          <w:szCs w:val="28"/>
        </w:rPr>
        <w:t xml:space="preserve">У сучасному контексті визнання та діагностика депресії спираються на стандартизовані системи класифікації, які дозволяють чіткіше окреслити симптоми та критерії діагнозу. </w:t>
      </w:r>
    </w:p>
    <w:p w14:paraId="2DF6B8D3" w14:textId="3274E76B" w:rsidR="002A42DD" w:rsidRDefault="002A42DD" w:rsidP="002A42DD">
      <w:pPr>
        <w:pStyle w:val="a3"/>
        <w:spacing w:line="360" w:lineRule="auto"/>
        <w:ind w:firstLine="720"/>
        <w:contextualSpacing/>
        <w:jc w:val="both"/>
        <w:rPr>
          <w:sz w:val="28"/>
          <w:szCs w:val="28"/>
        </w:rPr>
      </w:pPr>
      <w:r w:rsidRPr="002A42DD">
        <w:rPr>
          <w:sz w:val="28"/>
          <w:szCs w:val="28"/>
        </w:rPr>
        <w:t xml:space="preserve">Однією з таких основних систем є Міжнародна класифікація хвороб (МКХ-11) </w:t>
      </w:r>
      <w:r>
        <w:rPr>
          <w:sz w:val="28"/>
          <w:szCs w:val="28"/>
          <w:lang w:val="uk-UA"/>
        </w:rPr>
        <w:t>-</w:t>
      </w:r>
      <w:r w:rsidRPr="002A42DD">
        <w:rPr>
          <w:sz w:val="28"/>
          <w:szCs w:val="28"/>
        </w:rPr>
        <w:t xml:space="preserve"> офіційний документ Всесвітньої організації охорони здоров'я, </w:t>
      </w:r>
      <w:r w:rsidRPr="002A42DD">
        <w:rPr>
          <w:sz w:val="28"/>
          <w:szCs w:val="28"/>
        </w:rPr>
        <w:lastRenderedPageBreak/>
        <w:t>який детально охоплює спектр психічних і поведінкових розладів, включаючи депресивні розлади.</w:t>
      </w:r>
    </w:p>
    <w:p w14:paraId="101E8957" w14:textId="7C74F562" w:rsidR="002A42DD" w:rsidRDefault="002A42DD" w:rsidP="008348AE">
      <w:pPr>
        <w:pStyle w:val="a3"/>
        <w:numPr>
          <w:ilvl w:val="0"/>
          <w:numId w:val="4"/>
        </w:numPr>
        <w:spacing w:line="360" w:lineRule="auto"/>
        <w:contextualSpacing/>
        <w:jc w:val="both"/>
        <w:rPr>
          <w:sz w:val="28"/>
          <w:szCs w:val="28"/>
        </w:rPr>
      </w:pPr>
      <w:r w:rsidRPr="00157DD8">
        <w:rPr>
          <w:sz w:val="28"/>
          <w:szCs w:val="28"/>
        </w:rPr>
        <w:t xml:space="preserve">Епізод депресії (код 6A70) </w:t>
      </w:r>
      <w:r w:rsidRPr="002A42DD">
        <w:rPr>
          <w:sz w:val="28"/>
          <w:szCs w:val="28"/>
        </w:rPr>
        <w:t>-</w:t>
      </w:r>
      <w:r w:rsidRPr="00157DD8">
        <w:rPr>
          <w:sz w:val="28"/>
          <w:szCs w:val="28"/>
        </w:rPr>
        <w:t xml:space="preserve"> одноразовий депресивний епізод, який може бути легким, середньої тяжкості або тяжким.</w:t>
      </w:r>
    </w:p>
    <w:p w14:paraId="7E878A78" w14:textId="77777777" w:rsidR="002A42DD" w:rsidRDefault="002A42DD" w:rsidP="008348AE">
      <w:pPr>
        <w:pStyle w:val="a3"/>
        <w:numPr>
          <w:ilvl w:val="0"/>
          <w:numId w:val="4"/>
        </w:numPr>
        <w:spacing w:line="360" w:lineRule="auto"/>
        <w:contextualSpacing/>
        <w:jc w:val="both"/>
        <w:rPr>
          <w:sz w:val="28"/>
          <w:szCs w:val="28"/>
        </w:rPr>
      </w:pPr>
      <w:r w:rsidRPr="00157DD8">
        <w:rPr>
          <w:sz w:val="28"/>
          <w:szCs w:val="28"/>
        </w:rPr>
        <w:t xml:space="preserve">Рекурентний депресивний розлад (код 6A71) </w:t>
      </w:r>
      <w:r w:rsidRPr="007F4FF0">
        <w:rPr>
          <w:sz w:val="28"/>
          <w:szCs w:val="28"/>
          <w:lang w:val="ru-RU"/>
        </w:rPr>
        <w:t>-</w:t>
      </w:r>
      <w:r w:rsidRPr="00157DD8">
        <w:rPr>
          <w:sz w:val="28"/>
          <w:szCs w:val="28"/>
        </w:rPr>
        <w:t xml:space="preserve"> характеризується повторюваними депресивними епізодами з періодами відносного благополуччя між ними.</w:t>
      </w:r>
    </w:p>
    <w:p w14:paraId="30D822D1" w14:textId="77777777" w:rsidR="002A42DD" w:rsidRDefault="002A42DD" w:rsidP="008348AE">
      <w:pPr>
        <w:pStyle w:val="a3"/>
        <w:numPr>
          <w:ilvl w:val="0"/>
          <w:numId w:val="4"/>
        </w:numPr>
        <w:spacing w:line="360" w:lineRule="auto"/>
        <w:contextualSpacing/>
        <w:jc w:val="both"/>
        <w:rPr>
          <w:sz w:val="28"/>
          <w:szCs w:val="28"/>
        </w:rPr>
      </w:pPr>
      <w:r w:rsidRPr="00157DD8">
        <w:rPr>
          <w:sz w:val="28"/>
          <w:szCs w:val="28"/>
        </w:rPr>
        <w:t xml:space="preserve">Персистуючий депресивний розлад (дистимія) (код 6A72) </w:t>
      </w:r>
      <w:r w:rsidRPr="007F4FF0">
        <w:rPr>
          <w:sz w:val="28"/>
          <w:szCs w:val="28"/>
          <w:lang w:val="ru-RU"/>
        </w:rPr>
        <w:t>-</w:t>
      </w:r>
      <w:r w:rsidRPr="00157DD8">
        <w:rPr>
          <w:sz w:val="28"/>
          <w:szCs w:val="28"/>
        </w:rPr>
        <w:t xml:space="preserve"> хронічний депресивний стан з менш вираженими симптомами, але тривалим перебігом (не менше двох років).</w:t>
      </w:r>
    </w:p>
    <w:p w14:paraId="6EBC8444" w14:textId="77777777" w:rsidR="002A42DD" w:rsidRDefault="002A42DD" w:rsidP="008348AE">
      <w:pPr>
        <w:pStyle w:val="a3"/>
        <w:numPr>
          <w:ilvl w:val="0"/>
          <w:numId w:val="4"/>
        </w:numPr>
        <w:spacing w:line="360" w:lineRule="auto"/>
        <w:contextualSpacing/>
        <w:jc w:val="both"/>
        <w:rPr>
          <w:sz w:val="28"/>
          <w:szCs w:val="28"/>
        </w:rPr>
      </w:pPr>
      <w:r w:rsidRPr="00157DD8">
        <w:rPr>
          <w:sz w:val="28"/>
          <w:szCs w:val="28"/>
        </w:rPr>
        <w:t xml:space="preserve">Біполярний афективний розлад (коди 6A60–6A63) </w:t>
      </w:r>
      <w:r w:rsidRPr="007F4FF0">
        <w:rPr>
          <w:sz w:val="28"/>
          <w:szCs w:val="28"/>
        </w:rPr>
        <w:t>-</w:t>
      </w:r>
      <w:r w:rsidRPr="00157DD8">
        <w:rPr>
          <w:sz w:val="28"/>
          <w:szCs w:val="28"/>
        </w:rPr>
        <w:t xml:space="preserve"> характеризується чергуванням маніакальних, гіпоманіакальних і депресивних епізодів.</w:t>
      </w:r>
    </w:p>
    <w:p w14:paraId="512B0476" w14:textId="06BAF854" w:rsidR="002A42DD" w:rsidRDefault="002A42DD" w:rsidP="008348AE">
      <w:pPr>
        <w:pStyle w:val="a3"/>
        <w:numPr>
          <w:ilvl w:val="0"/>
          <w:numId w:val="4"/>
        </w:numPr>
        <w:spacing w:line="360" w:lineRule="auto"/>
        <w:contextualSpacing/>
        <w:jc w:val="both"/>
        <w:rPr>
          <w:sz w:val="28"/>
          <w:szCs w:val="28"/>
        </w:rPr>
      </w:pPr>
      <w:r w:rsidRPr="00157DD8">
        <w:rPr>
          <w:sz w:val="28"/>
          <w:szCs w:val="28"/>
        </w:rPr>
        <w:t xml:space="preserve">Депресивний розлад, зумовлений іншим станом здоров'я (код 6A7Y) </w:t>
      </w:r>
      <w:r w:rsidRPr="007F4FF0">
        <w:rPr>
          <w:sz w:val="28"/>
          <w:szCs w:val="28"/>
        </w:rPr>
        <w:t>-</w:t>
      </w:r>
      <w:r w:rsidRPr="00157DD8">
        <w:rPr>
          <w:sz w:val="28"/>
          <w:szCs w:val="28"/>
        </w:rPr>
        <w:t xml:space="preserve"> депресія, що виникає в контексті іншого медичного або психічного розладу (наприклад, шизофренії, розладу особистості)</w:t>
      </w:r>
      <w:r w:rsidRPr="004C0429">
        <w:rPr>
          <w:sz w:val="28"/>
          <w:szCs w:val="28"/>
        </w:rPr>
        <w:t xml:space="preserve"> [</w:t>
      </w:r>
      <w:r w:rsidR="008D58DA">
        <w:rPr>
          <w:sz w:val="28"/>
          <w:szCs w:val="28"/>
        </w:rPr>
        <w:fldChar w:fldCharType="begin"/>
      </w:r>
      <w:r w:rsidR="008D58DA">
        <w:rPr>
          <w:sz w:val="28"/>
          <w:szCs w:val="28"/>
        </w:rPr>
        <w:instrText xml:space="preserve"> REF _Ref181461567 \r \h </w:instrText>
      </w:r>
      <w:r w:rsidR="008D58DA">
        <w:rPr>
          <w:sz w:val="28"/>
          <w:szCs w:val="28"/>
        </w:rPr>
      </w:r>
      <w:r w:rsidR="008D58DA">
        <w:rPr>
          <w:sz w:val="28"/>
          <w:szCs w:val="28"/>
        </w:rPr>
        <w:fldChar w:fldCharType="separate"/>
      </w:r>
      <w:r w:rsidR="00AE067E">
        <w:rPr>
          <w:sz w:val="28"/>
          <w:szCs w:val="28"/>
        </w:rPr>
        <w:t>12</w:t>
      </w:r>
      <w:r w:rsidR="008D58DA">
        <w:rPr>
          <w:sz w:val="28"/>
          <w:szCs w:val="28"/>
        </w:rPr>
        <w:fldChar w:fldCharType="end"/>
      </w:r>
      <w:r w:rsidRPr="00E37EDB">
        <w:rPr>
          <w:sz w:val="28"/>
          <w:szCs w:val="28"/>
        </w:rPr>
        <w:t>]</w:t>
      </w:r>
      <w:r w:rsidRPr="00157DD8">
        <w:rPr>
          <w:sz w:val="28"/>
          <w:szCs w:val="28"/>
        </w:rPr>
        <w:t>.</w:t>
      </w:r>
    </w:p>
    <w:p w14:paraId="3B135CAC" w14:textId="76BAC6E7" w:rsidR="002A42DD" w:rsidRPr="00FE6E74" w:rsidRDefault="003E4D89" w:rsidP="003E4D89">
      <w:pPr>
        <w:pStyle w:val="a3"/>
        <w:spacing w:line="360" w:lineRule="auto"/>
        <w:ind w:firstLine="720"/>
        <w:contextualSpacing/>
        <w:jc w:val="both"/>
        <w:rPr>
          <w:sz w:val="28"/>
          <w:szCs w:val="28"/>
        </w:rPr>
      </w:pPr>
      <w:r w:rsidRPr="003E4D89">
        <w:rPr>
          <w:sz w:val="28"/>
          <w:szCs w:val="28"/>
        </w:rPr>
        <w:t>Існує ряд провідних теоретичних підходів, які розкривають механізми розвитку та природу депресії, пропонуючи різні перспективи на етіологію та динаміку цього розладу.</w:t>
      </w:r>
    </w:p>
    <w:p w14:paraId="03994DFE" w14:textId="10C0A08F" w:rsidR="002A42DD" w:rsidRPr="00FE6E74" w:rsidRDefault="002A42DD" w:rsidP="003E4D89">
      <w:pPr>
        <w:pStyle w:val="a3"/>
        <w:spacing w:line="360" w:lineRule="auto"/>
        <w:ind w:firstLine="720"/>
        <w:contextualSpacing/>
        <w:jc w:val="both"/>
        <w:rPr>
          <w:sz w:val="28"/>
          <w:szCs w:val="28"/>
        </w:rPr>
      </w:pPr>
      <w:r w:rsidRPr="00FE6E74">
        <w:rPr>
          <w:sz w:val="28"/>
          <w:szCs w:val="28"/>
        </w:rPr>
        <w:t>Біологічні теорії депресії акцентують увагу на генетичних, нейрохімічних та фізіологічних чинниках. Вважається, що депресія пов'язана з дисбалансом нейромедіаторів, таких як серотонін, норадреналін та дофамін. Зниження рівня цих речовин у мозку може призводити до депресивних симптомів. Генетичні дослідження показують, що люди з сімейною історією депресії мають підвищений ризик її розвитку [</w:t>
      </w:r>
      <w:r w:rsidR="00177F62">
        <w:rPr>
          <w:sz w:val="28"/>
          <w:szCs w:val="28"/>
        </w:rPr>
        <w:fldChar w:fldCharType="begin"/>
      </w:r>
      <w:r w:rsidR="00177F62">
        <w:rPr>
          <w:sz w:val="28"/>
          <w:szCs w:val="28"/>
        </w:rPr>
        <w:instrText xml:space="preserve"> REF _Ref181460220 \r \h </w:instrText>
      </w:r>
      <w:r w:rsidR="00177F62">
        <w:rPr>
          <w:sz w:val="28"/>
          <w:szCs w:val="28"/>
        </w:rPr>
      </w:r>
      <w:r w:rsidR="00177F62">
        <w:rPr>
          <w:sz w:val="28"/>
          <w:szCs w:val="28"/>
        </w:rPr>
        <w:fldChar w:fldCharType="separate"/>
      </w:r>
      <w:r w:rsidR="00AE067E">
        <w:rPr>
          <w:sz w:val="28"/>
          <w:szCs w:val="28"/>
        </w:rPr>
        <w:t>13</w:t>
      </w:r>
      <w:r w:rsidR="00177F62">
        <w:rPr>
          <w:sz w:val="28"/>
          <w:szCs w:val="28"/>
        </w:rPr>
        <w:fldChar w:fldCharType="end"/>
      </w:r>
      <w:r w:rsidRPr="00FE6E74">
        <w:rPr>
          <w:sz w:val="28"/>
          <w:szCs w:val="28"/>
        </w:rPr>
        <w:t>].</w:t>
      </w:r>
    </w:p>
    <w:p w14:paraId="73780439" w14:textId="434E3536" w:rsidR="002A42DD" w:rsidRPr="00FE6E74" w:rsidRDefault="002A42DD" w:rsidP="003E4D89">
      <w:pPr>
        <w:pStyle w:val="a3"/>
        <w:spacing w:line="360" w:lineRule="auto"/>
        <w:ind w:firstLine="720"/>
        <w:contextualSpacing/>
        <w:jc w:val="both"/>
        <w:rPr>
          <w:sz w:val="28"/>
          <w:szCs w:val="28"/>
        </w:rPr>
      </w:pPr>
      <w:r w:rsidRPr="00FE6E74">
        <w:rPr>
          <w:sz w:val="28"/>
          <w:szCs w:val="28"/>
        </w:rPr>
        <w:t>Засновники психоаналітичної школи, такі як Зигмунд Фрейд і Карл Абра</w:t>
      </w:r>
      <w:r w:rsidRPr="00FE6E74">
        <w:rPr>
          <w:sz w:val="28"/>
          <w:szCs w:val="28"/>
          <w:lang w:val="uk-UA"/>
        </w:rPr>
        <w:t>г</w:t>
      </w:r>
      <w:r w:rsidRPr="00FE6E74">
        <w:rPr>
          <w:sz w:val="28"/>
          <w:szCs w:val="28"/>
        </w:rPr>
        <w:t>ам, розглядали депресію як результат внутрішніх конфліктів. Фрейд вважав, що депресія виникає через несвідомий гнів, спрямований на втрачені об'єкти любові, який переноситься на власне "Я" [</w:t>
      </w:r>
      <w:r w:rsidR="00177F62">
        <w:rPr>
          <w:sz w:val="28"/>
          <w:szCs w:val="28"/>
        </w:rPr>
        <w:fldChar w:fldCharType="begin"/>
      </w:r>
      <w:r w:rsidR="00177F62">
        <w:rPr>
          <w:sz w:val="28"/>
          <w:szCs w:val="28"/>
        </w:rPr>
        <w:instrText xml:space="preserve"> REF _Ref181458332 \r \h </w:instrText>
      </w:r>
      <w:r w:rsidR="00177F62">
        <w:rPr>
          <w:sz w:val="28"/>
          <w:szCs w:val="28"/>
        </w:rPr>
      </w:r>
      <w:r w:rsidR="00177F62">
        <w:rPr>
          <w:sz w:val="28"/>
          <w:szCs w:val="28"/>
        </w:rPr>
        <w:fldChar w:fldCharType="separate"/>
      </w:r>
      <w:r w:rsidR="00AE067E">
        <w:rPr>
          <w:sz w:val="28"/>
          <w:szCs w:val="28"/>
        </w:rPr>
        <w:t>8</w:t>
      </w:r>
      <w:r w:rsidR="00177F62">
        <w:rPr>
          <w:sz w:val="28"/>
          <w:szCs w:val="28"/>
        </w:rPr>
        <w:fldChar w:fldCharType="end"/>
      </w:r>
      <w:r w:rsidRPr="00FE6E74">
        <w:rPr>
          <w:sz w:val="28"/>
          <w:szCs w:val="28"/>
        </w:rPr>
        <w:t xml:space="preserve">]. Втрата може бути як реальною (смерть близької людини), так і символічною (втрата самооцінки, поваги). Таким чином, депресія є результатом внутрішнього конфлікту між Ід, </w:t>
      </w:r>
      <w:r w:rsidRPr="00FE6E74">
        <w:rPr>
          <w:sz w:val="28"/>
          <w:szCs w:val="28"/>
        </w:rPr>
        <w:lastRenderedPageBreak/>
        <w:t>Его та Суперего т</w:t>
      </w:r>
      <w:r w:rsidRPr="00FE6E74">
        <w:rPr>
          <w:sz w:val="28"/>
          <w:szCs w:val="28"/>
          <w:lang w:val="uk-UA"/>
        </w:rPr>
        <w:t>обто</w:t>
      </w:r>
      <w:r w:rsidRPr="00FE6E74">
        <w:rPr>
          <w:sz w:val="28"/>
          <w:szCs w:val="28"/>
        </w:rPr>
        <w:t xml:space="preserve"> проявом внутрішньої боротьби між бажаннями людини та заборонами суспільства.</w:t>
      </w:r>
    </w:p>
    <w:p w14:paraId="6377905B" w14:textId="0065B45B" w:rsidR="002A42DD" w:rsidRPr="00FE6E74" w:rsidRDefault="002A42DD" w:rsidP="003E4D89">
      <w:pPr>
        <w:pStyle w:val="a3"/>
        <w:spacing w:line="360" w:lineRule="auto"/>
        <w:ind w:firstLine="720"/>
        <w:contextualSpacing/>
        <w:jc w:val="both"/>
        <w:rPr>
          <w:sz w:val="28"/>
          <w:szCs w:val="28"/>
        </w:rPr>
      </w:pPr>
      <w:r w:rsidRPr="00FE6E74">
        <w:rPr>
          <w:sz w:val="28"/>
          <w:szCs w:val="28"/>
        </w:rPr>
        <w:t>Когнітивно-поведінкова модель, розроблена Аароном Беком, стверджує, що депресія виникає через негативні схеми мислення та ірраціональні переконання. Депресивні люди схильні до когнітивних викривлень, сприймаючи себе, світ і майбутнє у негативному світлі. Такий спосіб мислення підсилює депресивні симптоми та заважає адекватному реагуванню на життєві труднощі.</w:t>
      </w:r>
      <w:r w:rsidRPr="00FE6E74">
        <w:rPr>
          <w:sz w:val="28"/>
          <w:szCs w:val="28"/>
          <w:lang w:val="uk-UA"/>
        </w:rPr>
        <w:t xml:space="preserve"> </w:t>
      </w:r>
      <w:r w:rsidRPr="00FE6E74">
        <w:rPr>
          <w:sz w:val="28"/>
          <w:szCs w:val="28"/>
        </w:rPr>
        <w:t>Зміна цих негативних думок є ключовим завданням терапії</w:t>
      </w:r>
      <w:r w:rsidR="00A07F70">
        <w:rPr>
          <w:sz w:val="28"/>
          <w:szCs w:val="28"/>
          <w:lang w:val="uk-UA"/>
        </w:rPr>
        <w:t xml:space="preserve"> </w:t>
      </w:r>
      <w:r w:rsidR="00A07F70" w:rsidRPr="00EB33BB">
        <w:rPr>
          <w:sz w:val="28"/>
          <w:szCs w:val="28"/>
          <w:lang w:val="uk-UA"/>
        </w:rPr>
        <w:t>[</w:t>
      </w:r>
      <w:r w:rsidR="00177F62">
        <w:rPr>
          <w:sz w:val="28"/>
          <w:szCs w:val="28"/>
          <w:lang w:val="en-US"/>
        </w:rPr>
        <w:fldChar w:fldCharType="begin"/>
      </w:r>
      <w:r w:rsidR="00177F62">
        <w:rPr>
          <w:sz w:val="28"/>
          <w:szCs w:val="28"/>
          <w:lang w:val="uk-UA"/>
        </w:rPr>
        <w:instrText xml:space="preserve"> REF _Ref181460448 \r \h </w:instrText>
      </w:r>
      <w:r w:rsidR="00177F62">
        <w:rPr>
          <w:sz w:val="28"/>
          <w:szCs w:val="28"/>
          <w:lang w:val="en-US"/>
        </w:rPr>
      </w:r>
      <w:r w:rsidR="00177F62">
        <w:rPr>
          <w:sz w:val="28"/>
          <w:szCs w:val="28"/>
          <w:lang w:val="en-US"/>
        </w:rPr>
        <w:fldChar w:fldCharType="separate"/>
      </w:r>
      <w:r w:rsidR="00AE067E">
        <w:rPr>
          <w:sz w:val="28"/>
          <w:szCs w:val="28"/>
          <w:lang w:val="uk-UA"/>
        </w:rPr>
        <w:t>14</w:t>
      </w:r>
      <w:r w:rsidR="00177F62">
        <w:rPr>
          <w:sz w:val="28"/>
          <w:szCs w:val="28"/>
          <w:lang w:val="en-US"/>
        </w:rPr>
        <w:fldChar w:fldCharType="end"/>
      </w:r>
      <w:r w:rsidR="00A07F70" w:rsidRPr="00EB33BB">
        <w:rPr>
          <w:sz w:val="28"/>
          <w:szCs w:val="28"/>
          <w:lang w:val="uk-UA"/>
        </w:rPr>
        <w:t>]</w:t>
      </w:r>
      <w:r w:rsidRPr="00FE6E74">
        <w:rPr>
          <w:sz w:val="28"/>
          <w:szCs w:val="28"/>
        </w:rPr>
        <w:t>.</w:t>
      </w:r>
    </w:p>
    <w:p w14:paraId="34D5D225" w14:textId="0C26E31D" w:rsidR="002A42DD" w:rsidRPr="003E4D89" w:rsidRDefault="002A42DD" w:rsidP="003E4D89">
      <w:pPr>
        <w:pStyle w:val="a3"/>
        <w:spacing w:line="360" w:lineRule="auto"/>
        <w:ind w:firstLine="720"/>
        <w:contextualSpacing/>
        <w:jc w:val="both"/>
        <w:rPr>
          <w:rFonts w:eastAsiaTheme="majorEastAsia"/>
          <w:sz w:val="28"/>
          <w:szCs w:val="28"/>
        </w:rPr>
      </w:pPr>
      <w:r w:rsidRPr="00FE6E74">
        <w:rPr>
          <w:sz w:val="28"/>
          <w:szCs w:val="28"/>
        </w:rPr>
        <w:t>Гуманістична психологія, представлена Карлом Роджерсом і Абра</w:t>
      </w:r>
      <w:r w:rsidRPr="00FE6E74">
        <w:rPr>
          <w:sz w:val="28"/>
          <w:szCs w:val="28"/>
          <w:lang w:val="uk-UA"/>
        </w:rPr>
        <w:t>г</w:t>
      </w:r>
      <w:r w:rsidRPr="00FE6E74">
        <w:rPr>
          <w:sz w:val="28"/>
          <w:szCs w:val="28"/>
        </w:rPr>
        <w:t>амом Маслоу, акцентує увагу на особистісних кризах та потребі в самореалізації. За гуманістичною теорією, депресія може виникнути, коли людина не може реалізувати свій потенціал або стикається з бар'єрами на</w:t>
      </w:r>
      <w:r w:rsidR="00CC6A75" w:rsidRPr="00CC6A75">
        <w:rPr>
          <w:sz w:val="28"/>
          <w:szCs w:val="28"/>
          <w:lang w:val="ru-RU"/>
        </w:rPr>
        <w:t xml:space="preserve"> </w:t>
      </w:r>
      <w:r w:rsidRPr="00FE6E74">
        <w:rPr>
          <w:sz w:val="28"/>
          <w:szCs w:val="28"/>
        </w:rPr>
        <w:t>шляху</w:t>
      </w:r>
      <w:r w:rsidR="00CC6A75" w:rsidRPr="00CC6A75">
        <w:rPr>
          <w:sz w:val="28"/>
          <w:szCs w:val="28"/>
          <w:lang w:val="ru-RU"/>
        </w:rPr>
        <w:t xml:space="preserve"> </w:t>
      </w:r>
      <w:r w:rsidRPr="00FE6E74">
        <w:rPr>
          <w:sz w:val="28"/>
          <w:szCs w:val="28"/>
        </w:rPr>
        <w:t>до самореалізації. Це спричиняє почуття безвиході та відчуття втрати сенсу життя [</w:t>
      </w:r>
      <w:r w:rsidR="00177F62">
        <w:rPr>
          <w:sz w:val="28"/>
          <w:szCs w:val="28"/>
        </w:rPr>
        <w:fldChar w:fldCharType="begin"/>
      </w:r>
      <w:r w:rsidR="00177F62">
        <w:rPr>
          <w:sz w:val="28"/>
          <w:szCs w:val="28"/>
        </w:rPr>
        <w:instrText xml:space="preserve"> REF _Ref181460541 \r \h </w:instrText>
      </w:r>
      <w:r w:rsidR="00177F62">
        <w:rPr>
          <w:sz w:val="28"/>
          <w:szCs w:val="28"/>
        </w:rPr>
      </w:r>
      <w:r w:rsidR="00177F62">
        <w:rPr>
          <w:sz w:val="28"/>
          <w:szCs w:val="28"/>
        </w:rPr>
        <w:fldChar w:fldCharType="separate"/>
      </w:r>
      <w:r w:rsidR="00AE067E">
        <w:rPr>
          <w:sz w:val="28"/>
          <w:szCs w:val="28"/>
        </w:rPr>
        <w:t>15</w:t>
      </w:r>
      <w:r w:rsidR="00177F62">
        <w:rPr>
          <w:sz w:val="28"/>
          <w:szCs w:val="28"/>
        </w:rPr>
        <w:fldChar w:fldCharType="end"/>
      </w:r>
      <w:r w:rsidRPr="00FE6E74">
        <w:rPr>
          <w:sz w:val="28"/>
          <w:szCs w:val="28"/>
        </w:rPr>
        <w:t>].</w:t>
      </w:r>
    </w:p>
    <w:p w14:paraId="2F268C0F" w14:textId="15457A58" w:rsidR="002A42DD" w:rsidRPr="003E4D89" w:rsidRDefault="002A42DD" w:rsidP="003E4D89">
      <w:pPr>
        <w:pStyle w:val="a3"/>
        <w:spacing w:line="360" w:lineRule="auto"/>
        <w:ind w:firstLine="720"/>
        <w:contextualSpacing/>
        <w:jc w:val="both"/>
        <w:rPr>
          <w:rFonts w:eastAsiaTheme="majorEastAsia"/>
          <w:sz w:val="28"/>
          <w:szCs w:val="28"/>
        </w:rPr>
      </w:pPr>
      <w:r w:rsidRPr="00FE6E74">
        <w:rPr>
          <w:sz w:val="28"/>
          <w:szCs w:val="28"/>
        </w:rPr>
        <w:t>В екзистенційній психології депресія розглядається як реакція на екзистенційні питання: сенс життя, неминучість смерті, свободу та відповідальність</w:t>
      </w:r>
      <w:r w:rsidR="00665B02">
        <w:rPr>
          <w:sz w:val="28"/>
          <w:szCs w:val="28"/>
          <w:lang w:val="uk-UA"/>
        </w:rPr>
        <w:t xml:space="preserve"> </w:t>
      </w:r>
      <w:r w:rsidRPr="00FE6E74">
        <w:rPr>
          <w:sz w:val="28"/>
          <w:szCs w:val="28"/>
        </w:rPr>
        <w:t>[</w:t>
      </w:r>
      <w:r w:rsidR="00177F62">
        <w:rPr>
          <w:sz w:val="28"/>
          <w:szCs w:val="28"/>
        </w:rPr>
        <w:fldChar w:fldCharType="begin"/>
      </w:r>
      <w:r w:rsidR="00177F62">
        <w:rPr>
          <w:sz w:val="28"/>
          <w:szCs w:val="28"/>
        </w:rPr>
        <w:instrText xml:space="preserve"> REF _Ref181288975 \r \h </w:instrText>
      </w:r>
      <w:r w:rsidR="00177F62">
        <w:rPr>
          <w:sz w:val="28"/>
          <w:szCs w:val="28"/>
        </w:rPr>
      </w:r>
      <w:r w:rsidR="00177F62">
        <w:rPr>
          <w:sz w:val="28"/>
          <w:szCs w:val="28"/>
        </w:rPr>
        <w:fldChar w:fldCharType="separate"/>
      </w:r>
      <w:r w:rsidR="00AE067E">
        <w:rPr>
          <w:sz w:val="28"/>
          <w:szCs w:val="28"/>
        </w:rPr>
        <w:t>16</w:t>
      </w:r>
      <w:r w:rsidR="00177F62">
        <w:rPr>
          <w:sz w:val="28"/>
          <w:szCs w:val="28"/>
        </w:rPr>
        <w:fldChar w:fldCharType="end"/>
      </w:r>
      <w:r w:rsidRPr="00FE6E74">
        <w:rPr>
          <w:sz w:val="28"/>
          <w:szCs w:val="28"/>
        </w:rPr>
        <w:t>]. Нездатність впоратися з цими питаннями може призводити до почуття безвиході та депресії.</w:t>
      </w:r>
      <w:r w:rsidRPr="00FE6E74">
        <w:rPr>
          <w:rStyle w:val="a4"/>
          <w:rFonts w:eastAsiaTheme="majorEastAsia"/>
          <w:b w:val="0"/>
          <w:bCs w:val="0"/>
          <w:sz w:val="28"/>
          <w:szCs w:val="28"/>
        </w:rPr>
        <w:t xml:space="preserve"> </w:t>
      </w:r>
    </w:p>
    <w:p w14:paraId="74D7D91D" w14:textId="410DC642" w:rsidR="002A42DD" w:rsidRPr="00FE6E74" w:rsidRDefault="002A42DD" w:rsidP="002A42DD">
      <w:pPr>
        <w:pStyle w:val="a3"/>
        <w:spacing w:line="360" w:lineRule="auto"/>
        <w:ind w:firstLine="720"/>
        <w:contextualSpacing/>
        <w:jc w:val="both"/>
        <w:rPr>
          <w:sz w:val="28"/>
          <w:szCs w:val="28"/>
        </w:rPr>
      </w:pPr>
      <w:r w:rsidRPr="00FE6E74">
        <w:rPr>
          <w:sz w:val="28"/>
          <w:szCs w:val="28"/>
        </w:rPr>
        <w:t>Соціальні та культурні теорії підкреслюють важливість зовнішніх факторів у розвитку депресії. Сюди входять соціальні взаємодії, економічний стан, війни, соціальна ізоляція та культурні особливості. Сучасні виклики, такі як військові конфлікти</w:t>
      </w:r>
      <w:r w:rsidRPr="00FE6E74">
        <w:rPr>
          <w:sz w:val="28"/>
          <w:szCs w:val="28"/>
          <w:lang w:val="uk-UA"/>
        </w:rPr>
        <w:t xml:space="preserve">, </w:t>
      </w:r>
      <w:r w:rsidRPr="00FE6E74">
        <w:rPr>
          <w:sz w:val="28"/>
          <w:szCs w:val="28"/>
        </w:rPr>
        <w:t>економічні кризи</w:t>
      </w:r>
      <w:r w:rsidRPr="00FE6E74">
        <w:rPr>
          <w:sz w:val="28"/>
          <w:szCs w:val="28"/>
          <w:lang w:val="uk-UA"/>
        </w:rPr>
        <w:t xml:space="preserve"> та</w:t>
      </w:r>
      <w:r w:rsidRPr="00FE6E74">
        <w:rPr>
          <w:sz w:val="28"/>
          <w:szCs w:val="28"/>
        </w:rPr>
        <w:t xml:space="preserve"> втрата соціальної підтримки можуть суттєво впливати на психічне здоров'я. </w:t>
      </w:r>
    </w:p>
    <w:p w14:paraId="00FE30E2" w14:textId="77777777" w:rsidR="003E4D89" w:rsidRDefault="002A42DD" w:rsidP="003E4D89">
      <w:pPr>
        <w:pStyle w:val="a3"/>
        <w:spacing w:line="360" w:lineRule="auto"/>
        <w:ind w:firstLine="720"/>
        <w:contextualSpacing/>
        <w:jc w:val="both"/>
        <w:rPr>
          <w:sz w:val="28"/>
          <w:szCs w:val="28"/>
        </w:rPr>
      </w:pPr>
      <w:r w:rsidRPr="00FE6E74">
        <w:rPr>
          <w:sz w:val="28"/>
          <w:szCs w:val="28"/>
        </w:rPr>
        <w:t>Кожен з теоретичних підходів пропонує своє унікальне розуміння депресії, і жоден з них не є повністю вичерпним. Депресія є багатофакторним розладом, на розвиток якого впливають як біологічні, так і психологічні та соціальні фактори. Такий інтегративний підхід дає можливість краще розуміти причини та механізми розвитку депресії та створювати більш ефективні стратегії її лікування та профілактики.</w:t>
      </w:r>
    </w:p>
    <w:p w14:paraId="0BDE0BE8" w14:textId="4FEE3899" w:rsidR="00C63D36" w:rsidRDefault="00C9422A" w:rsidP="003E4D89">
      <w:pPr>
        <w:pStyle w:val="a3"/>
        <w:spacing w:line="360" w:lineRule="auto"/>
        <w:ind w:firstLine="720"/>
        <w:contextualSpacing/>
        <w:jc w:val="both"/>
        <w:rPr>
          <w:sz w:val="28"/>
          <w:szCs w:val="28"/>
        </w:rPr>
      </w:pPr>
      <w:r w:rsidRPr="001052E7">
        <w:rPr>
          <w:sz w:val="28"/>
          <w:szCs w:val="28"/>
        </w:rPr>
        <w:lastRenderedPageBreak/>
        <w:t xml:space="preserve">Українські вчені зробили значний внесок у дослідження депресії, </w:t>
      </w:r>
      <w:r>
        <w:rPr>
          <w:sz w:val="28"/>
          <w:szCs w:val="28"/>
          <w:lang w:val="uk-UA"/>
        </w:rPr>
        <w:t>та</w:t>
      </w:r>
      <w:r w:rsidRPr="00C9422A">
        <w:rPr>
          <w:sz w:val="28"/>
          <w:szCs w:val="28"/>
        </w:rPr>
        <w:t xml:space="preserve"> продовжують</w:t>
      </w:r>
      <w:r w:rsidRPr="001052E7">
        <w:rPr>
          <w:sz w:val="28"/>
          <w:szCs w:val="28"/>
        </w:rPr>
        <w:t xml:space="preserve"> зосереджу</w:t>
      </w:r>
      <w:r>
        <w:rPr>
          <w:sz w:val="28"/>
          <w:szCs w:val="28"/>
          <w:lang w:val="uk-UA"/>
        </w:rPr>
        <w:t>вати</w:t>
      </w:r>
      <w:r w:rsidRPr="001052E7">
        <w:rPr>
          <w:sz w:val="28"/>
          <w:szCs w:val="28"/>
        </w:rPr>
        <w:t xml:space="preserve"> увагу на особливостях її прояву в умовах соціально-економічних та політичних змін в Україні. Особливо актуальними стали дослідження депресивних розладів в контексті військового конфлікту, економічної нестабільності та пандемії COVID-19.</w:t>
      </w:r>
      <w:r w:rsidRPr="00C9422A">
        <w:t xml:space="preserve"> </w:t>
      </w:r>
      <w:r w:rsidRPr="00C9422A">
        <w:rPr>
          <w:sz w:val="28"/>
          <w:szCs w:val="28"/>
        </w:rPr>
        <w:t>В останні роки спостерігається зростання кількості досліджень, присвячених впливу цих подій на психічне здоров'я населення.</w:t>
      </w:r>
    </w:p>
    <w:p w14:paraId="6B549B6D" w14:textId="4EB994E3" w:rsidR="00C63D36" w:rsidRDefault="001052E7" w:rsidP="00C63D36">
      <w:pPr>
        <w:pStyle w:val="a3"/>
        <w:spacing w:line="360" w:lineRule="auto"/>
        <w:ind w:firstLine="720"/>
        <w:contextualSpacing/>
        <w:jc w:val="both"/>
        <w:rPr>
          <w:sz w:val="28"/>
          <w:szCs w:val="28"/>
        </w:rPr>
      </w:pPr>
      <w:r w:rsidRPr="00621D35">
        <w:rPr>
          <w:sz w:val="28"/>
          <w:szCs w:val="28"/>
        </w:rPr>
        <w:t>Після початку повномасштабного вторгнення в Україну в лютому 2022 року українські науковці активно вивчають психологічні наслідки війни. Інститут психології імені Г.С. Костюка НАПН України проводить дослідження впливу воєнних дій на психічний стан населення, зокрема, на розвиток депресивних та тривожних розладів серед цивільних осіб, військових та внутрішньо переміщених осіб</w:t>
      </w:r>
      <w:r w:rsidR="00621D35">
        <w:rPr>
          <w:sz w:val="28"/>
          <w:szCs w:val="28"/>
          <w:lang w:val="uk-UA"/>
        </w:rPr>
        <w:t xml:space="preserve">. </w:t>
      </w:r>
      <w:r w:rsidR="00621D35" w:rsidRPr="001052E7">
        <w:rPr>
          <w:sz w:val="28"/>
          <w:szCs w:val="28"/>
        </w:rPr>
        <w:t>Дослідження виявили високий рівень депресивних розладів та посттравматичного стресового розладу (ПТСР) у цих групах</w:t>
      </w:r>
      <w:r w:rsidRPr="00621D35">
        <w:rPr>
          <w:sz w:val="28"/>
          <w:szCs w:val="28"/>
        </w:rPr>
        <w:t xml:space="preserve"> [</w:t>
      </w:r>
      <w:r w:rsidR="00D5204F">
        <w:rPr>
          <w:sz w:val="28"/>
          <w:szCs w:val="28"/>
        </w:rPr>
        <w:fldChar w:fldCharType="begin"/>
      </w:r>
      <w:r w:rsidR="00D5204F">
        <w:rPr>
          <w:sz w:val="28"/>
          <w:szCs w:val="28"/>
        </w:rPr>
        <w:instrText xml:space="preserve"> REF _Ref181460669 \r \h </w:instrText>
      </w:r>
      <w:r w:rsidR="00D5204F">
        <w:rPr>
          <w:sz w:val="28"/>
          <w:szCs w:val="28"/>
        </w:rPr>
      </w:r>
      <w:r w:rsidR="00D5204F">
        <w:rPr>
          <w:sz w:val="28"/>
          <w:szCs w:val="28"/>
        </w:rPr>
        <w:fldChar w:fldCharType="separate"/>
      </w:r>
      <w:r w:rsidR="00AE067E">
        <w:rPr>
          <w:sz w:val="28"/>
          <w:szCs w:val="28"/>
        </w:rPr>
        <w:t>17</w:t>
      </w:r>
      <w:r w:rsidR="00D5204F">
        <w:rPr>
          <w:sz w:val="28"/>
          <w:szCs w:val="28"/>
        </w:rPr>
        <w:fldChar w:fldCharType="end"/>
      </w:r>
      <w:r w:rsidRPr="00621D35">
        <w:rPr>
          <w:sz w:val="28"/>
          <w:szCs w:val="28"/>
        </w:rPr>
        <w:t>].</w:t>
      </w:r>
    </w:p>
    <w:p w14:paraId="06F2801F" w14:textId="03E2605A" w:rsidR="00C63D36" w:rsidRDefault="001052E7" w:rsidP="00C63D36">
      <w:pPr>
        <w:pStyle w:val="a3"/>
        <w:spacing w:line="360" w:lineRule="auto"/>
        <w:ind w:firstLine="720"/>
        <w:contextualSpacing/>
        <w:jc w:val="both"/>
        <w:rPr>
          <w:sz w:val="28"/>
          <w:szCs w:val="28"/>
        </w:rPr>
      </w:pPr>
      <w:r w:rsidRPr="00621D35">
        <w:rPr>
          <w:sz w:val="28"/>
          <w:szCs w:val="28"/>
        </w:rPr>
        <w:t>Медичні працівники зазнали значного навантаження через пандемію COVID-19 та воєнні дії. Українські дослідники вивчають рівень депресії та вигорання серед медичного персоналу. Результати показують підвищення рівня психічного виснаження та потребу в психологічній підтримці.</w:t>
      </w:r>
    </w:p>
    <w:p w14:paraId="2AC1B8FC" w14:textId="31A152C1" w:rsidR="00C63D36" w:rsidRDefault="001052E7" w:rsidP="00C63D36">
      <w:pPr>
        <w:pStyle w:val="a3"/>
        <w:spacing w:line="360" w:lineRule="auto"/>
        <w:ind w:firstLine="720"/>
        <w:contextualSpacing/>
        <w:jc w:val="both"/>
        <w:rPr>
          <w:sz w:val="28"/>
          <w:szCs w:val="28"/>
        </w:rPr>
      </w:pPr>
      <w:r w:rsidRPr="00621D35">
        <w:rPr>
          <w:sz w:val="28"/>
          <w:szCs w:val="28"/>
        </w:rPr>
        <w:t>Українські фахівці розробляють та впроваджують програми психологічної підтримки для постраждалих від війни та пандемії. Професор Олег Чабан, відомий психіатр і психотерапевт, активно працює над методиками психологічної реабілітації та адаптації населення в умовах хронічного стресу [</w:t>
      </w:r>
      <w:r w:rsidR="00D5204F">
        <w:rPr>
          <w:sz w:val="28"/>
          <w:szCs w:val="28"/>
        </w:rPr>
        <w:fldChar w:fldCharType="begin"/>
      </w:r>
      <w:r w:rsidR="00D5204F">
        <w:rPr>
          <w:sz w:val="28"/>
          <w:szCs w:val="28"/>
        </w:rPr>
        <w:instrText xml:space="preserve"> REF _Ref181117111 \r \h </w:instrText>
      </w:r>
      <w:r w:rsidR="00D5204F">
        <w:rPr>
          <w:sz w:val="28"/>
          <w:szCs w:val="28"/>
        </w:rPr>
      </w:r>
      <w:r w:rsidR="00D5204F">
        <w:rPr>
          <w:sz w:val="28"/>
          <w:szCs w:val="28"/>
        </w:rPr>
        <w:fldChar w:fldCharType="separate"/>
      </w:r>
      <w:r w:rsidR="00AE067E">
        <w:rPr>
          <w:sz w:val="28"/>
          <w:szCs w:val="28"/>
        </w:rPr>
        <w:t>18</w:t>
      </w:r>
      <w:r w:rsidR="00D5204F">
        <w:rPr>
          <w:sz w:val="28"/>
          <w:szCs w:val="28"/>
        </w:rPr>
        <w:fldChar w:fldCharType="end"/>
      </w:r>
      <w:r w:rsidRPr="00621D35">
        <w:rPr>
          <w:sz w:val="28"/>
          <w:szCs w:val="28"/>
        </w:rPr>
        <w:t>].</w:t>
      </w:r>
    </w:p>
    <w:p w14:paraId="63DB3509" w14:textId="13BD4AC0" w:rsidR="00C63D36" w:rsidRDefault="001052E7" w:rsidP="00C63D36">
      <w:pPr>
        <w:pStyle w:val="a3"/>
        <w:spacing w:line="360" w:lineRule="auto"/>
        <w:ind w:firstLine="720"/>
        <w:contextualSpacing/>
        <w:jc w:val="both"/>
        <w:rPr>
          <w:sz w:val="28"/>
          <w:szCs w:val="28"/>
        </w:rPr>
      </w:pPr>
      <w:r w:rsidRPr="00621D35">
        <w:rPr>
          <w:sz w:val="28"/>
          <w:szCs w:val="28"/>
        </w:rPr>
        <w:t>Доктор психологічних наук Тетяна Титаренко досліджує вплив війни та соціальної ізоляції на психічне здоров'я молоді. Її роботи спрямовані на виявлення факторів ризику розвитку депресії та розробку заходів профілактики [</w:t>
      </w:r>
      <w:r w:rsidR="00D5204F">
        <w:rPr>
          <w:sz w:val="28"/>
          <w:szCs w:val="28"/>
        </w:rPr>
        <w:fldChar w:fldCharType="begin"/>
      </w:r>
      <w:r w:rsidR="00D5204F">
        <w:rPr>
          <w:sz w:val="28"/>
          <w:szCs w:val="28"/>
        </w:rPr>
        <w:instrText xml:space="preserve"> REF _Ref181461124 \r \h </w:instrText>
      </w:r>
      <w:r w:rsidR="00D5204F">
        <w:rPr>
          <w:sz w:val="28"/>
          <w:szCs w:val="28"/>
        </w:rPr>
      </w:r>
      <w:r w:rsidR="00D5204F">
        <w:rPr>
          <w:sz w:val="28"/>
          <w:szCs w:val="28"/>
        </w:rPr>
        <w:fldChar w:fldCharType="separate"/>
      </w:r>
      <w:r w:rsidR="00AE067E">
        <w:rPr>
          <w:sz w:val="28"/>
          <w:szCs w:val="28"/>
        </w:rPr>
        <w:t>19</w:t>
      </w:r>
      <w:r w:rsidR="00D5204F">
        <w:rPr>
          <w:sz w:val="28"/>
          <w:szCs w:val="28"/>
        </w:rPr>
        <w:fldChar w:fldCharType="end"/>
      </w:r>
      <w:r w:rsidRPr="00621D35">
        <w:rPr>
          <w:sz w:val="28"/>
          <w:szCs w:val="28"/>
        </w:rPr>
        <w:t>].</w:t>
      </w:r>
      <w:r w:rsidR="00E8039C" w:rsidRPr="00E8039C">
        <w:rPr>
          <w:sz w:val="28"/>
          <w:szCs w:val="28"/>
        </w:rPr>
        <w:t xml:space="preserve"> </w:t>
      </w:r>
    </w:p>
    <w:p w14:paraId="28C6D615" w14:textId="356F0FA1" w:rsidR="00C63D36" w:rsidRDefault="00E8039C" w:rsidP="00C63D36">
      <w:pPr>
        <w:pStyle w:val="a3"/>
        <w:spacing w:line="360" w:lineRule="auto"/>
        <w:ind w:firstLine="720"/>
        <w:contextualSpacing/>
        <w:jc w:val="both"/>
        <w:rPr>
          <w:sz w:val="28"/>
          <w:szCs w:val="28"/>
        </w:rPr>
      </w:pPr>
      <w:r w:rsidRPr="001052E7">
        <w:rPr>
          <w:sz w:val="28"/>
          <w:szCs w:val="28"/>
        </w:rPr>
        <w:t xml:space="preserve">Українські науковці з Інституту фізіології імені О.О. Богомольця НАН України проводять дослідження генетичних та нейробіологічних механізмів </w:t>
      </w:r>
      <w:r w:rsidRPr="001052E7">
        <w:rPr>
          <w:sz w:val="28"/>
          <w:szCs w:val="28"/>
        </w:rPr>
        <w:lastRenderedPageBreak/>
        <w:t>депресії, вивчаючи роль нейротрансмітерів та нейропластичності в розвитку цього розладу.</w:t>
      </w:r>
    </w:p>
    <w:p w14:paraId="3352F2A7" w14:textId="18A7F75D" w:rsidR="00C63D36" w:rsidRDefault="001052E7" w:rsidP="00C63D36">
      <w:pPr>
        <w:pStyle w:val="a3"/>
        <w:spacing w:line="360" w:lineRule="auto"/>
        <w:ind w:firstLine="720"/>
        <w:contextualSpacing/>
        <w:jc w:val="both"/>
        <w:rPr>
          <w:sz w:val="28"/>
          <w:szCs w:val="28"/>
        </w:rPr>
      </w:pPr>
      <w:r w:rsidRPr="00621D35">
        <w:rPr>
          <w:sz w:val="28"/>
          <w:szCs w:val="28"/>
        </w:rPr>
        <w:t>Українські вчені беруть активну участь у міжнародних дослідницьких проектах та конференціях, присвячених психічному здоров'ю. Вони публікують результати своїх досліджень у міжнародних наукових журналах, що сприяє обміну досвідом та впровадженню новітніх методик [</w:t>
      </w:r>
      <w:r w:rsidR="00234232">
        <w:rPr>
          <w:sz w:val="28"/>
          <w:szCs w:val="28"/>
        </w:rPr>
        <w:fldChar w:fldCharType="begin"/>
      </w:r>
      <w:r w:rsidR="00234232">
        <w:rPr>
          <w:sz w:val="28"/>
          <w:szCs w:val="28"/>
        </w:rPr>
        <w:instrText xml:space="preserve"> REF _Ref181461899 \r \h </w:instrText>
      </w:r>
      <w:r w:rsidR="00234232">
        <w:rPr>
          <w:sz w:val="28"/>
          <w:szCs w:val="28"/>
        </w:rPr>
      </w:r>
      <w:r w:rsidR="00234232">
        <w:rPr>
          <w:sz w:val="28"/>
          <w:szCs w:val="28"/>
        </w:rPr>
        <w:fldChar w:fldCharType="separate"/>
      </w:r>
      <w:r w:rsidR="00AE067E">
        <w:rPr>
          <w:sz w:val="28"/>
          <w:szCs w:val="28"/>
        </w:rPr>
        <w:t>20</w:t>
      </w:r>
      <w:r w:rsidR="00234232">
        <w:rPr>
          <w:sz w:val="28"/>
          <w:szCs w:val="28"/>
        </w:rPr>
        <w:fldChar w:fldCharType="end"/>
      </w:r>
      <w:r w:rsidRPr="00621D35">
        <w:rPr>
          <w:sz w:val="28"/>
          <w:szCs w:val="28"/>
        </w:rPr>
        <w:t>].</w:t>
      </w:r>
    </w:p>
    <w:p w14:paraId="00E53072" w14:textId="687E8F8D" w:rsidR="005E0FAD" w:rsidRDefault="001052E7" w:rsidP="003E4D89">
      <w:pPr>
        <w:pStyle w:val="a3"/>
        <w:spacing w:before="0" w:beforeAutospacing="0" w:after="0" w:afterAutospacing="0" w:line="360" w:lineRule="auto"/>
        <w:ind w:firstLine="720"/>
        <w:contextualSpacing/>
        <w:jc w:val="both"/>
        <w:rPr>
          <w:sz w:val="28"/>
          <w:szCs w:val="28"/>
        </w:rPr>
      </w:pPr>
      <w:r w:rsidRPr="00621D35">
        <w:rPr>
          <w:sz w:val="28"/>
          <w:szCs w:val="28"/>
        </w:rPr>
        <w:t>Внесок українських вчених у дослідження депресії є важливим та актуальним, особливо в умовах сучасних викликів. Їхні дослідження сприяють глибшому розумінню механізмів розвитку депресії та розробці ефективних методів її профілактики та лікування, враховуючи національний контекст та потреби населення.</w:t>
      </w:r>
    </w:p>
    <w:p w14:paraId="5A560836" w14:textId="77777777" w:rsidR="00607258" w:rsidRPr="00E8039C" w:rsidRDefault="00607258" w:rsidP="003E4D89">
      <w:pPr>
        <w:pStyle w:val="a3"/>
        <w:spacing w:before="0" w:beforeAutospacing="0" w:after="0" w:afterAutospacing="0" w:line="360" w:lineRule="auto"/>
        <w:ind w:firstLine="720"/>
        <w:contextualSpacing/>
        <w:jc w:val="both"/>
        <w:rPr>
          <w:sz w:val="28"/>
          <w:szCs w:val="28"/>
        </w:rPr>
      </w:pPr>
    </w:p>
    <w:p w14:paraId="44A2A902" w14:textId="60794DAA" w:rsidR="00486907" w:rsidRPr="003E4D89" w:rsidRDefault="00486907" w:rsidP="00607258">
      <w:pPr>
        <w:pStyle w:val="a6"/>
        <w:numPr>
          <w:ilvl w:val="1"/>
          <w:numId w:val="11"/>
        </w:numPr>
        <w:spacing w:after="0" w:line="720" w:lineRule="auto"/>
        <w:ind w:left="0" w:firstLine="720"/>
        <w:jc w:val="both"/>
        <w:outlineLvl w:val="1"/>
        <w:rPr>
          <w:rFonts w:ascii="Times New Roman" w:eastAsia="Times New Roman" w:hAnsi="Times New Roman" w:cs="Times New Roman"/>
          <w:sz w:val="28"/>
          <w:szCs w:val="28"/>
          <w:lang w:eastAsia="ru-UA"/>
        </w:rPr>
      </w:pPr>
      <w:bookmarkStart w:id="3" w:name="_Toc181968915"/>
      <w:r w:rsidRPr="003E4D89">
        <w:rPr>
          <w:rFonts w:ascii="Times New Roman" w:eastAsia="Times New Roman" w:hAnsi="Times New Roman" w:cs="Times New Roman"/>
          <w:sz w:val="28"/>
          <w:szCs w:val="28"/>
          <w:lang w:eastAsia="ru-UA"/>
        </w:rPr>
        <w:t>Психологічні чинники депресії</w:t>
      </w:r>
      <w:bookmarkEnd w:id="3"/>
    </w:p>
    <w:p w14:paraId="5547A38E" w14:textId="1425CDC7" w:rsidR="003E4D89" w:rsidRDefault="00CF684E" w:rsidP="003E4D89">
      <w:pPr>
        <w:pStyle w:val="a3"/>
        <w:spacing w:before="0" w:beforeAutospacing="0" w:after="0" w:afterAutospacing="0" w:line="360" w:lineRule="auto"/>
        <w:ind w:firstLine="720"/>
        <w:contextualSpacing/>
        <w:jc w:val="both"/>
        <w:rPr>
          <w:sz w:val="28"/>
          <w:szCs w:val="28"/>
        </w:rPr>
      </w:pPr>
      <w:r w:rsidRPr="0031442D">
        <w:rPr>
          <w:sz w:val="28"/>
          <w:szCs w:val="28"/>
        </w:rPr>
        <w:t>Депресія, як психічний розлад, не розвивається в ізоляції. Її причинами можуть бути як зовнішні події, так і внутрішні особливості особистості людини. Важливо враховувати комплексний характер цього розладу, оскільки депресивні стани зазвичай є наслідком взаємодії багатьох факторів. У цьому підрозділі розглядаються основні психологічні чинники депресії, такі як соціальні та емоційні тригери, особистісні фактори та чинники резилієнсності.</w:t>
      </w:r>
    </w:p>
    <w:p w14:paraId="592A1745" w14:textId="1B275F9C" w:rsidR="003E4D89" w:rsidRDefault="003910AC" w:rsidP="003E4D89">
      <w:pPr>
        <w:pStyle w:val="a3"/>
        <w:spacing w:before="0" w:beforeAutospacing="0" w:after="0" w:afterAutospacing="0" w:line="360" w:lineRule="auto"/>
        <w:ind w:firstLine="720"/>
        <w:contextualSpacing/>
        <w:jc w:val="both"/>
        <w:rPr>
          <w:sz w:val="28"/>
          <w:szCs w:val="28"/>
          <w:lang w:val="uk-UA"/>
        </w:rPr>
      </w:pPr>
      <w:r w:rsidRPr="00FE6E74">
        <w:rPr>
          <w:sz w:val="28"/>
          <w:szCs w:val="28"/>
        </w:rPr>
        <w:t>Одним із важливих аспектів розвитку депресії є соціальні та емоційні чинники. Важкі життєві обставини можуть виступати тригерами, які запускають депресивний проце</w:t>
      </w:r>
      <w:r w:rsidR="003E4D89">
        <w:rPr>
          <w:sz w:val="28"/>
          <w:szCs w:val="28"/>
          <w:lang w:val="uk-UA"/>
        </w:rPr>
        <w:t>с.</w:t>
      </w:r>
    </w:p>
    <w:p w14:paraId="41B28663" w14:textId="0E9F3D1A" w:rsidR="003E4D89" w:rsidRDefault="003910AC" w:rsidP="003E4D89">
      <w:pPr>
        <w:pStyle w:val="a3"/>
        <w:spacing w:before="0" w:beforeAutospacing="0" w:after="0" w:afterAutospacing="0" w:line="360" w:lineRule="auto"/>
        <w:ind w:firstLine="720"/>
        <w:contextualSpacing/>
        <w:jc w:val="both"/>
        <w:rPr>
          <w:sz w:val="28"/>
          <w:szCs w:val="28"/>
        </w:rPr>
      </w:pPr>
      <w:r w:rsidRPr="00FE6E74">
        <w:rPr>
          <w:sz w:val="28"/>
          <w:szCs w:val="28"/>
        </w:rPr>
        <w:t xml:space="preserve">Хронічний стрес є одним з найбільш поширених чинників депресії. Стресові події, такі як фінансові труднощі, робочі проблеми або міжособистісні конфлікти, сприяють розвитку тривалого напруження в організмі та психіці людини. Якщо стрес затягується або перетворюється на постійну складову життя, організм втрачає здатність до саморегуляції, що може призвести до депресії. Дослідження показують, що люди, які перебувають під впливом хронічного стресу, частіше страждають від </w:t>
      </w:r>
      <w:r w:rsidRPr="00FE6E74">
        <w:rPr>
          <w:sz w:val="28"/>
          <w:szCs w:val="28"/>
        </w:rPr>
        <w:lastRenderedPageBreak/>
        <w:t xml:space="preserve">депресивних симптомів, оскільки їхній рівень кортизолу </w:t>
      </w:r>
      <w:r w:rsidRPr="00FE6E74">
        <w:rPr>
          <w:sz w:val="28"/>
          <w:szCs w:val="28"/>
          <w:lang w:val="uk-UA"/>
        </w:rPr>
        <w:t>-</w:t>
      </w:r>
      <w:r w:rsidRPr="00FE6E74">
        <w:rPr>
          <w:sz w:val="28"/>
          <w:szCs w:val="28"/>
        </w:rPr>
        <w:t xml:space="preserve"> гормону стресу </w:t>
      </w:r>
      <w:r w:rsidRPr="00FE6E74">
        <w:rPr>
          <w:sz w:val="28"/>
          <w:szCs w:val="28"/>
          <w:lang w:val="uk-UA"/>
        </w:rPr>
        <w:t>-</w:t>
      </w:r>
      <w:r w:rsidRPr="00FE6E74">
        <w:rPr>
          <w:sz w:val="28"/>
          <w:szCs w:val="28"/>
        </w:rPr>
        <w:t xml:space="preserve"> залишається підвищеним тривалий час</w:t>
      </w:r>
      <w:r w:rsidR="00EA4FE6" w:rsidRPr="00EA4FE6">
        <w:rPr>
          <w:sz w:val="28"/>
          <w:szCs w:val="28"/>
        </w:rPr>
        <w:t xml:space="preserve"> [</w:t>
      </w:r>
      <w:r w:rsidR="00234232">
        <w:rPr>
          <w:sz w:val="28"/>
          <w:szCs w:val="28"/>
        </w:rPr>
        <w:fldChar w:fldCharType="begin"/>
      </w:r>
      <w:r w:rsidR="00234232">
        <w:rPr>
          <w:sz w:val="28"/>
          <w:szCs w:val="28"/>
        </w:rPr>
        <w:instrText xml:space="preserve"> REF _Ref181462139 \r \h </w:instrText>
      </w:r>
      <w:r w:rsidR="00234232">
        <w:rPr>
          <w:sz w:val="28"/>
          <w:szCs w:val="28"/>
        </w:rPr>
      </w:r>
      <w:r w:rsidR="00234232">
        <w:rPr>
          <w:sz w:val="28"/>
          <w:szCs w:val="28"/>
        </w:rPr>
        <w:fldChar w:fldCharType="separate"/>
      </w:r>
      <w:r w:rsidR="00AE067E">
        <w:rPr>
          <w:sz w:val="28"/>
          <w:szCs w:val="28"/>
        </w:rPr>
        <w:t>21</w:t>
      </w:r>
      <w:r w:rsidR="00234232">
        <w:rPr>
          <w:sz w:val="28"/>
          <w:szCs w:val="28"/>
        </w:rPr>
        <w:fldChar w:fldCharType="end"/>
      </w:r>
      <w:r w:rsidR="00EA4FE6" w:rsidRPr="00EA4FE6">
        <w:rPr>
          <w:sz w:val="28"/>
          <w:szCs w:val="28"/>
        </w:rPr>
        <w:t>]</w:t>
      </w:r>
      <w:r w:rsidRPr="00FE6E74">
        <w:rPr>
          <w:sz w:val="28"/>
          <w:szCs w:val="28"/>
        </w:rPr>
        <w:t>.</w:t>
      </w:r>
    </w:p>
    <w:p w14:paraId="2C740E5D" w14:textId="77777777" w:rsidR="003E4D89" w:rsidRDefault="003910AC" w:rsidP="003E4D89">
      <w:pPr>
        <w:pStyle w:val="a3"/>
        <w:spacing w:before="0" w:beforeAutospacing="0" w:after="0" w:afterAutospacing="0" w:line="360" w:lineRule="auto"/>
        <w:ind w:firstLine="720"/>
        <w:contextualSpacing/>
        <w:jc w:val="both"/>
        <w:rPr>
          <w:sz w:val="28"/>
          <w:szCs w:val="28"/>
        </w:rPr>
      </w:pPr>
      <w:r w:rsidRPr="00FE6E74">
        <w:rPr>
          <w:sz w:val="28"/>
          <w:szCs w:val="28"/>
        </w:rPr>
        <w:t>Втрата близької людини є одним з найсильніших емоційних ударів, які можуть спричинити депресію. Смерть партнера, дитини або іншої важливої особи викликає глибокий емоційний біль і може спричинити тривале горювання. Якщо цей процес затягується і людина не може повернутися до нормального життя, це може призвести до розвитку депресії.</w:t>
      </w:r>
    </w:p>
    <w:p w14:paraId="5DA0DD84" w14:textId="571439D1" w:rsidR="003E4D89" w:rsidRDefault="003910AC" w:rsidP="003E4D89">
      <w:pPr>
        <w:pStyle w:val="a3"/>
        <w:spacing w:before="0" w:beforeAutospacing="0" w:after="0" w:afterAutospacing="0" w:line="360" w:lineRule="auto"/>
        <w:ind w:firstLine="720"/>
        <w:contextualSpacing/>
        <w:jc w:val="both"/>
        <w:rPr>
          <w:sz w:val="28"/>
          <w:szCs w:val="28"/>
        </w:rPr>
      </w:pPr>
      <w:r w:rsidRPr="00FE6E74">
        <w:rPr>
          <w:sz w:val="28"/>
          <w:szCs w:val="28"/>
        </w:rPr>
        <w:t>Соціальна ізоляція та відчуття самотності часто стають тригерами депресивних станів. Люди, які не мають підтримки з боку родини чи друзів, особливо в моменти стресу, більш схильні до депресії. Самотність може не лише погіршити психологічний стан, але й поглибити існуючі депресивні симптоми, оскільки відсутність соціальних зв'язків заважає людині отримати емоційну підтримку і відчувати свою значущість у суспільстві.</w:t>
      </w:r>
    </w:p>
    <w:p w14:paraId="5011EEE5" w14:textId="77777777" w:rsidR="00C156E0" w:rsidRDefault="0073590F" w:rsidP="00C156E0">
      <w:pPr>
        <w:pStyle w:val="a3"/>
        <w:spacing w:before="0" w:beforeAutospacing="0" w:after="0" w:afterAutospacing="0" w:line="360" w:lineRule="auto"/>
        <w:ind w:firstLine="720"/>
        <w:contextualSpacing/>
        <w:jc w:val="both"/>
        <w:rPr>
          <w:sz w:val="28"/>
          <w:szCs w:val="28"/>
        </w:rPr>
      </w:pPr>
      <w:r w:rsidRPr="00FE6E74">
        <w:rPr>
          <w:sz w:val="28"/>
          <w:szCs w:val="28"/>
        </w:rPr>
        <w:t>Соціальні мережі та інформаційний шум можуть суттєво впливати на розвиток депресії. Постійний доступ до інформації і взаємодія в онлайн-просторі можуть створювати відчуття перевантаження. Люди часто порівнюють своє життя з ідеалізованими образами, які бачать в мережі, що може призводити до зниження самооцінки та почуття невдачі.</w:t>
      </w:r>
    </w:p>
    <w:p w14:paraId="24FFBA3A" w14:textId="77777777" w:rsidR="00C156E0" w:rsidRDefault="0073590F" w:rsidP="00C156E0">
      <w:pPr>
        <w:pStyle w:val="a3"/>
        <w:spacing w:before="0" w:beforeAutospacing="0" w:after="0" w:afterAutospacing="0" w:line="360" w:lineRule="auto"/>
        <w:ind w:firstLine="720"/>
        <w:contextualSpacing/>
        <w:jc w:val="both"/>
        <w:rPr>
          <w:sz w:val="28"/>
          <w:szCs w:val="28"/>
        </w:rPr>
      </w:pPr>
      <w:r w:rsidRPr="00FE6E74">
        <w:rPr>
          <w:sz w:val="28"/>
          <w:szCs w:val="28"/>
        </w:rPr>
        <w:t>Крім того, негативний контент і тривожні новини можуть спричиняти підвищений рівень стресу і тривоги. Соціальна ізоляція, незважаючи на віртуальні взаємодії, також може погіршувати психоемоційний стан, адже онлайн-спілкування не завжди замінює живе спілкування.</w:t>
      </w:r>
    </w:p>
    <w:p w14:paraId="5DB3C611" w14:textId="77777777" w:rsidR="00C156E0" w:rsidRDefault="0073590F" w:rsidP="00C156E0">
      <w:pPr>
        <w:pStyle w:val="a3"/>
        <w:spacing w:before="0" w:beforeAutospacing="0" w:after="0" w:afterAutospacing="0" w:line="360" w:lineRule="auto"/>
        <w:ind w:firstLine="720"/>
        <w:contextualSpacing/>
        <w:jc w:val="both"/>
        <w:rPr>
          <w:sz w:val="28"/>
          <w:szCs w:val="28"/>
          <w:lang w:val="uk-UA"/>
        </w:rPr>
      </w:pPr>
      <w:r w:rsidRPr="00FE6E74">
        <w:rPr>
          <w:sz w:val="28"/>
          <w:szCs w:val="28"/>
        </w:rPr>
        <w:t>В результаті ці фактори можуть сприяти розвитку депресивних симптомів, зокрема почуття безнадії, суму та емоційної втоми. Тому важливо усвідомлювати, як використання соціальних мереж і споживання інформації можуть впливати на психічне здоров'я</w:t>
      </w:r>
      <w:r w:rsidR="00BA3C09" w:rsidRPr="00FE6E74">
        <w:rPr>
          <w:sz w:val="28"/>
          <w:szCs w:val="28"/>
          <w:lang w:val="uk-UA"/>
        </w:rPr>
        <w:t>.</w:t>
      </w:r>
    </w:p>
    <w:p w14:paraId="3C754A92" w14:textId="2FF9DA5D" w:rsidR="00C156E0" w:rsidRDefault="003910AC" w:rsidP="00C156E0">
      <w:pPr>
        <w:pStyle w:val="a3"/>
        <w:spacing w:before="0" w:beforeAutospacing="0" w:after="0" w:afterAutospacing="0" w:line="360" w:lineRule="auto"/>
        <w:ind w:firstLine="720"/>
        <w:contextualSpacing/>
        <w:jc w:val="both"/>
        <w:rPr>
          <w:sz w:val="28"/>
          <w:szCs w:val="28"/>
        </w:rPr>
      </w:pPr>
      <w:r w:rsidRPr="0031442D">
        <w:rPr>
          <w:sz w:val="28"/>
          <w:szCs w:val="28"/>
        </w:rPr>
        <w:t>Окрім зовнішніх подій, важливу роль у розвитку депресії відіграють і особистісні чинники, що пов'язані з індивідуальними особливостями характеру та стилем мислення людини</w:t>
      </w:r>
      <w:r w:rsidR="001759C6" w:rsidRPr="001759C6">
        <w:rPr>
          <w:sz w:val="28"/>
          <w:szCs w:val="28"/>
        </w:rPr>
        <w:t>.</w:t>
      </w:r>
    </w:p>
    <w:p w14:paraId="25F24660" w14:textId="7A186D55" w:rsidR="00C156E0" w:rsidRDefault="003910AC" w:rsidP="00C156E0">
      <w:pPr>
        <w:pStyle w:val="a3"/>
        <w:spacing w:before="0" w:beforeAutospacing="0" w:after="0" w:afterAutospacing="0" w:line="360" w:lineRule="auto"/>
        <w:ind w:firstLine="720"/>
        <w:contextualSpacing/>
        <w:jc w:val="both"/>
        <w:rPr>
          <w:sz w:val="28"/>
          <w:szCs w:val="28"/>
          <w:lang w:val="uk-UA"/>
        </w:rPr>
      </w:pPr>
      <w:r w:rsidRPr="0031442D">
        <w:rPr>
          <w:sz w:val="28"/>
          <w:szCs w:val="28"/>
        </w:rPr>
        <w:lastRenderedPageBreak/>
        <w:t>Дослідження показують, що люди з певними типами характеру більш схильні до розвитку депресії. Наприклад, особи з меланхолічним або тривожним типом темпераменту частіше відчувають песимістичні настрої, сумніви у власних силах, а також підвищену чутливість до негативних подій. Люди з високим рівнем нейротизму схильні до емоційної нестабільності, що збільшує ризик виникнення депресивних станів у відповідь на стресові ситуації.</w:t>
      </w:r>
      <w:r w:rsidR="007E5740">
        <w:rPr>
          <w:sz w:val="28"/>
          <w:szCs w:val="28"/>
          <w:lang w:val="uk-UA"/>
        </w:rPr>
        <w:t xml:space="preserve"> </w:t>
      </w:r>
    </w:p>
    <w:p w14:paraId="4E36EA9A" w14:textId="744D529C" w:rsidR="00C156E0" w:rsidRDefault="003910AC" w:rsidP="00C156E0">
      <w:pPr>
        <w:pStyle w:val="a3"/>
        <w:spacing w:before="0" w:beforeAutospacing="0" w:after="0" w:afterAutospacing="0" w:line="360" w:lineRule="auto"/>
        <w:ind w:firstLine="720"/>
        <w:contextualSpacing/>
        <w:jc w:val="both"/>
        <w:rPr>
          <w:sz w:val="28"/>
          <w:szCs w:val="28"/>
          <w:lang w:val="uk-UA"/>
        </w:rPr>
      </w:pPr>
      <w:r w:rsidRPr="0031442D">
        <w:rPr>
          <w:sz w:val="28"/>
          <w:szCs w:val="28"/>
        </w:rPr>
        <w:t>Як зазначає когнітивна теорія депресії, люди, схильні до негативного мислення, мають високий ризик розвитку депресивних станів. Негативні установки, такі як відчуття власної неповноцінності, безнадійності або невпевненості у майбутньому, є ключовими факторами, що підсилюють депресивні настрої. Люди, які постійно фокусуються на власних невдачах і негативних подіях, створюють «порочне коло», яке підтримує депресивні думки і заважає виходу з цього стану.</w:t>
      </w:r>
      <w:r w:rsidR="007E5740" w:rsidRPr="007E5740">
        <w:rPr>
          <w:sz w:val="28"/>
          <w:szCs w:val="28"/>
          <w:lang w:val="uk-UA"/>
        </w:rPr>
        <w:t xml:space="preserve"> </w:t>
      </w:r>
      <w:r w:rsidR="007E5740">
        <w:rPr>
          <w:sz w:val="28"/>
          <w:szCs w:val="28"/>
          <w:lang w:val="uk-UA"/>
        </w:rPr>
        <w:t>Зазвичай н</w:t>
      </w:r>
      <w:r w:rsidR="007E5740" w:rsidRPr="007E5740">
        <w:rPr>
          <w:sz w:val="28"/>
          <w:szCs w:val="28"/>
          <w:lang w:val="uk-UA"/>
        </w:rPr>
        <w:t>изька самооцінка, сором’язливість, перфекціонізм</w:t>
      </w:r>
      <w:r w:rsidR="00632C17">
        <w:rPr>
          <w:sz w:val="28"/>
          <w:szCs w:val="28"/>
          <w:lang w:val="uk-UA"/>
        </w:rPr>
        <w:t xml:space="preserve"> </w:t>
      </w:r>
      <w:r w:rsidR="00632C17" w:rsidRPr="00EB33BB">
        <w:rPr>
          <w:sz w:val="28"/>
          <w:szCs w:val="28"/>
          <w:lang w:val="uk-UA"/>
        </w:rPr>
        <w:t>[</w:t>
      </w:r>
      <w:r w:rsidR="00234232">
        <w:rPr>
          <w:sz w:val="28"/>
          <w:szCs w:val="28"/>
          <w:lang w:val="uk-UA"/>
        </w:rPr>
        <w:fldChar w:fldCharType="begin"/>
      </w:r>
      <w:r w:rsidR="00234232">
        <w:rPr>
          <w:sz w:val="28"/>
          <w:szCs w:val="28"/>
          <w:lang w:val="uk-UA"/>
        </w:rPr>
        <w:instrText xml:space="preserve"> REF _Ref181459591 \r \h </w:instrText>
      </w:r>
      <w:r w:rsidR="00234232">
        <w:rPr>
          <w:sz w:val="28"/>
          <w:szCs w:val="28"/>
          <w:lang w:val="uk-UA"/>
        </w:rPr>
      </w:r>
      <w:r w:rsidR="00234232">
        <w:rPr>
          <w:sz w:val="28"/>
          <w:szCs w:val="28"/>
          <w:lang w:val="uk-UA"/>
        </w:rPr>
        <w:fldChar w:fldCharType="separate"/>
      </w:r>
      <w:r w:rsidR="00AE067E">
        <w:rPr>
          <w:sz w:val="28"/>
          <w:szCs w:val="28"/>
          <w:lang w:val="uk-UA"/>
        </w:rPr>
        <w:t>9</w:t>
      </w:r>
      <w:r w:rsidR="00234232">
        <w:rPr>
          <w:sz w:val="28"/>
          <w:szCs w:val="28"/>
          <w:lang w:val="uk-UA"/>
        </w:rPr>
        <w:fldChar w:fldCharType="end"/>
      </w:r>
      <w:r w:rsidR="00632C17" w:rsidRPr="00EB33BB">
        <w:rPr>
          <w:sz w:val="28"/>
          <w:szCs w:val="28"/>
          <w:lang w:val="uk-UA"/>
        </w:rPr>
        <w:t>]</w:t>
      </w:r>
      <w:r w:rsidR="007E5740" w:rsidRPr="007E5740">
        <w:rPr>
          <w:sz w:val="28"/>
          <w:szCs w:val="28"/>
          <w:lang w:val="uk-UA"/>
        </w:rPr>
        <w:t>.</w:t>
      </w:r>
    </w:p>
    <w:p w14:paraId="0CBBFEE0" w14:textId="2415A6BF" w:rsidR="00C156E0" w:rsidRDefault="007E5740" w:rsidP="00C156E0">
      <w:pPr>
        <w:pStyle w:val="a3"/>
        <w:spacing w:before="0" w:beforeAutospacing="0" w:after="0" w:afterAutospacing="0" w:line="360" w:lineRule="auto"/>
        <w:ind w:firstLine="720"/>
        <w:contextualSpacing/>
        <w:jc w:val="both"/>
        <w:rPr>
          <w:sz w:val="28"/>
          <w:szCs w:val="28"/>
        </w:rPr>
      </w:pPr>
      <w:r w:rsidRPr="007E5740">
        <w:rPr>
          <w:sz w:val="28"/>
          <w:szCs w:val="28"/>
        </w:rPr>
        <w:t>Когнітивні чинники включають негативний когнітивний стиль, який характеризується песимістичним сприйняттям, схильністю до катастрофізації, самозвинуваченням і знеціненням позитивних подій. Також важливими є спотворення мислення, коли людина має викривлене сприйняття реальності, узагальнює ситуації або ділить їх на крайнощі. Крім того, брак когнітивних навичок проявляється у труднощах з вирішенням проблем, плануванням і оцінкою обставин.</w:t>
      </w:r>
    </w:p>
    <w:p w14:paraId="003ADFF0" w14:textId="77777777" w:rsidR="00C156E0" w:rsidRPr="00C156E0" w:rsidRDefault="00133CFF" w:rsidP="00C156E0">
      <w:pPr>
        <w:pStyle w:val="a3"/>
        <w:spacing w:before="0" w:beforeAutospacing="0" w:after="0" w:afterAutospacing="0" w:line="360" w:lineRule="auto"/>
        <w:ind w:firstLine="720"/>
        <w:contextualSpacing/>
        <w:jc w:val="both"/>
        <w:rPr>
          <w:rStyle w:val="a4"/>
          <w:b w:val="0"/>
          <w:bCs w:val="0"/>
          <w:sz w:val="28"/>
          <w:szCs w:val="28"/>
        </w:rPr>
      </w:pPr>
      <w:r w:rsidRPr="00C156E0">
        <w:rPr>
          <w:rStyle w:val="a4"/>
          <w:b w:val="0"/>
          <w:bCs w:val="0"/>
          <w:sz w:val="28"/>
          <w:szCs w:val="28"/>
        </w:rPr>
        <w:t>Когнітивно-поведінковий цикл</w:t>
      </w:r>
    </w:p>
    <w:p w14:paraId="0519B4CE" w14:textId="266EF18F" w:rsidR="00F64A9A" w:rsidRDefault="00133CFF" w:rsidP="00F64A9A">
      <w:pPr>
        <w:pStyle w:val="a3"/>
        <w:spacing w:before="0" w:beforeAutospacing="0" w:after="0" w:afterAutospacing="0" w:line="360" w:lineRule="auto"/>
        <w:ind w:firstLine="720"/>
        <w:contextualSpacing/>
        <w:jc w:val="both"/>
        <w:rPr>
          <w:sz w:val="28"/>
          <w:szCs w:val="28"/>
        </w:rPr>
      </w:pPr>
      <w:r w:rsidRPr="00EE52ED">
        <w:rPr>
          <w:sz w:val="28"/>
          <w:szCs w:val="28"/>
        </w:rPr>
        <w:t>Негативні думки → негативні емоції → негативна поведінка → підтвердження негативних переконань.</w:t>
      </w:r>
    </w:p>
    <w:p w14:paraId="6CAC26EF" w14:textId="510D617C" w:rsidR="00F64A9A" w:rsidRDefault="007E5740" w:rsidP="00F64A9A">
      <w:pPr>
        <w:pStyle w:val="a3"/>
        <w:spacing w:before="0" w:beforeAutospacing="0" w:after="0" w:afterAutospacing="0" w:line="360" w:lineRule="auto"/>
        <w:ind w:firstLine="720"/>
        <w:contextualSpacing/>
        <w:jc w:val="both"/>
        <w:rPr>
          <w:sz w:val="28"/>
          <w:szCs w:val="28"/>
        </w:rPr>
      </w:pPr>
      <w:r w:rsidRPr="0031442D">
        <w:rPr>
          <w:sz w:val="28"/>
          <w:szCs w:val="28"/>
        </w:rPr>
        <w:t xml:space="preserve">Не всі люди, що стикаються з стресовими подіями або негативними особистісними особливостями, розвивають депресію. Це пояснюється наявністю так званих факторів резилієнсності </w:t>
      </w:r>
      <w:r w:rsidR="00F17B4F">
        <w:rPr>
          <w:sz w:val="28"/>
          <w:szCs w:val="28"/>
          <w:lang w:val="uk-UA"/>
        </w:rPr>
        <w:t>-</w:t>
      </w:r>
      <w:r w:rsidRPr="0031442D">
        <w:rPr>
          <w:sz w:val="28"/>
          <w:szCs w:val="28"/>
        </w:rPr>
        <w:t xml:space="preserve"> здатності людини протистояти стресовим факторам і адаптуватися до труднощів.</w:t>
      </w:r>
    </w:p>
    <w:p w14:paraId="191B3190" w14:textId="78820674" w:rsidR="00F64A9A" w:rsidRDefault="007E5740" w:rsidP="00F64A9A">
      <w:pPr>
        <w:pStyle w:val="a3"/>
        <w:spacing w:before="0" w:beforeAutospacing="0" w:after="0" w:afterAutospacing="0" w:line="360" w:lineRule="auto"/>
        <w:ind w:firstLine="720"/>
        <w:contextualSpacing/>
        <w:jc w:val="both"/>
        <w:rPr>
          <w:sz w:val="28"/>
          <w:szCs w:val="28"/>
        </w:rPr>
      </w:pPr>
      <w:r w:rsidRPr="007E5740">
        <w:rPr>
          <w:sz w:val="28"/>
          <w:szCs w:val="28"/>
        </w:rPr>
        <w:lastRenderedPageBreak/>
        <w:t>Резилієнс, або емоційна стійкість, є важливим захисним фактором проти депресії. Люди з високим рівнем резилієнсності можуть краще справлятися зі стресом і відновлюватися після важких подій. Вони схильні до оптимістичного сприйняття світу, здатні знаходити ресурси для вирішення проблем і вміють ефективно керувати своїми емоціями</w:t>
      </w:r>
      <w:r w:rsidR="001420A9" w:rsidRPr="001420A9">
        <w:rPr>
          <w:sz w:val="28"/>
          <w:szCs w:val="28"/>
          <w:lang w:val="ru-RU"/>
        </w:rPr>
        <w:t xml:space="preserve"> [</w:t>
      </w:r>
      <w:r w:rsidR="00234232">
        <w:rPr>
          <w:sz w:val="28"/>
          <w:szCs w:val="28"/>
          <w:lang w:val="ru-RU"/>
        </w:rPr>
        <w:fldChar w:fldCharType="begin"/>
      </w:r>
      <w:r w:rsidR="00234232">
        <w:rPr>
          <w:sz w:val="28"/>
          <w:szCs w:val="28"/>
          <w:lang w:val="ru-RU"/>
        </w:rPr>
        <w:instrText xml:space="preserve"> REF _Ref181462437 \r \h </w:instrText>
      </w:r>
      <w:r w:rsidR="00234232">
        <w:rPr>
          <w:sz w:val="28"/>
          <w:szCs w:val="28"/>
          <w:lang w:val="ru-RU"/>
        </w:rPr>
      </w:r>
      <w:r w:rsidR="00234232">
        <w:rPr>
          <w:sz w:val="28"/>
          <w:szCs w:val="28"/>
          <w:lang w:val="ru-RU"/>
        </w:rPr>
        <w:fldChar w:fldCharType="separate"/>
      </w:r>
      <w:r w:rsidR="00AE067E">
        <w:rPr>
          <w:sz w:val="28"/>
          <w:szCs w:val="28"/>
          <w:lang w:val="ru-RU"/>
        </w:rPr>
        <w:t>22</w:t>
      </w:r>
      <w:r w:rsidR="00234232">
        <w:rPr>
          <w:sz w:val="28"/>
          <w:szCs w:val="28"/>
          <w:lang w:val="ru-RU"/>
        </w:rPr>
        <w:fldChar w:fldCharType="end"/>
      </w:r>
      <w:r w:rsidR="001420A9" w:rsidRPr="001420A9">
        <w:rPr>
          <w:sz w:val="28"/>
          <w:szCs w:val="28"/>
          <w:lang w:val="ru-RU"/>
        </w:rPr>
        <w:t>]</w:t>
      </w:r>
      <w:r w:rsidRPr="007E5740">
        <w:rPr>
          <w:sz w:val="28"/>
          <w:szCs w:val="28"/>
        </w:rPr>
        <w:t>.</w:t>
      </w:r>
    </w:p>
    <w:p w14:paraId="1D43EA3A" w14:textId="5A665F6A" w:rsidR="00F64A9A" w:rsidRDefault="00133CFF" w:rsidP="00F64A9A">
      <w:pPr>
        <w:pStyle w:val="a3"/>
        <w:spacing w:before="0" w:beforeAutospacing="0" w:after="0" w:afterAutospacing="0" w:line="360" w:lineRule="auto"/>
        <w:ind w:firstLine="720"/>
        <w:contextualSpacing/>
        <w:jc w:val="both"/>
        <w:rPr>
          <w:sz w:val="28"/>
          <w:szCs w:val="28"/>
        </w:rPr>
      </w:pPr>
      <w:r w:rsidRPr="00133CFF">
        <w:rPr>
          <w:sz w:val="28"/>
          <w:szCs w:val="28"/>
        </w:rPr>
        <w:t>Соціальна підтримка є одним із найважливіших чинників, які можуть допомогти людині уникнути розвитку депресії або зменшити її симптоми. Емоційна підтримка з боку родини, друзів або близьких людей допомагає впоратися зі стресовими ситуаціями і забезпечує відчуття захищеності та значущості. Соціальні зв'язки допомагають людині не лише отримувати емоційну підтримку, але й більш оптимістично дивитися на життя, відчувати себе частиною спільноти.</w:t>
      </w:r>
    </w:p>
    <w:p w14:paraId="1E9FA380" w14:textId="0DE3D557" w:rsidR="00F64A9A" w:rsidRDefault="00133CFF" w:rsidP="00F64A9A">
      <w:pPr>
        <w:pStyle w:val="a3"/>
        <w:spacing w:before="0" w:beforeAutospacing="0" w:after="0" w:afterAutospacing="0" w:line="360" w:lineRule="auto"/>
        <w:ind w:firstLine="720"/>
        <w:contextualSpacing/>
        <w:jc w:val="both"/>
        <w:rPr>
          <w:sz w:val="28"/>
          <w:szCs w:val="28"/>
        </w:rPr>
      </w:pPr>
      <w:r w:rsidRPr="00133CFF">
        <w:rPr>
          <w:sz w:val="28"/>
          <w:szCs w:val="28"/>
        </w:rPr>
        <w:t xml:space="preserve">Позитивне мислення </w:t>
      </w:r>
      <w:r w:rsidR="003B48FE" w:rsidRPr="003B48FE">
        <w:rPr>
          <w:sz w:val="28"/>
          <w:szCs w:val="28"/>
          <w:lang w:val="ru-RU"/>
        </w:rPr>
        <w:t>-</w:t>
      </w:r>
      <w:r w:rsidRPr="00133CFF">
        <w:rPr>
          <w:sz w:val="28"/>
          <w:szCs w:val="28"/>
        </w:rPr>
        <w:t xml:space="preserve"> це важливий фактор резилієнтності, який допомагає людям ефективно справлятися зі стресом і труднощами. Це передбачає здатність бачити позитивні сторони в складних ситуаціях, фокусуватися на рішеннях замість проблем і підтримувати оптимістичний настрій. Люди з позитивним мисленням зазвичай вірять у свої сили, що сприяє кращій адаптації до змін і підвищує їхню стійкість перед викликами. Вони можуть легше переживати невдачі, бачачи їх як можливості для зростання та навчання. Таким чином, позитивне мислення не тільки покращує емоційний стан, але й сприяє розвитку ефективних стратегій подолання труднощів</w:t>
      </w:r>
      <w:r w:rsidR="001420A9" w:rsidRPr="001420A9">
        <w:rPr>
          <w:sz w:val="28"/>
          <w:szCs w:val="28"/>
          <w:lang w:val="ru-RU"/>
        </w:rPr>
        <w:t xml:space="preserve"> [</w:t>
      </w:r>
      <w:r w:rsidR="00411E92">
        <w:rPr>
          <w:sz w:val="28"/>
          <w:szCs w:val="28"/>
          <w:lang w:val="ru-RU"/>
        </w:rPr>
        <w:fldChar w:fldCharType="begin"/>
      </w:r>
      <w:r w:rsidR="00411E92">
        <w:rPr>
          <w:sz w:val="28"/>
          <w:szCs w:val="28"/>
          <w:lang w:val="ru-RU"/>
        </w:rPr>
        <w:instrText xml:space="preserve"> REF _Ref181462509 \r \h </w:instrText>
      </w:r>
      <w:r w:rsidR="00411E92">
        <w:rPr>
          <w:sz w:val="28"/>
          <w:szCs w:val="28"/>
          <w:lang w:val="ru-RU"/>
        </w:rPr>
      </w:r>
      <w:r w:rsidR="00411E92">
        <w:rPr>
          <w:sz w:val="28"/>
          <w:szCs w:val="28"/>
          <w:lang w:val="ru-RU"/>
        </w:rPr>
        <w:fldChar w:fldCharType="separate"/>
      </w:r>
      <w:r w:rsidR="00AE067E">
        <w:rPr>
          <w:sz w:val="28"/>
          <w:szCs w:val="28"/>
          <w:lang w:val="ru-RU"/>
        </w:rPr>
        <w:t>23</w:t>
      </w:r>
      <w:r w:rsidR="00411E92">
        <w:rPr>
          <w:sz w:val="28"/>
          <w:szCs w:val="28"/>
          <w:lang w:val="ru-RU"/>
        </w:rPr>
        <w:fldChar w:fldCharType="end"/>
      </w:r>
      <w:r w:rsidR="001420A9" w:rsidRPr="001420A9">
        <w:rPr>
          <w:sz w:val="28"/>
          <w:szCs w:val="28"/>
          <w:lang w:val="ru-RU"/>
        </w:rPr>
        <w:t>]</w:t>
      </w:r>
      <w:r w:rsidRPr="00133CFF">
        <w:rPr>
          <w:sz w:val="28"/>
          <w:szCs w:val="28"/>
        </w:rPr>
        <w:t>.</w:t>
      </w:r>
    </w:p>
    <w:p w14:paraId="6B42C429" w14:textId="3185E05A" w:rsidR="00F64A9A" w:rsidRDefault="00133CFF" w:rsidP="001420A9">
      <w:pPr>
        <w:pStyle w:val="a3"/>
        <w:spacing w:before="0" w:beforeAutospacing="0" w:after="0" w:afterAutospacing="0" w:line="360" w:lineRule="auto"/>
        <w:ind w:firstLine="720"/>
        <w:contextualSpacing/>
        <w:jc w:val="both"/>
        <w:rPr>
          <w:sz w:val="28"/>
          <w:szCs w:val="28"/>
        </w:rPr>
      </w:pPr>
      <w:r w:rsidRPr="0031442D">
        <w:rPr>
          <w:sz w:val="28"/>
          <w:szCs w:val="28"/>
        </w:rPr>
        <w:t>Психологічні чинники депресії охоплюють широкий спектр соціальних, емоційних та особистісних аспектів. Важливими тригерами депресії є стрес, втрата близьких та самотність, які підсилюються схильністю до негативного мислення і певними типами характеру. Водночас чинники резилієнсності, такі як емоційна стійкість та підтримка соціального оточення, здатні захистити людину від депресивних станів або полегшити їх перебіг. Розуміння цих факторів дозволяє більш ефективно розробляти профілактичні та терапевтичні стратегії для боротьби з депресією.</w:t>
      </w:r>
    </w:p>
    <w:p w14:paraId="77FCA346" w14:textId="77777777" w:rsidR="00607258" w:rsidRDefault="00607258" w:rsidP="001420A9">
      <w:pPr>
        <w:pStyle w:val="a3"/>
        <w:spacing w:before="0" w:beforeAutospacing="0" w:after="0" w:afterAutospacing="0" w:line="360" w:lineRule="auto"/>
        <w:ind w:firstLine="720"/>
        <w:contextualSpacing/>
        <w:jc w:val="both"/>
        <w:rPr>
          <w:sz w:val="28"/>
          <w:szCs w:val="28"/>
        </w:rPr>
      </w:pPr>
    </w:p>
    <w:p w14:paraId="3E44693F" w14:textId="77777777" w:rsidR="001420A9" w:rsidRDefault="00486907" w:rsidP="00607258">
      <w:pPr>
        <w:pStyle w:val="ae"/>
        <w:numPr>
          <w:ilvl w:val="1"/>
          <w:numId w:val="11"/>
        </w:numPr>
        <w:spacing w:line="720" w:lineRule="auto"/>
        <w:ind w:left="0" w:firstLine="720"/>
        <w:contextualSpacing/>
        <w:outlineLvl w:val="1"/>
        <w:rPr>
          <w:rFonts w:ascii="Times New Roman" w:hAnsi="Times New Roman" w:cs="Times New Roman"/>
          <w:sz w:val="28"/>
          <w:szCs w:val="28"/>
          <w:lang w:eastAsia="ru-UA"/>
        </w:rPr>
      </w:pPr>
      <w:bookmarkStart w:id="4" w:name="_Toc181968916"/>
      <w:r w:rsidRPr="001420A9">
        <w:rPr>
          <w:rFonts w:ascii="Times New Roman" w:hAnsi="Times New Roman" w:cs="Times New Roman"/>
          <w:sz w:val="28"/>
          <w:szCs w:val="28"/>
          <w:lang w:eastAsia="ru-UA"/>
        </w:rPr>
        <w:lastRenderedPageBreak/>
        <w:t>Особливості депресії у осіб зрілого віку</w:t>
      </w:r>
      <w:bookmarkEnd w:id="4"/>
    </w:p>
    <w:p w14:paraId="41A896D9" w14:textId="77777777" w:rsidR="001420A9" w:rsidRPr="001420A9" w:rsidRDefault="00133CFF" w:rsidP="00FD0CB6">
      <w:pPr>
        <w:pStyle w:val="ae"/>
        <w:spacing w:line="360" w:lineRule="auto"/>
        <w:ind w:firstLine="720"/>
        <w:contextualSpacing/>
        <w:jc w:val="both"/>
        <w:rPr>
          <w:rFonts w:ascii="Times New Roman" w:hAnsi="Times New Roman" w:cs="Times New Roman"/>
          <w:sz w:val="28"/>
          <w:szCs w:val="28"/>
        </w:rPr>
      </w:pPr>
      <w:r w:rsidRPr="001420A9">
        <w:rPr>
          <w:rFonts w:ascii="Times New Roman" w:hAnsi="Times New Roman" w:cs="Times New Roman"/>
          <w:sz w:val="28"/>
          <w:szCs w:val="28"/>
        </w:rPr>
        <w:t>Депресія може виявлятися у людей будь-якого віку, але в осіб зрілого віку вона має свої особливості. Психологічні, соціальні та фізіологічні зміни, характерні для цього вікового періоду, створюють унікальні передумови для розвитку депресивних станів. У цьому підрозділі розглядаються вікові зміни психіки, зміни соціальних ролей та їхній вплив на психоемоційний стан, а також порівняння особливостей депресії у зрілих людей з молодшими віковими групами.</w:t>
      </w:r>
    </w:p>
    <w:p w14:paraId="68AE12FA" w14:textId="4DA07188" w:rsidR="001420A9" w:rsidRPr="001420A9" w:rsidRDefault="00133CFF" w:rsidP="00FD0CB6">
      <w:pPr>
        <w:pStyle w:val="ae"/>
        <w:spacing w:line="360" w:lineRule="auto"/>
        <w:ind w:firstLine="720"/>
        <w:contextualSpacing/>
        <w:jc w:val="both"/>
        <w:rPr>
          <w:rFonts w:ascii="Times New Roman" w:hAnsi="Times New Roman" w:cs="Times New Roman"/>
          <w:sz w:val="28"/>
          <w:szCs w:val="28"/>
        </w:rPr>
      </w:pPr>
      <w:r w:rsidRPr="001420A9">
        <w:rPr>
          <w:rFonts w:ascii="Times New Roman" w:hAnsi="Times New Roman" w:cs="Times New Roman"/>
          <w:sz w:val="28"/>
          <w:szCs w:val="28"/>
        </w:rPr>
        <w:t>У зрілому віці (після 45–50 років) відбуваються суттєві зміни в психіці людини, які впливають на схильність до розвитку депресії. Окрім фізичних вікових змін, таких як погіршення здоров'я, зниження фізичної активності та хронічні захворювання, існує низка психологічних і соціальних аспектів, які можуть призводити до депресії</w:t>
      </w:r>
      <w:r w:rsidR="00411E92">
        <w:rPr>
          <w:rFonts w:ascii="Times New Roman" w:hAnsi="Times New Roman" w:cs="Times New Roman"/>
          <w:sz w:val="28"/>
          <w:szCs w:val="28"/>
          <w:lang w:val="uk-UA"/>
        </w:rPr>
        <w:t xml:space="preserve"> </w:t>
      </w:r>
      <w:r w:rsidR="00411E92" w:rsidRPr="00411E92">
        <w:rPr>
          <w:rFonts w:ascii="Times New Roman" w:hAnsi="Times New Roman" w:cs="Times New Roman"/>
          <w:sz w:val="28"/>
          <w:szCs w:val="28"/>
        </w:rPr>
        <w:t>[</w:t>
      </w:r>
      <w:r w:rsidR="00411E92">
        <w:rPr>
          <w:rFonts w:ascii="Times New Roman" w:hAnsi="Times New Roman" w:cs="Times New Roman"/>
          <w:sz w:val="28"/>
          <w:szCs w:val="28"/>
        </w:rPr>
        <w:fldChar w:fldCharType="begin"/>
      </w:r>
      <w:r w:rsidR="00411E92">
        <w:rPr>
          <w:rFonts w:ascii="Times New Roman" w:hAnsi="Times New Roman" w:cs="Times New Roman"/>
          <w:sz w:val="28"/>
          <w:szCs w:val="28"/>
        </w:rPr>
        <w:instrText xml:space="preserve"> REF _Ref181462673 \r \h </w:instrText>
      </w:r>
      <w:r w:rsidR="00FD0CB6">
        <w:rPr>
          <w:rFonts w:ascii="Times New Roman" w:hAnsi="Times New Roman" w:cs="Times New Roman"/>
          <w:sz w:val="28"/>
          <w:szCs w:val="28"/>
        </w:rPr>
        <w:instrText xml:space="preserve"> \* MERGEFORMAT </w:instrText>
      </w:r>
      <w:r w:rsidR="00411E92">
        <w:rPr>
          <w:rFonts w:ascii="Times New Roman" w:hAnsi="Times New Roman" w:cs="Times New Roman"/>
          <w:sz w:val="28"/>
          <w:szCs w:val="28"/>
        </w:rPr>
      </w:r>
      <w:r w:rsidR="00411E92">
        <w:rPr>
          <w:rFonts w:ascii="Times New Roman" w:hAnsi="Times New Roman" w:cs="Times New Roman"/>
          <w:sz w:val="28"/>
          <w:szCs w:val="28"/>
        </w:rPr>
        <w:fldChar w:fldCharType="separate"/>
      </w:r>
      <w:r w:rsidR="00AE067E">
        <w:rPr>
          <w:rFonts w:ascii="Times New Roman" w:hAnsi="Times New Roman" w:cs="Times New Roman"/>
          <w:sz w:val="28"/>
          <w:szCs w:val="28"/>
        </w:rPr>
        <w:t>24</w:t>
      </w:r>
      <w:r w:rsidR="00411E92">
        <w:rPr>
          <w:rFonts w:ascii="Times New Roman" w:hAnsi="Times New Roman" w:cs="Times New Roman"/>
          <w:sz w:val="28"/>
          <w:szCs w:val="28"/>
        </w:rPr>
        <w:fldChar w:fldCharType="end"/>
      </w:r>
      <w:r w:rsidR="00411E92" w:rsidRPr="00411E92">
        <w:rPr>
          <w:rFonts w:ascii="Times New Roman" w:hAnsi="Times New Roman" w:cs="Times New Roman"/>
          <w:sz w:val="28"/>
          <w:szCs w:val="28"/>
        </w:rPr>
        <w:t>]</w:t>
      </w:r>
      <w:r w:rsidRPr="001420A9">
        <w:rPr>
          <w:rFonts w:ascii="Times New Roman" w:hAnsi="Times New Roman" w:cs="Times New Roman"/>
          <w:sz w:val="28"/>
          <w:szCs w:val="28"/>
        </w:rPr>
        <w:t>.</w:t>
      </w:r>
    </w:p>
    <w:p w14:paraId="25D5865C" w14:textId="77777777" w:rsidR="001420A9" w:rsidRPr="001420A9" w:rsidRDefault="0073590F" w:rsidP="00FD0CB6">
      <w:pPr>
        <w:pStyle w:val="ae"/>
        <w:spacing w:line="360" w:lineRule="auto"/>
        <w:ind w:firstLine="720"/>
        <w:contextualSpacing/>
        <w:jc w:val="both"/>
        <w:rPr>
          <w:rFonts w:ascii="Times New Roman" w:hAnsi="Times New Roman" w:cs="Times New Roman"/>
          <w:sz w:val="28"/>
          <w:szCs w:val="28"/>
        </w:rPr>
      </w:pPr>
      <w:r w:rsidRPr="001420A9">
        <w:rPr>
          <w:rFonts w:ascii="Times New Roman" w:hAnsi="Times New Roman" w:cs="Times New Roman"/>
          <w:sz w:val="28"/>
          <w:szCs w:val="28"/>
        </w:rPr>
        <w:t>З віком відбувається зниження когнітивної активності, погіршення пам'яті, здатності до концентрації, а також зниження гнучкості мислення. Люди починають більше замислюватися над своїм минулим, майбутнім та осмислювати життєвий шлях. Такі процеси можуть супроводжуватися виникненням екзистенційної кризи та сумнівів у власній значущості, що може стати поштовхом до депресії.</w:t>
      </w:r>
    </w:p>
    <w:p w14:paraId="48BEA8C6" w14:textId="1B8C9C56" w:rsidR="001420A9" w:rsidRPr="001420A9" w:rsidRDefault="0073590F" w:rsidP="00FD0CB6">
      <w:pPr>
        <w:pStyle w:val="ae"/>
        <w:spacing w:line="360" w:lineRule="auto"/>
        <w:ind w:firstLine="720"/>
        <w:contextualSpacing/>
        <w:jc w:val="both"/>
        <w:rPr>
          <w:rFonts w:ascii="Times New Roman" w:eastAsia="Times New Roman" w:hAnsi="Times New Roman" w:cs="Times New Roman"/>
          <w:sz w:val="28"/>
          <w:szCs w:val="28"/>
          <w:lang w:eastAsia="ru-UA"/>
        </w:rPr>
      </w:pPr>
      <w:r w:rsidRPr="001420A9">
        <w:rPr>
          <w:rFonts w:ascii="Times New Roman" w:eastAsia="Times New Roman" w:hAnsi="Times New Roman" w:cs="Times New Roman"/>
          <w:sz w:val="28"/>
          <w:szCs w:val="28"/>
          <w:lang w:eastAsia="ru-UA"/>
        </w:rPr>
        <w:t>У зрілому віці люди часто стикаються зі зміною соціальних ролей, що супроводжується втратою активних життєвих позицій. Наприклад, вихід на пенсію або зміна професійної діяльності може зменшити відчуття соціальної корисності та значущості. Також, дорослішання дітей і їхній вихід із сім'ї ("синдром порожнього гнізда") може залишити відчуття самотності і втрати основної ролі батьків. У випадку втрати близьких людей або розриву стосунків у зрілому віці, психологічна травма може призвести до тривалої депресії</w:t>
      </w:r>
      <w:r w:rsidR="00C005BD" w:rsidRPr="00C005BD">
        <w:rPr>
          <w:rFonts w:ascii="Times New Roman" w:eastAsia="Times New Roman" w:hAnsi="Times New Roman" w:cs="Times New Roman"/>
          <w:sz w:val="28"/>
          <w:szCs w:val="28"/>
          <w:lang w:val="ru-RU" w:eastAsia="ru-UA"/>
        </w:rPr>
        <w:t xml:space="preserve"> [</w:t>
      </w:r>
      <w:r w:rsidR="00411E92">
        <w:rPr>
          <w:rFonts w:ascii="Times New Roman" w:eastAsia="Times New Roman" w:hAnsi="Times New Roman" w:cs="Times New Roman"/>
          <w:sz w:val="28"/>
          <w:szCs w:val="28"/>
          <w:lang w:val="ru-RU" w:eastAsia="ru-UA"/>
        </w:rPr>
        <w:fldChar w:fldCharType="begin"/>
      </w:r>
      <w:r w:rsidR="00411E92">
        <w:rPr>
          <w:rFonts w:ascii="Times New Roman" w:eastAsia="Times New Roman" w:hAnsi="Times New Roman" w:cs="Times New Roman"/>
          <w:sz w:val="28"/>
          <w:szCs w:val="28"/>
          <w:lang w:val="ru-RU" w:eastAsia="ru-UA"/>
        </w:rPr>
        <w:instrText xml:space="preserve"> REF _Ref181462706 \r \h </w:instrText>
      </w:r>
      <w:r w:rsidR="00FD0CB6">
        <w:rPr>
          <w:rFonts w:ascii="Times New Roman" w:eastAsia="Times New Roman" w:hAnsi="Times New Roman" w:cs="Times New Roman"/>
          <w:sz w:val="28"/>
          <w:szCs w:val="28"/>
          <w:lang w:val="ru-RU" w:eastAsia="ru-UA"/>
        </w:rPr>
        <w:instrText xml:space="preserve"> \* MERGEFORMAT </w:instrText>
      </w:r>
      <w:r w:rsidR="00411E92">
        <w:rPr>
          <w:rFonts w:ascii="Times New Roman" w:eastAsia="Times New Roman" w:hAnsi="Times New Roman" w:cs="Times New Roman"/>
          <w:sz w:val="28"/>
          <w:szCs w:val="28"/>
          <w:lang w:val="ru-RU" w:eastAsia="ru-UA"/>
        </w:rPr>
      </w:r>
      <w:r w:rsidR="00411E92">
        <w:rPr>
          <w:rFonts w:ascii="Times New Roman" w:eastAsia="Times New Roman" w:hAnsi="Times New Roman" w:cs="Times New Roman"/>
          <w:sz w:val="28"/>
          <w:szCs w:val="28"/>
          <w:lang w:val="ru-RU" w:eastAsia="ru-UA"/>
        </w:rPr>
        <w:fldChar w:fldCharType="separate"/>
      </w:r>
      <w:r w:rsidR="00AE067E">
        <w:rPr>
          <w:rFonts w:ascii="Times New Roman" w:eastAsia="Times New Roman" w:hAnsi="Times New Roman" w:cs="Times New Roman"/>
          <w:sz w:val="28"/>
          <w:szCs w:val="28"/>
          <w:lang w:val="ru-RU" w:eastAsia="ru-UA"/>
        </w:rPr>
        <w:t>25</w:t>
      </w:r>
      <w:r w:rsidR="00411E92">
        <w:rPr>
          <w:rFonts w:ascii="Times New Roman" w:eastAsia="Times New Roman" w:hAnsi="Times New Roman" w:cs="Times New Roman"/>
          <w:sz w:val="28"/>
          <w:szCs w:val="28"/>
          <w:lang w:val="ru-RU" w:eastAsia="ru-UA"/>
        </w:rPr>
        <w:fldChar w:fldCharType="end"/>
      </w:r>
      <w:r w:rsidR="00C005BD" w:rsidRPr="00C005BD">
        <w:rPr>
          <w:rFonts w:ascii="Times New Roman" w:eastAsia="Times New Roman" w:hAnsi="Times New Roman" w:cs="Times New Roman"/>
          <w:sz w:val="28"/>
          <w:szCs w:val="28"/>
          <w:lang w:val="ru-RU" w:eastAsia="ru-UA"/>
        </w:rPr>
        <w:t>]</w:t>
      </w:r>
      <w:r w:rsidRPr="001420A9">
        <w:rPr>
          <w:rFonts w:ascii="Times New Roman" w:eastAsia="Times New Roman" w:hAnsi="Times New Roman" w:cs="Times New Roman"/>
          <w:sz w:val="28"/>
          <w:szCs w:val="28"/>
          <w:lang w:eastAsia="ru-UA"/>
        </w:rPr>
        <w:t>.</w:t>
      </w:r>
    </w:p>
    <w:p w14:paraId="423A2CFC" w14:textId="77777777" w:rsidR="001420A9" w:rsidRPr="001420A9" w:rsidRDefault="0073590F" w:rsidP="00FD0CB6">
      <w:pPr>
        <w:pStyle w:val="ae"/>
        <w:spacing w:line="360" w:lineRule="auto"/>
        <w:ind w:firstLine="720"/>
        <w:contextualSpacing/>
        <w:jc w:val="both"/>
        <w:rPr>
          <w:rFonts w:ascii="Times New Roman" w:eastAsia="Times New Roman" w:hAnsi="Times New Roman" w:cs="Times New Roman"/>
          <w:sz w:val="28"/>
          <w:szCs w:val="28"/>
          <w:lang w:eastAsia="ru-UA"/>
        </w:rPr>
      </w:pPr>
      <w:r w:rsidRPr="001420A9">
        <w:rPr>
          <w:rFonts w:ascii="Times New Roman" w:eastAsia="Times New Roman" w:hAnsi="Times New Roman" w:cs="Times New Roman"/>
          <w:sz w:val="28"/>
          <w:szCs w:val="28"/>
          <w:lang w:eastAsia="ru-UA"/>
        </w:rPr>
        <w:t xml:space="preserve">Зрілі люди можуть відчувати кризу середнього віку, що супроводжується переоцінкою цінностей, сумнівами у власних досягненнях і побоюванням майбутнього. Страх старіння, хвороб, самотності та </w:t>
      </w:r>
      <w:r w:rsidRPr="001420A9">
        <w:rPr>
          <w:rFonts w:ascii="Times New Roman" w:eastAsia="Times New Roman" w:hAnsi="Times New Roman" w:cs="Times New Roman"/>
          <w:sz w:val="28"/>
          <w:szCs w:val="28"/>
          <w:lang w:eastAsia="ru-UA"/>
        </w:rPr>
        <w:lastRenderedPageBreak/>
        <w:t>неминучості смерті є серйозними екзистенційними питаннями, які посилюють схильність до депресивних розладів. Втрата фізичних можливостей, які раніше сприймалися як даність, може також додавати відчуття безсилля і зневіри.</w:t>
      </w:r>
    </w:p>
    <w:p w14:paraId="40F901EA" w14:textId="15475323" w:rsidR="001420A9" w:rsidRPr="001420A9" w:rsidRDefault="0073590F" w:rsidP="00FD0CB6">
      <w:pPr>
        <w:pStyle w:val="ae"/>
        <w:spacing w:line="360" w:lineRule="auto"/>
        <w:ind w:firstLine="720"/>
        <w:contextualSpacing/>
        <w:jc w:val="both"/>
        <w:rPr>
          <w:rFonts w:ascii="Times New Roman" w:hAnsi="Times New Roman" w:cs="Times New Roman"/>
          <w:sz w:val="28"/>
          <w:szCs w:val="28"/>
        </w:rPr>
      </w:pPr>
      <w:r w:rsidRPr="001420A9">
        <w:rPr>
          <w:rFonts w:ascii="Times New Roman" w:hAnsi="Times New Roman" w:cs="Times New Roman"/>
          <w:sz w:val="28"/>
          <w:szCs w:val="28"/>
        </w:rPr>
        <w:t>Депресія проявляється у людей різного віку, проте її симптоми та причини можуть відрізнятися залежно від вікової групи. У цьому контексті важливо порівняти депресію у зрілих людей з депресивними станами у молодших вікових групах</w:t>
      </w:r>
      <w:r w:rsidR="00057926" w:rsidRPr="00057926">
        <w:rPr>
          <w:rFonts w:ascii="Times New Roman" w:hAnsi="Times New Roman" w:cs="Times New Roman"/>
          <w:sz w:val="28"/>
          <w:szCs w:val="28"/>
          <w:lang w:val="ru-RU"/>
        </w:rPr>
        <w:t xml:space="preserve"> [</w:t>
      </w:r>
      <w:r w:rsidR="00411E92">
        <w:rPr>
          <w:rFonts w:ascii="Times New Roman" w:hAnsi="Times New Roman" w:cs="Times New Roman"/>
          <w:sz w:val="28"/>
          <w:szCs w:val="28"/>
          <w:lang w:val="en-US"/>
        </w:rPr>
        <w:fldChar w:fldCharType="begin"/>
      </w:r>
      <w:r w:rsidR="00411E92">
        <w:rPr>
          <w:rFonts w:ascii="Times New Roman" w:hAnsi="Times New Roman" w:cs="Times New Roman"/>
          <w:sz w:val="28"/>
          <w:szCs w:val="28"/>
          <w:lang w:val="ru-RU"/>
        </w:rPr>
        <w:instrText xml:space="preserve"> REF _Ref181462859 \r \h </w:instrText>
      </w:r>
      <w:r w:rsidR="00FD0CB6" w:rsidRPr="00FD0CB6">
        <w:rPr>
          <w:rFonts w:ascii="Times New Roman" w:hAnsi="Times New Roman" w:cs="Times New Roman"/>
          <w:sz w:val="28"/>
          <w:szCs w:val="28"/>
          <w:lang w:val="ru-RU"/>
        </w:rPr>
        <w:instrText xml:space="preserve"> \* </w:instrText>
      </w:r>
      <w:r w:rsidR="00FD0CB6">
        <w:rPr>
          <w:rFonts w:ascii="Times New Roman" w:hAnsi="Times New Roman" w:cs="Times New Roman"/>
          <w:sz w:val="28"/>
          <w:szCs w:val="28"/>
          <w:lang w:val="en-US"/>
        </w:rPr>
        <w:instrText>MERGEFORMAT</w:instrText>
      </w:r>
      <w:r w:rsidR="00FD0CB6" w:rsidRPr="00FD0CB6">
        <w:rPr>
          <w:rFonts w:ascii="Times New Roman" w:hAnsi="Times New Roman" w:cs="Times New Roman"/>
          <w:sz w:val="28"/>
          <w:szCs w:val="28"/>
          <w:lang w:val="ru-RU"/>
        </w:rPr>
        <w:instrText xml:space="preserve"> </w:instrText>
      </w:r>
      <w:r w:rsidR="00411E92">
        <w:rPr>
          <w:rFonts w:ascii="Times New Roman" w:hAnsi="Times New Roman" w:cs="Times New Roman"/>
          <w:sz w:val="28"/>
          <w:szCs w:val="28"/>
          <w:lang w:val="en-US"/>
        </w:rPr>
      </w:r>
      <w:r w:rsidR="00411E92">
        <w:rPr>
          <w:rFonts w:ascii="Times New Roman" w:hAnsi="Times New Roman" w:cs="Times New Roman"/>
          <w:sz w:val="28"/>
          <w:szCs w:val="28"/>
          <w:lang w:val="en-US"/>
        </w:rPr>
        <w:fldChar w:fldCharType="separate"/>
      </w:r>
      <w:r w:rsidR="00AE067E">
        <w:rPr>
          <w:rFonts w:ascii="Times New Roman" w:hAnsi="Times New Roman" w:cs="Times New Roman"/>
          <w:sz w:val="28"/>
          <w:szCs w:val="28"/>
          <w:lang w:val="ru-RU"/>
        </w:rPr>
        <w:t>26</w:t>
      </w:r>
      <w:r w:rsidR="00411E92">
        <w:rPr>
          <w:rFonts w:ascii="Times New Roman" w:hAnsi="Times New Roman" w:cs="Times New Roman"/>
          <w:sz w:val="28"/>
          <w:szCs w:val="28"/>
          <w:lang w:val="en-US"/>
        </w:rPr>
        <w:fldChar w:fldCharType="end"/>
      </w:r>
      <w:r w:rsidR="00057926" w:rsidRPr="00057926">
        <w:rPr>
          <w:rFonts w:ascii="Times New Roman" w:hAnsi="Times New Roman" w:cs="Times New Roman"/>
          <w:sz w:val="28"/>
          <w:szCs w:val="28"/>
          <w:lang w:val="ru-RU"/>
        </w:rPr>
        <w:t>]</w:t>
      </w:r>
      <w:r w:rsidRPr="001420A9">
        <w:rPr>
          <w:rFonts w:ascii="Times New Roman" w:hAnsi="Times New Roman" w:cs="Times New Roman"/>
          <w:sz w:val="28"/>
          <w:szCs w:val="28"/>
        </w:rPr>
        <w:t>.</w:t>
      </w:r>
    </w:p>
    <w:p w14:paraId="31F0A1EA" w14:textId="7E8BF9B0" w:rsidR="001420A9" w:rsidRPr="001420A9" w:rsidRDefault="0073590F" w:rsidP="00FD0CB6">
      <w:pPr>
        <w:pStyle w:val="ae"/>
        <w:spacing w:line="360" w:lineRule="auto"/>
        <w:ind w:firstLine="720"/>
        <w:contextualSpacing/>
        <w:jc w:val="both"/>
        <w:rPr>
          <w:rFonts w:ascii="Times New Roman" w:hAnsi="Times New Roman" w:cs="Times New Roman"/>
          <w:sz w:val="28"/>
          <w:szCs w:val="28"/>
        </w:rPr>
      </w:pPr>
      <w:r w:rsidRPr="001420A9">
        <w:rPr>
          <w:rFonts w:ascii="Times New Roman" w:hAnsi="Times New Roman" w:cs="Times New Roman"/>
          <w:sz w:val="28"/>
          <w:szCs w:val="28"/>
        </w:rPr>
        <w:t xml:space="preserve">У молодших людей депресія часто є реакцією на соціальний тиск, професійні виклики або особисті відносини. Молодь може переживати кризу ідентичності, проблеми у формуванні кар'єри або емоційні труднощі у стосунках. Натомість у </w:t>
      </w:r>
      <w:r w:rsidR="00C1568C" w:rsidRPr="001420A9">
        <w:rPr>
          <w:rFonts w:ascii="Times New Roman" w:hAnsi="Times New Roman" w:cs="Times New Roman"/>
          <w:sz w:val="28"/>
          <w:szCs w:val="28"/>
        </w:rPr>
        <w:t>У цьому контексті важливо порівняти депресію у зрілих людей з депресивними станами у молодших вікових групах.</w:t>
      </w:r>
      <w:r w:rsidR="00A23279">
        <w:rPr>
          <w:rFonts w:ascii="Times New Roman" w:hAnsi="Times New Roman" w:cs="Times New Roman"/>
          <w:sz w:val="28"/>
          <w:szCs w:val="28"/>
          <w:lang w:val="uk-UA"/>
        </w:rPr>
        <w:t xml:space="preserve"> У </w:t>
      </w:r>
      <w:r w:rsidRPr="001420A9">
        <w:rPr>
          <w:rFonts w:ascii="Times New Roman" w:hAnsi="Times New Roman" w:cs="Times New Roman"/>
          <w:sz w:val="28"/>
          <w:szCs w:val="28"/>
        </w:rPr>
        <w:t>зрілих людей депресія частіше пов'язана з екзистенційними питаннями, втратою сенсу життя, погіршенням фізичного стану та соціальною ізоляцією. Молоді люди зазвичай демонструють більш виражені емоційні реакції на стрес (плач, тривога, гнів), тоді як у зрілих осіб депресія може проявлятися у вигляді апатії, байдужості та соціального відчуження.</w:t>
      </w:r>
    </w:p>
    <w:p w14:paraId="208AB790" w14:textId="77777777" w:rsidR="001420A9" w:rsidRPr="001420A9" w:rsidRDefault="0073590F" w:rsidP="00FD0CB6">
      <w:pPr>
        <w:pStyle w:val="ae"/>
        <w:spacing w:line="360" w:lineRule="auto"/>
        <w:ind w:firstLine="720"/>
        <w:contextualSpacing/>
        <w:jc w:val="both"/>
        <w:rPr>
          <w:rFonts w:ascii="Times New Roman" w:hAnsi="Times New Roman" w:cs="Times New Roman"/>
          <w:sz w:val="28"/>
          <w:szCs w:val="28"/>
        </w:rPr>
      </w:pPr>
      <w:r w:rsidRPr="001420A9">
        <w:rPr>
          <w:rFonts w:ascii="Times New Roman" w:hAnsi="Times New Roman" w:cs="Times New Roman"/>
          <w:sz w:val="28"/>
          <w:szCs w:val="28"/>
        </w:rPr>
        <w:t>У молодшому віці соціальні фактори, такі як пошук свого місця у світі, побудова кар'єри та створення сім'ї, є основними стресовими подіями, які можуть призводити до депресії. У зрілих людей основними факторами є втрата соціальних ролей, відсутність активної участі в соціальному житті, відчуття самотності та страх перед старінням і смертю.</w:t>
      </w:r>
    </w:p>
    <w:p w14:paraId="5E84DF6F" w14:textId="77777777" w:rsidR="001420A9" w:rsidRPr="001420A9" w:rsidRDefault="0073590F" w:rsidP="00FD0CB6">
      <w:pPr>
        <w:pStyle w:val="ae"/>
        <w:spacing w:line="360" w:lineRule="auto"/>
        <w:ind w:firstLine="720"/>
        <w:contextualSpacing/>
        <w:jc w:val="both"/>
        <w:rPr>
          <w:rFonts w:ascii="Times New Roman" w:hAnsi="Times New Roman" w:cs="Times New Roman"/>
          <w:sz w:val="28"/>
          <w:szCs w:val="28"/>
        </w:rPr>
      </w:pPr>
      <w:r w:rsidRPr="001420A9">
        <w:rPr>
          <w:rFonts w:ascii="Times New Roman" w:hAnsi="Times New Roman" w:cs="Times New Roman"/>
          <w:sz w:val="28"/>
          <w:szCs w:val="28"/>
        </w:rPr>
        <w:t>У молодшому віці фізичні проблеми зазвичай не є головним чинником депресії. Проте у зрілих людей фізичне здоров'я має значний вплив на психоемоційний стан. Хронічні захворювання, зниження фізичних можливостей, втрата енергії та постійні болі можуть посилювати депресивні симптоми, оскільки фізичні проблеми часто ведуть до зниження якості життя.</w:t>
      </w:r>
    </w:p>
    <w:p w14:paraId="5D41C193" w14:textId="77777777" w:rsidR="001420A9" w:rsidRPr="001420A9" w:rsidRDefault="0073590F" w:rsidP="00607258">
      <w:pPr>
        <w:pStyle w:val="ae"/>
        <w:spacing w:line="360" w:lineRule="auto"/>
        <w:ind w:firstLine="720"/>
        <w:contextualSpacing/>
        <w:jc w:val="both"/>
        <w:rPr>
          <w:rFonts w:ascii="Times New Roman" w:hAnsi="Times New Roman" w:cs="Times New Roman"/>
          <w:sz w:val="28"/>
          <w:szCs w:val="28"/>
        </w:rPr>
      </w:pPr>
      <w:r w:rsidRPr="001420A9">
        <w:rPr>
          <w:rFonts w:ascii="Times New Roman" w:hAnsi="Times New Roman" w:cs="Times New Roman"/>
          <w:sz w:val="28"/>
          <w:szCs w:val="28"/>
        </w:rPr>
        <w:t xml:space="preserve">Лікування депресії у молодших вікових групах зазвичай спрямоване на корекцію когнітивних схем, розвиток навичок управління стресом та емоціями, а також на формування здорових соціальних зв'язків. У зрілих </w:t>
      </w:r>
      <w:r w:rsidRPr="001420A9">
        <w:rPr>
          <w:rFonts w:ascii="Times New Roman" w:hAnsi="Times New Roman" w:cs="Times New Roman"/>
          <w:sz w:val="28"/>
          <w:szCs w:val="28"/>
        </w:rPr>
        <w:lastRenderedPageBreak/>
        <w:t>людей терапія частіше включає роботу з екзистенційними питаннями, підтримку в адаптації до нових життєвих умов, а також психоедукацію з управління фізичними проблемами, які можуть супроводжувати депресивний стан.</w:t>
      </w:r>
    </w:p>
    <w:p w14:paraId="67A9D21A" w14:textId="77777777" w:rsidR="001420A9" w:rsidRPr="001420A9" w:rsidRDefault="0073590F" w:rsidP="00607258">
      <w:pPr>
        <w:pStyle w:val="ae"/>
        <w:spacing w:line="360" w:lineRule="auto"/>
        <w:ind w:firstLine="720"/>
        <w:contextualSpacing/>
        <w:jc w:val="both"/>
        <w:rPr>
          <w:rFonts w:ascii="Times New Roman" w:hAnsi="Times New Roman" w:cs="Times New Roman"/>
          <w:sz w:val="28"/>
          <w:szCs w:val="28"/>
        </w:rPr>
      </w:pPr>
      <w:r w:rsidRPr="001420A9">
        <w:rPr>
          <w:rFonts w:ascii="Times New Roman" w:hAnsi="Times New Roman" w:cs="Times New Roman"/>
          <w:sz w:val="28"/>
          <w:szCs w:val="28"/>
        </w:rPr>
        <w:t>Депресія у осіб зрілого віку може мати специфічні особливості, зокрема гендерні відмінності. У жінок часто спостерігається більша схильність до депресії, що може бути пов'язано з гормональними змінами, соціальними ролями та більшою емоційною відкритістю. Вони можуть частіше висловлювати свої емоції та шукати допомогу.</w:t>
      </w:r>
    </w:p>
    <w:p w14:paraId="0692020D" w14:textId="77777777" w:rsidR="001420A9" w:rsidRPr="001420A9" w:rsidRDefault="0073590F" w:rsidP="00FD0CB6">
      <w:pPr>
        <w:pStyle w:val="ae"/>
        <w:spacing w:line="360" w:lineRule="auto"/>
        <w:ind w:firstLine="720"/>
        <w:contextualSpacing/>
        <w:jc w:val="both"/>
        <w:rPr>
          <w:rFonts w:ascii="Times New Roman" w:hAnsi="Times New Roman" w:cs="Times New Roman"/>
          <w:sz w:val="28"/>
          <w:szCs w:val="28"/>
        </w:rPr>
      </w:pPr>
      <w:r w:rsidRPr="001420A9">
        <w:rPr>
          <w:rFonts w:ascii="Times New Roman" w:hAnsi="Times New Roman" w:cs="Times New Roman"/>
          <w:sz w:val="28"/>
          <w:szCs w:val="28"/>
        </w:rPr>
        <w:t>Чоловіки, навпаки, можуть проявляти депресію через агресію, дратівливість або соціальну ізоляцію, що робить їхній стан менш помітним. У них частіше спостерігається схильність до використання алкоголю або інших засобів для зняття стресу.</w:t>
      </w:r>
    </w:p>
    <w:p w14:paraId="178302F5" w14:textId="67E59AC7" w:rsidR="001420A9" w:rsidRPr="001420A9" w:rsidRDefault="0073590F" w:rsidP="00FD0CB6">
      <w:pPr>
        <w:pStyle w:val="ae"/>
        <w:spacing w:line="360" w:lineRule="auto"/>
        <w:ind w:firstLine="720"/>
        <w:contextualSpacing/>
        <w:jc w:val="both"/>
        <w:rPr>
          <w:rFonts w:ascii="Times New Roman" w:hAnsi="Times New Roman" w:cs="Times New Roman"/>
          <w:sz w:val="28"/>
          <w:szCs w:val="28"/>
        </w:rPr>
      </w:pPr>
      <w:r w:rsidRPr="001420A9">
        <w:rPr>
          <w:rFonts w:ascii="Times New Roman" w:hAnsi="Times New Roman" w:cs="Times New Roman"/>
          <w:sz w:val="28"/>
          <w:szCs w:val="28"/>
        </w:rPr>
        <w:t>Крім того, жінки можуть стикатися з депресією внаслідок складностей, пов'язаних із сімейними обов'язками, втратою близьких або ізоляцією, тоді як чоловіки можуть відчувати тиск щодо фінансової стабільності та соціального статусу, що також може впливати на їхнє психічне здоров'я. Ці гендерні відмінності вимагають врахування при діагностиці та лікуванні депресії у зрілому віці</w:t>
      </w:r>
      <w:r w:rsidR="00057926" w:rsidRPr="00057926">
        <w:rPr>
          <w:rFonts w:ascii="Times New Roman" w:hAnsi="Times New Roman" w:cs="Times New Roman"/>
          <w:sz w:val="28"/>
          <w:szCs w:val="28"/>
        </w:rPr>
        <w:t xml:space="preserve"> [</w:t>
      </w:r>
      <w:r w:rsidR="00411E92">
        <w:rPr>
          <w:rFonts w:ascii="Times New Roman" w:hAnsi="Times New Roman" w:cs="Times New Roman"/>
          <w:sz w:val="28"/>
          <w:szCs w:val="28"/>
          <w:lang w:val="en-US"/>
        </w:rPr>
        <w:fldChar w:fldCharType="begin"/>
      </w:r>
      <w:r w:rsidR="00411E92">
        <w:rPr>
          <w:rFonts w:ascii="Times New Roman" w:hAnsi="Times New Roman" w:cs="Times New Roman"/>
          <w:sz w:val="28"/>
          <w:szCs w:val="28"/>
        </w:rPr>
        <w:instrText xml:space="preserve"> REF _Ref181462884 \r \h </w:instrText>
      </w:r>
      <w:r w:rsidR="00FD0CB6" w:rsidRPr="00FD0CB6">
        <w:rPr>
          <w:rFonts w:ascii="Times New Roman" w:hAnsi="Times New Roman" w:cs="Times New Roman"/>
          <w:sz w:val="28"/>
          <w:szCs w:val="28"/>
        </w:rPr>
        <w:instrText xml:space="preserve"> \* MERGEFORMAT </w:instrText>
      </w:r>
      <w:r w:rsidR="00411E92">
        <w:rPr>
          <w:rFonts w:ascii="Times New Roman" w:hAnsi="Times New Roman" w:cs="Times New Roman"/>
          <w:sz w:val="28"/>
          <w:szCs w:val="28"/>
          <w:lang w:val="en-US"/>
        </w:rPr>
      </w:r>
      <w:r w:rsidR="00411E92">
        <w:rPr>
          <w:rFonts w:ascii="Times New Roman" w:hAnsi="Times New Roman" w:cs="Times New Roman"/>
          <w:sz w:val="28"/>
          <w:szCs w:val="28"/>
          <w:lang w:val="en-US"/>
        </w:rPr>
        <w:fldChar w:fldCharType="separate"/>
      </w:r>
      <w:r w:rsidR="00AE067E">
        <w:rPr>
          <w:rFonts w:ascii="Times New Roman" w:hAnsi="Times New Roman" w:cs="Times New Roman"/>
          <w:sz w:val="28"/>
          <w:szCs w:val="28"/>
        </w:rPr>
        <w:t>27</w:t>
      </w:r>
      <w:r w:rsidR="00411E92">
        <w:rPr>
          <w:rFonts w:ascii="Times New Roman" w:hAnsi="Times New Roman" w:cs="Times New Roman"/>
          <w:sz w:val="28"/>
          <w:szCs w:val="28"/>
          <w:lang w:val="en-US"/>
        </w:rPr>
        <w:fldChar w:fldCharType="end"/>
      </w:r>
      <w:r w:rsidR="00057926" w:rsidRPr="00057926">
        <w:rPr>
          <w:rFonts w:ascii="Times New Roman" w:hAnsi="Times New Roman" w:cs="Times New Roman"/>
          <w:sz w:val="28"/>
          <w:szCs w:val="28"/>
        </w:rPr>
        <w:t>]</w:t>
      </w:r>
      <w:r w:rsidRPr="001420A9">
        <w:rPr>
          <w:rFonts w:ascii="Times New Roman" w:hAnsi="Times New Roman" w:cs="Times New Roman"/>
          <w:sz w:val="28"/>
          <w:szCs w:val="28"/>
        </w:rPr>
        <w:t>.</w:t>
      </w:r>
    </w:p>
    <w:p w14:paraId="5EB7F919" w14:textId="0B9613D1" w:rsidR="009011E7" w:rsidRPr="001420A9" w:rsidRDefault="009011E7" w:rsidP="00FD0CB6">
      <w:pPr>
        <w:pStyle w:val="ae"/>
        <w:spacing w:line="360" w:lineRule="auto"/>
        <w:ind w:firstLine="720"/>
        <w:contextualSpacing/>
        <w:jc w:val="both"/>
        <w:rPr>
          <w:rFonts w:ascii="Times New Roman" w:hAnsi="Times New Roman" w:cs="Times New Roman"/>
          <w:sz w:val="28"/>
          <w:szCs w:val="28"/>
        </w:rPr>
      </w:pPr>
      <w:r w:rsidRPr="001420A9">
        <w:rPr>
          <w:rFonts w:ascii="Times New Roman" w:hAnsi="Times New Roman" w:cs="Times New Roman"/>
          <w:sz w:val="28"/>
          <w:szCs w:val="28"/>
        </w:rPr>
        <w:t>Депресія у зрілому віці має свої характерні риси, які пов'язані зі змінами в психіці, соціальних ролях та фізіологічним станом людини. У порівнянні з молодшими віковими групами, у зрілих людей депресія частіше пов'язана з екзистенційними проблемами, втратою соціальних ролей та фізичних можливостей. Підходи до лікування депресії у зрілих людей також мають враховувати ці вікові особливості, акцентуючи увагу на емоційній підтримці, адаптації до змін і збереженні соціальної активності.</w:t>
      </w:r>
    </w:p>
    <w:p w14:paraId="6B9ABE71" w14:textId="314932E2" w:rsidR="00F671BF" w:rsidRDefault="00F671BF" w:rsidP="0075359A">
      <w:pPr>
        <w:spacing w:before="100" w:beforeAutospacing="1" w:after="100" w:afterAutospacing="1" w:line="360" w:lineRule="auto"/>
        <w:jc w:val="both"/>
        <w:rPr>
          <w:rFonts w:ascii="Times New Roman" w:eastAsia="Times New Roman" w:hAnsi="Times New Roman" w:cs="Times New Roman"/>
          <w:sz w:val="28"/>
          <w:szCs w:val="28"/>
          <w:lang w:eastAsia="ru-UA"/>
        </w:rPr>
      </w:pPr>
    </w:p>
    <w:p w14:paraId="6031E05E" w14:textId="74794EF0" w:rsidR="00D60E72" w:rsidRDefault="00D60E72" w:rsidP="0075359A">
      <w:pPr>
        <w:spacing w:before="100" w:beforeAutospacing="1" w:after="100" w:afterAutospacing="1" w:line="360" w:lineRule="auto"/>
        <w:jc w:val="both"/>
        <w:rPr>
          <w:rFonts w:ascii="Times New Roman" w:eastAsia="Times New Roman" w:hAnsi="Times New Roman" w:cs="Times New Roman"/>
          <w:sz w:val="28"/>
          <w:szCs w:val="28"/>
          <w:lang w:eastAsia="ru-UA"/>
        </w:rPr>
      </w:pPr>
    </w:p>
    <w:p w14:paraId="120341AE" w14:textId="3AE92506" w:rsidR="00FD0CB6" w:rsidRDefault="001759C6" w:rsidP="00FD0CB6">
      <w:pPr>
        <w:pStyle w:val="1"/>
        <w:spacing w:before="0" w:line="360" w:lineRule="auto"/>
        <w:jc w:val="center"/>
        <w:rPr>
          <w:rFonts w:ascii="Times New Roman" w:eastAsia="Times New Roman" w:hAnsi="Times New Roman" w:cs="Times New Roman"/>
          <w:color w:val="auto"/>
          <w:sz w:val="28"/>
          <w:szCs w:val="28"/>
          <w:lang w:val="uk-UA" w:eastAsia="ru-UA"/>
        </w:rPr>
      </w:pPr>
      <w:bookmarkStart w:id="5" w:name="_Toc181968917"/>
      <w:r w:rsidRPr="001759C6">
        <w:rPr>
          <w:rFonts w:ascii="Times New Roman" w:eastAsia="Times New Roman" w:hAnsi="Times New Roman" w:cs="Times New Roman"/>
          <w:color w:val="auto"/>
          <w:sz w:val="28"/>
          <w:szCs w:val="28"/>
          <w:lang w:eastAsia="ru-UA"/>
        </w:rPr>
        <w:lastRenderedPageBreak/>
        <w:t>Р</w:t>
      </w:r>
      <w:r w:rsidRPr="001759C6">
        <w:rPr>
          <w:rFonts w:ascii="Times New Roman" w:eastAsia="Times New Roman" w:hAnsi="Times New Roman" w:cs="Times New Roman"/>
          <w:color w:val="auto"/>
          <w:sz w:val="28"/>
          <w:szCs w:val="28"/>
          <w:lang w:val="uk-UA" w:eastAsia="ru-UA"/>
        </w:rPr>
        <w:t>ОЗДІЛ</w:t>
      </w:r>
      <w:r w:rsidRPr="001759C6">
        <w:rPr>
          <w:rFonts w:ascii="Times New Roman" w:eastAsia="Times New Roman" w:hAnsi="Times New Roman" w:cs="Times New Roman"/>
          <w:color w:val="auto"/>
          <w:sz w:val="28"/>
          <w:szCs w:val="28"/>
          <w:lang w:eastAsia="ru-UA"/>
        </w:rPr>
        <w:t xml:space="preserve"> 2</w:t>
      </w:r>
      <w:bookmarkEnd w:id="5"/>
    </w:p>
    <w:p w14:paraId="18141632" w14:textId="4C376B66" w:rsidR="001759C6" w:rsidRDefault="00FD0CB6" w:rsidP="00FD0CB6">
      <w:pPr>
        <w:pStyle w:val="1"/>
        <w:spacing w:before="0" w:line="360" w:lineRule="auto"/>
        <w:jc w:val="center"/>
        <w:rPr>
          <w:rFonts w:ascii="Times New Roman" w:eastAsia="Times New Roman" w:hAnsi="Times New Roman" w:cs="Times New Roman"/>
          <w:color w:val="auto"/>
          <w:sz w:val="28"/>
          <w:szCs w:val="28"/>
          <w:lang w:eastAsia="ru-UA"/>
        </w:rPr>
      </w:pPr>
      <w:bookmarkStart w:id="6" w:name="_Toc181968918"/>
      <w:r w:rsidRPr="000B1E36">
        <w:rPr>
          <w:rFonts w:ascii="Times New Roman" w:eastAsia="Times New Roman" w:hAnsi="Times New Roman" w:cs="Times New Roman"/>
          <w:color w:val="auto"/>
          <w:sz w:val="28"/>
          <w:szCs w:val="28"/>
          <w:lang w:eastAsia="ru-UA"/>
        </w:rPr>
        <w:t>СУЧАСНІ ВИКЛИКИ, ЩО ВПЛИВАЮТЬ НА ПСИХІЧНЕ ЗДОРОВ’Я ОСІБ ЗРІЛОГО ВІКУ В УКРАЇНІ</w:t>
      </w:r>
      <w:bookmarkEnd w:id="6"/>
    </w:p>
    <w:p w14:paraId="0520165A" w14:textId="77777777" w:rsidR="00607258" w:rsidRPr="00607258" w:rsidRDefault="00607258" w:rsidP="00607258">
      <w:pPr>
        <w:rPr>
          <w:lang w:eastAsia="ru-UA"/>
        </w:rPr>
      </w:pPr>
    </w:p>
    <w:p w14:paraId="033E251A" w14:textId="3A718502" w:rsidR="007D13EC" w:rsidRPr="001759C6" w:rsidRDefault="007D13EC" w:rsidP="00D60E72">
      <w:pPr>
        <w:pStyle w:val="2"/>
        <w:numPr>
          <w:ilvl w:val="1"/>
          <w:numId w:val="35"/>
        </w:numPr>
        <w:spacing w:before="0" w:line="720" w:lineRule="auto"/>
        <w:rPr>
          <w:rFonts w:ascii="Times New Roman" w:hAnsi="Times New Roman" w:cs="Times New Roman"/>
          <w:color w:val="000000" w:themeColor="text1"/>
          <w:sz w:val="28"/>
          <w:szCs w:val="28"/>
        </w:rPr>
      </w:pPr>
      <w:bookmarkStart w:id="7" w:name="_Toc181968919"/>
      <w:r w:rsidRPr="001759C6">
        <w:rPr>
          <w:rFonts w:ascii="Times New Roman" w:hAnsi="Times New Roman" w:cs="Times New Roman"/>
          <w:color w:val="000000" w:themeColor="text1"/>
          <w:sz w:val="28"/>
          <w:szCs w:val="28"/>
        </w:rPr>
        <w:t>Війна в Україні</w:t>
      </w:r>
      <w:r w:rsidR="001759C6">
        <w:rPr>
          <w:rFonts w:ascii="Times New Roman" w:hAnsi="Times New Roman" w:cs="Times New Roman"/>
          <w:color w:val="000000" w:themeColor="text1"/>
          <w:sz w:val="28"/>
          <w:szCs w:val="28"/>
          <w:lang w:val="ru-RU"/>
        </w:rPr>
        <w:t xml:space="preserve">. </w:t>
      </w:r>
      <w:r w:rsidRPr="00A835AF">
        <w:rPr>
          <w:rFonts w:ascii="Times New Roman" w:hAnsi="Times New Roman" w:cs="Times New Roman"/>
          <w:color w:val="000000" w:themeColor="text1"/>
          <w:sz w:val="28"/>
          <w:szCs w:val="28"/>
        </w:rPr>
        <w:t>Психологічні наслідки війни</w:t>
      </w:r>
      <w:bookmarkEnd w:id="7"/>
    </w:p>
    <w:p w14:paraId="3EC54913" w14:textId="77777777" w:rsidR="001759C6" w:rsidRDefault="00531391" w:rsidP="00767912">
      <w:pPr>
        <w:spacing w:after="0" w:line="360" w:lineRule="auto"/>
        <w:ind w:firstLine="720"/>
        <w:contextualSpacing/>
        <w:jc w:val="both"/>
        <w:rPr>
          <w:rFonts w:ascii="Times New Roman" w:hAnsi="Times New Roman" w:cs="Times New Roman"/>
          <w:sz w:val="28"/>
          <w:szCs w:val="28"/>
          <w:lang w:eastAsia="ru-UA"/>
        </w:rPr>
      </w:pPr>
      <w:r w:rsidRPr="00DF7CAA">
        <w:rPr>
          <w:rFonts w:ascii="Times New Roman" w:hAnsi="Times New Roman" w:cs="Times New Roman"/>
          <w:sz w:val="28"/>
          <w:szCs w:val="28"/>
          <w:lang w:eastAsia="ru-UA"/>
        </w:rPr>
        <w:t>Вплив війни на психічне здоров'я людей, особливо осіб зрілого віку, є одним із найпотужніших стресових факторів, що викликають суттєві зміни у психологічному стані. Військові дії, постійна небезпека, загроза життю та здоров'ю, а також руйнування інфраструктури й невизначеність майбутнього створюють постійну атмосферу страху та тривоги. Для зрілих людей цей вплив може бути більш вираженим через їх соціальну вразливість та емоційний досвід.</w:t>
      </w:r>
    </w:p>
    <w:p w14:paraId="769D3727" w14:textId="1866E754" w:rsidR="00531391" w:rsidRDefault="00531391" w:rsidP="00767912">
      <w:pPr>
        <w:spacing w:after="0" w:line="360" w:lineRule="auto"/>
        <w:ind w:firstLine="720"/>
        <w:contextualSpacing/>
        <w:jc w:val="both"/>
        <w:rPr>
          <w:rFonts w:ascii="Times New Roman" w:hAnsi="Times New Roman" w:cs="Times New Roman"/>
          <w:sz w:val="28"/>
          <w:szCs w:val="28"/>
          <w:lang w:eastAsia="ru-UA"/>
        </w:rPr>
      </w:pPr>
      <w:r w:rsidRPr="00DF7CAA">
        <w:rPr>
          <w:rFonts w:ascii="Times New Roman" w:eastAsia="Times New Roman" w:hAnsi="Times New Roman" w:cs="Times New Roman"/>
          <w:sz w:val="28"/>
          <w:szCs w:val="28"/>
          <w:lang w:eastAsia="ru-UA"/>
        </w:rPr>
        <w:t xml:space="preserve">Тривалий стрес призводить до поширених психічних розладів, таких як депресія, тривожні стани та ПТСР. Люди відчувають безсилля перед ситуацією та невпевненість у своєму майбутньому та майбутньому близьких. </w:t>
      </w:r>
    </w:p>
    <w:p w14:paraId="0859B999" w14:textId="5EE52B55" w:rsidR="00531391" w:rsidRPr="001759C6" w:rsidRDefault="00531391" w:rsidP="00767912">
      <w:pPr>
        <w:spacing w:after="0" w:line="360" w:lineRule="auto"/>
        <w:ind w:firstLine="720"/>
        <w:contextualSpacing/>
        <w:jc w:val="both"/>
        <w:rPr>
          <w:rFonts w:ascii="Times New Roman" w:eastAsia="Times New Roman" w:hAnsi="Times New Roman" w:cs="Times New Roman"/>
          <w:sz w:val="28"/>
          <w:szCs w:val="28"/>
          <w:lang w:eastAsia="ru-UA"/>
        </w:rPr>
      </w:pPr>
      <w:r w:rsidRPr="001C536B">
        <w:rPr>
          <w:rFonts w:ascii="Times New Roman" w:eastAsia="Times New Roman" w:hAnsi="Times New Roman" w:cs="Times New Roman"/>
          <w:sz w:val="28"/>
          <w:szCs w:val="28"/>
          <w:lang w:eastAsia="ru-UA"/>
        </w:rPr>
        <w:t>Дослідження, проведене Gradus Research</w:t>
      </w:r>
      <w:r w:rsidRPr="00A942C7">
        <w:rPr>
          <w:rFonts w:ascii="Times New Roman" w:eastAsia="Times New Roman" w:hAnsi="Times New Roman" w:cs="Times New Roman"/>
          <w:sz w:val="28"/>
          <w:szCs w:val="28"/>
          <w:lang w:val="uk-UA" w:eastAsia="ru-UA"/>
        </w:rPr>
        <w:t xml:space="preserve"> </w:t>
      </w:r>
      <w:r w:rsidRPr="00A942C7">
        <w:rPr>
          <w:rFonts w:ascii="Times New Roman" w:eastAsia="Times New Roman" w:hAnsi="Times New Roman" w:cs="Times New Roman"/>
          <w:sz w:val="28"/>
          <w:szCs w:val="28"/>
          <w:lang w:eastAsia="ru-UA"/>
        </w:rPr>
        <w:t>Company</w:t>
      </w:r>
      <w:r w:rsidRPr="001C536B">
        <w:rPr>
          <w:rFonts w:ascii="Times New Roman" w:eastAsia="Times New Roman" w:hAnsi="Times New Roman" w:cs="Times New Roman"/>
          <w:sz w:val="28"/>
          <w:szCs w:val="28"/>
          <w:lang w:eastAsia="ru-UA"/>
        </w:rPr>
        <w:t>, вказує на те, що 77% українців зазнали стресу через війну, і 40% відчували потребу в психологічній підтримц</w:t>
      </w:r>
      <w:r w:rsidR="001759C6">
        <w:rPr>
          <w:rFonts w:ascii="Times New Roman" w:eastAsia="Times New Roman" w:hAnsi="Times New Roman" w:cs="Times New Roman"/>
          <w:sz w:val="28"/>
          <w:szCs w:val="28"/>
          <w:lang w:val="uk-UA" w:eastAsia="ru-UA"/>
        </w:rPr>
        <w:t>і</w:t>
      </w:r>
      <w:r w:rsidR="00080B5D" w:rsidRPr="00080B5D">
        <w:rPr>
          <w:rFonts w:ascii="Times New Roman" w:eastAsia="Times New Roman" w:hAnsi="Times New Roman" w:cs="Times New Roman"/>
          <w:sz w:val="28"/>
          <w:szCs w:val="28"/>
          <w:lang w:eastAsia="ru-UA"/>
        </w:rPr>
        <w:t xml:space="preserve"> [</w:t>
      </w:r>
      <w:r w:rsidR="00D66808">
        <w:rPr>
          <w:rFonts w:ascii="Times New Roman" w:eastAsia="Times New Roman" w:hAnsi="Times New Roman" w:cs="Times New Roman"/>
          <w:sz w:val="28"/>
          <w:szCs w:val="28"/>
          <w:lang w:eastAsia="ru-UA"/>
        </w:rPr>
        <w:fldChar w:fldCharType="begin"/>
      </w:r>
      <w:r w:rsidR="00D66808">
        <w:rPr>
          <w:rFonts w:ascii="Times New Roman" w:eastAsia="Times New Roman" w:hAnsi="Times New Roman" w:cs="Times New Roman"/>
          <w:sz w:val="28"/>
          <w:szCs w:val="28"/>
          <w:lang w:eastAsia="ru-UA"/>
        </w:rPr>
        <w:instrText xml:space="preserve"> REF _Ref181464997 \r \h </w:instrText>
      </w:r>
      <w:r w:rsidR="00D66808">
        <w:rPr>
          <w:rFonts w:ascii="Times New Roman" w:eastAsia="Times New Roman" w:hAnsi="Times New Roman" w:cs="Times New Roman"/>
          <w:sz w:val="28"/>
          <w:szCs w:val="28"/>
          <w:lang w:eastAsia="ru-UA"/>
        </w:rPr>
      </w:r>
      <w:r w:rsidR="00D66808">
        <w:rPr>
          <w:rFonts w:ascii="Times New Roman" w:eastAsia="Times New Roman" w:hAnsi="Times New Roman" w:cs="Times New Roman"/>
          <w:sz w:val="28"/>
          <w:szCs w:val="28"/>
          <w:lang w:eastAsia="ru-UA"/>
        </w:rPr>
        <w:fldChar w:fldCharType="separate"/>
      </w:r>
      <w:r w:rsidR="00AE067E">
        <w:rPr>
          <w:rFonts w:ascii="Times New Roman" w:eastAsia="Times New Roman" w:hAnsi="Times New Roman" w:cs="Times New Roman"/>
          <w:sz w:val="28"/>
          <w:szCs w:val="28"/>
          <w:lang w:eastAsia="ru-UA"/>
        </w:rPr>
        <w:t>28</w:t>
      </w:r>
      <w:r w:rsidR="00D66808">
        <w:rPr>
          <w:rFonts w:ascii="Times New Roman" w:eastAsia="Times New Roman" w:hAnsi="Times New Roman" w:cs="Times New Roman"/>
          <w:sz w:val="28"/>
          <w:szCs w:val="28"/>
          <w:lang w:eastAsia="ru-UA"/>
        </w:rPr>
        <w:fldChar w:fldCharType="end"/>
      </w:r>
      <w:r w:rsidR="00080B5D" w:rsidRPr="00080B5D">
        <w:rPr>
          <w:rFonts w:ascii="Times New Roman" w:eastAsia="Times New Roman" w:hAnsi="Times New Roman" w:cs="Times New Roman"/>
          <w:sz w:val="28"/>
          <w:szCs w:val="28"/>
          <w:lang w:eastAsia="ru-UA"/>
        </w:rPr>
        <w:t>]</w:t>
      </w:r>
      <w:r w:rsidR="001759C6" w:rsidRPr="001759C6">
        <w:rPr>
          <w:rFonts w:ascii="Times New Roman" w:eastAsia="Times New Roman" w:hAnsi="Times New Roman" w:cs="Times New Roman"/>
          <w:sz w:val="28"/>
          <w:szCs w:val="28"/>
          <w:lang w:eastAsia="ru-UA"/>
        </w:rPr>
        <w:t>.</w:t>
      </w:r>
      <w:r w:rsidR="00F00DA5">
        <w:rPr>
          <w:rFonts w:ascii="Times New Roman" w:eastAsia="Times New Roman" w:hAnsi="Times New Roman" w:cs="Times New Roman"/>
          <w:sz w:val="28"/>
          <w:szCs w:val="28"/>
          <w:lang w:val="uk-UA" w:eastAsia="ru-UA"/>
        </w:rPr>
        <w:t xml:space="preserve"> Б</w:t>
      </w:r>
      <w:r w:rsidRPr="001C536B">
        <w:rPr>
          <w:rFonts w:ascii="Times New Roman" w:eastAsia="Times New Roman" w:hAnsi="Times New Roman" w:cs="Times New Roman"/>
          <w:sz w:val="28"/>
          <w:szCs w:val="28"/>
          <w:lang w:eastAsia="ru-UA"/>
        </w:rPr>
        <w:t>агато українців, попри психологічні труднощі, не звертаються за допомогою через фінансові бар'єри або переконання, що можуть впоратися самостійно. Це ускладнює процес подолання психологічних травм, особливо серед осіб зрілого віку, які частіше довіряють сімейним лікарям та не завжди мають доступ до професійних психологів​.</w:t>
      </w:r>
    </w:p>
    <w:p w14:paraId="345D4A01" w14:textId="02FB12B1" w:rsidR="001759C6" w:rsidRDefault="00531391" w:rsidP="00767912">
      <w:pPr>
        <w:spacing w:after="0" w:line="360" w:lineRule="auto"/>
        <w:ind w:firstLine="720"/>
        <w:contextualSpacing/>
        <w:jc w:val="both"/>
        <w:rPr>
          <w:rFonts w:ascii="Times New Roman" w:eastAsia="Times New Roman" w:hAnsi="Times New Roman" w:cs="Times New Roman"/>
          <w:sz w:val="28"/>
          <w:szCs w:val="28"/>
          <w:lang w:eastAsia="ru-UA"/>
        </w:rPr>
      </w:pPr>
      <w:r w:rsidRPr="00022649">
        <w:rPr>
          <w:rFonts w:ascii="Times New Roman" w:hAnsi="Times New Roman" w:cs="Times New Roman"/>
          <w:sz w:val="28"/>
          <w:szCs w:val="28"/>
          <w:lang w:eastAsia="ru-UA"/>
        </w:rPr>
        <w:t>Посттравматичний стресовий розлад (ПТСР) є поширеним наслідком війни, який особливо відчувається у людей, що безпосередньо зіткнулися з бойовими діями або зазнали втрати близьких через війну. Симптоми ПТСР, такі як нав'язливі спогади, нічні кошмари, підвищена тривожність, емоційна онімілість та відчуженість, значно ускладнюють повсякденне життя і можуть призводити до розвитку супутніх психічних розладів, зокрема депресії</w:t>
      </w:r>
      <w:r w:rsidR="00D66808" w:rsidRPr="00D66808">
        <w:rPr>
          <w:rFonts w:ascii="Times New Roman" w:hAnsi="Times New Roman" w:cs="Times New Roman"/>
          <w:sz w:val="28"/>
          <w:szCs w:val="28"/>
          <w:lang w:eastAsia="ru-UA"/>
        </w:rPr>
        <w:t xml:space="preserve"> [</w:t>
      </w:r>
      <w:r w:rsidR="00D66808">
        <w:rPr>
          <w:rFonts w:ascii="Times New Roman" w:hAnsi="Times New Roman" w:cs="Times New Roman"/>
          <w:sz w:val="28"/>
          <w:szCs w:val="28"/>
          <w:lang w:eastAsia="ru-UA"/>
        </w:rPr>
        <w:fldChar w:fldCharType="begin"/>
      </w:r>
      <w:r w:rsidR="00D66808">
        <w:rPr>
          <w:rFonts w:ascii="Times New Roman" w:hAnsi="Times New Roman" w:cs="Times New Roman"/>
          <w:sz w:val="28"/>
          <w:szCs w:val="28"/>
          <w:lang w:eastAsia="ru-UA"/>
        </w:rPr>
        <w:instrText xml:space="preserve"> REF _Ref181465189 \r \h </w:instrText>
      </w:r>
      <w:r w:rsidR="00D66808">
        <w:rPr>
          <w:rFonts w:ascii="Times New Roman" w:hAnsi="Times New Roman" w:cs="Times New Roman"/>
          <w:sz w:val="28"/>
          <w:szCs w:val="28"/>
          <w:lang w:eastAsia="ru-UA"/>
        </w:rPr>
      </w:r>
      <w:r w:rsidR="00D66808">
        <w:rPr>
          <w:rFonts w:ascii="Times New Roman" w:hAnsi="Times New Roman" w:cs="Times New Roman"/>
          <w:sz w:val="28"/>
          <w:szCs w:val="28"/>
          <w:lang w:eastAsia="ru-UA"/>
        </w:rPr>
        <w:fldChar w:fldCharType="separate"/>
      </w:r>
      <w:r w:rsidR="00AE067E">
        <w:rPr>
          <w:rFonts w:ascii="Times New Roman" w:hAnsi="Times New Roman" w:cs="Times New Roman"/>
          <w:sz w:val="28"/>
          <w:szCs w:val="28"/>
          <w:lang w:eastAsia="ru-UA"/>
        </w:rPr>
        <w:t>29</w:t>
      </w:r>
      <w:r w:rsidR="00D66808">
        <w:rPr>
          <w:rFonts w:ascii="Times New Roman" w:hAnsi="Times New Roman" w:cs="Times New Roman"/>
          <w:sz w:val="28"/>
          <w:szCs w:val="28"/>
          <w:lang w:eastAsia="ru-UA"/>
        </w:rPr>
        <w:fldChar w:fldCharType="end"/>
      </w:r>
      <w:r w:rsidR="00D66808" w:rsidRPr="00D66808">
        <w:rPr>
          <w:rFonts w:ascii="Times New Roman" w:hAnsi="Times New Roman" w:cs="Times New Roman"/>
          <w:sz w:val="28"/>
          <w:szCs w:val="28"/>
          <w:lang w:eastAsia="ru-UA"/>
        </w:rPr>
        <w:t>]</w:t>
      </w:r>
      <w:r w:rsidRPr="00022649">
        <w:rPr>
          <w:rFonts w:ascii="Times New Roman" w:hAnsi="Times New Roman" w:cs="Times New Roman"/>
          <w:sz w:val="28"/>
          <w:szCs w:val="28"/>
          <w:lang w:eastAsia="ru-UA"/>
        </w:rPr>
        <w:t>.</w:t>
      </w:r>
    </w:p>
    <w:p w14:paraId="0977CA8C" w14:textId="77777777" w:rsidR="001759C6" w:rsidRDefault="00531391" w:rsidP="00767912">
      <w:pPr>
        <w:spacing w:after="0" w:line="360" w:lineRule="auto"/>
        <w:ind w:firstLine="720"/>
        <w:contextualSpacing/>
        <w:jc w:val="both"/>
        <w:rPr>
          <w:rFonts w:ascii="Times New Roman" w:eastAsia="Times New Roman" w:hAnsi="Times New Roman" w:cs="Times New Roman"/>
          <w:sz w:val="28"/>
          <w:szCs w:val="28"/>
          <w:lang w:eastAsia="ru-UA"/>
        </w:rPr>
      </w:pPr>
      <w:r w:rsidRPr="00022649">
        <w:rPr>
          <w:rFonts w:ascii="Times New Roman" w:eastAsia="Times New Roman" w:hAnsi="Times New Roman" w:cs="Times New Roman"/>
          <w:sz w:val="28"/>
          <w:szCs w:val="28"/>
          <w:lang w:eastAsia="ru-UA"/>
        </w:rPr>
        <w:lastRenderedPageBreak/>
        <w:t>Для осіб зрілого віку ці стани можуть бути ще складнішими через додаткові фактори, такі як вікові зміни психіки та фізіології, а також зміна соціальних ролей. Тривалий стрес, відчуття безнадійності та втрати контролю над життям стають серйозними передумовами для розвитку депресивних станів. Депресія, у свою чергу, погіршує здатність людини адаптуватися до нових реалій та відновлювати психічну рівновагу.</w:t>
      </w:r>
    </w:p>
    <w:p w14:paraId="4CBCC394" w14:textId="7F976EE1" w:rsidR="001759C6" w:rsidRDefault="00531391" w:rsidP="00767912">
      <w:pPr>
        <w:spacing w:after="0" w:line="360" w:lineRule="auto"/>
        <w:ind w:firstLine="720"/>
        <w:contextualSpacing/>
        <w:jc w:val="both"/>
        <w:rPr>
          <w:rFonts w:ascii="Times New Roman" w:eastAsia="Times New Roman" w:hAnsi="Times New Roman" w:cs="Times New Roman"/>
          <w:sz w:val="28"/>
          <w:szCs w:val="28"/>
          <w:lang w:eastAsia="ru-UA"/>
        </w:rPr>
      </w:pPr>
      <w:r w:rsidRPr="00022649">
        <w:rPr>
          <w:rFonts w:ascii="Times New Roman" w:eastAsia="Times New Roman" w:hAnsi="Times New Roman" w:cs="Times New Roman"/>
          <w:sz w:val="28"/>
          <w:szCs w:val="28"/>
          <w:lang w:eastAsia="ru-UA"/>
        </w:rPr>
        <w:t>Сучасні дослідження в Україні вказують на зростання кількості випадків ПТСР і депресії, особливо серед переселенців, ветеранів та тих, хто пережив особисті втрати внаслідок війни. Військові дії загострюють відчуття ізольованості, емоційної порожнечі та втрати мотивації, що може ще більше ускладнювати процес відновлення психічного здоров'я</w:t>
      </w:r>
      <w:r w:rsidR="00046257">
        <w:rPr>
          <w:rFonts w:ascii="Times New Roman" w:eastAsia="Times New Roman" w:hAnsi="Times New Roman" w:cs="Times New Roman"/>
          <w:sz w:val="28"/>
          <w:szCs w:val="28"/>
          <w:lang w:val="uk-UA" w:eastAsia="ru-UA"/>
        </w:rPr>
        <w:t xml:space="preserve"> </w:t>
      </w:r>
      <w:r w:rsidR="00046257" w:rsidRPr="00046257">
        <w:rPr>
          <w:rFonts w:ascii="Times New Roman" w:eastAsia="Times New Roman" w:hAnsi="Times New Roman" w:cs="Times New Roman"/>
          <w:sz w:val="28"/>
          <w:szCs w:val="28"/>
          <w:lang w:eastAsia="ru-UA"/>
        </w:rPr>
        <w:t>[</w:t>
      </w:r>
      <w:r w:rsidR="00D66808">
        <w:rPr>
          <w:rFonts w:ascii="Times New Roman" w:eastAsia="Times New Roman" w:hAnsi="Times New Roman" w:cs="Times New Roman"/>
          <w:sz w:val="28"/>
          <w:szCs w:val="28"/>
          <w:lang w:eastAsia="ru-UA"/>
        </w:rPr>
        <w:fldChar w:fldCharType="begin"/>
      </w:r>
      <w:r w:rsidR="00D66808">
        <w:rPr>
          <w:rFonts w:ascii="Times New Roman" w:eastAsia="Times New Roman" w:hAnsi="Times New Roman" w:cs="Times New Roman"/>
          <w:sz w:val="28"/>
          <w:szCs w:val="28"/>
          <w:lang w:eastAsia="ru-UA"/>
        </w:rPr>
        <w:instrText xml:space="preserve"> REF _Ref181465249 \r \h </w:instrText>
      </w:r>
      <w:r w:rsidR="00D66808">
        <w:rPr>
          <w:rFonts w:ascii="Times New Roman" w:eastAsia="Times New Roman" w:hAnsi="Times New Roman" w:cs="Times New Roman"/>
          <w:sz w:val="28"/>
          <w:szCs w:val="28"/>
          <w:lang w:eastAsia="ru-UA"/>
        </w:rPr>
      </w:r>
      <w:r w:rsidR="00D66808">
        <w:rPr>
          <w:rFonts w:ascii="Times New Roman" w:eastAsia="Times New Roman" w:hAnsi="Times New Roman" w:cs="Times New Roman"/>
          <w:sz w:val="28"/>
          <w:szCs w:val="28"/>
          <w:lang w:eastAsia="ru-UA"/>
        </w:rPr>
        <w:fldChar w:fldCharType="separate"/>
      </w:r>
      <w:r w:rsidR="00AE067E">
        <w:rPr>
          <w:rFonts w:ascii="Times New Roman" w:eastAsia="Times New Roman" w:hAnsi="Times New Roman" w:cs="Times New Roman"/>
          <w:sz w:val="28"/>
          <w:szCs w:val="28"/>
          <w:lang w:eastAsia="ru-UA"/>
        </w:rPr>
        <w:t>30</w:t>
      </w:r>
      <w:r w:rsidR="00D66808">
        <w:rPr>
          <w:rFonts w:ascii="Times New Roman" w:eastAsia="Times New Roman" w:hAnsi="Times New Roman" w:cs="Times New Roman"/>
          <w:sz w:val="28"/>
          <w:szCs w:val="28"/>
          <w:lang w:eastAsia="ru-UA"/>
        </w:rPr>
        <w:fldChar w:fldCharType="end"/>
      </w:r>
      <w:r w:rsidR="00046257" w:rsidRPr="00046257">
        <w:rPr>
          <w:rFonts w:ascii="Times New Roman" w:eastAsia="Times New Roman" w:hAnsi="Times New Roman" w:cs="Times New Roman"/>
          <w:sz w:val="28"/>
          <w:szCs w:val="28"/>
          <w:lang w:eastAsia="ru-UA"/>
        </w:rPr>
        <w:t>]</w:t>
      </w:r>
      <w:r w:rsidRPr="00022649">
        <w:rPr>
          <w:rFonts w:ascii="Times New Roman" w:eastAsia="Times New Roman" w:hAnsi="Times New Roman" w:cs="Times New Roman"/>
          <w:sz w:val="28"/>
          <w:szCs w:val="28"/>
          <w:lang w:eastAsia="ru-UA"/>
        </w:rPr>
        <w:t>.</w:t>
      </w:r>
    </w:p>
    <w:p w14:paraId="6FBE7CD6" w14:textId="77777777" w:rsidR="00842C00" w:rsidRDefault="00D14A9E" w:rsidP="00767912">
      <w:pPr>
        <w:spacing w:after="0" w:line="360" w:lineRule="auto"/>
        <w:ind w:firstLine="720"/>
        <w:contextualSpacing/>
        <w:jc w:val="both"/>
        <w:rPr>
          <w:rFonts w:ascii="Times New Roman" w:hAnsi="Times New Roman" w:cs="Times New Roman"/>
          <w:color w:val="000000" w:themeColor="text1"/>
          <w:sz w:val="28"/>
          <w:szCs w:val="28"/>
        </w:rPr>
      </w:pPr>
      <w:r w:rsidRPr="00842C00">
        <w:rPr>
          <w:rFonts w:ascii="Times New Roman" w:hAnsi="Times New Roman" w:cs="Times New Roman"/>
          <w:color w:val="000000" w:themeColor="text1"/>
          <w:sz w:val="28"/>
          <w:szCs w:val="28"/>
        </w:rPr>
        <w:t>Посттравматичний стресовий розлад (ПТСР) часто йде пліч-о-пліч з депресією через постійний стрес та важкі переживання. Це особливо помітно серед людей, які постраждали від війни та військових дій в Україні. За даними досліджень, проведених серед українських ветеранів та цивільних, які пережили бойові дії, близько 60% тих, хто має ПТСР, також страждають від депресії.</w:t>
      </w:r>
    </w:p>
    <w:p w14:paraId="7EA12573" w14:textId="77777777" w:rsidR="00842C00" w:rsidRPr="00842C00" w:rsidRDefault="00D14A9E" w:rsidP="00767912">
      <w:pPr>
        <w:spacing w:after="0" w:line="360" w:lineRule="auto"/>
        <w:ind w:firstLine="720"/>
        <w:contextualSpacing/>
        <w:jc w:val="both"/>
        <w:rPr>
          <w:rFonts w:ascii="Times New Roman" w:hAnsi="Times New Roman" w:cs="Times New Roman"/>
          <w:color w:val="000000" w:themeColor="text1"/>
          <w:sz w:val="28"/>
          <w:szCs w:val="28"/>
        </w:rPr>
      </w:pPr>
      <w:r w:rsidRPr="00842C00">
        <w:rPr>
          <w:rFonts w:ascii="Times New Roman" w:hAnsi="Times New Roman" w:cs="Times New Roman"/>
          <w:color w:val="000000" w:themeColor="text1"/>
          <w:sz w:val="28"/>
          <w:szCs w:val="28"/>
        </w:rPr>
        <w:t>Ці два розлади можуть підсилювати один одного, створюючи своєрідне "порочне коло". Люди з ПТСР часто уникають спілкування з іншими або перестають займатися улюбленими справами, що ще більше загострює депресію. Наприклад, за даними опитування, проведеного в Україні серед внутрішньо переміщених осіб, близько 40% респондентів відзначають, що після пережитого стресу війни вони майже втратили бажання повертатися до звичних соціальних активностей.</w:t>
      </w:r>
    </w:p>
    <w:p w14:paraId="6F4E17DF" w14:textId="02C212AA" w:rsidR="00842C00" w:rsidRDefault="00D14A9E" w:rsidP="00767912">
      <w:pPr>
        <w:spacing w:after="0" w:line="360" w:lineRule="auto"/>
        <w:ind w:firstLine="720"/>
        <w:contextualSpacing/>
        <w:jc w:val="both"/>
        <w:rPr>
          <w:rFonts w:ascii="Times New Roman" w:hAnsi="Times New Roman" w:cs="Times New Roman"/>
          <w:color w:val="000000" w:themeColor="text1"/>
          <w:sz w:val="28"/>
          <w:szCs w:val="28"/>
        </w:rPr>
      </w:pPr>
      <w:r w:rsidRPr="00842C00">
        <w:rPr>
          <w:rFonts w:ascii="Times New Roman" w:hAnsi="Times New Roman" w:cs="Times New Roman"/>
          <w:color w:val="000000" w:themeColor="text1"/>
          <w:sz w:val="28"/>
          <w:szCs w:val="28"/>
        </w:rPr>
        <w:t>У свою чергу, депресія збільшує емоційні реакції на тригери, які нагадують про травматичні події (наприклад, звуки вибухів або новини про війну). Це робить процес лікування ПТСР ще складнішим і вимагає спеціалізованої допомоги психологів.</w:t>
      </w:r>
      <w:r w:rsidR="00767912" w:rsidRPr="00767912">
        <w:rPr>
          <w:rFonts w:ascii="Times New Roman" w:hAnsi="Times New Roman" w:cs="Times New Roman"/>
          <w:color w:val="000000" w:themeColor="text1"/>
          <w:sz w:val="28"/>
          <w:szCs w:val="28"/>
        </w:rPr>
        <w:t xml:space="preserve"> </w:t>
      </w:r>
      <w:r w:rsidRPr="00D14A9E">
        <w:rPr>
          <w:rFonts w:ascii="Times New Roman" w:hAnsi="Times New Roman" w:cs="Times New Roman"/>
          <w:color w:val="000000" w:themeColor="text1"/>
          <w:sz w:val="28"/>
          <w:szCs w:val="28"/>
        </w:rPr>
        <w:t>Війна в Україні по-різному впливає на різні групи людей, проте спільним для всіх є підвищений ризик розвитку психічних розладів, таких як ПТСР і депресія.</w:t>
      </w:r>
    </w:p>
    <w:p w14:paraId="299A3BA3" w14:textId="77777777" w:rsidR="00842C00" w:rsidRDefault="00D14A9E" w:rsidP="00767912">
      <w:pPr>
        <w:spacing w:after="0" w:line="360" w:lineRule="auto"/>
        <w:ind w:firstLine="720"/>
        <w:contextualSpacing/>
        <w:jc w:val="both"/>
        <w:rPr>
          <w:rFonts w:ascii="Times New Roman" w:hAnsi="Times New Roman" w:cs="Times New Roman"/>
          <w:color w:val="000000" w:themeColor="text1"/>
          <w:sz w:val="28"/>
          <w:szCs w:val="28"/>
        </w:rPr>
      </w:pPr>
      <w:r w:rsidRPr="00D14A9E">
        <w:rPr>
          <w:rFonts w:ascii="Times New Roman" w:hAnsi="Times New Roman" w:cs="Times New Roman"/>
          <w:color w:val="000000" w:themeColor="text1"/>
          <w:sz w:val="28"/>
          <w:szCs w:val="28"/>
        </w:rPr>
        <w:lastRenderedPageBreak/>
        <w:t>Для військових, які беруть участь у бойових діях, постійний контакт із насильством, смертю та небезпекою суттєво збільшує ризик розвитку посттравматичного стресового розладу (ПТСР) і депресії. За результатами опитувань, близько 70% українських військових, які перебували на передовій, повідомляють про симптоми ПТСР. Багато з них також страждають від депресії через пережиті втрати товаришів і постійний стрес.</w:t>
      </w:r>
    </w:p>
    <w:p w14:paraId="21FC2C6A" w14:textId="6C061473" w:rsidR="00842C00" w:rsidRDefault="00D14A9E" w:rsidP="00842C00">
      <w:pPr>
        <w:spacing w:line="360" w:lineRule="auto"/>
        <w:ind w:firstLine="720"/>
        <w:contextualSpacing/>
        <w:jc w:val="both"/>
        <w:rPr>
          <w:rFonts w:ascii="Times New Roman" w:hAnsi="Times New Roman" w:cs="Times New Roman"/>
          <w:color w:val="000000" w:themeColor="text1"/>
          <w:sz w:val="28"/>
          <w:szCs w:val="28"/>
        </w:rPr>
      </w:pPr>
      <w:r w:rsidRPr="00D14A9E">
        <w:rPr>
          <w:rFonts w:ascii="Times New Roman" w:hAnsi="Times New Roman" w:cs="Times New Roman"/>
          <w:color w:val="000000" w:themeColor="text1"/>
          <w:sz w:val="28"/>
          <w:szCs w:val="28"/>
        </w:rPr>
        <w:t>Переселенці, які були змушені залишити свої домівки через війну, стикаються з іншими проблемами. За даними опитування, близько 50% внутрішньо переміщених осіб відчувають втрату своєї ідентичності та труднощі з адаптацією до нових умов життя. Вони часто переживають тривогу через невизначеність свого майбутнього, що може призводити до депресії</w:t>
      </w:r>
      <w:r w:rsidR="004A6262" w:rsidRPr="004A6262">
        <w:rPr>
          <w:rFonts w:ascii="Times New Roman" w:hAnsi="Times New Roman" w:cs="Times New Roman"/>
          <w:color w:val="000000" w:themeColor="text1"/>
          <w:sz w:val="28"/>
          <w:szCs w:val="28"/>
          <w:lang w:val="ru-RU"/>
        </w:rPr>
        <w:t xml:space="preserve"> [</w:t>
      </w:r>
      <w:r w:rsidR="00DB7978">
        <w:rPr>
          <w:rFonts w:ascii="Times New Roman" w:hAnsi="Times New Roman" w:cs="Times New Roman"/>
          <w:color w:val="000000" w:themeColor="text1"/>
          <w:sz w:val="28"/>
          <w:szCs w:val="28"/>
          <w:lang w:val="ru-RU"/>
        </w:rPr>
        <w:fldChar w:fldCharType="begin"/>
      </w:r>
      <w:r w:rsidR="00DB7978">
        <w:rPr>
          <w:rFonts w:ascii="Times New Roman" w:hAnsi="Times New Roman" w:cs="Times New Roman"/>
          <w:color w:val="000000" w:themeColor="text1"/>
          <w:sz w:val="28"/>
          <w:szCs w:val="28"/>
          <w:lang w:val="ru-RU"/>
        </w:rPr>
        <w:instrText xml:space="preserve"> REF _Ref181465561 \r \h </w:instrText>
      </w:r>
      <w:r w:rsidR="00DB7978">
        <w:rPr>
          <w:rFonts w:ascii="Times New Roman" w:hAnsi="Times New Roman" w:cs="Times New Roman"/>
          <w:color w:val="000000" w:themeColor="text1"/>
          <w:sz w:val="28"/>
          <w:szCs w:val="28"/>
          <w:lang w:val="ru-RU"/>
        </w:rPr>
      </w:r>
      <w:r w:rsidR="00DB7978">
        <w:rPr>
          <w:rFonts w:ascii="Times New Roman" w:hAnsi="Times New Roman" w:cs="Times New Roman"/>
          <w:color w:val="000000" w:themeColor="text1"/>
          <w:sz w:val="28"/>
          <w:szCs w:val="28"/>
          <w:lang w:val="ru-RU"/>
        </w:rPr>
        <w:fldChar w:fldCharType="separate"/>
      </w:r>
      <w:r w:rsidR="00AE067E">
        <w:rPr>
          <w:rFonts w:ascii="Times New Roman" w:hAnsi="Times New Roman" w:cs="Times New Roman"/>
          <w:color w:val="000000" w:themeColor="text1"/>
          <w:sz w:val="28"/>
          <w:szCs w:val="28"/>
          <w:lang w:val="ru-RU"/>
        </w:rPr>
        <w:t>31</w:t>
      </w:r>
      <w:r w:rsidR="00DB7978">
        <w:rPr>
          <w:rFonts w:ascii="Times New Roman" w:hAnsi="Times New Roman" w:cs="Times New Roman"/>
          <w:color w:val="000000" w:themeColor="text1"/>
          <w:sz w:val="28"/>
          <w:szCs w:val="28"/>
          <w:lang w:val="ru-RU"/>
        </w:rPr>
        <w:fldChar w:fldCharType="end"/>
      </w:r>
      <w:r w:rsidR="004A6262" w:rsidRPr="004A6262">
        <w:rPr>
          <w:rFonts w:ascii="Times New Roman" w:hAnsi="Times New Roman" w:cs="Times New Roman"/>
          <w:color w:val="000000" w:themeColor="text1"/>
          <w:sz w:val="28"/>
          <w:szCs w:val="28"/>
          <w:lang w:val="ru-RU"/>
        </w:rPr>
        <w:t>]</w:t>
      </w:r>
      <w:r w:rsidRPr="00D14A9E">
        <w:rPr>
          <w:rFonts w:ascii="Times New Roman" w:hAnsi="Times New Roman" w:cs="Times New Roman"/>
          <w:color w:val="000000" w:themeColor="text1"/>
          <w:sz w:val="28"/>
          <w:szCs w:val="28"/>
        </w:rPr>
        <w:t>.</w:t>
      </w:r>
    </w:p>
    <w:p w14:paraId="2E34BD82" w14:textId="77777777" w:rsidR="00842C00" w:rsidRDefault="00D14A9E" w:rsidP="00842C00">
      <w:pPr>
        <w:spacing w:line="360" w:lineRule="auto"/>
        <w:ind w:firstLine="720"/>
        <w:contextualSpacing/>
        <w:jc w:val="both"/>
        <w:rPr>
          <w:rFonts w:ascii="Times New Roman" w:hAnsi="Times New Roman" w:cs="Times New Roman"/>
          <w:color w:val="000000" w:themeColor="text1"/>
          <w:sz w:val="28"/>
          <w:szCs w:val="28"/>
        </w:rPr>
      </w:pPr>
      <w:r w:rsidRPr="00D14A9E">
        <w:rPr>
          <w:rFonts w:ascii="Times New Roman" w:hAnsi="Times New Roman" w:cs="Times New Roman"/>
          <w:color w:val="000000" w:themeColor="text1"/>
          <w:sz w:val="28"/>
          <w:szCs w:val="28"/>
        </w:rPr>
        <w:t>Цивільне населення, яке залишається в зонах бойових дій або під постійними обстрілами, живе в умовах постійного страху за своє життя. Це створює хронічний стрес, що може призводити до депресії та інших психічних розладів. За даними досліджень, близько 60% українців, які переживають війну безпосередньо, мають симптоми тривожних і депресивних розладів.</w:t>
      </w:r>
    </w:p>
    <w:p w14:paraId="17CCA3A6" w14:textId="336C6651" w:rsidR="00767912" w:rsidRDefault="00D14A9E" w:rsidP="003B5402">
      <w:pPr>
        <w:spacing w:after="0" w:line="360" w:lineRule="auto"/>
        <w:ind w:firstLine="720"/>
        <w:contextualSpacing/>
        <w:jc w:val="both"/>
        <w:rPr>
          <w:rFonts w:ascii="Times New Roman" w:eastAsia="Times New Roman" w:hAnsi="Times New Roman" w:cs="Times New Roman"/>
          <w:sz w:val="28"/>
          <w:szCs w:val="28"/>
          <w:lang w:eastAsia="ru-UA"/>
        </w:rPr>
      </w:pPr>
      <w:r w:rsidRPr="00022649">
        <w:rPr>
          <w:rFonts w:ascii="Times New Roman" w:eastAsia="Times New Roman" w:hAnsi="Times New Roman" w:cs="Times New Roman"/>
          <w:sz w:val="28"/>
          <w:szCs w:val="28"/>
          <w:lang w:eastAsia="ru-UA"/>
        </w:rPr>
        <w:t xml:space="preserve">Таким чином, </w:t>
      </w:r>
      <w:r>
        <w:rPr>
          <w:rFonts w:ascii="Times New Roman" w:eastAsia="Times New Roman" w:hAnsi="Times New Roman" w:cs="Times New Roman"/>
          <w:sz w:val="28"/>
          <w:szCs w:val="28"/>
          <w:lang w:val="uk-UA" w:eastAsia="ru-UA"/>
        </w:rPr>
        <w:t>в</w:t>
      </w:r>
      <w:r w:rsidRPr="00F671BF">
        <w:rPr>
          <w:rFonts w:ascii="Times New Roman" w:eastAsia="Times New Roman" w:hAnsi="Times New Roman" w:cs="Times New Roman"/>
          <w:sz w:val="28"/>
          <w:szCs w:val="28"/>
          <w:lang w:eastAsia="ru-UA"/>
        </w:rPr>
        <w:t>ійна та її наслідки є критичними факторами, що негативно впливають на психічне здоров’я людей зрілого віку в Україні. Втрата відчуття безпеки, матеріальні та емоційні втрати, переживання втрат близьких, а також поширеність ПТСР та депресії вимагають особливої уваги з боку як суспільства, так і психологів, які працюють з цією категорією людей. Важливо створювати програми підтримки, орієнтовані на психічне здоров’я осіб, які постраждали від війни, з метою допомогти їм подолати наслідки психологічних травм та сприяти їхній реінтеграції у мирне життя.</w:t>
      </w:r>
    </w:p>
    <w:p w14:paraId="609E0EB6" w14:textId="77777777" w:rsidR="00767912" w:rsidRPr="003B48FE" w:rsidRDefault="00767912" w:rsidP="003B5402">
      <w:pPr>
        <w:spacing w:after="0" w:line="360" w:lineRule="auto"/>
        <w:ind w:firstLine="720"/>
        <w:contextualSpacing/>
        <w:jc w:val="both"/>
        <w:rPr>
          <w:rFonts w:ascii="Times New Roman" w:hAnsi="Times New Roman" w:cs="Times New Roman"/>
          <w:color w:val="000000" w:themeColor="text1"/>
          <w:sz w:val="28"/>
          <w:szCs w:val="28"/>
        </w:rPr>
      </w:pPr>
    </w:p>
    <w:p w14:paraId="38C3250A" w14:textId="69BBEE74" w:rsidR="006C4DC1" w:rsidRDefault="006C4DC1" w:rsidP="00767912">
      <w:pPr>
        <w:pStyle w:val="a3"/>
        <w:numPr>
          <w:ilvl w:val="1"/>
          <w:numId w:val="2"/>
        </w:numPr>
        <w:spacing w:before="0" w:beforeAutospacing="0" w:after="0" w:afterAutospacing="0" w:line="360" w:lineRule="auto"/>
        <w:ind w:left="0" w:firstLine="720"/>
        <w:jc w:val="both"/>
        <w:outlineLvl w:val="1"/>
        <w:rPr>
          <w:sz w:val="28"/>
          <w:szCs w:val="28"/>
        </w:rPr>
      </w:pPr>
      <w:bookmarkStart w:id="8" w:name="_Toc181968920"/>
      <w:r w:rsidRPr="00842C00">
        <w:rPr>
          <w:sz w:val="28"/>
          <w:szCs w:val="28"/>
        </w:rPr>
        <w:t>Інші соціальні виклики</w:t>
      </w:r>
      <w:bookmarkEnd w:id="8"/>
    </w:p>
    <w:p w14:paraId="37D40F26" w14:textId="23DAC38E" w:rsidR="000A50B0" w:rsidRPr="003B5402" w:rsidRDefault="0066145C" w:rsidP="00767912">
      <w:pPr>
        <w:spacing w:after="0" w:line="360" w:lineRule="auto"/>
        <w:ind w:firstLine="720"/>
        <w:jc w:val="both"/>
        <w:rPr>
          <w:rFonts w:ascii="Times New Roman" w:hAnsi="Times New Roman" w:cs="Times New Roman"/>
          <w:sz w:val="28"/>
          <w:szCs w:val="28"/>
          <w:lang w:val="uk-UA"/>
        </w:rPr>
      </w:pPr>
      <w:r w:rsidRPr="003B5402">
        <w:rPr>
          <w:rFonts w:ascii="Times New Roman" w:hAnsi="Times New Roman" w:cs="Times New Roman"/>
          <w:sz w:val="28"/>
          <w:szCs w:val="28"/>
          <w:lang w:val="uk-UA"/>
        </w:rPr>
        <w:t xml:space="preserve">Економічна нестабільність в Україні, посилена війною, суттєво впливає на психічне здоров'я людей зрілого віку. Економічні труднощі, такі як безробіття, інфляція та зниження рівня життя, створюють додатковий стресовий фон. Українські науковці, зокрема О.С. Чабан та О.О. Хаустова, </w:t>
      </w:r>
      <w:r w:rsidRPr="003B5402">
        <w:rPr>
          <w:rFonts w:ascii="Times New Roman" w:hAnsi="Times New Roman" w:cs="Times New Roman"/>
          <w:sz w:val="28"/>
          <w:szCs w:val="28"/>
          <w:lang w:val="uk-UA"/>
        </w:rPr>
        <w:lastRenderedPageBreak/>
        <w:t>відзначають, що фінансова невизначеність знижує адаптаційні можливості особистості та може призводити до порушень сну, підвищеної тривожності та емоційного виснаження. Особливо це стосується людей старших 40 років, які часто відповідають за матеріальне забезпечення родини та піклуються про старших батьків, що підвищує психологічне навантаження</w:t>
      </w:r>
      <w:r w:rsidR="000A50B0" w:rsidRPr="003B5402">
        <w:rPr>
          <w:rFonts w:ascii="Times New Roman" w:hAnsi="Times New Roman" w:cs="Times New Roman"/>
          <w:sz w:val="28"/>
          <w:szCs w:val="28"/>
          <w:lang w:val="uk-UA"/>
        </w:rPr>
        <w:t xml:space="preserve"> </w:t>
      </w:r>
      <w:r w:rsidR="000A50B0" w:rsidRPr="003B5402">
        <w:rPr>
          <w:rFonts w:ascii="Times New Roman" w:hAnsi="Times New Roman" w:cs="Times New Roman"/>
          <w:sz w:val="28"/>
          <w:szCs w:val="28"/>
          <w:lang w:val="ru-RU"/>
        </w:rPr>
        <w:t>[</w:t>
      </w:r>
      <w:r w:rsidR="000A50B0" w:rsidRPr="003B5402">
        <w:rPr>
          <w:rFonts w:ascii="Times New Roman" w:hAnsi="Times New Roman" w:cs="Times New Roman"/>
          <w:sz w:val="28"/>
          <w:szCs w:val="28"/>
          <w:lang w:val="ru-RU"/>
        </w:rPr>
        <w:fldChar w:fldCharType="begin"/>
      </w:r>
      <w:r w:rsidR="000A50B0" w:rsidRPr="003B5402">
        <w:rPr>
          <w:rFonts w:ascii="Times New Roman" w:hAnsi="Times New Roman" w:cs="Times New Roman"/>
          <w:sz w:val="28"/>
          <w:szCs w:val="28"/>
          <w:lang w:val="ru-RU"/>
        </w:rPr>
        <w:instrText xml:space="preserve"> REF _Ref181469761 \r \h </w:instrText>
      </w:r>
      <w:r w:rsidR="003B5402" w:rsidRPr="003B5402">
        <w:rPr>
          <w:rFonts w:ascii="Times New Roman" w:hAnsi="Times New Roman" w:cs="Times New Roman"/>
          <w:sz w:val="28"/>
          <w:szCs w:val="28"/>
          <w:lang w:val="ru-RU"/>
        </w:rPr>
        <w:instrText xml:space="preserve"> \* MERGEFORMAT </w:instrText>
      </w:r>
      <w:r w:rsidR="000A50B0" w:rsidRPr="003B5402">
        <w:rPr>
          <w:rFonts w:ascii="Times New Roman" w:hAnsi="Times New Roman" w:cs="Times New Roman"/>
          <w:sz w:val="28"/>
          <w:szCs w:val="28"/>
          <w:lang w:val="ru-RU"/>
        </w:rPr>
      </w:r>
      <w:r w:rsidR="000A50B0" w:rsidRPr="003B5402">
        <w:rPr>
          <w:rFonts w:ascii="Times New Roman" w:hAnsi="Times New Roman" w:cs="Times New Roman"/>
          <w:sz w:val="28"/>
          <w:szCs w:val="28"/>
          <w:lang w:val="ru-RU"/>
        </w:rPr>
        <w:fldChar w:fldCharType="separate"/>
      </w:r>
      <w:r w:rsidR="00AE067E">
        <w:rPr>
          <w:rFonts w:ascii="Times New Roman" w:hAnsi="Times New Roman" w:cs="Times New Roman"/>
          <w:sz w:val="28"/>
          <w:szCs w:val="28"/>
          <w:lang w:val="ru-RU"/>
        </w:rPr>
        <w:t>32</w:t>
      </w:r>
      <w:r w:rsidR="000A50B0" w:rsidRPr="003B5402">
        <w:rPr>
          <w:rFonts w:ascii="Times New Roman" w:hAnsi="Times New Roman" w:cs="Times New Roman"/>
          <w:sz w:val="28"/>
          <w:szCs w:val="28"/>
          <w:lang w:val="ru-RU"/>
        </w:rPr>
        <w:fldChar w:fldCharType="end"/>
      </w:r>
      <w:r w:rsidR="000A50B0" w:rsidRPr="003B5402">
        <w:rPr>
          <w:rFonts w:ascii="Times New Roman" w:hAnsi="Times New Roman" w:cs="Times New Roman"/>
          <w:sz w:val="28"/>
          <w:szCs w:val="28"/>
          <w:lang w:val="ru-RU"/>
        </w:rPr>
        <w:t>]</w:t>
      </w:r>
      <w:r w:rsidRPr="003B5402">
        <w:rPr>
          <w:rFonts w:ascii="Times New Roman" w:hAnsi="Times New Roman" w:cs="Times New Roman"/>
          <w:sz w:val="28"/>
          <w:szCs w:val="28"/>
          <w:lang w:val="uk-UA"/>
        </w:rPr>
        <w:t>.</w:t>
      </w:r>
    </w:p>
    <w:p w14:paraId="429CFAB9" w14:textId="73B0112A" w:rsidR="000A50B0" w:rsidRPr="003B5402" w:rsidRDefault="0066145C" w:rsidP="003B5402">
      <w:pPr>
        <w:spacing w:after="0" w:line="360" w:lineRule="auto"/>
        <w:ind w:firstLine="720"/>
        <w:jc w:val="both"/>
        <w:rPr>
          <w:rFonts w:ascii="Times New Roman" w:hAnsi="Times New Roman" w:cs="Times New Roman"/>
          <w:sz w:val="28"/>
          <w:szCs w:val="28"/>
          <w:lang w:val="uk-UA"/>
        </w:rPr>
      </w:pPr>
      <w:r w:rsidRPr="003B5402">
        <w:rPr>
          <w:rFonts w:ascii="Times New Roman" w:hAnsi="Times New Roman" w:cs="Times New Roman"/>
          <w:sz w:val="28"/>
          <w:szCs w:val="28"/>
          <w:lang w:val="uk-UA"/>
        </w:rPr>
        <w:t>Міграційні процеси, спричинені війною, створили нові соціальні виклики. За даними ООН, станом на 2023 рік понад 6 мільйонів українців стали внутрішньо переміщеними особами. Близько 17% із них стикаються з психологічними труднощами, пов'язаними з адаптацією до нового середовища. Згідно з дослідженням Національного інституту стратегічних досліджень, 45% внутрішньо переміщених осіб відчувають проблеми з інтеграцією на нових місцях проживання, що може призводити до соціальної ізоляції та емоційного напруження</w:t>
      </w:r>
      <w:r w:rsidR="00880B8C" w:rsidRPr="003B5402">
        <w:rPr>
          <w:rFonts w:ascii="Times New Roman" w:hAnsi="Times New Roman" w:cs="Times New Roman"/>
          <w:sz w:val="28"/>
          <w:szCs w:val="28"/>
          <w:lang w:val="uk-UA"/>
        </w:rPr>
        <w:t xml:space="preserve"> [</w:t>
      </w:r>
      <w:r w:rsidR="00880B8C" w:rsidRPr="003B5402">
        <w:rPr>
          <w:rFonts w:ascii="Times New Roman" w:hAnsi="Times New Roman" w:cs="Times New Roman"/>
          <w:sz w:val="28"/>
          <w:szCs w:val="28"/>
          <w:lang w:val="uk-UA"/>
        </w:rPr>
        <w:fldChar w:fldCharType="begin"/>
      </w:r>
      <w:r w:rsidR="00880B8C" w:rsidRPr="003B5402">
        <w:rPr>
          <w:rFonts w:ascii="Times New Roman" w:hAnsi="Times New Roman" w:cs="Times New Roman"/>
          <w:sz w:val="28"/>
          <w:szCs w:val="28"/>
          <w:lang w:val="uk-UA"/>
        </w:rPr>
        <w:instrText xml:space="preserve"> REF _Ref181469981 \r \h </w:instrText>
      </w:r>
      <w:r w:rsidR="003B5402" w:rsidRPr="003B5402">
        <w:rPr>
          <w:rFonts w:ascii="Times New Roman" w:hAnsi="Times New Roman" w:cs="Times New Roman"/>
          <w:sz w:val="28"/>
          <w:szCs w:val="28"/>
          <w:lang w:val="uk-UA"/>
        </w:rPr>
        <w:instrText xml:space="preserve"> \* MERGEFORMAT </w:instrText>
      </w:r>
      <w:r w:rsidR="00880B8C" w:rsidRPr="003B5402">
        <w:rPr>
          <w:rFonts w:ascii="Times New Roman" w:hAnsi="Times New Roman" w:cs="Times New Roman"/>
          <w:sz w:val="28"/>
          <w:szCs w:val="28"/>
          <w:lang w:val="uk-UA"/>
        </w:rPr>
      </w:r>
      <w:r w:rsidR="00880B8C" w:rsidRPr="003B5402">
        <w:rPr>
          <w:rFonts w:ascii="Times New Roman" w:hAnsi="Times New Roman" w:cs="Times New Roman"/>
          <w:sz w:val="28"/>
          <w:szCs w:val="28"/>
          <w:lang w:val="uk-UA"/>
        </w:rPr>
        <w:fldChar w:fldCharType="separate"/>
      </w:r>
      <w:r w:rsidR="00AE067E">
        <w:rPr>
          <w:rFonts w:ascii="Times New Roman" w:hAnsi="Times New Roman" w:cs="Times New Roman"/>
          <w:sz w:val="28"/>
          <w:szCs w:val="28"/>
          <w:lang w:val="uk-UA"/>
        </w:rPr>
        <w:t>33</w:t>
      </w:r>
      <w:r w:rsidR="00880B8C" w:rsidRPr="003B5402">
        <w:rPr>
          <w:rFonts w:ascii="Times New Roman" w:hAnsi="Times New Roman" w:cs="Times New Roman"/>
          <w:sz w:val="28"/>
          <w:szCs w:val="28"/>
          <w:lang w:val="uk-UA"/>
        </w:rPr>
        <w:fldChar w:fldCharType="end"/>
      </w:r>
      <w:r w:rsidR="00880B8C" w:rsidRPr="003B5402">
        <w:rPr>
          <w:rFonts w:ascii="Times New Roman" w:hAnsi="Times New Roman" w:cs="Times New Roman"/>
          <w:sz w:val="28"/>
          <w:szCs w:val="28"/>
          <w:lang w:val="uk-UA"/>
        </w:rPr>
        <w:t>]</w:t>
      </w:r>
      <w:r w:rsidRPr="003B5402">
        <w:rPr>
          <w:rFonts w:ascii="Times New Roman" w:hAnsi="Times New Roman" w:cs="Times New Roman"/>
          <w:sz w:val="28"/>
          <w:szCs w:val="28"/>
          <w:lang w:val="uk-UA"/>
        </w:rPr>
        <w:t>.</w:t>
      </w:r>
    </w:p>
    <w:p w14:paraId="351CC703" w14:textId="2EB366D0" w:rsidR="000A50B0" w:rsidRPr="003B5402" w:rsidRDefault="0066145C" w:rsidP="003B5402">
      <w:pPr>
        <w:spacing w:after="0" w:line="360" w:lineRule="auto"/>
        <w:ind w:firstLine="720"/>
        <w:jc w:val="both"/>
        <w:rPr>
          <w:rFonts w:ascii="Times New Roman" w:hAnsi="Times New Roman" w:cs="Times New Roman"/>
          <w:sz w:val="28"/>
          <w:szCs w:val="28"/>
          <w:lang w:val="uk-UA"/>
        </w:rPr>
      </w:pPr>
      <w:r w:rsidRPr="003B5402">
        <w:rPr>
          <w:rFonts w:ascii="Times New Roman" w:hAnsi="Times New Roman" w:cs="Times New Roman"/>
          <w:sz w:val="28"/>
          <w:szCs w:val="28"/>
          <w:lang w:val="uk-UA"/>
        </w:rPr>
        <w:t>Українці, які вимушено переїхали за кордон, часто стикаються з культурними та мовними бар'єрами, що ускладнює процес адаптації. Відсутність підтримки з боку родини та друзів, а також необхідність інтеграції в нове суспільство, можуть викликати почуття самотності та занепокоєння. За даними ВООЗ, близько 25% українських біженців у Європі потребують психологічної підтримки для подолання стресу та адаптації до нових умов життя</w:t>
      </w:r>
      <w:r w:rsidR="00880B8C" w:rsidRPr="003B5402">
        <w:rPr>
          <w:rFonts w:ascii="Times New Roman" w:hAnsi="Times New Roman" w:cs="Times New Roman"/>
          <w:sz w:val="28"/>
          <w:szCs w:val="28"/>
          <w:lang w:val="ru-RU"/>
        </w:rPr>
        <w:t xml:space="preserve"> [</w:t>
      </w:r>
      <w:r w:rsidR="00880B8C" w:rsidRPr="003B5402">
        <w:rPr>
          <w:rFonts w:ascii="Times New Roman" w:hAnsi="Times New Roman" w:cs="Times New Roman"/>
          <w:sz w:val="28"/>
          <w:szCs w:val="28"/>
          <w:lang w:val="ru-RU"/>
        </w:rPr>
        <w:fldChar w:fldCharType="begin"/>
      </w:r>
      <w:r w:rsidR="00880B8C" w:rsidRPr="003B5402">
        <w:rPr>
          <w:rFonts w:ascii="Times New Roman" w:hAnsi="Times New Roman" w:cs="Times New Roman"/>
          <w:sz w:val="28"/>
          <w:szCs w:val="28"/>
          <w:lang w:val="ru-RU"/>
        </w:rPr>
        <w:instrText xml:space="preserve"> REF _Ref181465863 \r \h </w:instrText>
      </w:r>
      <w:r w:rsidR="003B5402" w:rsidRPr="003B5402">
        <w:rPr>
          <w:rFonts w:ascii="Times New Roman" w:hAnsi="Times New Roman" w:cs="Times New Roman"/>
          <w:sz w:val="28"/>
          <w:szCs w:val="28"/>
          <w:lang w:val="ru-RU"/>
        </w:rPr>
        <w:instrText xml:space="preserve"> \* MERGEFORMAT </w:instrText>
      </w:r>
      <w:r w:rsidR="00880B8C" w:rsidRPr="003B5402">
        <w:rPr>
          <w:rFonts w:ascii="Times New Roman" w:hAnsi="Times New Roman" w:cs="Times New Roman"/>
          <w:sz w:val="28"/>
          <w:szCs w:val="28"/>
          <w:lang w:val="ru-RU"/>
        </w:rPr>
      </w:r>
      <w:r w:rsidR="00880B8C" w:rsidRPr="003B5402">
        <w:rPr>
          <w:rFonts w:ascii="Times New Roman" w:hAnsi="Times New Roman" w:cs="Times New Roman"/>
          <w:sz w:val="28"/>
          <w:szCs w:val="28"/>
          <w:lang w:val="ru-RU"/>
        </w:rPr>
        <w:fldChar w:fldCharType="separate"/>
      </w:r>
      <w:r w:rsidR="00AE067E">
        <w:rPr>
          <w:rFonts w:ascii="Times New Roman" w:hAnsi="Times New Roman" w:cs="Times New Roman"/>
          <w:sz w:val="28"/>
          <w:szCs w:val="28"/>
          <w:lang w:val="ru-RU"/>
        </w:rPr>
        <w:t>35</w:t>
      </w:r>
      <w:r w:rsidR="00880B8C" w:rsidRPr="003B5402">
        <w:rPr>
          <w:rFonts w:ascii="Times New Roman" w:hAnsi="Times New Roman" w:cs="Times New Roman"/>
          <w:sz w:val="28"/>
          <w:szCs w:val="28"/>
          <w:lang w:val="ru-RU"/>
        </w:rPr>
        <w:fldChar w:fldCharType="end"/>
      </w:r>
      <w:r w:rsidR="00880B8C" w:rsidRPr="003B5402">
        <w:rPr>
          <w:rFonts w:ascii="Times New Roman" w:hAnsi="Times New Roman" w:cs="Times New Roman"/>
          <w:sz w:val="28"/>
          <w:szCs w:val="28"/>
          <w:lang w:val="ru-RU"/>
        </w:rPr>
        <w:t>]</w:t>
      </w:r>
      <w:r w:rsidRPr="003B5402">
        <w:rPr>
          <w:rFonts w:ascii="Times New Roman" w:hAnsi="Times New Roman" w:cs="Times New Roman"/>
          <w:sz w:val="28"/>
          <w:szCs w:val="28"/>
          <w:lang w:val="uk-UA"/>
        </w:rPr>
        <w:t>.</w:t>
      </w:r>
    </w:p>
    <w:p w14:paraId="097782C6" w14:textId="3A576436" w:rsidR="000A50B0" w:rsidRPr="003B5402" w:rsidRDefault="0066145C" w:rsidP="003B5402">
      <w:pPr>
        <w:spacing w:after="0" w:line="360" w:lineRule="auto"/>
        <w:ind w:firstLine="720"/>
        <w:jc w:val="both"/>
        <w:rPr>
          <w:rFonts w:ascii="Times New Roman" w:hAnsi="Times New Roman" w:cs="Times New Roman"/>
          <w:sz w:val="28"/>
          <w:szCs w:val="28"/>
          <w:lang w:val="uk-UA"/>
        </w:rPr>
      </w:pPr>
      <w:r w:rsidRPr="003B5402">
        <w:rPr>
          <w:rFonts w:ascii="Times New Roman" w:hAnsi="Times New Roman" w:cs="Times New Roman"/>
          <w:sz w:val="28"/>
          <w:szCs w:val="28"/>
          <w:lang w:val="uk-UA"/>
        </w:rPr>
        <w:t>Соціальна ізоляція стала значним фактором, який впливає на психічне здоров'я осіб зрілого віку в умовах війни та міграції. Люди, які залишилися без підтримки близьких або громади, можуть відчувати емоційне виснаження та труднощі в побудові нових соціальних зв'язків. Багато хто не звертається за допомогою через страх стигматизації або сумніви щодо ефективності психологічної підтримки. Дослідження Cambridge University Press показало, що понад 60% українців віком від 50 років стикаються з бар’єрами у доступі до психосоціальної допомоги, навіть коли вона доступна</w:t>
      </w:r>
      <w:r w:rsidR="00880B8C" w:rsidRPr="003B5402">
        <w:rPr>
          <w:rFonts w:ascii="Times New Roman" w:hAnsi="Times New Roman" w:cs="Times New Roman"/>
          <w:sz w:val="28"/>
          <w:szCs w:val="28"/>
          <w:lang w:val="uk-UA"/>
        </w:rPr>
        <w:t xml:space="preserve"> [</w:t>
      </w:r>
      <w:r w:rsidR="00880B8C" w:rsidRPr="003B5402">
        <w:rPr>
          <w:rFonts w:ascii="Times New Roman" w:hAnsi="Times New Roman" w:cs="Times New Roman"/>
          <w:sz w:val="28"/>
          <w:szCs w:val="28"/>
          <w:lang w:val="uk-UA"/>
        </w:rPr>
        <w:fldChar w:fldCharType="begin"/>
      </w:r>
      <w:r w:rsidR="00880B8C" w:rsidRPr="003B5402">
        <w:rPr>
          <w:rFonts w:ascii="Times New Roman" w:hAnsi="Times New Roman" w:cs="Times New Roman"/>
          <w:sz w:val="28"/>
          <w:szCs w:val="28"/>
          <w:lang w:val="uk-UA"/>
        </w:rPr>
        <w:instrText xml:space="preserve"> REF _Ref181465652 \r \h </w:instrText>
      </w:r>
      <w:r w:rsidR="003B5402" w:rsidRPr="003B5402">
        <w:rPr>
          <w:rFonts w:ascii="Times New Roman" w:hAnsi="Times New Roman" w:cs="Times New Roman"/>
          <w:sz w:val="28"/>
          <w:szCs w:val="28"/>
          <w:lang w:val="uk-UA"/>
        </w:rPr>
        <w:instrText xml:space="preserve"> \* MERGEFORMAT </w:instrText>
      </w:r>
      <w:r w:rsidR="00880B8C" w:rsidRPr="003B5402">
        <w:rPr>
          <w:rFonts w:ascii="Times New Roman" w:hAnsi="Times New Roman" w:cs="Times New Roman"/>
          <w:sz w:val="28"/>
          <w:szCs w:val="28"/>
          <w:lang w:val="uk-UA"/>
        </w:rPr>
      </w:r>
      <w:r w:rsidR="00880B8C" w:rsidRPr="003B5402">
        <w:rPr>
          <w:rFonts w:ascii="Times New Roman" w:hAnsi="Times New Roman" w:cs="Times New Roman"/>
          <w:sz w:val="28"/>
          <w:szCs w:val="28"/>
          <w:lang w:val="uk-UA"/>
        </w:rPr>
        <w:fldChar w:fldCharType="separate"/>
      </w:r>
      <w:r w:rsidR="00AE067E">
        <w:rPr>
          <w:rFonts w:ascii="Times New Roman" w:hAnsi="Times New Roman" w:cs="Times New Roman"/>
          <w:sz w:val="28"/>
          <w:szCs w:val="28"/>
          <w:lang w:val="uk-UA"/>
        </w:rPr>
        <w:t>34</w:t>
      </w:r>
      <w:r w:rsidR="00880B8C" w:rsidRPr="003B5402">
        <w:rPr>
          <w:rFonts w:ascii="Times New Roman" w:hAnsi="Times New Roman" w:cs="Times New Roman"/>
          <w:sz w:val="28"/>
          <w:szCs w:val="28"/>
          <w:lang w:val="uk-UA"/>
        </w:rPr>
        <w:fldChar w:fldCharType="end"/>
      </w:r>
      <w:r w:rsidR="00880B8C" w:rsidRPr="003B5402">
        <w:rPr>
          <w:rFonts w:ascii="Times New Roman" w:hAnsi="Times New Roman" w:cs="Times New Roman"/>
          <w:sz w:val="28"/>
          <w:szCs w:val="28"/>
          <w:lang w:val="uk-UA"/>
        </w:rPr>
        <w:t>]</w:t>
      </w:r>
      <w:r w:rsidRPr="003B5402">
        <w:rPr>
          <w:rFonts w:ascii="Times New Roman" w:hAnsi="Times New Roman" w:cs="Times New Roman"/>
          <w:sz w:val="28"/>
          <w:szCs w:val="28"/>
          <w:lang w:val="uk-UA"/>
        </w:rPr>
        <w:t>.</w:t>
      </w:r>
    </w:p>
    <w:p w14:paraId="68E5E8C9" w14:textId="77777777" w:rsidR="000A50B0" w:rsidRPr="003B5402" w:rsidRDefault="0066145C" w:rsidP="003B5402">
      <w:pPr>
        <w:spacing w:after="0" w:line="360" w:lineRule="auto"/>
        <w:ind w:firstLine="720"/>
        <w:jc w:val="both"/>
        <w:rPr>
          <w:rFonts w:ascii="Times New Roman" w:hAnsi="Times New Roman" w:cs="Times New Roman"/>
          <w:sz w:val="28"/>
          <w:szCs w:val="28"/>
          <w:lang w:val="uk-UA"/>
        </w:rPr>
      </w:pPr>
      <w:r w:rsidRPr="003B5402">
        <w:rPr>
          <w:rFonts w:ascii="Times New Roman" w:hAnsi="Times New Roman" w:cs="Times New Roman"/>
          <w:sz w:val="28"/>
          <w:szCs w:val="28"/>
          <w:lang w:val="uk-UA"/>
        </w:rPr>
        <w:t xml:space="preserve">Повертаючись додому після тривалого перебування в евакуації або за кордоном, люди часто стикаються з змінами у своєму середовищі. Зруйновані </w:t>
      </w:r>
      <w:r w:rsidRPr="003B5402">
        <w:rPr>
          <w:rFonts w:ascii="Times New Roman" w:hAnsi="Times New Roman" w:cs="Times New Roman"/>
          <w:sz w:val="28"/>
          <w:szCs w:val="28"/>
          <w:lang w:val="uk-UA"/>
        </w:rPr>
        <w:lastRenderedPageBreak/>
        <w:t>міста та села, втрата робочих місць та змінені соціальні структури можуть викликати почуття розгубленості та невпевненості. Це ускладнює процес реінтеграції та вимагає додаткових зусиль для адаптації до нових реалій.</w:t>
      </w:r>
    </w:p>
    <w:p w14:paraId="325069B5" w14:textId="77777777" w:rsidR="000A50B0" w:rsidRPr="003B5402" w:rsidRDefault="0066145C" w:rsidP="003B5402">
      <w:pPr>
        <w:spacing w:after="0" w:line="360" w:lineRule="auto"/>
        <w:ind w:firstLine="720"/>
        <w:jc w:val="both"/>
        <w:rPr>
          <w:rFonts w:ascii="Times New Roman" w:hAnsi="Times New Roman" w:cs="Times New Roman"/>
          <w:sz w:val="28"/>
          <w:szCs w:val="28"/>
          <w:lang w:val="uk-UA"/>
        </w:rPr>
      </w:pPr>
      <w:r w:rsidRPr="003B5402">
        <w:rPr>
          <w:rFonts w:ascii="Times New Roman" w:hAnsi="Times New Roman" w:cs="Times New Roman"/>
          <w:sz w:val="28"/>
          <w:szCs w:val="28"/>
          <w:lang w:val="uk-UA"/>
        </w:rPr>
        <w:t>Хронічний стрес, пов'язаний з невизначеністю майбутнього та відсутністю стабільності, є ще одним серйозним викликом. Внутрішньо переміщені особи, які живуть у тимчасових умовах без чітких перспектив повернення додому, можуть відчувати безвихідь та емоційне виснаження. Це підвищує ризик розвитку психологічних проблем і вимагає комплексної підтримки з боку держави та громадських організацій.</w:t>
      </w:r>
    </w:p>
    <w:p w14:paraId="57E34376" w14:textId="77777777" w:rsidR="000A50B0" w:rsidRPr="003B5402" w:rsidRDefault="0066145C" w:rsidP="003B5402">
      <w:pPr>
        <w:spacing w:after="0" w:line="360" w:lineRule="auto"/>
        <w:ind w:firstLine="720"/>
        <w:jc w:val="both"/>
        <w:rPr>
          <w:rFonts w:ascii="Times New Roman" w:hAnsi="Times New Roman" w:cs="Times New Roman"/>
          <w:sz w:val="28"/>
          <w:szCs w:val="28"/>
          <w:lang w:val="uk-UA"/>
        </w:rPr>
      </w:pPr>
      <w:r w:rsidRPr="003B5402">
        <w:rPr>
          <w:rFonts w:ascii="Times New Roman" w:hAnsi="Times New Roman" w:cs="Times New Roman"/>
          <w:sz w:val="28"/>
          <w:szCs w:val="28"/>
          <w:lang w:val="uk-UA"/>
        </w:rPr>
        <w:t>Пандемія COVID-19 додатково посилила соціальні та економічні виклики, вплинувши на психічне здоров'я людей віком 35-55 років. Ця вікова група часто несе відповідальність за фінансове забезпечення родини, виховання дітей та піклування про старших родичів. Під час пандемії багато хто зіткнувся з втратою роботи, переходом на дистанційний режим або необхідністю поєднувати роботу з домашніми обов'язками. Дослідження, проведене в Україні, показало, що близько 35% людей цього віку відчули погіршення психічного стану під час пандемії, зумовлене підвищеним рівнем тривоги та фінансовими труднощами.</w:t>
      </w:r>
    </w:p>
    <w:p w14:paraId="43E966A2" w14:textId="77777777" w:rsidR="000A50B0" w:rsidRPr="003B5402" w:rsidRDefault="0066145C" w:rsidP="003B5402">
      <w:pPr>
        <w:spacing w:after="0" w:line="360" w:lineRule="auto"/>
        <w:ind w:firstLine="720"/>
        <w:jc w:val="both"/>
        <w:rPr>
          <w:rFonts w:ascii="Times New Roman" w:hAnsi="Times New Roman" w:cs="Times New Roman"/>
          <w:sz w:val="28"/>
          <w:szCs w:val="28"/>
          <w:lang w:val="uk-UA"/>
        </w:rPr>
      </w:pPr>
      <w:r w:rsidRPr="003B5402">
        <w:rPr>
          <w:rFonts w:ascii="Times New Roman" w:hAnsi="Times New Roman" w:cs="Times New Roman"/>
          <w:sz w:val="28"/>
          <w:szCs w:val="28"/>
          <w:lang w:val="uk-UA"/>
        </w:rPr>
        <w:t>Особливо складною стала ситуація для тих, хто втратив стабільний дохід. Фінансові втрати та неможливість забезпечувати родину створили додатковий стрес, що в багатьох випадках призвело до емоційного виснаження та тривожних станів. Відсутність можливості спілкуватися з колегами та друзями через карантинні обмеження посилила почуття ізоляції та вплинула на загальний психічний стан.</w:t>
      </w:r>
    </w:p>
    <w:p w14:paraId="6FA1B827" w14:textId="77777777" w:rsidR="000A50B0" w:rsidRPr="003B5402" w:rsidRDefault="0066145C" w:rsidP="003B5402">
      <w:pPr>
        <w:spacing w:after="0" w:line="360" w:lineRule="auto"/>
        <w:ind w:firstLine="720"/>
        <w:jc w:val="both"/>
        <w:rPr>
          <w:rFonts w:ascii="Times New Roman" w:hAnsi="Times New Roman" w:cs="Times New Roman"/>
          <w:sz w:val="28"/>
          <w:szCs w:val="28"/>
          <w:lang w:val="uk-UA"/>
        </w:rPr>
      </w:pPr>
      <w:r w:rsidRPr="003B5402">
        <w:rPr>
          <w:rFonts w:ascii="Times New Roman" w:hAnsi="Times New Roman" w:cs="Times New Roman"/>
          <w:sz w:val="28"/>
          <w:szCs w:val="28"/>
          <w:lang w:val="uk-UA"/>
        </w:rPr>
        <w:t>Психосоціальні бар'єри залишаються актуальною проблемою. Багато людей не звертаються за професійною допомогою через стигматизацію психічних розладів або недостатню обізнаність про доступні сервіси. Це підкреслює необхідність інформаційних кампаній та підвищення доступності психологічної підтримки, особливо для вразливих груп населення.</w:t>
      </w:r>
    </w:p>
    <w:p w14:paraId="4818C8B6" w14:textId="0835CD3A" w:rsidR="0066145C" w:rsidRDefault="0066145C" w:rsidP="003B5402">
      <w:pPr>
        <w:spacing w:after="0" w:line="360" w:lineRule="auto"/>
        <w:ind w:firstLine="720"/>
        <w:contextualSpacing/>
        <w:jc w:val="both"/>
        <w:rPr>
          <w:rFonts w:ascii="Times New Roman" w:hAnsi="Times New Roman" w:cs="Times New Roman"/>
          <w:sz w:val="28"/>
          <w:szCs w:val="28"/>
          <w:lang w:val="uk-UA"/>
        </w:rPr>
      </w:pPr>
      <w:r w:rsidRPr="003B5402">
        <w:rPr>
          <w:rFonts w:ascii="Times New Roman" w:hAnsi="Times New Roman" w:cs="Times New Roman"/>
          <w:sz w:val="28"/>
          <w:szCs w:val="28"/>
          <w:lang w:val="uk-UA"/>
        </w:rPr>
        <w:lastRenderedPageBreak/>
        <w:t>Таким чином, економічні та соціальні виклики, спричинені війною та пандемією, суттєво впливають на психічне здоров'я осіб зрілого віку в Україні. Вони підвищують рівень стресу, спричиняють емоційне виснаження та ускладнюють процес адаптації до нових умов життя. Для подолання цих проблем необхідні комплексні заходи, спрямовані на підтримку психічного здоров'я, соціальну інтеграцію та забезпечення стабільності для населення.</w:t>
      </w:r>
    </w:p>
    <w:p w14:paraId="130ED382" w14:textId="77777777" w:rsidR="00607258" w:rsidRPr="003B5402" w:rsidRDefault="00607258" w:rsidP="003B5402">
      <w:pPr>
        <w:spacing w:after="0" w:line="360" w:lineRule="auto"/>
        <w:ind w:firstLine="720"/>
        <w:contextualSpacing/>
        <w:jc w:val="both"/>
        <w:rPr>
          <w:rFonts w:ascii="Times New Roman" w:hAnsi="Times New Roman" w:cs="Times New Roman"/>
          <w:sz w:val="28"/>
          <w:szCs w:val="28"/>
          <w:lang w:val="uk-UA"/>
        </w:rPr>
      </w:pPr>
    </w:p>
    <w:p w14:paraId="0483F8D1" w14:textId="2B13E61E" w:rsidR="00FD238F" w:rsidRPr="00531391" w:rsidRDefault="00FD238F" w:rsidP="00607258">
      <w:pPr>
        <w:pStyle w:val="a6"/>
        <w:numPr>
          <w:ilvl w:val="1"/>
          <w:numId w:val="2"/>
        </w:numPr>
        <w:spacing w:after="0" w:line="720" w:lineRule="auto"/>
        <w:ind w:left="0" w:firstLine="720"/>
        <w:jc w:val="both"/>
        <w:outlineLvl w:val="1"/>
        <w:rPr>
          <w:rFonts w:ascii="Times New Roman" w:eastAsia="Times New Roman" w:hAnsi="Times New Roman" w:cs="Times New Roman"/>
          <w:sz w:val="28"/>
          <w:szCs w:val="28"/>
          <w:lang w:eastAsia="ru-UA"/>
        </w:rPr>
      </w:pPr>
      <w:bookmarkStart w:id="9" w:name="_Toc181968921"/>
      <w:r w:rsidRPr="00531391">
        <w:rPr>
          <w:rFonts w:ascii="Times New Roman" w:eastAsia="Times New Roman" w:hAnsi="Times New Roman" w:cs="Times New Roman"/>
          <w:sz w:val="28"/>
          <w:szCs w:val="28"/>
          <w:lang w:eastAsia="ru-UA"/>
        </w:rPr>
        <w:t>Роль медіа та інформаційного простору</w:t>
      </w:r>
      <w:r w:rsidR="00531391">
        <w:rPr>
          <w:rFonts w:ascii="Times New Roman" w:eastAsia="Times New Roman" w:hAnsi="Times New Roman" w:cs="Times New Roman"/>
          <w:sz w:val="28"/>
          <w:szCs w:val="28"/>
          <w:lang w:val="uk-UA" w:eastAsia="ru-UA"/>
        </w:rPr>
        <w:t>.</w:t>
      </w:r>
      <w:bookmarkEnd w:id="9"/>
    </w:p>
    <w:p w14:paraId="62F58365" w14:textId="77777777" w:rsidR="00FD238F" w:rsidRPr="00FD238F" w:rsidRDefault="00FD238F" w:rsidP="003B5402">
      <w:pPr>
        <w:pStyle w:val="a3"/>
        <w:spacing w:before="0" w:beforeAutospacing="0" w:after="0" w:afterAutospacing="0" w:line="360" w:lineRule="auto"/>
        <w:ind w:firstLine="720"/>
        <w:contextualSpacing/>
        <w:jc w:val="both"/>
        <w:rPr>
          <w:sz w:val="28"/>
          <w:szCs w:val="28"/>
        </w:rPr>
      </w:pPr>
      <w:r w:rsidRPr="00FD238F">
        <w:rPr>
          <w:sz w:val="28"/>
          <w:szCs w:val="28"/>
        </w:rPr>
        <w:t>Інформаційне перевантаження та постійний потік негативних новин мають значний вплив на психічне здоров'я осіб зрілого віку в Україні. Постійна експозиція до війни, економічної кризи та глобальних катастроф через медіа може призвести до розвитку тривожних розладів, депресії та психологічного виснаження.</w:t>
      </w:r>
    </w:p>
    <w:p w14:paraId="5730DE37" w14:textId="7981D9EB" w:rsidR="00842C00" w:rsidRDefault="00FD238F" w:rsidP="00842C00">
      <w:pPr>
        <w:pStyle w:val="a3"/>
        <w:spacing w:before="0" w:beforeAutospacing="0" w:after="0" w:afterAutospacing="0" w:line="360" w:lineRule="auto"/>
        <w:ind w:firstLine="720"/>
        <w:contextualSpacing/>
        <w:jc w:val="both"/>
        <w:rPr>
          <w:sz w:val="28"/>
          <w:szCs w:val="28"/>
        </w:rPr>
      </w:pPr>
      <w:r w:rsidRPr="00FD238F">
        <w:rPr>
          <w:sz w:val="28"/>
          <w:szCs w:val="28"/>
        </w:rPr>
        <w:t>За даними досліджень Української асоціації дослідників медіа, більше 60% українців зізнаються, що негативні новини викликають у них тривожність і стрес. Ці наслідки особливо сильно відчуваються серед старшого покоління, яке, на відміну від молодших груп, має менш гнучкі механізми психологічної адаптації. Інформаційний тиск, посилений тривожними та драматичними новинами про війну та економічні проблеми, може призводити до розвитку емоційної онімілості, коли люди перестають реагувати на новини через постійне емоційне перевантаження​.</w:t>
      </w:r>
    </w:p>
    <w:p w14:paraId="7C72675E" w14:textId="7A391154" w:rsidR="00842C00" w:rsidRDefault="00FD238F" w:rsidP="00842C00">
      <w:pPr>
        <w:pStyle w:val="a3"/>
        <w:spacing w:before="0" w:beforeAutospacing="0" w:after="0" w:afterAutospacing="0" w:line="360" w:lineRule="auto"/>
        <w:ind w:firstLine="720"/>
        <w:contextualSpacing/>
        <w:jc w:val="both"/>
        <w:rPr>
          <w:sz w:val="28"/>
          <w:szCs w:val="28"/>
        </w:rPr>
      </w:pPr>
      <w:r w:rsidRPr="00FD238F">
        <w:rPr>
          <w:sz w:val="28"/>
          <w:szCs w:val="28"/>
        </w:rPr>
        <w:t>Також згідно з результатами досліджень Всесвітньої організації охорони здоров’я, постійне споживання негативної інформації з медіа корелює з підвищенням рівнів тривожних розладів у населення на 35-40%. Ця тенденція спостерігається також серед переселенців, які постійно слідкують за новинами, щоб отримати інформацію про свої регіони, що ще більше погіршує їхній емоційний стан.</w:t>
      </w:r>
    </w:p>
    <w:p w14:paraId="7B500B41" w14:textId="15701E58" w:rsidR="00842C00" w:rsidRPr="00E13E26" w:rsidRDefault="00FD238F" w:rsidP="00842C00">
      <w:pPr>
        <w:pStyle w:val="a3"/>
        <w:spacing w:before="0" w:beforeAutospacing="0" w:after="0" w:afterAutospacing="0" w:line="360" w:lineRule="auto"/>
        <w:ind w:firstLine="720"/>
        <w:contextualSpacing/>
        <w:jc w:val="both"/>
        <w:rPr>
          <w:sz w:val="28"/>
          <w:szCs w:val="28"/>
        </w:rPr>
      </w:pPr>
      <w:r w:rsidRPr="00FD238F">
        <w:rPr>
          <w:sz w:val="28"/>
          <w:szCs w:val="28"/>
        </w:rPr>
        <w:t xml:space="preserve">Інформаційна перевантаженість також може викликати цифрове виснаження, коли люди відчувають неможливість обробляти великі обсяги </w:t>
      </w:r>
      <w:r w:rsidRPr="00FD238F">
        <w:rPr>
          <w:sz w:val="28"/>
          <w:szCs w:val="28"/>
        </w:rPr>
        <w:lastRenderedPageBreak/>
        <w:t>інформації. З</w:t>
      </w:r>
      <w:r w:rsidR="00E13E26">
        <w:rPr>
          <w:sz w:val="28"/>
          <w:szCs w:val="28"/>
          <w:lang w:val="uk-UA"/>
        </w:rPr>
        <w:t>начна частина</w:t>
      </w:r>
      <w:r w:rsidRPr="00FD238F">
        <w:rPr>
          <w:sz w:val="28"/>
          <w:szCs w:val="28"/>
        </w:rPr>
        <w:t xml:space="preserve"> людей старшого віку повідомляють про «інформаційну втому», через що вони уникають новин та ізолюються від інформаційного простору, що може посилювати їхню соціальну ізоляцію та тривожність</w:t>
      </w:r>
      <w:r w:rsidR="00E13E26">
        <w:rPr>
          <w:sz w:val="28"/>
          <w:szCs w:val="28"/>
          <w:lang w:val="uk-UA"/>
        </w:rPr>
        <w:t xml:space="preserve"> </w:t>
      </w:r>
      <w:r w:rsidR="00E13E26" w:rsidRPr="00E13E26">
        <w:rPr>
          <w:sz w:val="28"/>
          <w:szCs w:val="28"/>
        </w:rPr>
        <w:t>[</w:t>
      </w:r>
      <w:r w:rsidR="00E13E26">
        <w:rPr>
          <w:sz w:val="28"/>
          <w:szCs w:val="28"/>
        </w:rPr>
        <w:fldChar w:fldCharType="begin"/>
      </w:r>
      <w:r w:rsidR="00E13E26">
        <w:rPr>
          <w:sz w:val="28"/>
          <w:szCs w:val="28"/>
        </w:rPr>
        <w:instrText xml:space="preserve"> REF _Ref181472651 \r \h </w:instrText>
      </w:r>
      <w:r w:rsidR="00E13E26">
        <w:rPr>
          <w:sz w:val="28"/>
          <w:szCs w:val="28"/>
        </w:rPr>
      </w:r>
      <w:r w:rsidR="00E13E26">
        <w:rPr>
          <w:sz w:val="28"/>
          <w:szCs w:val="28"/>
        </w:rPr>
        <w:fldChar w:fldCharType="separate"/>
      </w:r>
      <w:r w:rsidR="00AE067E">
        <w:rPr>
          <w:sz w:val="28"/>
          <w:szCs w:val="28"/>
        </w:rPr>
        <w:t>38</w:t>
      </w:r>
      <w:r w:rsidR="00E13E26">
        <w:rPr>
          <w:sz w:val="28"/>
          <w:szCs w:val="28"/>
        </w:rPr>
        <w:fldChar w:fldCharType="end"/>
      </w:r>
      <w:r w:rsidR="00E13E26" w:rsidRPr="00E13E26">
        <w:rPr>
          <w:sz w:val="28"/>
          <w:szCs w:val="28"/>
        </w:rPr>
        <w:t>]</w:t>
      </w:r>
      <w:r w:rsidRPr="00FD238F">
        <w:rPr>
          <w:sz w:val="28"/>
          <w:szCs w:val="28"/>
        </w:rPr>
        <w:t>.</w:t>
      </w:r>
    </w:p>
    <w:p w14:paraId="66B4F291" w14:textId="494D9DE9" w:rsidR="00FD238F" w:rsidRDefault="00FD238F" w:rsidP="00842C00">
      <w:pPr>
        <w:pStyle w:val="a3"/>
        <w:spacing w:before="0" w:beforeAutospacing="0" w:after="0" w:afterAutospacing="0" w:line="360" w:lineRule="auto"/>
        <w:ind w:firstLine="720"/>
        <w:contextualSpacing/>
        <w:jc w:val="both"/>
        <w:rPr>
          <w:sz w:val="28"/>
          <w:szCs w:val="28"/>
        </w:rPr>
      </w:pPr>
      <w:r w:rsidRPr="00FD238F">
        <w:rPr>
          <w:sz w:val="28"/>
          <w:szCs w:val="28"/>
        </w:rPr>
        <w:t>Таким чином, медіа та інформаційний простір відіграють важливу роль у впливі на психічне здоров'я, і для осіб зрілого віку необхідно розробляти підходи до управління інформаційними потоками та підвищення психологічної грамотності</w:t>
      </w:r>
      <w:r w:rsidR="00880B8C" w:rsidRPr="00880B8C">
        <w:rPr>
          <w:sz w:val="28"/>
          <w:szCs w:val="28"/>
        </w:rPr>
        <w:t xml:space="preserve"> [</w:t>
      </w:r>
      <w:r w:rsidR="00880B8C">
        <w:rPr>
          <w:sz w:val="28"/>
          <w:szCs w:val="28"/>
        </w:rPr>
        <w:fldChar w:fldCharType="begin"/>
      </w:r>
      <w:r w:rsidR="00880B8C">
        <w:rPr>
          <w:sz w:val="28"/>
          <w:szCs w:val="28"/>
        </w:rPr>
        <w:instrText xml:space="preserve"> REF _Ref181470340 \r \h </w:instrText>
      </w:r>
      <w:r w:rsidR="00880B8C">
        <w:rPr>
          <w:sz w:val="28"/>
          <w:szCs w:val="28"/>
        </w:rPr>
      </w:r>
      <w:r w:rsidR="00880B8C">
        <w:rPr>
          <w:sz w:val="28"/>
          <w:szCs w:val="28"/>
        </w:rPr>
        <w:fldChar w:fldCharType="separate"/>
      </w:r>
      <w:r w:rsidR="00AE067E">
        <w:rPr>
          <w:sz w:val="28"/>
          <w:szCs w:val="28"/>
        </w:rPr>
        <w:t>36</w:t>
      </w:r>
      <w:r w:rsidR="00880B8C">
        <w:rPr>
          <w:sz w:val="28"/>
          <w:szCs w:val="28"/>
        </w:rPr>
        <w:fldChar w:fldCharType="end"/>
      </w:r>
      <w:r w:rsidR="00880B8C" w:rsidRPr="00880B8C">
        <w:rPr>
          <w:sz w:val="28"/>
          <w:szCs w:val="28"/>
        </w:rPr>
        <w:t>]</w:t>
      </w:r>
      <w:r w:rsidRPr="00FD238F">
        <w:rPr>
          <w:sz w:val="28"/>
          <w:szCs w:val="28"/>
        </w:rPr>
        <w:t>.</w:t>
      </w:r>
    </w:p>
    <w:p w14:paraId="1734E537" w14:textId="77777777" w:rsidR="00661E75" w:rsidRPr="00661E75" w:rsidRDefault="00661E75" w:rsidP="00842C00">
      <w:pPr>
        <w:pStyle w:val="a3"/>
        <w:spacing w:before="0" w:beforeAutospacing="0" w:after="0" w:afterAutospacing="0" w:line="360" w:lineRule="auto"/>
        <w:ind w:firstLine="720"/>
        <w:contextualSpacing/>
        <w:jc w:val="both"/>
        <w:rPr>
          <w:sz w:val="28"/>
          <w:szCs w:val="28"/>
        </w:rPr>
      </w:pPr>
      <w:r w:rsidRPr="00661E75">
        <w:rPr>
          <w:sz w:val="28"/>
          <w:szCs w:val="28"/>
        </w:rPr>
        <w:t>Дезінформація, тобто поширення неправдивих або перекручених фактів, має серйозні наслідки для психічного здоров’я українців, особливо для людей віком 35-55 років. Ця вікова група активно користується медіа і соціальними мережами, тому вони часто стають жертвами неправдивої інформації, особливо під час кризових ситуацій, таких як війна чи пандемія.</w:t>
      </w:r>
    </w:p>
    <w:p w14:paraId="301B3D07" w14:textId="77777777" w:rsidR="00661E75" w:rsidRPr="00661E75" w:rsidRDefault="00661E75" w:rsidP="00842C00">
      <w:pPr>
        <w:pStyle w:val="a3"/>
        <w:spacing w:before="0" w:beforeAutospacing="0" w:after="0" w:afterAutospacing="0" w:line="360" w:lineRule="auto"/>
        <w:ind w:firstLine="720"/>
        <w:contextualSpacing/>
        <w:jc w:val="both"/>
        <w:rPr>
          <w:sz w:val="28"/>
          <w:szCs w:val="28"/>
        </w:rPr>
      </w:pPr>
      <w:r w:rsidRPr="00661E75">
        <w:rPr>
          <w:sz w:val="28"/>
          <w:szCs w:val="28"/>
        </w:rPr>
        <w:t>Згідно з дослідженнями, проведеними в Україні, близько 40% людей віком 35-55 років відчули підвищений рівень тривожності через дезінформацію, пов’язану з пандемією COVID-19 або війною. Наприклад, фейки про вакцинацію чи загострення бойових дій викликали паніку та недовіру до офіційних джерел інформації. Люди часто не знали, кому вірити, що призводило до стресу і навіть депресії.</w:t>
      </w:r>
    </w:p>
    <w:p w14:paraId="5626A503" w14:textId="3801C8D8" w:rsidR="00654CF1" w:rsidRDefault="00661E75" w:rsidP="00654CF1">
      <w:pPr>
        <w:pStyle w:val="a3"/>
        <w:spacing w:before="0" w:beforeAutospacing="0" w:after="0" w:afterAutospacing="0" w:line="360" w:lineRule="auto"/>
        <w:ind w:firstLine="720"/>
        <w:contextualSpacing/>
        <w:jc w:val="both"/>
        <w:rPr>
          <w:sz w:val="28"/>
          <w:szCs w:val="28"/>
        </w:rPr>
      </w:pPr>
      <w:r w:rsidRPr="00661E75">
        <w:rPr>
          <w:sz w:val="28"/>
          <w:szCs w:val="28"/>
        </w:rPr>
        <w:t>Опитування також показали, що близько 30% людей у цьому віковому діапазоні зізналися, що дезінформація змушувала їх відчувати постійний страх і безсилля перед ситуаціями, які вони не могли контролювати. Це погіршувало їх емоційний стан і негативно впливало на здатність приймати зважені рішення в умовах кризи</w:t>
      </w:r>
      <w:r w:rsidR="004A55C2">
        <w:rPr>
          <w:sz w:val="28"/>
          <w:szCs w:val="28"/>
          <w:lang w:val="uk-UA"/>
        </w:rPr>
        <w:t xml:space="preserve"> </w:t>
      </w:r>
      <w:r w:rsidR="004A55C2" w:rsidRPr="004A55C2">
        <w:rPr>
          <w:sz w:val="28"/>
          <w:szCs w:val="28"/>
        </w:rPr>
        <w:t>[</w:t>
      </w:r>
      <w:r w:rsidR="00880B8C">
        <w:rPr>
          <w:sz w:val="28"/>
          <w:szCs w:val="28"/>
        </w:rPr>
        <w:fldChar w:fldCharType="begin"/>
      </w:r>
      <w:r w:rsidR="00880B8C">
        <w:rPr>
          <w:sz w:val="28"/>
          <w:szCs w:val="28"/>
        </w:rPr>
        <w:instrText xml:space="preserve"> REF _Ref181470363 \r \h </w:instrText>
      </w:r>
      <w:r w:rsidR="00880B8C">
        <w:rPr>
          <w:sz w:val="28"/>
          <w:szCs w:val="28"/>
        </w:rPr>
      </w:r>
      <w:r w:rsidR="00880B8C">
        <w:rPr>
          <w:sz w:val="28"/>
          <w:szCs w:val="28"/>
        </w:rPr>
        <w:fldChar w:fldCharType="separate"/>
      </w:r>
      <w:r w:rsidR="00AE067E">
        <w:rPr>
          <w:sz w:val="28"/>
          <w:szCs w:val="28"/>
        </w:rPr>
        <w:t>37</w:t>
      </w:r>
      <w:r w:rsidR="00880B8C">
        <w:rPr>
          <w:sz w:val="28"/>
          <w:szCs w:val="28"/>
        </w:rPr>
        <w:fldChar w:fldCharType="end"/>
      </w:r>
      <w:r w:rsidR="004A55C2" w:rsidRPr="004A55C2">
        <w:rPr>
          <w:sz w:val="28"/>
          <w:szCs w:val="28"/>
        </w:rPr>
        <w:t>]</w:t>
      </w:r>
      <w:r w:rsidRPr="00661E75">
        <w:rPr>
          <w:sz w:val="28"/>
          <w:szCs w:val="28"/>
        </w:rPr>
        <w:t>.</w:t>
      </w:r>
    </w:p>
    <w:p w14:paraId="5AD5583B" w14:textId="77777777" w:rsidR="00654CF1" w:rsidRDefault="00654CF1" w:rsidP="00654CF1">
      <w:pPr>
        <w:pStyle w:val="a3"/>
        <w:spacing w:before="0" w:beforeAutospacing="0" w:after="0" w:afterAutospacing="0" w:line="360" w:lineRule="auto"/>
        <w:ind w:firstLine="720"/>
        <w:contextualSpacing/>
        <w:jc w:val="both"/>
        <w:rPr>
          <w:sz w:val="28"/>
          <w:szCs w:val="28"/>
        </w:rPr>
      </w:pPr>
      <w:r w:rsidRPr="00D81C05">
        <w:rPr>
          <w:sz w:val="28"/>
          <w:szCs w:val="28"/>
        </w:rPr>
        <w:t>Соціальні мережі відіграють важливу роль у формуванні психологічного стану населення. Алгоритми цих платформ часто сприяють поширенню контенту, що викликає сильні емоційні реакції, що може підсилювати відчуття тривоги та стресу. Феномен «думскролінгу», коли люди безперервно переглядають негативні новини в інтернеті, стає все більш поширеним, особливо серед осіб зрілого віку, які намагаються бути в курсі останніх подій.</w:t>
      </w:r>
    </w:p>
    <w:p w14:paraId="559ACBCF" w14:textId="77777777" w:rsidR="00654CF1" w:rsidRDefault="00654CF1" w:rsidP="00654CF1">
      <w:pPr>
        <w:pStyle w:val="a3"/>
        <w:spacing w:before="0" w:beforeAutospacing="0" w:after="0" w:afterAutospacing="0" w:line="360" w:lineRule="auto"/>
        <w:ind w:firstLine="720"/>
        <w:contextualSpacing/>
        <w:jc w:val="both"/>
        <w:rPr>
          <w:sz w:val="28"/>
          <w:szCs w:val="28"/>
        </w:rPr>
      </w:pPr>
      <w:r w:rsidRPr="00D81C05">
        <w:rPr>
          <w:sz w:val="28"/>
          <w:szCs w:val="28"/>
        </w:rPr>
        <w:lastRenderedPageBreak/>
        <w:t>Крім того, активне використання медіа для поширення пропаганди та психологічного впливу може мати негативні наслідки для психічного здоров'я. Цілеспрямовані інформаційні атаки, фейкові новини та маніпуляції можуть викликати паніку, недовіру до оточуючих та посилювати соціальну напругу. Це особливо небезпечно в умовах війни, коли інформаційна безпека стає ключовим елементом національної стійкості.</w:t>
      </w:r>
    </w:p>
    <w:p w14:paraId="72127853" w14:textId="77777777" w:rsidR="00F607A4" w:rsidRDefault="00654CF1" w:rsidP="00F607A4">
      <w:pPr>
        <w:pStyle w:val="a3"/>
        <w:spacing w:after="0" w:line="360" w:lineRule="auto"/>
        <w:ind w:firstLine="720"/>
        <w:contextualSpacing/>
        <w:jc w:val="both"/>
      </w:pPr>
      <w:r w:rsidRPr="00D81C05">
        <w:rPr>
          <w:sz w:val="28"/>
          <w:szCs w:val="28"/>
        </w:rPr>
        <w:t>Для зменшення негативного впливу медіа на психічне здоров'я важливо розвивати медіаграмотність та критичне мислення серед населення. Особи зрілого віку можуть отримати користь від освітніх програм, які допоможуть їм краще розуміти, як функціонують медіа, і як відрізняти достовірну інформацію від дезінформації. Підтримка з боку сім'ї та спільноти також може сприяти більш здоровому споживанню медіа-контенту.</w:t>
      </w:r>
      <w:r w:rsidR="00F607A4" w:rsidRPr="00F607A4">
        <w:t xml:space="preserve"> </w:t>
      </w:r>
    </w:p>
    <w:p w14:paraId="52FFB87B" w14:textId="77777777" w:rsidR="00F607A4" w:rsidRDefault="00F607A4" w:rsidP="00F607A4">
      <w:pPr>
        <w:pStyle w:val="a3"/>
        <w:spacing w:after="0" w:line="360" w:lineRule="auto"/>
        <w:ind w:firstLine="720"/>
        <w:contextualSpacing/>
        <w:jc w:val="both"/>
        <w:rPr>
          <w:sz w:val="28"/>
          <w:szCs w:val="28"/>
        </w:rPr>
      </w:pPr>
      <w:r w:rsidRPr="00F607A4">
        <w:rPr>
          <w:sz w:val="28"/>
          <w:szCs w:val="28"/>
        </w:rPr>
        <w:t>На сучасному етапі, українське суспільство стикається з численними соціально-економічними та психологічними викликами, які серйозно впливають на психічне здоров’я населення, особливо на осіб зрілого віку. Одним з основних факторів є військовий конфлікт, що триває і супроводжується високим рівнем дистресу, втратами та соціальною нестабільністю. До цього додається економічна нестабільність, яка проявляється в зростанні цін, збільшенні рівня безробіття та зниженні доступності медичної допомоги, що також ускладнює доступ до якісної психологічної підтримки.</w:t>
      </w:r>
    </w:p>
    <w:p w14:paraId="04595AEE" w14:textId="6A52BB81" w:rsidR="00654CF1" w:rsidRDefault="00F607A4" w:rsidP="00F607A4">
      <w:pPr>
        <w:pStyle w:val="a3"/>
        <w:spacing w:after="0" w:line="360" w:lineRule="auto"/>
        <w:ind w:firstLine="720"/>
        <w:contextualSpacing/>
        <w:jc w:val="both"/>
        <w:rPr>
          <w:sz w:val="28"/>
          <w:szCs w:val="28"/>
        </w:rPr>
      </w:pPr>
      <w:r w:rsidRPr="00F607A4">
        <w:rPr>
          <w:sz w:val="28"/>
          <w:szCs w:val="28"/>
        </w:rPr>
        <w:t>Крім того, пандемія COVID-19 наклала новий пласт на психоемоційне навантаження, посиливши ізоляцію, тривожність і соціальні бар’єри для людей зрілого віку. Всі ці чинники, як окремо, так і в сукупності, створюють сприятливий ґрунт для розвитку депресивних станів та інших психічних розладів у людей зрілого віку.</w:t>
      </w:r>
    </w:p>
    <w:p w14:paraId="02F0231B" w14:textId="77777777" w:rsidR="00767912" w:rsidRPr="00F607A4" w:rsidRDefault="00767912" w:rsidP="00F607A4">
      <w:pPr>
        <w:pStyle w:val="a3"/>
        <w:spacing w:after="0" w:line="360" w:lineRule="auto"/>
        <w:ind w:firstLine="720"/>
        <w:contextualSpacing/>
        <w:jc w:val="both"/>
        <w:rPr>
          <w:sz w:val="28"/>
          <w:szCs w:val="28"/>
        </w:rPr>
      </w:pPr>
    </w:p>
    <w:p w14:paraId="263DC2DC" w14:textId="149948A9" w:rsidR="00251CBD" w:rsidRDefault="00251CBD" w:rsidP="00251CBD">
      <w:pPr>
        <w:pStyle w:val="1"/>
        <w:spacing w:before="0" w:line="360" w:lineRule="auto"/>
        <w:jc w:val="center"/>
        <w:rPr>
          <w:rFonts w:ascii="Times New Roman" w:hAnsi="Times New Roman" w:cs="Times New Roman"/>
          <w:color w:val="auto"/>
          <w:sz w:val="28"/>
          <w:szCs w:val="28"/>
        </w:rPr>
      </w:pPr>
      <w:bookmarkStart w:id="10" w:name="_Toc181968922"/>
      <w:r w:rsidRPr="00842C00">
        <w:rPr>
          <w:rFonts w:ascii="Times New Roman" w:hAnsi="Times New Roman" w:cs="Times New Roman"/>
          <w:color w:val="auto"/>
          <w:sz w:val="28"/>
          <w:szCs w:val="28"/>
        </w:rPr>
        <w:lastRenderedPageBreak/>
        <w:t>РОЗДІЛ 3</w:t>
      </w:r>
      <w:bookmarkEnd w:id="10"/>
    </w:p>
    <w:p w14:paraId="4D7CEE9C" w14:textId="68520A31" w:rsidR="0007071E" w:rsidRDefault="00251CBD" w:rsidP="00251CBD">
      <w:pPr>
        <w:pStyle w:val="1"/>
        <w:spacing w:before="0" w:line="360" w:lineRule="auto"/>
        <w:jc w:val="center"/>
        <w:rPr>
          <w:rFonts w:ascii="Times New Roman" w:hAnsi="Times New Roman" w:cs="Times New Roman"/>
          <w:color w:val="auto"/>
          <w:sz w:val="28"/>
          <w:szCs w:val="28"/>
        </w:rPr>
      </w:pPr>
      <w:bookmarkStart w:id="11" w:name="_Toc181968923"/>
      <w:r w:rsidRPr="00842C00">
        <w:rPr>
          <w:rFonts w:ascii="Times New Roman" w:hAnsi="Times New Roman" w:cs="Times New Roman"/>
          <w:color w:val="auto"/>
          <w:sz w:val="28"/>
          <w:szCs w:val="28"/>
        </w:rPr>
        <w:t xml:space="preserve">ЕМПІРИЧНЕ </w:t>
      </w:r>
      <w:r w:rsidRPr="00251CBD">
        <w:rPr>
          <w:rFonts w:ascii="Times New Roman" w:hAnsi="Times New Roman" w:cs="Times New Roman"/>
          <w:color w:val="auto"/>
          <w:sz w:val="28"/>
          <w:szCs w:val="28"/>
        </w:rPr>
        <w:t>АСПЕКТИ</w:t>
      </w:r>
      <w:r w:rsidRPr="00842C00">
        <w:rPr>
          <w:rFonts w:ascii="Times New Roman" w:hAnsi="Times New Roman" w:cs="Times New Roman"/>
          <w:color w:val="auto"/>
          <w:sz w:val="28"/>
          <w:szCs w:val="28"/>
        </w:rPr>
        <w:t xml:space="preserve"> ДОСЛІДЖЕННЯ ПСИХОЛОГІЧНИХ ЧИННИКІВ ДЕПРЕСІЇ У ОСІБ ЗРІЛОГО ВІКУ</w:t>
      </w:r>
      <w:bookmarkEnd w:id="11"/>
    </w:p>
    <w:p w14:paraId="2E5DF090" w14:textId="77777777" w:rsidR="00607258" w:rsidRPr="00607258" w:rsidRDefault="00607258" w:rsidP="00607258"/>
    <w:p w14:paraId="0B7AD695" w14:textId="64E29A54" w:rsidR="006C545D" w:rsidRDefault="006C545D" w:rsidP="00F943F7">
      <w:pPr>
        <w:spacing w:after="0" w:line="360" w:lineRule="auto"/>
        <w:ind w:firstLine="720"/>
        <w:contextualSpacing/>
        <w:jc w:val="both"/>
        <w:rPr>
          <w:rFonts w:ascii="Times New Roman" w:hAnsi="Times New Roman" w:cs="Times New Roman"/>
          <w:sz w:val="28"/>
          <w:szCs w:val="28"/>
        </w:rPr>
      </w:pPr>
      <w:r w:rsidRPr="00724C3B">
        <w:rPr>
          <w:rFonts w:ascii="Times New Roman" w:hAnsi="Times New Roman" w:cs="Times New Roman"/>
          <w:sz w:val="28"/>
          <w:szCs w:val="28"/>
        </w:rPr>
        <w:t xml:space="preserve">Метою цього розділу є аналіз отриманих даних з метою виявлення основних чинників, які сприяють розвитку депресивних станів у </w:t>
      </w:r>
      <w:r w:rsidRPr="00724C3B">
        <w:rPr>
          <w:rFonts w:ascii="Times New Roman" w:hAnsi="Times New Roman" w:cs="Times New Roman"/>
          <w:sz w:val="28"/>
          <w:szCs w:val="28"/>
          <w:lang w:val="uk-UA"/>
        </w:rPr>
        <w:t>осіб</w:t>
      </w:r>
      <w:r w:rsidRPr="00724C3B">
        <w:rPr>
          <w:rFonts w:ascii="Times New Roman" w:hAnsi="Times New Roman" w:cs="Times New Roman"/>
          <w:sz w:val="28"/>
          <w:szCs w:val="28"/>
        </w:rPr>
        <w:t xml:space="preserve"> зрілого віку.</w:t>
      </w:r>
    </w:p>
    <w:p w14:paraId="63730B3E" w14:textId="29C29688" w:rsidR="00724C3B" w:rsidRDefault="00251CBD" w:rsidP="00D60E72">
      <w:pPr>
        <w:pStyle w:val="2"/>
        <w:numPr>
          <w:ilvl w:val="1"/>
          <w:numId w:val="37"/>
        </w:numPr>
        <w:spacing w:before="0" w:line="360" w:lineRule="auto"/>
        <w:ind w:left="0" w:firstLine="720"/>
        <w:contextualSpacing/>
        <w:jc w:val="both"/>
        <w:rPr>
          <w:rFonts w:ascii="Times New Roman" w:hAnsi="Times New Roman" w:cs="Times New Roman"/>
          <w:color w:val="auto"/>
          <w:sz w:val="28"/>
          <w:szCs w:val="28"/>
          <w:lang w:val="uk-UA"/>
        </w:rPr>
      </w:pPr>
      <w:bookmarkStart w:id="12" w:name="_Toc181968924"/>
      <w:r w:rsidRPr="00251CBD">
        <w:rPr>
          <w:rFonts w:ascii="Times New Roman" w:hAnsi="Times New Roman" w:cs="Times New Roman"/>
          <w:color w:val="auto"/>
          <w:sz w:val="28"/>
          <w:szCs w:val="28"/>
        </w:rPr>
        <w:t>Обґрунтування методів емпіричного дослідження</w:t>
      </w:r>
      <w:r w:rsidRPr="00251CBD">
        <w:rPr>
          <w:rFonts w:ascii="Times New Roman" w:hAnsi="Times New Roman" w:cs="Times New Roman"/>
          <w:color w:val="auto"/>
          <w:sz w:val="28"/>
          <w:szCs w:val="28"/>
          <w:lang w:val="ru-RU"/>
        </w:rPr>
        <w:t xml:space="preserve"> </w:t>
      </w:r>
      <w:r w:rsidRPr="00842C00">
        <w:rPr>
          <w:rFonts w:ascii="Times New Roman" w:hAnsi="Times New Roman" w:cs="Times New Roman"/>
          <w:color w:val="auto"/>
          <w:sz w:val="28"/>
          <w:szCs w:val="28"/>
        </w:rPr>
        <w:t>психологічних чинників депресії у осіб зрілого віку</w:t>
      </w:r>
      <w:bookmarkEnd w:id="12"/>
      <w:r w:rsidR="00205E70">
        <w:rPr>
          <w:rFonts w:ascii="Times New Roman" w:hAnsi="Times New Roman" w:cs="Times New Roman"/>
          <w:color w:val="auto"/>
          <w:sz w:val="28"/>
          <w:szCs w:val="28"/>
          <w:lang w:val="uk-UA"/>
        </w:rPr>
        <w:t xml:space="preserve"> </w:t>
      </w:r>
    </w:p>
    <w:p w14:paraId="42282806" w14:textId="77777777" w:rsidR="00205E70" w:rsidRPr="00205E70" w:rsidRDefault="00205E70" w:rsidP="00205E70">
      <w:pPr>
        <w:rPr>
          <w:lang w:val="uk-UA"/>
        </w:rPr>
      </w:pPr>
    </w:p>
    <w:p w14:paraId="371F82E8" w14:textId="77777777" w:rsidR="00724C3B" w:rsidRDefault="00724C3B" w:rsidP="00F943F7">
      <w:pPr>
        <w:spacing w:line="360" w:lineRule="auto"/>
        <w:ind w:firstLine="720"/>
        <w:contextualSpacing/>
        <w:jc w:val="both"/>
        <w:rPr>
          <w:rFonts w:ascii="Times New Roman" w:hAnsi="Times New Roman" w:cs="Times New Roman"/>
          <w:sz w:val="28"/>
          <w:szCs w:val="28"/>
        </w:rPr>
      </w:pPr>
      <w:r w:rsidRPr="00724C3B">
        <w:rPr>
          <w:rFonts w:ascii="Times New Roman" w:hAnsi="Times New Roman" w:cs="Times New Roman"/>
          <w:sz w:val="28"/>
          <w:szCs w:val="28"/>
        </w:rPr>
        <w:t>Методи емпіричного дослідження психологічних чинників депресії у осіб зрілого віку включають використання як кількісних, так і якісних підходів. Соціологічна практика демонструє широке застосування таких методів, як опитування, глибинні інтерв’ю, проведення фокус-групових досліджень та використання психометричних шкал.</w:t>
      </w:r>
    </w:p>
    <w:p w14:paraId="31168D1F" w14:textId="020E3BF8" w:rsidR="00F943F7" w:rsidRDefault="00724C3B" w:rsidP="00F943F7">
      <w:pPr>
        <w:spacing w:after="0" w:line="360" w:lineRule="auto"/>
        <w:ind w:firstLine="720"/>
        <w:contextualSpacing/>
        <w:jc w:val="both"/>
        <w:rPr>
          <w:rFonts w:ascii="Times New Roman" w:hAnsi="Times New Roman" w:cs="Times New Roman"/>
          <w:sz w:val="28"/>
          <w:szCs w:val="28"/>
        </w:rPr>
      </w:pPr>
      <w:r w:rsidRPr="00724C3B">
        <w:rPr>
          <w:rFonts w:ascii="Times New Roman" w:hAnsi="Times New Roman" w:cs="Times New Roman"/>
          <w:sz w:val="28"/>
          <w:szCs w:val="28"/>
        </w:rPr>
        <w:t>Дослідження проводилося у вересні 2024 року методом онлайн-опитування за допомогою анкети, створеної у Google Forms [Додаток</w:t>
      </w:r>
      <w:r w:rsidR="00205E70">
        <w:rPr>
          <w:rFonts w:ascii="Times New Roman" w:hAnsi="Times New Roman" w:cs="Times New Roman"/>
          <w:sz w:val="28"/>
          <w:szCs w:val="28"/>
          <w:lang w:val="uk-UA"/>
        </w:rPr>
        <w:t xml:space="preserve"> 1</w:t>
      </w:r>
      <w:r w:rsidRPr="00724C3B">
        <w:rPr>
          <w:rFonts w:ascii="Times New Roman" w:hAnsi="Times New Roman" w:cs="Times New Roman"/>
          <w:sz w:val="28"/>
          <w:szCs w:val="28"/>
        </w:rPr>
        <w:t>]. Анкета містила 16 запитань і охоплювала такі аспекти, як демографічні дані, емоційний стан, симптоми депресії, рівень соціальної підтримки, реакції на стресові ситуації та доступність психологічної допомоги. Збір даних тривав один місяць. Метод онлайн-опитування був обраний через його доступність та можливість надання респондентам зручного доступу до анкети за допомогою посилань, що є важливим фактором, особливо в умовах прифронтових міст і частих повітряних тривог. Респонденти добровільно відповідали на запитання, що сприяло забезпеченню об'єктивності та достовірності отриманих результатів.</w:t>
      </w:r>
    </w:p>
    <w:p w14:paraId="687913A7" w14:textId="77777777" w:rsidR="004D6A49" w:rsidRDefault="00724C3B" w:rsidP="004D6A49">
      <w:pPr>
        <w:spacing w:after="0" w:line="360" w:lineRule="auto"/>
        <w:ind w:firstLine="720"/>
        <w:contextualSpacing/>
        <w:jc w:val="both"/>
        <w:rPr>
          <w:rFonts w:ascii="Times New Roman" w:hAnsi="Times New Roman" w:cs="Times New Roman"/>
          <w:sz w:val="28"/>
          <w:szCs w:val="28"/>
        </w:rPr>
      </w:pPr>
      <w:r w:rsidRPr="00F943F7">
        <w:rPr>
          <w:rFonts w:ascii="Times New Roman" w:hAnsi="Times New Roman" w:cs="Times New Roman"/>
          <w:sz w:val="28"/>
          <w:szCs w:val="28"/>
        </w:rPr>
        <w:t xml:space="preserve">До емпіричного дослідження було залучено 70 респондентів віком від 35 до 55 років, які представляють зрілий вік. Більшість учасників опитування становили жінки 80%, тоді як чоловіки складали лише 20% вибірки. Вікова категорія респондентів розподілилася наступним чином: 57,1% належали до </w:t>
      </w:r>
    </w:p>
    <w:p w14:paraId="2E4C181A" w14:textId="39756A3A" w:rsidR="00F943F7" w:rsidRPr="00F943F7" w:rsidRDefault="00724C3B" w:rsidP="004D6A49">
      <w:pPr>
        <w:spacing w:after="0" w:line="360" w:lineRule="auto"/>
        <w:contextualSpacing/>
        <w:jc w:val="both"/>
        <w:rPr>
          <w:rFonts w:ascii="Times New Roman" w:hAnsi="Times New Roman" w:cs="Times New Roman"/>
          <w:sz w:val="28"/>
          <w:szCs w:val="28"/>
        </w:rPr>
      </w:pPr>
      <w:r w:rsidRPr="00F943F7">
        <w:rPr>
          <w:rFonts w:ascii="Times New Roman" w:hAnsi="Times New Roman" w:cs="Times New Roman"/>
          <w:sz w:val="28"/>
          <w:szCs w:val="28"/>
        </w:rPr>
        <w:lastRenderedPageBreak/>
        <w:t>групи 35–45 років, тоді як 42,9% належали до групи 46–55 років.</w:t>
      </w:r>
    </w:p>
    <w:p w14:paraId="7529A308" w14:textId="116441AE" w:rsidR="00F943F7" w:rsidRDefault="00724C3B" w:rsidP="00F943F7">
      <w:pPr>
        <w:spacing w:after="0" w:line="360" w:lineRule="auto"/>
        <w:ind w:firstLine="720"/>
        <w:contextualSpacing/>
        <w:jc w:val="both"/>
        <w:rPr>
          <w:rFonts w:ascii="Times New Roman" w:hAnsi="Times New Roman" w:cs="Times New Roman"/>
          <w:sz w:val="28"/>
          <w:szCs w:val="28"/>
        </w:rPr>
      </w:pPr>
      <w:r w:rsidRPr="00F943F7">
        <w:rPr>
          <w:rFonts w:ascii="Times New Roman" w:hAnsi="Times New Roman" w:cs="Times New Roman"/>
          <w:sz w:val="28"/>
          <w:szCs w:val="28"/>
        </w:rPr>
        <w:t>Щодо зайнятості, більшість респондентів були працевлаштованими (57%) або самозайнятими (30%). Лише 9% респондентів зазначили, що вони є безробітними, а 4% становили пенсіонери.</w:t>
      </w:r>
    </w:p>
    <w:p w14:paraId="4E385B5E" w14:textId="5494428D" w:rsidR="004D6A49" w:rsidRDefault="004D6A49" w:rsidP="00F943F7">
      <w:pPr>
        <w:spacing w:after="0" w:line="360" w:lineRule="auto"/>
        <w:ind w:firstLine="720"/>
        <w:contextualSpacing/>
        <w:jc w:val="both"/>
        <w:rPr>
          <w:rFonts w:ascii="Times New Roman" w:hAnsi="Times New Roman" w:cs="Times New Roman"/>
          <w:sz w:val="28"/>
          <w:szCs w:val="28"/>
        </w:rPr>
      </w:pPr>
      <w:r w:rsidRPr="004D6A49">
        <w:rPr>
          <w:rFonts w:ascii="Times New Roman" w:hAnsi="Times New Roman" w:cs="Times New Roman"/>
          <w:sz w:val="28"/>
          <w:szCs w:val="28"/>
        </w:rPr>
        <w:t>Використання онлайн-опитування як основного методу збору даних дозволило охопити широку аудиторію, незалежно від географічного розташування, що особливо важливо в контексті дослідження українського населення в умовах війни. Цей метод забезпечив анонімність та зручність для респондентів, що сприяло підвищенню рівня відвертості відповідей. Результати дослідження створюють базу для подальшого аналізу та порівняння з іншими дослідженнями, щодо впливу соціальних потрясінь на психічне здоров'я.</w:t>
      </w:r>
    </w:p>
    <w:p w14:paraId="56CA0399" w14:textId="1EF8DF66" w:rsidR="0067425E" w:rsidRDefault="0067425E" w:rsidP="00F943F7">
      <w:pPr>
        <w:spacing w:after="0" w:line="360" w:lineRule="auto"/>
        <w:ind w:firstLine="720"/>
        <w:contextualSpacing/>
        <w:jc w:val="both"/>
        <w:rPr>
          <w:rFonts w:ascii="Times New Roman" w:hAnsi="Times New Roman" w:cs="Times New Roman"/>
          <w:sz w:val="28"/>
          <w:szCs w:val="28"/>
        </w:rPr>
      </w:pPr>
    </w:p>
    <w:p w14:paraId="4C9F0539" w14:textId="0B984C41" w:rsidR="0067425E" w:rsidRDefault="0067425E" w:rsidP="00F943F7">
      <w:pPr>
        <w:spacing w:after="0" w:line="360" w:lineRule="auto"/>
        <w:ind w:firstLine="720"/>
        <w:contextualSpacing/>
        <w:jc w:val="both"/>
        <w:rPr>
          <w:rFonts w:ascii="Times New Roman" w:hAnsi="Times New Roman" w:cs="Times New Roman"/>
          <w:sz w:val="28"/>
          <w:szCs w:val="28"/>
        </w:rPr>
      </w:pPr>
    </w:p>
    <w:p w14:paraId="6CB20658" w14:textId="04AA48AC" w:rsidR="0067425E" w:rsidRDefault="0067425E" w:rsidP="00F943F7">
      <w:pPr>
        <w:spacing w:after="0" w:line="360" w:lineRule="auto"/>
        <w:ind w:firstLine="720"/>
        <w:contextualSpacing/>
        <w:jc w:val="both"/>
        <w:rPr>
          <w:rFonts w:ascii="Times New Roman" w:hAnsi="Times New Roman" w:cs="Times New Roman"/>
          <w:sz w:val="28"/>
          <w:szCs w:val="28"/>
        </w:rPr>
      </w:pPr>
    </w:p>
    <w:p w14:paraId="13B294C7" w14:textId="450242CD" w:rsidR="0067425E" w:rsidRDefault="0067425E" w:rsidP="00F943F7">
      <w:pPr>
        <w:spacing w:after="0" w:line="360" w:lineRule="auto"/>
        <w:ind w:firstLine="720"/>
        <w:contextualSpacing/>
        <w:jc w:val="both"/>
        <w:rPr>
          <w:rFonts w:ascii="Times New Roman" w:hAnsi="Times New Roman" w:cs="Times New Roman"/>
          <w:sz w:val="28"/>
          <w:szCs w:val="28"/>
        </w:rPr>
      </w:pPr>
    </w:p>
    <w:p w14:paraId="02C98845" w14:textId="087D71B9" w:rsidR="0067425E" w:rsidRDefault="0067425E" w:rsidP="00F943F7">
      <w:pPr>
        <w:spacing w:after="0" w:line="360" w:lineRule="auto"/>
        <w:ind w:firstLine="720"/>
        <w:contextualSpacing/>
        <w:jc w:val="both"/>
        <w:rPr>
          <w:rFonts w:ascii="Times New Roman" w:hAnsi="Times New Roman" w:cs="Times New Roman"/>
          <w:sz w:val="28"/>
          <w:szCs w:val="28"/>
        </w:rPr>
      </w:pPr>
    </w:p>
    <w:p w14:paraId="4F807198" w14:textId="0D92A536" w:rsidR="0067425E" w:rsidRDefault="0067425E" w:rsidP="00F943F7">
      <w:pPr>
        <w:spacing w:after="0" w:line="360" w:lineRule="auto"/>
        <w:ind w:firstLine="720"/>
        <w:contextualSpacing/>
        <w:jc w:val="both"/>
        <w:rPr>
          <w:rFonts w:ascii="Times New Roman" w:hAnsi="Times New Roman" w:cs="Times New Roman"/>
          <w:sz w:val="28"/>
          <w:szCs w:val="28"/>
        </w:rPr>
      </w:pPr>
    </w:p>
    <w:p w14:paraId="4DD8BA5E" w14:textId="0E72995E" w:rsidR="0067425E" w:rsidRDefault="0067425E" w:rsidP="00F943F7">
      <w:pPr>
        <w:spacing w:after="0" w:line="360" w:lineRule="auto"/>
        <w:ind w:firstLine="720"/>
        <w:contextualSpacing/>
        <w:jc w:val="both"/>
        <w:rPr>
          <w:rFonts w:ascii="Times New Roman" w:hAnsi="Times New Roman" w:cs="Times New Roman"/>
          <w:sz w:val="28"/>
          <w:szCs w:val="28"/>
        </w:rPr>
      </w:pPr>
    </w:p>
    <w:p w14:paraId="5D72703B" w14:textId="0A487369" w:rsidR="0067425E" w:rsidRDefault="0067425E" w:rsidP="00F943F7">
      <w:pPr>
        <w:spacing w:after="0" w:line="360" w:lineRule="auto"/>
        <w:ind w:firstLine="720"/>
        <w:contextualSpacing/>
        <w:jc w:val="both"/>
        <w:rPr>
          <w:rFonts w:ascii="Times New Roman" w:hAnsi="Times New Roman" w:cs="Times New Roman"/>
          <w:sz w:val="28"/>
          <w:szCs w:val="28"/>
        </w:rPr>
      </w:pPr>
    </w:p>
    <w:p w14:paraId="18802CCF" w14:textId="0843B461" w:rsidR="0067425E" w:rsidRDefault="0067425E" w:rsidP="00F943F7">
      <w:pPr>
        <w:spacing w:after="0" w:line="360" w:lineRule="auto"/>
        <w:ind w:firstLine="720"/>
        <w:contextualSpacing/>
        <w:jc w:val="both"/>
        <w:rPr>
          <w:rFonts w:ascii="Times New Roman" w:hAnsi="Times New Roman" w:cs="Times New Roman"/>
          <w:sz w:val="28"/>
          <w:szCs w:val="28"/>
        </w:rPr>
      </w:pPr>
    </w:p>
    <w:p w14:paraId="286BA30A" w14:textId="445A7A25" w:rsidR="0067425E" w:rsidRDefault="0067425E" w:rsidP="00F943F7">
      <w:pPr>
        <w:spacing w:after="0" w:line="360" w:lineRule="auto"/>
        <w:ind w:firstLine="720"/>
        <w:contextualSpacing/>
        <w:jc w:val="both"/>
        <w:rPr>
          <w:rFonts w:ascii="Times New Roman" w:hAnsi="Times New Roman" w:cs="Times New Roman"/>
          <w:sz w:val="28"/>
          <w:szCs w:val="28"/>
        </w:rPr>
      </w:pPr>
    </w:p>
    <w:p w14:paraId="5E0CAA2B" w14:textId="26E90D76" w:rsidR="0067425E" w:rsidRDefault="0067425E" w:rsidP="00F943F7">
      <w:pPr>
        <w:spacing w:after="0" w:line="360" w:lineRule="auto"/>
        <w:ind w:firstLine="720"/>
        <w:contextualSpacing/>
        <w:jc w:val="both"/>
        <w:rPr>
          <w:rFonts w:ascii="Times New Roman" w:hAnsi="Times New Roman" w:cs="Times New Roman"/>
          <w:sz w:val="28"/>
          <w:szCs w:val="28"/>
        </w:rPr>
      </w:pPr>
    </w:p>
    <w:p w14:paraId="55B6398A" w14:textId="4ACA3C86" w:rsidR="0067425E" w:rsidRDefault="0067425E" w:rsidP="00F943F7">
      <w:pPr>
        <w:spacing w:after="0" w:line="360" w:lineRule="auto"/>
        <w:ind w:firstLine="720"/>
        <w:contextualSpacing/>
        <w:jc w:val="both"/>
        <w:rPr>
          <w:rFonts w:ascii="Times New Roman" w:hAnsi="Times New Roman" w:cs="Times New Roman"/>
          <w:sz w:val="28"/>
          <w:szCs w:val="28"/>
        </w:rPr>
      </w:pPr>
    </w:p>
    <w:p w14:paraId="4B80AEE8" w14:textId="22C2C609" w:rsidR="0067425E" w:rsidRDefault="0067425E" w:rsidP="00F943F7">
      <w:pPr>
        <w:spacing w:after="0" w:line="360" w:lineRule="auto"/>
        <w:ind w:firstLine="720"/>
        <w:contextualSpacing/>
        <w:jc w:val="both"/>
        <w:rPr>
          <w:rFonts w:ascii="Times New Roman" w:hAnsi="Times New Roman" w:cs="Times New Roman"/>
          <w:sz w:val="28"/>
          <w:szCs w:val="28"/>
        </w:rPr>
      </w:pPr>
    </w:p>
    <w:p w14:paraId="25341340" w14:textId="59D338C5" w:rsidR="0067425E" w:rsidRDefault="0067425E" w:rsidP="00F943F7">
      <w:pPr>
        <w:spacing w:after="0" w:line="360" w:lineRule="auto"/>
        <w:ind w:firstLine="720"/>
        <w:contextualSpacing/>
        <w:jc w:val="both"/>
        <w:rPr>
          <w:rFonts w:ascii="Times New Roman" w:hAnsi="Times New Roman" w:cs="Times New Roman"/>
          <w:sz w:val="28"/>
          <w:szCs w:val="28"/>
        </w:rPr>
      </w:pPr>
    </w:p>
    <w:p w14:paraId="1735B217" w14:textId="01FDCBA4" w:rsidR="0067425E" w:rsidRDefault="0067425E" w:rsidP="00F943F7">
      <w:pPr>
        <w:spacing w:after="0" w:line="360" w:lineRule="auto"/>
        <w:ind w:firstLine="720"/>
        <w:contextualSpacing/>
        <w:jc w:val="both"/>
        <w:rPr>
          <w:rFonts w:ascii="Times New Roman" w:hAnsi="Times New Roman" w:cs="Times New Roman"/>
          <w:sz w:val="28"/>
          <w:szCs w:val="28"/>
        </w:rPr>
      </w:pPr>
    </w:p>
    <w:p w14:paraId="0079F74C" w14:textId="77777777" w:rsidR="0067425E" w:rsidRDefault="0067425E" w:rsidP="00F943F7">
      <w:pPr>
        <w:spacing w:after="0" w:line="360" w:lineRule="auto"/>
        <w:ind w:firstLine="720"/>
        <w:contextualSpacing/>
        <w:jc w:val="both"/>
        <w:rPr>
          <w:rFonts w:ascii="Times New Roman" w:hAnsi="Times New Roman" w:cs="Times New Roman"/>
          <w:sz w:val="28"/>
          <w:szCs w:val="28"/>
        </w:rPr>
      </w:pPr>
    </w:p>
    <w:p w14:paraId="5FA96509" w14:textId="77777777" w:rsidR="00036B45" w:rsidRDefault="00036B45" w:rsidP="00F943F7">
      <w:pPr>
        <w:spacing w:after="0" w:line="360" w:lineRule="auto"/>
        <w:ind w:firstLine="720"/>
        <w:contextualSpacing/>
        <w:jc w:val="both"/>
        <w:rPr>
          <w:rFonts w:ascii="Times New Roman" w:hAnsi="Times New Roman" w:cs="Times New Roman"/>
          <w:sz w:val="28"/>
          <w:szCs w:val="28"/>
        </w:rPr>
      </w:pPr>
    </w:p>
    <w:p w14:paraId="345BB69B" w14:textId="6EE16223" w:rsidR="001B1622" w:rsidRPr="00F943F7" w:rsidRDefault="00EC6924" w:rsidP="00D60E72">
      <w:pPr>
        <w:pStyle w:val="2"/>
        <w:numPr>
          <w:ilvl w:val="1"/>
          <w:numId w:val="37"/>
        </w:numPr>
        <w:spacing w:line="360" w:lineRule="auto"/>
        <w:ind w:left="0" w:firstLine="720"/>
        <w:contextualSpacing/>
        <w:rPr>
          <w:rFonts w:ascii="Times New Roman" w:hAnsi="Times New Roman" w:cs="Times New Roman"/>
          <w:color w:val="auto"/>
          <w:sz w:val="28"/>
          <w:szCs w:val="28"/>
        </w:rPr>
      </w:pPr>
      <w:bookmarkStart w:id="13" w:name="_Toc181968925"/>
      <w:r w:rsidRPr="00F943F7">
        <w:rPr>
          <w:rFonts w:ascii="Times New Roman" w:hAnsi="Times New Roman" w:cs="Times New Roman"/>
          <w:color w:val="auto"/>
          <w:sz w:val="28"/>
          <w:szCs w:val="28"/>
        </w:rPr>
        <w:lastRenderedPageBreak/>
        <w:t>Аналіз та інтерпретація результатів емпіричного дослідження</w:t>
      </w:r>
      <w:bookmarkEnd w:id="13"/>
    </w:p>
    <w:p w14:paraId="1492F2DC" w14:textId="0559AB46" w:rsidR="00036B45" w:rsidRDefault="00036B45" w:rsidP="00F943F7">
      <w:pPr>
        <w:spacing w:after="0" w:line="360" w:lineRule="auto"/>
        <w:ind w:firstLine="720"/>
        <w:contextualSpacing/>
        <w:jc w:val="both"/>
        <w:rPr>
          <w:rFonts w:ascii="Times New Roman" w:hAnsi="Times New Roman" w:cs="Times New Roman"/>
          <w:sz w:val="28"/>
          <w:szCs w:val="28"/>
          <w:lang w:val="uk-UA"/>
        </w:rPr>
      </w:pPr>
    </w:p>
    <w:p w14:paraId="5C0C4617" w14:textId="77777777" w:rsidR="007D6CC4" w:rsidRDefault="007D6CC4" w:rsidP="00F943F7">
      <w:pPr>
        <w:spacing w:after="0" w:line="360" w:lineRule="auto"/>
        <w:ind w:firstLine="720"/>
        <w:contextualSpacing/>
        <w:jc w:val="both"/>
        <w:rPr>
          <w:rFonts w:ascii="Times New Roman" w:hAnsi="Times New Roman" w:cs="Times New Roman"/>
          <w:sz w:val="28"/>
          <w:szCs w:val="28"/>
          <w:lang w:val="uk-UA"/>
        </w:rPr>
      </w:pPr>
    </w:p>
    <w:p w14:paraId="369A4E39" w14:textId="4C8CD0C1" w:rsidR="0069737D" w:rsidRDefault="0069737D" w:rsidP="00F943F7">
      <w:pPr>
        <w:spacing w:after="0" w:line="360" w:lineRule="auto"/>
        <w:ind w:firstLine="720"/>
        <w:contextualSpacing/>
        <w:jc w:val="both"/>
        <w:rPr>
          <w:rFonts w:ascii="Times New Roman" w:hAnsi="Times New Roman" w:cs="Times New Roman"/>
          <w:noProof/>
          <w:sz w:val="28"/>
          <w:szCs w:val="28"/>
          <w:lang w:val="uk-UA"/>
        </w:rPr>
      </w:pPr>
      <w:r w:rsidRPr="00F3223A">
        <w:rPr>
          <w:rFonts w:ascii="Times New Roman" w:hAnsi="Times New Roman" w:cs="Times New Roman"/>
          <w:sz w:val="28"/>
          <w:szCs w:val="28"/>
          <w:lang w:val="uk-UA"/>
        </w:rPr>
        <w:t xml:space="preserve">Згідно з результатами опитування, більшість респондентів </w:t>
      </w:r>
      <w:r w:rsidR="00F3259C" w:rsidRPr="004C61E8">
        <w:rPr>
          <w:rFonts w:ascii="Times New Roman" w:eastAsia="Times New Roman" w:hAnsi="Times New Roman" w:cs="Times New Roman"/>
          <w:sz w:val="28"/>
          <w:szCs w:val="28"/>
          <w:lang w:eastAsia="ru-UA"/>
        </w:rPr>
        <w:t>жінки</w:t>
      </w:r>
      <w:r w:rsidR="00F3259C">
        <w:rPr>
          <w:rFonts w:ascii="Times New Roman" w:eastAsia="Times New Roman" w:hAnsi="Times New Roman" w:cs="Times New Roman"/>
          <w:sz w:val="28"/>
          <w:szCs w:val="28"/>
          <w:lang w:val="uk-UA" w:eastAsia="ru-UA"/>
        </w:rPr>
        <w:t>, що</w:t>
      </w:r>
      <w:r w:rsidR="00F3259C" w:rsidRPr="004C61E8">
        <w:rPr>
          <w:rFonts w:ascii="Times New Roman" w:eastAsia="Times New Roman" w:hAnsi="Times New Roman" w:cs="Times New Roman"/>
          <w:sz w:val="28"/>
          <w:szCs w:val="28"/>
          <w:lang w:eastAsia="ru-UA"/>
        </w:rPr>
        <w:t xml:space="preserve"> складають значну більшість серед учасників дослідження </w:t>
      </w:r>
      <w:r w:rsidR="00F3259C">
        <w:rPr>
          <w:rFonts w:ascii="Times New Roman" w:eastAsia="Times New Roman" w:hAnsi="Times New Roman" w:cs="Times New Roman"/>
          <w:sz w:val="28"/>
          <w:szCs w:val="28"/>
          <w:lang w:val="uk-UA" w:eastAsia="ru-UA"/>
        </w:rPr>
        <w:t>-</w:t>
      </w:r>
      <w:r w:rsidR="00F3259C" w:rsidRPr="004C61E8">
        <w:rPr>
          <w:rFonts w:ascii="Times New Roman" w:eastAsia="Times New Roman" w:hAnsi="Times New Roman" w:cs="Times New Roman"/>
          <w:sz w:val="28"/>
          <w:szCs w:val="28"/>
          <w:lang w:eastAsia="ru-UA"/>
        </w:rPr>
        <w:t xml:space="preserve"> 80%</w:t>
      </w:r>
      <w:r w:rsidR="00F943F7">
        <w:rPr>
          <w:rFonts w:ascii="Times New Roman" w:eastAsia="Times New Roman" w:hAnsi="Times New Roman" w:cs="Times New Roman"/>
          <w:sz w:val="28"/>
          <w:szCs w:val="28"/>
          <w:lang w:val="uk-UA" w:eastAsia="ru-UA"/>
        </w:rPr>
        <w:t xml:space="preserve"> (</w:t>
      </w:r>
      <w:r w:rsidR="00F943F7" w:rsidRPr="002B0755">
        <w:rPr>
          <w:rFonts w:ascii="Times New Roman" w:eastAsia="Times New Roman" w:hAnsi="Times New Roman" w:cs="Times New Roman"/>
          <w:sz w:val="28"/>
          <w:szCs w:val="28"/>
          <w:lang w:eastAsia="ru-UA"/>
        </w:rPr>
        <w:t>56 осіб)</w:t>
      </w:r>
      <w:r w:rsidR="00F3259C" w:rsidRPr="004C61E8">
        <w:rPr>
          <w:rFonts w:ascii="Times New Roman" w:eastAsia="Times New Roman" w:hAnsi="Times New Roman" w:cs="Times New Roman"/>
          <w:sz w:val="28"/>
          <w:szCs w:val="28"/>
          <w:lang w:eastAsia="ru-UA"/>
        </w:rPr>
        <w:t>, у той час як чоловіки лише 20%</w:t>
      </w:r>
      <w:r w:rsidR="00F943F7">
        <w:rPr>
          <w:rFonts w:ascii="Times New Roman" w:eastAsia="Times New Roman" w:hAnsi="Times New Roman" w:cs="Times New Roman"/>
          <w:sz w:val="28"/>
          <w:szCs w:val="28"/>
          <w:lang w:val="uk-UA" w:eastAsia="ru-UA"/>
        </w:rPr>
        <w:t xml:space="preserve"> </w:t>
      </w:r>
      <w:r w:rsidR="00F943F7" w:rsidRPr="002B0755">
        <w:rPr>
          <w:rFonts w:ascii="Times New Roman" w:eastAsia="Times New Roman" w:hAnsi="Times New Roman" w:cs="Times New Roman"/>
          <w:sz w:val="28"/>
          <w:szCs w:val="28"/>
          <w:lang w:eastAsia="ru-UA"/>
        </w:rPr>
        <w:t>(14 осіб)</w:t>
      </w:r>
      <w:r w:rsidR="00F3259C" w:rsidRPr="004C61E8">
        <w:rPr>
          <w:rFonts w:ascii="Times New Roman" w:eastAsia="Times New Roman" w:hAnsi="Times New Roman" w:cs="Times New Roman"/>
          <w:sz w:val="28"/>
          <w:szCs w:val="28"/>
          <w:lang w:eastAsia="ru-UA"/>
        </w:rPr>
        <w:t>. Така нерівність у розподілі може бути обумовлена тим, що жінки частіше звертаються до теми психічного здоров'я та активніше беруть участь в опитуваннях подібного характеру. Це також може відображати більший інтерес жінок до саморефлексії та психологічної допомоги.</w:t>
      </w:r>
      <w:r w:rsidRPr="0069737D">
        <w:rPr>
          <w:rFonts w:ascii="Times New Roman" w:hAnsi="Times New Roman" w:cs="Times New Roman"/>
          <w:noProof/>
          <w:sz w:val="28"/>
          <w:szCs w:val="28"/>
          <w:lang w:val="uk-UA"/>
        </w:rPr>
        <w:t xml:space="preserve"> </w:t>
      </w:r>
      <w:r>
        <w:rPr>
          <w:rFonts w:ascii="Times New Roman" w:hAnsi="Times New Roman" w:cs="Times New Roman"/>
          <w:noProof/>
          <w:sz w:val="28"/>
          <w:szCs w:val="28"/>
          <w:lang w:val="uk-UA"/>
        </w:rPr>
        <w:t>(Рис. 3.1.)</w:t>
      </w:r>
    </w:p>
    <w:p w14:paraId="51316610" w14:textId="77777777" w:rsidR="0067425E" w:rsidRDefault="0067425E" w:rsidP="00F943F7">
      <w:pPr>
        <w:spacing w:after="0" w:line="360" w:lineRule="auto"/>
        <w:ind w:firstLine="720"/>
        <w:contextualSpacing/>
        <w:jc w:val="both"/>
        <w:rPr>
          <w:rFonts w:ascii="Times New Roman" w:hAnsi="Times New Roman" w:cs="Times New Roman"/>
          <w:noProof/>
          <w:sz w:val="28"/>
          <w:szCs w:val="28"/>
          <w:lang w:val="uk-UA"/>
        </w:rPr>
      </w:pPr>
    </w:p>
    <w:p w14:paraId="690299D7" w14:textId="5D2010C6" w:rsidR="001B1622" w:rsidRPr="009F4E0E" w:rsidRDefault="00E83DF4" w:rsidP="0075359A">
      <w:pPr>
        <w:spacing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val="uk-UA"/>
        </w:rPr>
        <w:drawing>
          <wp:inline distT="0" distB="0" distL="0" distR="0" wp14:anchorId="32305CAA" wp14:editId="4263AFBD">
            <wp:extent cx="5942330" cy="3600000"/>
            <wp:effectExtent l="0" t="0" r="1270" b="63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15FA16B" w14:textId="77777777" w:rsidR="007D6CC4" w:rsidRDefault="007D6CC4" w:rsidP="00F204DB">
      <w:pPr>
        <w:spacing w:line="360" w:lineRule="auto"/>
        <w:jc w:val="center"/>
        <w:rPr>
          <w:rFonts w:ascii="Times New Roman" w:hAnsi="Times New Roman" w:cs="Times New Roman"/>
          <w:noProof/>
          <w:sz w:val="28"/>
          <w:szCs w:val="28"/>
          <w:lang w:val="uk-UA"/>
        </w:rPr>
      </w:pPr>
    </w:p>
    <w:p w14:paraId="5253679C" w14:textId="407B19DE" w:rsidR="009F4E0E" w:rsidRDefault="009F4E0E" w:rsidP="00F204DB">
      <w:pPr>
        <w:spacing w:line="360" w:lineRule="auto"/>
        <w:jc w:val="center"/>
        <w:rPr>
          <w:rFonts w:ascii="Times New Roman" w:hAnsi="Times New Roman" w:cs="Times New Roman"/>
          <w:noProof/>
          <w:sz w:val="28"/>
          <w:szCs w:val="28"/>
          <w:lang w:val="uk-UA"/>
        </w:rPr>
      </w:pPr>
      <w:r>
        <w:rPr>
          <w:rFonts w:ascii="Times New Roman" w:hAnsi="Times New Roman" w:cs="Times New Roman"/>
          <w:noProof/>
          <w:sz w:val="28"/>
          <w:szCs w:val="28"/>
          <w:lang w:val="uk-UA"/>
        </w:rPr>
        <w:t>Рис. 3.1. Стать респондентів</w:t>
      </w:r>
    </w:p>
    <w:p w14:paraId="4D9C1F2E" w14:textId="59EBFD82" w:rsidR="00E0500E" w:rsidRPr="009F4E0E" w:rsidRDefault="00E0500E" w:rsidP="00F204DB">
      <w:pPr>
        <w:spacing w:line="360" w:lineRule="auto"/>
        <w:jc w:val="center"/>
        <w:rPr>
          <w:rFonts w:ascii="Times New Roman" w:hAnsi="Times New Roman" w:cs="Times New Roman"/>
          <w:noProof/>
          <w:sz w:val="28"/>
          <w:szCs w:val="28"/>
          <w:lang w:val="uk-UA"/>
        </w:rPr>
      </w:pPr>
      <w:r>
        <w:rPr>
          <w:rFonts w:ascii="Times New Roman" w:hAnsi="Times New Roman" w:cs="Times New Roman"/>
          <w:noProof/>
          <w:sz w:val="28"/>
          <w:szCs w:val="28"/>
          <w:lang w:val="uk-UA"/>
        </w:rPr>
        <w:t xml:space="preserve">Чоловіки – 14; </w:t>
      </w:r>
      <w:r w:rsidR="00AD21D6">
        <w:rPr>
          <w:rFonts w:ascii="Times New Roman" w:hAnsi="Times New Roman" w:cs="Times New Roman"/>
          <w:noProof/>
          <w:sz w:val="28"/>
          <w:szCs w:val="28"/>
          <w:lang w:val="uk-UA"/>
        </w:rPr>
        <w:t>Ж</w:t>
      </w:r>
      <w:r>
        <w:rPr>
          <w:rFonts w:ascii="Times New Roman" w:hAnsi="Times New Roman" w:cs="Times New Roman"/>
          <w:noProof/>
          <w:sz w:val="28"/>
          <w:szCs w:val="28"/>
          <w:lang w:val="uk-UA"/>
        </w:rPr>
        <w:t>інки – 56.</w:t>
      </w:r>
    </w:p>
    <w:p w14:paraId="0E03CB14" w14:textId="70E1E8C7" w:rsidR="00171458" w:rsidRDefault="00171458" w:rsidP="00C61388">
      <w:pPr>
        <w:spacing w:line="360" w:lineRule="auto"/>
        <w:ind w:firstLine="720"/>
        <w:contextualSpacing/>
        <w:jc w:val="both"/>
        <w:rPr>
          <w:rFonts w:ascii="Times New Roman" w:eastAsia="Times New Roman" w:hAnsi="Times New Roman" w:cs="Times New Roman"/>
          <w:sz w:val="28"/>
          <w:szCs w:val="28"/>
          <w:lang w:eastAsia="ru-UA"/>
        </w:rPr>
      </w:pPr>
    </w:p>
    <w:p w14:paraId="25AC0E5C" w14:textId="54AFA0D5" w:rsidR="007D6CC4" w:rsidRDefault="007D6CC4" w:rsidP="00C61388">
      <w:pPr>
        <w:spacing w:line="360" w:lineRule="auto"/>
        <w:ind w:firstLine="720"/>
        <w:contextualSpacing/>
        <w:jc w:val="both"/>
        <w:rPr>
          <w:rFonts w:ascii="Times New Roman" w:eastAsia="Times New Roman" w:hAnsi="Times New Roman" w:cs="Times New Roman"/>
          <w:sz w:val="28"/>
          <w:szCs w:val="28"/>
          <w:lang w:eastAsia="ru-UA"/>
        </w:rPr>
      </w:pPr>
    </w:p>
    <w:p w14:paraId="70B9FB2B" w14:textId="29E5A120" w:rsidR="007D6CC4" w:rsidRDefault="007D6CC4" w:rsidP="00C61388">
      <w:pPr>
        <w:spacing w:line="360" w:lineRule="auto"/>
        <w:ind w:firstLine="720"/>
        <w:contextualSpacing/>
        <w:jc w:val="both"/>
        <w:rPr>
          <w:rFonts w:ascii="Times New Roman" w:eastAsia="Times New Roman" w:hAnsi="Times New Roman" w:cs="Times New Roman"/>
          <w:sz w:val="28"/>
          <w:szCs w:val="28"/>
          <w:lang w:eastAsia="ru-UA"/>
        </w:rPr>
      </w:pPr>
    </w:p>
    <w:p w14:paraId="2623E64C" w14:textId="2163D58A" w:rsidR="00F3259C" w:rsidRDefault="00F3259C" w:rsidP="00C61388">
      <w:pPr>
        <w:spacing w:line="360" w:lineRule="auto"/>
        <w:ind w:firstLine="720"/>
        <w:contextualSpacing/>
        <w:jc w:val="both"/>
        <w:rPr>
          <w:rFonts w:ascii="Times New Roman" w:hAnsi="Times New Roman" w:cs="Times New Roman"/>
          <w:noProof/>
          <w:sz w:val="28"/>
          <w:szCs w:val="28"/>
          <w:lang w:val="uk-UA"/>
        </w:rPr>
      </w:pPr>
      <w:r w:rsidRPr="004C61E8">
        <w:rPr>
          <w:rFonts w:ascii="Times New Roman" w:eastAsia="Times New Roman" w:hAnsi="Times New Roman" w:cs="Times New Roman"/>
          <w:sz w:val="28"/>
          <w:szCs w:val="28"/>
          <w:lang w:eastAsia="ru-UA"/>
        </w:rPr>
        <w:lastRenderedPageBreak/>
        <w:t xml:space="preserve">Розподіл респондентів за віком показує, що більшість 57,1% </w:t>
      </w:r>
      <w:r w:rsidR="00691329" w:rsidRPr="002B0755">
        <w:rPr>
          <w:rFonts w:ascii="Times New Roman" w:eastAsia="Times New Roman" w:hAnsi="Times New Roman" w:cs="Times New Roman"/>
          <w:sz w:val="28"/>
          <w:szCs w:val="28"/>
          <w:lang w:eastAsia="ru-UA"/>
        </w:rPr>
        <w:t>(40 осіб)</w:t>
      </w:r>
      <w:r w:rsidR="00691329">
        <w:rPr>
          <w:rFonts w:ascii="Times New Roman" w:eastAsia="Times New Roman" w:hAnsi="Times New Roman" w:cs="Times New Roman"/>
          <w:sz w:val="28"/>
          <w:szCs w:val="28"/>
          <w:lang w:val="uk-UA" w:eastAsia="ru-UA"/>
        </w:rPr>
        <w:t xml:space="preserve"> </w:t>
      </w:r>
      <w:r w:rsidRPr="004C61E8">
        <w:rPr>
          <w:rFonts w:ascii="Times New Roman" w:eastAsia="Times New Roman" w:hAnsi="Times New Roman" w:cs="Times New Roman"/>
          <w:sz w:val="28"/>
          <w:szCs w:val="28"/>
          <w:lang w:eastAsia="ru-UA"/>
        </w:rPr>
        <w:t>належать до вікової групи 35</w:t>
      </w:r>
      <w:r>
        <w:rPr>
          <w:rFonts w:ascii="Times New Roman" w:eastAsia="Times New Roman" w:hAnsi="Times New Roman" w:cs="Times New Roman"/>
          <w:sz w:val="28"/>
          <w:szCs w:val="28"/>
          <w:lang w:val="uk-UA" w:eastAsia="ru-UA"/>
        </w:rPr>
        <w:t xml:space="preserve"> - </w:t>
      </w:r>
      <w:r w:rsidRPr="004C61E8">
        <w:rPr>
          <w:rFonts w:ascii="Times New Roman" w:eastAsia="Times New Roman" w:hAnsi="Times New Roman" w:cs="Times New Roman"/>
          <w:sz w:val="28"/>
          <w:szCs w:val="28"/>
          <w:lang w:eastAsia="ru-UA"/>
        </w:rPr>
        <w:t xml:space="preserve">45 років, а решта 42,9% </w:t>
      </w:r>
      <w:r w:rsidR="00691329" w:rsidRPr="002B0755">
        <w:rPr>
          <w:rFonts w:ascii="Times New Roman" w:eastAsia="Times New Roman" w:hAnsi="Times New Roman" w:cs="Times New Roman"/>
          <w:sz w:val="28"/>
          <w:szCs w:val="28"/>
          <w:lang w:eastAsia="ru-UA"/>
        </w:rPr>
        <w:t xml:space="preserve">(30 осіб) </w:t>
      </w:r>
      <w:r>
        <w:rPr>
          <w:rFonts w:ascii="Times New Roman" w:eastAsia="Times New Roman" w:hAnsi="Times New Roman" w:cs="Times New Roman"/>
          <w:sz w:val="28"/>
          <w:szCs w:val="28"/>
          <w:lang w:val="uk-UA" w:eastAsia="ru-UA"/>
        </w:rPr>
        <w:t>-</w:t>
      </w:r>
      <w:r w:rsidRPr="004C61E8">
        <w:rPr>
          <w:rFonts w:ascii="Times New Roman" w:eastAsia="Times New Roman" w:hAnsi="Times New Roman" w:cs="Times New Roman"/>
          <w:sz w:val="28"/>
          <w:szCs w:val="28"/>
          <w:lang w:eastAsia="ru-UA"/>
        </w:rPr>
        <w:t xml:space="preserve"> до вікової групи 46</w:t>
      </w:r>
      <w:r>
        <w:rPr>
          <w:rFonts w:ascii="Times New Roman" w:eastAsia="Times New Roman" w:hAnsi="Times New Roman" w:cs="Times New Roman"/>
          <w:sz w:val="28"/>
          <w:szCs w:val="28"/>
          <w:lang w:val="uk-UA" w:eastAsia="ru-UA"/>
        </w:rPr>
        <w:t xml:space="preserve"> - </w:t>
      </w:r>
      <w:r w:rsidRPr="004C61E8">
        <w:rPr>
          <w:rFonts w:ascii="Times New Roman" w:eastAsia="Times New Roman" w:hAnsi="Times New Roman" w:cs="Times New Roman"/>
          <w:sz w:val="28"/>
          <w:szCs w:val="28"/>
          <w:lang w:eastAsia="ru-UA"/>
        </w:rPr>
        <w:t>55 років. Такий баланс є важливим для дослідження, оскільки обидві групи представляють різні етапи зрілого віку, що дозволяє врахувати різноманітні виклики, з якими стикаються ці вікові</w:t>
      </w:r>
      <w:r>
        <w:rPr>
          <w:rFonts w:ascii="Times New Roman" w:eastAsia="Times New Roman" w:hAnsi="Times New Roman" w:cs="Times New Roman"/>
          <w:sz w:val="28"/>
          <w:szCs w:val="28"/>
          <w:lang w:val="uk-UA" w:eastAsia="ru-UA"/>
        </w:rPr>
        <w:t xml:space="preserve"> категорії.</w:t>
      </w:r>
      <w:r w:rsidR="0062175F">
        <w:rPr>
          <w:rFonts w:ascii="Times New Roman" w:eastAsia="Times New Roman" w:hAnsi="Times New Roman" w:cs="Times New Roman"/>
          <w:sz w:val="28"/>
          <w:szCs w:val="28"/>
          <w:lang w:val="uk-UA" w:eastAsia="ru-UA"/>
        </w:rPr>
        <w:t xml:space="preserve"> </w:t>
      </w:r>
      <w:r>
        <w:rPr>
          <w:rFonts w:ascii="Times New Roman" w:eastAsia="Times New Roman" w:hAnsi="Times New Roman" w:cs="Times New Roman"/>
          <w:sz w:val="28"/>
          <w:szCs w:val="28"/>
          <w:lang w:val="uk-UA" w:eastAsia="ru-UA"/>
        </w:rPr>
        <w:t>(</w:t>
      </w:r>
      <w:r>
        <w:rPr>
          <w:rFonts w:ascii="Times New Roman" w:hAnsi="Times New Roman" w:cs="Times New Roman"/>
          <w:noProof/>
          <w:sz w:val="28"/>
          <w:szCs w:val="28"/>
          <w:lang w:val="uk-UA"/>
        </w:rPr>
        <w:t>Рис. 3.2.)</w:t>
      </w:r>
    </w:p>
    <w:p w14:paraId="481E6B4F" w14:textId="5DE9B9E5" w:rsidR="00036B45" w:rsidRDefault="00036B45" w:rsidP="00C61388">
      <w:pPr>
        <w:spacing w:line="360" w:lineRule="auto"/>
        <w:ind w:firstLine="720"/>
        <w:contextualSpacing/>
        <w:jc w:val="both"/>
        <w:rPr>
          <w:rFonts w:ascii="Times New Roman" w:eastAsia="Times New Roman" w:hAnsi="Times New Roman" w:cs="Times New Roman"/>
          <w:sz w:val="28"/>
          <w:szCs w:val="28"/>
          <w:lang w:eastAsia="ru-UA"/>
        </w:rPr>
      </w:pPr>
    </w:p>
    <w:p w14:paraId="6A8D625A" w14:textId="77777777" w:rsidR="007D6CC4" w:rsidRDefault="007D6CC4" w:rsidP="00C61388">
      <w:pPr>
        <w:spacing w:line="360" w:lineRule="auto"/>
        <w:ind w:firstLine="720"/>
        <w:contextualSpacing/>
        <w:jc w:val="both"/>
        <w:rPr>
          <w:rFonts w:ascii="Times New Roman" w:eastAsia="Times New Roman" w:hAnsi="Times New Roman" w:cs="Times New Roman"/>
          <w:sz w:val="28"/>
          <w:szCs w:val="28"/>
          <w:lang w:eastAsia="ru-UA"/>
        </w:rPr>
      </w:pPr>
    </w:p>
    <w:p w14:paraId="42F2F0F5" w14:textId="77777777" w:rsidR="00F3259C" w:rsidRDefault="00421A5D" w:rsidP="003B1C0F">
      <w:pPr>
        <w:spacing w:line="360" w:lineRule="auto"/>
        <w:jc w:val="center"/>
        <w:rPr>
          <w:rFonts w:ascii="Times New Roman" w:eastAsia="Times New Roman" w:hAnsi="Times New Roman" w:cs="Times New Roman"/>
          <w:sz w:val="28"/>
          <w:szCs w:val="28"/>
          <w:lang w:eastAsia="ru-UA"/>
        </w:rPr>
      </w:pPr>
      <w:r>
        <w:rPr>
          <w:rFonts w:ascii="Times New Roman" w:hAnsi="Times New Roman" w:cs="Times New Roman"/>
          <w:noProof/>
          <w:sz w:val="28"/>
          <w:szCs w:val="28"/>
          <w:lang w:val="uk-UA"/>
        </w:rPr>
        <w:drawing>
          <wp:inline distT="0" distB="0" distL="0" distR="0" wp14:anchorId="4B9150B7" wp14:editId="0E5D7CBE">
            <wp:extent cx="5942330" cy="3600000"/>
            <wp:effectExtent l="0" t="0" r="1270" b="63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46D053B" w14:textId="77777777" w:rsidR="007D6CC4" w:rsidRDefault="007D6CC4" w:rsidP="00C61388">
      <w:pPr>
        <w:spacing w:after="0" w:line="360" w:lineRule="auto"/>
        <w:ind w:firstLine="720"/>
        <w:contextualSpacing/>
        <w:jc w:val="center"/>
        <w:rPr>
          <w:rFonts w:ascii="Times New Roman" w:hAnsi="Times New Roman" w:cs="Times New Roman"/>
          <w:noProof/>
          <w:sz w:val="28"/>
          <w:szCs w:val="28"/>
          <w:lang w:val="uk-UA"/>
        </w:rPr>
      </w:pPr>
    </w:p>
    <w:p w14:paraId="7C16F46A" w14:textId="3F4EBAD3" w:rsidR="001B1622" w:rsidRDefault="009F4E0E" w:rsidP="00C61388">
      <w:pPr>
        <w:spacing w:after="0" w:line="360" w:lineRule="auto"/>
        <w:ind w:firstLine="720"/>
        <w:contextualSpacing/>
        <w:jc w:val="center"/>
        <w:rPr>
          <w:rFonts w:ascii="Times New Roman" w:hAnsi="Times New Roman" w:cs="Times New Roman"/>
          <w:noProof/>
          <w:sz w:val="28"/>
          <w:szCs w:val="28"/>
          <w:lang w:val="uk-UA"/>
        </w:rPr>
      </w:pPr>
      <w:r>
        <w:rPr>
          <w:rFonts w:ascii="Times New Roman" w:hAnsi="Times New Roman" w:cs="Times New Roman"/>
          <w:noProof/>
          <w:sz w:val="28"/>
          <w:szCs w:val="28"/>
          <w:lang w:val="uk-UA"/>
        </w:rPr>
        <w:t xml:space="preserve">Рис. 3.2. </w:t>
      </w:r>
      <w:r w:rsidR="001B1622" w:rsidRPr="009F4E0E">
        <w:rPr>
          <w:rFonts w:ascii="Times New Roman" w:hAnsi="Times New Roman" w:cs="Times New Roman"/>
          <w:noProof/>
          <w:sz w:val="28"/>
          <w:szCs w:val="28"/>
          <w:lang w:val="uk-UA"/>
        </w:rPr>
        <w:t xml:space="preserve">Вік </w:t>
      </w:r>
      <w:r>
        <w:rPr>
          <w:rFonts w:ascii="Times New Roman" w:hAnsi="Times New Roman" w:cs="Times New Roman"/>
          <w:noProof/>
          <w:sz w:val="28"/>
          <w:szCs w:val="28"/>
          <w:lang w:val="uk-UA"/>
        </w:rPr>
        <w:t>респондентів</w:t>
      </w:r>
    </w:p>
    <w:p w14:paraId="4A61F3B6" w14:textId="2B7233C5" w:rsidR="00E0500E" w:rsidRPr="00E0500E" w:rsidRDefault="00E0500E" w:rsidP="00C61388">
      <w:pPr>
        <w:spacing w:after="0" w:line="360" w:lineRule="auto"/>
        <w:ind w:firstLine="720"/>
        <w:contextualSpacing/>
        <w:jc w:val="center"/>
        <w:rPr>
          <w:rFonts w:ascii="Times New Roman" w:hAnsi="Times New Roman" w:cs="Times New Roman"/>
          <w:noProof/>
          <w:sz w:val="28"/>
          <w:szCs w:val="28"/>
          <w:lang w:val="uk-UA"/>
        </w:rPr>
      </w:pPr>
      <w:r w:rsidRPr="004C61E8">
        <w:rPr>
          <w:rFonts w:ascii="Times New Roman" w:eastAsia="Times New Roman" w:hAnsi="Times New Roman" w:cs="Times New Roman"/>
          <w:sz w:val="28"/>
          <w:szCs w:val="28"/>
          <w:lang w:eastAsia="ru-UA"/>
        </w:rPr>
        <w:t>35</w:t>
      </w:r>
      <w:r>
        <w:rPr>
          <w:rFonts w:ascii="Times New Roman" w:eastAsia="Times New Roman" w:hAnsi="Times New Roman" w:cs="Times New Roman"/>
          <w:sz w:val="28"/>
          <w:szCs w:val="28"/>
          <w:lang w:val="uk-UA" w:eastAsia="ru-UA"/>
        </w:rPr>
        <w:t xml:space="preserve"> - </w:t>
      </w:r>
      <w:r w:rsidRPr="004C61E8">
        <w:rPr>
          <w:rFonts w:ascii="Times New Roman" w:eastAsia="Times New Roman" w:hAnsi="Times New Roman" w:cs="Times New Roman"/>
          <w:sz w:val="28"/>
          <w:szCs w:val="28"/>
          <w:lang w:eastAsia="ru-UA"/>
        </w:rPr>
        <w:t>45 років</w:t>
      </w:r>
      <w:r>
        <w:rPr>
          <w:rFonts w:ascii="Times New Roman" w:eastAsia="Times New Roman" w:hAnsi="Times New Roman" w:cs="Times New Roman"/>
          <w:sz w:val="28"/>
          <w:szCs w:val="28"/>
          <w:lang w:val="uk-UA" w:eastAsia="ru-UA"/>
        </w:rPr>
        <w:t xml:space="preserve"> – 40; </w:t>
      </w:r>
      <w:r w:rsidRPr="004C61E8">
        <w:rPr>
          <w:rFonts w:ascii="Times New Roman" w:eastAsia="Times New Roman" w:hAnsi="Times New Roman" w:cs="Times New Roman"/>
          <w:sz w:val="28"/>
          <w:szCs w:val="28"/>
          <w:lang w:eastAsia="ru-UA"/>
        </w:rPr>
        <w:t>46</w:t>
      </w:r>
      <w:r>
        <w:rPr>
          <w:rFonts w:ascii="Times New Roman" w:eastAsia="Times New Roman" w:hAnsi="Times New Roman" w:cs="Times New Roman"/>
          <w:sz w:val="28"/>
          <w:szCs w:val="28"/>
          <w:lang w:val="uk-UA" w:eastAsia="ru-UA"/>
        </w:rPr>
        <w:t xml:space="preserve"> - </w:t>
      </w:r>
      <w:r w:rsidRPr="004C61E8">
        <w:rPr>
          <w:rFonts w:ascii="Times New Roman" w:eastAsia="Times New Roman" w:hAnsi="Times New Roman" w:cs="Times New Roman"/>
          <w:sz w:val="28"/>
          <w:szCs w:val="28"/>
          <w:lang w:eastAsia="ru-UA"/>
        </w:rPr>
        <w:t>55 років</w:t>
      </w:r>
      <w:r>
        <w:rPr>
          <w:rFonts w:ascii="Times New Roman" w:eastAsia="Times New Roman" w:hAnsi="Times New Roman" w:cs="Times New Roman"/>
          <w:sz w:val="28"/>
          <w:szCs w:val="28"/>
          <w:lang w:val="uk-UA" w:eastAsia="ru-UA"/>
        </w:rPr>
        <w:t xml:space="preserve"> – 30.</w:t>
      </w:r>
    </w:p>
    <w:p w14:paraId="4059B19F" w14:textId="4BFFF6EE" w:rsidR="007D6CC4" w:rsidRDefault="007D6CC4" w:rsidP="00C61388">
      <w:pPr>
        <w:spacing w:after="0" w:line="360" w:lineRule="auto"/>
        <w:ind w:firstLine="720"/>
        <w:contextualSpacing/>
        <w:jc w:val="center"/>
        <w:rPr>
          <w:rFonts w:ascii="Times New Roman" w:hAnsi="Times New Roman" w:cs="Times New Roman"/>
          <w:noProof/>
          <w:sz w:val="28"/>
          <w:szCs w:val="28"/>
          <w:lang w:val="uk-UA"/>
        </w:rPr>
      </w:pPr>
    </w:p>
    <w:p w14:paraId="35B0DDF4" w14:textId="5D3FBD25" w:rsidR="007D6CC4" w:rsidRDefault="007D6CC4" w:rsidP="00C61388">
      <w:pPr>
        <w:spacing w:after="0" w:line="360" w:lineRule="auto"/>
        <w:ind w:firstLine="720"/>
        <w:contextualSpacing/>
        <w:jc w:val="center"/>
        <w:rPr>
          <w:rFonts w:ascii="Times New Roman" w:hAnsi="Times New Roman" w:cs="Times New Roman"/>
          <w:noProof/>
          <w:sz w:val="28"/>
          <w:szCs w:val="28"/>
          <w:lang w:val="uk-UA"/>
        </w:rPr>
      </w:pPr>
    </w:p>
    <w:p w14:paraId="714816AB" w14:textId="759AA357" w:rsidR="007D6CC4" w:rsidRDefault="007D6CC4" w:rsidP="00C61388">
      <w:pPr>
        <w:spacing w:after="0" w:line="360" w:lineRule="auto"/>
        <w:ind w:firstLine="720"/>
        <w:contextualSpacing/>
        <w:jc w:val="center"/>
        <w:rPr>
          <w:rFonts w:ascii="Times New Roman" w:hAnsi="Times New Roman" w:cs="Times New Roman"/>
          <w:noProof/>
          <w:sz w:val="28"/>
          <w:szCs w:val="28"/>
          <w:lang w:val="uk-UA"/>
        </w:rPr>
      </w:pPr>
    </w:p>
    <w:p w14:paraId="48793F4F" w14:textId="6E7E9988" w:rsidR="007D6CC4" w:rsidRDefault="007D6CC4" w:rsidP="00C61388">
      <w:pPr>
        <w:spacing w:after="0" w:line="360" w:lineRule="auto"/>
        <w:ind w:firstLine="720"/>
        <w:contextualSpacing/>
        <w:jc w:val="center"/>
        <w:rPr>
          <w:rFonts w:ascii="Times New Roman" w:hAnsi="Times New Roman" w:cs="Times New Roman"/>
          <w:noProof/>
          <w:sz w:val="28"/>
          <w:szCs w:val="28"/>
          <w:lang w:val="uk-UA"/>
        </w:rPr>
      </w:pPr>
    </w:p>
    <w:p w14:paraId="09D4DC76" w14:textId="461A5DA1" w:rsidR="007D6CC4" w:rsidRDefault="007D6CC4" w:rsidP="00C61388">
      <w:pPr>
        <w:spacing w:after="0" w:line="360" w:lineRule="auto"/>
        <w:ind w:firstLine="720"/>
        <w:contextualSpacing/>
        <w:jc w:val="center"/>
        <w:rPr>
          <w:rFonts w:ascii="Times New Roman" w:hAnsi="Times New Roman" w:cs="Times New Roman"/>
          <w:noProof/>
          <w:sz w:val="28"/>
          <w:szCs w:val="28"/>
          <w:lang w:val="uk-UA"/>
        </w:rPr>
      </w:pPr>
    </w:p>
    <w:p w14:paraId="7C86BD41" w14:textId="581769A9" w:rsidR="007D6CC4" w:rsidRDefault="007D6CC4" w:rsidP="00C61388">
      <w:pPr>
        <w:spacing w:after="0" w:line="360" w:lineRule="auto"/>
        <w:ind w:firstLine="720"/>
        <w:contextualSpacing/>
        <w:jc w:val="center"/>
        <w:rPr>
          <w:rFonts w:ascii="Times New Roman" w:hAnsi="Times New Roman" w:cs="Times New Roman"/>
          <w:noProof/>
          <w:sz w:val="28"/>
          <w:szCs w:val="28"/>
          <w:lang w:val="uk-UA"/>
        </w:rPr>
      </w:pPr>
    </w:p>
    <w:p w14:paraId="153D6CC3" w14:textId="70822BAF" w:rsidR="007D6CC4" w:rsidRDefault="007D6CC4" w:rsidP="00C61388">
      <w:pPr>
        <w:spacing w:after="0" w:line="360" w:lineRule="auto"/>
        <w:ind w:firstLine="720"/>
        <w:contextualSpacing/>
        <w:jc w:val="center"/>
        <w:rPr>
          <w:rFonts w:ascii="Times New Roman" w:hAnsi="Times New Roman" w:cs="Times New Roman"/>
          <w:noProof/>
          <w:sz w:val="28"/>
          <w:szCs w:val="28"/>
          <w:lang w:val="uk-UA"/>
        </w:rPr>
      </w:pPr>
    </w:p>
    <w:p w14:paraId="4CD2D747" w14:textId="77777777" w:rsidR="007D6CC4" w:rsidRPr="00F3259C" w:rsidRDefault="007D6CC4" w:rsidP="00C61388">
      <w:pPr>
        <w:spacing w:after="0" w:line="360" w:lineRule="auto"/>
        <w:ind w:firstLine="720"/>
        <w:contextualSpacing/>
        <w:jc w:val="center"/>
        <w:rPr>
          <w:rFonts w:ascii="Times New Roman" w:eastAsia="Times New Roman" w:hAnsi="Times New Roman" w:cs="Times New Roman"/>
          <w:sz w:val="28"/>
          <w:szCs w:val="28"/>
          <w:lang w:eastAsia="ru-UA"/>
        </w:rPr>
      </w:pPr>
    </w:p>
    <w:p w14:paraId="7003F509" w14:textId="72FC79E5" w:rsidR="00036B45" w:rsidRDefault="0062175F" w:rsidP="00C61388">
      <w:pPr>
        <w:spacing w:before="100" w:beforeAutospacing="1" w:after="0" w:line="360" w:lineRule="auto"/>
        <w:ind w:firstLine="720"/>
        <w:contextualSpacing/>
        <w:jc w:val="both"/>
        <w:rPr>
          <w:rFonts w:ascii="Times New Roman" w:hAnsi="Times New Roman" w:cs="Times New Roman"/>
          <w:sz w:val="28"/>
          <w:szCs w:val="28"/>
          <w:lang w:val="uk-UA"/>
        </w:rPr>
      </w:pPr>
      <w:r w:rsidRPr="004C61E8">
        <w:rPr>
          <w:rFonts w:ascii="Times New Roman" w:eastAsia="Times New Roman" w:hAnsi="Times New Roman" w:cs="Times New Roman"/>
          <w:sz w:val="28"/>
          <w:szCs w:val="28"/>
          <w:lang w:eastAsia="ru-UA"/>
        </w:rPr>
        <w:lastRenderedPageBreak/>
        <w:t>Щодо зайнятості респондентів, більшість 57%</w:t>
      </w:r>
      <w:r w:rsidR="00C61388">
        <w:rPr>
          <w:rFonts w:ascii="Times New Roman" w:eastAsia="Times New Roman" w:hAnsi="Times New Roman" w:cs="Times New Roman"/>
          <w:sz w:val="28"/>
          <w:szCs w:val="28"/>
          <w:lang w:val="uk-UA" w:eastAsia="ru-UA"/>
        </w:rPr>
        <w:t xml:space="preserve"> (</w:t>
      </w:r>
      <w:r w:rsidR="00C61388" w:rsidRPr="002B0755">
        <w:rPr>
          <w:rFonts w:ascii="Times New Roman" w:eastAsia="Times New Roman" w:hAnsi="Times New Roman" w:cs="Times New Roman"/>
          <w:sz w:val="28"/>
          <w:szCs w:val="28"/>
          <w:lang w:eastAsia="ru-UA"/>
        </w:rPr>
        <w:t>40 осіб</w:t>
      </w:r>
      <w:r w:rsidRPr="004C61E8">
        <w:rPr>
          <w:rFonts w:ascii="Times New Roman" w:eastAsia="Times New Roman" w:hAnsi="Times New Roman" w:cs="Times New Roman"/>
          <w:sz w:val="28"/>
          <w:szCs w:val="28"/>
          <w:lang w:eastAsia="ru-UA"/>
        </w:rPr>
        <w:t>) є працевлаштованими, що свідчить про високий рівень професійної активності серед цієї групи. 30%</w:t>
      </w:r>
      <w:r w:rsidR="00C61388">
        <w:rPr>
          <w:rFonts w:ascii="Times New Roman" w:eastAsia="Times New Roman" w:hAnsi="Times New Roman" w:cs="Times New Roman"/>
          <w:sz w:val="28"/>
          <w:szCs w:val="28"/>
          <w:lang w:val="uk-UA" w:eastAsia="ru-UA"/>
        </w:rPr>
        <w:t xml:space="preserve"> </w:t>
      </w:r>
      <w:r w:rsidR="00C61388" w:rsidRPr="002B0755">
        <w:rPr>
          <w:rFonts w:ascii="Times New Roman" w:eastAsia="Times New Roman" w:hAnsi="Times New Roman" w:cs="Times New Roman"/>
          <w:sz w:val="28"/>
          <w:szCs w:val="28"/>
          <w:lang w:eastAsia="ru-UA"/>
        </w:rPr>
        <w:t>(21 особа)</w:t>
      </w:r>
      <w:r w:rsidRPr="004C61E8">
        <w:rPr>
          <w:rFonts w:ascii="Times New Roman" w:eastAsia="Times New Roman" w:hAnsi="Times New Roman" w:cs="Times New Roman"/>
          <w:sz w:val="28"/>
          <w:szCs w:val="28"/>
          <w:lang w:eastAsia="ru-UA"/>
        </w:rPr>
        <w:t xml:space="preserve"> респондентів зазначили, що вони є самозайнятими, що може відображати зростання популярності гнучких форм зайнятості в умовах нестабільності. Однак варто зазначити, що 9%</w:t>
      </w:r>
      <w:r w:rsidR="00C61388">
        <w:rPr>
          <w:rFonts w:ascii="Times New Roman" w:eastAsia="Times New Roman" w:hAnsi="Times New Roman" w:cs="Times New Roman"/>
          <w:sz w:val="28"/>
          <w:szCs w:val="28"/>
          <w:lang w:val="uk-UA" w:eastAsia="ru-UA"/>
        </w:rPr>
        <w:t xml:space="preserve"> </w:t>
      </w:r>
      <w:r w:rsidR="00C61388" w:rsidRPr="002B0755">
        <w:rPr>
          <w:rFonts w:ascii="Times New Roman" w:eastAsia="Times New Roman" w:hAnsi="Times New Roman" w:cs="Times New Roman"/>
          <w:sz w:val="28"/>
          <w:szCs w:val="28"/>
          <w:lang w:eastAsia="ru-UA"/>
        </w:rPr>
        <w:t>(6 осіб)</w:t>
      </w:r>
      <w:r w:rsidRPr="004C61E8">
        <w:rPr>
          <w:rFonts w:ascii="Times New Roman" w:eastAsia="Times New Roman" w:hAnsi="Times New Roman" w:cs="Times New Roman"/>
          <w:sz w:val="28"/>
          <w:szCs w:val="28"/>
          <w:lang w:eastAsia="ru-UA"/>
        </w:rPr>
        <w:t xml:space="preserve"> респондентів є безробітними</w:t>
      </w:r>
      <w:r w:rsidR="00C61388">
        <w:rPr>
          <w:rFonts w:ascii="Times New Roman" w:eastAsia="Times New Roman" w:hAnsi="Times New Roman" w:cs="Times New Roman"/>
          <w:sz w:val="28"/>
          <w:szCs w:val="28"/>
          <w:lang w:val="uk-UA" w:eastAsia="ru-UA"/>
        </w:rPr>
        <w:t xml:space="preserve"> та</w:t>
      </w:r>
      <w:r w:rsidRPr="004C61E8">
        <w:rPr>
          <w:rFonts w:ascii="Times New Roman" w:eastAsia="Times New Roman" w:hAnsi="Times New Roman" w:cs="Times New Roman"/>
          <w:sz w:val="28"/>
          <w:szCs w:val="28"/>
          <w:lang w:eastAsia="ru-UA"/>
        </w:rPr>
        <w:t xml:space="preserve"> 4%</w:t>
      </w:r>
      <w:r w:rsidR="00C61388">
        <w:rPr>
          <w:rFonts w:ascii="Times New Roman" w:eastAsia="Times New Roman" w:hAnsi="Times New Roman" w:cs="Times New Roman"/>
          <w:sz w:val="28"/>
          <w:szCs w:val="28"/>
          <w:lang w:val="uk-UA" w:eastAsia="ru-UA"/>
        </w:rPr>
        <w:t xml:space="preserve"> </w:t>
      </w:r>
      <w:r w:rsidR="00C61388" w:rsidRPr="002B0755">
        <w:rPr>
          <w:rFonts w:ascii="Times New Roman" w:eastAsia="Times New Roman" w:hAnsi="Times New Roman" w:cs="Times New Roman"/>
          <w:sz w:val="28"/>
          <w:szCs w:val="28"/>
          <w:lang w:eastAsia="ru-UA"/>
        </w:rPr>
        <w:t>(3 особи)</w:t>
      </w:r>
      <w:r w:rsidRPr="004C61E8">
        <w:rPr>
          <w:rFonts w:ascii="Times New Roman" w:eastAsia="Times New Roman" w:hAnsi="Times New Roman" w:cs="Times New Roman"/>
          <w:sz w:val="28"/>
          <w:szCs w:val="28"/>
          <w:lang w:eastAsia="ru-UA"/>
        </w:rPr>
        <w:t xml:space="preserve"> пенсіонерами.</w:t>
      </w:r>
      <w:r>
        <w:rPr>
          <w:rFonts w:ascii="Times New Roman" w:eastAsia="Times New Roman" w:hAnsi="Times New Roman" w:cs="Times New Roman"/>
          <w:sz w:val="28"/>
          <w:szCs w:val="28"/>
          <w:lang w:val="uk-UA" w:eastAsia="ru-UA"/>
        </w:rPr>
        <w:t xml:space="preserve"> </w:t>
      </w:r>
      <w:r w:rsidR="00C61388" w:rsidRPr="002B0755">
        <w:rPr>
          <w:rFonts w:ascii="Times New Roman" w:eastAsia="Times New Roman" w:hAnsi="Times New Roman" w:cs="Times New Roman"/>
          <w:sz w:val="28"/>
          <w:szCs w:val="28"/>
          <w:lang w:eastAsia="ru-UA"/>
        </w:rPr>
        <w:t>Ці дані підкреслюють важливість стабільного місця роботи як чинника, що впливає на психічний стан, адже безробітні та пенсіонери можуть бути більш схильними до депресії через соціальну нестабільність.</w:t>
      </w:r>
      <w:r w:rsidR="00C61388">
        <w:rPr>
          <w:rFonts w:ascii="Times New Roman" w:eastAsia="Times New Roman" w:hAnsi="Times New Roman" w:cs="Times New Roman"/>
          <w:sz w:val="28"/>
          <w:szCs w:val="28"/>
          <w:lang w:val="uk-UA" w:eastAsia="ru-UA"/>
        </w:rPr>
        <w:t xml:space="preserve"> </w:t>
      </w:r>
      <w:r w:rsidR="007D671C">
        <w:rPr>
          <w:rFonts w:ascii="Times New Roman" w:hAnsi="Times New Roman" w:cs="Times New Roman"/>
          <w:sz w:val="28"/>
          <w:szCs w:val="28"/>
          <w:lang w:val="uk-UA"/>
        </w:rPr>
        <w:t>(Рис. 3.3.)</w:t>
      </w:r>
    </w:p>
    <w:p w14:paraId="5ADD2F3D" w14:textId="77777777" w:rsidR="007D6CC4" w:rsidRDefault="007D6CC4" w:rsidP="00C61388">
      <w:pPr>
        <w:spacing w:before="100" w:beforeAutospacing="1" w:after="0" w:line="360" w:lineRule="auto"/>
        <w:ind w:firstLine="720"/>
        <w:contextualSpacing/>
        <w:jc w:val="both"/>
        <w:rPr>
          <w:rFonts w:ascii="Times New Roman" w:hAnsi="Times New Roman" w:cs="Times New Roman"/>
          <w:sz w:val="28"/>
          <w:szCs w:val="28"/>
          <w:lang w:val="uk-UA"/>
        </w:rPr>
      </w:pPr>
    </w:p>
    <w:p w14:paraId="5367462D" w14:textId="77777777" w:rsidR="007D6CC4" w:rsidRDefault="007D6CC4" w:rsidP="00C61388">
      <w:pPr>
        <w:spacing w:before="100" w:beforeAutospacing="1" w:after="0" w:line="360" w:lineRule="auto"/>
        <w:ind w:firstLine="720"/>
        <w:contextualSpacing/>
        <w:jc w:val="both"/>
        <w:rPr>
          <w:rFonts w:ascii="Times New Roman" w:hAnsi="Times New Roman" w:cs="Times New Roman"/>
          <w:sz w:val="28"/>
          <w:szCs w:val="28"/>
          <w:lang w:val="uk-UA"/>
        </w:rPr>
      </w:pPr>
    </w:p>
    <w:p w14:paraId="1A3A1BC6" w14:textId="3B9443EB" w:rsidR="00DF68EB" w:rsidRDefault="00DF68EB" w:rsidP="004D6A49">
      <w:pPr>
        <w:spacing w:before="100" w:beforeAutospacing="1" w:after="0" w:line="360" w:lineRule="auto"/>
        <w:contextualSpacing/>
        <w:jc w:val="both"/>
        <w:rPr>
          <w:rFonts w:ascii="Times New Roman" w:hAnsi="Times New Roman" w:cs="Times New Roman"/>
          <w:sz w:val="28"/>
          <w:szCs w:val="28"/>
          <w:lang w:val="uk-UA"/>
        </w:rPr>
      </w:pPr>
      <w:r>
        <w:rPr>
          <w:rFonts w:ascii="Times New Roman" w:hAnsi="Times New Roman" w:cs="Times New Roman"/>
          <w:noProof/>
          <w:sz w:val="28"/>
          <w:szCs w:val="28"/>
        </w:rPr>
        <w:drawing>
          <wp:inline distT="0" distB="0" distL="0" distR="0" wp14:anchorId="6F3D6562" wp14:editId="680333C3">
            <wp:extent cx="5942647" cy="3600000"/>
            <wp:effectExtent l="0" t="0" r="1270" b="63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0CAD6FC" w14:textId="77777777" w:rsidR="007D6CC4" w:rsidRDefault="007D6CC4" w:rsidP="00F204DB">
      <w:pPr>
        <w:spacing w:line="360" w:lineRule="auto"/>
        <w:jc w:val="center"/>
        <w:rPr>
          <w:rFonts w:ascii="Times New Roman" w:hAnsi="Times New Roman" w:cs="Times New Roman"/>
          <w:sz w:val="28"/>
          <w:szCs w:val="28"/>
          <w:lang w:val="uk-UA"/>
        </w:rPr>
      </w:pPr>
    </w:p>
    <w:p w14:paraId="6724E348" w14:textId="467586A7" w:rsidR="0007071E" w:rsidRDefault="00DF68EB" w:rsidP="00F204D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 3.3. </w:t>
      </w:r>
      <w:r w:rsidR="00064E93" w:rsidRPr="00DF68EB">
        <w:rPr>
          <w:rFonts w:ascii="Times New Roman" w:hAnsi="Times New Roman" w:cs="Times New Roman"/>
          <w:sz w:val="28"/>
          <w:szCs w:val="28"/>
          <w:lang w:val="uk-UA"/>
        </w:rPr>
        <w:t>Рівень зайнятості</w:t>
      </w:r>
    </w:p>
    <w:p w14:paraId="25BB8C09" w14:textId="32A631C2" w:rsidR="00E0500E" w:rsidRPr="00AD21D6" w:rsidRDefault="00E0500E" w:rsidP="00AD21D6">
      <w:pPr>
        <w:pStyle w:val="ae"/>
        <w:spacing w:line="360" w:lineRule="auto"/>
        <w:jc w:val="center"/>
        <w:rPr>
          <w:rFonts w:ascii="Times New Roman" w:hAnsi="Times New Roman" w:cs="Times New Roman"/>
          <w:sz w:val="28"/>
          <w:szCs w:val="28"/>
          <w:lang w:val="uk-UA"/>
        </w:rPr>
      </w:pPr>
      <w:r w:rsidRPr="00A47260">
        <w:rPr>
          <w:rFonts w:ascii="Times New Roman" w:hAnsi="Times New Roman" w:cs="Times New Roman"/>
          <w:sz w:val="28"/>
          <w:szCs w:val="28"/>
        </w:rPr>
        <w:t>Працевлаштован</w:t>
      </w:r>
      <w:r>
        <w:rPr>
          <w:rFonts w:ascii="Times New Roman" w:hAnsi="Times New Roman" w:cs="Times New Roman"/>
          <w:sz w:val="28"/>
          <w:szCs w:val="28"/>
          <w:lang w:val="uk-UA"/>
        </w:rPr>
        <w:t xml:space="preserve">і </w:t>
      </w:r>
      <w:r w:rsidR="00AD21D6">
        <w:rPr>
          <w:rFonts w:ascii="Times New Roman" w:hAnsi="Times New Roman" w:cs="Times New Roman"/>
          <w:sz w:val="28"/>
          <w:szCs w:val="28"/>
          <w:lang w:val="uk-UA"/>
        </w:rPr>
        <w:t xml:space="preserve">– 40; Самозайняті – 21; </w:t>
      </w:r>
      <w:r w:rsidRPr="00A47260">
        <w:rPr>
          <w:rFonts w:ascii="Times New Roman" w:hAnsi="Times New Roman" w:cs="Times New Roman"/>
          <w:sz w:val="28"/>
          <w:szCs w:val="28"/>
        </w:rPr>
        <w:t>Безробітн</w:t>
      </w:r>
      <w:r w:rsidR="00AD21D6">
        <w:rPr>
          <w:rFonts w:ascii="Times New Roman" w:hAnsi="Times New Roman" w:cs="Times New Roman"/>
          <w:sz w:val="28"/>
          <w:szCs w:val="28"/>
          <w:lang w:val="uk-UA"/>
        </w:rPr>
        <w:t xml:space="preserve">і – 6; </w:t>
      </w:r>
      <w:r w:rsidRPr="00A47260">
        <w:rPr>
          <w:rFonts w:ascii="Times New Roman" w:hAnsi="Times New Roman" w:cs="Times New Roman"/>
          <w:sz w:val="28"/>
          <w:szCs w:val="28"/>
        </w:rPr>
        <w:t>Пенсіонер</w:t>
      </w:r>
      <w:r w:rsidR="00AD21D6">
        <w:rPr>
          <w:rFonts w:ascii="Times New Roman" w:hAnsi="Times New Roman" w:cs="Times New Roman"/>
          <w:sz w:val="28"/>
          <w:szCs w:val="28"/>
          <w:lang w:val="uk-UA"/>
        </w:rPr>
        <w:t>и – 3.</w:t>
      </w:r>
    </w:p>
    <w:p w14:paraId="3B1EF8A5" w14:textId="2E359A19" w:rsidR="007D6CC4" w:rsidRDefault="007D6CC4" w:rsidP="00F204DB">
      <w:pPr>
        <w:spacing w:line="360" w:lineRule="auto"/>
        <w:jc w:val="center"/>
        <w:rPr>
          <w:rFonts w:ascii="Times New Roman" w:hAnsi="Times New Roman" w:cs="Times New Roman"/>
          <w:sz w:val="28"/>
          <w:szCs w:val="28"/>
          <w:lang w:val="uk-UA"/>
        </w:rPr>
      </w:pPr>
    </w:p>
    <w:p w14:paraId="596587D9" w14:textId="271976B6" w:rsidR="007D6CC4" w:rsidRDefault="007D6CC4" w:rsidP="00F204DB">
      <w:pPr>
        <w:spacing w:line="360" w:lineRule="auto"/>
        <w:jc w:val="center"/>
        <w:rPr>
          <w:rFonts w:ascii="Times New Roman" w:hAnsi="Times New Roman" w:cs="Times New Roman"/>
          <w:sz w:val="28"/>
          <w:szCs w:val="28"/>
          <w:lang w:val="uk-UA"/>
        </w:rPr>
      </w:pPr>
    </w:p>
    <w:p w14:paraId="16EBE6A8" w14:textId="77777777" w:rsidR="007D6CC4" w:rsidRPr="007F0BED" w:rsidRDefault="007D6CC4" w:rsidP="00F204DB">
      <w:pPr>
        <w:spacing w:line="360" w:lineRule="auto"/>
        <w:jc w:val="center"/>
        <w:rPr>
          <w:rFonts w:ascii="Times New Roman" w:hAnsi="Times New Roman" w:cs="Times New Roman"/>
          <w:sz w:val="28"/>
          <w:szCs w:val="28"/>
          <w:lang w:val="uk-UA"/>
        </w:rPr>
      </w:pPr>
    </w:p>
    <w:p w14:paraId="45C84051" w14:textId="27EC0431" w:rsidR="007D671C" w:rsidRDefault="0062175F" w:rsidP="00C61388">
      <w:pPr>
        <w:spacing w:line="360" w:lineRule="auto"/>
        <w:ind w:firstLine="720"/>
        <w:contextualSpacing/>
        <w:jc w:val="both"/>
        <w:rPr>
          <w:rFonts w:ascii="Times New Roman" w:hAnsi="Times New Roman" w:cs="Times New Roman"/>
          <w:sz w:val="28"/>
          <w:szCs w:val="28"/>
          <w:lang w:val="uk-UA"/>
        </w:rPr>
      </w:pPr>
      <w:r w:rsidRPr="0062175F">
        <w:rPr>
          <w:rFonts w:ascii="Times New Roman" w:hAnsi="Times New Roman" w:cs="Times New Roman"/>
          <w:sz w:val="28"/>
          <w:szCs w:val="28"/>
          <w:lang w:val="uk-UA"/>
        </w:rPr>
        <w:lastRenderedPageBreak/>
        <w:t>Більшість респондентів 61,4%</w:t>
      </w:r>
      <w:r w:rsidR="00C61388">
        <w:rPr>
          <w:rFonts w:ascii="Times New Roman" w:hAnsi="Times New Roman" w:cs="Times New Roman"/>
          <w:sz w:val="28"/>
          <w:szCs w:val="28"/>
          <w:lang w:val="uk-UA"/>
        </w:rPr>
        <w:t xml:space="preserve"> (</w:t>
      </w:r>
      <w:r w:rsidR="00C61388" w:rsidRPr="002B0755">
        <w:rPr>
          <w:rFonts w:ascii="Times New Roman" w:eastAsia="Times New Roman" w:hAnsi="Times New Roman" w:cs="Times New Roman"/>
          <w:sz w:val="28"/>
          <w:szCs w:val="28"/>
          <w:lang w:eastAsia="ru-UA"/>
        </w:rPr>
        <w:t>43 особи)</w:t>
      </w:r>
      <w:r w:rsidRPr="0062175F">
        <w:rPr>
          <w:rFonts w:ascii="Times New Roman" w:hAnsi="Times New Roman" w:cs="Times New Roman"/>
          <w:sz w:val="28"/>
          <w:szCs w:val="28"/>
          <w:lang w:val="uk-UA"/>
        </w:rPr>
        <w:t xml:space="preserve"> вказали, що їхній емоційний стан є задовільним, що свідчить про відносну стабільність у цій групі попри наявні виклики. Однак важливо звернути увагу на 17,1% </w:t>
      </w:r>
      <w:r w:rsidR="00C61388" w:rsidRPr="002B0755">
        <w:rPr>
          <w:rFonts w:ascii="Times New Roman" w:eastAsia="Times New Roman" w:hAnsi="Times New Roman" w:cs="Times New Roman"/>
          <w:sz w:val="28"/>
          <w:szCs w:val="28"/>
          <w:lang w:eastAsia="ru-UA"/>
        </w:rPr>
        <w:t>(12 осіб)</w:t>
      </w:r>
      <w:r w:rsidR="00C61388">
        <w:rPr>
          <w:rFonts w:ascii="Times New Roman" w:eastAsia="Times New Roman" w:hAnsi="Times New Roman" w:cs="Times New Roman"/>
          <w:sz w:val="28"/>
          <w:szCs w:val="28"/>
          <w:lang w:val="uk-UA" w:eastAsia="ru-UA"/>
        </w:rPr>
        <w:t xml:space="preserve"> </w:t>
      </w:r>
      <w:r w:rsidRPr="0062175F">
        <w:rPr>
          <w:rFonts w:ascii="Times New Roman" w:hAnsi="Times New Roman" w:cs="Times New Roman"/>
          <w:sz w:val="28"/>
          <w:szCs w:val="28"/>
          <w:lang w:val="uk-UA"/>
        </w:rPr>
        <w:t>тих, хто відчуває себе погано, та 1,</w:t>
      </w:r>
      <w:r w:rsidR="00E64D74">
        <w:rPr>
          <w:rFonts w:ascii="Times New Roman" w:hAnsi="Times New Roman" w:cs="Times New Roman"/>
          <w:sz w:val="28"/>
          <w:szCs w:val="28"/>
          <w:lang w:val="uk-UA"/>
        </w:rPr>
        <w:t>5</w:t>
      </w:r>
      <w:r w:rsidRPr="0062175F">
        <w:rPr>
          <w:rFonts w:ascii="Times New Roman" w:hAnsi="Times New Roman" w:cs="Times New Roman"/>
          <w:sz w:val="28"/>
          <w:szCs w:val="28"/>
          <w:lang w:val="uk-UA"/>
        </w:rPr>
        <w:t>%</w:t>
      </w:r>
      <w:r w:rsidR="00C61388">
        <w:rPr>
          <w:rFonts w:ascii="Times New Roman" w:hAnsi="Times New Roman" w:cs="Times New Roman"/>
          <w:sz w:val="28"/>
          <w:szCs w:val="28"/>
          <w:lang w:val="uk-UA"/>
        </w:rPr>
        <w:t xml:space="preserve"> </w:t>
      </w:r>
      <w:r w:rsidR="00C61388" w:rsidRPr="002B0755">
        <w:rPr>
          <w:rFonts w:ascii="Times New Roman" w:eastAsia="Times New Roman" w:hAnsi="Times New Roman" w:cs="Times New Roman"/>
          <w:sz w:val="28"/>
          <w:szCs w:val="28"/>
          <w:lang w:eastAsia="ru-UA"/>
        </w:rPr>
        <w:t>(1 особа)</w:t>
      </w:r>
      <w:r w:rsidRPr="0062175F">
        <w:rPr>
          <w:rFonts w:ascii="Times New Roman" w:hAnsi="Times New Roman" w:cs="Times New Roman"/>
          <w:sz w:val="28"/>
          <w:szCs w:val="28"/>
          <w:lang w:val="uk-UA"/>
        </w:rPr>
        <w:t xml:space="preserve">, хто перебуває в дуже поганому стані. </w:t>
      </w:r>
      <w:r w:rsidRPr="00580D5C">
        <w:rPr>
          <w:rFonts w:ascii="Times New Roman" w:hAnsi="Times New Roman" w:cs="Times New Roman"/>
          <w:sz w:val="28"/>
          <w:szCs w:val="28"/>
          <w:lang w:val="uk-UA"/>
        </w:rPr>
        <w:t xml:space="preserve">Лише 20% </w:t>
      </w:r>
      <w:r w:rsidR="00C61388" w:rsidRPr="002B0755">
        <w:rPr>
          <w:rFonts w:ascii="Times New Roman" w:eastAsia="Times New Roman" w:hAnsi="Times New Roman" w:cs="Times New Roman"/>
          <w:sz w:val="28"/>
          <w:szCs w:val="28"/>
          <w:lang w:eastAsia="ru-UA"/>
        </w:rPr>
        <w:t xml:space="preserve">(14 осіб) </w:t>
      </w:r>
      <w:r w:rsidRPr="00580D5C">
        <w:rPr>
          <w:rFonts w:ascii="Times New Roman" w:hAnsi="Times New Roman" w:cs="Times New Roman"/>
          <w:sz w:val="28"/>
          <w:szCs w:val="28"/>
          <w:lang w:val="uk-UA"/>
        </w:rPr>
        <w:t>опитаних оцінили свій стан як добрий.</w:t>
      </w:r>
      <w:r>
        <w:rPr>
          <w:rFonts w:ascii="Times New Roman" w:hAnsi="Times New Roman" w:cs="Times New Roman"/>
          <w:sz w:val="28"/>
          <w:szCs w:val="28"/>
          <w:lang w:val="uk-UA"/>
        </w:rPr>
        <w:t xml:space="preserve"> </w:t>
      </w:r>
      <w:r w:rsidRPr="0062175F">
        <w:rPr>
          <w:rFonts w:ascii="Times New Roman" w:hAnsi="Times New Roman" w:cs="Times New Roman"/>
          <w:sz w:val="28"/>
          <w:szCs w:val="28"/>
          <w:lang w:val="uk-UA"/>
        </w:rPr>
        <w:t>Ці дані вказують на те, що хоча більшість справляється зі своїм емоційним навантаженням, існує значна частка осіб, яка може потребувати додаткової підтримки, особливо в умовах війни та економічних труднощів.</w:t>
      </w:r>
      <w:r>
        <w:rPr>
          <w:rFonts w:ascii="Times New Roman" w:hAnsi="Times New Roman" w:cs="Times New Roman"/>
          <w:sz w:val="28"/>
          <w:szCs w:val="28"/>
          <w:lang w:val="uk-UA"/>
        </w:rPr>
        <w:t xml:space="preserve"> </w:t>
      </w:r>
      <w:r w:rsidR="002A2216">
        <w:rPr>
          <w:rFonts w:ascii="Times New Roman" w:hAnsi="Times New Roman" w:cs="Times New Roman"/>
          <w:sz w:val="28"/>
          <w:szCs w:val="28"/>
          <w:lang w:val="uk-UA"/>
        </w:rPr>
        <w:t>(Рис. 3.4</w:t>
      </w:r>
      <w:r w:rsidR="002A2216" w:rsidRPr="00774759">
        <w:rPr>
          <w:rFonts w:ascii="Times New Roman" w:hAnsi="Times New Roman" w:cs="Times New Roman"/>
          <w:sz w:val="28"/>
          <w:szCs w:val="28"/>
        </w:rPr>
        <w:t>.</w:t>
      </w:r>
      <w:r w:rsidR="002A2216">
        <w:rPr>
          <w:rFonts w:ascii="Times New Roman" w:hAnsi="Times New Roman" w:cs="Times New Roman"/>
          <w:sz w:val="28"/>
          <w:szCs w:val="28"/>
          <w:lang w:val="uk-UA"/>
        </w:rPr>
        <w:t>)</w:t>
      </w:r>
    </w:p>
    <w:p w14:paraId="24699888" w14:textId="387D8F9F" w:rsidR="00036B45" w:rsidRDefault="00036B45" w:rsidP="00C61388">
      <w:pPr>
        <w:spacing w:line="360" w:lineRule="auto"/>
        <w:ind w:firstLine="720"/>
        <w:contextualSpacing/>
        <w:jc w:val="both"/>
        <w:rPr>
          <w:rFonts w:ascii="Times New Roman" w:hAnsi="Times New Roman" w:cs="Times New Roman"/>
          <w:sz w:val="28"/>
          <w:szCs w:val="28"/>
          <w:lang w:val="uk-UA"/>
        </w:rPr>
      </w:pPr>
    </w:p>
    <w:p w14:paraId="43FB8F38" w14:textId="77777777" w:rsidR="007D6CC4" w:rsidRPr="00B126D6" w:rsidRDefault="007D6CC4" w:rsidP="00C61388">
      <w:pPr>
        <w:spacing w:line="360" w:lineRule="auto"/>
        <w:ind w:firstLine="720"/>
        <w:contextualSpacing/>
        <w:jc w:val="both"/>
        <w:rPr>
          <w:rFonts w:ascii="Times New Roman" w:hAnsi="Times New Roman" w:cs="Times New Roman"/>
          <w:sz w:val="28"/>
          <w:szCs w:val="28"/>
          <w:lang w:val="uk-UA"/>
        </w:rPr>
      </w:pPr>
    </w:p>
    <w:p w14:paraId="0B415F39" w14:textId="5EE7B2C1" w:rsidR="007D671C" w:rsidRDefault="00B126D6" w:rsidP="0075359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9C17EB6" wp14:editId="554E9749">
            <wp:extent cx="5942647" cy="3600000"/>
            <wp:effectExtent l="0" t="0" r="1270" b="63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4681FD9" w14:textId="77777777" w:rsidR="007D6CC4" w:rsidRDefault="007D6CC4" w:rsidP="00FE4CBE">
      <w:pPr>
        <w:pStyle w:val="ae"/>
        <w:spacing w:line="360" w:lineRule="auto"/>
        <w:jc w:val="center"/>
        <w:rPr>
          <w:rFonts w:ascii="Times New Roman" w:hAnsi="Times New Roman" w:cs="Times New Roman"/>
          <w:sz w:val="28"/>
          <w:szCs w:val="28"/>
          <w:lang w:val="uk-UA"/>
        </w:rPr>
      </w:pPr>
    </w:p>
    <w:p w14:paraId="29B643CF" w14:textId="59D751C0" w:rsidR="00FE4CBE" w:rsidRPr="005C5504" w:rsidRDefault="002A2216" w:rsidP="00FE4CBE">
      <w:pPr>
        <w:pStyle w:val="ae"/>
        <w:spacing w:line="360" w:lineRule="auto"/>
        <w:jc w:val="center"/>
        <w:rPr>
          <w:rFonts w:ascii="Times New Roman" w:hAnsi="Times New Roman" w:cs="Times New Roman"/>
          <w:sz w:val="28"/>
          <w:szCs w:val="28"/>
        </w:rPr>
      </w:pPr>
      <w:r>
        <w:rPr>
          <w:rFonts w:ascii="Times New Roman" w:hAnsi="Times New Roman" w:cs="Times New Roman"/>
          <w:sz w:val="28"/>
          <w:szCs w:val="28"/>
          <w:lang w:val="uk-UA"/>
        </w:rPr>
        <w:t>Рис. 3.4</w:t>
      </w:r>
      <w:r w:rsidRPr="00774759">
        <w:rPr>
          <w:rFonts w:ascii="Times New Roman" w:hAnsi="Times New Roman" w:cs="Times New Roman"/>
          <w:sz w:val="28"/>
          <w:szCs w:val="28"/>
        </w:rPr>
        <w:t xml:space="preserve">. </w:t>
      </w:r>
      <w:r w:rsidR="00FE4CBE" w:rsidRPr="005C5504">
        <w:rPr>
          <w:rStyle w:val="a4"/>
          <w:rFonts w:ascii="Times New Roman" w:hAnsi="Times New Roman" w:cs="Times New Roman"/>
          <w:b w:val="0"/>
          <w:bCs w:val="0"/>
          <w:color w:val="000000" w:themeColor="text1"/>
          <w:sz w:val="28"/>
          <w:szCs w:val="28"/>
        </w:rPr>
        <w:t>Як би ви оцінили свій поточний емоційний стан?</w:t>
      </w:r>
    </w:p>
    <w:p w14:paraId="6980039B" w14:textId="77777777" w:rsidR="00AD21D6" w:rsidRDefault="00AD21D6" w:rsidP="00AD21D6">
      <w:pPr>
        <w:pStyle w:val="ae"/>
        <w:spacing w:line="360" w:lineRule="auto"/>
        <w:jc w:val="center"/>
        <w:rPr>
          <w:rFonts w:ascii="Times New Roman" w:hAnsi="Times New Roman" w:cs="Times New Roman"/>
          <w:sz w:val="28"/>
          <w:szCs w:val="28"/>
          <w:lang w:val="uk-UA"/>
        </w:rPr>
      </w:pPr>
      <w:r w:rsidRPr="00A47260">
        <w:rPr>
          <w:rFonts w:ascii="Times New Roman" w:hAnsi="Times New Roman" w:cs="Times New Roman"/>
          <w:sz w:val="28"/>
          <w:szCs w:val="28"/>
        </w:rPr>
        <w:t>Дуже добрий</w:t>
      </w:r>
      <w:r w:rsidRPr="00A47260">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A47260">
        <w:rPr>
          <w:rFonts w:ascii="Times New Roman" w:hAnsi="Times New Roman" w:cs="Times New Roman"/>
          <w:sz w:val="28"/>
          <w:szCs w:val="28"/>
          <w:lang w:val="uk-UA"/>
        </w:rPr>
        <w:t xml:space="preserve"> </w:t>
      </w:r>
      <w:r>
        <w:rPr>
          <w:rFonts w:ascii="Times New Roman" w:hAnsi="Times New Roman" w:cs="Times New Roman"/>
          <w:sz w:val="28"/>
          <w:szCs w:val="28"/>
          <w:lang w:val="uk-UA"/>
        </w:rPr>
        <w:t>0;</w:t>
      </w:r>
      <w:r w:rsidRPr="00A47260">
        <w:rPr>
          <w:rFonts w:ascii="Times New Roman" w:hAnsi="Times New Roman" w:cs="Times New Roman"/>
          <w:sz w:val="28"/>
          <w:szCs w:val="28"/>
          <w:lang w:val="uk-UA"/>
        </w:rPr>
        <w:t xml:space="preserve"> </w:t>
      </w:r>
      <w:r w:rsidRPr="00A47260">
        <w:rPr>
          <w:rFonts w:ascii="Times New Roman" w:hAnsi="Times New Roman" w:cs="Times New Roman"/>
          <w:sz w:val="28"/>
          <w:szCs w:val="28"/>
        </w:rPr>
        <w:t>Добрий</w:t>
      </w:r>
      <w:r>
        <w:rPr>
          <w:rFonts w:ascii="Times New Roman" w:hAnsi="Times New Roman" w:cs="Times New Roman"/>
          <w:sz w:val="28"/>
          <w:szCs w:val="28"/>
          <w:lang w:val="uk-UA"/>
        </w:rPr>
        <w:t xml:space="preserve"> –</w:t>
      </w:r>
      <w:r w:rsidRPr="00A47260">
        <w:rPr>
          <w:rFonts w:ascii="Times New Roman" w:hAnsi="Times New Roman" w:cs="Times New Roman"/>
          <w:sz w:val="28"/>
          <w:szCs w:val="28"/>
          <w:lang w:val="uk-UA"/>
        </w:rPr>
        <w:t xml:space="preserve"> </w:t>
      </w:r>
      <w:r>
        <w:rPr>
          <w:rFonts w:ascii="Times New Roman" w:hAnsi="Times New Roman" w:cs="Times New Roman"/>
          <w:sz w:val="28"/>
          <w:szCs w:val="28"/>
          <w:lang w:val="uk-UA"/>
        </w:rPr>
        <w:t>14;</w:t>
      </w:r>
      <w:r w:rsidRPr="00A47260">
        <w:rPr>
          <w:rFonts w:ascii="Times New Roman" w:hAnsi="Times New Roman" w:cs="Times New Roman"/>
          <w:sz w:val="28"/>
          <w:szCs w:val="28"/>
          <w:lang w:val="uk-UA"/>
        </w:rPr>
        <w:t xml:space="preserve"> </w:t>
      </w:r>
      <w:r w:rsidRPr="00A47260">
        <w:rPr>
          <w:rFonts w:ascii="Times New Roman" w:hAnsi="Times New Roman" w:cs="Times New Roman"/>
          <w:sz w:val="28"/>
          <w:szCs w:val="28"/>
        </w:rPr>
        <w:t>Задовільний</w:t>
      </w:r>
      <w:r>
        <w:rPr>
          <w:rFonts w:ascii="Times New Roman" w:hAnsi="Times New Roman" w:cs="Times New Roman"/>
          <w:sz w:val="28"/>
          <w:szCs w:val="28"/>
          <w:lang w:val="uk-UA"/>
        </w:rPr>
        <w:t xml:space="preserve"> –</w:t>
      </w:r>
      <w:r w:rsidRPr="00A47260">
        <w:rPr>
          <w:rFonts w:ascii="Times New Roman" w:hAnsi="Times New Roman" w:cs="Times New Roman"/>
          <w:sz w:val="28"/>
          <w:szCs w:val="28"/>
          <w:lang w:val="uk-UA"/>
        </w:rPr>
        <w:t xml:space="preserve"> </w:t>
      </w:r>
      <w:r>
        <w:rPr>
          <w:rFonts w:ascii="Times New Roman" w:hAnsi="Times New Roman" w:cs="Times New Roman"/>
          <w:sz w:val="28"/>
          <w:szCs w:val="28"/>
          <w:lang w:val="uk-UA"/>
        </w:rPr>
        <w:t>43;</w:t>
      </w:r>
      <w:r w:rsidRPr="00A47260">
        <w:rPr>
          <w:rFonts w:ascii="Times New Roman" w:hAnsi="Times New Roman" w:cs="Times New Roman"/>
          <w:sz w:val="28"/>
          <w:szCs w:val="28"/>
          <w:lang w:val="uk-UA"/>
        </w:rPr>
        <w:t xml:space="preserve"> </w:t>
      </w:r>
      <w:r w:rsidRPr="00A47260">
        <w:rPr>
          <w:rFonts w:ascii="Times New Roman" w:hAnsi="Times New Roman" w:cs="Times New Roman"/>
          <w:sz w:val="28"/>
          <w:szCs w:val="28"/>
        </w:rPr>
        <w:t>Поганий</w:t>
      </w:r>
      <w:r w:rsidRPr="00A47260">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A47260">
        <w:rPr>
          <w:rFonts w:ascii="Times New Roman" w:hAnsi="Times New Roman" w:cs="Times New Roman"/>
          <w:sz w:val="28"/>
          <w:szCs w:val="28"/>
          <w:lang w:val="uk-UA"/>
        </w:rPr>
        <w:t xml:space="preserve"> </w:t>
      </w:r>
      <w:r>
        <w:rPr>
          <w:rFonts w:ascii="Times New Roman" w:hAnsi="Times New Roman" w:cs="Times New Roman"/>
          <w:sz w:val="28"/>
          <w:szCs w:val="28"/>
          <w:lang w:val="uk-UA"/>
        </w:rPr>
        <w:t>12;</w:t>
      </w:r>
      <w:r w:rsidRPr="00A47260">
        <w:rPr>
          <w:rFonts w:ascii="Times New Roman" w:hAnsi="Times New Roman" w:cs="Times New Roman"/>
          <w:sz w:val="28"/>
          <w:szCs w:val="28"/>
          <w:lang w:val="uk-UA"/>
        </w:rPr>
        <w:t xml:space="preserve"> </w:t>
      </w:r>
    </w:p>
    <w:p w14:paraId="267D2E7D" w14:textId="1A1D1A20" w:rsidR="00AD21D6" w:rsidRPr="00AD21D6" w:rsidRDefault="00AD21D6" w:rsidP="00AD21D6">
      <w:pPr>
        <w:pStyle w:val="ae"/>
        <w:spacing w:line="360" w:lineRule="auto"/>
        <w:jc w:val="center"/>
        <w:rPr>
          <w:rFonts w:ascii="Times New Roman" w:hAnsi="Times New Roman" w:cs="Times New Roman"/>
          <w:sz w:val="28"/>
          <w:szCs w:val="28"/>
          <w:lang w:val="uk-UA"/>
        </w:rPr>
      </w:pPr>
      <w:r w:rsidRPr="00A47260">
        <w:rPr>
          <w:rFonts w:ascii="Times New Roman" w:hAnsi="Times New Roman" w:cs="Times New Roman"/>
          <w:sz w:val="28"/>
          <w:szCs w:val="28"/>
        </w:rPr>
        <w:t>Дуже поганий</w:t>
      </w:r>
      <w:r>
        <w:rPr>
          <w:rFonts w:ascii="Times New Roman" w:hAnsi="Times New Roman" w:cs="Times New Roman"/>
          <w:sz w:val="28"/>
          <w:szCs w:val="28"/>
          <w:lang w:val="uk-UA"/>
        </w:rPr>
        <w:t xml:space="preserve"> – 1.</w:t>
      </w:r>
    </w:p>
    <w:p w14:paraId="0C0EB8EE" w14:textId="4B806835" w:rsidR="00036B45" w:rsidRDefault="00036B45" w:rsidP="00D13839">
      <w:pPr>
        <w:spacing w:line="360" w:lineRule="auto"/>
        <w:ind w:firstLine="720"/>
        <w:contextualSpacing/>
        <w:jc w:val="both"/>
        <w:rPr>
          <w:rFonts w:ascii="Times New Roman" w:hAnsi="Times New Roman" w:cs="Times New Roman"/>
          <w:sz w:val="28"/>
          <w:szCs w:val="28"/>
          <w:lang w:val="uk-UA"/>
        </w:rPr>
      </w:pPr>
    </w:p>
    <w:p w14:paraId="182A93D8" w14:textId="77777777" w:rsidR="00AE47BC" w:rsidRDefault="00AE47BC" w:rsidP="00D13839">
      <w:pPr>
        <w:spacing w:line="360" w:lineRule="auto"/>
        <w:ind w:firstLine="720"/>
        <w:contextualSpacing/>
        <w:jc w:val="both"/>
        <w:rPr>
          <w:rFonts w:ascii="Times New Roman" w:hAnsi="Times New Roman" w:cs="Times New Roman"/>
          <w:sz w:val="28"/>
          <w:szCs w:val="28"/>
          <w:lang w:val="uk-UA"/>
        </w:rPr>
      </w:pPr>
    </w:p>
    <w:p w14:paraId="592B3855" w14:textId="6A1CF6A8" w:rsidR="007D6CC4" w:rsidRDefault="007D6CC4" w:rsidP="00D13839">
      <w:pPr>
        <w:spacing w:line="360" w:lineRule="auto"/>
        <w:ind w:firstLine="720"/>
        <w:contextualSpacing/>
        <w:jc w:val="both"/>
        <w:rPr>
          <w:rFonts w:ascii="Times New Roman" w:hAnsi="Times New Roman" w:cs="Times New Roman"/>
          <w:sz w:val="28"/>
          <w:szCs w:val="28"/>
          <w:lang w:val="uk-UA"/>
        </w:rPr>
      </w:pPr>
    </w:p>
    <w:p w14:paraId="5837406F" w14:textId="24B2239F" w:rsidR="00A73AC1" w:rsidRDefault="00D13839" w:rsidP="00D13839">
      <w:pPr>
        <w:spacing w:line="360" w:lineRule="auto"/>
        <w:ind w:firstLine="72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w:t>
      </w:r>
      <w:r w:rsidR="00A73AC1" w:rsidRPr="00A73AC1">
        <w:rPr>
          <w:rFonts w:ascii="Times New Roman" w:hAnsi="Times New Roman" w:cs="Times New Roman"/>
          <w:sz w:val="28"/>
          <w:szCs w:val="28"/>
        </w:rPr>
        <w:t xml:space="preserve">айбільш поширеними симптомами серед </w:t>
      </w:r>
      <w:r>
        <w:rPr>
          <w:rFonts w:ascii="Times New Roman" w:hAnsi="Times New Roman" w:cs="Times New Roman"/>
          <w:sz w:val="28"/>
          <w:szCs w:val="28"/>
          <w:lang w:val="uk-UA"/>
        </w:rPr>
        <w:t>респондентів були</w:t>
      </w:r>
      <w:r w:rsidR="00A73AC1" w:rsidRPr="00A73AC1">
        <w:rPr>
          <w:rFonts w:ascii="Times New Roman" w:hAnsi="Times New Roman" w:cs="Times New Roman"/>
          <w:sz w:val="28"/>
          <w:szCs w:val="28"/>
        </w:rPr>
        <w:t xml:space="preserve"> постійна втома та порушення сну. Ці симптоми зазначили 60% опитаних, що відповідає 42 респондентам. Це класичні ознаки тривалого стресу та емоційного перенапруження.</w:t>
      </w:r>
      <w:r w:rsidR="007F0BED">
        <w:rPr>
          <w:rFonts w:ascii="Times New Roman" w:hAnsi="Times New Roman" w:cs="Times New Roman"/>
          <w:sz w:val="28"/>
          <w:szCs w:val="28"/>
          <w:lang w:val="uk-UA"/>
        </w:rPr>
        <w:t xml:space="preserve"> </w:t>
      </w:r>
      <w:r w:rsidR="00A73AC1" w:rsidRPr="00A73AC1">
        <w:rPr>
          <w:rFonts w:ascii="Times New Roman" w:hAnsi="Times New Roman" w:cs="Times New Roman"/>
          <w:sz w:val="28"/>
          <w:szCs w:val="28"/>
        </w:rPr>
        <w:t>Більше половини учасників, а саме 32 людини (45,7%), зазначили втрату інтересу до діяльностей, які раніше приносили задоволення. Це є важливим показником, який свідчить про емоційне виснаження та зниження якості життя респондентів.</w:t>
      </w:r>
      <w:r>
        <w:rPr>
          <w:rFonts w:ascii="Times New Roman" w:hAnsi="Times New Roman" w:cs="Times New Roman"/>
          <w:sz w:val="28"/>
          <w:szCs w:val="28"/>
          <w:lang w:val="uk-UA"/>
        </w:rPr>
        <w:t xml:space="preserve"> </w:t>
      </w:r>
      <w:r w:rsidR="00A73AC1" w:rsidRPr="00A73AC1">
        <w:rPr>
          <w:rFonts w:ascii="Times New Roman" w:hAnsi="Times New Roman" w:cs="Times New Roman"/>
          <w:sz w:val="28"/>
          <w:szCs w:val="28"/>
        </w:rPr>
        <w:t>26 респондентів (37,1%) відчували труднощі з концентрацією уваги, а 25 осіб (35,7%) зазначили відчуття безнадійності. Інші симптоми включають відсутність апетиту або переїдання, які спостерігали 23 людини (32,9%), та почуття провини або самозвинувачення, яке відчували 18 респондентів (25,7%).</w:t>
      </w:r>
      <w:r w:rsidR="007F0BED" w:rsidRPr="007F0BED">
        <w:rPr>
          <w:rFonts w:ascii="Times New Roman" w:hAnsi="Times New Roman" w:cs="Times New Roman"/>
          <w:sz w:val="28"/>
          <w:szCs w:val="28"/>
          <w:lang w:val="uk-UA"/>
        </w:rPr>
        <w:t xml:space="preserve"> </w:t>
      </w:r>
      <w:r w:rsidR="007F0BED">
        <w:rPr>
          <w:rFonts w:ascii="Times New Roman" w:hAnsi="Times New Roman" w:cs="Times New Roman"/>
          <w:sz w:val="28"/>
          <w:szCs w:val="28"/>
          <w:lang w:val="uk-UA"/>
        </w:rPr>
        <w:t>(Рис. 3.5</w:t>
      </w:r>
      <w:r w:rsidR="007F0BED" w:rsidRPr="00774759">
        <w:rPr>
          <w:rFonts w:ascii="Times New Roman" w:hAnsi="Times New Roman" w:cs="Times New Roman"/>
          <w:sz w:val="28"/>
          <w:szCs w:val="28"/>
        </w:rPr>
        <w:t>.</w:t>
      </w:r>
      <w:r w:rsidR="007F0BED">
        <w:rPr>
          <w:rFonts w:ascii="Times New Roman" w:hAnsi="Times New Roman" w:cs="Times New Roman"/>
          <w:sz w:val="28"/>
          <w:szCs w:val="28"/>
          <w:lang w:val="uk-UA"/>
        </w:rPr>
        <w:t>)</w:t>
      </w:r>
    </w:p>
    <w:p w14:paraId="610D6127" w14:textId="77777777" w:rsidR="007D6CC4" w:rsidRPr="007F0BED" w:rsidRDefault="007D6CC4" w:rsidP="00D13839">
      <w:pPr>
        <w:spacing w:line="360" w:lineRule="auto"/>
        <w:ind w:firstLine="720"/>
        <w:contextualSpacing/>
        <w:jc w:val="both"/>
        <w:rPr>
          <w:rFonts w:ascii="Times New Roman" w:hAnsi="Times New Roman" w:cs="Times New Roman"/>
          <w:sz w:val="28"/>
          <w:szCs w:val="28"/>
          <w:lang w:val="uk-UA"/>
        </w:rPr>
      </w:pPr>
    </w:p>
    <w:p w14:paraId="44E70117" w14:textId="43D45DA9" w:rsidR="002A2216" w:rsidRDefault="006F059F" w:rsidP="0075359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519F410" wp14:editId="05FB8F2C">
            <wp:extent cx="5942647" cy="3420000"/>
            <wp:effectExtent l="0" t="0" r="1270" b="952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CDD34D2" w14:textId="77777777" w:rsidR="007D6CC4" w:rsidRDefault="007D6CC4" w:rsidP="00FE4CBE">
      <w:pPr>
        <w:spacing w:line="360" w:lineRule="auto"/>
        <w:contextualSpacing/>
        <w:jc w:val="center"/>
        <w:rPr>
          <w:rFonts w:ascii="Times New Roman" w:hAnsi="Times New Roman" w:cs="Times New Roman"/>
          <w:sz w:val="28"/>
          <w:szCs w:val="28"/>
          <w:lang w:val="uk-UA"/>
        </w:rPr>
      </w:pPr>
    </w:p>
    <w:p w14:paraId="0DF145E4" w14:textId="5954FF91" w:rsidR="00E03E8E" w:rsidRPr="00F3223A" w:rsidRDefault="00053C26" w:rsidP="00FE4CBE">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Рис. 3.5</w:t>
      </w:r>
      <w:r w:rsidRPr="00774759">
        <w:rPr>
          <w:rFonts w:ascii="Times New Roman" w:hAnsi="Times New Roman" w:cs="Times New Roman"/>
          <w:sz w:val="28"/>
          <w:szCs w:val="28"/>
        </w:rPr>
        <w:t>.</w:t>
      </w:r>
      <w:r w:rsidR="00E03E8E" w:rsidRPr="00E03E8E">
        <w:rPr>
          <w:rFonts w:ascii="Times New Roman" w:hAnsi="Times New Roman" w:cs="Times New Roman"/>
          <w:sz w:val="28"/>
          <w:szCs w:val="28"/>
          <w:lang w:val="uk-UA"/>
        </w:rPr>
        <w:t xml:space="preserve"> </w:t>
      </w:r>
      <w:r w:rsidR="00FE4CBE" w:rsidRPr="005C5504">
        <w:rPr>
          <w:rStyle w:val="a4"/>
          <w:rFonts w:ascii="Times New Roman" w:hAnsi="Times New Roman" w:cs="Times New Roman"/>
          <w:b w:val="0"/>
          <w:bCs w:val="0"/>
          <w:color w:val="000000" w:themeColor="text1"/>
          <w:sz w:val="28"/>
          <w:szCs w:val="28"/>
        </w:rPr>
        <w:t>Чи відчували ви в останні 6 місяців такі симптоми</w:t>
      </w:r>
      <w:r w:rsidR="00FE4CBE" w:rsidRPr="005C5504">
        <w:rPr>
          <w:rStyle w:val="a4"/>
          <w:rFonts w:ascii="Times New Roman" w:hAnsi="Times New Roman" w:cs="Times New Roman"/>
          <w:b w:val="0"/>
          <w:bCs w:val="0"/>
          <w:color w:val="000000" w:themeColor="text1"/>
          <w:sz w:val="28"/>
          <w:szCs w:val="28"/>
          <w:lang w:val="uk-UA"/>
        </w:rPr>
        <w:t>?</w:t>
      </w:r>
    </w:p>
    <w:p w14:paraId="17EEBB57" w14:textId="1C2C789B" w:rsidR="00171458" w:rsidRPr="00727547" w:rsidRDefault="00AD21D6" w:rsidP="00AD21D6">
      <w:pPr>
        <w:pStyle w:val="ae"/>
        <w:spacing w:line="360" w:lineRule="auto"/>
        <w:rPr>
          <w:rFonts w:ascii="Times New Roman" w:hAnsi="Times New Roman" w:cs="Times New Roman"/>
          <w:sz w:val="28"/>
          <w:szCs w:val="28"/>
          <w:lang w:val="uk-UA"/>
        </w:rPr>
      </w:pPr>
      <w:r w:rsidRPr="00A47260">
        <w:rPr>
          <w:rFonts w:ascii="Times New Roman" w:hAnsi="Times New Roman" w:cs="Times New Roman"/>
          <w:sz w:val="28"/>
          <w:szCs w:val="28"/>
        </w:rPr>
        <w:t>Постійна втома</w:t>
      </w:r>
      <w:r>
        <w:rPr>
          <w:rFonts w:ascii="Times New Roman" w:hAnsi="Times New Roman" w:cs="Times New Roman"/>
          <w:sz w:val="28"/>
          <w:szCs w:val="28"/>
          <w:lang w:val="uk-UA"/>
        </w:rPr>
        <w:t xml:space="preserve"> – 42; </w:t>
      </w:r>
      <w:r w:rsidRPr="009908DF">
        <w:rPr>
          <w:rFonts w:ascii="Times New Roman" w:hAnsi="Times New Roman" w:cs="Times New Roman"/>
          <w:sz w:val="28"/>
          <w:szCs w:val="28"/>
        </w:rPr>
        <w:t>Втрата інтересу до справ, які раніше приносили задоволення</w:t>
      </w:r>
      <w:r>
        <w:rPr>
          <w:rFonts w:ascii="Times New Roman" w:hAnsi="Times New Roman" w:cs="Times New Roman"/>
          <w:sz w:val="28"/>
          <w:szCs w:val="28"/>
          <w:lang w:val="uk-UA"/>
        </w:rPr>
        <w:t xml:space="preserve"> </w:t>
      </w:r>
      <w:r w:rsidR="00727547">
        <w:rPr>
          <w:rFonts w:ascii="Times New Roman" w:hAnsi="Times New Roman" w:cs="Times New Roman"/>
          <w:sz w:val="28"/>
          <w:szCs w:val="28"/>
          <w:lang w:val="uk-UA"/>
        </w:rPr>
        <w:t>– 321;</w:t>
      </w:r>
      <w:r>
        <w:rPr>
          <w:rFonts w:ascii="Times New Roman" w:hAnsi="Times New Roman" w:cs="Times New Roman"/>
          <w:sz w:val="28"/>
          <w:szCs w:val="28"/>
          <w:lang w:val="uk-UA"/>
        </w:rPr>
        <w:t xml:space="preserve"> </w:t>
      </w:r>
      <w:r w:rsidRPr="009908DF">
        <w:rPr>
          <w:rFonts w:ascii="Times New Roman" w:hAnsi="Times New Roman" w:cs="Times New Roman"/>
          <w:sz w:val="28"/>
          <w:szCs w:val="28"/>
        </w:rPr>
        <w:t>Труднощі з концентрацією уваги</w:t>
      </w:r>
      <w:r>
        <w:rPr>
          <w:rFonts w:ascii="Times New Roman" w:hAnsi="Times New Roman" w:cs="Times New Roman"/>
          <w:sz w:val="28"/>
          <w:szCs w:val="28"/>
          <w:lang w:val="uk-UA"/>
        </w:rPr>
        <w:t xml:space="preserve"> </w:t>
      </w:r>
      <w:r w:rsidR="00727547">
        <w:rPr>
          <w:rFonts w:ascii="Times New Roman" w:hAnsi="Times New Roman" w:cs="Times New Roman"/>
          <w:sz w:val="28"/>
          <w:szCs w:val="28"/>
          <w:lang w:val="uk-UA"/>
        </w:rPr>
        <w:t>– 26;</w:t>
      </w:r>
      <w:r>
        <w:rPr>
          <w:rFonts w:ascii="Times New Roman" w:hAnsi="Times New Roman" w:cs="Times New Roman"/>
          <w:sz w:val="28"/>
          <w:szCs w:val="28"/>
          <w:lang w:val="uk-UA"/>
        </w:rPr>
        <w:t xml:space="preserve"> </w:t>
      </w:r>
      <w:r w:rsidRPr="009908DF">
        <w:rPr>
          <w:rFonts w:ascii="Times New Roman" w:hAnsi="Times New Roman" w:cs="Times New Roman"/>
          <w:sz w:val="28"/>
          <w:szCs w:val="28"/>
        </w:rPr>
        <w:t>Відчуття безнадійності</w:t>
      </w:r>
      <w:r>
        <w:rPr>
          <w:rFonts w:ascii="Times New Roman" w:hAnsi="Times New Roman" w:cs="Times New Roman"/>
          <w:sz w:val="28"/>
          <w:szCs w:val="28"/>
          <w:lang w:val="uk-UA"/>
        </w:rPr>
        <w:t xml:space="preserve"> </w:t>
      </w:r>
      <w:r w:rsidR="00727547">
        <w:rPr>
          <w:rFonts w:ascii="Times New Roman" w:hAnsi="Times New Roman" w:cs="Times New Roman"/>
          <w:sz w:val="28"/>
          <w:szCs w:val="28"/>
          <w:lang w:val="uk-UA"/>
        </w:rPr>
        <w:t xml:space="preserve">– 25; </w:t>
      </w:r>
      <w:r w:rsidRPr="009908DF">
        <w:rPr>
          <w:rFonts w:ascii="Times New Roman" w:hAnsi="Times New Roman" w:cs="Times New Roman"/>
          <w:sz w:val="28"/>
          <w:szCs w:val="28"/>
        </w:rPr>
        <w:t>Порушення сну</w:t>
      </w:r>
      <w:r>
        <w:rPr>
          <w:rFonts w:ascii="Times New Roman" w:hAnsi="Times New Roman" w:cs="Times New Roman"/>
          <w:sz w:val="28"/>
          <w:szCs w:val="28"/>
          <w:lang w:val="uk-UA"/>
        </w:rPr>
        <w:t xml:space="preserve"> – 42; </w:t>
      </w:r>
      <w:r w:rsidRPr="009908DF">
        <w:rPr>
          <w:rFonts w:ascii="Times New Roman" w:hAnsi="Times New Roman" w:cs="Times New Roman"/>
          <w:sz w:val="28"/>
          <w:szCs w:val="28"/>
        </w:rPr>
        <w:t>Відсутність апетиту або переїдання</w:t>
      </w:r>
      <w:r>
        <w:rPr>
          <w:rFonts w:ascii="Times New Roman" w:hAnsi="Times New Roman" w:cs="Times New Roman"/>
          <w:sz w:val="28"/>
          <w:szCs w:val="28"/>
          <w:lang w:val="uk-UA"/>
        </w:rPr>
        <w:t xml:space="preserve"> </w:t>
      </w:r>
      <w:r w:rsidR="0072754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727547">
        <w:rPr>
          <w:rFonts w:ascii="Times New Roman" w:hAnsi="Times New Roman" w:cs="Times New Roman"/>
          <w:sz w:val="28"/>
          <w:szCs w:val="28"/>
          <w:lang w:val="uk-UA"/>
        </w:rPr>
        <w:t xml:space="preserve">23; </w:t>
      </w:r>
      <w:r w:rsidRPr="009908DF">
        <w:rPr>
          <w:rFonts w:ascii="Times New Roman" w:hAnsi="Times New Roman" w:cs="Times New Roman"/>
          <w:sz w:val="28"/>
          <w:szCs w:val="28"/>
        </w:rPr>
        <w:t>Почуття провини або самозвинувачення</w:t>
      </w:r>
      <w:r w:rsidR="00727547">
        <w:rPr>
          <w:rFonts w:ascii="Times New Roman" w:hAnsi="Times New Roman" w:cs="Times New Roman"/>
          <w:sz w:val="28"/>
          <w:szCs w:val="28"/>
          <w:lang w:val="uk-UA"/>
        </w:rPr>
        <w:t xml:space="preserve"> – 18.</w:t>
      </w:r>
    </w:p>
    <w:p w14:paraId="40D08C36" w14:textId="1EED7D5A" w:rsidR="003B0D88" w:rsidRDefault="007F0BED" w:rsidP="003B0D88">
      <w:pPr>
        <w:spacing w:line="360" w:lineRule="auto"/>
        <w:ind w:firstLine="720"/>
        <w:contextualSpacing/>
        <w:jc w:val="both"/>
        <w:rPr>
          <w:rFonts w:ascii="Times New Roman" w:hAnsi="Times New Roman" w:cs="Times New Roman"/>
          <w:sz w:val="28"/>
          <w:szCs w:val="28"/>
          <w:lang w:val="uk-UA"/>
        </w:rPr>
      </w:pPr>
      <w:r w:rsidRPr="007F0BED">
        <w:rPr>
          <w:rFonts w:ascii="Times New Roman" w:hAnsi="Times New Roman" w:cs="Times New Roman"/>
          <w:sz w:val="28"/>
          <w:szCs w:val="28"/>
        </w:rPr>
        <w:lastRenderedPageBreak/>
        <w:t>Згідно з результатами, основним чинником, який впливає на емоційний стан респондентів, є війна та військові дії 84,3%</w:t>
      </w:r>
      <w:r w:rsidR="00D13839">
        <w:rPr>
          <w:rFonts w:ascii="Times New Roman" w:hAnsi="Times New Roman" w:cs="Times New Roman"/>
          <w:sz w:val="28"/>
          <w:szCs w:val="28"/>
          <w:lang w:val="uk-UA"/>
        </w:rPr>
        <w:t xml:space="preserve"> </w:t>
      </w:r>
      <w:r w:rsidR="00D13839" w:rsidRPr="002B0755">
        <w:rPr>
          <w:rFonts w:ascii="Times New Roman" w:eastAsia="Times New Roman" w:hAnsi="Times New Roman" w:cs="Times New Roman"/>
          <w:sz w:val="28"/>
          <w:szCs w:val="28"/>
          <w:lang w:eastAsia="ru-UA"/>
        </w:rPr>
        <w:t>(59 осіб)</w:t>
      </w:r>
      <w:r w:rsidRPr="007F0BED">
        <w:rPr>
          <w:rFonts w:ascii="Times New Roman" w:hAnsi="Times New Roman" w:cs="Times New Roman"/>
          <w:sz w:val="28"/>
          <w:szCs w:val="28"/>
        </w:rPr>
        <w:t xml:space="preserve">. Це показує значний вплив макросоціальних подій на психічне здоров'я населення. </w:t>
      </w:r>
      <w:r w:rsidR="003B0D88">
        <w:rPr>
          <w:rFonts w:ascii="Times New Roman" w:hAnsi="Times New Roman" w:cs="Times New Roman"/>
          <w:sz w:val="28"/>
          <w:szCs w:val="28"/>
          <w:lang w:val="uk-UA"/>
        </w:rPr>
        <w:t>Важли</w:t>
      </w:r>
      <w:r w:rsidRPr="007F0BED">
        <w:rPr>
          <w:rFonts w:ascii="Times New Roman" w:hAnsi="Times New Roman" w:cs="Times New Roman"/>
          <w:sz w:val="28"/>
          <w:szCs w:val="28"/>
        </w:rPr>
        <w:t>во відзначити, що економічні труднощі 34,3%</w:t>
      </w:r>
      <w:r w:rsidR="00D13839">
        <w:rPr>
          <w:rFonts w:ascii="Times New Roman" w:hAnsi="Times New Roman" w:cs="Times New Roman"/>
          <w:sz w:val="28"/>
          <w:szCs w:val="28"/>
          <w:lang w:val="uk-UA"/>
        </w:rPr>
        <w:t xml:space="preserve"> (</w:t>
      </w:r>
      <w:r w:rsidR="00D13839" w:rsidRPr="002B0755">
        <w:rPr>
          <w:rFonts w:ascii="Times New Roman" w:eastAsia="Times New Roman" w:hAnsi="Times New Roman" w:cs="Times New Roman"/>
          <w:sz w:val="28"/>
          <w:szCs w:val="28"/>
          <w:lang w:eastAsia="ru-UA"/>
        </w:rPr>
        <w:t>24 особи)</w:t>
      </w:r>
      <w:r w:rsidRPr="007F0BED">
        <w:rPr>
          <w:rFonts w:ascii="Times New Roman" w:hAnsi="Times New Roman" w:cs="Times New Roman"/>
          <w:sz w:val="28"/>
          <w:szCs w:val="28"/>
        </w:rPr>
        <w:t xml:space="preserve"> та проблеми зі здоров'ям 35,7%</w:t>
      </w:r>
      <w:r w:rsidR="00D13839">
        <w:rPr>
          <w:rFonts w:ascii="Times New Roman" w:hAnsi="Times New Roman" w:cs="Times New Roman"/>
          <w:sz w:val="28"/>
          <w:szCs w:val="28"/>
          <w:lang w:val="uk-UA"/>
        </w:rPr>
        <w:t xml:space="preserve"> </w:t>
      </w:r>
      <w:r w:rsidR="00D13839" w:rsidRPr="002B0755">
        <w:rPr>
          <w:rFonts w:ascii="Times New Roman" w:eastAsia="Times New Roman" w:hAnsi="Times New Roman" w:cs="Times New Roman"/>
          <w:sz w:val="28"/>
          <w:szCs w:val="28"/>
          <w:lang w:eastAsia="ru-UA"/>
        </w:rPr>
        <w:t>(25 осіб)</w:t>
      </w:r>
      <w:r w:rsidRPr="007F0BED">
        <w:rPr>
          <w:rFonts w:ascii="Times New Roman" w:hAnsi="Times New Roman" w:cs="Times New Roman"/>
          <w:sz w:val="28"/>
          <w:szCs w:val="28"/>
        </w:rPr>
        <w:t xml:space="preserve"> також займають значну частку серед стресорів.</w:t>
      </w:r>
      <w:r w:rsidR="003B0D88">
        <w:rPr>
          <w:lang w:val="uk-UA"/>
        </w:rPr>
        <w:t xml:space="preserve"> </w:t>
      </w:r>
      <w:r w:rsidR="003B0D88" w:rsidRPr="003B0D88">
        <w:rPr>
          <w:rFonts w:ascii="Times New Roman" w:hAnsi="Times New Roman" w:cs="Times New Roman"/>
          <w:sz w:val="28"/>
          <w:szCs w:val="28"/>
        </w:rPr>
        <w:t>Люди зрілого віку частіше стикаються з фізичними захворюваннями, хронічними станами та потребою в медичному обслуговуванні. У поєднанні з економічними труднощами та війною доступ до якісної медичної допомоги стає обмеженим, що посилює тривогу та відчуття безвиході.</w:t>
      </w:r>
      <w:r w:rsidR="003B0D88">
        <w:rPr>
          <w:rFonts w:ascii="Times New Roman" w:hAnsi="Times New Roman" w:cs="Times New Roman"/>
          <w:sz w:val="28"/>
          <w:szCs w:val="28"/>
          <w:lang w:val="uk-UA"/>
        </w:rPr>
        <w:t xml:space="preserve"> </w:t>
      </w:r>
    </w:p>
    <w:p w14:paraId="5AA8898C" w14:textId="61BA0232" w:rsidR="003B0D88" w:rsidRDefault="003B0D88" w:rsidP="003B0D88">
      <w:pPr>
        <w:spacing w:line="360" w:lineRule="auto"/>
        <w:ind w:firstLine="720"/>
        <w:contextualSpacing/>
        <w:jc w:val="both"/>
        <w:rPr>
          <w:rFonts w:ascii="Times New Roman" w:hAnsi="Times New Roman" w:cs="Times New Roman"/>
          <w:sz w:val="28"/>
          <w:szCs w:val="28"/>
          <w:lang w:val="uk-UA"/>
        </w:rPr>
      </w:pPr>
      <w:r w:rsidRPr="003B0D88">
        <w:rPr>
          <w:rFonts w:ascii="Times New Roman" w:hAnsi="Times New Roman" w:cs="Times New Roman"/>
          <w:sz w:val="28"/>
          <w:szCs w:val="28"/>
          <w:lang w:val="uk-UA"/>
        </w:rPr>
        <w:t xml:space="preserve">Сімейні проблеми 31,4% </w:t>
      </w:r>
      <w:r w:rsidR="00727547">
        <w:rPr>
          <w:rFonts w:ascii="Times New Roman" w:hAnsi="Times New Roman" w:cs="Times New Roman"/>
          <w:sz w:val="28"/>
          <w:szCs w:val="28"/>
          <w:lang w:val="uk-UA"/>
        </w:rPr>
        <w:t xml:space="preserve">(22 особи) </w:t>
      </w:r>
      <w:r w:rsidRPr="003B0D88">
        <w:rPr>
          <w:rFonts w:ascii="Times New Roman" w:hAnsi="Times New Roman" w:cs="Times New Roman"/>
          <w:sz w:val="28"/>
          <w:szCs w:val="28"/>
          <w:lang w:val="uk-UA"/>
        </w:rPr>
        <w:t>мають значний емоційний вплив, оскільки стрес, спричинений війною та економічними труднощами, часто провокує конфлікти в родині. Сім'я, будучи важливим джерелом підтримки, може також стати джерелом напруги в умовах соціальної кризи, коли багато людей стикаються з втратами, вимушеним переміщенням або необхідністю адаптуватися до нових умов життя.</w:t>
      </w:r>
      <w:r>
        <w:rPr>
          <w:rFonts w:ascii="Times New Roman" w:hAnsi="Times New Roman" w:cs="Times New Roman"/>
          <w:sz w:val="28"/>
          <w:szCs w:val="28"/>
          <w:lang w:val="uk-UA"/>
        </w:rPr>
        <w:t xml:space="preserve"> </w:t>
      </w:r>
    </w:p>
    <w:p w14:paraId="22A72171" w14:textId="6248F3B4" w:rsidR="003B0D88" w:rsidRDefault="003B0D88" w:rsidP="003B0D88">
      <w:pPr>
        <w:spacing w:line="360" w:lineRule="auto"/>
        <w:ind w:firstLine="720"/>
        <w:contextualSpacing/>
        <w:jc w:val="both"/>
      </w:pPr>
      <w:r w:rsidRPr="003B0D88">
        <w:rPr>
          <w:rFonts w:ascii="Times New Roman" w:hAnsi="Times New Roman" w:cs="Times New Roman"/>
          <w:sz w:val="28"/>
          <w:szCs w:val="28"/>
          <w:lang w:val="uk-UA"/>
        </w:rPr>
        <w:t>Соціальна ізоляція</w:t>
      </w:r>
      <w:r>
        <w:rPr>
          <w:rFonts w:ascii="Times New Roman" w:hAnsi="Times New Roman" w:cs="Times New Roman"/>
          <w:sz w:val="28"/>
          <w:szCs w:val="28"/>
          <w:lang w:val="uk-UA"/>
        </w:rPr>
        <w:t xml:space="preserve"> 21,4%</w:t>
      </w:r>
      <w:r w:rsidRPr="003B0D88">
        <w:rPr>
          <w:rFonts w:ascii="Times New Roman" w:hAnsi="Times New Roman" w:cs="Times New Roman"/>
          <w:sz w:val="28"/>
          <w:szCs w:val="28"/>
          <w:lang w:val="uk-UA"/>
        </w:rPr>
        <w:t xml:space="preserve"> </w:t>
      </w:r>
      <w:r w:rsidR="00727547">
        <w:rPr>
          <w:rFonts w:ascii="Times New Roman" w:hAnsi="Times New Roman" w:cs="Times New Roman"/>
          <w:sz w:val="28"/>
          <w:szCs w:val="28"/>
          <w:lang w:val="uk-UA"/>
        </w:rPr>
        <w:t xml:space="preserve">(15 осіб) </w:t>
      </w:r>
      <w:r w:rsidRPr="003B0D88">
        <w:rPr>
          <w:rFonts w:ascii="Times New Roman" w:hAnsi="Times New Roman" w:cs="Times New Roman"/>
          <w:sz w:val="28"/>
          <w:szCs w:val="28"/>
          <w:lang w:val="uk-UA"/>
        </w:rPr>
        <w:t>також відіграє важливу роль у погіршенні емоційного стану. В умовах війни багато людей втратили зв'язки з рідними або друзями через міграцію чи інші причини. Також на ізоляцію могла вплинути пандемія COVID-19, яка раніше сприяла зменшенню соціальної взаємодії. Для людей зрілого віку, які звикли до певної соціальної активності, ізоляція може сприяти розвитку почуття самотності та депресивних станів.</w:t>
      </w:r>
      <w:r w:rsidRPr="003B0D88">
        <w:t xml:space="preserve"> </w:t>
      </w:r>
    </w:p>
    <w:p w14:paraId="5EB0C2EC" w14:textId="0E5549CD" w:rsidR="00950D68" w:rsidRDefault="003B0D88" w:rsidP="00A330F2">
      <w:pPr>
        <w:spacing w:after="0" w:line="360" w:lineRule="auto"/>
        <w:ind w:firstLine="720"/>
        <w:contextualSpacing/>
        <w:jc w:val="both"/>
        <w:rPr>
          <w:rFonts w:ascii="Times New Roman" w:hAnsi="Times New Roman" w:cs="Times New Roman"/>
          <w:sz w:val="28"/>
          <w:szCs w:val="28"/>
          <w:lang w:val="uk-UA"/>
        </w:rPr>
      </w:pPr>
      <w:r w:rsidRPr="003B0D88">
        <w:rPr>
          <w:rFonts w:ascii="Times New Roman" w:hAnsi="Times New Roman" w:cs="Times New Roman"/>
          <w:sz w:val="28"/>
          <w:szCs w:val="28"/>
          <w:lang w:val="uk-UA"/>
        </w:rPr>
        <w:t xml:space="preserve">Втрата роботи або фінансові проблеми 17,1% </w:t>
      </w:r>
      <w:r w:rsidR="00727547">
        <w:rPr>
          <w:rFonts w:ascii="Times New Roman" w:hAnsi="Times New Roman" w:cs="Times New Roman"/>
          <w:sz w:val="28"/>
          <w:szCs w:val="28"/>
          <w:lang w:val="uk-UA"/>
        </w:rPr>
        <w:t xml:space="preserve">(12 осіб) </w:t>
      </w:r>
      <w:r w:rsidRPr="003B0D88">
        <w:rPr>
          <w:rFonts w:ascii="Times New Roman" w:hAnsi="Times New Roman" w:cs="Times New Roman"/>
          <w:sz w:val="28"/>
          <w:szCs w:val="28"/>
          <w:lang w:val="uk-UA"/>
        </w:rPr>
        <w:t xml:space="preserve">хоч і зібрали менше відповідей, залишаються суттєвим чинником. Зниження заробітної плати або втрата роботи викликає відчуття нестабільності та загрозу для матеріального добробуту, що стає значним джерелом стресу для людей, які забезпечують свої сім'ї. </w:t>
      </w:r>
    </w:p>
    <w:p w14:paraId="1EE6270E" w14:textId="6D5048C5" w:rsidR="00071F33" w:rsidRDefault="00950D68" w:rsidP="00A330F2">
      <w:pPr>
        <w:spacing w:after="0" w:line="360" w:lineRule="auto"/>
        <w:ind w:firstLine="720"/>
        <w:contextualSpacing/>
        <w:jc w:val="both"/>
        <w:rPr>
          <w:rFonts w:ascii="Times New Roman" w:hAnsi="Times New Roman" w:cs="Times New Roman"/>
          <w:sz w:val="28"/>
          <w:szCs w:val="28"/>
          <w:lang w:val="uk-UA"/>
        </w:rPr>
      </w:pPr>
      <w:r w:rsidRPr="00950D68">
        <w:rPr>
          <w:rFonts w:ascii="Times New Roman" w:hAnsi="Times New Roman" w:cs="Times New Roman"/>
          <w:sz w:val="28"/>
          <w:szCs w:val="28"/>
          <w:lang w:val="uk-UA"/>
        </w:rPr>
        <w:t>Інші фактори 8,6%</w:t>
      </w:r>
      <w:r w:rsidR="00727547">
        <w:rPr>
          <w:rFonts w:ascii="Times New Roman" w:hAnsi="Times New Roman" w:cs="Times New Roman"/>
          <w:sz w:val="28"/>
          <w:szCs w:val="28"/>
          <w:lang w:val="uk-UA"/>
        </w:rPr>
        <w:t xml:space="preserve"> (6 осіб)</w:t>
      </w:r>
      <w:r w:rsidRPr="00950D68">
        <w:rPr>
          <w:rFonts w:ascii="Times New Roman" w:hAnsi="Times New Roman" w:cs="Times New Roman"/>
          <w:sz w:val="28"/>
          <w:szCs w:val="28"/>
          <w:lang w:val="uk-UA"/>
        </w:rPr>
        <w:t xml:space="preserve"> можуть включати індивідуальні причини, такі як особисті втрати, труднощі в адаптації до нових умов або внутрішні психологічні конфлікти, які не були охоплені іншими варіантами відповідей. </w:t>
      </w:r>
      <w:r w:rsidRPr="00950D68">
        <w:rPr>
          <w:rFonts w:ascii="Times New Roman" w:hAnsi="Times New Roman" w:cs="Times New Roman"/>
          <w:sz w:val="28"/>
          <w:szCs w:val="28"/>
          <w:lang w:val="uk-UA"/>
        </w:rPr>
        <w:lastRenderedPageBreak/>
        <w:t xml:space="preserve">Хоча ці чинники менш поширені, вони все ж впливають на деяких респондентів. </w:t>
      </w:r>
      <w:r w:rsidR="00F85162">
        <w:rPr>
          <w:rFonts w:ascii="Times New Roman" w:hAnsi="Times New Roman" w:cs="Times New Roman"/>
          <w:sz w:val="28"/>
          <w:szCs w:val="28"/>
          <w:lang w:val="uk-UA"/>
        </w:rPr>
        <w:t>(Рис. 3.6</w:t>
      </w:r>
      <w:r w:rsidR="00F85162" w:rsidRPr="00774759">
        <w:rPr>
          <w:rFonts w:ascii="Times New Roman" w:hAnsi="Times New Roman" w:cs="Times New Roman"/>
          <w:sz w:val="28"/>
          <w:szCs w:val="28"/>
        </w:rPr>
        <w:t>.</w:t>
      </w:r>
      <w:r w:rsidR="00F85162">
        <w:rPr>
          <w:rFonts w:ascii="Times New Roman" w:hAnsi="Times New Roman" w:cs="Times New Roman"/>
          <w:sz w:val="28"/>
          <w:szCs w:val="28"/>
          <w:lang w:val="uk-UA"/>
        </w:rPr>
        <w:t>)</w:t>
      </w:r>
    </w:p>
    <w:p w14:paraId="281D3433" w14:textId="77777777" w:rsidR="00171458" w:rsidRDefault="00171458" w:rsidP="00A330F2">
      <w:pPr>
        <w:spacing w:after="0" w:line="360" w:lineRule="auto"/>
        <w:ind w:firstLine="720"/>
        <w:contextualSpacing/>
        <w:jc w:val="both"/>
        <w:rPr>
          <w:rFonts w:ascii="Times New Roman" w:hAnsi="Times New Roman" w:cs="Times New Roman"/>
          <w:sz w:val="28"/>
          <w:szCs w:val="28"/>
          <w:lang w:val="uk-UA"/>
        </w:rPr>
      </w:pPr>
    </w:p>
    <w:p w14:paraId="16C809A8" w14:textId="13FE53EB" w:rsidR="008D0972" w:rsidRPr="00825354" w:rsidRDefault="00FC1C2D" w:rsidP="00071F33">
      <w:pPr>
        <w:spacing w:line="360" w:lineRule="auto"/>
        <w:jc w:val="both"/>
        <w:rPr>
          <w:rFonts w:ascii="Times New Roman" w:hAnsi="Times New Roman" w:cs="Times New Roman"/>
          <w:sz w:val="28"/>
          <w:szCs w:val="28"/>
          <w:lang w:val="uk-UA"/>
        </w:rPr>
      </w:pPr>
      <w:r w:rsidRPr="00B1606E">
        <w:rPr>
          <w:rFonts w:ascii="Times New Roman" w:hAnsi="Times New Roman" w:cs="Times New Roman"/>
          <w:noProof/>
          <w:sz w:val="28"/>
          <w:szCs w:val="28"/>
          <w:lang w:val="uk-UA"/>
        </w:rPr>
        <w:drawing>
          <wp:inline distT="0" distB="0" distL="0" distR="0" wp14:anchorId="30C5B54E" wp14:editId="5F8B67B8">
            <wp:extent cx="5942647" cy="3960000"/>
            <wp:effectExtent l="0" t="0" r="1270" b="254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7331DBD" w14:textId="77777777" w:rsidR="007D6CC4" w:rsidRDefault="007D6CC4" w:rsidP="00FE4CBE">
      <w:pPr>
        <w:spacing w:line="360" w:lineRule="auto"/>
        <w:jc w:val="center"/>
        <w:rPr>
          <w:rFonts w:ascii="Times New Roman" w:hAnsi="Times New Roman" w:cs="Times New Roman"/>
          <w:sz w:val="28"/>
          <w:szCs w:val="28"/>
          <w:lang w:val="uk-UA"/>
        </w:rPr>
      </w:pPr>
    </w:p>
    <w:p w14:paraId="110978F9" w14:textId="39B3B6AD" w:rsidR="0007071E" w:rsidRDefault="00FC1C2D" w:rsidP="00FE4CBE">
      <w:pPr>
        <w:spacing w:line="360" w:lineRule="auto"/>
        <w:jc w:val="center"/>
        <w:rPr>
          <w:rStyle w:val="a4"/>
          <w:rFonts w:ascii="Times New Roman" w:hAnsi="Times New Roman" w:cs="Times New Roman"/>
          <w:b w:val="0"/>
          <w:bCs w:val="0"/>
          <w:color w:val="000000" w:themeColor="text1"/>
          <w:sz w:val="28"/>
          <w:szCs w:val="28"/>
        </w:rPr>
      </w:pPr>
      <w:r>
        <w:rPr>
          <w:rFonts w:ascii="Times New Roman" w:hAnsi="Times New Roman" w:cs="Times New Roman"/>
          <w:sz w:val="28"/>
          <w:szCs w:val="28"/>
          <w:lang w:val="uk-UA"/>
        </w:rPr>
        <w:t>Рис. 3.</w:t>
      </w:r>
      <w:r w:rsidR="002D537F">
        <w:rPr>
          <w:rFonts w:ascii="Times New Roman" w:hAnsi="Times New Roman" w:cs="Times New Roman"/>
          <w:sz w:val="28"/>
          <w:szCs w:val="28"/>
          <w:lang w:val="uk-UA"/>
        </w:rPr>
        <w:t>6</w:t>
      </w:r>
      <w:r w:rsidRPr="00774759">
        <w:rPr>
          <w:rFonts w:ascii="Times New Roman" w:hAnsi="Times New Roman" w:cs="Times New Roman"/>
          <w:sz w:val="28"/>
          <w:szCs w:val="28"/>
        </w:rPr>
        <w:t>.</w:t>
      </w:r>
      <w:r w:rsidRPr="00FC1C2D">
        <w:rPr>
          <w:rFonts w:ascii="Times New Roman" w:hAnsi="Times New Roman" w:cs="Times New Roman"/>
          <w:sz w:val="28"/>
          <w:szCs w:val="28"/>
          <w:lang w:val="uk-UA"/>
        </w:rPr>
        <w:t xml:space="preserve"> </w:t>
      </w:r>
      <w:r w:rsidR="00FE4CBE" w:rsidRPr="005C5504">
        <w:rPr>
          <w:rStyle w:val="a4"/>
          <w:rFonts w:ascii="Times New Roman" w:hAnsi="Times New Roman" w:cs="Times New Roman"/>
          <w:b w:val="0"/>
          <w:bCs w:val="0"/>
          <w:color w:val="000000" w:themeColor="text1"/>
          <w:sz w:val="28"/>
          <w:szCs w:val="28"/>
        </w:rPr>
        <w:t>Які чинники найбільше впливають на ваш емоційний стан?</w:t>
      </w:r>
    </w:p>
    <w:p w14:paraId="3E73D88C" w14:textId="77777777" w:rsidR="00B87192" w:rsidRPr="00F85162" w:rsidRDefault="00B87192" w:rsidP="00FE4CBE">
      <w:pPr>
        <w:spacing w:line="360" w:lineRule="auto"/>
        <w:jc w:val="center"/>
        <w:rPr>
          <w:rFonts w:ascii="Times New Roman" w:hAnsi="Times New Roman" w:cs="Times New Roman"/>
          <w:sz w:val="28"/>
          <w:szCs w:val="28"/>
          <w:lang w:val="uk-UA"/>
        </w:rPr>
      </w:pPr>
    </w:p>
    <w:p w14:paraId="3A561620" w14:textId="6ADBC6A0" w:rsidR="007D6CC4" w:rsidRPr="00727547" w:rsidRDefault="00727547" w:rsidP="00727547">
      <w:pPr>
        <w:pStyle w:val="ae"/>
        <w:spacing w:line="360" w:lineRule="auto"/>
        <w:jc w:val="center"/>
        <w:rPr>
          <w:rFonts w:ascii="Times New Roman" w:hAnsi="Times New Roman" w:cs="Times New Roman"/>
          <w:sz w:val="28"/>
          <w:szCs w:val="28"/>
          <w:lang w:val="uk-UA"/>
        </w:rPr>
      </w:pPr>
      <w:r w:rsidRPr="00727547">
        <w:rPr>
          <w:rFonts w:ascii="Times New Roman" w:hAnsi="Times New Roman" w:cs="Times New Roman"/>
          <w:sz w:val="28"/>
          <w:szCs w:val="28"/>
        </w:rPr>
        <w:t>Війна та військові дії</w:t>
      </w:r>
      <w:r w:rsidRPr="00727547">
        <w:rPr>
          <w:rFonts w:ascii="Times New Roman" w:hAnsi="Times New Roman" w:cs="Times New Roman"/>
          <w:sz w:val="28"/>
          <w:szCs w:val="28"/>
          <w:lang w:val="uk-UA"/>
        </w:rPr>
        <w:t xml:space="preserve"> – 59;</w:t>
      </w:r>
      <w:r>
        <w:rPr>
          <w:rFonts w:ascii="Times New Roman" w:hAnsi="Times New Roman" w:cs="Times New Roman"/>
          <w:sz w:val="28"/>
          <w:szCs w:val="28"/>
          <w:lang w:val="uk-UA"/>
        </w:rPr>
        <w:t xml:space="preserve"> </w:t>
      </w:r>
      <w:r w:rsidRPr="00727547">
        <w:rPr>
          <w:rFonts w:ascii="Times New Roman" w:hAnsi="Times New Roman" w:cs="Times New Roman"/>
          <w:sz w:val="28"/>
          <w:szCs w:val="28"/>
        </w:rPr>
        <w:t>Економічні труднощі</w:t>
      </w:r>
      <w:r w:rsidRPr="00727547">
        <w:rPr>
          <w:rFonts w:ascii="Times New Roman" w:hAnsi="Times New Roman" w:cs="Times New Roman"/>
          <w:sz w:val="28"/>
          <w:szCs w:val="28"/>
          <w:lang w:val="uk-UA"/>
        </w:rPr>
        <w:t xml:space="preserve"> – 24;</w:t>
      </w:r>
      <w:r>
        <w:rPr>
          <w:rFonts w:ascii="Times New Roman" w:hAnsi="Times New Roman" w:cs="Times New Roman"/>
          <w:sz w:val="28"/>
          <w:szCs w:val="28"/>
          <w:lang w:val="uk-UA"/>
        </w:rPr>
        <w:t xml:space="preserve"> </w:t>
      </w:r>
      <w:r w:rsidRPr="009908DF">
        <w:rPr>
          <w:rFonts w:ascii="Times New Roman" w:hAnsi="Times New Roman" w:cs="Times New Roman"/>
          <w:sz w:val="28"/>
          <w:szCs w:val="28"/>
        </w:rPr>
        <w:t>Втрата роботи або фінансових ресурсів</w:t>
      </w:r>
      <w:r>
        <w:rPr>
          <w:rFonts w:ascii="Times New Roman" w:hAnsi="Times New Roman" w:cs="Times New Roman"/>
          <w:sz w:val="28"/>
          <w:szCs w:val="28"/>
          <w:lang w:val="uk-UA"/>
        </w:rPr>
        <w:t xml:space="preserve"> - 12; </w:t>
      </w:r>
      <w:r w:rsidRPr="009908DF">
        <w:rPr>
          <w:rFonts w:ascii="Times New Roman" w:hAnsi="Times New Roman" w:cs="Times New Roman"/>
          <w:sz w:val="28"/>
          <w:szCs w:val="28"/>
        </w:rPr>
        <w:t>Сімейні проблеми</w:t>
      </w:r>
      <w:r>
        <w:rPr>
          <w:rFonts w:ascii="Times New Roman" w:hAnsi="Times New Roman" w:cs="Times New Roman"/>
          <w:sz w:val="28"/>
          <w:szCs w:val="28"/>
          <w:lang w:val="uk-UA"/>
        </w:rPr>
        <w:t xml:space="preserve"> - 22; </w:t>
      </w:r>
      <w:r w:rsidRPr="009908DF">
        <w:rPr>
          <w:rFonts w:ascii="Times New Roman" w:hAnsi="Times New Roman" w:cs="Times New Roman"/>
          <w:sz w:val="28"/>
          <w:szCs w:val="28"/>
        </w:rPr>
        <w:t>Соціальна ізоляція</w:t>
      </w:r>
      <w:r>
        <w:rPr>
          <w:rFonts w:ascii="Times New Roman" w:hAnsi="Times New Roman" w:cs="Times New Roman"/>
          <w:sz w:val="28"/>
          <w:szCs w:val="28"/>
          <w:lang w:val="uk-UA"/>
        </w:rPr>
        <w:t xml:space="preserve"> - 15; </w:t>
      </w:r>
      <w:r w:rsidRPr="009908DF">
        <w:rPr>
          <w:rFonts w:ascii="Times New Roman" w:hAnsi="Times New Roman" w:cs="Times New Roman"/>
          <w:sz w:val="28"/>
          <w:szCs w:val="28"/>
        </w:rPr>
        <w:t>Проблеми зі здоров'ям</w:t>
      </w:r>
      <w:r>
        <w:rPr>
          <w:rFonts w:ascii="Times New Roman" w:hAnsi="Times New Roman" w:cs="Times New Roman"/>
          <w:sz w:val="28"/>
          <w:szCs w:val="28"/>
          <w:lang w:val="uk-UA"/>
        </w:rPr>
        <w:t xml:space="preserve"> – 25; Інше – 6.</w:t>
      </w:r>
    </w:p>
    <w:p w14:paraId="515A0640" w14:textId="77777777" w:rsidR="007D6CC4" w:rsidRDefault="007D6CC4" w:rsidP="00071F33">
      <w:pPr>
        <w:spacing w:line="360" w:lineRule="auto"/>
        <w:ind w:firstLine="567"/>
        <w:jc w:val="both"/>
        <w:rPr>
          <w:rFonts w:ascii="Times New Roman" w:hAnsi="Times New Roman" w:cs="Times New Roman"/>
          <w:sz w:val="28"/>
          <w:szCs w:val="28"/>
          <w:lang w:val="uk-UA"/>
        </w:rPr>
      </w:pPr>
    </w:p>
    <w:p w14:paraId="19FFA5AA" w14:textId="77777777" w:rsidR="007D6CC4" w:rsidRDefault="007D6CC4" w:rsidP="00071F33">
      <w:pPr>
        <w:spacing w:line="360" w:lineRule="auto"/>
        <w:ind w:firstLine="567"/>
        <w:jc w:val="both"/>
        <w:rPr>
          <w:rFonts w:ascii="Times New Roman" w:hAnsi="Times New Roman" w:cs="Times New Roman"/>
          <w:sz w:val="28"/>
          <w:szCs w:val="28"/>
          <w:lang w:val="uk-UA"/>
        </w:rPr>
      </w:pPr>
    </w:p>
    <w:p w14:paraId="65BE235C" w14:textId="77777777" w:rsidR="007D6CC4" w:rsidRDefault="007D6CC4" w:rsidP="00071F33">
      <w:pPr>
        <w:spacing w:line="360" w:lineRule="auto"/>
        <w:ind w:firstLine="567"/>
        <w:jc w:val="both"/>
        <w:rPr>
          <w:rFonts w:ascii="Times New Roman" w:hAnsi="Times New Roman" w:cs="Times New Roman"/>
          <w:sz w:val="28"/>
          <w:szCs w:val="28"/>
          <w:lang w:val="uk-UA"/>
        </w:rPr>
      </w:pPr>
    </w:p>
    <w:p w14:paraId="4C914EE6" w14:textId="77777777" w:rsidR="007D6CC4" w:rsidRDefault="007D6CC4" w:rsidP="00071F33">
      <w:pPr>
        <w:spacing w:line="360" w:lineRule="auto"/>
        <w:ind w:firstLine="567"/>
        <w:jc w:val="both"/>
        <w:rPr>
          <w:rFonts w:ascii="Times New Roman" w:hAnsi="Times New Roman" w:cs="Times New Roman"/>
          <w:sz w:val="28"/>
          <w:szCs w:val="28"/>
          <w:lang w:val="uk-UA"/>
        </w:rPr>
      </w:pPr>
    </w:p>
    <w:p w14:paraId="1B4039DC" w14:textId="77777777" w:rsidR="007D6CC4" w:rsidRDefault="007D6CC4" w:rsidP="00071F33">
      <w:pPr>
        <w:spacing w:line="360" w:lineRule="auto"/>
        <w:ind w:firstLine="567"/>
        <w:jc w:val="both"/>
        <w:rPr>
          <w:rFonts w:ascii="Times New Roman" w:hAnsi="Times New Roman" w:cs="Times New Roman"/>
          <w:sz w:val="28"/>
          <w:szCs w:val="28"/>
          <w:lang w:val="uk-UA"/>
        </w:rPr>
      </w:pPr>
    </w:p>
    <w:p w14:paraId="15879A13" w14:textId="50D6942A" w:rsidR="00071F33" w:rsidRDefault="00F85162" w:rsidP="00071F33">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Опитування</w:t>
      </w:r>
      <w:r w:rsidRPr="00F85162">
        <w:rPr>
          <w:rFonts w:ascii="Times New Roman" w:hAnsi="Times New Roman" w:cs="Times New Roman"/>
          <w:sz w:val="28"/>
          <w:szCs w:val="28"/>
        </w:rPr>
        <w:t xml:space="preserve"> показало, що майже половина респондентів 47,1% </w:t>
      </w:r>
      <w:r w:rsidR="00D13839" w:rsidRPr="002B0755">
        <w:rPr>
          <w:rFonts w:ascii="Times New Roman" w:eastAsia="Times New Roman" w:hAnsi="Times New Roman" w:cs="Times New Roman"/>
          <w:sz w:val="28"/>
          <w:szCs w:val="28"/>
          <w:lang w:eastAsia="ru-UA"/>
        </w:rPr>
        <w:t xml:space="preserve">(33 особи) </w:t>
      </w:r>
      <w:r w:rsidRPr="00F85162">
        <w:rPr>
          <w:rFonts w:ascii="Times New Roman" w:hAnsi="Times New Roman" w:cs="Times New Roman"/>
          <w:sz w:val="28"/>
          <w:szCs w:val="28"/>
        </w:rPr>
        <w:t xml:space="preserve">завжди відчувають підтримку з боку своїх близьких, що є важливим фактором у підтримці емоційної стабільності. Однак не менш важливим є той факт, що 38,6% </w:t>
      </w:r>
      <w:r w:rsidR="00D13839" w:rsidRPr="002B0755">
        <w:rPr>
          <w:rFonts w:ascii="Times New Roman" w:eastAsia="Times New Roman" w:hAnsi="Times New Roman" w:cs="Times New Roman"/>
          <w:sz w:val="28"/>
          <w:szCs w:val="28"/>
          <w:lang w:eastAsia="ru-UA"/>
        </w:rPr>
        <w:t xml:space="preserve">(27 осіб) </w:t>
      </w:r>
      <w:r w:rsidRPr="00F85162">
        <w:rPr>
          <w:rFonts w:ascii="Times New Roman" w:hAnsi="Times New Roman" w:cs="Times New Roman"/>
          <w:sz w:val="28"/>
          <w:szCs w:val="28"/>
        </w:rPr>
        <w:t xml:space="preserve">отримують цю підтримку лише частково, а 14,3% </w:t>
      </w:r>
      <w:r w:rsidR="008D5BEC" w:rsidRPr="002B0755">
        <w:rPr>
          <w:rFonts w:ascii="Times New Roman" w:eastAsia="Times New Roman" w:hAnsi="Times New Roman" w:cs="Times New Roman"/>
          <w:sz w:val="28"/>
          <w:szCs w:val="28"/>
          <w:lang w:eastAsia="ru-UA"/>
        </w:rPr>
        <w:t xml:space="preserve">(10 осіб) </w:t>
      </w:r>
      <w:r w:rsidRPr="00F85162">
        <w:rPr>
          <w:rFonts w:ascii="Times New Roman" w:hAnsi="Times New Roman" w:cs="Times New Roman"/>
          <w:sz w:val="28"/>
          <w:szCs w:val="28"/>
        </w:rPr>
        <w:t>взагалі її не мають, що може призводити до відчуття ізоляції та підвищеного ризику розвитку депресивних станів.</w:t>
      </w:r>
      <w:r>
        <w:rPr>
          <w:rFonts w:ascii="Times New Roman" w:hAnsi="Times New Roman" w:cs="Times New Roman"/>
          <w:sz w:val="28"/>
          <w:szCs w:val="28"/>
          <w:lang w:val="uk-UA"/>
        </w:rPr>
        <w:t xml:space="preserve"> (Рис.3.7.)</w:t>
      </w:r>
    </w:p>
    <w:p w14:paraId="227B1A1A" w14:textId="77777777" w:rsidR="008D5BEC" w:rsidRDefault="008D5BEC" w:rsidP="00071F33">
      <w:pPr>
        <w:spacing w:line="360" w:lineRule="auto"/>
        <w:ind w:firstLine="567"/>
        <w:jc w:val="both"/>
        <w:rPr>
          <w:rFonts w:ascii="Times New Roman" w:hAnsi="Times New Roman" w:cs="Times New Roman"/>
          <w:sz w:val="28"/>
          <w:szCs w:val="28"/>
          <w:lang w:val="uk-UA"/>
        </w:rPr>
      </w:pPr>
    </w:p>
    <w:p w14:paraId="1042F641" w14:textId="345E0236" w:rsidR="00A27262" w:rsidRDefault="00B1606E" w:rsidP="00E64D74">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C9B408F" wp14:editId="79787BF1">
            <wp:extent cx="5942647" cy="3600000"/>
            <wp:effectExtent l="0" t="0" r="1270" b="63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1D02113" w14:textId="77777777" w:rsidR="007D6CC4" w:rsidRDefault="007D6CC4" w:rsidP="00FE4CBE">
      <w:pPr>
        <w:spacing w:line="360" w:lineRule="auto"/>
        <w:contextualSpacing/>
        <w:jc w:val="center"/>
        <w:rPr>
          <w:rFonts w:ascii="Times New Roman" w:hAnsi="Times New Roman" w:cs="Times New Roman"/>
          <w:sz w:val="28"/>
          <w:szCs w:val="28"/>
          <w:lang w:val="uk-UA"/>
        </w:rPr>
      </w:pPr>
    </w:p>
    <w:p w14:paraId="2D0BA557" w14:textId="0216DAAF" w:rsidR="00B1606E" w:rsidRDefault="00B1606E" w:rsidP="00FE4CBE">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lang w:val="uk-UA"/>
        </w:rPr>
        <w:t>Рис. 3.</w:t>
      </w:r>
      <w:r w:rsidR="002D537F">
        <w:rPr>
          <w:rFonts w:ascii="Times New Roman" w:hAnsi="Times New Roman" w:cs="Times New Roman"/>
          <w:sz w:val="28"/>
          <w:szCs w:val="28"/>
          <w:lang w:val="uk-UA"/>
        </w:rPr>
        <w:t>7</w:t>
      </w:r>
      <w:r>
        <w:rPr>
          <w:rFonts w:ascii="Times New Roman" w:hAnsi="Times New Roman" w:cs="Times New Roman"/>
          <w:sz w:val="28"/>
          <w:szCs w:val="28"/>
          <w:lang w:val="uk-UA"/>
        </w:rPr>
        <w:t>.</w:t>
      </w:r>
      <w:r w:rsidRPr="00B1606E">
        <w:t xml:space="preserve"> </w:t>
      </w:r>
      <w:r w:rsidRPr="00B1606E">
        <w:rPr>
          <w:rFonts w:ascii="Times New Roman" w:hAnsi="Times New Roman" w:cs="Times New Roman"/>
          <w:sz w:val="28"/>
          <w:szCs w:val="28"/>
          <w:lang w:val="uk-UA"/>
        </w:rPr>
        <w:t>Чи відчуваєте ви підтримку з боку близьких або друзів?</w:t>
      </w:r>
    </w:p>
    <w:p w14:paraId="5731ED2C" w14:textId="65913F22" w:rsidR="00D612AF" w:rsidRPr="00D612AF" w:rsidRDefault="00D612AF" w:rsidP="00D612AF">
      <w:pPr>
        <w:pStyle w:val="ae"/>
        <w:spacing w:line="360" w:lineRule="auto"/>
        <w:jc w:val="center"/>
        <w:rPr>
          <w:rStyle w:val="a4"/>
          <w:rFonts w:ascii="Times New Roman" w:hAnsi="Times New Roman" w:cs="Times New Roman"/>
          <w:b w:val="0"/>
          <w:bCs w:val="0"/>
          <w:color w:val="000000" w:themeColor="text1"/>
          <w:sz w:val="28"/>
          <w:szCs w:val="28"/>
          <w:lang w:val="uk-UA"/>
        </w:rPr>
      </w:pPr>
      <w:r w:rsidRPr="00A47260">
        <w:rPr>
          <w:rFonts w:ascii="Times New Roman" w:hAnsi="Times New Roman" w:cs="Times New Roman"/>
          <w:sz w:val="28"/>
          <w:szCs w:val="28"/>
        </w:rPr>
        <w:t>Так, завжди</w:t>
      </w:r>
      <w:r w:rsidRPr="00A47260">
        <w:rPr>
          <w:rFonts w:ascii="Times New Roman" w:hAnsi="Times New Roman" w:cs="Times New Roman"/>
          <w:sz w:val="28"/>
          <w:szCs w:val="28"/>
          <w:lang w:val="uk-UA"/>
        </w:rPr>
        <w:t xml:space="preserve"> </w:t>
      </w:r>
      <w:r>
        <w:rPr>
          <w:rFonts w:ascii="Times New Roman" w:hAnsi="Times New Roman" w:cs="Times New Roman"/>
          <w:sz w:val="28"/>
          <w:szCs w:val="28"/>
          <w:lang w:val="uk-UA"/>
        </w:rPr>
        <w:t>– 33;</w:t>
      </w:r>
      <w:r w:rsidRPr="00A47260">
        <w:rPr>
          <w:rFonts w:ascii="Times New Roman" w:hAnsi="Times New Roman" w:cs="Times New Roman"/>
          <w:sz w:val="28"/>
          <w:szCs w:val="28"/>
          <w:lang w:val="uk-UA"/>
        </w:rPr>
        <w:t xml:space="preserve"> </w:t>
      </w:r>
      <w:r w:rsidRPr="00D612AF">
        <w:rPr>
          <w:rFonts w:ascii="Times New Roman" w:hAnsi="Times New Roman" w:cs="Times New Roman"/>
          <w:sz w:val="28"/>
          <w:szCs w:val="28"/>
        </w:rPr>
        <w:t>Іноді</w:t>
      </w:r>
      <w:r>
        <w:rPr>
          <w:rFonts w:ascii="Times New Roman" w:hAnsi="Times New Roman" w:cs="Times New Roman"/>
          <w:sz w:val="28"/>
          <w:szCs w:val="28"/>
          <w:lang w:val="uk-UA"/>
        </w:rPr>
        <w:t xml:space="preserve"> – 27;</w:t>
      </w:r>
      <w:r w:rsidRPr="00D612AF">
        <w:rPr>
          <w:rFonts w:ascii="Times New Roman" w:hAnsi="Times New Roman" w:cs="Times New Roman"/>
          <w:sz w:val="28"/>
          <w:szCs w:val="28"/>
          <w:lang w:val="uk-UA"/>
        </w:rPr>
        <w:t xml:space="preserve"> </w:t>
      </w:r>
      <w:r w:rsidRPr="00D612AF">
        <w:rPr>
          <w:rFonts w:ascii="Times New Roman" w:hAnsi="Times New Roman" w:cs="Times New Roman"/>
          <w:sz w:val="28"/>
          <w:szCs w:val="28"/>
        </w:rPr>
        <w:t>Ні, не відчуваю</w:t>
      </w:r>
      <w:r>
        <w:rPr>
          <w:rFonts w:ascii="Times New Roman" w:hAnsi="Times New Roman" w:cs="Times New Roman"/>
          <w:sz w:val="28"/>
          <w:szCs w:val="28"/>
          <w:lang w:val="uk-UA"/>
        </w:rPr>
        <w:t xml:space="preserve"> – 10.</w:t>
      </w:r>
    </w:p>
    <w:p w14:paraId="44E82BA5" w14:textId="1E37C603" w:rsidR="008D5BEC" w:rsidRDefault="008D5BEC" w:rsidP="008D5BEC">
      <w:pPr>
        <w:spacing w:line="360" w:lineRule="auto"/>
        <w:ind w:firstLine="720"/>
        <w:contextualSpacing/>
        <w:jc w:val="both"/>
        <w:rPr>
          <w:rFonts w:ascii="Times New Roman" w:hAnsi="Times New Roman" w:cs="Times New Roman"/>
          <w:sz w:val="28"/>
          <w:szCs w:val="28"/>
          <w:lang w:val="uk-UA"/>
        </w:rPr>
      </w:pPr>
    </w:p>
    <w:p w14:paraId="5CB4257F" w14:textId="060F7320" w:rsidR="007D6CC4" w:rsidRDefault="007D6CC4" w:rsidP="008D5BEC">
      <w:pPr>
        <w:spacing w:line="360" w:lineRule="auto"/>
        <w:ind w:firstLine="720"/>
        <w:contextualSpacing/>
        <w:jc w:val="both"/>
        <w:rPr>
          <w:rFonts w:ascii="Times New Roman" w:hAnsi="Times New Roman" w:cs="Times New Roman"/>
          <w:sz w:val="28"/>
          <w:szCs w:val="28"/>
          <w:lang w:val="uk-UA"/>
        </w:rPr>
      </w:pPr>
    </w:p>
    <w:p w14:paraId="19C03B04" w14:textId="7EA4B841" w:rsidR="007D6CC4" w:rsidRDefault="007D6CC4" w:rsidP="008D5BEC">
      <w:pPr>
        <w:spacing w:line="360" w:lineRule="auto"/>
        <w:ind w:firstLine="720"/>
        <w:contextualSpacing/>
        <w:jc w:val="both"/>
        <w:rPr>
          <w:rFonts w:ascii="Times New Roman" w:hAnsi="Times New Roman" w:cs="Times New Roman"/>
          <w:sz w:val="28"/>
          <w:szCs w:val="28"/>
          <w:lang w:val="uk-UA"/>
        </w:rPr>
      </w:pPr>
    </w:p>
    <w:p w14:paraId="103D9179" w14:textId="25028C2D" w:rsidR="007D6CC4" w:rsidRDefault="007D6CC4" w:rsidP="008D5BEC">
      <w:pPr>
        <w:spacing w:line="360" w:lineRule="auto"/>
        <w:ind w:firstLine="720"/>
        <w:contextualSpacing/>
        <w:jc w:val="both"/>
        <w:rPr>
          <w:rFonts w:ascii="Times New Roman" w:hAnsi="Times New Roman" w:cs="Times New Roman"/>
          <w:sz w:val="28"/>
          <w:szCs w:val="28"/>
          <w:lang w:val="uk-UA"/>
        </w:rPr>
      </w:pPr>
    </w:p>
    <w:p w14:paraId="6DC85D2E" w14:textId="3AABAED0" w:rsidR="007D6CC4" w:rsidRDefault="007D6CC4" w:rsidP="008D5BEC">
      <w:pPr>
        <w:spacing w:line="360" w:lineRule="auto"/>
        <w:ind w:firstLine="720"/>
        <w:contextualSpacing/>
        <w:jc w:val="both"/>
        <w:rPr>
          <w:rFonts w:ascii="Times New Roman" w:hAnsi="Times New Roman" w:cs="Times New Roman"/>
          <w:sz w:val="28"/>
          <w:szCs w:val="28"/>
          <w:lang w:val="uk-UA"/>
        </w:rPr>
      </w:pPr>
    </w:p>
    <w:p w14:paraId="675E3A33" w14:textId="24EBB229" w:rsidR="007D6CC4" w:rsidRDefault="007D6CC4" w:rsidP="008D5BEC">
      <w:pPr>
        <w:spacing w:line="360" w:lineRule="auto"/>
        <w:ind w:firstLine="720"/>
        <w:contextualSpacing/>
        <w:jc w:val="both"/>
        <w:rPr>
          <w:rFonts w:ascii="Times New Roman" w:hAnsi="Times New Roman" w:cs="Times New Roman"/>
          <w:sz w:val="28"/>
          <w:szCs w:val="28"/>
          <w:lang w:val="uk-UA"/>
        </w:rPr>
      </w:pPr>
    </w:p>
    <w:p w14:paraId="011E9D80" w14:textId="77777777" w:rsidR="007D6CC4" w:rsidRDefault="007D6CC4" w:rsidP="008D5BEC">
      <w:pPr>
        <w:spacing w:line="360" w:lineRule="auto"/>
        <w:ind w:firstLine="720"/>
        <w:contextualSpacing/>
        <w:jc w:val="both"/>
        <w:rPr>
          <w:rFonts w:ascii="Times New Roman" w:hAnsi="Times New Roman" w:cs="Times New Roman"/>
          <w:sz w:val="28"/>
          <w:szCs w:val="28"/>
          <w:lang w:val="uk-UA"/>
        </w:rPr>
      </w:pPr>
    </w:p>
    <w:p w14:paraId="5EB26958" w14:textId="3412B78D" w:rsidR="00DB3E86" w:rsidRDefault="00DB3E86" w:rsidP="008D5BEC">
      <w:pPr>
        <w:spacing w:line="360" w:lineRule="auto"/>
        <w:ind w:firstLine="720"/>
        <w:contextualSpacing/>
        <w:jc w:val="both"/>
        <w:rPr>
          <w:rFonts w:ascii="Times New Roman" w:hAnsi="Times New Roman" w:cs="Times New Roman"/>
          <w:sz w:val="28"/>
          <w:szCs w:val="28"/>
          <w:lang w:val="uk-UA"/>
        </w:rPr>
      </w:pPr>
      <w:r w:rsidRPr="00F3223A">
        <w:rPr>
          <w:rFonts w:ascii="Times New Roman" w:hAnsi="Times New Roman" w:cs="Times New Roman"/>
          <w:sz w:val="28"/>
          <w:szCs w:val="28"/>
          <w:lang w:val="uk-UA"/>
        </w:rPr>
        <w:lastRenderedPageBreak/>
        <w:t xml:space="preserve">Щодо реакцій на стресові ситуації, 61,4% </w:t>
      </w:r>
      <w:r w:rsidR="008D5BEC" w:rsidRPr="002B0755">
        <w:rPr>
          <w:rFonts w:ascii="Times New Roman" w:eastAsia="Times New Roman" w:hAnsi="Times New Roman" w:cs="Times New Roman"/>
          <w:sz w:val="28"/>
          <w:szCs w:val="28"/>
          <w:lang w:eastAsia="ru-UA"/>
        </w:rPr>
        <w:t xml:space="preserve">(43 особи) </w:t>
      </w:r>
      <w:r w:rsidRPr="00F3223A">
        <w:rPr>
          <w:rFonts w:ascii="Times New Roman" w:hAnsi="Times New Roman" w:cs="Times New Roman"/>
          <w:sz w:val="28"/>
          <w:szCs w:val="28"/>
          <w:lang w:val="uk-UA"/>
        </w:rPr>
        <w:t xml:space="preserve">респондентів вказали, що відчувають тривогу, але контролюють ситуацію, що свідчить про їх здатність до певного рівня саморегуляції. Лише 20% </w:t>
      </w:r>
      <w:r w:rsidR="008D5BEC" w:rsidRPr="002B0755">
        <w:rPr>
          <w:rFonts w:ascii="Times New Roman" w:eastAsia="Times New Roman" w:hAnsi="Times New Roman" w:cs="Times New Roman"/>
          <w:sz w:val="28"/>
          <w:szCs w:val="28"/>
          <w:lang w:eastAsia="ru-UA"/>
        </w:rPr>
        <w:t>(14 осіб)</w:t>
      </w:r>
      <w:r w:rsidR="008D5BEC">
        <w:rPr>
          <w:rFonts w:ascii="Times New Roman" w:eastAsia="Times New Roman" w:hAnsi="Times New Roman" w:cs="Times New Roman"/>
          <w:sz w:val="28"/>
          <w:szCs w:val="28"/>
          <w:lang w:val="uk-UA" w:eastAsia="ru-UA"/>
        </w:rPr>
        <w:t xml:space="preserve"> </w:t>
      </w:r>
      <w:r w:rsidRPr="00F3223A">
        <w:rPr>
          <w:rFonts w:ascii="Times New Roman" w:hAnsi="Times New Roman" w:cs="Times New Roman"/>
          <w:sz w:val="28"/>
          <w:szCs w:val="28"/>
          <w:lang w:val="uk-UA"/>
        </w:rPr>
        <w:t xml:space="preserve">реагують спокійно, що може бути свідченням резилієнтності або ефективного використання стратегій подолання стресу. Водночас 15,7% </w:t>
      </w:r>
      <w:r w:rsidR="008D5BEC" w:rsidRPr="002B0755">
        <w:rPr>
          <w:rFonts w:ascii="Times New Roman" w:eastAsia="Times New Roman" w:hAnsi="Times New Roman" w:cs="Times New Roman"/>
          <w:sz w:val="28"/>
          <w:szCs w:val="28"/>
          <w:lang w:eastAsia="ru-UA"/>
        </w:rPr>
        <w:t>(11 осіб)</w:t>
      </w:r>
      <w:r w:rsidR="008D5BEC">
        <w:rPr>
          <w:rFonts w:ascii="Times New Roman" w:eastAsia="Times New Roman" w:hAnsi="Times New Roman" w:cs="Times New Roman"/>
          <w:sz w:val="28"/>
          <w:szCs w:val="28"/>
          <w:lang w:val="uk-UA" w:eastAsia="ru-UA"/>
        </w:rPr>
        <w:t xml:space="preserve"> </w:t>
      </w:r>
      <w:r w:rsidRPr="00F3223A">
        <w:rPr>
          <w:rFonts w:ascii="Times New Roman" w:hAnsi="Times New Roman" w:cs="Times New Roman"/>
          <w:sz w:val="28"/>
          <w:szCs w:val="28"/>
          <w:lang w:val="uk-UA"/>
        </w:rPr>
        <w:t>зазначили, що часто панікують або відчувають безпорадність, що може вказувати на необхідність додаткової психологічної підтримки для цих людей.</w:t>
      </w:r>
      <w:r w:rsidR="00A54C70">
        <w:rPr>
          <w:rFonts w:ascii="Times New Roman" w:hAnsi="Times New Roman" w:cs="Times New Roman"/>
          <w:sz w:val="28"/>
          <w:szCs w:val="28"/>
          <w:lang w:val="uk-UA"/>
        </w:rPr>
        <w:t xml:space="preserve"> </w:t>
      </w:r>
      <w:r w:rsidR="00760FC9" w:rsidRPr="00760FC9">
        <w:rPr>
          <w:rFonts w:ascii="Times New Roman" w:hAnsi="Times New Roman" w:cs="Times New Roman"/>
          <w:sz w:val="28"/>
          <w:szCs w:val="28"/>
          <w:lang w:val="uk-UA"/>
        </w:rPr>
        <w:t>Також 2,9% (2 особи) респондентів уникають стресових ситуацій, що може свідчити про схильність до уникальної поведінки як способу захисту від стресу, що, однак, не завжди є ефективною стратегією у довгостроковій перспективі</w:t>
      </w:r>
      <w:r w:rsidR="00A54C70">
        <w:rPr>
          <w:rFonts w:ascii="Times New Roman" w:hAnsi="Times New Roman" w:cs="Times New Roman"/>
          <w:sz w:val="28"/>
          <w:szCs w:val="28"/>
          <w:lang w:val="uk-UA"/>
        </w:rPr>
        <w:t>.</w:t>
      </w:r>
      <w:r w:rsidR="00071F33">
        <w:rPr>
          <w:rFonts w:ascii="Times New Roman" w:hAnsi="Times New Roman" w:cs="Times New Roman"/>
          <w:sz w:val="28"/>
          <w:szCs w:val="28"/>
          <w:lang w:val="uk-UA"/>
        </w:rPr>
        <w:t xml:space="preserve"> </w:t>
      </w:r>
      <w:r w:rsidR="00F85162">
        <w:rPr>
          <w:rFonts w:ascii="Times New Roman" w:hAnsi="Times New Roman" w:cs="Times New Roman"/>
          <w:sz w:val="28"/>
          <w:szCs w:val="28"/>
          <w:lang w:val="uk-UA"/>
        </w:rPr>
        <w:t>(Рис. 3.8)</w:t>
      </w:r>
    </w:p>
    <w:p w14:paraId="4C7BC8E2" w14:textId="77777777" w:rsidR="007D6CC4" w:rsidRPr="00F3223A" w:rsidRDefault="007D6CC4" w:rsidP="008D5BEC">
      <w:pPr>
        <w:spacing w:line="360" w:lineRule="auto"/>
        <w:ind w:firstLine="720"/>
        <w:contextualSpacing/>
        <w:jc w:val="both"/>
        <w:rPr>
          <w:rFonts w:ascii="Times New Roman" w:hAnsi="Times New Roman" w:cs="Times New Roman"/>
          <w:sz w:val="28"/>
          <w:szCs w:val="28"/>
          <w:lang w:val="uk-UA"/>
        </w:rPr>
      </w:pPr>
    </w:p>
    <w:p w14:paraId="3262AA1B" w14:textId="0B39A12F" w:rsidR="00A27262" w:rsidRDefault="00A27262" w:rsidP="009C6C1E">
      <w:r>
        <w:rPr>
          <w:noProof/>
        </w:rPr>
        <w:drawing>
          <wp:inline distT="0" distB="0" distL="0" distR="0" wp14:anchorId="3CE93DCD" wp14:editId="6A5B21D6">
            <wp:extent cx="5941695" cy="3960000"/>
            <wp:effectExtent l="0" t="0" r="1905" b="254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FF8D620" w14:textId="674A1087" w:rsidR="0007071E" w:rsidRPr="00774759" w:rsidRDefault="002D537F" w:rsidP="008D5BEC">
      <w:pPr>
        <w:spacing w:line="360" w:lineRule="auto"/>
        <w:jc w:val="center"/>
        <w:rPr>
          <w:rFonts w:ascii="Times New Roman" w:hAnsi="Times New Roman" w:cs="Times New Roman"/>
          <w:sz w:val="28"/>
          <w:szCs w:val="28"/>
        </w:rPr>
      </w:pPr>
      <w:r>
        <w:rPr>
          <w:rFonts w:ascii="Times New Roman" w:hAnsi="Times New Roman" w:cs="Times New Roman"/>
          <w:sz w:val="28"/>
          <w:szCs w:val="28"/>
          <w:lang w:val="uk-UA"/>
        </w:rPr>
        <w:t>Рис. 3.8.</w:t>
      </w:r>
      <w:r w:rsidRPr="002D537F">
        <w:t xml:space="preserve"> </w:t>
      </w:r>
      <w:r w:rsidRPr="002D537F">
        <w:rPr>
          <w:rFonts w:ascii="Times New Roman" w:hAnsi="Times New Roman" w:cs="Times New Roman"/>
          <w:sz w:val="28"/>
          <w:szCs w:val="28"/>
          <w:lang w:val="uk-UA"/>
        </w:rPr>
        <w:t>Як ви зазвичай реагуєте на стресові ситуації?</w:t>
      </w:r>
    </w:p>
    <w:p w14:paraId="10607185" w14:textId="763DAC8C" w:rsidR="005E2C32" w:rsidRDefault="00A54C70" w:rsidP="005E2C32">
      <w:pPr>
        <w:pStyle w:val="ae"/>
        <w:spacing w:line="360" w:lineRule="auto"/>
        <w:jc w:val="center"/>
        <w:rPr>
          <w:rFonts w:ascii="Times New Roman" w:eastAsia="Times New Roman" w:hAnsi="Times New Roman" w:cs="Times New Roman"/>
          <w:sz w:val="28"/>
          <w:szCs w:val="28"/>
          <w:lang w:val="uk-UA" w:eastAsia="ru-UA"/>
        </w:rPr>
      </w:pPr>
      <w:r w:rsidRPr="00A47260">
        <w:rPr>
          <w:rFonts w:ascii="Times New Roman" w:eastAsia="Times New Roman" w:hAnsi="Times New Roman" w:cs="Times New Roman"/>
          <w:sz w:val="28"/>
          <w:szCs w:val="28"/>
          <w:lang w:eastAsia="ru-UA"/>
        </w:rPr>
        <w:t>Спокійно, намагаюсь знайти рішення</w:t>
      </w:r>
      <w:r>
        <w:rPr>
          <w:rFonts w:ascii="Times New Roman" w:eastAsia="Times New Roman" w:hAnsi="Times New Roman" w:cs="Times New Roman"/>
          <w:sz w:val="28"/>
          <w:szCs w:val="28"/>
          <w:lang w:val="uk-UA" w:eastAsia="ru-UA"/>
        </w:rPr>
        <w:t xml:space="preserve"> – 14; </w:t>
      </w:r>
      <w:r w:rsidRPr="00A47260">
        <w:rPr>
          <w:rFonts w:ascii="Times New Roman" w:eastAsia="Times New Roman" w:hAnsi="Times New Roman" w:cs="Times New Roman"/>
          <w:sz w:val="28"/>
          <w:szCs w:val="28"/>
          <w:lang w:eastAsia="ru-UA"/>
        </w:rPr>
        <w:t>Відчуваю тривогу, але контролюю ситуацію</w:t>
      </w:r>
      <w:r>
        <w:rPr>
          <w:rFonts w:ascii="Times New Roman" w:eastAsia="Times New Roman" w:hAnsi="Times New Roman" w:cs="Times New Roman"/>
          <w:sz w:val="28"/>
          <w:szCs w:val="28"/>
          <w:lang w:val="uk-UA" w:eastAsia="ru-UA"/>
        </w:rPr>
        <w:t xml:space="preserve"> - 43;</w:t>
      </w:r>
      <w:r w:rsidR="005E2C32">
        <w:rPr>
          <w:rFonts w:ascii="Times New Roman" w:eastAsia="Times New Roman" w:hAnsi="Times New Roman" w:cs="Times New Roman"/>
          <w:sz w:val="28"/>
          <w:szCs w:val="28"/>
          <w:lang w:val="uk-UA" w:eastAsia="ru-UA"/>
        </w:rPr>
        <w:t xml:space="preserve"> </w:t>
      </w:r>
      <w:r w:rsidRPr="00A47260">
        <w:rPr>
          <w:rFonts w:ascii="Times New Roman" w:eastAsia="Times New Roman" w:hAnsi="Times New Roman" w:cs="Times New Roman"/>
          <w:sz w:val="28"/>
          <w:szCs w:val="28"/>
          <w:lang w:eastAsia="ru-UA"/>
        </w:rPr>
        <w:t>Часто</w:t>
      </w:r>
      <w:r w:rsidR="005E2C32">
        <w:rPr>
          <w:rFonts w:ascii="Times New Roman" w:eastAsia="Times New Roman" w:hAnsi="Times New Roman" w:cs="Times New Roman"/>
          <w:sz w:val="28"/>
          <w:szCs w:val="28"/>
          <w:lang w:val="uk-UA" w:eastAsia="ru-UA"/>
        </w:rPr>
        <w:t xml:space="preserve"> </w:t>
      </w:r>
      <w:r w:rsidRPr="00A47260">
        <w:rPr>
          <w:rFonts w:ascii="Times New Roman" w:eastAsia="Times New Roman" w:hAnsi="Times New Roman" w:cs="Times New Roman"/>
          <w:sz w:val="28"/>
          <w:szCs w:val="28"/>
          <w:lang w:eastAsia="ru-UA"/>
        </w:rPr>
        <w:t>панікую або відчуваю безпорадність</w:t>
      </w:r>
      <w:r>
        <w:rPr>
          <w:rFonts w:ascii="Times New Roman" w:eastAsia="Times New Roman" w:hAnsi="Times New Roman" w:cs="Times New Roman"/>
          <w:sz w:val="28"/>
          <w:szCs w:val="28"/>
          <w:lang w:val="uk-UA" w:eastAsia="ru-UA"/>
        </w:rPr>
        <w:t xml:space="preserve"> – 11; </w:t>
      </w:r>
    </w:p>
    <w:p w14:paraId="3B643097" w14:textId="220762A7" w:rsidR="00A54C70" w:rsidRPr="00A54C70" w:rsidRDefault="00A54C70" w:rsidP="005E2C32">
      <w:pPr>
        <w:pStyle w:val="ae"/>
        <w:spacing w:line="360" w:lineRule="auto"/>
        <w:jc w:val="center"/>
        <w:rPr>
          <w:rFonts w:ascii="Times New Roman" w:eastAsia="Times New Roman" w:hAnsi="Times New Roman" w:cs="Times New Roman"/>
          <w:sz w:val="28"/>
          <w:szCs w:val="28"/>
          <w:lang w:val="uk-UA" w:eastAsia="ru-UA"/>
        </w:rPr>
      </w:pPr>
      <w:r w:rsidRPr="00A47260">
        <w:rPr>
          <w:rFonts w:ascii="Times New Roman" w:eastAsia="Times New Roman" w:hAnsi="Times New Roman" w:cs="Times New Roman"/>
          <w:sz w:val="28"/>
          <w:szCs w:val="28"/>
          <w:lang w:eastAsia="ru-UA"/>
        </w:rPr>
        <w:t>Уникаю стресових ситуацій</w:t>
      </w:r>
      <w:r>
        <w:rPr>
          <w:rFonts w:ascii="Times New Roman" w:eastAsia="Times New Roman" w:hAnsi="Times New Roman" w:cs="Times New Roman"/>
          <w:sz w:val="28"/>
          <w:szCs w:val="28"/>
          <w:lang w:val="uk-UA" w:eastAsia="ru-UA"/>
        </w:rPr>
        <w:t xml:space="preserve"> – 2.</w:t>
      </w:r>
    </w:p>
    <w:p w14:paraId="1B9281CE" w14:textId="3956F792" w:rsidR="00F85162" w:rsidRDefault="00F85162" w:rsidP="008D5BEC">
      <w:pPr>
        <w:pStyle w:val="a3"/>
        <w:spacing w:line="360" w:lineRule="auto"/>
        <w:ind w:firstLine="720"/>
        <w:jc w:val="both"/>
        <w:rPr>
          <w:sz w:val="28"/>
          <w:szCs w:val="28"/>
          <w:lang w:val="uk-UA"/>
        </w:rPr>
      </w:pPr>
      <w:r w:rsidRPr="00C50306">
        <w:rPr>
          <w:sz w:val="28"/>
          <w:szCs w:val="28"/>
        </w:rPr>
        <w:lastRenderedPageBreak/>
        <w:t xml:space="preserve">32,9% </w:t>
      </w:r>
      <w:r w:rsidR="008D5BEC" w:rsidRPr="002B0755">
        <w:rPr>
          <w:sz w:val="28"/>
          <w:szCs w:val="28"/>
        </w:rPr>
        <w:t>(23 особи)</w:t>
      </w:r>
      <w:r w:rsidR="008D5BEC">
        <w:rPr>
          <w:sz w:val="28"/>
          <w:szCs w:val="28"/>
          <w:lang w:val="uk-UA"/>
        </w:rPr>
        <w:t xml:space="preserve"> </w:t>
      </w:r>
      <w:r w:rsidRPr="00C50306">
        <w:rPr>
          <w:sz w:val="28"/>
          <w:szCs w:val="28"/>
        </w:rPr>
        <w:t xml:space="preserve">респондентів відчули погіршення психологічного стану за останні 6 місяців, </w:t>
      </w:r>
      <w:r w:rsidR="0059676C" w:rsidRPr="00774759">
        <w:rPr>
          <w:sz w:val="28"/>
          <w:szCs w:val="28"/>
        </w:rPr>
        <w:t xml:space="preserve">11,4% </w:t>
      </w:r>
      <w:r w:rsidR="008D5BEC" w:rsidRPr="002B0755">
        <w:rPr>
          <w:sz w:val="28"/>
          <w:szCs w:val="28"/>
        </w:rPr>
        <w:t>(8 осіб)</w:t>
      </w:r>
      <w:r w:rsidR="008D5BEC">
        <w:rPr>
          <w:sz w:val="28"/>
          <w:szCs w:val="28"/>
          <w:lang w:val="uk-UA"/>
        </w:rPr>
        <w:t xml:space="preserve"> </w:t>
      </w:r>
      <w:r w:rsidR="0059676C" w:rsidRPr="00774759">
        <w:rPr>
          <w:sz w:val="28"/>
          <w:szCs w:val="28"/>
        </w:rPr>
        <w:t>відзначили значне погіршення</w:t>
      </w:r>
      <w:r w:rsidR="0059676C">
        <w:rPr>
          <w:sz w:val="28"/>
          <w:szCs w:val="28"/>
          <w:lang w:val="uk-UA"/>
        </w:rPr>
        <w:t xml:space="preserve">, </w:t>
      </w:r>
      <w:r w:rsidRPr="00C50306">
        <w:rPr>
          <w:sz w:val="28"/>
          <w:szCs w:val="28"/>
        </w:rPr>
        <w:t xml:space="preserve">що свідчить про наростання емоційної напруги. Однак </w:t>
      </w:r>
      <w:r w:rsidR="004061A8">
        <w:rPr>
          <w:sz w:val="28"/>
          <w:szCs w:val="28"/>
          <w:lang w:val="uk-UA"/>
        </w:rPr>
        <w:t>24</w:t>
      </w:r>
      <w:r w:rsidRPr="00C50306">
        <w:rPr>
          <w:sz w:val="28"/>
          <w:szCs w:val="28"/>
        </w:rPr>
        <w:t>,</w:t>
      </w:r>
      <w:r w:rsidR="004061A8">
        <w:rPr>
          <w:sz w:val="28"/>
          <w:szCs w:val="28"/>
          <w:lang w:val="uk-UA"/>
        </w:rPr>
        <w:t>3</w:t>
      </w:r>
      <w:r w:rsidRPr="00C50306">
        <w:rPr>
          <w:sz w:val="28"/>
          <w:szCs w:val="28"/>
        </w:rPr>
        <w:t>%</w:t>
      </w:r>
      <w:r w:rsidR="004061A8">
        <w:rPr>
          <w:sz w:val="28"/>
          <w:szCs w:val="28"/>
          <w:lang w:val="uk-UA"/>
        </w:rPr>
        <w:t xml:space="preserve"> (17 осіб)</w:t>
      </w:r>
      <w:r w:rsidRPr="00C50306">
        <w:rPr>
          <w:sz w:val="28"/>
          <w:szCs w:val="28"/>
        </w:rPr>
        <w:t xml:space="preserve"> зазначили, що стали більш емоційно стабільними</w:t>
      </w:r>
      <w:r w:rsidR="004061A8">
        <w:rPr>
          <w:sz w:val="28"/>
          <w:szCs w:val="28"/>
          <w:lang w:val="uk-UA"/>
        </w:rPr>
        <w:t xml:space="preserve"> та 31,4% (22 особи) стан залишився без змін,</w:t>
      </w:r>
      <w:r w:rsidRPr="00C50306">
        <w:rPr>
          <w:sz w:val="28"/>
          <w:szCs w:val="28"/>
        </w:rPr>
        <w:t xml:space="preserve"> що може бути результатом використання ефективних стратегій подолання стресу. Ці дані вказують на неоднорідність реакцій на виклики, з якими стикаються люди в умовах війни.</w:t>
      </w:r>
      <w:r w:rsidR="0059676C">
        <w:rPr>
          <w:sz w:val="28"/>
          <w:szCs w:val="28"/>
          <w:lang w:val="uk-UA"/>
        </w:rPr>
        <w:t xml:space="preserve"> (Рис.3.9.)</w:t>
      </w:r>
    </w:p>
    <w:p w14:paraId="5864804B" w14:textId="77777777" w:rsidR="00B865CD" w:rsidRDefault="00B865CD" w:rsidP="008D5BEC">
      <w:pPr>
        <w:pStyle w:val="a3"/>
        <w:spacing w:line="360" w:lineRule="auto"/>
        <w:ind w:firstLine="720"/>
        <w:jc w:val="both"/>
        <w:rPr>
          <w:sz w:val="28"/>
          <w:szCs w:val="28"/>
          <w:lang w:val="uk-UA"/>
        </w:rPr>
      </w:pPr>
    </w:p>
    <w:p w14:paraId="108EAEA0" w14:textId="3A544C58" w:rsidR="002D537F" w:rsidRPr="00906353" w:rsidRDefault="002D537F" w:rsidP="0075359A">
      <w:pPr>
        <w:spacing w:line="360" w:lineRule="auto"/>
        <w:jc w:val="both"/>
        <w:rPr>
          <w:rFonts w:ascii="Times New Roman" w:hAnsi="Times New Roman" w:cs="Times New Roman"/>
          <w:sz w:val="28"/>
          <w:szCs w:val="28"/>
        </w:rPr>
      </w:pPr>
      <w:r w:rsidRPr="00906353">
        <w:rPr>
          <w:rFonts w:ascii="Times New Roman" w:hAnsi="Times New Roman" w:cs="Times New Roman"/>
          <w:noProof/>
          <w:sz w:val="28"/>
          <w:szCs w:val="28"/>
        </w:rPr>
        <w:drawing>
          <wp:inline distT="0" distB="0" distL="0" distR="0" wp14:anchorId="4F019AA5" wp14:editId="33CFD676">
            <wp:extent cx="5942305" cy="3960000"/>
            <wp:effectExtent l="0" t="0" r="1905" b="254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6BC8D12" w14:textId="77777777" w:rsidR="0067425E" w:rsidRDefault="0067425E" w:rsidP="004061A8">
      <w:pPr>
        <w:spacing w:line="360" w:lineRule="auto"/>
        <w:jc w:val="both"/>
        <w:rPr>
          <w:rFonts w:ascii="Times New Roman" w:hAnsi="Times New Roman" w:cs="Times New Roman"/>
          <w:sz w:val="28"/>
          <w:szCs w:val="28"/>
          <w:lang w:val="uk-UA"/>
        </w:rPr>
      </w:pPr>
    </w:p>
    <w:p w14:paraId="2A6A9343" w14:textId="1B9964CB" w:rsidR="002D537F" w:rsidRDefault="002D537F" w:rsidP="004061A8">
      <w:p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Рис. 3.9</w:t>
      </w:r>
      <w:r w:rsidRPr="002D537F">
        <w:rPr>
          <w:rFonts w:ascii="Times New Roman" w:hAnsi="Times New Roman" w:cs="Times New Roman"/>
          <w:sz w:val="28"/>
          <w:szCs w:val="28"/>
          <w:lang w:val="uk-UA"/>
        </w:rPr>
        <w:t>.</w:t>
      </w:r>
      <w:r w:rsidRPr="002D537F">
        <w:rPr>
          <w:sz w:val="28"/>
          <w:szCs w:val="28"/>
        </w:rPr>
        <w:t xml:space="preserve"> </w:t>
      </w:r>
      <w:r w:rsidRPr="002D537F">
        <w:rPr>
          <w:rFonts w:ascii="Times New Roman" w:eastAsia="Times New Roman" w:hAnsi="Times New Roman" w:cs="Times New Roman"/>
          <w:sz w:val="28"/>
          <w:szCs w:val="28"/>
          <w:lang w:eastAsia="ru-UA"/>
        </w:rPr>
        <w:t>Як змінилися ваші емоції та психологічний стан за останні 6 місяців?</w:t>
      </w:r>
    </w:p>
    <w:p w14:paraId="34176BCA" w14:textId="4B954A7A" w:rsidR="00B865CD" w:rsidRPr="00B865CD" w:rsidRDefault="00B865CD" w:rsidP="00B865CD">
      <w:pPr>
        <w:pStyle w:val="ae"/>
        <w:spacing w:line="360" w:lineRule="auto"/>
        <w:jc w:val="center"/>
        <w:rPr>
          <w:rFonts w:ascii="Times New Roman" w:eastAsia="Times New Roman" w:hAnsi="Times New Roman" w:cs="Times New Roman"/>
          <w:sz w:val="28"/>
          <w:szCs w:val="28"/>
          <w:lang w:val="uk-UA" w:eastAsia="ru-UA"/>
        </w:rPr>
      </w:pPr>
      <w:r w:rsidRPr="00A47260">
        <w:rPr>
          <w:rFonts w:ascii="Times New Roman" w:eastAsia="Times New Roman" w:hAnsi="Times New Roman" w:cs="Times New Roman"/>
          <w:sz w:val="28"/>
          <w:szCs w:val="28"/>
          <w:lang w:eastAsia="ru-UA"/>
        </w:rPr>
        <w:t>Відчуваю, що став(ла) більш емоційно стабільним(ою)</w:t>
      </w:r>
      <w:r>
        <w:rPr>
          <w:rFonts w:ascii="Times New Roman" w:eastAsia="Times New Roman" w:hAnsi="Times New Roman" w:cs="Times New Roman"/>
          <w:sz w:val="28"/>
          <w:szCs w:val="28"/>
          <w:lang w:val="uk-UA" w:eastAsia="ru-UA"/>
        </w:rPr>
        <w:t xml:space="preserve"> – 17; </w:t>
      </w:r>
      <w:r w:rsidRPr="00A47260">
        <w:rPr>
          <w:rFonts w:ascii="Times New Roman" w:eastAsia="Times New Roman" w:hAnsi="Times New Roman" w:cs="Times New Roman"/>
          <w:sz w:val="28"/>
          <w:szCs w:val="28"/>
          <w:lang w:eastAsia="ru-UA"/>
        </w:rPr>
        <w:t>Мій стан залишився без змін</w:t>
      </w:r>
      <w:r>
        <w:rPr>
          <w:rFonts w:ascii="Times New Roman" w:eastAsia="Times New Roman" w:hAnsi="Times New Roman" w:cs="Times New Roman"/>
          <w:sz w:val="28"/>
          <w:szCs w:val="28"/>
          <w:lang w:val="uk-UA" w:eastAsia="ru-UA"/>
        </w:rPr>
        <w:t xml:space="preserve"> – 22; </w:t>
      </w:r>
      <w:r w:rsidRPr="00A47260">
        <w:rPr>
          <w:rFonts w:ascii="Times New Roman" w:eastAsia="Times New Roman" w:hAnsi="Times New Roman" w:cs="Times New Roman"/>
          <w:sz w:val="28"/>
          <w:szCs w:val="28"/>
          <w:lang w:eastAsia="ru-UA"/>
        </w:rPr>
        <w:t>Мій психологічний стан погіршився</w:t>
      </w:r>
      <w:r>
        <w:rPr>
          <w:rFonts w:ascii="Times New Roman" w:eastAsia="Times New Roman" w:hAnsi="Times New Roman" w:cs="Times New Roman"/>
          <w:sz w:val="28"/>
          <w:szCs w:val="28"/>
          <w:lang w:val="uk-UA" w:eastAsia="ru-UA"/>
        </w:rPr>
        <w:t xml:space="preserve"> – 23; </w:t>
      </w:r>
      <w:r w:rsidRPr="00A47260">
        <w:rPr>
          <w:rFonts w:ascii="Times New Roman" w:eastAsia="Times New Roman" w:hAnsi="Times New Roman" w:cs="Times New Roman"/>
          <w:sz w:val="28"/>
          <w:szCs w:val="28"/>
          <w:lang w:eastAsia="ru-UA"/>
        </w:rPr>
        <w:t>Відчуваю значне погіршення емоційного стану</w:t>
      </w:r>
      <w:r>
        <w:rPr>
          <w:rFonts w:ascii="Times New Roman" w:eastAsia="Times New Roman" w:hAnsi="Times New Roman" w:cs="Times New Roman"/>
          <w:sz w:val="28"/>
          <w:szCs w:val="28"/>
          <w:lang w:val="uk-UA" w:eastAsia="ru-UA"/>
        </w:rPr>
        <w:t xml:space="preserve"> – 8.</w:t>
      </w:r>
    </w:p>
    <w:p w14:paraId="4D2032CF" w14:textId="4D186FEB" w:rsidR="0067425E" w:rsidRDefault="0067425E" w:rsidP="004061A8">
      <w:pPr>
        <w:pStyle w:val="a3"/>
        <w:spacing w:line="360" w:lineRule="auto"/>
        <w:ind w:firstLine="720"/>
        <w:contextualSpacing/>
        <w:jc w:val="both"/>
        <w:rPr>
          <w:sz w:val="28"/>
          <w:szCs w:val="28"/>
        </w:rPr>
      </w:pPr>
    </w:p>
    <w:p w14:paraId="5A46F94C" w14:textId="49CD1889" w:rsidR="005F5C67" w:rsidRDefault="005F5C67" w:rsidP="004061A8">
      <w:pPr>
        <w:pStyle w:val="a3"/>
        <w:spacing w:line="360" w:lineRule="auto"/>
        <w:ind w:firstLine="720"/>
        <w:contextualSpacing/>
        <w:jc w:val="both"/>
        <w:rPr>
          <w:sz w:val="28"/>
          <w:szCs w:val="28"/>
          <w:lang w:val="uk-UA"/>
        </w:rPr>
      </w:pPr>
      <w:r w:rsidRPr="0059676C">
        <w:rPr>
          <w:sz w:val="28"/>
          <w:szCs w:val="28"/>
        </w:rPr>
        <w:lastRenderedPageBreak/>
        <w:t>Опитування показало</w:t>
      </w:r>
      <w:r w:rsidRPr="005F5C67">
        <w:rPr>
          <w:sz w:val="28"/>
          <w:szCs w:val="28"/>
        </w:rPr>
        <w:t>,</w:t>
      </w:r>
      <w:r>
        <w:rPr>
          <w:sz w:val="28"/>
          <w:szCs w:val="28"/>
          <w:lang w:val="uk-UA"/>
        </w:rPr>
        <w:t xml:space="preserve"> що</w:t>
      </w:r>
      <w:r w:rsidRPr="005F5C67">
        <w:rPr>
          <w:sz w:val="28"/>
          <w:szCs w:val="28"/>
        </w:rPr>
        <w:t xml:space="preserve"> найбільша частка респондентів 45,7%</w:t>
      </w:r>
      <w:r w:rsidR="00963B56">
        <w:rPr>
          <w:sz w:val="28"/>
          <w:szCs w:val="28"/>
          <w:lang w:val="uk-UA"/>
        </w:rPr>
        <w:t xml:space="preserve"> </w:t>
      </w:r>
      <w:r w:rsidR="00963B56" w:rsidRPr="0059676C">
        <w:rPr>
          <w:sz w:val="28"/>
          <w:szCs w:val="28"/>
        </w:rPr>
        <w:t>(32 людини)</w:t>
      </w:r>
      <w:r w:rsidRPr="005F5C67">
        <w:rPr>
          <w:sz w:val="28"/>
          <w:szCs w:val="28"/>
        </w:rPr>
        <w:t xml:space="preserve"> ніколи не зверталася до психологів або психотерапевтів, що може бути зумовлено як особистими переконаннями, так і браком доступу до послуг або відсутністю інформації про їхню важливість.</w:t>
      </w:r>
      <w:r w:rsidR="00963B56">
        <w:rPr>
          <w:sz w:val="28"/>
          <w:szCs w:val="28"/>
          <w:lang w:val="uk-UA"/>
        </w:rPr>
        <w:t xml:space="preserve"> </w:t>
      </w:r>
      <w:r w:rsidRPr="005F5C67">
        <w:rPr>
          <w:sz w:val="28"/>
          <w:szCs w:val="28"/>
        </w:rPr>
        <w:t xml:space="preserve">Ще 24,3% </w:t>
      </w:r>
      <w:r w:rsidR="00963B56">
        <w:rPr>
          <w:sz w:val="28"/>
          <w:szCs w:val="28"/>
          <w:lang w:val="uk-UA"/>
        </w:rPr>
        <w:t xml:space="preserve">(17 осіб) </w:t>
      </w:r>
      <w:r w:rsidRPr="005F5C67">
        <w:rPr>
          <w:sz w:val="28"/>
          <w:szCs w:val="28"/>
        </w:rPr>
        <w:t xml:space="preserve">респондентів звертаються до спеціалістів дуже рідко (раз на рік або менше), що також не дозволяє вважати такі консультації систематичними чи достатньо регулярними для ефективного вирішення психічних проблем. 20% </w:t>
      </w:r>
      <w:r w:rsidR="00963B56">
        <w:rPr>
          <w:sz w:val="28"/>
          <w:szCs w:val="28"/>
          <w:lang w:val="uk-UA"/>
        </w:rPr>
        <w:t xml:space="preserve">(14 осіб) </w:t>
      </w:r>
      <w:r w:rsidRPr="005F5C67">
        <w:rPr>
          <w:sz w:val="28"/>
          <w:szCs w:val="28"/>
        </w:rPr>
        <w:t xml:space="preserve">учасників зазначили, що вони звертаються до психолога періодично (кожні кілька місяців), а лише 10% </w:t>
      </w:r>
      <w:r w:rsidR="00963B56" w:rsidRPr="0059676C">
        <w:rPr>
          <w:sz w:val="28"/>
          <w:szCs w:val="28"/>
        </w:rPr>
        <w:t xml:space="preserve">(7 осіб) </w:t>
      </w:r>
      <w:r w:rsidRPr="005F5C67">
        <w:rPr>
          <w:sz w:val="28"/>
          <w:szCs w:val="28"/>
        </w:rPr>
        <w:t>роблять це регулярно (щомісяця або частіше).</w:t>
      </w:r>
      <w:r w:rsidR="00963B56">
        <w:rPr>
          <w:sz w:val="28"/>
          <w:szCs w:val="28"/>
          <w:lang w:val="uk-UA"/>
        </w:rPr>
        <w:t xml:space="preserve"> (Рис.3.10.)</w:t>
      </w:r>
    </w:p>
    <w:p w14:paraId="5C332DD6" w14:textId="77777777" w:rsidR="007D6CC4" w:rsidRPr="005F5C67" w:rsidRDefault="007D6CC4" w:rsidP="004061A8">
      <w:pPr>
        <w:pStyle w:val="a3"/>
        <w:spacing w:line="360" w:lineRule="auto"/>
        <w:ind w:firstLine="720"/>
        <w:contextualSpacing/>
        <w:jc w:val="both"/>
        <w:rPr>
          <w:sz w:val="28"/>
          <w:szCs w:val="28"/>
        </w:rPr>
      </w:pPr>
    </w:p>
    <w:p w14:paraId="5FE73ED2" w14:textId="04C27BD1" w:rsidR="00552353" w:rsidRDefault="00552353" w:rsidP="00071F33">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414C0FE" wp14:editId="7D68BD06">
            <wp:extent cx="5945433" cy="3960000"/>
            <wp:effectExtent l="0" t="0" r="17780" b="254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2BD84A9" w14:textId="77777777" w:rsidR="00B865CD" w:rsidRDefault="00B865CD" w:rsidP="004061A8">
      <w:pPr>
        <w:spacing w:line="360" w:lineRule="auto"/>
        <w:jc w:val="center"/>
        <w:rPr>
          <w:rFonts w:ascii="Times New Roman" w:hAnsi="Times New Roman" w:cs="Times New Roman"/>
          <w:sz w:val="28"/>
          <w:szCs w:val="28"/>
          <w:lang w:val="uk-UA"/>
        </w:rPr>
      </w:pPr>
    </w:p>
    <w:p w14:paraId="56E69907" w14:textId="077A1D2A" w:rsidR="00552353" w:rsidRPr="00552353" w:rsidRDefault="00552353" w:rsidP="004061A8">
      <w:pPr>
        <w:spacing w:line="360" w:lineRule="auto"/>
        <w:jc w:val="center"/>
        <w:rPr>
          <w:rFonts w:ascii="Times New Roman" w:hAnsi="Times New Roman" w:cs="Times New Roman"/>
          <w:sz w:val="28"/>
          <w:szCs w:val="28"/>
        </w:rPr>
      </w:pPr>
      <w:r>
        <w:rPr>
          <w:rFonts w:ascii="Times New Roman" w:hAnsi="Times New Roman" w:cs="Times New Roman"/>
          <w:sz w:val="28"/>
          <w:szCs w:val="28"/>
          <w:lang w:val="uk-UA"/>
        </w:rPr>
        <w:t>Рис. 3.10</w:t>
      </w:r>
      <w:r w:rsidRPr="002D537F">
        <w:rPr>
          <w:rFonts w:ascii="Times New Roman" w:hAnsi="Times New Roman" w:cs="Times New Roman"/>
          <w:sz w:val="28"/>
          <w:szCs w:val="28"/>
          <w:lang w:val="uk-UA"/>
        </w:rPr>
        <w:t>.</w:t>
      </w:r>
      <w:r w:rsidRPr="002D537F">
        <w:rPr>
          <w:sz w:val="28"/>
          <w:szCs w:val="28"/>
        </w:rPr>
        <w:t xml:space="preserve"> </w:t>
      </w:r>
      <w:r w:rsidRPr="00552353">
        <w:rPr>
          <w:rFonts w:ascii="Times New Roman" w:eastAsia="Times New Roman" w:hAnsi="Times New Roman" w:cs="Times New Roman"/>
          <w:sz w:val="28"/>
          <w:szCs w:val="28"/>
          <w:lang w:eastAsia="ru-UA"/>
        </w:rPr>
        <w:t>Як часто ви звертаєтеся до психолога або психотерапевта?</w:t>
      </w:r>
    </w:p>
    <w:p w14:paraId="504DFD83" w14:textId="77777777" w:rsidR="00B865CD" w:rsidRDefault="00B865CD" w:rsidP="00B865CD">
      <w:pPr>
        <w:pStyle w:val="ae"/>
        <w:spacing w:line="360" w:lineRule="auto"/>
        <w:jc w:val="center"/>
        <w:rPr>
          <w:rFonts w:ascii="Times New Roman" w:hAnsi="Times New Roman" w:cs="Times New Roman"/>
          <w:sz w:val="28"/>
          <w:szCs w:val="28"/>
          <w:lang w:val="uk-UA"/>
        </w:rPr>
      </w:pPr>
      <w:r w:rsidRPr="009908DF">
        <w:rPr>
          <w:rFonts w:ascii="Times New Roman" w:hAnsi="Times New Roman" w:cs="Times New Roman"/>
          <w:sz w:val="28"/>
          <w:szCs w:val="28"/>
        </w:rPr>
        <w:t>Часто (кожен місяць або більше)</w:t>
      </w:r>
      <w:r w:rsidRPr="009908D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7; </w:t>
      </w:r>
      <w:r w:rsidRPr="009908DF">
        <w:rPr>
          <w:rFonts w:ascii="Times New Roman" w:hAnsi="Times New Roman" w:cs="Times New Roman"/>
          <w:sz w:val="28"/>
          <w:szCs w:val="28"/>
        </w:rPr>
        <w:t>Іноді (кожні кілька місяців)</w:t>
      </w:r>
      <w:r>
        <w:rPr>
          <w:rFonts w:ascii="Times New Roman" w:hAnsi="Times New Roman" w:cs="Times New Roman"/>
          <w:sz w:val="28"/>
          <w:szCs w:val="28"/>
          <w:lang w:val="uk-UA"/>
        </w:rPr>
        <w:t xml:space="preserve"> – 14; </w:t>
      </w:r>
    </w:p>
    <w:p w14:paraId="3D5884D4" w14:textId="2FE536F5" w:rsidR="00B865CD" w:rsidRPr="00B865CD" w:rsidRDefault="00B865CD" w:rsidP="00B865CD">
      <w:pPr>
        <w:pStyle w:val="ae"/>
        <w:spacing w:line="360" w:lineRule="auto"/>
        <w:jc w:val="center"/>
        <w:rPr>
          <w:rFonts w:ascii="Times New Roman" w:hAnsi="Times New Roman" w:cs="Times New Roman"/>
          <w:sz w:val="28"/>
          <w:szCs w:val="28"/>
          <w:lang w:val="uk-UA"/>
        </w:rPr>
      </w:pPr>
      <w:r w:rsidRPr="009908DF">
        <w:rPr>
          <w:rFonts w:ascii="Times New Roman" w:hAnsi="Times New Roman" w:cs="Times New Roman"/>
          <w:sz w:val="28"/>
          <w:szCs w:val="28"/>
        </w:rPr>
        <w:t>Дуже рідко (раз на рік або менше)</w:t>
      </w:r>
      <w:r w:rsidRPr="009908D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17; </w:t>
      </w:r>
      <w:r w:rsidRPr="009908DF">
        <w:rPr>
          <w:rFonts w:ascii="Times New Roman" w:hAnsi="Times New Roman" w:cs="Times New Roman"/>
          <w:sz w:val="28"/>
          <w:szCs w:val="28"/>
        </w:rPr>
        <w:t>Ніколи не звертав(ла)ся</w:t>
      </w:r>
      <w:r>
        <w:rPr>
          <w:rFonts w:ascii="Times New Roman" w:hAnsi="Times New Roman" w:cs="Times New Roman"/>
          <w:sz w:val="28"/>
          <w:szCs w:val="28"/>
          <w:lang w:val="uk-UA"/>
        </w:rPr>
        <w:t xml:space="preserve"> – 32.</w:t>
      </w:r>
    </w:p>
    <w:p w14:paraId="0A94F446" w14:textId="7AD10EA3" w:rsidR="008A3755" w:rsidRDefault="008A3755" w:rsidP="0075359A">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490EDB" w:rsidRPr="00490EDB">
        <w:rPr>
          <w:rFonts w:ascii="Times New Roman" w:hAnsi="Times New Roman" w:cs="Times New Roman"/>
          <w:sz w:val="28"/>
          <w:szCs w:val="28"/>
          <w:lang w:val="uk-UA"/>
        </w:rPr>
        <w:t>Щодо медикаментів, більшість респондентів 55,7%</w:t>
      </w:r>
      <w:r w:rsidR="004061A8">
        <w:rPr>
          <w:rFonts w:ascii="Times New Roman" w:hAnsi="Times New Roman" w:cs="Times New Roman"/>
          <w:sz w:val="28"/>
          <w:szCs w:val="28"/>
          <w:lang w:val="uk-UA"/>
        </w:rPr>
        <w:t xml:space="preserve"> (</w:t>
      </w:r>
      <w:r w:rsidR="00490EDB" w:rsidRPr="00490EDB">
        <w:rPr>
          <w:rFonts w:ascii="Times New Roman" w:hAnsi="Times New Roman" w:cs="Times New Roman"/>
          <w:sz w:val="28"/>
          <w:szCs w:val="28"/>
          <w:lang w:val="uk-UA"/>
        </w:rPr>
        <w:t>39 осіб) не використовують ліків для покращення психічного стану, тоді як 32,9% (23 респонденти) приймають медикаменти за призначенням лікаря. Ще 10% (7 осіб) використовують ліки без консультації, що вказує на можливі спроби самостійного лікування.</w:t>
      </w:r>
      <w:r w:rsidR="00D81839" w:rsidRPr="00D81839">
        <w:t xml:space="preserve"> </w:t>
      </w:r>
      <w:r w:rsidR="00D81839">
        <w:rPr>
          <w:rFonts w:ascii="Times New Roman" w:hAnsi="Times New Roman" w:cs="Times New Roman"/>
          <w:sz w:val="28"/>
          <w:szCs w:val="28"/>
          <w:lang w:val="uk-UA"/>
        </w:rPr>
        <w:t>Лише 1,4% (1 особа) п</w:t>
      </w:r>
      <w:r w:rsidR="00D81839" w:rsidRPr="00D81839">
        <w:rPr>
          <w:rFonts w:ascii="Times New Roman" w:hAnsi="Times New Roman" w:cs="Times New Roman"/>
          <w:sz w:val="28"/>
          <w:szCs w:val="28"/>
          <w:lang w:val="uk-UA"/>
        </w:rPr>
        <w:t>лану</w:t>
      </w:r>
      <w:r w:rsidR="00D81839">
        <w:rPr>
          <w:rFonts w:ascii="Times New Roman" w:hAnsi="Times New Roman" w:cs="Times New Roman"/>
          <w:sz w:val="28"/>
          <w:szCs w:val="28"/>
          <w:lang w:val="uk-UA"/>
        </w:rPr>
        <w:t>є</w:t>
      </w:r>
      <w:r w:rsidR="00D81839" w:rsidRPr="00D81839">
        <w:rPr>
          <w:rFonts w:ascii="Times New Roman" w:hAnsi="Times New Roman" w:cs="Times New Roman"/>
          <w:sz w:val="28"/>
          <w:szCs w:val="28"/>
          <w:lang w:val="uk-UA"/>
        </w:rPr>
        <w:t xml:space="preserve"> звернутися до лікаря для консультації</w:t>
      </w:r>
      <w:r w:rsidR="00D81839">
        <w:rPr>
          <w:rFonts w:ascii="Times New Roman" w:hAnsi="Times New Roman" w:cs="Times New Roman"/>
          <w:sz w:val="28"/>
          <w:szCs w:val="28"/>
          <w:lang w:val="uk-UA"/>
        </w:rPr>
        <w:t>.</w:t>
      </w:r>
      <w:r w:rsidR="00490EDB" w:rsidRPr="00490EDB">
        <w:rPr>
          <w:rFonts w:ascii="Times New Roman" w:hAnsi="Times New Roman" w:cs="Times New Roman"/>
          <w:sz w:val="28"/>
          <w:szCs w:val="28"/>
          <w:lang w:val="uk-UA"/>
        </w:rPr>
        <w:t xml:space="preserve"> Ці дані підкреслюють необхідність підвищення обізнаності про психологічну допомогу та правильне використання медикаментів. </w:t>
      </w:r>
      <w:r>
        <w:rPr>
          <w:rFonts w:ascii="Times New Roman" w:hAnsi="Times New Roman" w:cs="Times New Roman"/>
          <w:sz w:val="28"/>
          <w:szCs w:val="28"/>
          <w:lang w:val="uk-UA"/>
        </w:rPr>
        <w:t>(Рис. 3.11</w:t>
      </w:r>
      <w:r w:rsidRPr="002D537F">
        <w:rPr>
          <w:rFonts w:ascii="Times New Roman" w:hAnsi="Times New Roman" w:cs="Times New Roman"/>
          <w:sz w:val="28"/>
          <w:szCs w:val="28"/>
          <w:lang w:val="uk-UA"/>
        </w:rPr>
        <w:t>.</w:t>
      </w:r>
      <w:r>
        <w:rPr>
          <w:rFonts w:ascii="Times New Roman" w:hAnsi="Times New Roman" w:cs="Times New Roman"/>
          <w:sz w:val="28"/>
          <w:szCs w:val="28"/>
          <w:lang w:val="uk-UA"/>
        </w:rPr>
        <w:t>)</w:t>
      </w:r>
    </w:p>
    <w:p w14:paraId="412B8777" w14:textId="77777777" w:rsidR="007D6CC4" w:rsidRPr="00F3223A" w:rsidRDefault="007D6CC4" w:rsidP="0075359A">
      <w:pPr>
        <w:spacing w:line="360" w:lineRule="auto"/>
        <w:ind w:firstLine="567"/>
        <w:jc w:val="both"/>
        <w:rPr>
          <w:rFonts w:ascii="Times New Roman" w:hAnsi="Times New Roman" w:cs="Times New Roman"/>
          <w:sz w:val="28"/>
          <w:szCs w:val="28"/>
          <w:lang w:val="uk-UA"/>
        </w:rPr>
      </w:pPr>
    </w:p>
    <w:p w14:paraId="0AF794AD" w14:textId="62652DDE" w:rsidR="00DB3E86" w:rsidRDefault="006D6EB9" w:rsidP="0075359A">
      <w:pPr>
        <w:spacing w:line="360" w:lineRule="auto"/>
        <w:jc w:val="both"/>
        <w:rPr>
          <w:noProof/>
        </w:rPr>
      </w:pPr>
      <w:r>
        <w:rPr>
          <w:noProof/>
        </w:rPr>
        <w:drawing>
          <wp:inline distT="0" distB="0" distL="0" distR="0" wp14:anchorId="5E9D7649" wp14:editId="72943001">
            <wp:extent cx="5945433" cy="3960000"/>
            <wp:effectExtent l="0" t="0" r="17780" b="254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96C8E19" w14:textId="77777777" w:rsidR="0067425E" w:rsidRDefault="0067425E" w:rsidP="00D353CD">
      <w:pPr>
        <w:spacing w:line="360" w:lineRule="auto"/>
        <w:contextualSpacing/>
        <w:jc w:val="center"/>
        <w:rPr>
          <w:rFonts w:ascii="Times New Roman" w:hAnsi="Times New Roman" w:cs="Times New Roman"/>
          <w:sz w:val="28"/>
          <w:szCs w:val="28"/>
          <w:lang w:val="uk-UA"/>
        </w:rPr>
      </w:pPr>
    </w:p>
    <w:p w14:paraId="7D6C0855" w14:textId="39FEA77F" w:rsidR="0007071E" w:rsidRPr="006754A5" w:rsidRDefault="008A3755" w:rsidP="00D353CD">
      <w:pPr>
        <w:spacing w:line="360" w:lineRule="auto"/>
        <w:contextualSpacing/>
        <w:jc w:val="center"/>
        <w:rPr>
          <w:noProof/>
        </w:rPr>
      </w:pPr>
      <w:r>
        <w:rPr>
          <w:rFonts w:ascii="Times New Roman" w:hAnsi="Times New Roman" w:cs="Times New Roman"/>
          <w:sz w:val="28"/>
          <w:szCs w:val="28"/>
          <w:lang w:val="uk-UA"/>
        </w:rPr>
        <w:t>Рис. 3.11</w:t>
      </w:r>
      <w:r w:rsidRPr="002D537F">
        <w:rPr>
          <w:rFonts w:ascii="Times New Roman" w:hAnsi="Times New Roman" w:cs="Times New Roman"/>
          <w:sz w:val="28"/>
          <w:szCs w:val="28"/>
          <w:lang w:val="uk-UA"/>
        </w:rPr>
        <w:t>.</w:t>
      </w:r>
      <w:r w:rsidRPr="008A3755">
        <w:t xml:space="preserve"> </w:t>
      </w:r>
      <w:r w:rsidRPr="008A3755">
        <w:rPr>
          <w:rFonts w:ascii="Times New Roman" w:hAnsi="Times New Roman" w:cs="Times New Roman"/>
          <w:sz w:val="28"/>
          <w:szCs w:val="28"/>
          <w:lang w:val="uk-UA"/>
        </w:rPr>
        <w:t>Чи використовуєте ви будь-які медикаментозні засоби для поліпшення психічного стану (антидепресанти, заспокійливі засоби)?</w:t>
      </w:r>
    </w:p>
    <w:p w14:paraId="16DF1C8D" w14:textId="77777777" w:rsidR="00B865CD" w:rsidRDefault="00B865CD" w:rsidP="00B865CD">
      <w:pPr>
        <w:pStyle w:val="ae"/>
        <w:spacing w:line="360" w:lineRule="auto"/>
        <w:jc w:val="center"/>
        <w:rPr>
          <w:rFonts w:ascii="Times New Roman" w:eastAsia="Times New Roman" w:hAnsi="Times New Roman" w:cs="Times New Roman"/>
          <w:sz w:val="28"/>
          <w:szCs w:val="28"/>
          <w:lang w:val="uk-UA" w:eastAsia="ru-UA"/>
        </w:rPr>
      </w:pPr>
      <w:r w:rsidRPr="00A47260">
        <w:rPr>
          <w:rFonts w:ascii="Times New Roman" w:eastAsia="Times New Roman" w:hAnsi="Times New Roman" w:cs="Times New Roman"/>
          <w:sz w:val="28"/>
          <w:szCs w:val="28"/>
          <w:lang w:eastAsia="ru-UA"/>
        </w:rPr>
        <w:t>Так, регулярно</w:t>
      </w:r>
      <w:r>
        <w:rPr>
          <w:rFonts w:ascii="Times New Roman" w:eastAsia="Times New Roman" w:hAnsi="Times New Roman" w:cs="Times New Roman"/>
          <w:sz w:val="28"/>
          <w:szCs w:val="28"/>
          <w:lang w:val="uk-UA" w:eastAsia="ru-UA"/>
        </w:rPr>
        <w:t xml:space="preserve"> – 7; </w:t>
      </w:r>
      <w:r w:rsidRPr="00A47260">
        <w:rPr>
          <w:rFonts w:ascii="Times New Roman" w:eastAsia="Times New Roman" w:hAnsi="Times New Roman" w:cs="Times New Roman"/>
          <w:sz w:val="28"/>
          <w:szCs w:val="28"/>
          <w:lang w:eastAsia="ru-UA"/>
        </w:rPr>
        <w:t>Іноді, за призначенням лікаря</w:t>
      </w:r>
      <w:r>
        <w:rPr>
          <w:rFonts w:ascii="Times New Roman" w:eastAsia="Times New Roman" w:hAnsi="Times New Roman" w:cs="Times New Roman"/>
          <w:sz w:val="28"/>
          <w:szCs w:val="28"/>
          <w:lang w:val="uk-UA" w:eastAsia="ru-UA"/>
        </w:rPr>
        <w:t xml:space="preserve"> - 23; </w:t>
      </w:r>
    </w:p>
    <w:p w14:paraId="52B9F702" w14:textId="0EEC35F8" w:rsidR="00B865CD" w:rsidRPr="00B865CD" w:rsidRDefault="00B865CD" w:rsidP="00B865CD">
      <w:pPr>
        <w:pStyle w:val="ae"/>
        <w:spacing w:line="360" w:lineRule="auto"/>
        <w:jc w:val="center"/>
        <w:rPr>
          <w:rFonts w:ascii="Times New Roman" w:eastAsia="Times New Roman" w:hAnsi="Times New Roman" w:cs="Times New Roman"/>
          <w:sz w:val="28"/>
          <w:szCs w:val="28"/>
          <w:lang w:val="uk-UA" w:eastAsia="ru-UA"/>
        </w:rPr>
      </w:pPr>
      <w:r w:rsidRPr="00A47260">
        <w:rPr>
          <w:rFonts w:ascii="Times New Roman" w:eastAsia="Times New Roman" w:hAnsi="Times New Roman" w:cs="Times New Roman"/>
          <w:sz w:val="28"/>
          <w:szCs w:val="28"/>
          <w:lang w:eastAsia="ru-UA"/>
        </w:rPr>
        <w:t>Ні, не використовую</w:t>
      </w:r>
      <w:r>
        <w:rPr>
          <w:rFonts w:ascii="Times New Roman" w:eastAsia="Times New Roman" w:hAnsi="Times New Roman" w:cs="Times New Roman"/>
          <w:sz w:val="28"/>
          <w:szCs w:val="28"/>
          <w:lang w:val="uk-UA" w:eastAsia="ru-UA"/>
        </w:rPr>
        <w:t xml:space="preserve"> – 39; </w:t>
      </w:r>
      <w:r w:rsidRPr="00A47260">
        <w:rPr>
          <w:rFonts w:ascii="Times New Roman" w:eastAsia="Times New Roman" w:hAnsi="Times New Roman" w:cs="Times New Roman"/>
          <w:sz w:val="28"/>
          <w:szCs w:val="28"/>
          <w:lang w:eastAsia="ru-UA"/>
        </w:rPr>
        <w:t>Планую звернутися до лікаря для консультації</w:t>
      </w:r>
      <w:r>
        <w:rPr>
          <w:rFonts w:ascii="Times New Roman" w:eastAsia="Times New Roman" w:hAnsi="Times New Roman" w:cs="Times New Roman"/>
          <w:sz w:val="28"/>
          <w:szCs w:val="28"/>
          <w:lang w:val="uk-UA" w:eastAsia="ru-UA"/>
        </w:rPr>
        <w:t xml:space="preserve"> – 1.</w:t>
      </w:r>
    </w:p>
    <w:p w14:paraId="4A847A3A" w14:textId="3A02930B" w:rsidR="00D353CD" w:rsidRDefault="00D353CD" w:rsidP="00B865CD">
      <w:pPr>
        <w:spacing w:line="360" w:lineRule="auto"/>
        <w:contextualSpacing/>
        <w:jc w:val="both"/>
        <w:rPr>
          <w:rFonts w:ascii="Times New Roman" w:hAnsi="Times New Roman" w:cs="Times New Roman"/>
          <w:sz w:val="28"/>
          <w:szCs w:val="28"/>
        </w:rPr>
      </w:pPr>
    </w:p>
    <w:p w14:paraId="223C9DEB" w14:textId="77777777" w:rsidR="007D6CC4" w:rsidRDefault="007D6CC4" w:rsidP="00D81839">
      <w:pPr>
        <w:spacing w:line="360" w:lineRule="auto"/>
        <w:ind w:firstLine="720"/>
        <w:contextualSpacing/>
        <w:jc w:val="both"/>
        <w:rPr>
          <w:rFonts w:ascii="Times New Roman" w:hAnsi="Times New Roman" w:cs="Times New Roman"/>
          <w:sz w:val="28"/>
          <w:szCs w:val="28"/>
        </w:rPr>
      </w:pPr>
    </w:p>
    <w:p w14:paraId="13123F48" w14:textId="5B0ADEE4" w:rsidR="00722FC4" w:rsidRDefault="002F4B1C" w:rsidP="00D81839">
      <w:pPr>
        <w:spacing w:line="360" w:lineRule="auto"/>
        <w:ind w:firstLine="720"/>
        <w:contextualSpacing/>
        <w:jc w:val="both"/>
        <w:rPr>
          <w:rFonts w:ascii="Times New Roman" w:hAnsi="Times New Roman" w:cs="Times New Roman"/>
          <w:sz w:val="28"/>
          <w:szCs w:val="28"/>
          <w:lang w:val="uk-UA"/>
        </w:rPr>
      </w:pPr>
      <w:r w:rsidRPr="002F4B1C">
        <w:rPr>
          <w:rFonts w:ascii="Times New Roman" w:hAnsi="Times New Roman" w:cs="Times New Roman"/>
          <w:sz w:val="28"/>
          <w:szCs w:val="28"/>
        </w:rPr>
        <w:lastRenderedPageBreak/>
        <w:t>Переважна більшість респондентів 71,4%</w:t>
      </w:r>
      <w:r w:rsidR="004061A8">
        <w:rPr>
          <w:rFonts w:ascii="Times New Roman" w:hAnsi="Times New Roman" w:cs="Times New Roman"/>
          <w:sz w:val="28"/>
          <w:szCs w:val="28"/>
          <w:lang w:val="uk-UA"/>
        </w:rPr>
        <w:t xml:space="preserve"> (</w:t>
      </w:r>
      <w:r w:rsidRPr="002F4B1C">
        <w:rPr>
          <w:rFonts w:ascii="Times New Roman" w:hAnsi="Times New Roman" w:cs="Times New Roman"/>
          <w:sz w:val="28"/>
          <w:szCs w:val="28"/>
        </w:rPr>
        <w:t>50 осіб) відзначили значне посилення тривожних або депресивних відчуттів унаслідок війни та інших соціальних подій. Ще 24,3% (17 осіб) відчули незначне підвищення рівня тривожності, що може свідчити про часткову адаптацію до стресових умов. Лише 4,3% (3 респонденти) не відзначили впливу цих факторів на свій емоційний стан, що може свідчити про високий рівень стресостійкості.</w:t>
      </w:r>
      <w:r w:rsidR="00071F33">
        <w:rPr>
          <w:rFonts w:ascii="Times New Roman" w:hAnsi="Times New Roman" w:cs="Times New Roman"/>
          <w:sz w:val="28"/>
          <w:szCs w:val="28"/>
          <w:lang w:val="uk-UA"/>
        </w:rPr>
        <w:br/>
      </w:r>
      <w:r>
        <w:rPr>
          <w:rFonts w:ascii="Times New Roman" w:hAnsi="Times New Roman" w:cs="Times New Roman"/>
          <w:sz w:val="28"/>
          <w:szCs w:val="28"/>
          <w:lang w:val="uk-UA"/>
        </w:rPr>
        <w:t>(Рис.</w:t>
      </w:r>
      <w:r w:rsidR="001472C8">
        <w:rPr>
          <w:rFonts w:ascii="Times New Roman" w:hAnsi="Times New Roman" w:cs="Times New Roman"/>
          <w:sz w:val="28"/>
          <w:szCs w:val="28"/>
          <w:lang w:val="uk-UA"/>
        </w:rPr>
        <w:t xml:space="preserve"> </w:t>
      </w:r>
      <w:r>
        <w:rPr>
          <w:rFonts w:ascii="Times New Roman" w:hAnsi="Times New Roman" w:cs="Times New Roman"/>
          <w:sz w:val="28"/>
          <w:szCs w:val="28"/>
          <w:lang w:val="uk-UA"/>
        </w:rPr>
        <w:t>3.12.)</w:t>
      </w:r>
    </w:p>
    <w:p w14:paraId="4B15BC6D" w14:textId="77777777" w:rsidR="00D353CD" w:rsidRPr="002F4B1C" w:rsidRDefault="00D353CD" w:rsidP="00D81839">
      <w:pPr>
        <w:spacing w:line="360" w:lineRule="auto"/>
        <w:ind w:firstLine="720"/>
        <w:contextualSpacing/>
        <w:jc w:val="both"/>
        <w:rPr>
          <w:rFonts w:ascii="Times New Roman" w:hAnsi="Times New Roman" w:cs="Times New Roman"/>
          <w:sz w:val="28"/>
          <w:szCs w:val="28"/>
          <w:lang w:val="uk-UA"/>
        </w:rPr>
      </w:pPr>
    </w:p>
    <w:p w14:paraId="60AAA8B0" w14:textId="280C7C92" w:rsidR="00722FC4" w:rsidRDefault="00722FC4" w:rsidP="0075359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AED37D6" wp14:editId="20D039BC">
            <wp:extent cx="5944870" cy="3960000"/>
            <wp:effectExtent l="0" t="0" r="17780" b="254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28095A2" w14:textId="77777777" w:rsidR="007D6CC4" w:rsidRDefault="007D6CC4" w:rsidP="00D353CD">
      <w:pPr>
        <w:spacing w:after="0" w:line="360" w:lineRule="auto"/>
        <w:contextualSpacing/>
        <w:jc w:val="center"/>
        <w:rPr>
          <w:rFonts w:ascii="Times New Roman" w:hAnsi="Times New Roman" w:cs="Times New Roman"/>
          <w:sz w:val="28"/>
          <w:szCs w:val="28"/>
          <w:lang w:val="uk-UA"/>
        </w:rPr>
      </w:pPr>
      <w:bookmarkStart w:id="14" w:name="_Hlk180520087"/>
    </w:p>
    <w:p w14:paraId="0213BC78" w14:textId="6F43AE3F" w:rsidR="00722FC4" w:rsidRPr="00EB1913" w:rsidRDefault="00EB1913" w:rsidP="00D353CD">
      <w:pPr>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lang w:val="uk-UA"/>
        </w:rPr>
        <w:t>Рис. 3.1</w:t>
      </w:r>
      <w:r w:rsidR="0034798A" w:rsidRPr="00F3259C">
        <w:rPr>
          <w:rFonts w:ascii="Times New Roman" w:hAnsi="Times New Roman" w:cs="Times New Roman"/>
          <w:sz w:val="28"/>
          <w:szCs w:val="28"/>
        </w:rPr>
        <w:t>2</w:t>
      </w:r>
      <w:r>
        <w:rPr>
          <w:rFonts w:ascii="Times New Roman" w:hAnsi="Times New Roman" w:cs="Times New Roman"/>
          <w:sz w:val="28"/>
          <w:szCs w:val="28"/>
          <w:lang w:val="uk-UA"/>
        </w:rPr>
        <w:t xml:space="preserve">. </w:t>
      </w:r>
      <w:bookmarkEnd w:id="14"/>
      <w:r w:rsidRPr="00EB1913">
        <w:rPr>
          <w:rFonts w:ascii="Times New Roman" w:eastAsia="Times New Roman" w:hAnsi="Times New Roman" w:cs="Times New Roman"/>
          <w:sz w:val="28"/>
          <w:szCs w:val="28"/>
          <w:lang w:eastAsia="ru-UA"/>
        </w:rPr>
        <w:t>Чи відчуваєте ви, що війна або інші соціальні події посилили ваші тривожні або депресивні відчуття?</w:t>
      </w:r>
    </w:p>
    <w:p w14:paraId="58B77171" w14:textId="3FF27AE8" w:rsidR="00B32A11" w:rsidRPr="00B32A11" w:rsidRDefault="00B32A11" w:rsidP="00B32A11">
      <w:pPr>
        <w:pStyle w:val="ae"/>
        <w:spacing w:line="360" w:lineRule="auto"/>
        <w:jc w:val="center"/>
        <w:rPr>
          <w:rFonts w:ascii="Times New Roman" w:hAnsi="Times New Roman" w:cs="Times New Roman"/>
          <w:sz w:val="28"/>
          <w:szCs w:val="28"/>
          <w:lang w:val="uk-UA"/>
        </w:rPr>
      </w:pPr>
      <w:r w:rsidRPr="009908DF">
        <w:rPr>
          <w:rFonts w:ascii="Times New Roman" w:hAnsi="Times New Roman" w:cs="Times New Roman"/>
          <w:sz w:val="28"/>
          <w:szCs w:val="28"/>
        </w:rPr>
        <w:t>Так, значно</w:t>
      </w:r>
      <w:r>
        <w:rPr>
          <w:rFonts w:ascii="Times New Roman" w:hAnsi="Times New Roman" w:cs="Times New Roman"/>
          <w:sz w:val="28"/>
          <w:szCs w:val="28"/>
          <w:lang w:val="uk-UA"/>
        </w:rPr>
        <w:t xml:space="preserve"> – 50; </w:t>
      </w:r>
      <w:r w:rsidRPr="009908DF">
        <w:rPr>
          <w:rFonts w:ascii="Times New Roman" w:hAnsi="Times New Roman" w:cs="Times New Roman"/>
          <w:sz w:val="28"/>
          <w:szCs w:val="28"/>
        </w:rPr>
        <w:t>Так, трохи</w:t>
      </w:r>
      <w:r>
        <w:rPr>
          <w:rFonts w:ascii="Times New Roman" w:hAnsi="Times New Roman" w:cs="Times New Roman"/>
          <w:sz w:val="28"/>
          <w:szCs w:val="28"/>
          <w:lang w:val="uk-UA"/>
        </w:rPr>
        <w:t xml:space="preserve"> – 17; </w:t>
      </w:r>
      <w:r w:rsidRPr="009908DF">
        <w:rPr>
          <w:rFonts w:ascii="Times New Roman" w:hAnsi="Times New Roman" w:cs="Times New Roman"/>
          <w:sz w:val="28"/>
          <w:szCs w:val="28"/>
        </w:rPr>
        <w:t>Ні, не вплинули</w:t>
      </w:r>
      <w:r>
        <w:rPr>
          <w:rFonts w:ascii="Times New Roman" w:hAnsi="Times New Roman" w:cs="Times New Roman"/>
          <w:sz w:val="28"/>
          <w:szCs w:val="28"/>
          <w:lang w:val="uk-UA"/>
        </w:rPr>
        <w:t xml:space="preserve"> – 3.</w:t>
      </w:r>
    </w:p>
    <w:p w14:paraId="79C5ADBA" w14:textId="69F92D4F" w:rsidR="00D353CD" w:rsidRDefault="00D353CD" w:rsidP="00D81839">
      <w:pPr>
        <w:spacing w:after="0" w:line="360" w:lineRule="auto"/>
        <w:ind w:firstLine="720"/>
        <w:contextualSpacing/>
        <w:jc w:val="both"/>
        <w:rPr>
          <w:rFonts w:ascii="Times New Roman" w:hAnsi="Times New Roman" w:cs="Times New Roman"/>
          <w:sz w:val="28"/>
          <w:szCs w:val="28"/>
        </w:rPr>
      </w:pPr>
    </w:p>
    <w:p w14:paraId="174C1827" w14:textId="5D474B96" w:rsidR="007D6CC4" w:rsidRDefault="007D6CC4" w:rsidP="00D81839">
      <w:pPr>
        <w:spacing w:after="0" w:line="360" w:lineRule="auto"/>
        <w:ind w:firstLine="720"/>
        <w:contextualSpacing/>
        <w:jc w:val="both"/>
        <w:rPr>
          <w:rFonts w:ascii="Times New Roman" w:hAnsi="Times New Roman" w:cs="Times New Roman"/>
          <w:sz w:val="28"/>
          <w:szCs w:val="28"/>
        </w:rPr>
      </w:pPr>
    </w:p>
    <w:p w14:paraId="132B94E8" w14:textId="09FC52D7" w:rsidR="007D6CC4" w:rsidRDefault="007D6CC4" w:rsidP="00D81839">
      <w:pPr>
        <w:spacing w:after="0" w:line="360" w:lineRule="auto"/>
        <w:ind w:firstLine="720"/>
        <w:contextualSpacing/>
        <w:jc w:val="both"/>
        <w:rPr>
          <w:rFonts w:ascii="Times New Roman" w:hAnsi="Times New Roman" w:cs="Times New Roman"/>
          <w:sz w:val="28"/>
          <w:szCs w:val="28"/>
        </w:rPr>
      </w:pPr>
    </w:p>
    <w:p w14:paraId="3002AB51" w14:textId="71731884" w:rsidR="007D6CC4" w:rsidRDefault="007D6CC4" w:rsidP="00D81839">
      <w:pPr>
        <w:spacing w:after="0" w:line="360" w:lineRule="auto"/>
        <w:ind w:firstLine="720"/>
        <w:contextualSpacing/>
        <w:jc w:val="both"/>
        <w:rPr>
          <w:rFonts w:ascii="Times New Roman" w:hAnsi="Times New Roman" w:cs="Times New Roman"/>
          <w:sz w:val="28"/>
          <w:szCs w:val="28"/>
        </w:rPr>
      </w:pPr>
    </w:p>
    <w:p w14:paraId="59F25FD4" w14:textId="77777777" w:rsidR="00214D75" w:rsidRDefault="00214D75" w:rsidP="00214D75">
      <w:pPr>
        <w:spacing w:after="0" w:line="360" w:lineRule="auto"/>
        <w:ind w:firstLine="567"/>
        <w:jc w:val="both"/>
        <w:rPr>
          <w:rFonts w:ascii="Times New Roman" w:hAnsi="Times New Roman" w:cs="Times New Roman"/>
          <w:sz w:val="28"/>
          <w:szCs w:val="28"/>
        </w:rPr>
      </w:pPr>
      <w:r w:rsidRPr="00214D75">
        <w:rPr>
          <w:rFonts w:ascii="Times New Roman" w:hAnsi="Times New Roman" w:cs="Times New Roman"/>
          <w:sz w:val="28"/>
          <w:szCs w:val="28"/>
        </w:rPr>
        <w:lastRenderedPageBreak/>
        <w:t>Більшість респондентів, 57,1% (40 осіб), вказали, що спілкування з близькими людьми є головною стратегією подолання стресу або депресії. Фізичну активність, як спосіб зниження стресу, обрали 50% респондентів (35 осіб). Приблизно 44,3% (31 особа) зазначили, що намагаються уникати стресових ситуацій, а 41,4% (29 осіб) займаються хобі, такими як малювання чи читання, для емоційного розвантаження. Звернення до професійної допомоги обрали 27,1% (19 осіб), а медитацію або релаксаційні техніки практикують 18,6% (13 осіб). Деякі респонденти, 15,7% (11 осіб), вказали інші стратегії, які вони використовують для подолання стресу.</w:t>
      </w:r>
    </w:p>
    <w:p w14:paraId="5A924E30" w14:textId="4918DD66" w:rsidR="0034798A" w:rsidRPr="00214D75" w:rsidRDefault="00214D75" w:rsidP="00214D75">
      <w:pPr>
        <w:spacing w:after="0" w:line="360" w:lineRule="auto"/>
        <w:ind w:firstLine="567"/>
        <w:jc w:val="both"/>
        <w:rPr>
          <w:rFonts w:ascii="Times New Roman" w:hAnsi="Times New Roman" w:cs="Times New Roman"/>
          <w:sz w:val="28"/>
          <w:szCs w:val="28"/>
        </w:rPr>
      </w:pPr>
      <w:r w:rsidRPr="00214D75">
        <w:rPr>
          <w:rFonts w:ascii="Times New Roman" w:hAnsi="Times New Roman" w:cs="Times New Roman"/>
          <w:sz w:val="28"/>
          <w:szCs w:val="28"/>
        </w:rPr>
        <w:t>Отже, переважають соціальна підтримка та фізична активність, тоді як менша частина обирає професійну допомогу або інші методи розслаблення для зменшення рівня стресу.</w:t>
      </w:r>
      <w:r w:rsidR="001472C8">
        <w:rPr>
          <w:rFonts w:ascii="Times New Roman" w:hAnsi="Times New Roman" w:cs="Times New Roman"/>
          <w:sz w:val="28"/>
          <w:szCs w:val="28"/>
          <w:lang w:val="uk-UA"/>
        </w:rPr>
        <w:t xml:space="preserve"> (Рис. 3.13.)</w:t>
      </w:r>
    </w:p>
    <w:p w14:paraId="3B4F3363" w14:textId="77777777" w:rsidR="0034798A" w:rsidRDefault="0034798A" w:rsidP="0075359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F120D89" wp14:editId="5B1E8C64">
            <wp:extent cx="5945433" cy="3600000"/>
            <wp:effectExtent l="0" t="0" r="17780" b="63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D2D038A" w14:textId="34C8094D" w:rsidR="0034798A" w:rsidRDefault="00D91DC5" w:rsidP="00D353CD">
      <w:pPr>
        <w:spacing w:line="360" w:lineRule="auto"/>
        <w:contextualSpacing/>
        <w:jc w:val="center"/>
        <w:rPr>
          <w:rFonts w:ascii="Times New Roman" w:hAnsi="Times New Roman" w:cs="Times New Roman"/>
          <w:sz w:val="28"/>
          <w:szCs w:val="28"/>
        </w:rPr>
      </w:pPr>
      <w:r w:rsidRPr="00D91DC5">
        <w:rPr>
          <w:rFonts w:ascii="Times New Roman" w:hAnsi="Times New Roman" w:cs="Times New Roman"/>
          <w:sz w:val="28"/>
          <w:szCs w:val="28"/>
          <w:lang w:val="uk-UA"/>
        </w:rPr>
        <w:t>Рис. 3.1</w:t>
      </w:r>
      <w:r w:rsidR="005434E5">
        <w:rPr>
          <w:rFonts w:ascii="Times New Roman" w:hAnsi="Times New Roman" w:cs="Times New Roman"/>
          <w:sz w:val="28"/>
          <w:szCs w:val="28"/>
          <w:lang w:val="ru-RU"/>
        </w:rPr>
        <w:t>3</w:t>
      </w:r>
      <w:r w:rsidRPr="00D91DC5">
        <w:rPr>
          <w:rFonts w:ascii="Times New Roman" w:hAnsi="Times New Roman" w:cs="Times New Roman"/>
          <w:sz w:val="28"/>
          <w:szCs w:val="28"/>
          <w:lang w:val="uk-UA"/>
        </w:rPr>
        <w:t xml:space="preserve">. </w:t>
      </w:r>
      <w:r w:rsidRPr="00D91DC5">
        <w:rPr>
          <w:rFonts w:ascii="Times New Roman" w:hAnsi="Times New Roman" w:cs="Times New Roman"/>
          <w:sz w:val="28"/>
          <w:szCs w:val="28"/>
        </w:rPr>
        <w:t>Які стратегії ви використовуєте для подолання стресу або депресії?</w:t>
      </w:r>
    </w:p>
    <w:p w14:paraId="73107F5E" w14:textId="7E5CD94E" w:rsidR="00B32A11" w:rsidRPr="00214D75" w:rsidRDefault="00B32A11" w:rsidP="00214D75">
      <w:pPr>
        <w:pStyle w:val="ae"/>
        <w:spacing w:line="360" w:lineRule="auto"/>
        <w:jc w:val="center"/>
        <w:rPr>
          <w:rFonts w:ascii="Times New Roman" w:hAnsi="Times New Roman" w:cs="Times New Roman"/>
          <w:sz w:val="28"/>
          <w:szCs w:val="28"/>
          <w:lang w:val="uk-UA"/>
        </w:rPr>
      </w:pPr>
      <w:r w:rsidRPr="00A47260">
        <w:rPr>
          <w:rFonts w:ascii="Times New Roman" w:hAnsi="Times New Roman" w:cs="Times New Roman"/>
          <w:sz w:val="28"/>
          <w:szCs w:val="28"/>
        </w:rPr>
        <w:t>Спілкування з близькими людьми</w:t>
      </w:r>
      <w:r>
        <w:rPr>
          <w:rFonts w:ascii="Times New Roman" w:hAnsi="Times New Roman" w:cs="Times New Roman"/>
          <w:sz w:val="28"/>
          <w:szCs w:val="28"/>
          <w:lang w:val="uk-UA"/>
        </w:rPr>
        <w:t xml:space="preserve"> – 40; </w:t>
      </w:r>
      <w:r w:rsidRPr="00A47260">
        <w:rPr>
          <w:rFonts w:ascii="Times New Roman" w:hAnsi="Times New Roman" w:cs="Times New Roman"/>
          <w:sz w:val="28"/>
          <w:szCs w:val="28"/>
        </w:rPr>
        <w:t>Фізична активність (спорт, прогулянки)</w:t>
      </w:r>
      <w:r>
        <w:rPr>
          <w:rFonts w:ascii="Times New Roman" w:hAnsi="Times New Roman" w:cs="Times New Roman"/>
          <w:sz w:val="28"/>
          <w:szCs w:val="28"/>
          <w:lang w:val="uk-UA"/>
        </w:rPr>
        <w:t xml:space="preserve"> – 35; </w:t>
      </w:r>
      <w:r w:rsidRPr="00A47260">
        <w:rPr>
          <w:rFonts w:ascii="Times New Roman" w:hAnsi="Times New Roman" w:cs="Times New Roman"/>
          <w:sz w:val="28"/>
          <w:szCs w:val="28"/>
        </w:rPr>
        <w:t>Медитація або релаксація</w:t>
      </w:r>
      <w:r>
        <w:rPr>
          <w:rFonts w:ascii="Times New Roman" w:hAnsi="Times New Roman" w:cs="Times New Roman"/>
          <w:sz w:val="28"/>
          <w:szCs w:val="28"/>
          <w:lang w:val="uk-UA"/>
        </w:rPr>
        <w:t xml:space="preserve"> – 1</w:t>
      </w:r>
      <w:r w:rsidR="00214D75">
        <w:rPr>
          <w:rFonts w:ascii="Times New Roman" w:hAnsi="Times New Roman" w:cs="Times New Roman"/>
          <w:sz w:val="28"/>
          <w:szCs w:val="28"/>
          <w:lang w:val="uk-UA"/>
        </w:rPr>
        <w:t>3</w:t>
      </w:r>
      <w:r>
        <w:rPr>
          <w:rFonts w:ascii="Times New Roman" w:hAnsi="Times New Roman" w:cs="Times New Roman"/>
          <w:sz w:val="28"/>
          <w:szCs w:val="28"/>
          <w:lang w:val="uk-UA"/>
        </w:rPr>
        <w:t xml:space="preserve">; </w:t>
      </w:r>
      <w:r w:rsidRPr="00A47260">
        <w:rPr>
          <w:rFonts w:ascii="Times New Roman" w:hAnsi="Times New Roman" w:cs="Times New Roman"/>
          <w:sz w:val="28"/>
          <w:szCs w:val="28"/>
        </w:rPr>
        <w:t>Хобі (малювання, читання)</w:t>
      </w:r>
      <w:r>
        <w:rPr>
          <w:rFonts w:ascii="Times New Roman" w:hAnsi="Times New Roman" w:cs="Times New Roman"/>
          <w:sz w:val="28"/>
          <w:szCs w:val="28"/>
          <w:lang w:val="uk-UA"/>
        </w:rPr>
        <w:t xml:space="preserve"> – 29; </w:t>
      </w:r>
      <w:r w:rsidRPr="00A47260">
        <w:rPr>
          <w:rFonts w:ascii="Times New Roman" w:hAnsi="Times New Roman" w:cs="Times New Roman"/>
          <w:sz w:val="28"/>
          <w:szCs w:val="28"/>
        </w:rPr>
        <w:t>Пошук професійної допомоги (психолог, психотерапевт)</w:t>
      </w:r>
      <w:r>
        <w:rPr>
          <w:rFonts w:ascii="Times New Roman" w:hAnsi="Times New Roman" w:cs="Times New Roman"/>
          <w:sz w:val="28"/>
          <w:szCs w:val="28"/>
          <w:lang w:val="uk-UA"/>
        </w:rPr>
        <w:t xml:space="preserve"> – 1</w:t>
      </w:r>
      <w:r w:rsidR="00214D75">
        <w:rPr>
          <w:rFonts w:ascii="Times New Roman" w:hAnsi="Times New Roman" w:cs="Times New Roman"/>
          <w:sz w:val="28"/>
          <w:szCs w:val="28"/>
          <w:lang w:val="uk-UA"/>
        </w:rPr>
        <w:t>9</w:t>
      </w:r>
      <w:r>
        <w:rPr>
          <w:rFonts w:ascii="Times New Roman" w:hAnsi="Times New Roman" w:cs="Times New Roman"/>
          <w:sz w:val="28"/>
          <w:szCs w:val="28"/>
          <w:lang w:val="uk-UA"/>
        </w:rPr>
        <w:t xml:space="preserve">; </w:t>
      </w:r>
      <w:r w:rsidRPr="00A47260">
        <w:rPr>
          <w:rFonts w:ascii="Times New Roman" w:hAnsi="Times New Roman" w:cs="Times New Roman"/>
          <w:sz w:val="28"/>
          <w:szCs w:val="28"/>
        </w:rPr>
        <w:t>Уникнення стресових ситуацій (не дивлюся новини тощо)</w:t>
      </w:r>
      <w:r>
        <w:rPr>
          <w:rFonts w:ascii="Times New Roman" w:hAnsi="Times New Roman" w:cs="Times New Roman"/>
          <w:sz w:val="28"/>
          <w:szCs w:val="28"/>
          <w:lang w:val="uk-UA"/>
        </w:rPr>
        <w:t xml:space="preserve"> – 31; </w:t>
      </w:r>
      <w:r w:rsidRPr="00A47260">
        <w:rPr>
          <w:rFonts w:ascii="Times New Roman" w:hAnsi="Times New Roman" w:cs="Times New Roman"/>
          <w:sz w:val="28"/>
          <w:szCs w:val="28"/>
        </w:rPr>
        <w:t xml:space="preserve">Інше </w:t>
      </w:r>
      <w:r w:rsidR="00214D75">
        <w:rPr>
          <w:rFonts w:ascii="Times New Roman" w:hAnsi="Times New Roman" w:cs="Times New Roman"/>
          <w:sz w:val="28"/>
          <w:szCs w:val="28"/>
          <w:lang w:val="uk-UA"/>
        </w:rPr>
        <w:t>– 11.</w:t>
      </w:r>
    </w:p>
    <w:p w14:paraId="42BE5CBA" w14:textId="0C4B66F7" w:rsidR="004F52D7" w:rsidRDefault="004F52D7" w:rsidP="00D81839">
      <w:pPr>
        <w:spacing w:line="360" w:lineRule="auto"/>
        <w:ind w:firstLine="720"/>
        <w:contextualSpacing/>
        <w:jc w:val="both"/>
        <w:rPr>
          <w:rFonts w:ascii="Times New Roman" w:hAnsi="Times New Roman" w:cs="Times New Roman"/>
          <w:sz w:val="28"/>
          <w:szCs w:val="28"/>
          <w:lang w:val="uk-UA"/>
        </w:rPr>
      </w:pPr>
      <w:r w:rsidRPr="004F52D7">
        <w:rPr>
          <w:rFonts w:ascii="Times New Roman" w:hAnsi="Times New Roman" w:cs="Times New Roman"/>
          <w:sz w:val="28"/>
          <w:szCs w:val="28"/>
        </w:rPr>
        <w:lastRenderedPageBreak/>
        <w:t>Аналіз відповідей респондентів щодо відчуття потреби в ізоляції показав, що 32,9% (23 особи) часто мають потребу в ізоляції та не бажають спілкуватися з іншими. Це може бути ознакою емоційного виснаження або психічного перевантаження, що призводить до бажання усамітнитися.</w:t>
      </w:r>
      <w:r>
        <w:rPr>
          <w:rFonts w:ascii="Times New Roman" w:hAnsi="Times New Roman" w:cs="Times New Roman"/>
          <w:sz w:val="28"/>
          <w:szCs w:val="28"/>
          <w:lang w:val="uk-UA"/>
        </w:rPr>
        <w:t xml:space="preserve"> </w:t>
      </w:r>
      <w:r w:rsidRPr="004F52D7">
        <w:rPr>
          <w:rFonts w:ascii="Times New Roman" w:hAnsi="Times New Roman" w:cs="Times New Roman"/>
          <w:sz w:val="28"/>
          <w:szCs w:val="28"/>
        </w:rPr>
        <w:t>Найбільша частка респондентів 38,6%</w:t>
      </w:r>
      <w:r w:rsidR="00D81839">
        <w:rPr>
          <w:rFonts w:ascii="Times New Roman" w:hAnsi="Times New Roman" w:cs="Times New Roman"/>
          <w:sz w:val="28"/>
          <w:szCs w:val="28"/>
          <w:lang w:val="uk-UA"/>
        </w:rPr>
        <w:t xml:space="preserve"> (</w:t>
      </w:r>
      <w:r w:rsidRPr="004F52D7">
        <w:rPr>
          <w:rFonts w:ascii="Times New Roman" w:hAnsi="Times New Roman" w:cs="Times New Roman"/>
          <w:sz w:val="28"/>
          <w:szCs w:val="28"/>
        </w:rPr>
        <w:t>27 осіб) іноді відчувають потребу в ізоляції, що вказує на періодичне бажання зменшити соціальні контакти для відновлення емоційного балансу.</w:t>
      </w:r>
      <w:r>
        <w:rPr>
          <w:rFonts w:ascii="Times New Roman" w:hAnsi="Times New Roman" w:cs="Times New Roman"/>
          <w:sz w:val="28"/>
          <w:szCs w:val="28"/>
          <w:lang w:val="uk-UA"/>
        </w:rPr>
        <w:t xml:space="preserve"> </w:t>
      </w:r>
      <w:r w:rsidRPr="004F52D7">
        <w:rPr>
          <w:rFonts w:ascii="Times New Roman" w:hAnsi="Times New Roman" w:cs="Times New Roman"/>
          <w:sz w:val="28"/>
          <w:szCs w:val="28"/>
        </w:rPr>
        <w:t>Рідко відчувають таку потребу 22,9% респондентів (16 осіб), і лише 5,</w:t>
      </w:r>
      <w:r w:rsidR="00C970ED">
        <w:rPr>
          <w:rFonts w:ascii="Times New Roman" w:hAnsi="Times New Roman" w:cs="Times New Roman"/>
          <w:sz w:val="28"/>
          <w:szCs w:val="28"/>
          <w:lang w:val="uk-UA"/>
        </w:rPr>
        <w:t>6</w:t>
      </w:r>
      <w:r w:rsidRPr="004F52D7">
        <w:rPr>
          <w:rFonts w:ascii="Times New Roman" w:hAnsi="Times New Roman" w:cs="Times New Roman"/>
          <w:sz w:val="28"/>
          <w:szCs w:val="28"/>
        </w:rPr>
        <w:t>% (4 особи) заявили, що ніколи не відчувають бажання ізолюватися від інших. Це може вказувати на наявність у них стабільних соціальних зв’язків та емоційної стійкості.</w:t>
      </w:r>
      <w:r>
        <w:rPr>
          <w:rFonts w:ascii="Times New Roman" w:hAnsi="Times New Roman" w:cs="Times New Roman"/>
          <w:sz w:val="28"/>
          <w:szCs w:val="28"/>
          <w:lang w:val="uk-UA"/>
        </w:rPr>
        <w:t xml:space="preserve"> (</w:t>
      </w:r>
      <w:r w:rsidRPr="00D91DC5">
        <w:rPr>
          <w:rFonts w:ascii="Times New Roman" w:hAnsi="Times New Roman" w:cs="Times New Roman"/>
          <w:sz w:val="28"/>
          <w:szCs w:val="28"/>
          <w:lang w:val="uk-UA"/>
        </w:rPr>
        <w:t>Рис. 3.1</w:t>
      </w:r>
      <w:r>
        <w:rPr>
          <w:rFonts w:ascii="Times New Roman" w:hAnsi="Times New Roman" w:cs="Times New Roman"/>
          <w:sz w:val="28"/>
          <w:szCs w:val="28"/>
          <w:lang w:val="ru-RU"/>
        </w:rPr>
        <w:t>4</w:t>
      </w:r>
      <w:r w:rsidRPr="00D91DC5">
        <w:rPr>
          <w:rFonts w:ascii="Times New Roman" w:hAnsi="Times New Roman" w:cs="Times New Roman"/>
          <w:sz w:val="28"/>
          <w:szCs w:val="28"/>
          <w:lang w:val="uk-UA"/>
        </w:rPr>
        <w:t>.</w:t>
      </w:r>
      <w:r>
        <w:rPr>
          <w:rFonts w:ascii="Times New Roman" w:hAnsi="Times New Roman" w:cs="Times New Roman"/>
          <w:sz w:val="28"/>
          <w:szCs w:val="28"/>
          <w:lang w:val="uk-UA"/>
        </w:rPr>
        <w:t>)</w:t>
      </w:r>
    </w:p>
    <w:p w14:paraId="43B9DC6F" w14:textId="77777777" w:rsidR="007D6CC4" w:rsidRPr="004F52D7" w:rsidRDefault="007D6CC4" w:rsidP="00D81839">
      <w:pPr>
        <w:spacing w:line="360" w:lineRule="auto"/>
        <w:ind w:firstLine="720"/>
        <w:contextualSpacing/>
        <w:jc w:val="both"/>
        <w:rPr>
          <w:rFonts w:ascii="Times New Roman" w:hAnsi="Times New Roman" w:cs="Times New Roman"/>
          <w:sz w:val="28"/>
          <w:szCs w:val="28"/>
          <w:lang w:val="uk-UA"/>
        </w:rPr>
      </w:pPr>
    </w:p>
    <w:p w14:paraId="7D1C3AB2" w14:textId="6D8027ED" w:rsidR="005434E5" w:rsidRDefault="005434E5" w:rsidP="0075359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A8BFE41" wp14:editId="0BC44692">
            <wp:extent cx="5945433" cy="3960000"/>
            <wp:effectExtent l="0" t="0" r="17780" b="254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91500BD" w14:textId="77777777" w:rsidR="007D6CC4" w:rsidRDefault="007D6CC4" w:rsidP="00C970ED">
      <w:pPr>
        <w:spacing w:line="360" w:lineRule="auto"/>
        <w:contextualSpacing/>
        <w:jc w:val="center"/>
        <w:rPr>
          <w:rFonts w:ascii="Times New Roman" w:hAnsi="Times New Roman" w:cs="Times New Roman"/>
          <w:sz w:val="28"/>
          <w:szCs w:val="28"/>
          <w:lang w:val="uk-UA"/>
        </w:rPr>
      </w:pPr>
    </w:p>
    <w:p w14:paraId="68889F43" w14:textId="03D40D75" w:rsidR="005434E5" w:rsidRDefault="005434E5" w:rsidP="00C970ED">
      <w:pPr>
        <w:spacing w:line="360" w:lineRule="auto"/>
        <w:contextualSpacing/>
        <w:jc w:val="center"/>
        <w:rPr>
          <w:rFonts w:ascii="Times New Roman" w:hAnsi="Times New Roman" w:cs="Times New Roman"/>
          <w:sz w:val="28"/>
          <w:szCs w:val="28"/>
        </w:rPr>
      </w:pPr>
      <w:r w:rsidRPr="00D91DC5">
        <w:rPr>
          <w:rFonts w:ascii="Times New Roman" w:hAnsi="Times New Roman" w:cs="Times New Roman"/>
          <w:sz w:val="28"/>
          <w:szCs w:val="28"/>
          <w:lang w:val="uk-UA"/>
        </w:rPr>
        <w:t>Рис. 3.1</w:t>
      </w:r>
      <w:r>
        <w:rPr>
          <w:rFonts w:ascii="Times New Roman" w:hAnsi="Times New Roman" w:cs="Times New Roman"/>
          <w:sz w:val="28"/>
          <w:szCs w:val="28"/>
          <w:lang w:val="ru-RU"/>
        </w:rPr>
        <w:t>4</w:t>
      </w:r>
      <w:r w:rsidRPr="00D91DC5">
        <w:rPr>
          <w:rFonts w:ascii="Times New Roman" w:hAnsi="Times New Roman" w:cs="Times New Roman"/>
          <w:sz w:val="28"/>
          <w:szCs w:val="28"/>
          <w:lang w:val="uk-UA"/>
        </w:rPr>
        <w:t xml:space="preserve">. </w:t>
      </w:r>
      <w:r w:rsidRPr="005434E5">
        <w:rPr>
          <w:rFonts w:ascii="Times New Roman" w:hAnsi="Times New Roman" w:cs="Times New Roman"/>
          <w:sz w:val="28"/>
          <w:szCs w:val="28"/>
        </w:rPr>
        <w:t>Як часто ви відчуваєте потребу в ізоляції?</w:t>
      </w:r>
    </w:p>
    <w:p w14:paraId="0FF6EB47" w14:textId="0608DEA4" w:rsidR="009C7D92" w:rsidRPr="009C7D92" w:rsidRDefault="009C7D92" w:rsidP="009C7D92">
      <w:pPr>
        <w:pStyle w:val="ae"/>
        <w:spacing w:line="360" w:lineRule="auto"/>
        <w:jc w:val="center"/>
        <w:rPr>
          <w:rFonts w:ascii="Times New Roman" w:eastAsia="Times New Roman" w:hAnsi="Times New Roman" w:cs="Times New Roman"/>
          <w:sz w:val="28"/>
          <w:szCs w:val="28"/>
          <w:lang w:val="uk-UA" w:eastAsia="ru-UA"/>
        </w:rPr>
      </w:pPr>
      <w:r w:rsidRPr="00A47260">
        <w:rPr>
          <w:rFonts w:ascii="Times New Roman" w:eastAsia="Times New Roman" w:hAnsi="Times New Roman" w:cs="Times New Roman"/>
          <w:sz w:val="28"/>
          <w:szCs w:val="28"/>
          <w:lang w:eastAsia="ru-UA"/>
        </w:rPr>
        <w:t>Дуже часто</w:t>
      </w:r>
      <w:r>
        <w:rPr>
          <w:rFonts w:ascii="Times New Roman" w:eastAsia="Times New Roman" w:hAnsi="Times New Roman" w:cs="Times New Roman"/>
          <w:sz w:val="28"/>
          <w:szCs w:val="28"/>
          <w:lang w:val="uk-UA" w:eastAsia="ru-UA"/>
        </w:rPr>
        <w:t xml:space="preserve"> – 23; </w:t>
      </w:r>
      <w:r w:rsidRPr="00A47260">
        <w:rPr>
          <w:rFonts w:ascii="Times New Roman" w:eastAsia="Times New Roman" w:hAnsi="Times New Roman" w:cs="Times New Roman"/>
          <w:sz w:val="28"/>
          <w:szCs w:val="28"/>
          <w:lang w:eastAsia="ru-UA"/>
        </w:rPr>
        <w:t>Іноді</w:t>
      </w:r>
      <w:r>
        <w:rPr>
          <w:rFonts w:ascii="Times New Roman" w:eastAsia="Times New Roman" w:hAnsi="Times New Roman" w:cs="Times New Roman"/>
          <w:sz w:val="28"/>
          <w:szCs w:val="28"/>
          <w:lang w:val="uk-UA" w:eastAsia="ru-UA"/>
        </w:rPr>
        <w:t xml:space="preserve"> – 27; </w:t>
      </w:r>
      <w:r w:rsidRPr="00A47260">
        <w:rPr>
          <w:rFonts w:ascii="Times New Roman" w:eastAsia="Times New Roman" w:hAnsi="Times New Roman" w:cs="Times New Roman"/>
          <w:sz w:val="28"/>
          <w:szCs w:val="28"/>
          <w:lang w:eastAsia="ru-UA"/>
        </w:rPr>
        <w:t>Рідко</w:t>
      </w:r>
      <w:r>
        <w:rPr>
          <w:rFonts w:ascii="Times New Roman" w:eastAsia="Times New Roman" w:hAnsi="Times New Roman" w:cs="Times New Roman"/>
          <w:sz w:val="28"/>
          <w:szCs w:val="28"/>
          <w:lang w:val="uk-UA" w:eastAsia="ru-UA"/>
        </w:rPr>
        <w:t xml:space="preserve"> – 16; </w:t>
      </w:r>
      <w:r w:rsidRPr="00A47260">
        <w:rPr>
          <w:rFonts w:ascii="Times New Roman" w:eastAsia="Times New Roman" w:hAnsi="Times New Roman" w:cs="Times New Roman"/>
          <w:sz w:val="28"/>
          <w:szCs w:val="28"/>
          <w:lang w:eastAsia="ru-UA"/>
        </w:rPr>
        <w:t>Ніколи</w:t>
      </w:r>
      <w:r>
        <w:rPr>
          <w:rFonts w:ascii="Times New Roman" w:eastAsia="Times New Roman" w:hAnsi="Times New Roman" w:cs="Times New Roman"/>
          <w:sz w:val="28"/>
          <w:szCs w:val="28"/>
          <w:lang w:val="uk-UA" w:eastAsia="ru-UA"/>
        </w:rPr>
        <w:t xml:space="preserve"> – 4.</w:t>
      </w:r>
    </w:p>
    <w:p w14:paraId="0965C9BC" w14:textId="35CA5E8D" w:rsidR="00D353CD" w:rsidRDefault="00D353CD" w:rsidP="00C970ED">
      <w:pPr>
        <w:spacing w:line="360" w:lineRule="auto"/>
        <w:ind w:firstLine="720"/>
        <w:contextualSpacing/>
        <w:jc w:val="both"/>
        <w:rPr>
          <w:rFonts w:ascii="Times New Roman" w:hAnsi="Times New Roman" w:cs="Times New Roman"/>
          <w:sz w:val="28"/>
          <w:szCs w:val="28"/>
        </w:rPr>
      </w:pPr>
    </w:p>
    <w:p w14:paraId="2F9A25DC" w14:textId="77777777" w:rsidR="007D6CC4" w:rsidRDefault="007D6CC4" w:rsidP="00C970ED">
      <w:pPr>
        <w:spacing w:line="360" w:lineRule="auto"/>
        <w:ind w:firstLine="720"/>
        <w:contextualSpacing/>
        <w:jc w:val="both"/>
        <w:rPr>
          <w:rFonts w:ascii="Times New Roman" w:hAnsi="Times New Roman" w:cs="Times New Roman"/>
          <w:sz w:val="28"/>
          <w:szCs w:val="28"/>
        </w:rPr>
      </w:pPr>
    </w:p>
    <w:p w14:paraId="3E9C4BB7" w14:textId="7552FAF2" w:rsidR="00D353CD" w:rsidRDefault="004F52D7" w:rsidP="00C970ED">
      <w:pPr>
        <w:spacing w:line="360" w:lineRule="auto"/>
        <w:ind w:firstLine="720"/>
        <w:contextualSpacing/>
        <w:jc w:val="both"/>
        <w:rPr>
          <w:rFonts w:ascii="Times New Roman" w:hAnsi="Times New Roman" w:cs="Times New Roman"/>
          <w:sz w:val="28"/>
          <w:szCs w:val="28"/>
          <w:lang w:val="uk-UA"/>
        </w:rPr>
      </w:pPr>
      <w:r w:rsidRPr="004F52D7">
        <w:rPr>
          <w:rFonts w:ascii="Times New Roman" w:hAnsi="Times New Roman" w:cs="Times New Roman"/>
          <w:sz w:val="28"/>
          <w:szCs w:val="28"/>
        </w:rPr>
        <w:lastRenderedPageBreak/>
        <w:t>Аналіз показує, що 38,6% респондентів (27 осіб) вважають психологічну допомогу доступною і якісною. Це свідчить про наявність певної кількості людей, які мають змогу отримати допомогу в своєму місці проживання.</w:t>
      </w:r>
      <w:r>
        <w:rPr>
          <w:rFonts w:ascii="Times New Roman" w:hAnsi="Times New Roman" w:cs="Times New Roman"/>
          <w:sz w:val="28"/>
          <w:szCs w:val="28"/>
          <w:lang w:val="uk-UA"/>
        </w:rPr>
        <w:t xml:space="preserve"> </w:t>
      </w:r>
      <w:r w:rsidRPr="004F52D7">
        <w:rPr>
          <w:rFonts w:ascii="Times New Roman" w:hAnsi="Times New Roman" w:cs="Times New Roman"/>
          <w:sz w:val="28"/>
          <w:szCs w:val="28"/>
        </w:rPr>
        <w:t>Однак 31,4% респондентів (22 особи) зазначили, що доступ до психологічної допомоги є обмеженим через фінансові труднощі, черги або інші перешкоди. Це вказує на наявність бар'єрів у доступі до послуг.</w:t>
      </w:r>
      <w:r>
        <w:rPr>
          <w:rFonts w:ascii="Times New Roman" w:hAnsi="Times New Roman" w:cs="Times New Roman"/>
          <w:sz w:val="28"/>
          <w:szCs w:val="28"/>
          <w:lang w:val="uk-UA"/>
        </w:rPr>
        <w:t xml:space="preserve"> </w:t>
      </w:r>
      <w:r w:rsidRPr="004F52D7">
        <w:rPr>
          <w:rFonts w:ascii="Times New Roman" w:hAnsi="Times New Roman" w:cs="Times New Roman"/>
          <w:sz w:val="28"/>
          <w:szCs w:val="28"/>
        </w:rPr>
        <w:t xml:space="preserve">Лише </w:t>
      </w:r>
      <w:r w:rsidR="0080147F">
        <w:rPr>
          <w:rFonts w:ascii="Times New Roman" w:hAnsi="Times New Roman" w:cs="Times New Roman"/>
          <w:sz w:val="28"/>
          <w:szCs w:val="28"/>
          <w:lang w:val="uk-UA"/>
        </w:rPr>
        <w:t>2,9</w:t>
      </w:r>
      <w:r w:rsidRPr="004F52D7">
        <w:rPr>
          <w:rFonts w:ascii="Times New Roman" w:hAnsi="Times New Roman" w:cs="Times New Roman"/>
          <w:sz w:val="28"/>
          <w:szCs w:val="28"/>
        </w:rPr>
        <w:t>% (</w:t>
      </w:r>
      <w:r w:rsidR="0080147F">
        <w:rPr>
          <w:rFonts w:ascii="Times New Roman" w:hAnsi="Times New Roman" w:cs="Times New Roman"/>
          <w:sz w:val="28"/>
          <w:szCs w:val="28"/>
          <w:lang w:val="uk-UA"/>
        </w:rPr>
        <w:t>2</w:t>
      </w:r>
      <w:r w:rsidRPr="004F52D7">
        <w:rPr>
          <w:rFonts w:ascii="Times New Roman" w:hAnsi="Times New Roman" w:cs="Times New Roman"/>
          <w:sz w:val="28"/>
          <w:szCs w:val="28"/>
        </w:rPr>
        <w:t xml:space="preserve"> особи) вказали, що психологічна допомога недоступна, а 27,1% (19 респондентів) не цікавилися цим питанням. Це може свідчити про брак інформації або недостатню обізнаність щодо важливості таких послуг.</w:t>
      </w:r>
      <w:r>
        <w:rPr>
          <w:rFonts w:ascii="Times New Roman" w:hAnsi="Times New Roman" w:cs="Times New Roman"/>
          <w:sz w:val="28"/>
          <w:szCs w:val="28"/>
          <w:lang w:val="uk-UA"/>
        </w:rPr>
        <w:t xml:space="preserve"> (</w:t>
      </w:r>
      <w:r w:rsidRPr="00D91DC5">
        <w:rPr>
          <w:rFonts w:ascii="Times New Roman" w:hAnsi="Times New Roman" w:cs="Times New Roman"/>
          <w:sz w:val="28"/>
          <w:szCs w:val="28"/>
          <w:lang w:val="uk-UA"/>
        </w:rPr>
        <w:t>Рис. 3.1</w:t>
      </w:r>
      <w:r>
        <w:rPr>
          <w:rFonts w:ascii="Times New Roman" w:hAnsi="Times New Roman" w:cs="Times New Roman"/>
          <w:sz w:val="28"/>
          <w:szCs w:val="28"/>
          <w:lang w:val="ru-RU"/>
        </w:rPr>
        <w:t>5</w:t>
      </w:r>
      <w:r w:rsidRPr="00D91DC5">
        <w:rPr>
          <w:rFonts w:ascii="Times New Roman" w:hAnsi="Times New Roman" w:cs="Times New Roman"/>
          <w:sz w:val="28"/>
          <w:szCs w:val="28"/>
          <w:lang w:val="uk-UA"/>
        </w:rPr>
        <w:t>.</w:t>
      </w:r>
      <w:r>
        <w:rPr>
          <w:rFonts w:ascii="Times New Roman" w:hAnsi="Times New Roman" w:cs="Times New Roman"/>
          <w:sz w:val="28"/>
          <w:szCs w:val="28"/>
          <w:lang w:val="uk-UA"/>
        </w:rPr>
        <w:t>)</w:t>
      </w:r>
    </w:p>
    <w:p w14:paraId="286B003C" w14:textId="47AB2C35" w:rsidR="00D353CD" w:rsidRDefault="00D353CD" w:rsidP="00C970ED">
      <w:pPr>
        <w:spacing w:line="360" w:lineRule="auto"/>
        <w:ind w:firstLine="720"/>
        <w:contextualSpacing/>
        <w:jc w:val="both"/>
        <w:rPr>
          <w:rFonts w:ascii="Times New Roman" w:hAnsi="Times New Roman" w:cs="Times New Roman"/>
          <w:sz w:val="28"/>
          <w:szCs w:val="28"/>
          <w:lang w:val="uk-UA"/>
        </w:rPr>
      </w:pPr>
    </w:p>
    <w:p w14:paraId="2FE1B3A5" w14:textId="5DCB0E15" w:rsidR="0034798A" w:rsidRDefault="00247B20" w:rsidP="00D353CD">
      <w:pPr>
        <w:spacing w:line="360" w:lineRule="auto"/>
        <w:contextualSpacing/>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2A0152C" wp14:editId="031839E5">
            <wp:extent cx="5945433" cy="3960000"/>
            <wp:effectExtent l="0" t="0" r="17780" b="254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A7132A3" w14:textId="77777777" w:rsidR="0080147F" w:rsidRDefault="0080147F" w:rsidP="009C7D92">
      <w:pPr>
        <w:spacing w:line="360" w:lineRule="auto"/>
        <w:jc w:val="center"/>
        <w:rPr>
          <w:rFonts w:ascii="Times New Roman" w:hAnsi="Times New Roman" w:cs="Times New Roman"/>
          <w:sz w:val="28"/>
          <w:szCs w:val="28"/>
          <w:lang w:val="uk-UA"/>
        </w:rPr>
      </w:pPr>
    </w:p>
    <w:p w14:paraId="4572249C" w14:textId="64C025A6" w:rsidR="009C7D92" w:rsidRDefault="00247B20" w:rsidP="009C7D92">
      <w:pPr>
        <w:spacing w:line="360" w:lineRule="auto"/>
        <w:jc w:val="center"/>
        <w:rPr>
          <w:rFonts w:ascii="Times New Roman" w:hAnsi="Times New Roman" w:cs="Times New Roman"/>
          <w:sz w:val="28"/>
          <w:szCs w:val="28"/>
        </w:rPr>
      </w:pPr>
      <w:r w:rsidRPr="00D91DC5">
        <w:rPr>
          <w:rFonts w:ascii="Times New Roman" w:hAnsi="Times New Roman" w:cs="Times New Roman"/>
          <w:sz w:val="28"/>
          <w:szCs w:val="28"/>
          <w:lang w:val="uk-UA"/>
        </w:rPr>
        <w:t>Рис. 3.1</w:t>
      </w:r>
      <w:r>
        <w:rPr>
          <w:rFonts w:ascii="Times New Roman" w:hAnsi="Times New Roman" w:cs="Times New Roman"/>
          <w:sz w:val="28"/>
          <w:szCs w:val="28"/>
          <w:lang w:val="ru-RU"/>
        </w:rPr>
        <w:t>5</w:t>
      </w:r>
      <w:r w:rsidRPr="00D91DC5">
        <w:rPr>
          <w:rFonts w:ascii="Times New Roman" w:hAnsi="Times New Roman" w:cs="Times New Roman"/>
          <w:sz w:val="28"/>
          <w:szCs w:val="28"/>
          <w:lang w:val="uk-UA"/>
        </w:rPr>
        <w:t xml:space="preserve">. </w:t>
      </w:r>
      <w:r w:rsidRPr="00247B20">
        <w:rPr>
          <w:rFonts w:ascii="Times New Roman" w:hAnsi="Times New Roman" w:cs="Times New Roman"/>
          <w:sz w:val="28"/>
          <w:szCs w:val="28"/>
        </w:rPr>
        <w:t>Чи вважаєте ви, що психологічна допомога (консультації психолога або психотерапевта) є доступною в умовах вашого місця проживання?</w:t>
      </w:r>
    </w:p>
    <w:p w14:paraId="40AE4CA4" w14:textId="7DE21157" w:rsidR="009C7D92" w:rsidRPr="0080147F" w:rsidRDefault="009C7D92" w:rsidP="0080147F">
      <w:pPr>
        <w:pStyle w:val="ae"/>
        <w:spacing w:line="360" w:lineRule="auto"/>
        <w:jc w:val="center"/>
        <w:rPr>
          <w:rFonts w:ascii="Times New Roman" w:eastAsia="Times New Roman" w:hAnsi="Times New Roman" w:cs="Times New Roman"/>
          <w:sz w:val="28"/>
          <w:szCs w:val="28"/>
          <w:lang w:val="uk-UA" w:eastAsia="ru-UA"/>
        </w:rPr>
      </w:pPr>
      <w:r w:rsidRPr="00A47260">
        <w:rPr>
          <w:rFonts w:ascii="Times New Roman" w:eastAsia="Times New Roman" w:hAnsi="Times New Roman" w:cs="Times New Roman"/>
          <w:sz w:val="28"/>
          <w:szCs w:val="28"/>
          <w:lang w:eastAsia="ru-UA"/>
        </w:rPr>
        <w:t>Так, психологічна допомога є доступною і якісною</w:t>
      </w:r>
      <w:r>
        <w:rPr>
          <w:rFonts w:ascii="Times New Roman" w:eastAsia="Times New Roman" w:hAnsi="Times New Roman" w:cs="Times New Roman"/>
          <w:sz w:val="28"/>
          <w:szCs w:val="28"/>
          <w:lang w:val="uk-UA" w:eastAsia="ru-UA"/>
        </w:rPr>
        <w:t xml:space="preserve"> </w:t>
      </w:r>
      <w:r w:rsidR="0080147F">
        <w:rPr>
          <w:rFonts w:ascii="Times New Roman" w:eastAsia="Times New Roman" w:hAnsi="Times New Roman" w:cs="Times New Roman"/>
          <w:sz w:val="28"/>
          <w:szCs w:val="28"/>
          <w:lang w:val="uk-UA" w:eastAsia="ru-UA"/>
        </w:rPr>
        <w:t>–</w:t>
      </w:r>
      <w:r>
        <w:rPr>
          <w:rFonts w:ascii="Times New Roman" w:eastAsia="Times New Roman" w:hAnsi="Times New Roman" w:cs="Times New Roman"/>
          <w:sz w:val="28"/>
          <w:szCs w:val="28"/>
          <w:lang w:val="uk-UA" w:eastAsia="ru-UA"/>
        </w:rPr>
        <w:t xml:space="preserve"> </w:t>
      </w:r>
      <w:r w:rsidR="0080147F">
        <w:rPr>
          <w:rFonts w:ascii="Times New Roman" w:eastAsia="Times New Roman" w:hAnsi="Times New Roman" w:cs="Times New Roman"/>
          <w:sz w:val="28"/>
          <w:szCs w:val="28"/>
          <w:lang w:val="uk-UA" w:eastAsia="ru-UA"/>
        </w:rPr>
        <w:t xml:space="preserve">27; </w:t>
      </w:r>
      <w:r w:rsidRPr="00A47260">
        <w:rPr>
          <w:rFonts w:ascii="Times New Roman" w:eastAsia="Times New Roman" w:hAnsi="Times New Roman" w:cs="Times New Roman"/>
          <w:sz w:val="28"/>
          <w:szCs w:val="28"/>
          <w:lang w:eastAsia="ru-UA"/>
        </w:rPr>
        <w:t>Так, але доступ обмежений (черги, фінансові труднощі)</w:t>
      </w:r>
      <w:r w:rsidR="0080147F">
        <w:rPr>
          <w:rFonts w:ascii="Times New Roman" w:eastAsia="Times New Roman" w:hAnsi="Times New Roman" w:cs="Times New Roman"/>
          <w:sz w:val="28"/>
          <w:szCs w:val="28"/>
          <w:lang w:val="uk-UA" w:eastAsia="ru-UA"/>
        </w:rPr>
        <w:t xml:space="preserve"> – 22; </w:t>
      </w:r>
      <w:r w:rsidRPr="00A47260">
        <w:rPr>
          <w:rFonts w:ascii="Times New Roman" w:eastAsia="Times New Roman" w:hAnsi="Times New Roman" w:cs="Times New Roman"/>
          <w:sz w:val="28"/>
          <w:szCs w:val="28"/>
          <w:lang w:eastAsia="ru-UA"/>
        </w:rPr>
        <w:t>Ні, психологічна допомога недоступна</w:t>
      </w:r>
      <w:r w:rsidR="0080147F">
        <w:rPr>
          <w:rFonts w:ascii="Times New Roman" w:eastAsia="Times New Roman" w:hAnsi="Times New Roman" w:cs="Times New Roman"/>
          <w:sz w:val="28"/>
          <w:szCs w:val="28"/>
          <w:lang w:val="uk-UA" w:eastAsia="ru-UA"/>
        </w:rPr>
        <w:t xml:space="preserve"> – 2; </w:t>
      </w:r>
      <w:r w:rsidRPr="00A47260">
        <w:rPr>
          <w:rFonts w:ascii="Times New Roman" w:eastAsia="Times New Roman" w:hAnsi="Times New Roman" w:cs="Times New Roman"/>
          <w:sz w:val="28"/>
          <w:szCs w:val="28"/>
          <w:lang w:eastAsia="ru-UA"/>
        </w:rPr>
        <w:t>Не знаю, не цікавився(лася)</w:t>
      </w:r>
      <w:r w:rsidR="0080147F">
        <w:rPr>
          <w:rFonts w:ascii="Times New Roman" w:eastAsia="Times New Roman" w:hAnsi="Times New Roman" w:cs="Times New Roman"/>
          <w:sz w:val="28"/>
          <w:szCs w:val="28"/>
          <w:lang w:val="uk-UA" w:eastAsia="ru-UA"/>
        </w:rPr>
        <w:t xml:space="preserve"> – 19.</w:t>
      </w:r>
    </w:p>
    <w:p w14:paraId="34A51133" w14:textId="1C6C691C" w:rsidR="00B35357" w:rsidRDefault="0043743C" w:rsidP="0016464D">
      <w:r>
        <w:rPr>
          <w:noProof/>
        </w:rPr>
        <w:lastRenderedPageBreak/>
        <w:drawing>
          <wp:inline distT="0" distB="0" distL="0" distR="0" wp14:anchorId="060927A6" wp14:editId="7C123707">
            <wp:extent cx="5888990" cy="6216555"/>
            <wp:effectExtent l="0" t="0" r="16510" b="133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BBF2B76" w14:textId="77777777" w:rsidR="00714EA6" w:rsidRDefault="00714EA6" w:rsidP="00D56A38">
      <w:pPr>
        <w:pStyle w:val="ae"/>
        <w:spacing w:line="360" w:lineRule="auto"/>
        <w:jc w:val="center"/>
        <w:rPr>
          <w:rFonts w:ascii="Times New Roman" w:eastAsia="Times New Roman" w:hAnsi="Times New Roman" w:cs="Times New Roman"/>
          <w:sz w:val="28"/>
          <w:szCs w:val="28"/>
          <w:lang w:val="uk-UA" w:eastAsia="ru-UA"/>
        </w:rPr>
      </w:pPr>
      <w:bookmarkStart w:id="15" w:name="_Hlk181644357"/>
    </w:p>
    <w:p w14:paraId="5B9C4705" w14:textId="04235D4E" w:rsidR="00B35357" w:rsidRDefault="006F1268" w:rsidP="00D56A38">
      <w:pPr>
        <w:pStyle w:val="ae"/>
        <w:spacing w:line="360" w:lineRule="auto"/>
        <w:jc w:val="center"/>
        <w:rPr>
          <w:rFonts w:ascii="Times New Roman" w:eastAsia="Times New Roman" w:hAnsi="Times New Roman" w:cs="Times New Roman"/>
          <w:sz w:val="28"/>
          <w:szCs w:val="28"/>
          <w:lang w:val="uk-UA" w:eastAsia="ru-UA"/>
        </w:rPr>
      </w:pPr>
      <w:r>
        <w:rPr>
          <w:rFonts w:ascii="Times New Roman" w:eastAsia="Times New Roman" w:hAnsi="Times New Roman" w:cs="Times New Roman"/>
          <w:sz w:val="28"/>
          <w:szCs w:val="28"/>
          <w:lang w:val="uk-UA" w:eastAsia="ru-UA"/>
        </w:rPr>
        <w:t xml:space="preserve">Рис. 3.16. </w:t>
      </w:r>
      <w:bookmarkEnd w:id="15"/>
      <w:r w:rsidRPr="00C64827">
        <w:rPr>
          <w:rFonts w:ascii="Times New Roman" w:eastAsia="Times New Roman" w:hAnsi="Times New Roman" w:cs="Times New Roman"/>
          <w:sz w:val="28"/>
          <w:szCs w:val="28"/>
          <w:lang w:eastAsia="ru-UA"/>
        </w:rPr>
        <w:t>Місце проживання</w:t>
      </w:r>
      <w:r>
        <w:rPr>
          <w:rFonts w:ascii="Times New Roman" w:eastAsia="Times New Roman" w:hAnsi="Times New Roman" w:cs="Times New Roman"/>
          <w:sz w:val="28"/>
          <w:szCs w:val="28"/>
          <w:lang w:val="uk-UA" w:eastAsia="ru-UA"/>
        </w:rPr>
        <w:t>?</w:t>
      </w:r>
    </w:p>
    <w:p w14:paraId="4A915961" w14:textId="0BB633C6" w:rsidR="00D56A38" w:rsidRPr="002B0755" w:rsidRDefault="00D56A38" w:rsidP="00D56A38">
      <w:pPr>
        <w:spacing w:before="100" w:beforeAutospacing="1" w:after="100" w:afterAutospacing="1" w:line="360" w:lineRule="auto"/>
        <w:ind w:firstLine="720"/>
        <w:rPr>
          <w:rFonts w:ascii="Times New Roman" w:eastAsia="Times New Roman" w:hAnsi="Times New Roman" w:cs="Times New Roman"/>
          <w:sz w:val="28"/>
          <w:szCs w:val="28"/>
          <w:lang w:eastAsia="ru-UA"/>
        </w:rPr>
      </w:pPr>
      <w:r w:rsidRPr="002B0755">
        <w:rPr>
          <w:rFonts w:ascii="Times New Roman" w:eastAsia="Times New Roman" w:hAnsi="Times New Roman" w:cs="Times New Roman"/>
          <w:sz w:val="28"/>
          <w:szCs w:val="28"/>
          <w:lang w:eastAsia="ru-UA"/>
        </w:rPr>
        <w:t>Розподіл респондентів за регіонами підтверджує, що в дослідженні взяли участь представники різних областей України, що робить результати більш репрезентативними.</w:t>
      </w:r>
      <w:r w:rsidRPr="00D56A38">
        <w:rPr>
          <w:rFonts w:ascii="Times New Roman" w:eastAsia="Times New Roman" w:hAnsi="Times New Roman" w:cs="Times New Roman"/>
          <w:sz w:val="28"/>
          <w:szCs w:val="28"/>
          <w:lang w:val="uk-UA" w:eastAsia="ru-UA"/>
        </w:rPr>
        <w:t xml:space="preserve"> </w:t>
      </w:r>
      <w:r>
        <w:rPr>
          <w:rFonts w:ascii="Times New Roman" w:eastAsia="Times New Roman" w:hAnsi="Times New Roman" w:cs="Times New Roman"/>
          <w:sz w:val="28"/>
          <w:szCs w:val="28"/>
          <w:lang w:val="uk-UA" w:eastAsia="ru-UA"/>
        </w:rPr>
        <w:t>(Рис. 3.16.)</w:t>
      </w:r>
    </w:p>
    <w:p w14:paraId="34506C0E" w14:textId="2C6AA385" w:rsidR="00D56A38" w:rsidRPr="00D56A38" w:rsidRDefault="00D56A38" w:rsidP="00A330F2">
      <w:pPr>
        <w:rPr>
          <w:lang w:eastAsia="ru-UA"/>
        </w:rPr>
      </w:pPr>
    </w:p>
    <w:p w14:paraId="14E855EE" w14:textId="4B7A0D93" w:rsidR="0007071E" w:rsidRPr="00D808D0" w:rsidRDefault="0007071E" w:rsidP="00D60E72">
      <w:pPr>
        <w:pStyle w:val="2"/>
        <w:numPr>
          <w:ilvl w:val="1"/>
          <w:numId w:val="37"/>
        </w:numPr>
        <w:spacing w:before="0" w:line="720" w:lineRule="auto"/>
        <w:ind w:left="0" w:firstLine="720"/>
        <w:contextualSpacing/>
        <w:rPr>
          <w:rFonts w:ascii="Times New Roman" w:hAnsi="Times New Roman" w:cs="Times New Roman"/>
          <w:color w:val="auto"/>
          <w:sz w:val="28"/>
          <w:szCs w:val="28"/>
        </w:rPr>
      </w:pPr>
      <w:bookmarkStart w:id="16" w:name="_Toc181968926"/>
      <w:r w:rsidRPr="00D808D0">
        <w:rPr>
          <w:rFonts w:ascii="Times New Roman" w:hAnsi="Times New Roman" w:cs="Times New Roman"/>
          <w:color w:val="auto"/>
          <w:sz w:val="28"/>
          <w:szCs w:val="28"/>
        </w:rPr>
        <w:lastRenderedPageBreak/>
        <w:t>Обговорення результатів</w:t>
      </w:r>
      <w:bookmarkEnd w:id="16"/>
    </w:p>
    <w:p w14:paraId="682998F3" w14:textId="77777777" w:rsidR="008614EE" w:rsidRDefault="006E243C" w:rsidP="008614EE">
      <w:pPr>
        <w:spacing w:after="0" w:line="360" w:lineRule="auto"/>
        <w:ind w:firstLine="567"/>
        <w:jc w:val="both"/>
        <w:rPr>
          <w:rFonts w:ascii="Times New Roman" w:hAnsi="Times New Roman" w:cs="Times New Roman"/>
          <w:sz w:val="28"/>
          <w:szCs w:val="28"/>
        </w:rPr>
      </w:pPr>
      <w:r w:rsidRPr="006E243C">
        <w:rPr>
          <w:rFonts w:ascii="Times New Roman" w:hAnsi="Times New Roman" w:cs="Times New Roman"/>
          <w:sz w:val="28"/>
          <w:szCs w:val="28"/>
        </w:rPr>
        <w:t>Отримані дані вказують на те, що війна та економічна нестабільність є головними факторами, що сприяють розвитку депресивних станів серед осіб зрілого віку. Більшість респондентів відчувають хронічні симптоми депресії, такі як постійна втома, порушення сну та відчуття безнадійності. Важливим аспектом є той факт, що значна частина респондентів відчуває підтримку з боку близьких, що позитивно впливає на їхню здатність подолати стрес. Проте відсутність звернень до психологів та недостатнє використання професійної допомоги вказує на потребу в інформаційних кампаніях, спрямованих на підвищення обізнаності про психологічне здоров'я.</w:t>
      </w:r>
    </w:p>
    <w:p w14:paraId="1E662C1F" w14:textId="60F6FC6D" w:rsidR="008614EE" w:rsidRDefault="006E243C" w:rsidP="008614EE">
      <w:pPr>
        <w:spacing w:after="0" w:line="360" w:lineRule="auto"/>
        <w:ind w:firstLine="567"/>
        <w:jc w:val="both"/>
        <w:rPr>
          <w:sz w:val="28"/>
          <w:szCs w:val="28"/>
        </w:rPr>
      </w:pPr>
      <w:r w:rsidRPr="006E243C">
        <w:rPr>
          <w:rFonts w:ascii="Times New Roman" w:hAnsi="Times New Roman" w:cs="Times New Roman"/>
          <w:sz w:val="28"/>
          <w:szCs w:val="28"/>
        </w:rPr>
        <w:t xml:space="preserve">Результати дослідження підтверджують теоретичні моделі депресії, які вказують на важливу роль соціальних та економічних чинників у розвитку психічних розладів. Згідно з біопсихосоціальною моделлю депресії, основними тригерами є стресові життєві події, такі як війна та економічна нестабільність, що підтвердилося в дослідженні. Отримані дані свідчать, що значна частина респондентів (57,1%) є працевлаштованими, а 30% </w:t>
      </w:r>
      <w:r w:rsidR="00D353CD">
        <w:rPr>
          <w:rFonts w:ascii="Times New Roman" w:hAnsi="Times New Roman" w:cs="Times New Roman"/>
          <w:sz w:val="28"/>
          <w:szCs w:val="28"/>
          <w:lang w:val="uk-UA"/>
        </w:rPr>
        <w:t xml:space="preserve">- </w:t>
      </w:r>
      <w:r w:rsidRPr="006E243C">
        <w:rPr>
          <w:rFonts w:ascii="Times New Roman" w:hAnsi="Times New Roman" w:cs="Times New Roman"/>
          <w:sz w:val="28"/>
          <w:szCs w:val="28"/>
        </w:rPr>
        <w:t>самозайнятими. Однак 9% респондентів залишаються безробітними, а 4% є пенсіонерами, що свідчить про певну соціально-економічну нестабільність та ризик розвитку депресивних станів у цих групах.</w:t>
      </w:r>
      <w:r w:rsidR="008614EE" w:rsidRPr="008614EE">
        <w:rPr>
          <w:sz w:val="28"/>
          <w:szCs w:val="28"/>
        </w:rPr>
        <w:t xml:space="preserve"> </w:t>
      </w:r>
    </w:p>
    <w:p w14:paraId="5F19C9A4" w14:textId="77777777" w:rsidR="008614EE" w:rsidRDefault="008614EE" w:rsidP="008614EE">
      <w:pPr>
        <w:spacing w:after="0" w:line="360" w:lineRule="auto"/>
        <w:ind w:firstLine="567"/>
        <w:jc w:val="both"/>
        <w:rPr>
          <w:rFonts w:ascii="Times New Roman" w:hAnsi="Times New Roman" w:cs="Times New Roman"/>
          <w:sz w:val="28"/>
          <w:szCs w:val="28"/>
        </w:rPr>
      </w:pPr>
      <w:r w:rsidRPr="008614EE">
        <w:rPr>
          <w:rFonts w:ascii="Times New Roman" w:hAnsi="Times New Roman" w:cs="Times New Roman"/>
          <w:sz w:val="28"/>
          <w:szCs w:val="28"/>
        </w:rPr>
        <w:t>Порівняння між віковими групами (35-45 та 46-55 років) показало, що старші респонденти частіше відчували симптоми безнадійності та тривоги, тоді як молодші (35-45 років) частіше повідомляли про втому та труднощі з концентрацією уваги. Крім того, порівняння з результатами інших досліджень продемонструвало, що рівень тривожності та депресії серед українського населення зрілого віку є вищим, ніж у країнах, де не відбуваються активні військові дії.</w:t>
      </w:r>
    </w:p>
    <w:p w14:paraId="049E65A5" w14:textId="54370DD0" w:rsidR="006E243C" w:rsidRPr="006E243C" w:rsidRDefault="006E243C" w:rsidP="008614EE">
      <w:pPr>
        <w:spacing w:after="0" w:line="360" w:lineRule="auto"/>
        <w:ind w:firstLine="567"/>
        <w:jc w:val="both"/>
        <w:rPr>
          <w:rFonts w:ascii="Times New Roman" w:hAnsi="Times New Roman" w:cs="Times New Roman"/>
          <w:sz w:val="28"/>
          <w:szCs w:val="28"/>
        </w:rPr>
      </w:pPr>
      <w:r w:rsidRPr="006E243C">
        <w:rPr>
          <w:rFonts w:ascii="Times New Roman" w:hAnsi="Times New Roman" w:cs="Times New Roman"/>
          <w:sz w:val="28"/>
          <w:szCs w:val="28"/>
        </w:rPr>
        <w:t xml:space="preserve">Результати дослідження мають важливе значення для розробки стратегій профілактики та підтримки психічного здоров'я серед осіб зрілого віку. Необхідно підвищити доступність психологічної допомоги, а також сприяти </w:t>
      </w:r>
      <w:r w:rsidRPr="006E243C">
        <w:rPr>
          <w:rFonts w:ascii="Times New Roman" w:hAnsi="Times New Roman" w:cs="Times New Roman"/>
          <w:sz w:val="28"/>
          <w:szCs w:val="28"/>
        </w:rPr>
        <w:lastRenderedPageBreak/>
        <w:t>розвитку програм, спрямованих на подолання стресу та депресії в умовах війни та економічних труднощів.</w:t>
      </w:r>
    </w:p>
    <w:p w14:paraId="711CF5F7" w14:textId="23FFA26E" w:rsidR="001B6DBD" w:rsidRDefault="006E243C" w:rsidP="006E243C">
      <w:pPr>
        <w:spacing w:after="0" w:line="360" w:lineRule="auto"/>
        <w:ind w:firstLine="567"/>
        <w:jc w:val="both"/>
        <w:rPr>
          <w:rFonts w:ascii="Times New Roman" w:hAnsi="Times New Roman" w:cs="Times New Roman"/>
          <w:sz w:val="28"/>
          <w:szCs w:val="28"/>
        </w:rPr>
      </w:pPr>
      <w:r w:rsidRPr="006E243C">
        <w:rPr>
          <w:rFonts w:ascii="Times New Roman" w:hAnsi="Times New Roman" w:cs="Times New Roman"/>
          <w:sz w:val="28"/>
          <w:szCs w:val="28"/>
        </w:rPr>
        <w:t>Отже, за результатами дослідження були виявлені наступні проблеми, з якими стикаються особи зрілого віку: зниження якості життя, втрата джерела доходу та неможливість себе самостійно забезпечувати</w:t>
      </w:r>
      <w:r w:rsidR="00D97D2F">
        <w:rPr>
          <w:rFonts w:ascii="Times New Roman" w:hAnsi="Times New Roman" w:cs="Times New Roman"/>
          <w:sz w:val="28"/>
          <w:szCs w:val="28"/>
          <w:lang w:val="uk-UA"/>
        </w:rPr>
        <w:t>,</w:t>
      </w:r>
      <w:r w:rsidRPr="006E243C">
        <w:rPr>
          <w:rFonts w:ascii="Times New Roman" w:hAnsi="Times New Roman" w:cs="Times New Roman"/>
          <w:sz w:val="28"/>
          <w:szCs w:val="28"/>
        </w:rPr>
        <w:t xml:space="preserve"> погіршення стану здоров'я. Також учасники дослідження зазначали втрату родинних та соціальних зв’язків</w:t>
      </w:r>
      <w:r w:rsidR="00D97D2F">
        <w:rPr>
          <w:rFonts w:ascii="Times New Roman" w:hAnsi="Times New Roman" w:cs="Times New Roman"/>
          <w:sz w:val="28"/>
          <w:szCs w:val="28"/>
          <w:lang w:val="uk-UA"/>
        </w:rPr>
        <w:t>,</w:t>
      </w:r>
      <w:r w:rsidRPr="006E243C">
        <w:rPr>
          <w:rFonts w:ascii="Times New Roman" w:hAnsi="Times New Roman" w:cs="Times New Roman"/>
          <w:sz w:val="28"/>
          <w:szCs w:val="28"/>
        </w:rPr>
        <w:t xml:space="preserve"> напруження, пов’язане з втратою майна та звичного стилю життя, необхідність докорінно перебудовувати власне життя.</w:t>
      </w:r>
    </w:p>
    <w:p w14:paraId="210716B4" w14:textId="27FEA878" w:rsidR="0051773C" w:rsidRDefault="0051773C" w:rsidP="006E243C">
      <w:pPr>
        <w:spacing w:after="0" w:line="360" w:lineRule="auto"/>
        <w:ind w:firstLine="567"/>
        <w:jc w:val="both"/>
        <w:rPr>
          <w:rFonts w:ascii="Times New Roman" w:hAnsi="Times New Roman" w:cs="Times New Roman"/>
          <w:sz w:val="28"/>
          <w:szCs w:val="28"/>
        </w:rPr>
      </w:pPr>
    </w:p>
    <w:p w14:paraId="6F91DC75" w14:textId="04A51402" w:rsidR="0051773C" w:rsidRDefault="0051773C" w:rsidP="006E243C">
      <w:pPr>
        <w:spacing w:after="0" w:line="360" w:lineRule="auto"/>
        <w:ind w:firstLine="567"/>
        <w:jc w:val="both"/>
        <w:rPr>
          <w:rFonts w:ascii="Times New Roman" w:hAnsi="Times New Roman" w:cs="Times New Roman"/>
          <w:sz w:val="28"/>
          <w:szCs w:val="28"/>
        </w:rPr>
      </w:pPr>
    </w:p>
    <w:p w14:paraId="4BFD396A" w14:textId="7B57136A" w:rsidR="0051773C" w:rsidRDefault="0051773C" w:rsidP="006E243C">
      <w:pPr>
        <w:spacing w:after="0" w:line="360" w:lineRule="auto"/>
        <w:ind w:firstLine="567"/>
        <w:jc w:val="both"/>
        <w:rPr>
          <w:rFonts w:ascii="Times New Roman" w:hAnsi="Times New Roman" w:cs="Times New Roman"/>
          <w:sz w:val="28"/>
          <w:szCs w:val="28"/>
        </w:rPr>
      </w:pPr>
    </w:p>
    <w:p w14:paraId="5690C404" w14:textId="6137F6A2" w:rsidR="0051773C" w:rsidRDefault="0051773C" w:rsidP="006E243C">
      <w:pPr>
        <w:spacing w:after="0" w:line="360" w:lineRule="auto"/>
        <w:ind w:firstLine="567"/>
        <w:jc w:val="both"/>
        <w:rPr>
          <w:rFonts w:ascii="Times New Roman" w:hAnsi="Times New Roman" w:cs="Times New Roman"/>
          <w:sz w:val="28"/>
          <w:szCs w:val="28"/>
        </w:rPr>
      </w:pPr>
    </w:p>
    <w:p w14:paraId="3AFD9672" w14:textId="13EE49C5" w:rsidR="0051773C" w:rsidRDefault="0051773C" w:rsidP="006E243C">
      <w:pPr>
        <w:spacing w:after="0" w:line="360" w:lineRule="auto"/>
        <w:ind w:firstLine="567"/>
        <w:jc w:val="both"/>
        <w:rPr>
          <w:rFonts w:ascii="Times New Roman" w:hAnsi="Times New Roman" w:cs="Times New Roman"/>
          <w:sz w:val="28"/>
          <w:szCs w:val="28"/>
        </w:rPr>
      </w:pPr>
    </w:p>
    <w:p w14:paraId="3790D26C" w14:textId="289FC0F8" w:rsidR="0051773C" w:rsidRDefault="0051773C" w:rsidP="006E243C">
      <w:pPr>
        <w:spacing w:after="0" w:line="360" w:lineRule="auto"/>
        <w:ind w:firstLine="567"/>
        <w:jc w:val="both"/>
        <w:rPr>
          <w:rFonts w:ascii="Times New Roman" w:hAnsi="Times New Roman" w:cs="Times New Roman"/>
          <w:sz w:val="28"/>
          <w:szCs w:val="28"/>
        </w:rPr>
      </w:pPr>
    </w:p>
    <w:p w14:paraId="13BAB70C" w14:textId="1C9CE478" w:rsidR="0051773C" w:rsidRDefault="0051773C" w:rsidP="006E243C">
      <w:pPr>
        <w:spacing w:after="0" w:line="360" w:lineRule="auto"/>
        <w:ind w:firstLine="567"/>
        <w:jc w:val="both"/>
        <w:rPr>
          <w:rFonts w:ascii="Times New Roman" w:hAnsi="Times New Roman" w:cs="Times New Roman"/>
          <w:sz w:val="28"/>
          <w:szCs w:val="28"/>
        </w:rPr>
      </w:pPr>
    </w:p>
    <w:p w14:paraId="49F59A4C" w14:textId="749DF9E2" w:rsidR="0051773C" w:rsidRDefault="0051773C" w:rsidP="006E243C">
      <w:pPr>
        <w:spacing w:after="0" w:line="360" w:lineRule="auto"/>
        <w:ind w:firstLine="567"/>
        <w:jc w:val="both"/>
        <w:rPr>
          <w:rFonts w:ascii="Times New Roman" w:hAnsi="Times New Roman" w:cs="Times New Roman"/>
          <w:sz w:val="28"/>
          <w:szCs w:val="28"/>
        </w:rPr>
      </w:pPr>
    </w:p>
    <w:p w14:paraId="6B883AA6" w14:textId="61B26D10" w:rsidR="0051773C" w:rsidRDefault="0051773C" w:rsidP="006E243C">
      <w:pPr>
        <w:spacing w:after="0" w:line="360" w:lineRule="auto"/>
        <w:ind w:firstLine="567"/>
        <w:jc w:val="both"/>
        <w:rPr>
          <w:rFonts w:ascii="Times New Roman" w:hAnsi="Times New Roman" w:cs="Times New Roman"/>
          <w:sz w:val="28"/>
          <w:szCs w:val="28"/>
        </w:rPr>
      </w:pPr>
    </w:p>
    <w:p w14:paraId="150EF547" w14:textId="2A3E9C65" w:rsidR="0051773C" w:rsidRDefault="0051773C" w:rsidP="006E243C">
      <w:pPr>
        <w:spacing w:after="0" w:line="360" w:lineRule="auto"/>
        <w:ind w:firstLine="567"/>
        <w:jc w:val="both"/>
        <w:rPr>
          <w:rFonts w:ascii="Times New Roman" w:hAnsi="Times New Roman" w:cs="Times New Roman"/>
          <w:sz w:val="28"/>
          <w:szCs w:val="28"/>
        </w:rPr>
      </w:pPr>
    </w:p>
    <w:p w14:paraId="3F029EDD" w14:textId="43885C1A" w:rsidR="0051773C" w:rsidRDefault="0051773C" w:rsidP="006E243C">
      <w:pPr>
        <w:spacing w:after="0" w:line="360" w:lineRule="auto"/>
        <w:ind w:firstLine="567"/>
        <w:jc w:val="both"/>
        <w:rPr>
          <w:rFonts w:ascii="Times New Roman" w:hAnsi="Times New Roman" w:cs="Times New Roman"/>
          <w:sz w:val="28"/>
          <w:szCs w:val="28"/>
        </w:rPr>
      </w:pPr>
    </w:p>
    <w:p w14:paraId="61421720" w14:textId="1043D57C" w:rsidR="0051773C" w:rsidRDefault="0051773C" w:rsidP="006E243C">
      <w:pPr>
        <w:spacing w:after="0" w:line="360" w:lineRule="auto"/>
        <w:ind w:firstLine="567"/>
        <w:jc w:val="both"/>
        <w:rPr>
          <w:rFonts w:ascii="Times New Roman" w:hAnsi="Times New Roman" w:cs="Times New Roman"/>
          <w:sz w:val="28"/>
          <w:szCs w:val="28"/>
        </w:rPr>
      </w:pPr>
    </w:p>
    <w:p w14:paraId="1561B60A" w14:textId="35C08D15" w:rsidR="0051773C" w:rsidRDefault="0051773C" w:rsidP="006E243C">
      <w:pPr>
        <w:spacing w:after="0" w:line="360" w:lineRule="auto"/>
        <w:ind w:firstLine="567"/>
        <w:jc w:val="both"/>
        <w:rPr>
          <w:rFonts w:ascii="Times New Roman" w:hAnsi="Times New Roman" w:cs="Times New Roman"/>
          <w:sz w:val="28"/>
          <w:szCs w:val="28"/>
        </w:rPr>
      </w:pPr>
    </w:p>
    <w:p w14:paraId="36F11DB8" w14:textId="6E7D3D8E" w:rsidR="0051773C" w:rsidRDefault="0051773C" w:rsidP="006E243C">
      <w:pPr>
        <w:spacing w:after="0" w:line="360" w:lineRule="auto"/>
        <w:ind w:firstLine="567"/>
        <w:jc w:val="both"/>
        <w:rPr>
          <w:rFonts w:ascii="Times New Roman" w:hAnsi="Times New Roman" w:cs="Times New Roman"/>
          <w:sz w:val="28"/>
          <w:szCs w:val="28"/>
        </w:rPr>
      </w:pPr>
    </w:p>
    <w:p w14:paraId="55AF59EF" w14:textId="6FD7857B" w:rsidR="0051773C" w:rsidRDefault="0051773C" w:rsidP="006E243C">
      <w:pPr>
        <w:spacing w:after="0" w:line="360" w:lineRule="auto"/>
        <w:ind w:firstLine="567"/>
        <w:jc w:val="both"/>
        <w:rPr>
          <w:rFonts w:ascii="Times New Roman" w:hAnsi="Times New Roman" w:cs="Times New Roman"/>
          <w:sz w:val="28"/>
          <w:szCs w:val="28"/>
        </w:rPr>
      </w:pPr>
    </w:p>
    <w:p w14:paraId="3A28B279" w14:textId="34769019" w:rsidR="0051773C" w:rsidRDefault="0051773C" w:rsidP="006E243C">
      <w:pPr>
        <w:spacing w:after="0" w:line="360" w:lineRule="auto"/>
        <w:ind w:firstLine="567"/>
        <w:jc w:val="both"/>
        <w:rPr>
          <w:rFonts w:ascii="Times New Roman" w:hAnsi="Times New Roman" w:cs="Times New Roman"/>
          <w:sz w:val="28"/>
          <w:szCs w:val="28"/>
        </w:rPr>
      </w:pPr>
    </w:p>
    <w:p w14:paraId="4382E5A0" w14:textId="77777777" w:rsidR="00AE47BC" w:rsidRDefault="00AE47BC" w:rsidP="006E243C">
      <w:pPr>
        <w:spacing w:after="0" w:line="360" w:lineRule="auto"/>
        <w:ind w:firstLine="567"/>
        <w:jc w:val="both"/>
        <w:rPr>
          <w:rFonts w:ascii="Times New Roman" w:hAnsi="Times New Roman" w:cs="Times New Roman"/>
          <w:sz w:val="28"/>
          <w:szCs w:val="28"/>
        </w:rPr>
      </w:pPr>
    </w:p>
    <w:p w14:paraId="1436B4FA" w14:textId="03090ECC" w:rsidR="0051773C" w:rsidRDefault="0051773C" w:rsidP="006E243C">
      <w:pPr>
        <w:spacing w:after="0" w:line="360" w:lineRule="auto"/>
        <w:ind w:firstLine="567"/>
        <w:jc w:val="both"/>
        <w:rPr>
          <w:rFonts w:ascii="Times New Roman" w:hAnsi="Times New Roman" w:cs="Times New Roman"/>
          <w:sz w:val="28"/>
          <w:szCs w:val="28"/>
        </w:rPr>
      </w:pPr>
    </w:p>
    <w:p w14:paraId="1F340637" w14:textId="2517728D" w:rsidR="00FD0CB6" w:rsidRDefault="00C63D36" w:rsidP="00FD0CB6">
      <w:pPr>
        <w:pStyle w:val="1"/>
        <w:spacing w:before="0" w:line="360" w:lineRule="auto"/>
        <w:jc w:val="center"/>
        <w:rPr>
          <w:rFonts w:ascii="Times New Roman" w:hAnsi="Times New Roman" w:cs="Times New Roman"/>
          <w:color w:val="auto"/>
          <w:sz w:val="28"/>
          <w:szCs w:val="28"/>
          <w:lang w:val="uk-UA"/>
        </w:rPr>
      </w:pPr>
      <w:bookmarkStart w:id="17" w:name="_Toc181968927"/>
      <w:r w:rsidRPr="00C63D36">
        <w:rPr>
          <w:rFonts w:ascii="Times New Roman" w:hAnsi="Times New Roman" w:cs="Times New Roman"/>
          <w:color w:val="auto"/>
          <w:sz w:val="28"/>
          <w:szCs w:val="28"/>
          <w:lang w:val="uk-UA"/>
        </w:rPr>
        <w:lastRenderedPageBreak/>
        <w:t>РОЗДІЛ 4</w:t>
      </w:r>
      <w:bookmarkEnd w:id="17"/>
    </w:p>
    <w:p w14:paraId="7BA3589B" w14:textId="7EEB548C" w:rsidR="00255232" w:rsidRPr="00C63D36" w:rsidRDefault="00FD0CB6" w:rsidP="00205E70">
      <w:pPr>
        <w:pStyle w:val="1"/>
        <w:spacing w:before="0" w:line="720" w:lineRule="auto"/>
        <w:jc w:val="center"/>
        <w:rPr>
          <w:rFonts w:ascii="Times New Roman" w:hAnsi="Times New Roman" w:cs="Times New Roman"/>
          <w:color w:val="auto"/>
          <w:sz w:val="28"/>
          <w:szCs w:val="28"/>
        </w:rPr>
      </w:pPr>
      <w:bookmarkStart w:id="18" w:name="_Toc181968928"/>
      <w:r w:rsidRPr="00C63D36">
        <w:rPr>
          <w:rFonts w:ascii="Times New Roman" w:hAnsi="Times New Roman" w:cs="Times New Roman"/>
          <w:color w:val="auto"/>
          <w:sz w:val="28"/>
          <w:szCs w:val="28"/>
        </w:rPr>
        <w:t>ПРОФІЛАКТИКА ТА ПСИХОЛОГІЧНА ПІДТРИМКА</w:t>
      </w:r>
      <w:bookmarkEnd w:id="18"/>
    </w:p>
    <w:p w14:paraId="448B1D88" w14:textId="77777777" w:rsidR="00255232" w:rsidRPr="00255232" w:rsidRDefault="00255232" w:rsidP="001D66F0">
      <w:pPr>
        <w:pStyle w:val="a3"/>
        <w:spacing w:before="0" w:beforeAutospacing="0" w:line="360" w:lineRule="auto"/>
        <w:ind w:firstLine="720"/>
        <w:contextualSpacing/>
        <w:jc w:val="both"/>
        <w:rPr>
          <w:sz w:val="28"/>
          <w:szCs w:val="28"/>
        </w:rPr>
      </w:pPr>
      <w:r w:rsidRPr="00255232">
        <w:rPr>
          <w:sz w:val="28"/>
          <w:szCs w:val="28"/>
        </w:rPr>
        <w:t>В умовах сучасної України, коли суспільство стикається з невизначеністю, військовими діями та економічними труднощами, проблема депресії серед дорослих людей, зокрема вікової групи 35-45 років, стала надзвичайно актуальною. Це покоління часто несе на собі тягар відповідальності за сім'ю, роботу та суспільство, водночас стикаючись із кризами середнього віку. Психологічна підтримка та профілактика депресії стають не лише способом збереження психічного здоров'я, але й важливим інструментом для підвищення якості життя.</w:t>
      </w:r>
    </w:p>
    <w:p w14:paraId="27F8C18D" w14:textId="4EF84E7F" w:rsidR="00255232" w:rsidRDefault="00255232" w:rsidP="001D66F0">
      <w:pPr>
        <w:pStyle w:val="a3"/>
        <w:spacing w:before="0" w:beforeAutospacing="0" w:after="0" w:afterAutospacing="0" w:line="360" w:lineRule="auto"/>
        <w:ind w:firstLine="720"/>
        <w:contextualSpacing/>
        <w:jc w:val="both"/>
        <w:rPr>
          <w:sz w:val="28"/>
          <w:szCs w:val="28"/>
        </w:rPr>
      </w:pPr>
      <w:r w:rsidRPr="00255232">
        <w:rPr>
          <w:sz w:val="28"/>
          <w:szCs w:val="28"/>
        </w:rPr>
        <w:t>Дослідження показують, що в Україні, за останніми даними ВООЗ, кількість звернень до психологів та психіатрів значно зросла внаслідок війни та супутніх стресових факторів</w:t>
      </w:r>
      <w:r w:rsidR="00D54C4E">
        <w:rPr>
          <w:sz w:val="28"/>
          <w:szCs w:val="28"/>
          <w:lang w:val="uk-UA"/>
        </w:rPr>
        <w:t xml:space="preserve"> </w:t>
      </w:r>
      <w:r w:rsidR="00D54C4E" w:rsidRPr="00D54C4E">
        <w:rPr>
          <w:sz w:val="28"/>
          <w:szCs w:val="28"/>
          <w:lang w:val="ru-RU"/>
        </w:rPr>
        <w:t>[</w:t>
      </w:r>
      <w:r w:rsidR="00605801">
        <w:rPr>
          <w:sz w:val="28"/>
          <w:szCs w:val="28"/>
          <w:lang w:val="ru-RU"/>
        </w:rPr>
        <w:fldChar w:fldCharType="begin"/>
      </w:r>
      <w:r w:rsidR="00605801">
        <w:rPr>
          <w:sz w:val="28"/>
          <w:szCs w:val="28"/>
          <w:lang w:val="ru-RU"/>
        </w:rPr>
        <w:instrText xml:space="preserve"> REF _Ref181720451 \r \h </w:instrText>
      </w:r>
      <w:r w:rsidR="00605801">
        <w:rPr>
          <w:sz w:val="28"/>
          <w:szCs w:val="28"/>
          <w:lang w:val="ru-RU"/>
        </w:rPr>
      </w:r>
      <w:r w:rsidR="00605801">
        <w:rPr>
          <w:sz w:val="28"/>
          <w:szCs w:val="28"/>
          <w:lang w:val="ru-RU"/>
        </w:rPr>
        <w:fldChar w:fldCharType="separate"/>
      </w:r>
      <w:r w:rsidR="00AE067E">
        <w:rPr>
          <w:sz w:val="28"/>
          <w:szCs w:val="28"/>
          <w:lang w:val="ru-RU"/>
        </w:rPr>
        <w:t>39</w:t>
      </w:r>
      <w:r w:rsidR="00605801">
        <w:rPr>
          <w:sz w:val="28"/>
          <w:szCs w:val="28"/>
          <w:lang w:val="ru-RU"/>
        </w:rPr>
        <w:fldChar w:fldCharType="end"/>
      </w:r>
      <w:r w:rsidR="00D54C4E" w:rsidRPr="00D54C4E">
        <w:rPr>
          <w:sz w:val="28"/>
          <w:szCs w:val="28"/>
          <w:lang w:val="ru-RU"/>
        </w:rPr>
        <w:t>]</w:t>
      </w:r>
      <w:r w:rsidRPr="00255232">
        <w:rPr>
          <w:sz w:val="28"/>
          <w:szCs w:val="28"/>
        </w:rPr>
        <w:t>. Зокрема, ризик розвитку депресії у дорослих зрілого віку зростає через втрату роботи, економічну нестабільність та особисті втрати, що пов'язані з війною</w:t>
      </w:r>
      <w:r w:rsidR="00D54C4E" w:rsidRPr="00D54C4E">
        <w:rPr>
          <w:sz w:val="28"/>
          <w:szCs w:val="28"/>
        </w:rPr>
        <w:t xml:space="preserve"> [</w:t>
      </w:r>
      <w:r w:rsidR="00605801">
        <w:rPr>
          <w:sz w:val="28"/>
          <w:szCs w:val="28"/>
        </w:rPr>
        <w:fldChar w:fldCharType="begin"/>
      </w:r>
      <w:r w:rsidR="00605801">
        <w:rPr>
          <w:sz w:val="28"/>
          <w:szCs w:val="28"/>
        </w:rPr>
        <w:instrText xml:space="preserve"> REF _Ref181720464 \r \h </w:instrText>
      </w:r>
      <w:r w:rsidR="00605801">
        <w:rPr>
          <w:sz w:val="28"/>
          <w:szCs w:val="28"/>
        </w:rPr>
      </w:r>
      <w:r w:rsidR="00605801">
        <w:rPr>
          <w:sz w:val="28"/>
          <w:szCs w:val="28"/>
        </w:rPr>
        <w:fldChar w:fldCharType="separate"/>
      </w:r>
      <w:r w:rsidR="00AE067E">
        <w:rPr>
          <w:sz w:val="28"/>
          <w:szCs w:val="28"/>
        </w:rPr>
        <w:t>40</w:t>
      </w:r>
      <w:r w:rsidR="00605801">
        <w:rPr>
          <w:sz w:val="28"/>
          <w:szCs w:val="28"/>
        </w:rPr>
        <w:fldChar w:fldCharType="end"/>
      </w:r>
      <w:r w:rsidR="00D54C4E" w:rsidRPr="00D54C4E">
        <w:rPr>
          <w:sz w:val="28"/>
          <w:szCs w:val="28"/>
        </w:rPr>
        <w:t>]</w:t>
      </w:r>
      <w:r w:rsidRPr="00255232">
        <w:rPr>
          <w:sz w:val="28"/>
          <w:szCs w:val="28"/>
        </w:rPr>
        <w:t>.</w:t>
      </w:r>
    </w:p>
    <w:p w14:paraId="26E83342" w14:textId="77777777" w:rsidR="00205E70" w:rsidRPr="00255232" w:rsidRDefault="00205E70" w:rsidP="001D66F0">
      <w:pPr>
        <w:pStyle w:val="a3"/>
        <w:spacing w:before="0" w:beforeAutospacing="0" w:after="0" w:afterAutospacing="0" w:line="360" w:lineRule="auto"/>
        <w:ind w:firstLine="720"/>
        <w:contextualSpacing/>
        <w:jc w:val="both"/>
        <w:rPr>
          <w:sz w:val="28"/>
          <w:szCs w:val="28"/>
        </w:rPr>
      </w:pPr>
    </w:p>
    <w:p w14:paraId="05234147" w14:textId="7B9D6758" w:rsidR="00255232" w:rsidRPr="00C63D36" w:rsidRDefault="00255232" w:rsidP="00FB14D8">
      <w:pPr>
        <w:pStyle w:val="2"/>
        <w:numPr>
          <w:ilvl w:val="1"/>
          <w:numId w:val="41"/>
        </w:numPr>
        <w:spacing w:line="720" w:lineRule="auto"/>
        <w:ind w:left="0" w:firstLine="720"/>
        <w:rPr>
          <w:rFonts w:ascii="Times New Roman" w:hAnsi="Times New Roman" w:cs="Times New Roman"/>
          <w:color w:val="auto"/>
          <w:sz w:val="28"/>
          <w:szCs w:val="28"/>
        </w:rPr>
      </w:pPr>
      <w:bookmarkStart w:id="19" w:name="_Toc181968929"/>
      <w:r w:rsidRPr="00255232">
        <w:rPr>
          <w:rFonts w:ascii="Times New Roman" w:hAnsi="Times New Roman" w:cs="Times New Roman"/>
          <w:color w:val="auto"/>
          <w:sz w:val="28"/>
          <w:szCs w:val="28"/>
        </w:rPr>
        <w:t>Методи психологічної допомоги</w:t>
      </w:r>
      <w:bookmarkEnd w:id="19"/>
    </w:p>
    <w:p w14:paraId="27FC526E" w14:textId="6B66C18C" w:rsidR="00C63D36" w:rsidRDefault="00255232" w:rsidP="001D66F0">
      <w:pPr>
        <w:pStyle w:val="a3"/>
        <w:spacing w:before="0" w:beforeAutospacing="0" w:after="0" w:afterAutospacing="0" w:line="360" w:lineRule="auto"/>
        <w:ind w:firstLine="720"/>
        <w:contextualSpacing/>
        <w:jc w:val="both"/>
        <w:rPr>
          <w:sz w:val="28"/>
          <w:szCs w:val="28"/>
        </w:rPr>
      </w:pPr>
      <w:r w:rsidRPr="00255232">
        <w:rPr>
          <w:sz w:val="28"/>
          <w:szCs w:val="28"/>
        </w:rPr>
        <w:t>Одним із ключових підходів у боротьбі з депресією є психотерапія. Ефективність різних видів психотерапії доведена багатьма дослідженнями, зокрема в умовах посттравматичних ситуацій, які зараз є характерними для України</w:t>
      </w:r>
      <w:r w:rsidR="00FE1BBE">
        <w:rPr>
          <w:sz w:val="28"/>
          <w:szCs w:val="28"/>
          <w:lang w:val="uk-UA"/>
        </w:rPr>
        <w:t xml:space="preserve"> </w:t>
      </w:r>
      <w:r w:rsidR="00FE1BBE" w:rsidRPr="00FE1BBE">
        <w:rPr>
          <w:sz w:val="28"/>
          <w:szCs w:val="28"/>
          <w:lang w:val="ru-RU"/>
        </w:rPr>
        <w:t>[</w:t>
      </w:r>
      <w:r w:rsidR="00FE1BBE">
        <w:rPr>
          <w:sz w:val="28"/>
          <w:szCs w:val="28"/>
          <w:lang w:val="ru-RU"/>
        </w:rPr>
        <w:fldChar w:fldCharType="begin"/>
      </w:r>
      <w:r w:rsidR="00FE1BBE">
        <w:rPr>
          <w:sz w:val="28"/>
          <w:szCs w:val="28"/>
          <w:lang w:val="ru-RU"/>
        </w:rPr>
        <w:instrText xml:space="preserve"> REF _Ref181721630 \r \h </w:instrText>
      </w:r>
      <w:r w:rsidR="00FE1BBE">
        <w:rPr>
          <w:sz w:val="28"/>
          <w:szCs w:val="28"/>
          <w:lang w:val="ru-RU"/>
        </w:rPr>
      </w:r>
      <w:r w:rsidR="00FE1BBE">
        <w:rPr>
          <w:sz w:val="28"/>
          <w:szCs w:val="28"/>
          <w:lang w:val="ru-RU"/>
        </w:rPr>
        <w:fldChar w:fldCharType="separate"/>
      </w:r>
      <w:r w:rsidR="00AE067E">
        <w:rPr>
          <w:sz w:val="28"/>
          <w:szCs w:val="28"/>
          <w:lang w:val="ru-RU"/>
        </w:rPr>
        <w:t>41</w:t>
      </w:r>
      <w:r w:rsidR="00FE1BBE">
        <w:rPr>
          <w:sz w:val="28"/>
          <w:szCs w:val="28"/>
          <w:lang w:val="ru-RU"/>
        </w:rPr>
        <w:fldChar w:fldCharType="end"/>
      </w:r>
      <w:r w:rsidR="00FE1BBE" w:rsidRPr="00FE1BBE">
        <w:rPr>
          <w:sz w:val="28"/>
          <w:szCs w:val="28"/>
          <w:lang w:val="ru-RU"/>
        </w:rPr>
        <w:t>]</w:t>
      </w:r>
      <w:r w:rsidRPr="00255232">
        <w:rPr>
          <w:sz w:val="28"/>
          <w:szCs w:val="28"/>
        </w:rPr>
        <w:t>.</w:t>
      </w:r>
    </w:p>
    <w:p w14:paraId="78CFE744" w14:textId="2C0E4699" w:rsidR="00C63D36" w:rsidRDefault="00255232" w:rsidP="001D66F0">
      <w:pPr>
        <w:pStyle w:val="a3"/>
        <w:spacing w:before="0" w:beforeAutospacing="0" w:line="360" w:lineRule="auto"/>
        <w:ind w:firstLine="720"/>
        <w:contextualSpacing/>
        <w:jc w:val="both"/>
        <w:rPr>
          <w:sz w:val="28"/>
          <w:szCs w:val="28"/>
        </w:rPr>
      </w:pPr>
      <w:r w:rsidRPr="00255232">
        <w:rPr>
          <w:rStyle w:val="a4"/>
          <w:b w:val="0"/>
          <w:bCs w:val="0"/>
          <w:sz w:val="28"/>
          <w:szCs w:val="28"/>
        </w:rPr>
        <w:t>Когнітивно-поведінкова терапія (КПТ)</w:t>
      </w:r>
      <w:r w:rsidRPr="00255232">
        <w:rPr>
          <w:sz w:val="28"/>
          <w:szCs w:val="28"/>
        </w:rPr>
        <w:t xml:space="preserve"> зарекомендувала себе як одна з найбільш дієвих методик у роботі з депресією. Це підтверджено результатами досліджень, згідно з якими 60</w:t>
      </w:r>
      <w:r w:rsidR="00B501A7">
        <w:rPr>
          <w:sz w:val="28"/>
          <w:szCs w:val="28"/>
          <w:lang w:val="uk-UA"/>
        </w:rPr>
        <w:t xml:space="preserve"> </w:t>
      </w:r>
      <w:r w:rsidRPr="00255232">
        <w:rPr>
          <w:sz w:val="28"/>
          <w:szCs w:val="28"/>
        </w:rPr>
        <w:t>-</w:t>
      </w:r>
      <w:r w:rsidR="00B501A7">
        <w:rPr>
          <w:sz w:val="28"/>
          <w:szCs w:val="28"/>
          <w:lang w:val="uk-UA"/>
        </w:rPr>
        <w:t xml:space="preserve"> </w:t>
      </w:r>
      <w:r w:rsidRPr="00255232">
        <w:rPr>
          <w:sz w:val="28"/>
          <w:szCs w:val="28"/>
        </w:rPr>
        <w:t>80% пацієнтів, які проходять курс КПТ, демонструють значне покращення стану</w:t>
      </w:r>
      <w:r w:rsidR="00B6631D">
        <w:rPr>
          <w:sz w:val="28"/>
          <w:szCs w:val="28"/>
          <w:lang w:val="ru-RU"/>
        </w:rPr>
        <w:t xml:space="preserve"> </w:t>
      </w:r>
      <w:r w:rsidR="00B6631D" w:rsidRPr="00B6631D">
        <w:rPr>
          <w:sz w:val="28"/>
          <w:szCs w:val="28"/>
          <w:lang w:val="ru-RU"/>
        </w:rPr>
        <w:t>[</w:t>
      </w:r>
      <w:r w:rsidR="005152CB">
        <w:rPr>
          <w:sz w:val="28"/>
          <w:szCs w:val="28"/>
          <w:lang w:val="ru-RU"/>
        </w:rPr>
        <w:fldChar w:fldCharType="begin"/>
      </w:r>
      <w:r w:rsidR="005152CB">
        <w:rPr>
          <w:sz w:val="28"/>
          <w:szCs w:val="28"/>
          <w:lang w:val="ru-RU"/>
        </w:rPr>
        <w:instrText xml:space="preserve"> REF _Ref181723422 \r \h </w:instrText>
      </w:r>
      <w:r w:rsidR="005152CB">
        <w:rPr>
          <w:sz w:val="28"/>
          <w:szCs w:val="28"/>
          <w:lang w:val="ru-RU"/>
        </w:rPr>
      </w:r>
      <w:r w:rsidR="005152CB">
        <w:rPr>
          <w:sz w:val="28"/>
          <w:szCs w:val="28"/>
          <w:lang w:val="ru-RU"/>
        </w:rPr>
        <w:fldChar w:fldCharType="separate"/>
      </w:r>
      <w:r w:rsidR="00AE067E">
        <w:rPr>
          <w:sz w:val="28"/>
          <w:szCs w:val="28"/>
          <w:lang w:val="ru-RU"/>
        </w:rPr>
        <w:t>42</w:t>
      </w:r>
      <w:r w:rsidR="005152CB">
        <w:rPr>
          <w:sz w:val="28"/>
          <w:szCs w:val="28"/>
          <w:lang w:val="ru-RU"/>
        </w:rPr>
        <w:fldChar w:fldCharType="end"/>
      </w:r>
      <w:r w:rsidR="0039299C" w:rsidRPr="0039299C">
        <w:rPr>
          <w:sz w:val="28"/>
          <w:szCs w:val="28"/>
          <w:lang w:val="ru-RU"/>
        </w:rPr>
        <w:t>]</w:t>
      </w:r>
      <w:r w:rsidRPr="00255232">
        <w:rPr>
          <w:sz w:val="28"/>
          <w:szCs w:val="28"/>
        </w:rPr>
        <w:t xml:space="preserve">. КПТ фокусується на зміні негативних мисленнєвих патернів, таких як катастрофічне мислення та відчуття безпорадності, які часто розвиваються на тлі сучасних українських </w:t>
      </w:r>
      <w:r w:rsidRPr="00255232">
        <w:rPr>
          <w:sz w:val="28"/>
          <w:szCs w:val="28"/>
        </w:rPr>
        <w:lastRenderedPageBreak/>
        <w:t>реалій. Вона допомагає адаптуватися до складних життєвих обставин, вчить новим стратегіям управління стресом та емоціями.</w:t>
      </w:r>
    </w:p>
    <w:p w14:paraId="1FC4227E" w14:textId="2191E185" w:rsidR="00C63D36" w:rsidRDefault="00255232" w:rsidP="001D66F0">
      <w:pPr>
        <w:pStyle w:val="a3"/>
        <w:spacing w:before="0" w:beforeAutospacing="0" w:line="360" w:lineRule="auto"/>
        <w:ind w:firstLine="720"/>
        <w:contextualSpacing/>
        <w:jc w:val="both"/>
        <w:rPr>
          <w:sz w:val="28"/>
          <w:szCs w:val="28"/>
        </w:rPr>
      </w:pPr>
      <w:r w:rsidRPr="00255232">
        <w:rPr>
          <w:rStyle w:val="a4"/>
          <w:b w:val="0"/>
          <w:bCs w:val="0"/>
          <w:sz w:val="28"/>
          <w:szCs w:val="28"/>
        </w:rPr>
        <w:t>Гуманістична психотерапія</w:t>
      </w:r>
      <w:r w:rsidRPr="00255232">
        <w:rPr>
          <w:sz w:val="28"/>
          <w:szCs w:val="28"/>
        </w:rPr>
        <w:t xml:space="preserve"> орієнтована на розвиток внутрішнього потенціалу особистості та її самоактуалізацію. В контексті України цей підхід допомагає людям, які відчувають втрату сенсу через соціальні та політичні потрясіння. В умовах війни гуманістична психотерапія може бути надзвичайно корисною для відновлення почуття власної гідності та пошуку нових життєвих орієнтирів</w:t>
      </w:r>
      <w:r w:rsidR="0039299C" w:rsidRPr="0039299C">
        <w:rPr>
          <w:sz w:val="28"/>
          <w:szCs w:val="28"/>
          <w:lang w:val="ru-RU"/>
        </w:rPr>
        <w:t xml:space="preserve"> [</w:t>
      </w:r>
      <w:r w:rsidR="00E57A6E">
        <w:rPr>
          <w:sz w:val="28"/>
          <w:szCs w:val="28"/>
          <w:lang w:val="ru-RU"/>
        </w:rPr>
        <w:fldChar w:fldCharType="begin"/>
      </w:r>
      <w:r w:rsidR="00E57A6E">
        <w:rPr>
          <w:sz w:val="28"/>
          <w:szCs w:val="28"/>
          <w:lang w:val="ru-RU"/>
        </w:rPr>
        <w:instrText xml:space="preserve"> REF _Ref181724261 \r \h </w:instrText>
      </w:r>
      <w:r w:rsidR="00E57A6E">
        <w:rPr>
          <w:sz w:val="28"/>
          <w:szCs w:val="28"/>
          <w:lang w:val="ru-RU"/>
        </w:rPr>
      </w:r>
      <w:r w:rsidR="00E57A6E">
        <w:rPr>
          <w:sz w:val="28"/>
          <w:szCs w:val="28"/>
          <w:lang w:val="ru-RU"/>
        </w:rPr>
        <w:fldChar w:fldCharType="separate"/>
      </w:r>
      <w:r w:rsidR="00AE067E">
        <w:rPr>
          <w:sz w:val="28"/>
          <w:szCs w:val="28"/>
          <w:lang w:val="ru-RU"/>
        </w:rPr>
        <w:t>43</w:t>
      </w:r>
      <w:r w:rsidR="00E57A6E">
        <w:rPr>
          <w:sz w:val="28"/>
          <w:szCs w:val="28"/>
          <w:lang w:val="ru-RU"/>
        </w:rPr>
        <w:fldChar w:fldCharType="end"/>
      </w:r>
      <w:r w:rsidR="0039299C" w:rsidRPr="0039299C">
        <w:rPr>
          <w:sz w:val="28"/>
          <w:szCs w:val="28"/>
          <w:lang w:val="ru-RU"/>
        </w:rPr>
        <w:t>]</w:t>
      </w:r>
      <w:r w:rsidRPr="00255232">
        <w:rPr>
          <w:sz w:val="28"/>
          <w:szCs w:val="28"/>
        </w:rPr>
        <w:t>.</w:t>
      </w:r>
    </w:p>
    <w:p w14:paraId="068DFA0A" w14:textId="669A061B" w:rsidR="00C63D36" w:rsidRDefault="00255232" w:rsidP="001D66F0">
      <w:pPr>
        <w:pStyle w:val="a3"/>
        <w:spacing w:before="0" w:beforeAutospacing="0" w:line="360" w:lineRule="auto"/>
        <w:ind w:firstLine="720"/>
        <w:contextualSpacing/>
        <w:jc w:val="both"/>
        <w:rPr>
          <w:sz w:val="28"/>
          <w:szCs w:val="28"/>
        </w:rPr>
      </w:pPr>
      <w:r w:rsidRPr="00255232">
        <w:rPr>
          <w:rStyle w:val="a4"/>
          <w:b w:val="0"/>
          <w:bCs w:val="0"/>
          <w:sz w:val="28"/>
          <w:szCs w:val="28"/>
        </w:rPr>
        <w:t>Інтегративна психотерапія</w:t>
      </w:r>
      <w:r w:rsidRPr="00255232">
        <w:rPr>
          <w:sz w:val="28"/>
          <w:szCs w:val="28"/>
        </w:rPr>
        <w:t xml:space="preserve"> поєднує кілька підходів, що дозволяє адаптувати терапію під конкретні потреби клієнта. Це важливо, оскільки кожна особистість по-різному реагує на кризові ситуації, а війна та супутні стресові фактори вимагають комплексного підходу до психотерапії</w:t>
      </w:r>
      <w:r w:rsidR="0039299C" w:rsidRPr="0039299C">
        <w:rPr>
          <w:sz w:val="28"/>
          <w:szCs w:val="28"/>
          <w:lang w:val="ru-RU"/>
        </w:rPr>
        <w:t xml:space="preserve"> [</w:t>
      </w:r>
      <w:r w:rsidR="00E57A6E">
        <w:rPr>
          <w:sz w:val="28"/>
          <w:szCs w:val="28"/>
          <w:lang w:val="ru-RU"/>
        </w:rPr>
        <w:fldChar w:fldCharType="begin"/>
      </w:r>
      <w:r w:rsidR="00E57A6E">
        <w:rPr>
          <w:sz w:val="28"/>
          <w:szCs w:val="28"/>
          <w:lang w:val="ru-RU"/>
        </w:rPr>
        <w:instrText xml:space="preserve"> REF _Ref181724590 \r \h </w:instrText>
      </w:r>
      <w:r w:rsidR="00E57A6E">
        <w:rPr>
          <w:sz w:val="28"/>
          <w:szCs w:val="28"/>
          <w:lang w:val="ru-RU"/>
        </w:rPr>
      </w:r>
      <w:r w:rsidR="00E57A6E">
        <w:rPr>
          <w:sz w:val="28"/>
          <w:szCs w:val="28"/>
          <w:lang w:val="ru-RU"/>
        </w:rPr>
        <w:fldChar w:fldCharType="separate"/>
      </w:r>
      <w:r w:rsidR="00AE067E">
        <w:rPr>
          <w:sz w:val="28"/>
          <w:szCs w:val="28"/>
          <w:lang w:val="ru-RU"/>
        </w:rPr>
        <w:t>44</w:t>
      </w:r>
      <w:r w:rsidR="00E57A6E">
        <w:rPr>
          <w:sz w:val="28"/>
          <w:szCs w:val="28"/>
          <w:lang w:val="ru-RU"/>
        </w:rPr>
        <w:fldChar w:fldCharType="end"/>
      </w:r>
      <w:r w:rsidR="0039299C" w:rsidRPr="0039299C">
        <w:rPr>
          <w:sz w:val="28"/>
          <w:szCs w:val="28"/>
          <w:lang w:val="ru-RU"/>
        </w:rPr>
        <w:t>]</w:t>
      </w:r>
      <w:r w:rsidRPr="00255232">
        <w:rPr>
          <w:sz w:val="28"/>
          <w:szCs w:val="28"/>
        </w:rPr>
        <w:t>.</w:t>
      </w:r>
    </w:p>
    <w:p w14:paraId="6969D1F7" w14:textId="1B74134D" w:rsidR="00C63D36" w:rsidRDefault="00255232" w:rsidP="001D66F0">
      <w:pPr>
        <w:pStyle w:val="a3"/>
        <w:spacing w:before="0" w:beforeAutospacing="0" w:line="360" w:lineRule="auto"/>
        <w:ind w:firstLine="720"/>
        <w:contextualSpacing/>
        <w:jc w:val="both"/>
        <w:rPr>
          <w:sz w:val="28"/>
          <w:szCs w:val="28"/>
        </w:rPr>
      </w:pPr>
      <w:r w:rsidRPr="00255232">
        <w:rPr>
          <w:sz w:val="28"/>
          <w:szCs w:val="28"/>
        </w:rPr>
        <w:t>Фармакотерапія є невід'ємною частиною лікування депресії серед пацієнтів з більш вираженими симптомами. В Україні спостерігається підвищений попит на антидепресанти через збільшення тривожних та депресивних станів, викликаних війною та іншими соціальними потрясіннями</w:t>
      </w:r>
      <w:r w:rsidR="0039299C" w:rsidRPr="0039299C">
        <w:rPr>
          <w:sz w:val="28"/>
          <w:szCs w:val="28"/>
          <w:lang w:val="ru-RU"/>
        </w:rPr>
        <w:t xml:space="preserve"> [</w:t>
      </w:r>
      <w:r w:rsidR="00D1032D">
        <w:rPr>
          <w:sz w:val="28"/>
          <w:szCs w:val="28"/>
          <w:lang w:val="ru-RU"/>
        </w:rPr>
        <w:fldChar w:fldCharType="begin"/>
      </w:r>
      <w:r w:rsidR="00D1032D">
        <w:rPr>
          <w:sz w:val="28"/>
          <w:szCs w:val="28"/>
          <w:lang w:val="ru-RU"/>
        </w:rPr>
        <w:instrText xml:space="preserve"> REF _Ref181725401 \r \h </w:instrText>
      </w:r>
      <w:r w:rsidR="00D1032D">
        <w:rPr>
          <w:sz w:val="28"/>
          <w:szCs w:val="28"/>
          <w:lang w:val="ru-RU"/>
        </w:rPr>
      </w:r>
      <w:r w:rsidR="00D1032D">
        <w:rPr>
          <w:sz w:val="28"/>
          <w:szCs w:val="28"/>
          <w:lang w:val="ru-RU"/>
        </w:rPr>
        <w:fldChar w:fldCharType="separate"/>
      </w:r>
      <w:r w:rsidR="00AE067E">
        <w:rPr>
          <w:sz w:val="28"/>
          <w:szCs w:val="28"/>
          <w:lang w:val="ru-RU"/>
        </w:rPr>
        <w:t>45</w:t>
      </w:r>
      <w:r w:rsidR="00D1032D">
        <w:rPr>
          <w:sz w:val="28"/>
          <w:szCs w:val="28"/>
          <w:lang w:val="ru-RU"/>
        </w:rPr>
        <w:fldChar w:fldCharType="end"/>
      </w:r>
      <w:r w:rsidR="0039299C" w:rsidRPr="0039299C">
        <w:rPr>
          <w:sz w:val="28"/>
          <w:szCs w:val="28"/>
          <w:lang w:val="ru-RU"/>
        </w:rPr>
        <w:t>]</w:t>
      </w:r>
      <w:r w:rsidRPr="00255232">
        <w:rPr>
          <w:sz w:val="28"/>
          <w:szCs w:val="28"/>
        </w:rPr>
        <w:t>. Антидепресанти та анксіолітики допомагають регулювати біохімічні процеси в мозку, стабілізуючи настрій і полегшуючи симптоми депресії. За даними міжнародних досліджень, у поєднанні з психотерапією, фармакотерапія може бути ефективною у 70-80% випадків.</w:t>
      </w:r>
    </w:p>
    <w:p w14:paraId="48A8FD05" w14:textId="028AA4C8" w:rsidR="00C63D36" w:rsidRDefault="00255232" w:rsidP="001D66F0">
      <w:pPr>
        <w:pStyle w:val="a3"/>
        <w:spacing w:before="0" w:beforeAutospacing="0" w:line="360" w:lineRule="auto"/>
        <w:ind w:firstLine="720"/>
        <w:contextualSpacing/>
        <w:jc w:val="both"/>
        <w:rPr>
          <w:sz w:val="28"/>
          <w:szCs w:val="28"/>
        </w:rPr>
      </w:pPr>
      <w:r w:rsidRPr="00255232">
        <w:rPr>
          <w:sz w:val="28"/>
          <w:szCs w:val="28"/>
        </w:rPr>
        <w:t>Групова психотерапія набуває все більшої популярності в Україні, оскільки вона створює простір для підтримки та спільного переживання проблем. Дослідження показують, що групові сеанси підвищують рівень соціальної підтримки, знижують почуття ізоляції та сприяють емоційному розвантаженню</w:t>
      </w:r>
      <w:r w:rsidR="0039299C" w:rsidRPr="0039299C">
        <w:rPr>
          <w:sz w:val="28"/>
          <w:szCs w:val="28"/>
        </w:rPr>
        <w:t xml:space="preserve"> </w:t>
      </w:r>
      <w:r w:rsidR="0039299C" w:rsidRPr="00AE067E">
        <w:rPr>
          <w:sz w:val="28"/>
          <w:szCs w:val="28"/>
          <w:lang w:val="ru-RU"/>
        </w:rPr>
        <w:t>[</w:t>
      </w:r>
      <w:r w:rsidR="008C3B23">
        <w:rPr>
          <w:sz w:val="28"/>
          <w:szCs w:val="28"/>
          <w:lang w:val="en-US"/>
        </w:rPr>
        <w:fldChar w:fldCharType="begin"/>
      </w:r>
      <w:r w:rsidR="008C3B23" w:rsidRPr="00AE067E">
        <w:rPr>
          <w:sz w:val="28"/>
          <w:szCs w:val="28"/>
          <w:lang w:val="ru-RU"/>
        </w:rPr>
        <w:instrText xml:space="preserve"> </w:instrText>
      </w:r>
      <w:r w:rsidR="008C3B23">
        <w:rPr>
          <w:sz w:val="28"/>
          <w:szCs w:val="28"/>
          <w:lang w:val="en-US"/>
        </w:rPr>
        <w:instrText>REF</w:instrText>
      </w:r>
      <w:r w:rsidR="008C3B23" w:rsidRPr="00AE067E">
        <w:rPr>
          <w:sz w:val="28"/>
          <w:szCs w:val="28"/>
          <w:lang w:val="ru-RU"/>
        </w:rPr>
        <w:instrText xml:space="preserve"> _</w:instrText>
      </w:r>
      <w:r w:rsidR="008C3B23">
        <w:rPr>
          <w:sz w:val="28"/>
          <w:szCs w:val="28"/>
          <w:lang w:val="en-US"/>
        </w:rPr>
        <w:instrText>Ref</w:instrText>
      </w:r>
      <w:r w:rsidR="008C3B23" w:rsidRPr="00AE067E">
        <w:rPr>
          <w:sz w:val="28"/>
          <w:szCs w:val="28"/>
          <w:lang w:val="ru-RU"/>
        </w:rPr>
        <w:instrText>181725652 \</w:instrText>
      </w:r>
      <w:r w:rsidR="008C3B23">
        <w:rPr>
          <w:sz w:val="28"/>
          <w:szCs w:val="28"/>
          <w:lang w:val="en-US"/>
        </w:rPr>
        <w:instrText>r</w:instrText>
      </w:r>
      <w:r w:rsidR="008C3B23" w:rsidRPr="00AE067E">
        <w:rPr>
          <w:sz w:val="28"/>
          <w:szCs w:val="28"/>
          <w:lang w:val="ru-RU"/>
        </w:rPr>
        <w:instrText xml:space="preserve"> \</w:instrText>
      </w:r>
      <w:r w:rsidR="008C3B23">
        <w:rPr>
          <w:sz w:val="28"/>
          <w:szCs w:val="28"/>
          <w:lang w:val="en-US"/>
        </w:rPr>
        <w:instrText>h</w:instrText>
      </w:r>
      <w:r w:rsidR="008C3B23" w:rsidRPr="00AE067E">
        <w:rPr>
          <w:sz w:val="28"/>
          <w:szCs w:val="28"/>
          <w:lang w:val="ru-RU"/>
        </w:rPr>
        <w:instrText xml:space="preserve"> </w:instrText>
      </w:r>
      <w:r w:rsidR="008C3B23">
        <w:rPr>
          <w:sz w:val="28"/>
          <w:szCs w:val="28"/>
          <w:lang w:val="en-US"/>
        </w:rPr>
      </w:r>
      <w:r w:rsidR="008C3B23">
        <w:rPr>
          <w:sz w:val="28"/>
          <w:szCs w:val="28"/>
          <w:lang w:val="en-US"/>
        </w:rPr>
        <w:fldChar w:fldCharType="separate"/>
      </w:r>
      <w:r w:rsidR="00AE067E" w:rsidRPr="00AE067E">
        <w:rPr>
          <w:sz w:val="28"/>
          <w:szCs w:val="28"/>
          <w:lang w:val="ru-RU"/>
        </w:rPr>
        <w:t>46</w:t>
      </w:r>
      <w:r w:rsidR="008C3B23">
        <w:rPr>
          <w:sz w:val="28"/>
          <w:szCs w:val="28"/>
          <w:lang w:val="en-US"/>
        </w:rPr>
        <w:fldChar w:fldCharType="end"/>
      </w:r>
      <w:r w:rsidR="0039299C" w:rsidRPr="00AE067E">
        <w:rPr>
          <w:sz w:val="28"/>
          <w:szCs w:val="28"/>
          <w:lang w:val="ru-RU"/>
        </w:rPr>
        <w:t>]</w:t>
      </w:r>
      <w:r w:rsidRPr="00255232">
        <w:rPr>
          <w:sz w:val="28"/>
          <w:szCs w:val="28"/>
        </w:rPr>
        <w:t>. Учасники групової терапії мають можливість обговорити власні проблеми з іншими людьми, які стикаються з подібними труднощами, що може зменшити рівень стресу та тривожності.</w:t>
      </w:r>
    </w:p>
    <w:p w14:paraId="3B3AB53D" w14:textId="77777777" w:rsidR="00C63D36" w:rsidRDefault="00255232" w:rsidP="001D66F0">
      <w:pPr>
        <w:pStyle w:val="a3"/>
        <w:spacing w:before="0" w:beforeAutospacing="0" w:line="360" w:lineRule="auto"/>
        <w:ind w:firstLine="720"/>
        <w:contextualSpacing/>
        <w:jc w:val="both"/>
        <w:rPr>
          <w:sz w:val="28"/>
          <w:szCs w:val="28"/>
        </w:rPr>
      </w:pPr>
      <w:r w:rsidRPr="00255232">
        <w:rPr>
          <w:sz w:val="28"/>
          <w:szCs w:val="28"/>
        </w:rPr>
        <w:t xml:space="preserve">Особливо це актуально для тих, хто втратив зв'язки з родиною чи друзями через війну або був змушений переселитися. Така терапія допомагає </w:t>
      </w:r>
      <w:r w:rsidRPr="00255232">
        <w:rPr>
          <w:sz w:val="28"/>
          <w:szCs w:val="28"/>
        </w:rPr>
        <w:lastRenderedPageBreak/>
        <w:t>відновити почуття приналежності до спільноти та знижує ризик соціальної ізоляції, яка часто є тригером депресії.</w:t>
      </w:r>
    </w:p>
    <w:p w14:paraId="589B5314" w14:textId="39DF5A7B" w:rsidR="00C63D36" w:rsidRDefault="00255232" w:rsidP="001D66F0">
      <w:pPr>
        <w:pStyle w:val="a3"/>
        <w:spacing w:before="0" w:beforeAutospacing="0" w:line="360" w:lineRule="auto"/>
        <w:ind w:firstLine="720"/>
        <w:contextualSpacing/>
        <w:jc w:val="both"/>
        <w:rPr>
          <w:sz w:val="28"/>
          <w:szCs w:val="28"/>
        </w:rPr>
      </w:pPr>
      <w:r w:rsidRPr="00255232">
        <w:rPr>
          <w:sz w:val="28"/>
          <w:szCs w:val="28"/>
        </w:rPr>
        <w:t>Пандемія COVID-19 та війна в Україні сприяли розвитку онлайн-психотерапії. Цей метод допомоги став важливим інструментом для тих, хто не може відвідувати очні консультації через географічні або економічні обмеження. Онлайн-консультації дозволяють людям зберігати зв’язок зі своїми терапевтами, що є критично важливим у кризових ситуаціях</w:t>
      </w:r>
      <w:r w:rsidR="0039299C" w:rsidRPr="0039299C">
        <w:rPr>
          <w:sz w:val="28"/>
          <w:szCs w:val="28"/>
        </w:rPr>
        <w:t xml:space="preserve"> [</w:t>
      </w:r>
      <w:r w:rsidR="006752FC">
        <w:rPr>
          <w:sz w:val="28"/>
          <w:szCs w:val="28"/>
        </w:rPr>
        <w:fldChar w:fldCharType="begin"/>
      </w:r>
      <w:r w:rsidR="006752FC">
        <w:rPr>
          <w:sz w:val="28"/>
          <w:szCs w:val="28"/>
        </w:rPr>
        <w:instrText xml:space="preserve"> REF _Ref181726912 \r \h </w:instrText>
      </w:r>
      <w:r w:rsidR="006752FC">
        <w:rPr>
          <w:sz w:val="28"/>
          <w:szCs w:val="28"/>
        </w:rPr>
      </w:r>
      <w:r w:rsidR="006752FC">
        <w:rPr>
          <w:sz w:val="28"/>
          <w:szCs w:val="28"/>
        </w:rPr>
        <w:fldChar w:fldCharType="separate"/>
      </w:r>
      <w:r w:rsidR="00AE067E">
        <w:rPr>
          <w:sz w:val="28"/>
          <w:szCs w:val="28"/>
        </w:rPr>
        <w:t>47</w:t>
      </w:r>
      <w:r w:rsidR="006752FC">
        <w:rPr>
          <w:sz w:val="28"/>
          <w:szCs w:val="28"/>
        </w:rPr>
        <w:fldChar w:fldCharType="end"/>
      </w:r>
      <w:r w:rsidR="0039299C" w:rsidRPr="0039299C">
        <w:rPr>
          <w:sz w:val="28"/>
          <w:szCs w:val="28"/>
        </w:rPr>
        <w:t>]</w:t>
      </w:r>
      <w:r w:rsidRPr="00255232">
        <w:rPr>
          <w:sz w:val="28"/>
          <w:szCs w:val="28"/>
        </w:rPr>
        <w:t>.</w:t>
      </w:r>
    </w:p>
    <w:p w14:paraId="540408DB" w14:textId="35032BA4" w:rsidR="00255232" w:rsidRDefault="00255232" w:rsidP="001D66F0">
      <w:pPr>
        <w:pStyle w:val="a3"/>
        <w:spacing w:before="0" w:beforeAutospacing="0" w:after="0" w:afterAutospacing="0" w:line="360" w:lineRule="auto"/>
        <w:ind w:firstLine="720"/>
        <w:contextualSpacing/>
        <w:jc w:val="both"/>
        <w:rPr>
          <w:sz w:val="28"/>
          <w:szCs w:val="28"/>
        </w:rPr>
      </w:pPr>
      <w:r w:rsidRPr="00255232">
        <w:rPr>
          <w:sz w:val="28"/>
          <w:szCs w:val="28"/>
        </w:rPr>
        <w:t>Згідно з дослідженням, проведеним Українською асоціацією психологів у 2023 році, 80% пацієнтів, які використовували онлайн-консультації, зазначили, що це дозволило їм отримати необхідну допомогу у зручний для них час і місце. Це є суттєвою перевагою для тих, хто знаходиться у зонах бойових дій або був вимушений виїхати за кордон, зберігаючи доступ до професійної підтримки.</w:t>
      </w:r>
    </w:p>
    <w:p w14:paraId="55AE030D" w14:textId="77777777" w:rsidR="00205E70" w:rsidRPr="00255232" w:rsidRDefault="00205E70" w:rsidP="001D66F0">
      <w:pPr>
        <w:pStyle w:val="a3"/>
        <w:spacing w:before="0" w:beforeAutospacing="0" w:after="0" w:afterAutospacing="0" w:line="360" w:lineRule="auto"/>
        <w:ind w:firstLine="720"/>
        <w:contextualSpacing/>
        <w:jc w:val="both"/>
        <w:rPr>
          <w:sz w:val="28"/>
          <w:szCs w:val="28"/>
        </w:rPr>
      </w:pPr>
    </w:p>
    <w:p w14:paraId="7AD0D9B5" w14:textId="62DA4D28" w:rsidR="00EE75E0" w:rsidRPr="00C63D36" w:rsidRDefault="00EE75E0" w:rsidP="002D3689">
      <w:pPr>
        <w:pStyle w:val="2"/>
        <w:numPr>
          <w:ilvl w:val="1"/>
          <w:numId w:val="41"/>
        </w:numPr>
        <w:spacing w:before="0" w:line="720" w:lineRule="auto"/>
        <w:ind w:left="0" w:firstLine="720"/>
        <w:rPr>
          <w:rFonts w:ascii="Times New Roman" w:hAnsi="Times New Roman" w:cs="Times New Roman"/>
          <w:color w:val="auto"/>
          <w:sz w:val="28"/>
          <w:szCs w:val="28"/>
        </w:rPr>
      </w:pPr>
      <w:bookmarkStart w:id="20" w:name="_Toc181968930"/>
      <w:r w:rsidRPr="00C63D36">
        <w:rPr>
          <w:rFonts w:ascii="Times New Roman" w:hAnsi="Times New Roman" w:cs="Times New Roman"/>
          <w:color w:val="auto"/>
          <w:sz w:val="28"/>
          <w:szCs w:val="28"/>
        </w:rPr>
        <w:t>Профілактика депресії</w:t>
      </w:r>
      <w:bookmarkEnd w:id="20"/>
    </w:p>
    <w:p w14:paraId="2F6BA022" w14:textId="77777777" w:rsidR="00C63D36" w:rsidRDefault="00EE75E0" w:rsidP="001D66F0">
      <w:pPr>
        <w:pStyle w:val="a3"/>
        <w:spacing w:before="0" w:beforeAutospacing="0" w:after="0" w:afterAutospacing="0" w:line="360" w:lineRule="auto"/>
        <w:ind w:firstLine="720"/>
        <w:contextualSpacing/>
        <w:jc w:val="both"/>
        <w:rPr>
          <w:sz w:val="28"/>
          <w:szCs w:val="28"/>
        </w:rPr>
      </w:pPr>
      <w:r w:rsidRPr="00EE75E0">
        <w:rPr>
          <w:sz w:val="28"/>
          <w:szCs w:val="28"/>
        </w:rPr>
        <w:t>Ефективна профілактика депресії є ключовим фактором для зменшення ризику її розвитку у людей зрілого віку (35-45 років). Особливо в умовах України, де сучасні виклики, як-от економічні кризи, війна та постійний стрес, роблять профілактику надзвичайно важливою.</w:t>
      </w:r>
    </w:p>
    <w:p w14:paraId="41A8A0D2" w14:textId="30A0A65C" w:rsidR="00C63D36" w:rsidRDefault="00EE75E0" w:rsidP="001D66F0">
      <w:pPr>
        <w:pStyle w:val="a3"/>
        <w:spacing w:before="0" w:beforeAutospacing="0" w:after="0" w:afterAutospacing="0" w:line="360" w:lineRule="auto"/>
        <w:ind w:firstLine="720"/>
        <w:contextualSpacing/>
        <w:jc w:val="both"/>
        <w:rPr>
          <w:sz w:val="28"/>
          <w:szCs w:val="28"/>
        </w:rPr>
      </w:pPr>
      <w:r w:rsidRPr="00C63D36">
        <w:rPr>
          <w:rStyle w:val="a4"/>
          <w:rFonts w:eastAsiaTheme="majorEastAsia"/>
          <w:b w:val="0"/>
          <w:bCs w:val="0"/>
          <w:sz w:val="28"/>
          <w:szCs w:val="28"/>
        </w:rPr>
        <w:t>Психоосвіта</w:t>
      </w:r>
      <w:r w:rsidRPr="00C63D36">
        <w:rPr>
          <w:sz w:val="28"/>
          <w:szCs w:val="28"/>
        </w:rPr>
        <w:t xml:space="preserve"> відіграє</w:t>
      </w:r>
      <w:r w:rsidRPr="00EE75E0">
        <w:rPr>
          <w:sz w:val="28"/>
          <w:szCs w:val="28"/>
        </w:rPr>
        <w:t xml:space="preserve"> важливу роль у профілактиці депресії. Її головна мета </w:t>
      </w:r>
      <w:r w:rsidR="00C63D36">
        <w:rPr>
          <w:sz w:val="28"/>
          <w:szCs w:val="28"/>
          <w:lang w:val="uk-UA"/>
        </w:rPr>
        <w:t>-</w:t>
      </w:r>
      <w:r w:rsidRPr="00EE75E0">
        <w:rPr>
          <w:sz w:val="28"/>
          <w:szCs w:val="28"/>
        </w:rPr>
        <w:t xml:space="preserve"> допомогти людям зрозуміти, що таке депресія, які симптоми її супроводжують і як можна запобігти її виникненню або зменшити симптоми. За даними ВООЗ, інформування про психічні розлади здатне на 40% знизити ризик пізньої діагностики депресії. Психоосвіта в Україні активно впроваджується через різні канали, включаючи соціальні мережі, вебінари та лекції.</w:t>
      </w:r>
    </w:p>
    <w:p w14:paraId="46A8E1C1" w14:textId="1E922158" w:rsidR="00C63D36" w:rsidRDefault="00EE75E0" w:rsidP="001D66F0">
      <w:pPr>
        <w:pStyle w:val="a3"/>
        <w:spacing w:before="0" w:beforeAutospacing="0" w:after="0" w:afterAutospacing="0" w:line="360" w:lineRule="auto"/>
        <w:ind w:firstLine="720"/>
        <w:contextualSpacing/>
        <w:jc w:val="both"/>
        <w:rPr>
          <w:sz w:val="28"/>
          <w:szCs w:val="28"/>
        </w:rPr>
      </w:pPr>
      <w:r w:rsidRPr="00EE75E0">
        <w:rPr>
          <w:sz w:val="28"/>
          <w:szCs w:val="28"/>
        </w:rPr>
        <w:t xml:space="preserve">Наприклад, </w:t>
      </w:r>
      <w:r w:rsidR="00A76081" w:rsidRPr="00A76081">
        <w:rPr>
          <w:sz w:val="28"/>
          <w:szCs w:val="28"/>
        </w:rPr>
        <w:t xml:space="preserve">Центр здоров’я та розвитку </w:t>
      </w:r>
      <w:r w:rsidR="00A76081">
        <w:rPr>
          <w:sz w:val="28"/>
          <w:szCs w:val="28"/>
          <w:lang w:val="uk-UA"/>
        </w:rPr>
        <w:t>«</w:t>
      </w:r>
      <w:r w:rsidR="00A76081" w:rsidRPr="00A76081">
        <w:rPr>
          <w:sz w:val="28"/>
          <w:szCs w:val="28"/>
        </w:rPr>
        <w:t>Коло сім’ї</w:t>
      </w:r>
      <w:r w:rsidR="00A76081">
        <w:rPr>
          <w:sz w:val="28"/>
          <w:szCs w:val="28"/>
          <w:lang w:val="uk-UA"/>
        </w:rPr>
        <w:t>»</w:t>
      </w:r>
      <w:r w:rsidR="009971EB">
        <w:rPr>
          <w:sz w:val="28"/>
          <w:szCs w:val="28"/>
          <w:lang w:val="uk-UA"/>
        </w:rPr>
        <w:t xml:space="preserve"> м.Львів,</w:t>
      </w:r>
      <w:r w:rsidRPr="00EE75E0">
        <w:rPr>
          <w:sz w:val="28"/>
          <w:szCs w:val="28"/>
        </w:rPr>
        <w:t xml:space="preserve"> регулярно проводить семінари з психоосвіти для людей різного віку</w:t>
      </w:r>
      <w:r w:rsidR="0039299C" w:rsidRPr="0039299C">
        <w:rPr>
          <w:sz w:val="28"/>
          <w:szCs w:val="28"/>
          <w:lang w:val="ru-RU"/>
        </w:rPr>
        <w:t xml:space="preserve"> [</w:t>
      </w:r>
      <w:r w:rsidR="009971EB">
        <w:rPr>
          <w:sz w:val="28"/>
          <w:szCs w:val="28"/>
          <w:lang w:val="ru-RU"/>
        </w:rPr>
        <w:fldChar w:fldCharType="begin"/>
      </w:r>
      <w:r w:rsidR="009971EB">
        <w:rPr>
          <w:sz w:val="28"/>
          <w:szCs w:val="28"/>
          <w:lang w:val="ru-RU"/>
        </w:rPr>
        <w:instrText xml:space="preserve"> REF _Ref181728149 \r \h </w:instrText>
      </w:r>
      <w:r w:rsidR="009971EB">
        <w:rPr>
          <w:sz w:val="28"/>
          <w:szCs w:val="28"/>
          <w:lang w:val="ru-RU"/>
        </w:rPr>
      </w:r>
      <w:r w:rsidR="009971EB">
        <w:rPr>
          <w:sz w:val="28"/>
          <w:szCs w:val="28"/>
          <w:lang w:val="ru-RU"/>
        </w:rPr>
        <w:fldChar w:fldCharType="separate"/>
      </w:r>
      <w:r w:rsidR="00AE067E">
        <w:rPr>
          <w:sz w:val="28"/>
          <w:szCs w:val="28"/>
          <w:lang w:val="ru-RU"/>
        </w:rPr>
        <w:t>48</w:t>
      </w:r>
      <w:r w:rsidR="009971EB">
        <w:rPr>
          <w:sz w:val="28"/>
          <w:szCs w:val="28"/>
          <w:lang w:val="ru-RU"/>
        </w:rPr>
        <w:fldChar w:fldCharType="end"/>
      </w:r>
      <w:r w:rsidR="0039299C" w:rsidRPr="0039299C">
        <w:rPr>
          <w:sz w:val="28"/>
          <w:szCs w:val="28"/>
          <w:lang w:val="ru-RU"/>
        </w:rPr>
        <w:t>]</w:t>
      </w:r>
      <w:r w:rsidRPr="00EE75E0">
        <w:rPr>
          <w:sz w:val="28"/>
          <w:szCs w:val="28"/>
        </w:rPr>
        <w:t xml:space="preserve">. Такі заходи </w:t>
      </w:r>
      <w:r w:rsidRPr="00EE75E0">
        <w:rPr>
          <w:sz w:val="28"/>
          <w:szCs w:val="28"/>
        </w:rPr>
        <w:lastRenderedPageBreak/>
        <w:t>спрямовані на розпізнавання ранніх симптомів депресії, стратегії самодопомоги та інформацію про те, коли звернутися до спеціаліста.</w:t>
      </w:r>
    </w:p>
    <w:p w14:paraId="3DB44A95" w14:textId="6BE90DF9" w:rsidR="00C63D36" w:rsidRDefault="00EE75E0" w:rsidP="001D66F0">
      <w:pPr>
        <w:pStyle w:val="a3"/>
        <w:spacing w:before="0" w:beforeAutospacing="0" w:line="360" w:lineRule="auto"/>
        <w:ind w:firstLine="720"/>
        <w:contextualSpacing/>
        <w:jc w:val="both"/>
        <w:rPr>
          <w:sz w:val="28"/>
          <w:szCs w:val="28"/>
        </w:rPr>
      </w:pPr>
      <w:r w:rsidRPr="00EE75E0">
        <w:rPr>
          <w:sz w:val="28"/>
          <w:szCs w:val="28"/>
        </w:rPr>
        <w:t>Фізичне здоров'я та психічне благополуччя тісно пов’язані. Згідно з дослідженнями, регулярна фізична активність може зменшити симптоми депресії на 30-50%. Програми, що популяризують здоровий спосіб життя, включаючи фізичні вправи, здорове харчування та достатній сон, є важливими для профілактики депресії серед людей зрілого віку.</w:t>
      </w:r>
    </w:p>
    <w:p w14:paraId="0F50322A" w14:textId="52F50945" w:rsidR="00C63D36" w:rsidRDefault="00EE75E0" w:rsidP="001D66F0">
      <w:pPr>
        <w:pStyle w:val="a3"/>
        <w:spacing w:before="0" w:beforeAutospacing="0" w:line="360" w:lineRule="auto"/>
        <w:ind w:firstLine="720"/>
        <w:contextualSpacing/>
        <w:jc w:val="both"/>
        <w:rPr>
          <w:sz w:val="28"/>
          <w:szCs w:val="28"/>
        </w:rPr>
      </w:pPr>
      <w:r w:rsidRPr="00EE75E0">
        <w:rPr>
          <w:sz w:val="28"/>
          <w:szCs w:val="28"/>
        </w:rPr>
        <w:t>Дослідження, проведене у 2022 році Інститутом геронтології України, показало, що учасники таких програм на 25% рідше повідомляли про симптоми депресії порівняно з тими, хто не був залучений до подібних активностей.</w:t>
      </w:r>
    </w:p>
    <w:p w14:paraId="07E5751B" w14:textId="77777777" w:rsidR="00C63D36" w:rsidRDefault="00EE75E0" w:rsidP="001D66F0">
      <w:pPr>
        <w:pStyle w:val="a3"/>
        <w:spacing w:before="0" w:beforeAutospacing="0" w:line="360" w:lineRule="auto"/>
        <w:ind w:firstLine="720"/>
        <w:contextualSpacing/>
        <w:jc w:val="both"/>
        <w:rPr>
          <w:sz w:val="28"/>
          <w:szCs w:val="28"/>
        </w:rPr>
      </w:pPr>
      <w:r w:rsidRPr="00EE75E0">
        <w:rPr>
          <w:sz w:val="28"/>
          <w:szCs w:val="28"/>
        </w:rPr>
        <w:t>Однією з ключових причин розвитку депресії є соціальна ізоляція, яка особливо посилюється через війну та вимушене переселення. Розвиток соціальних навичок допомагає людям краще адаптуватися до нових умов, зберегти важливі зв’язки та ефективно комунікувати з оточенням. Навички міжособистісного спілкування, емпатії, вирішення конфліктів та самовираження значно знижують ризик депресії.</w:t>
      </w:r>
    </w:p>
    <w:p w14:paraId="73BC092B" w14:textId="05001580" w:rsidR="00EE75E0" w:rsidRDefault="00706CEF" w:rsidP="001D66F0">
      <w:pPr>
        <w:pStyle w:val="a3"/>
        <w:spacing w:before="0" w:beforeAutospacing="0" w:after="0" w:afterAutospacing="0" w:line="360" w:lineRule="auto"/>
        <w:ind w:firstLine="720"/>
        <w:contextualSpacing/>
        <w:jc w:val="both"/>
        <w:rPr>
          <w:sz w:val="28"/>
          <w:szCs w:val="28"/>
        </w:rPr>
      </w:pPr>
      <w:r w:rsidRPr="00706CEF">
        <w:rPr>
          <w:sz w:val="28"/>
          <w:szCs w:val="28"/>
        </w:rPr>
        <w:t xml:space="preserve">В Україні, в умовах поточної війни, такі ініціативи, як психологічні тренінги з розвитку соціальних навичок для переселенців, набувають все більшої популярності. Наприклад, Всеукраїнська освітньо-культурна мережа "Гончаренко центр" пропонує курси української та іноземних мов, фінансової грамотності, цифрової безпеки, психологічні онлайн-тренінги для батьків, вивчення правил дорожнього руху (ПДР) і ще десятки інших заходів для осіб, які опинилися в нових соціальних умовах, що дозволяє їм легше інтегруватися в нове середовище. </w:t>
      </w:r>
      <w:r w:rsidR="0039299C" w:rsidRPr="0039299C">
        <w:rPr>
          <w:sz w:val="28"/>
          <w:szCs w:val="28"/>
        </w:rPr>
        <w:t>[</w:t>
      </w:r>
      <w:r w:rsidR="004A3066">
        <w:rPr>
          <w:sz w:val="28"/>
          <w:szCs w:val="28"/>
        </w:rPr>
        <w:fldChar w:fldCharType="begin"/>
      </w:r>
      <w:r w:rsidR="004A3066">
        <w:rPr>
          <w:sz w:val="28"/>
          <w:szCs w:val="28"/>
        </w:rPr>
        <w:instrText xml:space="preserve"> REF _Ref181731829 \r \h </w:instrText>
      </w:r>
      <w:r w:rsidR="004A3066">
        <w:rPr>
          <w:sz w:val="28"/>
          <w:szCs w:val="28"/>
        </w:rPr>
      </w:r>
      <w:r w:rsidR="004A3066">
        <w:rPr>
          <w:sz w:val="28"/>
          <w:szCs w:val="28"/>
        </w:rPr>
        <w:fldChar w:fldCharType="separate"/>
      </w:r>
      <w:r w:rsidR="00AE067E">
        <w:rPr>
          <w:sz w:val="28"/>
          <w:szCs w:val="28"/>
        </w:rPr>
        <w:t>49</w:t>
      </w:r>
      <w:r w:rsidR="004A3066">
        <w:rPr>
          <w:sz w:val="28"/>
          <w:szCs w:val="28"/>
        </w:rPr>
        <w:fldChar w:fldCharType="end"/>
      </w:r>
      <w:r w:rsidR="0039299C" w:rsidRPr="0039299C">
        <w:rPr>
          <w:sz w:val="28"/>
          <w:szCs w:val="28"/>
        </w:rPr>
        <w:t>]</w:t>
      </w:r>
      <w:r w:rsidR="00EE75E0" w:rsidRPr="00EE75E0">
        <w:rPr>
          <w:sz w:val="28"/>
          <w:szCs w:val="28"/>
        </w:rPr>
        <w:t>.</w:t>
      </w:r>
    </w:p>
    <w:p w14:paraId="6F457DF4" w14:textId="77777777" w:rsidR="00205E70" w:rsidRPr="00EE75E0" w:rsidRDefault="00205E70" w:rsidP="001D66F0">
      <w:pPr>
        <w:pStyle w:val="a3"/>
        <w:spacing w:before="0" w:beforeAutospacing="0" w:after="0" w:afterAutospacing="0" w:line="360" w:lineRule="auto"/>
        <w:ind w:firstLine="720"/>
        <w:contextualSpacing/>
        <w:jc w:val="both"/>
        <w:rPr>
          <w:sz w:val="28"/>
          <w:szCs w:val="28"/>
        </w:rPr>
      </w:pPr>
    </w:p>
    <w:p w14:paraId="0FB89FD3" w14:textId="734D3717" w:rsidR="00EE75E0" w:rsidRPr="00C63D36" w:rsidRDefault="00EE75E0" w:rsidP="00D60E72">
      <w:pPr>
        <w:pStyle w:val="2"/>
        <w:numPr>
          <w:ilvl w:val="1"/>
          <w:numId w:val="40"/>
        </w:numPr>
        <w:spacing w:before="0" w:line="360" w:lineRule="auto"/>
        <w:ind w:left="0" w:firstLine="720"/>
        <w:rPr>
          <w:rFonts w:ascii="Times New Roman" w:hAnsi="Times New Roman" w:cs="Times New Roman"/>
          <w:color w:val="auto"/>
          <w:sz w:val="28"/>
          <w:szCs w:val="28"/>
        </w:rPr>
      </w:pPr>
      <w:bookmarkStart w:id="21" w:name="_Toc181968931"/>
      <w:r w:rsidRPr="00C63D36">
        <w:rPr>
          <w:rFonts w:ascii="Times New Roman" w:hAnsi="Times New Roman" w:cs="Times New Roman"/>
          <w:color w:val="auto"/>
          <w:sz w:val="28"/>
          <w:szCs w:val="28"/>
        </w:rPr>
        <w:t>Роль сім’ї та соціального оточення</w:t>
      </w:r>
      <w:bookmarkEnd w:id="21"/>
    </w:p>
    <w:p w14:paraId="43333E90" w14:textId="77777777" w:rsidR="00205E70" w:rsidRDefault="00205E70" w:rsidP="001D66F0">
      <w:pPr>
        <w:pStyle w:val="a3"/>
        <w:spacing w:before="0" w:beforeAutospacing="0" w:after="0" w:afterAutospacing="0" w:line="360" w:lineRule="auto"/>
        <w:ind w:firstLine="720"/>
        <w:contextualSpacing/>
        <w:jc w:val="both"/>
        <w:rPr>
          <w:sz w:val="28"/>
          <w:szCs w:val="28"/>
        </w:rPr>
      </w:pPr>
    </w:p>
    <w:p w14:paraId="30F4AFB2" w14:textId="57FDEB28" w:rsidR="00C63D36" w:rsidRDefault="00EE75E0" w:rsidP="001D66F0">
      <w:pPr>
        <w:pStyle w:val="a3"/>
        <w:spacing w:before="0" w:beforeAutospacing="0" w:after="0" w:afterAutospacing="0" w:line="360" w:lineRule="auto"/>
        <w:ind w:firstLine="720"/>
        <w:contextualSpacing/>
        <w:jc w:val="both"/>
        <w:rPr>
          <w:sz w:val="28"/>
          <w:szCs w:val="28"/>
        </w:rPr>
      </w:pPr>
      <w:r w:rsidRPr="00EE75E0">
        <w:rPr>
          <w:sz w:val="28"/>
          <w:szCs w:val="28"/>
        </w:rPr>
        <w:t xml:space="preserve">Соціальна підтримка </w:t>
      </w:r>
      <w:r w:rsidR="00C63D36">
        <w:rPr>
          <w:sz w:val="28"/>
          <w:szCs w:val="28"/>
          <w:lang w:val="uk-UA"/>
        </w:rPr>
        <w:t>-</w:t>
      </w:r>
      <w:r w:rsidRPr="00EE75E0">
        <w:rPr>
          <w:sz w:val="28"/>
          <w:szCs w:val="28"/>
        </w:rPr>
        <w:t xml:space="preserve"> один із найважливіших факторів, що впливає на профілактику депресії. Дослідження доводять, що люди, які отримують </w:t>
      </w:r>
      <w:r w:rsidRPr="00EE75E0">
        <w:rPr>
          <w:sz w:val="28"/>
          <w:szCs w:val="28"/>
        </w:rPr>
        <w:lastRenderedPageBreak/>
        <w:t>підтримку від родини та друзів, на 60% рідше стикаються з тяжкими формами депресії. У сучасній Україні роль сім’ї та близьких набула особливого значення в умовах війни та соціальної кризи.</w:t>
      </w:r>
    </w:p>
    <w:p w14:paraId="6F94CAF4" w14:textId="6A36A309" w:rsidR="00E15BDC" w:rsidRDefault="00E15BDC" w:rsidP="00E15BDC">
      <w:pPr>
        <w:pStyle w:val="a3"/>
        <w:spacing w:line="360" w:lineRule="auto"/>
        <w:ind w:firstLine="720"/>
        <w:contextualSpacing/>
        <w:jc w:val="both"/>
        <w:rPr>
          <w:sz w:val="28"/>
          <w:szCs w:val="28"/>
        </w:rPr>
      </w:pPr>
      <w:r w:rsidRPr="00E15BDC">
        <w:rPr>
          <w:sz w:val="28"/>
          <w:szCs w:val="28"/>
        </w:rPr>
        <w:t>Емоційна підтримка від сім'ї є життєво необхідною для запобігання депресії. Родина може стати опорою стабільності та допомогти впоратися зі стресом і тривогою. Підтримка близьких виражається як через емоційну допомогу, так і через практичну допомогу в повсякденних справах. Відомі психологи, такі як Джон Боулбі та Карл Роджерс, наголошували на важливості сімейних зв'язків та безумовного прийняття для психологічного благополуччя особистості</w:t>
      </w:r>
      <w:r w:rsidRPr="00E15BDC">
        <w:rPr>
          <w:sz w:val="28"/>
          <w:szCs w:val="28"/>
          <w:lang w:val="ru-RU"/>
        </w:rPr>
        <w:t xml:space="preserve"> [</w:t>
      </w:r>
      <w:r>
        <w:rPr>
          <w:sz w:val="28"/>
          <w:szCs w:val="28"/>
          <w:lang w:val="ru-RU"/>
        </w:rPr>
        <w:fldChar w:fldCharType="begin"/>
      </w:r>
      <w:r>
        <w:rPr>
          <w:sz w:val="28"/>
          <w:szCs w:val="28"/>
          <w:lang w:val="ru-RU"/>
        </w:rPr>
        <w:instrText xml:space="preserve"> REF _Ref181734726 \r \h </w:instrText>
      </w:r>
      <w:r>
        <w:rPr>
          <w:sz w:val="28"/>
          <w:szCs w:val="28"/>
          <w:lang w:val="ru-RU"/>
        </w:rPr>
      </w:r>
      <w:r>
        <w:rPr>
          <w:sz w:val="28"/>
          <w:szCs w:val="28"/>
          <w:lang w:val="ru-RU"/>
        </w:rPr>
        <w:fldChar w:fldCharType="separate"/>
      </w:r>
      <w:r w:rsidR="00AE067E">
        <w:rPr>
          <w:sz w:val="28"/>
          <w:szCs w:val="28"/>
          <w:lang w:val="ru-RU"/>
        </w:rPr>
        <w:t>50</w:t>
      </w:r>
      <w:r>
        <w:rPr>
          <w:sz w:val="28"/>
          <w:szCs w:val="28"/>
          <w:lang w:val="ru-RU"/>
        </w:rPr>
        <w:fldChar w:fldCharType="end"/>
      </w:r>
      <w:r w:rsidRPr="00E15BDC">
        <w:rPr>
          <w:sz w:val="28"/>
          <w:szCs w:val="28"/>
          <w:lang w:val="ru-RU"/>
        </w:rPr>
        <w:t>]</w:t>
      </w:r>
      <w:r w:rsidRPr="00E15BDC">
        <w:rPr>
          <w:sz w:val="28"/>
          <w:szCs w:val="28"/>
        </w:rPr>
        <w:t>.</w:t>
      </w:r>
    </w:p>
    <w:p w14:paraId="4CF36B2E" w14:textId="31038868" w:rsidR="00E15BDC" w:rsidRDefault="00E15BDC" w:rsidP="00E15BDC">
      <w:pPr>
        <w:pStyle w:val="a3"/>
        <w:spacing w:line="360" w:lineRule="auto"/>
        <w:ind w:firstLine="720"/>
        <w:contextualSpacing/>
        <w:jc w:val="both"/>
        <w:rPr>
          <w:sz w:val="28"/>
          <w:szCs w:val="28"/>
        </w:rPr>
      </w:pPr>
      <w:r w:rsidRPr="00E15BDC">
        <w:rPr>
          <w:sz w:val="28"/>
          <w:szCs w:val="28"/>
        </w:rPr>
        <w:t>У періоди кризи, такі як війна або економічна нестабільність, роль сімейної підтримки стає ще більш важливою для збереження психічного здоров'я.</w:t>
      </w:r>
    </w:p>
    <w:p w14:paraId="3CF22590" w14:textId="1C28312E" w:rsidR="00C63D36" w:rsidRDefault="00EE75E0" w:rsidP="00E15BDC">
      <w:pPr>
        <w:pStyle w:val="a3"/>
        <w:spacing w:before="0" w:beforeAutospacing="0" w:line="360" w:lineRule="auto"/>
        <w:ind w:firstLine="720"/>
        <w:contextualSpacing/>
        <w:jc w:val="both"/>
        <w:rPr>
          <w:sz w:val="28"/>
          <w:szCs w:val="28"/>
        </w:rPr>
      </w:pPr>
      <w:r w:rsidRPr="00EE75E0">
        <w:rPr>
          <w:sz w:val="28"/>
          <w:szCs w:val="28"/>
        </w:rPr>
        <w:t>Підтримуючі спільноти можуть стати місцем, де люди отримують як емоційну, так і соціальну підтримку, що допомагає знижувати ризик депресії. У сучасній Україні це особливо важливо для переселенців, ветеранів та тих, хто втратив роботу або домівку.</w:t>
      </w:r>
    </w:p>
    <w:p w14:paraId="5535EA52" w14:textId="1FF3FCC5" w:rsidR="00EE75E0" w:rsidRDefault="0078498C" w:rsidP="00231F8E">
      <w:pPr>
        <w:pStyle w:val="a3"/>
        <w:spacing w:before="0" w:beforeAutospacing="0" w:after="0" w:afterAutospacing="0" w:line="360" w:lineRule="auto"/>
        <w:ind w:firstLine="720"/>
        <w:contextualSpacing/>
        <w:jc w:val="both"/>
        <w:rPr>
          <w:sz w:val="28"/>
          <w:szCs w:val="28"/>
        </w:rPr>
      </w:pPr>
      <w:r w:rsidRPr="0078498C">
        <w:rPr>
          <w:sz w:val="28"/>
          <w:szCs w:val="28"/>
          <w:lang w:val="uk-UA"/>
        </w:rPr>
        <w:t xml:space="preserve">Благодійна організація "Карітас" надає переселенцям можливість знайти нових друзів, отримати психологічну допомогу та навчитися новим навичкам, що сприяють їхній адаптації. Дослідження показують, що учасники таких спільнот демонструють кращі показники психічного здоров’я та зниження тривожності. </w:t>
      </w:r>
      <w:r w:rsidR="0039299C" w:rsidRPr="0039299C">
        <w:rPr>
          <w:sz w:val="28"/>
          <w:szCs w:val="28"/>
          <w:lang w:val="ru-RU"/>
        </w:rPr>
        <w:t>[</w:t>
      </w:r>
      <w:r w:rsidR="00E15BDC">
        <w:rPr>
          <w:sz w:val="28"/>
          <w:szCs w:val="28"/>
          <w:lang w:val="ru-RU"/>
        </w:rPr>
        <w:fldChar w:fldCharType="begin"/>
      </w:r>
      <w:r w:rsidR="00E15BDC">
        <w:rPr>
          <w:sz w:val="28"/>
          <w:szCs w:val="28"/>
          <w:lang w:val="ru-RU"/>
        </w:rPr>
        <w:instrText xml:space="preserve"> REF _Ref181734747 \r \h </w:instrText>
      </w:r>
      <w:r w:rsidR="00E15BDC">
        <w:rPr>
          <w:sz w:val="28"/>
          <w:szCs w:val="28"/>
          <w:lang w:val="ru-RU"/>
        </w:rPr>
      </w:r>
      <w:r w:rsidR="00E15BDC">
        <w:rPr>
          <w:sz w:val="28"/>
          <w:szCs w:val="28"/>
          <w:lang w:val="ru-RU"/>
        </w:rPr>
        <w:fldChar w:fldCharType="separate"/>
      </w:r>
      <w:r w:rsidR="00AE067E">
        <w:rPr>
          <w:sz w:val="28"/>
          <w:szCs w:val="28"/>
          <w:lang w:val="ru-RU"/>
        </w:rPr>
        <w:t>51</w:t>
      </w:r>
      <w:r w:rsidR="00E15BDC">
        <w:rPr>
          <w:sz w:val="28"/>
          <w:szCs w:val="28"/>
          <w:lang w:val="ru-RU"/>
        </w:rPr>
        <w:fldChar w:fldCharType="end"/>
      </w:r>
      <w:r w:rsidR="0039299C" w:rsidRPr="0039299C">
        <w:rPr>
          <w:sz w:val="28"/>
          <w:szCs w:val="28"/>
          <w:lang w:val="ru-RU"/>
        </w:rPr>
        <w:t>]</w:t>
      </w:r>
      <w:r w:rsidR="00EE75E0" w:rsidRPr="00EE75E0">
        <w:rPr>
          <w:sz w:val="28"/>
          <w:szCs w:val="28"/>
        </w:rPr>
        <w:t>.</w:t>
      </w:r>
    </w:p>
    <w:p w14:paraId="6E34DEF7" w14:textId="77777777" w:rsidR="00205E70" w:rsidRPr="00EE75E0" w:rsidRDefault="00205E70" w:rsidP="00231F8E">
      <w:pPr>
        <w:pStyle w:val="a3"/>
        <w:spacing w:before="0" w:beforeAutospacing="0" w:after="0" w:afterAutospacing="0" w:line="360" w:lineRule="auto"/>
        <w:ind w:firstLine="720"/>
        <w:contextualSpacing/>
        <w:jc w:val="both"/>
        <w:rPr>
          <w:sz w:val="28"/>
          <w:szCs w:val="28"/>
        </w:rPr>
      </w:pPr>
    </w:p>
    <w:p w14:paraId="106B3331" w14:textId="72DBEAF2" w:rsidR="00EE75E0" w:rsidRPr="00C63D36" w:rsidRDefault="00EE75E0" w:rsidP="00D60E72">
      <w:pPr>
        <w:pStyle w:val="2"/>
        <w:numPr>
          <w:ilvl w:val="1"/>
          <w:numId w:val="40"/>
        </w:numPr>
        <w:spacing w:before="0" w:line="360" w:lineRule="auto"/>
        <w:ind w:left="0" w:firstLine="720"/>
        <w:contextualSpacing/>
        <w:rPr>
          <w:rFonts w:ascii="Times New Roman" w:hAnsi="Times New Roman" w:cs="Times New Roman"/>
          <w:color w:val="auto"/>
          <w:sz w:val="28"/>
          <w:szCs w:val="28"/>
        </w:rPr>
      </w:pPr>
      <w:bookmarkStart w:id="22" w:name="_Toc181968932"/>
      <w:r w:rsidRPr="00C63D36">
        <w:rPr>
          <w:rFonts w:ascii="Times New Roman" w:hAnsi="Times New Roman" w:cs="Times New Roman"/>
          <w:color w:val="auto"/>
          <w:sz w:val="28"/>
          <w:szCs w:val="28"/>
        </w:rPr>
        <w:t>Роль держави</w:t>
      </w:r>
      <w:bookmarkEnd w:id="22"/>
    </w:p>
    <w:p w14:paraId="78F68F38" w14:textId="77777777" w:rsidR="00205E70" w:rsidRDefault="00205E70" w:rsidP="00231F8E">
      <w:pPr>
        <w:pStyle w:val="a3"/>
        <w:spacing w:before="0" w:beforeAutospacing="0" w:after="0" w:afterAutospacing="0" w:line="360" w:lineRule="auto"/>
        <w:ind w:firstLine="720"/>
        <w:contextualSpacing/>
        <w:jc w:val="both"/>
        <w:rPr>
          <w:sz w:val="28"/>
          <w:szCs w:val="28"/>
        </w:rPr>
      </w:pPr>
    </w:p>
    <w:p w14:paraId="2FC24539" w14:textId="185B130D" w:rsidR="009A0C95" w:rsidRDefault="009A0C95" w:rsidP="00231F8E">
      <w:pPr>
        <w:pStyle w:val="a3"/>
        <w:spacing w:before="0" w:beforeAutospacing="0" w:after="0" w:afterAutospacing="0" w:line="360" w:lineRule="auto"/>
        <w:ind w:firstLine="720"/>
        <w:contextualSpacing/>
        <w:jc w:val="both"/>
        <w:rPr>
          <w:sz w:val="28"/>
          <w:szCs w:val="28"/>
        </w:rPr>
      </w:pPr>
      <w:r w:rsidRPr="00B83DBB">
        <w:rPr>
          <w:sz w:val="28"/>
          <w:szCs w:val="28"/>
        </w:rPr>
        <w:t>Держава відіграє ключову роль у попередженні та лікуванні депресії. Впровадження національних програм та стратегій, спрямованих на підвищення обізнаності про психічне здоров'я та розвиток послуг у цій сфері, є важливими кроками на шляху до зменшення поширеності депресії в Україні.</w:t>
      </w:r>
    </w:p>
    <w:p w14:paraId="080190EB" w14:textId="6072244C" w:rsidR="009A0C95" w:rsidRDefault="009A0C95" w:rsidP="00231F8E">
      <w:pPr>
        <w:pStyle w:val="a3"/>
        <w:spacing w:before="0" w:beforeAutospacing="0" w:after="0" w:afterAutospacing="0" w:line="360" w:lineRule="auto"/>
        <w:ind w:firstLine="720"/>
        <w:contextualSpacing/>
        <w:jc w:val="both"/>
        <w:rPr>
          <w:sz w:val="28"/>
          <w:szCs w:val="28"/>
        </w:rPr>
      </w:pPr>
      <w:r w:rsidRPr="00B83DBB">
        <w:rPr>
          <w:sz w:val="28"/>
          <w:szCs w:val="28"/>
        </w:rPr>
        <w:lastRenderedPageBreak/>
        <w:t xml:space="preserve">Однією з таких ініціатив є </w:t>
      </w:r>
      <w:r w:rsidRPr="00B83DBB">
        <w:rPr>
          <w:rStyle w:val="a4"/>
          <w:b w:val="0"/>
          <w:bCs w:val="0"/>
          <w:sz w:val="28"/>
          <w:szCs w:val="28"/>
        </w:rPr>
        <w:t>Всеукраїнська програма ментального здоров'я «Ти як?»</w:t>
      </w:r>
      <w:r w:rsidRPr="00B83DBB">
        <w:rPr>
          <w:sz w:val="28"/>
          <w:szCs w:val="28"/>
        </w:rPr>
        <w:t xml:space="preserve">, започаткована першою леді України </w:t>
      </w:r>
      <w:r w:rsidRPr="00B83DBB">
        <w:rPr>
          <w:rStyle w:val="a4"/>
          <w:b w:val="0"/>
          <w:bCs w:val="0"/>
          <w:sz w:val="28"/>
          <w:szCs w:val="28"/>
        </w:rPr>
        <w:t>Оленою Зеленською</w:t>
      </w:r>
      <w:r w:rsidRPr="00B83DBB">
        <w:rPr>
          <w:sz w:val="28"/>
          <w:szCs w:val="28"/>
        </w:rPr>
        <w:t xml:space="preserve">. Програма спрямована на розбудову якісної системи надання послуг у сфері психосоціальної підтримки та розвиток культури піклування про ментальне здоров'я </w:t>
      </w:r>
      <w:r w:rsidR="00343462" w:rsidRPr="00343462">
        <w:rPr>
          <w:rStyle w:val="katex-mathml"/>
          <w:rFonts w:eastAsiaTheme="majorEastAsia"/>
          <w:sz w:val="28"/>
          <w:szCs w:val="28"/>
          <w:lang w:val="ru-RU"/>
        </w:rPr>
        <w:t>[</w:t>
      </w:r>
      <w:r w:rsidR="00343462">
        <w:rPr>
          <w:rStyle w:val="katex-mathml"/>
          <w:rFonts w:eastAsiaTheme="majorEastAsia"/>
          <w:sz w:val="28"/>
          <w:szCs w:val="28"/>
          <w:lang w:val="ru-RU"/>
        </w:rPr>
        <w:fldChar w:fldCharType="begin"/>
      </w:r>
      <w:r w:rsidR="00343462">
        <w:rPr>
          <w:rStyle w:val="katex-mathml"/>
          <w:rFonts w:eastAsiaTheme="majorEastAsia"/>
          <w:sz w:val="28"/>
          <w:szCs w:val="28"/>
          <w:lang w:val="ru-RU"/>
        </w:rPr>
        <w:instrText xml:space="preserve"> REF _Ref181738745 \r \h </w:instrText>
      </w:r>
      <w:r w:rsidR="00231F8E">
        <w:rPr>
          <w:rStyle w:val="katex-mathml"/>
          <w:rFonts w:eastAsiaTheme="majorEastAsia"/>
          <w:sz w:val="28"/>
          <w:szCs w:val="28"/>
          <w:lang w:val="ru-RU"/>
        </w:rPr>
        <w:instrText xml:space="preserve"> \* MERGEFORMAT </w:instrText>
      </w:r>
      <w:r w:rsidR="00343462">
        <w:rPr>
          <w:rStyle w:val="katex-mathml"/>
          <w:rFonts w:eastAsiaTheme="majorEastAsia"/>
          <w:sz w:val="28"/>
          <w:szCs w:val="28"/>
          <w:lang w:val="ru-RU"/>
        </w:rPr>
      </w:r>
      <w:r w:rsidR="00343462">
        <w:rPr>
          <w:rStyle w:val="katex-mathml"/>
          <w:rFonts w:eastAsiaTheme="majorEastAsia"/>
          <w:sz w:val="28"/>
          <w:szCs w:val="28"/>
          <w:lang w:val="ru-RU"/>
        </w:rPr>
        <w:fldChar w:fldCharType="separate"/>
      </w:r>
      <w:r w:rsidR="00AE067E">
        <w:rPr>
          <w:rStyle w:val="katex-mathml"/>
          <w:rFonts w:eastAsiaTheme="majorEastAsia"/>
          <w:sz w:val="28"/>
          <w:szCs w:val="28"/>
          <w:lang w:val="ru-RU"/>
        </w:rPr>
        <w:t>52</w:t>
      </w:r>
      <w:r w:rsidR="00343462">
        <w:rPr>
          <w:rStyle w:val="katex-mathml"/>
          <w:rFonts w:eastAsiaTheme="majorEastAsia"/>
          <w:sz w:val="28"/>
          <w:szCs w:val="28"/>
          <w:lang w:val="ru-RU"/>
        </w:rPr>
        <w:fldChar w:fldCharType="end"/>
      </w:r>
      <w:r w:rsidR="00343462" w:rsidRPr="00343462">
        <w:rPr>
          <w:rStyle w:val="katex-mathml"/>
          <w:rFonts w:eastAsiaTheme="majorEastAsia"/>
          <w:sz w:val="28"/>
          <w:szCs w:val="28"/>
          <w:lang w:val="ru-RU"/>
        </w:rPr>
        <w:t>]</w:t>
      </w:r>
      <w:r w:rsidRPr="00B83DBB">
        <w:rPr>
          <w:sz w:val="28"/>
          <w:szCs w:val="28"/>
        </w:rPr>
        <w:t>.</w:t>
      </w:r>
    </w:p>
    <w:p w14:paraId="74423AD7" w14:textId="682C236D" w:rsidR="009A0C95" w:rsidRDefault="009A0C95" w:rsidP="00231F8E">
      <w:pPr>
        <w:pStyle w:val="a3"/>
        <w:spacing w:before="0" w:beforeAutospacing="0" w:after="0" w:afterAutospacing="0" w:line="360" w:lineRule="auto"/>
        <w:ind w:firstLine="720"/>
        <w:contextualSpacing/>
        <w:jc w:val="both"/>
        <w:rPr>
          <w:sz w:val="28"/>
          <w:szCs w:val="28"/>
        </w:rPr>
      </w:pPr>
      <w:r w:rsidRPr="00B83DBB">
        <w:rPr>
          <w:sz w:val="28"/>
          <w:szCs w:val="28"/>
        </w:rPr>
        <w:t xml:space="preserve">«Уже давно для всіх свідомих людей — принаймні у вільному світі — аксіомою є те, що людське життя важливе. Настав час зробити аксіомою й те, що важлива і його якість. А ментальне здоров'я — основа цієї якості», — зазначила Олена Зеленська, ініціаторка програми </w:t>
      </w:r>
      <w:r w:rsidR="00343462" w:rsidRPr="00343462">
        <w:rPr>
          <w:rStyle w:val="katex-mathml"/>
          <w:rFonts w:eastAsiaTheme="majorEastAsia"/>
          <w:sz w:val="28"/>
          <w:szCs w:val="28"/>
          <w:lang w:val="ru-RU"/>
        </w:rPr>
        <w:t>[</w:t>
      </w:r>
      <w:r w:rsidR="00343462">
        <w:rPr>
          <w:rStyle w:val="katex-mathml"/>
          <w:rFonts w:eastAsiaTheme="majorEastAsia"/>
          <w:sz w:val="28"/>
          <w:szCs w:val="28"/>
          <w:lang w:val="ru-RU"/>
        </w:rPr>
        <w:fldChar w:fldCharType="begin"/>
      </w:r>
      <w:r w:rsidR="00343462">
        <w:rPr>
          <w:rStyle w:val="katex-mathml"/>
          <w:rFonts w:eastAsiaTheme="majorEastAsia"/>
          <w:sz w:val="28"/>
          <w:szCs w:val="28"/>
          <w:lang w:val="ru-RU"/>
        </w:rPr>
        <w:instrText xml:space="preserve"> REF _Ref181738745 \r \h </w:instrText>
      </w:r>
      <w:r w:rsidR="00231F8E">
        <w:rPr>
          <w:rStyle w:val="katex-mathml"/>
          <w:rFonts w:eastAsiaTheme="majorEastAsia"/>
          <w:sz w:val="28"/>
          <w:szCs w:val="28"/>
          <w:lang w:val="ru-RU"/>
        </w:rPr>
        <w:instrText xml:space="preserve"> \* MERGEFORMAT </w:instrText>
      </w:r>
      <w:r w:rsidR="00343462">
        <w:rPr>
          <w:rStyle w:val="katex-mathml"/>
          <w:rFonts w:eastAsiaTheme="majorEastAsia"/>
          <w:sz w:val="28"/>
          <w:szCs w:val="28"/>
          <w:lang w:val="ru-RU"/>
        </w:rPr>
      </w:r>
      <w:r w:rsidR="00343462">
        <w:rPr>
          <w:rStyle w:val="katex-mathml"/>
          <w:rFonts w:eastAsiaTheme="majorEastAsia"/>
          <w:sz w:val="28"/>
          <w:szCs w:val="28"/>
          <w:lang w:val="ru-RU"/>
        </w:rPr>
        <w:fldChar w:fldCharType="separate"/>
      </w:r>
      <w:r w:rsidR="00AE067E">
        <w:rPr>
          <w:rStyle w:val="katex-mathml"/>
          <w:rFonts w:eastAsiaTheme="majorEastAsia"/>
          <w:sz w:val="28"/>
          <w:szCs w:val="28"/>
          <w:lang w:val="ru-RU"/>
        </w:rPr>
        <w:t>52</w:t>
      </w:r>
      <w:r w:rsidR="00343462">
        <w:rPr>
          <w:rStyle w:val="katex-mathml"/>
          <w:rFonts w:eastAsiaTheme="majorEastAsia"/>
          <w:sz w:val="28"/>
          <w:szCs w:val="28"/>
          <w:lang w:val="ru-RU"/>
        </w:rPr>
        <w:fldChar w:fldCharType="end"/>
      </w:r>
      <w:r w:rsidR="00343462" w:rsidRPr="00343462">
        <w:rPr>
          <w:rStyle w:val="katex-mathml"/>
          <w:rFonts w:eastAsiaTheme="majorEastAsia"/>
          <w:sz w:val="28"/>
          <w:szCs w:val="28"/>
          <w:lang w:val="ru-RU"/>
        </w:rPr>
        <w:t>]</w:t>
      </w:r>
      <w:r w:rsidRPr="00B83DBB">
        <w:rPr>
          <w:sz w:val="28"/>
          <w:szCs w:val="28"/>
        </w:rPr>
        <w:t>.</w:t>
      </w:r>
    </w:p>
    <w:p w14:paraId="3ED8CD62" w14:textId="090CF4B2" w:rsidR="009A0C95" w:rsidRDefault="009A0C95" w:rsidP="00231F8E">
      <w:pPr>
        <w:pStyle w:val="a3"/>
        <w:spacing w:before="0" w:beforeAutospacing="0" w:after="0" w:afterAutospacing="0" w:line="360" w:lineRule="auto"/>
        <w:ind w:firstLine="720"/>
        <w:contextualSpacing/>
        <w:jc w:val="both"/>
        <w:rPr>
          <w:sz w:val="28"/>
          <w:szCs w:val="28"/>
        </w:rPr>
      </w:pPr>
      <w:r w:rsidRPr="00B83DBB">
        <w:rPr>
          <w:sz w:val="28"/>
          <w:szCs w:val="28"/>
        </w:rPr>
        <w:t xml:space="preserve">За даними дослідження, проведеного соціологічною компанією </w:t>
      </w:r>
      <w:r w:rsidRPr="00B83DBB">
        <w:rPr>
          <w:rStyle w:val="a4"/>
          <w:b w:val="0"/>
          <w:bCs w:val="0"/>
          <w:sz w:val="28"/>
          <w:szCs w:val="28"/>
        </w:rPr>
        <w:t>Gradus Research</w:t>
      </w:r>
      <w:r w:rsidRPr="00B83DBB">
        <w:rPr>
          <w:sz w:val="28"/>
          <w:szCs w:val="28"/>
        </w:rPr>
        <w:t xml:space="preserve">, стрес та знервованість стали буденністю для майже </w:t>
      </w:r>
      <w:r w:rsidRPr="00B83DBB">
        <w:rPr>
          <w:rStyle w:val="a4"/>
          <w:b w:val="0"/>
          <w:bCs w:val="0"/>
          <w:sz w:val="28"/>
          <w:szCs w:val="28"/>
        </w:rPr>
        <w:t>80% українців</w:t>
      </w:r>
      <w:r w:rsidRPr="00B83DBB">
        <w:rPr>
          <w:sz w:val="28"/>
          <w:szCs w:val="28"/>
        </w:rPr>
        <w:t xml:space="preserve"> </w:t>
      </w:r>
      <w:r w:rsidR="00343462" w:rsidRPr="00343462">
        <w:rPr>
          <w:rStyle w:val="katex-mathml"/>
          <w:rFonts w:eastAsiaTheme="majorEastAsia"/>
          <w:sz w:val="28"/>
          <w:szCs w:val="28"/>
        </w:rPr>
        <w:t>[</w:t>
      </w:r>
      <w:r w:rsidR="00343462">
        <w:rPr>
          <w:rStyle w:val="katex-mathml"/>
          <w:rFonts w:eastAsiaTheme="majorEastAsia"/>
          <w:sz w:val="28"/>
          <w:szCs w:val="28"/>
        </w:rPr>
        <w:fldChar w:fldCharType="begin"/>
      </w:r>
      <w:r w:rsidR="00343462">
        <w:rPr>
          <w:rStyle w:val="katex-mathml"/>
          <w:rFonts w:eastAsiaTheme="majorEastAsia"/>
          <w:sz w:val="28"/>
          <w:szCs w:val="28"/>
        </w:rPr>
        <w:instrText xml:space="preserve"> REF _Ref181738782 \r \h </w:instrText>
      </w:r>
      <w:r w:rsidR="00231F8E">
        <w:rPr>
          <w:rStyle w:val="katex-mathml"/>
          <w:rFonts w:eastAsiaTheme="majorEastAsia"/>
          <w:sz w:val="28"/>
          <w:szCs w:val="28"/>
        </w:rPr>
        <w:instrText xml:space="preserve"> \* MERGEFORMAT </w:instrText>
      </w:r>
      <w:r w:rsidR="00343462">
        <w:rPr>
          <w:rStyle w:val="katex-mathml"/>
          <w:rFonts w:eastAsiaTheme="majorEastAsia"/>
          <w:sz w:val="28"/>
          <w:szCs w:val="28"/>
        </w:rPr>
      </w:r>
      <w:r w:rsidR="00343462">
        <w:rPr>
          <w:rStyle w:val="katex-mathml"/>
          <w:rFonts w:eastAsiaTheme="majorEastAsia"/>
          <w:sz w:val="28"/>
          <w:szCs w:val="28"/>
        </w:rPr>
        <w:fldChar w:fldCharType="separate"/>
      </w:r>
      <w:r w:rsidR="00AE067E">
        <w:rPr>
          <w:rStyle w:val="katex-mathml"/>
          <w:rFonts w:eastAsiaTheme="majorEastAsia"/>
          <w:sz w:val="28"/>
          <w:szCs w:val="28"/>
        </w:rPr>
        <w:t>53</w:t>
      </w:r>
      <w:r w:rsidR="00343462">
        <w:rPr>
          <w:rStyle w:val="katex-mathml"/>
          <w:rFonts w:eastAsiaTheme="majorEastAsia"/>
          <w:sz w:val="28"/>
          <w:szCs w:val="28"/>
        </w:rPr>
        <w:fldChar w:fldCharType="end"/>
      </w:r>
      <w:r w:rsidR="00343462" w:rsidRPr="00343462">
        <w:rPr>
          <w:rStyle w:val="katex-mathml"/>
          <w:rFonts w:eastAsiaTheme="majorEastAsia"/>
          <w:sz w:val="28"/>
          <w:szCs w:val="28"/>
        </w:rPr>
        <w:t>]</w:t>
      </w:r>
      <w:r w:rsidRPr="00B83DBB">
        <w:rPr>
          <w:sz w:val="28"/>
          <w:szCs w:val="28"/>
        </w:rPr>
        <w:t>. Метою програми «Ти як?» є не лише заохочення кожного звертатися до фахівця, а й відновлення власних ресурсів людини для справляння зі стресом та, що ще краще, запобігання проблемам. Це є гідною метою для державної політики у сфері ментального здоров'я.</w:t>
      </w:r>
    </w:p>
    <w:p w14:paraId="1913B3B3" w14:textId="0A81ED23" w:rsidR="009A0C95" w:rsidRDefault="009A0C95" w:rsidP="00231F8E">
      <w:pPr>
        <w:pStyle w:val="a3"/>
        <w:spacing w:before="0" w:beforeAutospacing="0" w:after="0" w:afterAutospacing="0" w:line="360" w:lineRule="auto"/>
        <w:ind w:firstLine="720"/>
        <w:contextualSpacing/>
        <w:jc w:val="both"/>
        <w:rPr>
          <w:sz w:val="28"/>
          <w:szCs w:val="28"/>
        </w:rPr>
      </w:pPr>
      <w:r w:rsidRPr="00B83DBB">
        <w:rPr>
          <w:sz w:val="28"/>
          <w:szCs w:val="28"/>
        </w:rPr>
        <w:t xml:space="preserve">Програма реалізується у співпраці з низкою міністерств та відомств, зокрема </w:t>
      </w:r>
      <w:r w:rsidRPr="00B83DBB">
        <w:rPr>
          <w:rStyle w:val="a4"/>
          <w:b w:val="0"/>
          <w:bCs w:val="0"/>
          <w:sz w:val="28"/>
          <w:szCs w:val="28"/>
        </w:rPr>
        <w:t>Міністерством охорони здоров'я</w:t>
      </w:r>
      <w:r w:rsidRPr="00B83DBB">
        <w:rPr>
          <w:b/>
          <w:bCs/>
          <w:sz w:val="28"/>
          <w:szCs w:val="28"/>
        </w:rPr>
        <w:t xml:space="preserve">, </w:t>
      </w:r>
      <w:r w:rsidRPr="00B83DBB">
        <w:rPr>
          <w:rStyle w:val="a4"/>
          <w:b w:val="0"/>
          <w:bCs w:val="0"/>
          <w:sz w:val="28"/>
          <w:szCs w:val="28"/>
        </w:rPr>
        <w:t>Міністерством з питань реінтеграції тимчасово окупованих територій</w:t>
      </w:r>
      <w:r w:rsidRPr="00B83DBB">
        <w:rPr>
          <w:b/>
          <w:bCs/>
          <w:sz w:val="28"/>
          <w:szCs w:val="28"/>
        </w:rPr>
        <w:t xml:space="preserve">, </w:t>
      </w:r>
      <w:r w:rsidRPr="00B83DBB">
        <w:rPr>
          <w:rStyle w:val="a4"/>
          <w:b w:val="0"/>
          <w:bCs w:val="0"/>
          <w:sz w:val="28"/>
          <w:szCs w:val="28"/>
        </w:rPr>
        <w:t>Міністерством оборони</w:t>
      </w:r>
      <w:r w:rsidRPr="00B83DBB">
        <w:rPr>
          <w:b/>
          <w:bCs/>
          <w:sz w:val="28"/>
          <w:szCs w:val="28"/>
        </w:rPr>
        <w:t xml:space="preserve">, </w:t>
      </w:r>
      <w:r w:rsidRPr="00B83DBB">
        <w:rPr>
          <w:rStyle w:val="a4"/>
          <w:b w:val="0"/>
          <w:bCs w:val="0"/>
          <w:sz w:val="28"/>
          <w:szCs w:val="28"/>
        </w:rPr>
        <w:t>Міністерством у справах ветеранів</w:t>
      </w:r>
      <w:r w:rsidRPr="00B83DBB">
        <w:rPr>
          <w:b/>
          <w:bCs/>
          <w:sz w:val="28"/>
          <w:szCs w:val="28"/>
        </w:rPr>
        <w:t xml:space="preserve">, </w:t>
      </w:r>
      <w:r w:rsidRPr="00B83DBB">
        <w:rPr>
          <w:rStyle w:val="a4"/>
          <w:b w:val="0"/>
          <w:bCs w:val="0"/>
          <w:sz w:val="28"/>
          <w:szCs w:val="28"/>
        </w:rPr>
        <w:t>Міністерством молоді та спорту</w:t>
      </w:r>
      <w:r w:rsidRPr="00B83DBB">
        <w:rPr>
          <w:b/>
          <w:bCs/>
          <w:sz w:val="28"/>
          <w:szCs w:val="28"/>
        </w:rPr>
        <w:t xml:space="preserve">, </w:t>
      </w:r>
      <w:r w:rsidRPr="00B83DBB">
        <w:rPr>
          <w:rStyle w:val="a4"/>
          <w:b w:val="0"/>
          <w:bCs w:val="0"/>
          <w:sz w:val="28"/>
          <w:szCs w:val="28"/>
        </w:rPr>
        <w:t>Міністерством культури та інформаційної політики</w:t>
      </w:r>
      <w:r w:rsidRPr="00B83DBB">
        <w:rPr>
          <w:b/>
          <w:bCs/>
          <w:sz w:val="28"/>
          <w:szCs w:val="28"/>
        </w:rPr>
        <w:t>.</w:t>
      </w:r>
      <w:r w:rsidRPr="00B83DBB">
        <w:rPr>
          <w:sz w:val="28"/>
          <w:szCs w:val="28"/>
        </w:rPr>
        <w:t xml:space="preserve"> Співпраця охоплює кожен регіон країни, оскільки послуга має бути доступною там, де людина живе </w:t>
      </w:r>
      <w:r w:rsidR="00231F8E" w:rsidRPr="00231F8E">
        <w:rPr>
          <w:rStyle w:val="katex-mathml"/>
          <w:rFonts w:eastAsiaTheme="majorEastAsia"/>
          <w:sz w:val="28"/>
          <w:szCs w:val="28"/>
          <w:lang w:val="ru-RU"/>
        </w:rPr>
        <w:t>[</w:t>
      </w:r>
      <w:r w:rsidR="00231F8E">
        <w:rPr>
          <w:rStyle w:val="katex-mathml"/>
          <w:rFonts w:eastAsiaTheme="majorEastAsia"/>
          <w:sz w:val="28"/>
          <w:szCs w:val="28"/>
          <w:lang w:val="ru-RU"/>
        </w:rPr>
        <w:fldChar w:fldCharType="begin"/>
      </w:r>
      <w:r w:rsidR="00231F8E">
        <w:rPr>
          <w:rStyle w:val="katex-mathml"/>
          <w:rFonts w:eastAsiaTheme="majorEastAsia"/>
          <w:sz w:val="28"/>
          <w:szCs w:val="28"/>
          <w:lang w:val="ru-RU"/>
        </w:rPr>
        <w:instrText xml:space="preserve"> REF _Ref181738745 \r \h  \* MERGEFORMAT </w:instrText>
      </w:r>
      <w:r w:rsidR="00231F8E">
        <w:rPr>
          <w:rStyle w:val="katex-mathml"/>
          <w:rFonts w:eastAsiaTheme="majorEastAsia"/>
          <w:sz w:val="28"/>
          <w:szCs w:val="28"/>
          <w:lang w:val="ru-RU"/>
        </w:rPr>
      </w:r>
      <w:r w:rsidR="00231F8E">
        <w:rPr>
          <w:rStyle w:val="katex-mathml"/>
          <w:rFonts w:eastAsiaTheme="majorEastAsia"/>
          <w:sz w:val="28"/>
          <w:szCs w:val="28"/>
          <w:lang w:val="ru-RU"/>
        </w:rPr>
        <w:fldChar w:fldCharType="separate"/>
      </w:r>
      <w:r w:rsidR="00AE067E">
        <w:rPr>
          <w:rStyle w:val="katex-mathml"/>
          <w:rFonts w:eastAsiaTheme="majorEastAsia"/>
          <w:sz w:val="28"/>
          <w:szCs w:val="28"/>
          <w:lang w:val="ru-RU"/>
        </w:rPr>
        <w:t>52</w:t>
      </w:r>
      <w:r w:rsidR="00231F8E">
        <w:rPr>
          <w:rStyle w:val="katex-mathml"/>
          <w:rFonts w:eastAsiaTheme="majorEastAsia"/>
          <w:sz w:val="28"/>
          <w:szCs w:val="28"/>
          <w:lang w:val="ru-RU"/>
        </w:rPr>
        <w:fldChar w:fldCharType="end"/>
      </w:r>
      <w:r w:rsidR="00231F8E" w:rsidRPr="00231F8E">
        <w:rPr>
          <w:rStyle w:val="katex-mathml"/>
          <w:rFonts w:eastAsiaTheme="majorEastAsia"/>
          <w:sz w:val="28"/>
          <w:szCs w:val="28"/>
          <w:lang w:val="ru-RU"/>
        </w:rPr>
        <w:t>]</w:t>
      </w:r>
      <w:r w:rsidRPr="00B83DBB">
        <w:rPr>
          <w:sz w:val="28"/>
          <w:szCs w:val="28"/>
        </w:rPr>
        <w:t>.</w:t>
      </w:r>
    </w:p>
    <w:p w14:paraId="74760A93" w14:textId="0A975BDC" w:rsidR="009A0C95" w:rsidRDefault="009A0C95" w:rsidP="00231F8E">
      <w:pPr>
        <w:pStyle w:val="a3"/>
        <w:spacing w:before="0" w:beforeAutospacing="0" w:after="0" w:afterAutospacing="0" w:line="360" w:lineRule="auto"/>
        <w:ind w:firstLine="720"/>
        <w:contextualSpacing/>
        <w:jc w:val="both"/>
        <w:rPr>
          <w:sz w:val="28"/>
          <w:szCs w:val="28"/>
        </w:rPr>
      </w:pPr>
      <w:r w:rsidRPr="00B83DBB">
        <w:rPr>
          <w:sz w:val="28"/>
          <w:szCs w:val="28"/>
        </w:rPr>
        <w:t xml:space="preserve">Це синергія, у якій беруть участь уряд, громадські організації та міжнародні партнери: </w:t>
      </w:r>
      <w:r w:rsidRPr="00B83DBB">
        <w:rPr>
          <w:rStyle w:val="a4"/>
          <w:b w:val="0"/>
          <w:bCs w:val="0"/>
          <w:sz w:val="28"/>
          <w:szCs w:val="28"/>
        </w:rPr>
        <w:t>ВООЗ</w:t>
      </w:r>
      <w:r w:rsidRPr="00B83DBB">
        <w:rPr>
          <w:b/>
          <w:bCs/>
          <w:sz w:val="28"/>
          <w:szCs w:val="28"/>
        </w:rPr>
        <w:t xml:space="preserve">, </w:t>
      </w:r>
      <w:r w:rsidRPr="00B83DBB">
        <w:rPr>
          <w:rStyle w:val="a4"/>
          <w:b w:val="0"/>
          <w:bCs w:val="0"/>
          <w:sz w:val="28"/>
          <w:szCs w:val="28"/>
        </w:rPr>
        <w:t>USAID</w:t>
      </w:r>
      <w:r w:rsidRPr="00B83DBB">
        <w:rPr>
          <w:b/>
          <w:bCs/>
          <w:sz w:val="28"/>
          <w:szCs w:val="28"/>
        </w:rPr>
        <w:t xml:space="preserve">, </w:t>
      </w:r>
      <w:r w:rsidRPr="00B83DBB">
        <w:rPr>
          <w:rStyle w:val="a4"/>
          <w:b w:val="0"/>
          <w:bCs w:val="0"/>
          <w:sz w:val="28"/>
          <w:szCs w:val="28"/>
        </w:rPr>
        <w:t>UNICEF</w:t>
      </w:r>
      <w:r w:rsidRPr="00B83DBB">
        <w:rPr>
          <w:b/>
          <w:bCs/>
          <w:sz w:val="28"/>
          <w:szCs w:val="28"/>
        </w:rPr>
        <w:t xml:space="preserve">, </w:t>
      </w:r>
      <w:r w:rsidRPr="00B83DBB">
        <w:rPr>
          <w:rStyle w:val="a4"/>
          <w:b w:val="0"/>
          <w:bCs w:val="0"/>
          <w:sz w:val="28"/>
          <w:szCs w:val="28"/>
        </w:rPr>
        <w:t>Міжнародна організація з міграції</w:t>
      </w:r>
      <w:r w:rsidRPr="00B83DBB">
        <w:rPr>
          <w:b/>
          <w:bCs/>
          <w:sz w:val="28"/>
          <w:szCs w:val="28"/>
        </w:rPr>
        <w:t xml:space="preserve">, </w:t>
      </w:r>
      <w:r w:rsidRPr="00B83DBB">
        <w:rPr>
          <w:rStyle w:val="a4"/>
          <w:b w:val="0"/>
          <w:bCs w:val="0"/>
          <w:sz w:val="28"/>
          <w:szCs w:val="28"/>
        </w:rPr>
        <w:t>Міжнародний медичний корпус</w:t>
      </w:r>
      <w:r w:rsidRPr="00B83DBB">
        <w:rPr>
          <w:b/>
          <w:bCs/>
          <w:sz w:val="28"/>
          <w:szCs w:val="28"/>
        </w:rPr>
        <w:t xml:space="preserve">, </w:t>
      </w:r>
      <w:r w:rsidRPr="00B83DBB">
        <w:rPr>
          <w:rStyle w:val="a4"/>
          <w:b w:val="0"/>
          <w:bCs w:val="0"/>
          <w:sz w:val="28"/>
          <w:szCs w:val="28"/>
        </w:rPr>
        <w:t>Світовий банк</w:t>
      </w:r>
      <w:r w:rsidRPr="00B83DBB">
        <w:rPr>
          <w:b/>
          <w:bCs/>
          <w:sz w:val="28"/>
          <w:szCs w:val="28"/>
        </w:rPr>
        <w:t xml:space="preserve">, </w:t>
      </w:r>
      <w:r w:rsidRPr="00B83DBB">
        <w:rPr>
          <w:rStyle w:val="a4"/>
          <w:b w:val="0"/>
          <w:bCs w:val="0"/>
          <w:sz w:val="28"/>
          <w:szCs w:val="28"/>
        </w:rPr>
        <w:t>Лікарі без кордонів</w:t>
      </w:r>
      <w:r w:rsidRPr="00B83DBB">
        <w:rPr>
          <w:b/>
          <w:bCs/>
          <w:sz w:val="28"/>
          <w:szCs w:val="28"/>
        </w:rPr>
        <w:t xml:space="preserve">, </w:t>
      </w:r>
      <w:r w:rsidRPr="00B83DBB">
        <w:rPr>
          <w:rStyle w:val="a4"/>
          <w:b w:val="0"/>
          <w:bCs w:val="0"/>
          <w:sz w:val="28"/>
          <w:szCs w:val="28"/>
        </w:rPr>
        <w:t>ПРООН</w:t>
      </w:r>
      <w:r w:rsidRPr="00B83DBB">
        <w:rPr>
          <w:sz w:val="28"/>
          <w:szCs w:val="28"/>
        </w:rPr>
        <w:t>. Всеукраїнська програма ментального здоров'я стає провідником крізь складні часи, допомагаючи українцям зберігати та покращувати своє ментальне здоров'я.</w:t>
      </w:r>
    </w:p>
    <w:p w14:paraId="0CAF01F7" w14:textId="1E21097F" w:rsidR="00C63D36" w:rsidRDefault="00EE75E0" w:rsidP="00231F8E">
      <w:pPr>
        <w:pStyle w:val="a3"/>
        <w:spacing w:before="0" w:beforeAutospacing="0" w:after="0" w:afterAutospacing="0" w:line="360" w:lineRule="auto"/>
        <w:ind w:firstLine="720"/>
        <w:contextualSpacing/>
        <w:jc w:val="both"/>
        <w:rPr>
          <w:sz w:val="28"/>
          <w:szCs w:val="28"/>
        </w:rPr>
      </w:pPr>
      <w:r w:rsidRPr="00EE75E0">
        <w:rPr>
          <w:sz w:val="28"/>
          <w:szCs w:val="28"/>
        </w:rPr>
        <w:t xml:space="preserve">Важливим аспектом цих програм є адаптація їх до реалій війни. Програми спрямовані на те, щоб надати необхідну допомогу ветеранам, </w:t>
      </w:r>
      <w:r w:rsidRPr="00EE75E0">
        <w:rPr>
          <w:sz w:val="28"/>
          <w:szCs w:val="28"/>
        </w:rPr>
        <w:lastRenderedPageBreak/>
        <w:t>постраждалим від конфліктів, а також громадянам, які відчувають посттравматичний стрес.</w:t>
      </w:r>
    </w:p>
    <w:p w14:paraId="15B40EEC" w14:textId="733551F2" w:rsidR="00C63D36" w:rsidRDefault="00EE75E0" w:rsidP="00231F8E">
      <w:pPr>
        <w:pStyle w:val="a3"/>
        <w:spacing w:before="0" w:beforeAutospacing="0" w:after="0" w:afterAutospacing="0" w:line="360" w:lineRule="auto"/>
        <w:ind w:firstLine="720"/>
        <w:contextualSpacing/>
        <w:jc w:val="both"/>
        <w:rPr>
          <w:sz w:val="28"/>
          <w:szCs w:val="28"/>
        </w:rPr>
      </w:pPr>
      <w:r w:rsidRPr="00EE75E0">
        <w:rPr>
          <w:sz w:val="28"/>
          <w:szCs w:val="28"/>
        </w:rPr>
        <w:t>Однією з основних проблем, що стоїть на заваді ефективному лікуванню депресії в Україні, є обмежене фінансування системи психічного здоров’я. Незважаючи на зростаючу потребу у психологічній допомозі, у 2023 році лише 2% загального бюджету охорони здоров'я було спрямовано на психічне здоров’я</w:t>
      </w:r>
      <w:r w:rsidR="004940AD" w:rsidRPr="004940AD">
        <w:rPr>
          <w:sz w:val="28"/>
          <w:szCs w:val="28"/>
          <w:lang w:val="ru-RU"/>
        </w:rPr>
        <w:t xml:space="preserve"> [</w:t>
      </w:r>
      <w:r w:rsidR="00AE067E">
        <w:rPr>
          <w:sz w:val="28"/>
          <w:szCs w:val="28"/>
          <w:lang w:val="ru-RU"/>
        </w:rPr>
        <w:fldChar w:fldCharType="begin"/>
      </w:r>
      <w:r w:rsidR="00AE067E">
        <w:rPr>
          <w:sz w:val="28"/>
          <w:szCs w:val="28"/>
          <w:lang w:val="ru-RU"/>
        </w:rPr>
        <w:instrText xml:space="preserve"> REF _Ref181740116 \r \h </w:instrText>
      </w:r>
      <w:r w:rsidR="00AE067E">
        <w:rPr>
          <w:sz w:val="28"/>
          <w:szCs w:val="28"/>
          <w:lang w:val="ru-RU"/>
        </w:rPr>
      </w:r>
      <w:r w:rsidR="00AE067E">
        <w:rPr>
          <w:sz w:val="28"/>
          <w:szCs w:val="28"/>
          <w:lang w:val="ru-RU"/>
        </w:rPr>
        <w:fldChar w:fldCharType="separate"/>
      </w:r>
      <w:r w:rsidR="00AE067E">
        <w:rPr>
          <w:sz w:val="28"/>
          <w:szCs w:val="28"/>
          <w:lang w:val="ru-RU"/>
        </w:rPr>
        <w:t>54</w:t>
      </w:r>
      <w:r w:rsidR="00AE067E">
        <w:rPr>
          <w:sz w:val="28"/>
          <w:szCs w:val="28"/>
          <w:lang w:val="ru-RU"/>
        </w:rPr>
        <w:fldChar w:fldCharType="end"/>
      </w:r>
      <w:r w:rsidR="00297A15">
        <w:rPr>
          <w:sz w:val="28"/>
          <w:szCs w:val="28"/>
          <w:lang w:val="ru-RU"/>
        </w:rPr>
        <w:fldChar w:fldCharType="begin"/>
      </w:r>
      <w:r w:rsidR="00297A15">
        <w:rPr>
          <w:sz w:val="28"/>
          <w:szCs w:val="28"/>
          <w:lang w:val="ru-RU"/>
        </w:rPr>
        <w:instrText xml:space="preserve"> REF _Ref181736510 \r \h </w:instrText>
      </w:r>
      <w:r w:rsidR="00297A15">
        <w:rPr>
          <w:sz w:val="28"/>
          <w:szCs w:val="28"/>
          <w:lang w:val="ru-RU"/>
        </w:rPr>
      </w:r>
      <w:r w:rsidR="00297A15">
        <w:rPr>
          <w:sz w:val="28"/>
          <w:szCs w:val="28"/>
          <w:lang w:val="ru-RU"/>
        </w:rPr>
        <w:fldChar w:fldCharType="separate"/>
      </w:r>
      <w:r w:rsidR="00297A15">
        <w:rPr>
          <w:sz w:val="28"/>
          <w:szCs w:val="28"/>
          <w:lang w:val="ru-RU"/>
        </w:rPr>
        <w:fldChar w:fldCharType="end"/>
      </w:r>
      <w:r w:rsidR="004940AD" w:rsidRPr="004940AD">
        <w:rPr>
          <w:sz w:val="28"/>
          <w:szCs w:val="28"/>
          <w:lang w:val="ru-RU"/>
        </w:rPr>
        <w:t>]</w:t>
      </w:r>
      <w:r w:rsidRPr="00EE75E0">
        <w:rPr>
          <w:sz w:val="28"/>
          <w:szCs w:val="28"/>
        </w:rPr>
        <w:t>. Дослідження показують, що країни, які інвестують більше у цю сферу, демонструють нижчі рівні депресії серед населення</w:t>
      </w:r>
      <w:r w:rsidR="004940AD" w:rsidRPr="004940AD">
        <w:rPr>
          <w:sz w:val="28"/>
          <w:szCs w:val="28"/>
        </w:rPr>
        <w:t xml:space="preserve"> [</w:t>
      </w:r>
      <w:r w:rsidR="008A09DC">
        <w:rPr>
          <w:sz w:val="28"/>
          <w:szCs w:val="28"/>
        </w:rPr>
        <w:fldChar w:fldCharType="begin"/>
      </w:r>
      <w:r w:rsidR="008A09DC">
        <w:rPr>
          <w:sz w:val="28"/>
          <w:szCs w:val="28"/>
        </w:rPr>
        <w:instrText xml:space="preserve"> REF _Ref181736959 \r \h </w:instrText>
      </w:r>
      <w:r w:rsidR="008A09DC">
        <w:rPr>
          <w:sz w:val="28"/>
          <w:szCs w:val="28"/>
        </w:rPr>
      </w:r>
      <w:r w:rsidR="008A09DC">
        <w:rPr>
          <w:sz w:val="28"/>
          <w:szCs w:val="28"/>
        </w:rPr>
        <w:fldChar w:fldCharType="separate"/>
      </w:r>
      <w:r w:rsidR="00AE067E">
        <w:rPr>
          <w:sz w:val="28"/>
          <w:szCs w:val="28"/>
        </w:rPr>
        <w:t>55</w:t>
      </w:r>
      <w:r w:rsidR="008A09DC">
        <w:rPr>
          <w:sz w:val="28"/>
          <w:szCs w:val="28"/>
        </w:rPr>
        <w:fldChar w:fldCharType="end"/>
      </w:r>
      <w:r w:rsidR="004940AD" w:rsidRPr="004940AD">
        <w:rPr>
          <w:sz w:val="28"/>
          <w:szCs w:val="28"/>
        </w:rPr>
        <w:t>]</w:t>
      </w:r>
      <w:r w:rsidRPr="00EE75E0">
        <w:rPr>
          <w:sz w:val="28"/>
          <w:szCs w:val="28"/>
        </w:rPr>
        <w:t>.</w:t>
      </w:r>
    </w:p>
    <w:p w14:paraId="34A180EF" w14:textId="42CDD3E5" w:rsidR="00E35DF9" w:rsidRDefault="00EE75E0" w:rsidP="00E35DF9">
      <w:pPr>
        <w:pStyle w:val="a3"/>
        <w:spacing w:before="0" w:beforeAutospacing="0" w:after="0" w:afterAutospacing="0" w:line="360" w:lineRule="auto"/>
        <w:ind w:firstLine="720"/>
        <w:contextualSpacing/>
        <w:jc w:val="both"/>
        <w:rPr>
          <w:sz w:val="28"/>
          <w:szCs w:val="28"/>
        </w:rPr>
      </w:pPr>
      <w:r w:rsidRPr="00EE75E0">
        <w:rPr>
          <w:sz w:val="28"/>
          <w:szCs w:val="28"/>
        </w:rPr>
        <w:t>Інвестиції в психічне здоров’я дозволять покращити доступ до послуг психотерапевтів та психологів, збільшити кількість груп підтримки та забезпечити належну фармакотерапію для тих, хто її потребує.</w:t>
      </w:r>
    </w:p>
    <w:p w14:paraId="6D46DFD1" w14:textId="77777777" w:rsidR="00E35DF9" w:rsidRPr="00E35DF9" w:rsidRDefault="00E35DF9" w:rsidP="00E35DF9">
      <w:pPr>
        <w:pStyle w:val="a3"/>
        <w:spacing w:before="0" w:beforeAutospacing="0" w:after="0" w:afterAutospacing="0" w:line="360" w:lineRule="auto"/>
        <w:ind w:firstLine="720"/>
        <w:contextualSpacing/>
        <w:jc w:val="both"/>
        <w:rPr>
          <w:sz w:val="28"/>
          <w:szCs w:val="28"/>
        </w:rPr>
      </w:pPr>
    </w:p>
    <w:p w14:paraId="4A8A9E30" w14:textId="614B0E11" w:rsidR="004940AD" w:rsidRPr="004940AD" w:rsidRDefault="004940AD" w:rsidP="00D60E72">
      <w:pPr>
        <w:pStyle w:val="a3"/>
        <w:numPr>
          <w:ilvl w:val="1"/>
          <w:numId w:val="40"/>
        </w:numPr>
        <w:spacing w:before="0" w:beforeAutospacing="0" w:after="0" w:afterAutospacing="0" w:line="720" w:lineRule="auto"/>
        <w:ind w:left="0" w:firstLine="720"/>
        <w:contextualSpacing/>
        <w:jc w:val="both"/>
        <w:outlineLvl w:val="1"/>
        <w:rPr>
          <w:sz w:val="28"/>
          <w:szCs w:val="28"/>
          <w:lang w:val="uk-UA"/>
        </w:rPr>
      </w:pPr>
      <w:bookmarkStart w:id="23" w:name="_Toc181968933"/>
      <w:r w:rsidRPr="004940AD">
        <w:rPr>
          <w:sz w:val="28"/>
          <w:szCs w:val="28"/>
          <w:lang w:val="uk-UA"/>
        </w:rPr>
        <w:t>Стратегії вирішення проблеми</w:t>
      </w:r>
      <w:bookmarkEnd w:id="23"/>
    </w:p>
    <w:p w14:paraId="6D858734" w14:textId="25E14BB6" w:rsidR="00E35DF9" w:rsidRPr="00E35DF9" w:rsidRDefault="006443D8" w:rsidP="00205E70">
      <w:pPr>
        <w:spacing w:line="360" w:lineRule="auto"/>
        <w:ind w:firstLine="720"/>
        <w:contextualSpacing/>
        <w:jc w:val="both"/>
        <w:rPr>
          <w:rFonts w:ascii="Times New Roman" w:hAnsi="Times New Roman" w:cs="Times New Roman"/>
          <w:sz w:val="28"/>
          <w:szCs w:val="28"/>
          <w:lang w:val="uk-UA"/>
        </w:rPr>
      </w:pPr>
      <w:r w:rsidRPr="001461FF">
        <w:rPr>
          <w:rFonts w:ascii="Times New Roman" w:hAnsi="Times New Roman" w:cs="Times New Roman"/>
          <w:sz w:val="28"/>
          <w:szCs w:val="28"/>
        </w:rPr>
        <w:t>Для ефективного подолання проблеми розвитку депресії серед осіб зрілого віку в умовах сучасних викликів необхідне запровадження комплексних, багаторівневих стратегій.</w:t>
      </w:r>
      <w:r w:rsidR="00E35DF9">
        <w:rPr>
          <w:sz w:val="28"/>
          <w:szCs w:val="28"/>
          <w:lang w:val="uk-UA"/>
        </w:rPr>
        <w:t xml:space="preserve"> </w:t>
      </w:r>
      <w:r w:rsidR="00E35DF9" w:rsidRPr="001461FF">
        <w:rPr>
          <w:rFonts w:ascii="Times New Roman" w:hAnsi="Times New Roman" w:cs="Times New Roman"/>
          <w:sz w:val="28"/>
          <w:szCs w:val="28"/>
        </w:rPr>
        <w:t>Досвід інших країн свідчить про дієвість системних підходів до захисту психічного здоров’я</w:t>
      </w:r>
      <w:r w:rsidR="00E35DF9">
        <w:rPr>
          <w:rFonts w:ascii="Times New Roman" w:hAnsi="Times New Roman" w:cs="Times New Roman"/>
          <w:sz w:val="28"/>
          <w:szCs w:val="28"/>
          <w:lang w:val="uk-UA"/>
        </w:rPr>
        <w:t>.</w:t>
      </w:r>
    </w:p>
    <w:p w14:paraId="1C81EBE4" w14:textId="77777777" w:rsidR="00E35DF9" w:rsidRPr="00E35DF9" w:rsidRDefault="00E35DF9" w:rsidP="00231F8E">
      <w:pPr>
        <w:pStyle w:val="a3"/>
        <w:numPr>
          <w:ilvl w:val="0"/>
          <w:numId w:val="16"/>
        </w:numPr>
        <w:spacing w:before="0" w:beforeAutospacing="0" w:after="0" w:afterAutospacing="0" w:line="360" w:lineRule="auto"/>
        <w:contextualSpacing/>
        <w:jc w:val="both"/>
        <w:rPr>
          <w:sz w:val="28"/>
          <w:szCs w:val="28"/>
          <w:lang w:val="uk-UA"/>
        </w:rPr>
      </w:pPr>
      <w:r w:rsidRPr="001461FF">
        <w:rPr>
          <w:sz w:val="28"/>
          <w:szCs w:val="28"/>
        </w:rPr>
        <w:t xml:space="preserve">Забезпечення доступності якісних психологічних та психотерапевтичних послуг для всіх верств населення, особливо для тих, хто постраждав від війни, внутрішньої міграції та економічної кризи. </w:t>
      </w:r>
    </w:p>
    <w:p w14:paraId="0F474978" w14:textId="3CDA447B" w:rsidR="00E35DF9" w:rsidRPr="00E35DF9" w:rsidRDefault="00E35DF9" w:rsidP="00E35DF9">
      <w:pPr>
        <w:pStyle w:val="a3"/>
        <w:spacing w:before="0" w:beforeAutospacing="0" w:after="0" w:afterAutospacing="0" w:line="360" w:lineRule="auto"/>
        <w:ind w:left="720"/>
        <w:contextualSpacing/>
        <w:jc w:val="both"/>
        <w:rPr>
          <w:sz w:val="28"/>
          <w:szCs w:val="28"/>
          <w:lang w:val="uk-UA"/>
        </w:rPr>
      </w:pPr>
      <w:r w:rsidRPr="001461FF">
        <w:rPr>
          <w:sz w:val="28"/>
          <w:szCs w:val="28"/>
        </w:rPr>
        <w:t>Наприклад, у Великій Британії діє програма Improving Access to Psychological Therapies (IAPT), спрямована на те, щоб зробити психологічні послуги доступними через державну систему охорони здоров'я, де кожен охочий може отримати допомогу безкоштовно або з мінімальною оплатою. Подібна система могла б допомогти забезпечити ширший доступ до терапії для вразливих груп в Україні.</w:t>
      </w:r>
    </w:p>
    <w:p w14:paraId="3C690792" w14:textId="77777777" w:rsidR="00E35DF9" w:rsidRPr="00E35DF9" w:rsidRDefault="00E35DF9" w:rsidP="00231F8E">
      <w:pPr>
        <w:pStyle w:val="a3"/>
        <w:numPr>
          <w:ilvl w:val="0"/>
          <w:numId w:val="16"/>
        </w:numPr>
        <w:spacing w:before="0" w:beforeAutospacing="0" w:after="0" w:afterAutospacing="0" w:line="360" w:lineRule="auto"/>
        <w:contextualSpacing/>
        <w:jc w:val="both"/>
        <w:rPr>
          <w:sz w:val="28"/>
          <w:szCs w:val="28"/>
          <w:lang w:val="uk-UA"/>
        </w:rPr>
      </w:pPr>
      <w:r w:rsidRPr="001461FF">
        <w:rPr>
          <w:sz w:val="28"/>
          <w:szCs w:val="28"/>
        </w:rPr>
        <w:t xml:space="preserve">Запровадження національних програм з підвищення обізнаності про психічне здоров'я, симптоми депресії та способи її профілактики. </w:t>
      </w:r>
    </w:p>
    <w:p w14:paraId="711730A3" w14:textId="21B1C897" w:rsidR="00E35DF9" w:rsidRPr="00E35DF9" w:rsidRDefault="00E35DF9" w:rsidP="00E35DF9">
      <w:pPr>
        <w:pStyle w:val="a3"/>
        <w:spacing w:before="0" w:beforeAutospacing="0" w:after="0" w:afterAutospacing="0" w:line="360" w:lineRule="auto"/>
        <w:ind w:left="720"/>
        <w:contextualSpacing/>
        <w:jc w:val="both"/>
        <w:rPr>
          <w:sz w:val="28"/>
          <w:szCs w:val="28"/>
          <w:lang w:val="uk-UA"/>
        </w:rPr>
      </w:pPr>
      <w:r w:rsidRPr="001461FF">
        <w:rPr>
          <w:sz w:val="28"/>
          <w:szCs w:val="28"/>
        </w:rPr>
        <w:lastRenderedPageBreak/>
        <w:t>У Канаді, наприклад, діють інформаційні кампанії, спрямовані на те, щоб інформувати населення про симптоми депресії, боротьбу з соціальною стигмою навколо психічних розладів і сприяти тому, щоб люди своєчасно зверталися по допомогу. Подібні програми можуть зменшити рівень соціального осуду в Україні та підвищити готовність звернутися до фахівців.</w:t>
      </w:r>
    </w:p>
    <w:p w14:paraId="1105A8DD" w14:textId="77777777" w:rsidR="00E35DF9" w:rsidRPr="00E35DF9" w:rsidRDefault="00E35DF9" w:rsidP="00231F8E">
      <w:pPr>
        <w:pStyle w:val="a3"/>
        <w:numPr>
          <w:ilvl w:val="0"/>
          <w:numId w:val="16"/>
        </w:numPr>
        <w:spacing w:before="0" w:beforeAutospacing="0" w:after="0" w:afterAutospacing="0" w:line="360" w:lineRule="auto"/>
        <w:contextualSpacing/>
        <w:jc w:val="both"/>
        <w:rPr>
          <w:sz w:val="28"/>
          <w:szCs w:val="28"/>
          <w:lang w:val="uk-UA"/>
        </w:rPr>
      </w:pPr>
      <w:r w:rsidRPr="001461FF">
        <w:rPr>
          <w:sz w:val="28"/>
          <w:szCs w:val="28"/>
        </w:rPr>
        <w:t xml:space="preserve">Підготовка лікарів загальної практики для виявлення та первинного консультування пацієнтів з ознаками депресії. </w:t>
      </w:r>
    </w:p>
    <w:p w14:paraId="6560D7BC" w14:textId="4F4123C2" w:rsidR="00E35DF9" w:rsidRPr="00E35DF9" w:rsidRDefault="00E35DF9" w:rsidP="00E35DF9">
      <w:pPr>
        <w:pStyle w:val="a3"/>
        <w:spacing w:before="0" w:beforeAutospacing="0" w:after="0" w:afterAutospacing="0" w:line="360" w:lineRule="auto"/>
        <w:ind w:left="720"/>
        <w:contextualSpacing/>
        <w:jc w:val="both"/>
        <w:rPr>
          <w:sz w:val="28"/>
          <w:szCs w:val="28"/>
          <w:lang w:val="uk-UA"/>
        </w:rPr>
      </w:pPr>
      <w:r w:rsidRPr="001461FF">
        <w:rPr>
          <w:sz w:val="28"/>
          <w:szCs w:val="28"/>
        </w:rPr>
        <w:t>Наприклад, в Австралії введені навчальні програми для лікарів, щоб вони могли визначати симптоми депресії на ранніх стадіях і надавати базове консультування чи направляти пацієнтів до фахівців з психічного здоров'я. Це підвищує шанси на вчасне виявлення депресії у зрілих людей.</w:t>
      </w:r>
    </w:p>
    <w:p w14:paraId="453C1DC7" w14:textId="77777777" w:rsidR="00E35DF9" w:rsidRPr="00E35DF9" w:rsidRDefault="00E35DF9" w:rsidP="00231F8E">
      <w:pPr>
        <w:pStyle w:val="a3"/>
        <w:numPr>
          <w:ilvl w:val="0"/>
          <w:numId w:val="16"/>
        </w:numPr>
        <w:spacing w:before="0" w:beforeAutospacing="0" w:after="0" w:afterAutospacing="0" w:line="360" w:lineRule="auto"/>
        <w:contextualSpacing/>
        <w:jc w:val="both"/>
        <w:rPr>
          <w:sz w:val="28"/>
          <w:szCs w:val="28"/>
          <w:lang w:val="uk-UA"/>
        </w:rPr>
      </w:pPr>
      <w:r w:rsidRPr="001461FF">
        <w:rPr>
          <w:sz w:val="28"/>
          <w:szCs w:val="28"/>
        </w:rPr>
        <w:t xml:space="preserve">Фінансування наукових досліджень у сфері психічного здоров'я для розробки нових методів лікування та профілактики депресії. </w:t>
      </w:r>
    </w:p>
    <w:p w14:paraId="3F1AF840" w14:textId="08B28F9D" w:rsidR="00E35DF9" w:rsidRPr="00E35DF9" w:rsidRDefault="00E35DF9" w:rsidP="00E35DF9">
      <w:pPr>
        <w:pStyle w:val="a3"/>
        <w:spacing w:before="0" w:beforeAutospacing="0" w:after="0" w:afterAutospacing="0" w:line="360" w:lineRule="auto"/>
        <w:ind w:left="720"/>
        <w:contextualSpacing/>
        <w:jc w:val="both"/>
        <w:rPr>
          <w:sz w:val="28"/>
          <w:szCs w:val="28"/>
          <w:lang w:val="uk-UA"/>
        </w:rPr>
      </w:pPr>
      <w:r w:rsidRPr="001461FF">
        <w:rPr>
          <w:sz w:val="28"/>
          <w:szCs w:val="28"/>
        </w:rPr>
        <w:t>У Нідерландах уряд активно підтримує наукові дослідження у цій галузі, включаючи дослідження нових терапевтичних підходів. Залучення державного фінансування в Україні дозволить адаптувати і впровадити сучасні науково обґрунтовані методи.</w:t>
      </w:r>
    </w:p>
    <w:p w14:paraId="7D6003B1" w14:textId="77777777" w:rsidR="00E35DF9" w:rsidRPr="00E35DF9" w:rsidRDefault="00E35DF9" w:rsidP="00231F8E">
      <w:pPr>
        <w:pStyle w:val="a3"/>
        <w:numPr>
          <w:ilvl w:val="0"/>
          <w:numId w:val="16"/>
        </w:numPr>
        <w:spacing w:before="0" w:beforeAutospacing="0" w:after="0" w:afterAutospacing="0" w:line="360" w:lineRule="auto"/>
        <w:contextualSpacing/>
        <w:jc w:val="both"/>
        <w:rPr>
          <w:sz w:val="28"/>
          <w:szCs w:val="28"/>
          <w:lang w:val="uk-UA"/>
        </w:rPr>
      </w:pPr>
      <w:r w:rsidRPr="001461FF">
        <w:rPr>
          <w:sz w:val="28"/>
          <w:szCs w:val="28"/>
        </w:rPr>
        <w:t xml:space="preserve">Створення програм соціальної адаптації для переселенців, ветеранів та інших вразливих груп. </w:t>
      </w:r>
    </w:p>
    <w:p w14:paraId="438F7C60" w14:textId="72A34A23" w:rsidR="00E35DF9" w:rsidRPr="00E35DF9" w:rsidRDefault="00E35DF9" w:rsidP="00E35DF9">
      <w:pPr>
        <w:pStyle w:val="a3"/>
        <w:spacing w:before="0" w:beforeAutospacing="0" w:after="0" w:afterAutospacing="0" w:line="360" w:lineRule="auto"/>
        <w:ind w:left="720"/>
        <w:contextualSpacing/>
        <w:jc w:val="both"/>
        <w:rPr>
          <w:sz w:val="28"/>
          <w:szCs w:val="28"/>
          <w:lang w:val="uk-UA"/>
        </w:rPr>
      </w:pPr>
      <w:r w:rsidRPr="001461FF">
        <w:rPr>
          <w:sz w:val="28"/>
          <w:szCs w:val="28"/>
        </w:rPr>
        <w:t>Досвід Норвегії показує, що спеціальні програми підтримки ветеранів, включаючи психологічну допомогу, реабілітаційні центри та програми адаптації до цивільного життя, можуть значно зменшити ризик розвитку депресії серед цих груп. Впровадження подібних програм в Україні є особливо актуальним у зв'язку з військовим конфліктом та значною кількістю внутрішньо переміщених осіб.</w:t>
      </w:r>
    </w:p>
    <w:p w14:paraId="3026D81A" w14:textId="77777777" w:rsidR="00E35DF9" w:rsidRPr="00E35DF9" w:rsidRDefault="00E35DF9" w:rsidP="00231F8E">
      <w:pPr>
        <w:pStyle w:val="a3"/>
        <w:numPr>
          <w:ilvl w:val="0"/>
          <w:numId w:val="16"/>
        </w:numPr>
        <w:spacing w:before="0" w:beforeAutospacing="0" w:after="0" w:afterAutospacing="0" w:line="360" w:lineRule="auto"/>
        <w:contextualSpacing/>
        <w:jc w:val="both"/>
        <w:rPr>
          <w:sz w:val="28"/>
          <w:szCs w:val="28"/>
          <w:lang w:val="uk-UA"/>
        </w:rPr>
      </w:pPr>
      <w:r w:rsidRPr="001461FF">
        <w:rPr>
          <w:sz w:val="28"/>
          <w:szCs w:val="28"/>
        </w:rPr>
        <w:t xml:space="preserve">Збільшення державного фінансування системи психічного здоров'я, забезпечення її необхідними ресурсами та кадрами. </w:t>
      </w:r>
    </w:p>
    <w:p w14:paraId="42FD738C" w14:textId="77777777" w:rsidR="00E35DF9" w:rsidRDefault="00E35DF9" w:rsidP="00E35DF9">
      <w:pPr>
        <w:pStyle w:val="a3"/>
        <w:spacing w:before="0" w:beforeAutospacing="0" w:after="0" w:afterAutospacing="0" w:line="360" w:lineRule="auto"/>
        <w:ind w:left="720"/>
        <w:contextualSpacing/>
        <w:jc w:val="both"/>
        <w:rPr>
          <w:sz w:val="28"/>
          <w:szCs w:val="28"/>
        </w:rPr>
      </w:pPr>
      <w:r w:rsidRPr="001461FF">
        <w:rPr>
          <w:sz w:val="28"/>
          <w:szCs w:val="28"/>
        </w:rPr>
        <w:lastRenderedPageBreak/>
        <w:t>У Швеції діє система державного фінансування психічного здоров'я, яка дозволяє надавати широкі можливості для профілактики та лікування депресивних розладів. Українська система могла б скористатися цим досвідом, залучаючи більше коштів до сфери психічного здоров’я та підвищуючи професійну підготовку фахівців.</w:t>
      </w:r>
    </w:p>
    <w:p w14:paraId="3FC6C791" w14:textId="193B04BC" w:rsidR="00E35DF9" w:rsidRPr="00E35DF9" w:rsidRDefault="00E35DF9" w:rsidP="00E35DF9">
      <w:pPr>
        <w:pStyle w:val="a3"/>
        <w:numPr>
          <w:ilvl w:val="0"/>
          <w:numId w:val="16"/>
        </w:numPr>
        <w:spacing w:before="0" w:beforeAutospacing="0" w:after="0" w:afterAutospacing="0" w:line="360" w:lineRule="auto"/>
        <w:contextualSpacing/>
        <w:jc w:val="both"/>
        <w:rPr>
          <w:sz w:val="28"/>
          <w:szCs w:val="28"/>
          <w:lang w:val="uk-UA"/>
        </w:rPr>
      </w:pPr>
      <w:r w:rsidRPr="001461FF">
        <w:rPr>
          <w:sz w:val="28"/>
          <w:szCs w:val="28"/>
        </w:rPr>
        <w:t>Співпраця з міжнародними організаціями для обміну досвідом та впровадження найкращих практик у сфері психічного здоров'я. Організації, як-от ВООЗ та ЮНІСЕФ, мають спеціальні програми, спрямовані на підтримку психічного здоров’я, включаючи допомогу країнам, що постраждали від конфліктів. Налагодження таких партнерств допоможе Україні використовувати міжнародні ресурси, рекомендації та успішні практики у впровадженні власних національних програм.</w:t>
      </w:r>
    </w:p>
    <w:p w14:paraId="083152E1" w14:textId="07F39941" w:rsidR="00E35DF9" w:rsidRPr="00E35DF9" w:rsidRDefault="00E35DF9" w:rsidP="00E35DF9">
      <w:pPr>
        <w:spacing w:line="360" w:lineRule="auto"/>
        <w:ind w:left="357" w:firstLine="720"/>
        <w:contextualSpacing/>
        <w:rPr>
          <w:rFonts w:ascii="Times New Roman" w:hAnsi="Times New Roman" w:cs="Times New Roman"/>
          <w:sz w:val="28"/>
          <w:szCs w:val="28"/>
        </w:rPr>
      </w:pPr>
      <w:r w:rsidRPr="00E35DF9">
        <w:rPr>
          <w:rFonts w:ascii="Times New Roman" w:hAnsi="Times New Roman" w:cs="Times New Roman"/>
          <w:sz w:val="28"/>
          <w:szCs w:val="28"/>
        </w:rPr>
        <w:t>Реалізація цих заходів потребує як фінансової, так і організаційної підтримки на державному рівні, а також залучення громадських і міжнародних ресурсів. Завдяки системному підходу та адаптації успішних міжнародних практик можна значно знизити рівень депресії серед осіб зрілого віку в Україні та підвищити загальне психічне благополуччя.</w:t>
      </w:r>
    </w:p>
    <w:p w14:paraId="051C4F7F" w14:textId="49460F09" w:rsidR="008A09DC" w:rsidRPr="00E35DF9" w:rsidRDefault="008A09DC" w:rsidP="00231F8E">
      <w:pPr>
        <w:pStyle w:val="a3"/>
        <w:spacing w:before="0" w:beforeAutospacing="0" w:after="0" w:afterAutospacing="0" w:line="360" w:lineRule="auto"/>
        <w:contextualSpacing/>
        <w:jc w:val="both"/>
        <w:rPr>
          <w:sz w:val="28"/>
          <w:szCs w:val="28"/>
        </w:rPr>
      </w:pPr>
    </w:p>
    <w:p w14:paraId="1FBBB0E7" w14:textId="7E7E3F38" w:rsidR="008A09DC" w:rsidRDefault="008A09DC" w:rsidP="004940AD">
      <w:pPr>
        <w:pStyle w:val="a3"/>
        <w:spacing w:line="360" w:lineRule="auto"/>
        <w:contextualSpacing/>
        <w:jc w:val="both"/>
        <w:rPr>
          <w:sz w:val="28"/>
          <w:szCs w:val="28"/>
          <w:lang w:val="uk-UA"/>
        </w:rPr>
      </w:pPr>
    </w:p>
    <w:p w14:paraId="4C4C351D" w14:textId="3E07CA13" w:rsidR="008A09DC" w:rsidRDefault="008A09DC" w:rsidP="004940AD">
      <w:pPr>
        <w:pStyle w:val="a3"/>
        <w:spacing w:line="360" w:lineRule="auto"/>
        <w:contextualSpacing/>
        <w:jc w:val="both"/>
        <w:rPr>
          <w:sz w:val="28"/>
          <w:szCs w:val="28"/>
          <w:lang w:val="uk-UA"/>
        </w:rPr>
      </w:pPr>
    </w:p>
    <w:p w14:paraId="4BE01F15" w14:textId="70153CD8" w:rsidR="00231F8E" w:rsidRDefault="00231F8E" w:rsidP="004940AD">
      <w:pPr>
        <w:pStyle w:val="a3"/>
        <w:spacing w:line="360" w:lineRule="auto"/>
        <w:contextualSpacing/>
        <w:jc w:val="both"/>
        <w:rPr>
          <w:sz w:val="28"/>
          <w:szCs w:val="28"/>
          <w:lang w:val="uk-UA"/>
        </w:rPr>
      </w:pPr>
    </w:p>
    <w:p w14:paraId="79CC30F6" w14:textId="297F4F5F" w:rsidR="00231F8E" w:rsidRDefault="00231F8E" w:rsidP="004940AD">
      <w:pPr>
        <w:pStyle w:val="a3"/>
        <w:spacing w:line="360" w:lineRule="auto"/>
        <w:contextualSpacing/>
        <w:jc w:val="both"/>
        <w:rPr>
          <w:sz w:val="28"/>
          <w:szCs w:val="28"/>
          <w:lang w:val="uk-UA"/>
        </w:rPr>
      </w:pPr>
    </w:p>
    <w:p w14:paraId="1414A8AF" w14:textId="77980BC0" w:rsidR="00231F8E" w:rsidRDefault="00231F8E" w:rsidP="004940AD">
      <w:pPr>
        <w:pStyle w:val="a3"/>
        <w:spacing w:line="360" w:lineRule="auto"/>
        <w:contextualSpacing/>
        <w:jc w:val="both"/>
        <w:rPr>
          <w:sz w:val="28"/>
          <w:szCs w:val="28"/>
          <w:lang w:val="uk-UA"/>
        </w:rPr>
      </w:pPr>
    </w:p>
    <w:p w14:paraId="1F07BE36" w14:textId="0718E208" w:rsidR="00231F8E" w:rsidRDefault="00231F8E" w:rsidP="004940AD">
      <w:pPr>
        <w:pStyle w:val="a3"/>
        <w:spacing w:line="360" w:lineRule="auto"/>
        <w:contextualSpacing/>
        <w:jc w:val="both"/>
        <w:rPr>
          <w:sz w:val="28"/>
          <w:szCs w:val="28"/>
          <w:lang w:val="uk-UA"/>
        </w:rPr>
      </w:pPr>
    </w:p>
    <w:p w14:paraId="60A3FA29" w14:textId="0DC0EC03" w:rsidR="00231F8E" w:rsidRDefault="00231F8E" w:rsidP="004940AD">
      <w:pPr>
        <w:pStyle w:val="a3"/>
        <w:spacing w:line="360" w:lineRule="auto"/>
        <w:contextualSpacing/>
        <w:jc w:val="both"/>
        <w:rPr>
          <w:sz w:val="28"/>
          <w:szCs w:val="28"/>
          <w:lang w:val="uk-UA"/>
        </w:rPr>
      </w:pPr>
    </w:p>
    <w:p w14:paraId="3D2ADEE5" w14:textId="30B5CCB0" w:rsidR="00231F8E" w:rsidRDefault="00231F8E" w:rsidP="004940AD">
      <w:pPr>
        <w:pStyle w:val="a3"/>
        <w:spacing w:line="360" w:lineRule="auto"/>
        <w:contextualSpacing/>
        <w:jc w:val="both"/>
        <w:rPr>
          <w:sz w:val="28"/>
          <w:szCs w:val="28"/>
          <w:lang w:val="uk-UA"/>
        </w:rPr>
      </w:pPr>
    </w:p>
    <w:p w14:paraId="497A3914" w14:textId="70EC967E" w:rsidR="00231F8E" w:rsidRDefault="00231F8E" w:rsidP="004940AD">
      <w:pPr>
        <w:pStyle w:val="a3"/>
        <w:spacing w:line="360" w:lineRule="auto"/>
        <w:contextualSpacing/>
        <w:jc w:val="both"/>
        <w:rPr>
          <w:sz w:val="28"/>
          <w:szCs w:val="28"/>
          <w:lang w:val="uk-UA"/>
        </w:rPr>
      </w:pPr>
    </w:p>
    <w:p w14:paraId="3F5664FF" w14:textId="77777777" w:rsidR="00231F8E" w:rsidRDefault="00231F8E" w:rsidP="004940AD">
      <w:pPr>
        <w:pStyle w:val="a3"/>
        <w:spacing w:line="360" w:lineRule="auto"/>
        <w:contextualSpacing/>
        <w:jc w:val="both"/>
        <w:rPr>
          <w:sz w:val="28"/>
          <w:szCs w:val="28"/>
          <w:lang w:val="uk-UA"/>
        </w:rPr>
      </w:pPr>
    </w:p>
    <w:p w14:paraId="34583490" w14:textId="7ACE9EE7" w:rsidR="008A09DC" w:rsidRDefault="008A09DC" w:rsidP="004940AD">
      <w:pPr>
        <w:pStyle w:val="a3"/>
        <w:spacing w:line="360" w:lineRule="auto"/>
        <w:contextualSpacing/>
        <w:jc w:val="both"/>
        <w:rPr>
          <w:sz w:val="28"/>
          <w:szCs w:val="28"/>
          <w:lang w:val="uk-UA"/>
        </w:rPr>
      </w:pPr>
    </w:p>
    <w:p w14:paraId="54369790" w14:textId="4F7E2061" w:rsidR="004940AD" w:rsidRPr="004940AD" w:rsidRDefault="00231F8E" w:rsidP="00205E70">
      <w:pPr>
        <w:pStyle w:val="a3"/>
        <w:spacing w:line="720" w:lineRule="auto"/>
        <w:contextualSpacing/>
        <w:jc w:val="center"/>
        <w:outlineLvl w:val="0"/>
        <w:rPr>
          <w:sz w:val="28"/>
          <w:szCs w:val="28"/>
          <w:lang w:val="uk-UA"/>
        </w:rPr>
      </w:pPr>
      <w:bookmarkStart w:id="24" w:name="_Toc181968934"/>
      <w:r w:rsidRPr="004940AD">
        <w:rPr>
          <w:sz w:val="28"/>
          <w:szCs w:val="28"/>
          <w:lang w:val="uk-UA"/>
        </w:rPr>
        <w:lastRenderedPageBreak/>
        <w:t>ВИСНОВКИ</w:t>
      </w:r>
      <w:bookmarkEnd w:id="24"/>
    </w:p>
    <w:p w14:paraId="06446EFA" w14:textId="77777777" w:rsidR="00113B67" w:rsidRPr="00113B67" w:rsidRDefault="00113B67" w:rsidP="00113B67">
      <w:pPr>
        <w:pStyle w:val="a3"/>
        <w:spacing w:before="0" w:beforeAutospacing="0" w:after="0" w:afterAutospacing="0" w:line="360" w:lineRule="auto"/>
        <w:ind w:firstLine="720"/>
        <w:contextualSpacing/>
        <w:jc w:val="both"/>
        <w:rPr>
          <w:sz w:val="28"/>
          <w:szCs w:val="28"/>
        </w:rPr>
      </w:pPr>
      <w:r w:rsidRPr="00113B67">
        <w:rPr>
          <w:sz w:val="28"/>
          <w:szCs w:val="28"/>
        </w:rPr>
        <w:t>Проблема розвитку депресії у людей зрілого віку в сучасних реаліях України є надзвичайно актуальною та багатогранною. Сьогоднішні виклики, як-от війна, економічна нестабільність і соціальні потрясіння, чинять потужний вплив на психічне здоров'я, значно підвищуючи ризик розвитку депресивних розладів серед дорослих. Ця ситуація вимагає комплексного підходу до вирішення, де важливими є як індивідуальні методи психологічної підтримки, так і загальні програми на рівні суспільства та держави.</w:t>
      </w:r>
    </w:p>
    <w:p w14:paraId="7207CF12" w14:textId="77777777" w:rsidR="00113B67" w:rsidRPr="00113B67" w:rsidRDefault="00113B67" w:rsidP="00113B67">
      <w:pPr>
        <w:pStyle w:val="a3"/>
        <w:spacing w:before="0" w:beforeAutospacing="0" w:after="0" w:afterAutospacing="0" w:line="360" w:lineRule="auto"/>
        <w:ind w:firstLine="720"/>
        <w:contextualSpacing/>
        <w:jc w:val="both"/>
        <w:rPr>
          <w:sz w:val="28"/>
          <w:szCs w:val="28"/>
        </w:rPr>
      </w:pPr>
      <w:r w:rsidRPr="00113B67">
        <w:rPr>
          <w:sz w:val="28"/>
          <w:szCs w:val="28"/>
        </w:rPr>
        <w:t>Необхідним є впровадження масштабних програм, спрямованих на підвищення доступності психологічної допомоги, розвитку психоосвітніх ініціатив, а також посилення підтримки з боку сімей та соціальних спільнот. На державному рівні особливого значення набуває фінансування системи психічного здоров'я, оскільки без належного ресурсного забезпечення вирішити цю проблему повною мірою буде складно. Залучення ресурсів до сфери ментального здоров’я, інформування населення про доступні сервіси психологічної допомоги та розбудова підтримуючих соціальних зв’язків сприятимуть зниженню рівня депресії серед осіб зрілого віку, допоможуть покращити загальне психічне здоров’я населення.</w:t>
      </w:r>
    </w:p>
    <w:p w14:paraId="004646E5" w14:textId="77777777" w:rsidR="00113B67" w:rsidRPr="00113B67" w:rsidRDefault="00113B67" w:rsidP="00113B67">
      <w:pPr>
        <w:pStyle w:val="a3"/>
        <w:spacing w:before="0" w:beforeAutospacing="0" w:after="0" w:afterAutospacing="0" w:line="360" w:lineRule="auto"/>
        <w:ind w:firstLine="720"/>
        <w:contextualSpacing/>
        <w:jc w:val="both"/>
        <w:rPr>
          <w:sz w:val="28"/>
          <w:szCs w:val="28"/>
        </w:rPr>
      </w:pPr>
      <w:r w:rsidRPr="00113B67">
        <w:rPr>
          <w:sz w:val="28"/>
          <w:szCs w:val="28"/>
        </w:rPr>
        <w:t>Дослідження продемонструвало складність і багатовимірність причин розвитку депресії у зрілому віці. Виявлено, що на емоційний стан людей найбільше впливають тривалі бойові дії, економічні негаразди, соціальна ізоляція та обмежений доступ до фахової психологічної допомоги. Водночас було показано, що близька підтримка родини та соціального оточення, а також використання індивідуальних стратегій подолання стресу допомагають знизити силу негативного впливу цих факторів. Це ще раз підкреслює важливість доступності якісних ресурсів для ментального здоров'я та підтримки соціальних зв'язків, що в кризові часи відіграють ключову роль.</w:t>
      </w:r>
    </w:p>
    <w:p w14:paraId="4B06A0C4" w14:textId="77777777" w:rsidR="00113B67" w:rsidRPr="00113B67" w:rsidRDefault="00113B67" w:rsidP="00113B67">
      <w:pPr>
        <w:pStyle w:val="a3"/>
        <w:spacing w:before="0" w:beforeAutospacing="0" w:after="0" w:afterAutospacing="0" w:line="360" w:lineRule="auto"/>
        <w:ind w:firstLine="720"/>
        <w:contextualSpacing/>
        <w:jc w:val="both"/>
        <w:rPr>
          <w:sz w:val="28"/>
          <w:szCs w:val="28"/>
        </w:rPr>
      </w:pPr>
      <w:r w:rsidRPr="00113B67">
        <w:rPr>
          <w:sz w:val="28"/>
          <w:szCs w:val="28"/>
        </w:rPr>
        <w:t xml:space="preserve">Результати мають велике значення для практиків: психологів, соціальних працівників і всіх фахівців, залучених до роботи з дорослими. </w:t>
      </w:r>
      <w:r w:rsidRPr="00113B67">
        <w:rPr>
          <w:sz w:val="28"/>
          <w:szCs w:val="28"/>
        </w:rPr>
        <w:lastRenderedPageBreak/>
        <w:t>Висновки дослідження можуть сприяти розробці цільових програм для людей зрілого віку, що спрямовані на профілактику депресії, розвиток стійкості до стресу та адаптацію до швидкоплинних змін. Важливо також наголосити на значенні поширення інформації про ресурси психологічної підтримки та зміцненні сімейних зв'язків, які є критичними для емоційної стабільності людини.</w:t>
      </w:r>
    </w:p>
    <w:p w14:paraId="69AD727C" w14:textId="77777777" w:rsidR="00113B67" w:rsidRPr="00113B67" w:rsidRDefault="00113B67" w:rsidP="00113B67">
      <w:pPr>
        <w:pStyle w:val="a3"/>
        <w:spacing w:before="0" w:beforeAutospacing="0" w:after="0" w:afterAutospacing="0" w:line="360" w:lineRule="auto"/>
        <w:ind w:firstLine="720"/>
        <w:contextualSpacing/>
        <w:jc w:val="both"/>
        <w:rPr>
          <w:sz w:val="28"/>
          <w:szCs w:val="28"/>
        </w:rPr>
      </w:pPr>
      <w:r w:rsidRPr="00113B67">
        <w:rPr>
          <w:sz w:val="28"/>
          <w:szCs w:val="28"/>
        </w:rPr>
        <w:t>Дослідження має деякі обмеження, серед яких — обмежений розмір вибірки, який може дещо звужувати узагальнення результатів. Використання онлайн-опитування також має свої недоліки, адже не завжди дозволяє глибоко оцінити індивідуальні обставини кожного респондента, особливо коли йдеться про такі особисті теми, як психічне здоров'я. Крім того, варто враховувати, що відповіді учасників можуть бути зумовлені поточною соціально-політичною ситуацією в Україні, яка змінюється, що іноді ускладнює досягнення повністю об'єктивної картини.</w:t>
      </w:r>
    </w:p>
    <w:p w14:paraId="390077B1" w14:textId="77777777" w:rsidR="00113B67" w:rsidRPr="00113B67" w:rsidRDefault="00113B67" w:rsidP="00113B67">
      <w:pPr>
        <w:pStyle w:val="a3"/>
        <w:spacing w:before="0" w:beforeAutospacing="0" w:after="0" w:afterAutospacing="0" w:line="360" w:lineRule="auto"/>
        <w:ind w:firstLine="720"/>
        <w:contextualSpacing/>
        <w:jc w:val="both"/>
        <w:rPr>
          <w:sz w:val="28"/>
          <w:szCs w:val="28"/>
        </w:rPr>
      </w:pPr>
      <w:r w:rsidRPr="00113B67">
        <w:rPr>
          <w:sz w:val="28"/>
          <w:szCs w:val="28"/>
        </w:rPr>
        <w:t>У майбутніх дослідженнях варто приділити більше уваги іншим віковим групам, а також глибше розглянути вплив підтримки з боку соціуму та наявність кваліфікованої допомоги на психічне здоров'я. Зокрема, корисним може бути проведення інтерв'ю або використання змішаних методів збору даних, що допоможуть зібрати більш деталізовану інформацію про переживання людей у складних умовах.</w:t>
      </w:r>
    </w:p>
    <w:p w14:paraId="77C292B2" w14:textId="317CB566" w:rsidR="005B7045" w:rsidRPr="00113B67" w:rsidRDefault="00113B67" w:rsidP="00113B67">
      <w:pPr>
        <w:pStyle w:val="a3"/>
        <w:spacing w:before="0" w:beforeAutospacing="0" w:after="0" w:afterAutospacing="0" w:line="360" w:lineRule="auto"/>
        <w:ind w:firstLine="720"/>
        <w:contextualSpacing/>
        <w:jc w:val="both"/>
        <w:rPr>
          <w:sz w:val="28"/>
          <w:szCs w:val="28"/>
        </w:rPr>
      </w:pPr>
      <w:r w:rsidRPr="00113B67">
        <w:rPr>
          <w:sz w:val="28"/>
          <w:szCs w:val="28"/>
        </w:rPr>
        <w:t>Внесок автора полягає в розробці нового підходу до вивчення психологічних чинників депресії у зрілому віці в умовах сучасної України. Проведене опитування дозволило отримати глибше розуміння того, як соціальні та психологічні фактори впливають на емоційний стан людей, що може бути корисним не лише для подальших досліджень, а й для практичного застосування у сфері психічного здоров'я в Україні.</w:t>
      </w:r>
    </w:p>
    <w:p w14:paraId="649AFA8C" w14:textId="77777777" w:rsidR="00EE75E0" w:rsidRPr="00EE75E0" w:rsidRDefault="00EE75E0" w:rsidP="0075359A">
      <w:pPr>
        <w:pStyle w:val="a3"/>
        <w:spacing w:line="360" w:lineRule="auto"/>
        <w:jc w:val="both"/>
        <w:rPr>
          <w:sz w:val="28"/>
          <w:szCs w:val="28"/>
        </w:rPr>
      </w:pPr>
    </w:p>
    <w:p w14:paraId="7AC07AA6" w14:textId="6D17F549" w:rsidR="00255232" w:rsidRDefault="00255232" w:rsidP="0075359A">
      <w:pPr>
        <w:pStyle w:val="a3"/>
        <w:spacing w:line="360" w:lineRule="auto"/>
        <w:jc w:val="both"/>
        <w:rPr>
          <w:sz w:val="28"/>
          <w:szCs w:val="28"/>
        </w:rPr>
      </w:pPr>
    </w:p>
    <w:p w14:paraId="4520AFF1" w14:textId="74CCB0E1" w:rsidR="002E017A" w:rsidRDefault="002E017A" w:rsidP="00205E70">
      <w:pPr>
        <w:pStyle w:val="a3"/>
        <w:spacing w:line="360" w:lineRule="auto"/>
        <w:ind w:left="360"/>
        <w:contextualSpacing/>
        <w:jc w:val="center"/>
        <w:outlineLvl w:val="0"/>
        <w:rPr>
          <w:sz w:val="28"/>
          <w:szCs w:val="28"/>
          <w:lang w:val="uk-UA"/>
        </w:rPr>
      </w:pPr>
      <w:bookmarkStart w:id="25" w:name="_Toc181968936"/>
      <w:r>
        <w:rPr>
          <w:sz w:val="28"/>
          <w:szCs w:val="28"/>
          <w:lang w:val="uk-UA"/>
        </w:rPr>
        <w:lastRenderedPageBreak/>
        <w:t>ДОДАТКИ</w:t>
      </w:r>
      <w:bookmarkEnd w:id="25"/>
    </w:p>
    <w:p w14:paraId="6DF3CF35" w14:textId="4EB2F680" w:rsidR="005C5504" w:rsidRPr="005C5504" w:rsidRDefault="00205E70" w:rsidP="005C5504">
      <w:pPr>
        <w:pStyle w:val="a3"/>
        <w:spacing w:line="360" w:lineRule="auto"/>
        <w:ind w:left="360"/>
        <w:contextualSpacing/>
        <w:jc w:val="right"/>
        <w:rPr>
          <w:rStyle w:val="a4"/>
          <w:b w:val="0"/>
          <w:bCs w:val="0"/>
          <w:sz w:val="28"/>
          <w:szCs w:val="28"/>
          <w:lang w:val="uk-UA"/>
        </w:rPr>
      </w:pPr>
      <w:r>
        <w:rPr>
          <w:sz w:val="28"/>
          <w:szCs w:val="28"/>
          <w:lang w:val="uk-UA"/>
        </w:rPr>
        <w:t>Додаток 1</w:t>
      </w:r>
      <w:r w:rsidR="005C5504">
        <w:rPr>
          <w:rStyle w:val="a4"/>
          <w:b w:val="0"/>
          <w:bCs w:val="0"/>
          <w:color w:val="000000" w:themeColor="text1"/>
          <w:sz w:val="28"/>
          <w:szCs w:val="28"/>
          <w:lang w:val="uk-UA"/>
        </w:rPr>
        <w:t xml:space="preserve"> </w:t>
      </w:r>
    </w:p>
    <w:p w14:paraId="3D612608" w14:textId="77777777" w:rsidR="005C5504" w:rsidRPr="005C5504" w:rsidRDefault="005C5504" w:rsidP="005C5504">
      <w:pPr>
        <w:pStyle w:val="ae"/>
        <w:spacing w:line="360" w:lineRule="auto"/>
        <w:jc w:val="center"/>
        <w:rPr>
          <w:rStyle w:val="a4"/>
          <w:rFonts w:ascii="Times New Roman" w:hAnsi="Times New Roman" w:cs="Times New Roman"/>
          <w:b w:val="0"/>
          <w:bCs w:val="0"/>
          <w:i/>
          <w:iCs/>
          <w:color w:val="000000" w:themeColor="text1"/>
          <w:sz w:val="28"/>
          <w:szCs w:val="28"/>
        </w:rPr>
      </w:pPr>
      <w:r w:rsidRPr="005C5504">
        <w:rPr>
          <w:rStyle w:val="a4"/>
          <w:rFonts w:ascii="Times New Roman" w:hAnsi="Times New Roman" w:cs="Times New Roman"/>
          <w:b w:val="0"/>
          <w:bCs w:val="0"/>
          <w:i/>
          <w:iCs/>
          <w:color w:val="000000" w:themeColor="text1"/>
          <w:sz w:val="28"/>
          <w:szCs w:val="28"/>
        </w:rPr>
        <w:t>АНКЕТА</w:t>
      </w:r>
    </w:p>
    <w:p w14:paraId="52FCCB76" w14:textId="77777777" w:rsidR="005C5504" w:rsidRPr="005C5504" w:rsidRDefault="005C5504" w:rsidP="005C5504">
      <w:pPr>
        <w:pStyle w:val="ae"/>
        <w:spacing w:line="360" w:lineRule="auto"/>
        <w:jc w:val="center"/>
        <w:rPr>
          <w:rStyle w:val="a4"/>
          <w:rFonts w:ascii="Times New Roman" w:hAnsi="Times New Roman" w:cs="Times New Roman"/>
          <w:b w:val="0"/>
          <w:bCs w:val="0"/>
          <w:i/>
          <w:iCs/>
          <w:color w:val="000000" w:themeColor="text1"/>
          <w:sz w:val="28"/>
          <w:szCs w:val="28"/>
        </w:rPr>
      </w:pPr>
      <w:r w:rsidRPr="005C5504">
        <w:rPr>
          <w:rStyle w:val="a4"/>
          <w:rFonts w:ascii="Times New Roman" w:hAnsi="Times New Roman" w:cs="Times New Roman"/>
          <w:b w:val="0"/>
          <w:bCs w:val="0"/>
          <w:i/>
          <w:iCs/>
          <w:color w:val="000000" w:themeColor="text1"/>
          <w:sz w:val="28"/>
          <w:szCs w:val="28"/>
        </w:rPr>
        <w:t xml:space="preserve">Шановний респонденте! Я, студентка </w:t>
      </w:r>
      <w:r w:rsidRPr="005C5504">
        <w:rPr>
          <w:rStyle w:val="a4"/>
          <w:rFonts w:ascii="Times New Roman" w:hAnsi="Times New Roman" w:cs="Times New Roman"/>
          <w:b w:val="0"/>
          <w:bCs w:val="0"/>
          <w:i/>
          <w:iCs/>
          <w:color w:val="000000" w:themeColor="text1"/>
          <w:sz w:val="28"/>
          <w:szCs w:val="28"/>
          <w:lang w:val="uk-UA"/>
        </w:rPr>
        <w:t>5</w:t>
      </w:r>
      <w:r w:rsidRPr="005C5504">
        <w:rPr>
          <w:rStyle w:val="a4"/>
          <w:rFonts w:ascii="Times New Roman" w:hAnsi="Times New Roman" w:cs="Times New Roman"/>
          <w:b w:val="0"/>
          <w:bCs w:val="0"/>
          <w:i/>
          <w:iCs/>
          <w:color w:val="000000" w:themeColor="text1"/>
          <w:sz w:val="28"/>
          <w:szCs w:val="28"/>
        </w:rPr>
        <w:t xml:space="preserve"> курсу факультету гуманітарних та соціальних наук, проводжу соціологічне дослідження в межах написання</w:t>
      </w:r>
      <w:r w:rsidRPr="005C5504">
        <w:rPr>
          <w:rFonts w:ascii="Times New Roman" w:hAnsi="Times New Roman" w:cs="Times New Roman"/>
          <w:i/>
          <w:iCs/>
          <w:sz w:val="28"/>
          <w:szCs w:val="28"/>
        </w:rPr>
        <w:t xml:space="preserve"> </w:t>
      </w:r>
      <w:r w:rsidRPr="005C5504">
        <w:rPr>
          <w:rStyle w:val="a4"/>
          <w:rFonts w:ascii="Times New Roman" w:hAnsi="Times New Roman" w:cs="Times New Roman"/>
          <w:b w:val="0"/>
          <w:bCs w:val="0"/>
          <w:i/>
          <w:iCs/>
          <w:color w:val="000000" w:themeColor="text1"/>
          <w:sz w:val="28"/>
          <w:szCs w:val="28"/>
        </w:rPr>
        <w:t>кваліфікаційної магістерської роботи за темою «Психологічні чинники розвитку депресії у людей зрілого віку</w:t>
      </w:r>
      <w:r w:rsidRPr="005C5504">
        <w:rPr>
          <w:rFonts w:ascii="Times New Roman" w:hAnsi="Times New Roman" w:cs="Times New Roman"/>
          <w:i/>
          <w:iCs/>
          <w:sz w:val="28"/>
          <w:szCs w:val="28"/>
        </w:rPr>
        <w:t xml:space="preserve"> </w:t>
      </w:r>
      <w:r w:rsidRPr="005C5504">
        <w:rPr>
          <w:rStyle w:val="a4"/>
          <w:rFonts w:ascii="Times New Roman" w:hAnsi="Times New Roman" w:cs="Times New Roman"/>
          <w:b w:val="0"/>
          <w:bCs w:val="0"/>
          <w:i/>
          <w:iCs/>
          <w:color w:val="000000" w:themeColor="text1"/>
          <w:sz w:val="28"/>
          <w:szCs w:val="28"/>
        </w:rPr>
        <w:t>в умовах сучасних викликів».</w:t>
      </w:r>
    </w:p>
    <w:p w14:paraId="47163D71" w14:textId="77777777" w:rsidR="005C5504" w:rsidRPr="005C5504" w:rsidRDefault="005C5504" w:rsidP="005C5504">
      <w:pPr>
        <w:pStyle w:val="ae"/>
        <w:spacing w:line="360" w:lineRule="auto"/>
        <w:jc w:val="center"/>
        <w:rPr>
          <w:rStyle w:val="a4"/>
          <w:rFonts w:ascii="Times New Roman" w:hAnsi="Times New Roman" w:cs="Times New Roman"/>
          <w:b w:val="0"/>
          <w:bCs w:val="0"/>
          <w:i/>
          <w:iCs/>
          <w:color w:val="000000" w:themeColor="text1"/>
          <w:sz w:val="28"/>
          <w:szCs w:val="28"/>
        </w:rPr>
      </w:pPr>
      <w:r w:rsidRPr="005C5504">
        <w:rPr>
          <w:rStyle w:val="a4"/>
          <w:rFonts w:ascii="Times New Roman" w:hAnsi="Times New Roman" w:cs="Times New Roman"/>
          <w:b w:val="0"/>
          <w:bCs w:val="0"/>
          <w:i/>
          <w:iCs/>
          <w:color w:val="000000" w:themeColor="text1"/>
          <w:sz w:val="28"/>
          <w:szCs w:val="28"/>
        </w:rPr>
        <w:t>Прошу Вас відповісти на питання анкети, обравши варіант, який</w:t>
      </w:r>
    </w:p>
    <w:p w14:paraId="3B3FEE25" w14:textId="77777777" w:rsidR="005C5504" w:rsidRPr="005C5504" w:rsidRDefault="005C5504" w:rsidP="005C5504">
      <w:pPr>
        <w:pStyle w:val="ae"/>
        <w:spacing w:line="360" w:lineRule="auto"/>
        <w:jc w:val="center"/>
        <w:rPr>
          <w:rStyle w:val="a4"/>
          <w:rFonts w:ascii="Times New Roman" w:hAnsi="Times New Roman" w:cs="Times New Roman"/>
          <w:b w:val="0"/>
          <w:bCs w:val="0"/>
          <w:i/>
          <w:iCs/>
          <w:color w:val="000000" w:themeColor="text1"/>
          <w:sz w:val="28"/>
          <w:szCs w:val="28"/>
        </w:rPr>
      </w:pPr>
      <w:r w:rsidRPr="005C5504">
        <w:rPr>
          <w:rStyle w:val="a4"/>
          <w:rFonts w:ascii="Times New Roman" w:hAnsi="Times New Roman" w:cs="Times New Roman"/>
          <w:b w:val="0"/>
          <w:bCs w:val="0"/>
          <w:i/>
          <w:iCs/>
          <w:color w:val="000000" w:themeColor="text1"/>
          <w:sz w:val="28"/>
          <w:szCs w:val="28"/>
        </w:rPr>
        <w:t>найбільше відображає вашу позицію та досвід щодо запропонованих питань.</w:t>
      </w:r>
    </w:p>
    <w:p w14:paraId="1E9FCFF8" w14:textId="77777777" w:rsidR="005C5504" w:rsidRPr="005C5504" w:rsidRDefault="005C5504" w:rsidP="005C5504">
      <w:pPr>
        <w:pStyle w:val="ae"/>
        <w:spacing w:line="360" w:lineRule="auto"/>
        <w:jc w:val="center"/>
        <w:rPr>
          <w:rStyle w:val="a4"/>
          <w:rFonts w:ascii="Times New Roman" w:hAnsi="Times New Roman" w:cs="Times New Roman"/>
          <w:b w:val="0"/>
          <w:bCs w:val="0"/>
          <w:i/>
          <w:iCs/>
          <w:color w:val="000000" w:themeColor="text1"/>
          <w:sz w:val="28"/>
          <w:szCs w:val="28"/>
        </w:rPr>
      </w:pPr>
      <w:r w:rsidRPr="005C5504">
        <w:rPr>
          <w:rStyle w:val="a4"/>
          <w:rFonts w:ascii="Times New Roman" w:hAnsi="Times New Roman" w:cs="Times New Roman"/>
          <w:b w:val="0"/>
          <w:bCs w:val="0"/>
          <w:i/>
          <w:iCs/>
          <w:color w:val="000000" w:themeColor="text1"/>
          <w:sz w:val="28"/>
          <w:szCs w:val="28"/>
        </w:rPr>
        <w:t>Всі результати дослідження є конфіденційними та будуть використані</w:t>
      </w:r>
    </w:p>
    <w:p w14:paraId="73FA1E5A" w14:textId="77777777" w:rsidR="005C5504" w:rsidRPr="005C5504" w:rsidRDefault="005C5504" w:rsidP="005C5504">
      <w:pPr>
        <w:pStyle w:val="ae"/>
        <w:spacing w:line="360" w:lineRule="auto"/>
        <w:jc w:val="center"/>
        <w:rPr>
          <w:rStyle w:val="a4"/>
          <w:rFonts w:ascii="Times New Roman" w:hAnsi="Times New Roman" w:cs="Times New Roman"/>
          <w:b w:val="0"/>
          <w:bCs w:val="0"/>
          <w:i/>
          <w:iCs/>
          <w:color w:val="000000" w:themeColor="text1"/>
          <w:sz w:val="28"/>
          <w:szCs w:val="28"/>
          <w:lang w:val="uk-UA"/>
        </w:rPr>
      </w:pPr>
      <w:r w:rsidRPr="005C5504">
        <w:rPr>
          <w:rStyle w:val="a4"/>
          <w:rFonts w:ascii="Times New Roman" w:hAnsi="Times New Roman" w:cs="Times New Roman"/>
          <w:b w:val="0"/>
          <w:bCs w:val="0"/>
          <w:i/>
          <w:iCs/>
          <w:color w:val="000000" w:themeColor="text1"/>
          <w:sz w:val="28"/>
          <w:szCs w:val="28"/>
        </w:rPr>
        <w:t>лише в узагальненому вигляді</w:t>
      </w:r>
      <w:r w:rsidRPr="005C5504">
        <w:rPr>
          <w:rStyle w:val="a4"/>
          <w:rFonts w:ascii="Times New Roman" w:hAnsi="Times New Roman" w:cs="Times New Roman"/>
          <w:b w:val="0"/>
          <w:bCs w:val="0"/>
          <w:i/>
          <w:iCs/>
          <w:color w:val="000000" w:themeColor="text1"/>
          <w:sz w:val="28"/>
          <w:szCs w:val="28"/>
          <w:lang w:val="uk-UA"/>
        </w:rPr>
        <w:t>.</w:t>
      </w:r>
    </w:p>
    <w:p w14:paraId="5D6B6AEA" w14:textId="02B41B19" w:rsidR="005C5504" w:rsidRDefault="005C5504" w:rsidP="005C5504">
      <w:pPr>
        <w:pStyle w:val="ae"/>
        <w:spacing w:line="360" w:lineRule="auto"/>
        <w:jc w:val="center"/>
        <w:rPr>
          <w:rFonts w:ascii="Times New Roman" w:hAnsi="Times New Roman" w:cs="Times New Roman"/>
          <w:i/>
          <w:iCs/>
          <w:sz w:val="28"/>
          <w:szCs w:val="28"/>
          <w:lang w:val="uk-UA"/>
        </w:rPr>
      </w:pPr>
      <w:r w:rsidRPr="005C5504">
        <w:rPr>
          <w:rStyle w:val="a4"/>
          <w:rFonts w:ascii="Times New Roman" w:hAnsi="Times New Roman" w:cs="Times New Roman"/>
          <w:b w:val="0"/>
          <w:bCs w:val="0"/>
          <w:i/>
          <w:iCs/>
          <w:color w:val="000000" w:themeColor="text1"/>
          <w:sz w:val="28"/>
          <w:szCs w:val="28"/>
        </w:rPr>
        <w:t>Мета опитування:</w:t>
      </w:r>
      <w:r w:rsidRPr="005C5504">
        <w:rPr>
          <w:rFonts w:ascii="Times New Roman" w:hAnsi="Times New Roman" w:cs="Times New Roman"/>
          <w:i/>
          <w:iCs/>
          <w:sz w:val="28"/>
          <w:szCs w:val="28"/>
        </w:rPr>
        <w:t xml:space="preserve"> Виявити основні стресові фактори та психологічні чинники, що сприяють розвитку депресії у зрілих людей в умовах сучасних викликів </w:t>
      </w:r>
      <w:r w:rsidRPr="005C5504">
        <w:rPr>
          <w:rFonts w:ascii="Times New Roman" w:hAnsi="Times New Roman" w:cs="Times New Roman"/>
          <w:i/>
          <w:iCs/>
          <w:sz w:val="28"/>
          <w:szCs w:val="28"/>
          <w:lang w:val="uk-UA"/>
        </w:rPr>
        <w:t xml:space="preserve">- </w:t>
      </w:r>
      <w:r w:rsidRPr="005C5504">
        <w:rPr>
          <w:rFonts w:ascii="Times New Roman" w:hAnsi="Times New Roman" w:cs="Times New Roman"/>
          <w:i/>
          <w:iCs/>
          <w:sz w:val="28"/>
          <w:szCs w:val="28"/>
        </w:rPr>
        <w:t>війна, економічні труднощі</w:t>
      </w:r>
      <w:r>
        <w:rPr>
          <w:rFonts w:ascii="Times New Roman" w:hAnsi="Times New Roman" w:cs="Times New Roman"/>
          <w:i/>
          <w:iCs/>
          <w:sz w:val="28"/>
          <w:szCs w:val="28"/>
          <w:lang w:val="uk-UA"/>
        </w:rPr>
        <w:t xml:space="preserve">, </w:t>
      </w:r>
      <w:r w:rsidRPr="00051993">
        <w:rPr>
          <w:rFonts w:ascii="Times New Roman" w:hAnsi="Times New Roman" w:cs="Times New Roman"/>
          <w:i/>
          <w:iCs/>
          <w:sz w:val="28"/>
          <w:szCs w:val="28"/>
        </w:rPr>
        <w:t>COVID</w:t>
      </w:r>
      <w:r w:rsidRPr="005C5504">
        <w:rPr>
          <w:rFonts w:ascii="Times New Roman" w:hAnsi="Times New Roman" w:cs="Times New Roman"/>
          <w:i/>
          <w:iCs/>
          <w:sz w:val="28"/>
          <w:szCs w:val="28"/>
          <w:lang w:val="uk-UA"/>
        </w:rPr>
        <w:t>-19.</w:t>
      </w:r>
    </w:p>
    <w:p w14:paraId="52805065" w14:textId="77777777" w:rsidR="00E14D0C" w:rsidRPr="005C5504" w:rsidRDefault="00E14D0C" w:rsidP="005C5504">
      <w:pPr>
        <w:pStyle w:val="ae"/>
        <w:spacing w:line="360" w:lineRule="auto"/>
        <w:jc w:val="center"/>
        <w:rPr>
          <w:rFonts w:ascii="Times New Roman" w:hAnsi="Times New Roman" w:cs="Times New Roman"/>
          <w:i/>
          <w:iCs/>
          <w:color w:val="000000" w:themeColor="text1"/>
          <w:sz w:val="28"/>
          <w:szCs w:val="28"/>
          <w:lang w:val="uk-UA"/>
        </w:rPr>
      </w:pPr>
    </w:p>
    <w:p w14:paraId="68520539" w14:textId="77777777" w:rsidR="00AE47BC" w:rsidRPr="00AE47BC" w:rsidRDefault="00AE47BC" w:rsidP="00AE47BC">
      <w:pPr>
        <w:pStyle w:val="ae"/>
        <w:numPr>
          <w:ilvl w:val="0"/>
          <w:numId w:val="17"/>
        </w:numPr>
        <w:spacing w:line="360" w:lineRule="auto"/>
        <w:rPr>
          <w:rFonts w:ascii="Times New Roman" w:hAnsi="Times New Roman" w:cs="Times New Roman"/>
          <w:sz w:val="28"/>
          <w:szCs w:val="28"/>
        </w:rPr>
      </w:pPr>
      <w:bookmarkStart w:id="26" w:name="_Ref181908688"/>
      <w:r w:rsidRPr="00AE47BC">
        <w:rPr>
          <w:rStyle w:val="a4"/>
          <w:rFonts w:ascii="Times New Roman" w:hAnsi="Times New Roman" w:cs="Times New Roman"/>
          <w:b w:val="0"/>
          <w:bCs w:val="0"/>
          <w:color w:val="000000" w:themeColor="text1"/>
          <w:sz w:val="28"/>
          <w:szCs w:val="28"/>
        </w:rPr>
        <w:t>Вік</w:t>
      </w:r>
    </w:p>
    <w:p w14:paraId="2D9F4A27" w14:textId="77777777" w:rsidR="00AE47BC" w:rsidRPr="00AE47BC" w:rsidRDefault="00AE47BC" w:rsidP="00AE47BC">
      <w:pPr>
        <w:pStyle w:val="ae"/>
        <w:numPr>
          <w:ilvl w:val="0"/>
          <w:numId w:val="18"/>
        </w:numPr>
        <w:spacing w:line="360" w:lineRule="auto"/>
        <w:rPr>
          <w:rFonts w:ascii="Times New Roman" w:hAnsi="Times New Roman" w:cs="Times New Roman"/>
          <w:sz w:val="28"/>
          <w:szCs w:val="28"/>
          <w:lang w:val="uk-UA"/>
        </w:rPr>
      </w:pPr>
      <w:r w:rsidRPr="00AE47BC">
        <w:rPr>
          <w:rFonts w:ascii="Times New Roman" w:hAnsi="Times New Roman" w:cs="Times New Roman"/>
          <w:sz w:val="28"/>
          <w:szCs w:val="28"/>
        </w:rPr>
        <w:t>35–45 років</w:t>
      </w:r>
      <w:r w:rsidRPr="00AE47BC">
        <w:rPr>
          <w:rFonts w:ascii="Times New Roman" w:hAnsi="Times New Roman" w:cs="Times New Roman"/>
          <w:sz w:val="28"/>
          <w:szCs w:val="28"/>
          <w:lang w:val="uk-UA"/>
        </w:rPr>
        <w:t xml:space="preserve">           </w:t>
      </w:r>
    </w:p>
    <w:p w14:paraId="52EC89F7" w14:textId="77777777" w:rsidR="00AE47BC" w:rsidRPr="00AE47BC" w:rsidRDefault="00AE47BC" w:rsidP="00AE47BC">
      <w:pPr>
        <w:pStyle w:val="ae"/>
        <w:numPr>
          <w:ilvl w:val="0"/>
          <w:numId w:val="18"/>
        </w:numPr>
        <w:spacing w:line="360" w:lineRule="auto"/>
        <w:rPr>
          <w:rFonts w:ascii="Times New Roman" w:hAnsi="Times New Roman" w:cs="Times New Roman"/>
          <w:sz w:val="28"/>
          <w:szCs w:val="28"/>
          <w:lang w:val="uk-UA"/>
        </w:rPr>
      </w:pPr>
      <w:r w:rsidRPr="00AE47BC">
        <w:rPr>
          <w:rFonts w:ascii="Times New Roman" w:hAnsi="Times New Roman" w:cs="Times New Roman"/>
          <w:sz w:val="28"/>
          <w:szCs w:val="28"/>
        </w:rPr>
        <w:t>46–55 років</w:t>
      </w:r>
      <w:r w:rsidRPr="00AE47BC">
        <w:rPr>
          <w:rFonts w:ascii="Times New Roman" w:hAnsi="Times New Roman" w:cs="Times New Roman"/>
          <w:sz w:val="28"/>
          <w:szCs w:val="28"/>
          <w:lang w:val="uk-UA"/>
        </w:rPr>
        <w:t xml:space="preserve">              </w:t>
      </w:r>
    </w:p>
    <w:p w14:paraId="36E40446" w14:textId="77777777" w:rsidR="00AE47BC" w:rsidRPr="00AE47BC" w:rsidRDefault="00AE47BC" w:rsidP="00AE47BC">
      <w:pPr>
        <w:pStyle w:val="ae"/>
        <w:spacing w:line="360" w:lineRule="auto"/>
        <w:ind w:left="720"/>
        <w:rPr>
          <w:rStyle w:val="a4"/>
          <w:rFonts w:ascii="Times New Roman" w:hAnsi="Times New Roman" w:cs="Times New Roman"/>
          <w:b w:val="0"/>
          <w:bCs w:val="0"/>
          <w:sz w:val="28"/>
          <w:szCs w:val="28"/>
        </w:rPr>
      </w:pPr>
    </w:p>
    <w:p w14:paraId="5775B3BA" w14:textId="45285224" w:rsidR="00AE47BC" w:rsidRPr="00AE47BC" w:rsidRDefault="00AE47BC" w:rsidP="00AE47BC">
      <w:pPr>
        <w:pStyle w:val="ae"/>
        <w:numPr>
          <w:ilvl w:val="0"/>
          <w:numId w:val="17"/>
        </w:numPr>
        <w:spacing w:line="360" w:lineRule="auto"/>
        <w:rPr>
          <w:rFonts w:ascii="Times New Roman" w:hAnsi="Times New Roman" w:cs="Times New Roman"/>
          <w:sz w:val="28"/>
          <w:szCs w:val="28"/>
        </w:rPr>
      </w:pPr>
      <w:r w:rsidRPr="00AE47BC">
        <w:rPr>
          <w:rStyle w:val="a4"/>
          <w:rFonts w:ascii="Times New Roman" w:hAnsi="Times New Roman" w:cs="Times New Roman"/>
          <w:b w:val="0"/>
          <w:bCs w:val="0"/>
          <w:color w:val="000000" w:themeColor="text1"/>
          <w:sz w:val="28"/>
          <w:szCs w:val="28"/>
        </w:rPr>
        <w:t>Стать</w:t>
      </w:r>
    </w:p>
    <w:p w14:paraId="597CCF18" w14:textId="77777777" w:rsidR="00AE47BC" w:rsidRPr="00AE47BC" w:rsidRDefault="00AE47BC" w:rsidP="00AE47BC">
      <w:pPr>
        <w:pStyle w:val="ae"/>
        <w:numPr>
          <w:ilvl w:val="0"/>
          <w:numId w:val="19"/>
        </w:numPr>
        <w:spacing w:line="360" w:lineRule="auto"/>
        <w:rPr>
          <w:rFonts w:ascii="Times New Roman" w:hAnsi="Times New Roman" w:cs="Times New Roman"/>
          <w:sz w:val="28"/>
          <w:szCs w:val="28"/>
          <w:lang w:val="uk-UA"/>
        </w:rPr>
      </w:pPr>
      <w:r w:rsidRPr="00AE47BC">
        <w:rPr>
          <w:rFonts w:ascii="Times New Roman" w:hAnsi="Times New Roman" w:cs="Times New Roman"/>
          <w:sz w:val="28"/>
          <w:szCs w:val="28"/>
        </w:rPr>
        <w:t>Чоловік</w:t>
      </w:r>
      <w:r w:rsidRPr="00AE47BC">
        <w:rPr>
          <w:rFonts w:ascii="Times New Roman" w:hAnsi="Times New Roman" w:cs="Times New Roman"/>
          <w:sz w:val="28"/>
          <w:szCs w:val="28"/>
          <w:lang w:val="uk-UA"/>
        </w:rPr>
        <w:t xml:space="preserve">         </w:t>
      </w:r>
    </w:p>
    <w:p w14:paraId="2421B478" w14:textId="77777777" w:rsidR="00AE47BC" w:rsidRPr="00AE47BC" w:rsidRDefault="00AE47BC" w:rsidP="00AE47BC">
      <w:pPr>
        <w:pStyle w:val="ae"/>
        <w:numPr>
          <w:ilvl w:val="0"/>
          <w:numId w:val="19"/>
        </w:numPr>
        <w:spacing w:line="360" w:lineRule="auto"/>
        <w:rPr>
          <w:rFonts w:ascii="Times New Roman" w:hAnsi="Times New Roman" w:cs="Times New Roman"/>
          <w:sz w:val="28"/>
          <w:szCs w:val="28"/>
          <w:lang w:val="uk-UA"/>
        </w:rPr>
      </w:pPr>
      <w:r w:rsidRPr="00AE47BC">
        <w:rPr>
          <w:rFonts w:ascii="Times New Roman" w:hAnsi="Times New Roman" w:cs="Times New Roman"/>
          <w:sz w:val="28"/>
          <w:szCs w:val="28"/>
        </w:rPr>
        <w:t>Жінка</w:t>
      </w:r>
    </w:p>
    <w:p w14:paraId="52BC672A" w14:textId="77777777" w:rsidR="00AE47BC" w:rsidRPr="00AE47BC" w:rsidRDefault="00AE47BC" w:rsidP="00AE47BC">
      <w:pPr>
        <w:pStyle w:val="ae"/>
        <w:spacing w:line="360" w:lineRule="auto"/>
        <w:ind w:left="720"/>
        <w:rPr>
          <w:rStyle w:val="a4"/>
          <w:rFonts w:ascii="Times New Roman" w:hAnsi="Times New Roman" w:cs="Times New Roman"/>
          <w:b w:val="0"/>
          <w:bCs w:val="0"/>
          <w:sz w:val="28"/>
          <w:szCs w:val="28"/>
        </w:rPr>
      </w:pPr>
    </w:p>
    <w:p w14:paraId="3C1536E3" w14:textId="6484B90F" w:rsidR="00AE47BC" w:rsidRPr="00AE47BC" w:rsidRDefault="00AE47BC" w:rsidP="00AE47BC">
      <w:pPr>
        <w:pStyle w:val="ae"/>
        <w:numPr>
          <w:ilvl w:val="0"/>
          <w:numId w:val="17"/>
        </w:numPr>
        <w:spacing w:line="360" w:lineRule="auto"/>
        <w:rPr>
          <w:rFonts w:ascii="Times New Roman" w:hAnsi="Times New Roman" w:cs="Times New Roman"/>
          <w:sz w:val="28"/>
          <w:szCs w:val="28"/>
        </w:rPr>
      </w:pPr>
      <w:r w:rsidRPr="00AE47BC">
        <w:rPr>
          <w:rStyle w:val="a4"/>
          <w:rFonts w:ascii="Times New Roman" w:hAnsi="Times New Roman" w:cs="Times New Roman"/>
          <w:b w:val="0"/>
          <w:bCs w:val="0"/>
          <w:color w:val="000000" w:themeColor="text1"/>
          <w:sz w:val="28"/>
          <w:szCs w:val="28"/>
        </w:rPr>
        <w:t>Рівень зайнятості</w:t>
      </w:r>
      <w:r w:rsidRPr="00AE47BC">
        <w:rPr>
          <w:rStyle w:val="a4"/>
          <w:rFonts w:ascii="Times New Roman" w:hAnsi="Times New Roman" w:cs="Times New Roman"/>
          <w:b w:val="0"/>
          <w:bCs w:val="0"/>
          <w:color w:val="000000" w:themeColor="text1"/>
          <w:sz w:val="28"/>
          <w:szCs w:val="28"/>
          <w:lang w:val="uk-UA"/>
        </w:rPr>
        <w:t>?</w:t>
      </w:r>
    </w:p>
    <w:p w14:paraId="14E76D65" w14:textId="77777777" w:rsidR="00AE47BC" w:rsidRPr="00AE47BC" w:rsidRDefault="00AE47BC" w:rsidP="00AE47BC">
      <w:pPr>
        <w:pStyle w:val="ae"/>
        <w:numPr>
          <w:ilvl w:val="0"/>
          <w:numId w:val="20"/>
        </w:numPr>
        <w:spacing w:line="360" w:lineRule="auto"/>
        <w:ind w:left="1004"/>
        <w:rPr>
          <w:rFonts w:ascii="Times New Roman" w:hAnsi="Times New Roman" w:cs="Times New Roman"/>
          <w:sz w:val="28"/>
          <w:szCs w:val="28"/>
        </w:rPr>
      </w:pPr>
      <w:r w:rsidRPr="00AE47BC">
        <w:rPr>
          <w:rFonts w:ascii="Times New Roman" w:hAnsi="Times New Roman" w:cs="Times New Roman"/>
          <w:sz w:val="28"/>
          <w:szCs w:val="28"/>
        </w:rPr>
        <w:t>Працевлаштований(а)</w:t>
      </w:r>
      <w:r w:rsidRPr="00AE47BC">
        <w:rPr>
          <w:rFonts w:ascii="Times New Roman" w:hAnsi="Times New Roman" w:cs="Times New Roman"/>
          <w:sz w:val="28"/>
          <w:szCs w:val="28"/>
          <w:lang w:val="uk-UA"/>
        </w:rPr>
        <w:t xml:space="preserve">     </w:t>
      </w:r>
    </w:p>
    <w:p w14:paraId="0D5C87BF" w14:textId="77777777" w:rsidR="00AE47BC" w:rsidRPr="00AE47BC" w:rsidRDefault="00AE47BC" w:rsidP="00AE47BC">
      <w:pPr>
        <w:pStyle w:val="ae"/>
        <w:numPr>
          <w:ilvl w:val="0"/>
          <w:numId w:val="20"/>
        </w:numPr>
        <w:spacing w:line="360" w:lineRule="auto"/>
        <w:ind w:left="1004"/>
        <w:rPr>
          <w:rFonts w:ascii="Times New Roman" w:hAnsi="Times New Roman" w:cs="Times New Roman"/>
          <w:sz w:val="28"/>
          <w:szCs w:val="28"/>
        </w:rPr>
      </w:pPr>
      <w:r w:rsidRPr="00AE47BC">
        <w:rPr>
          <w:rFonts w:ascii="Times New Roman" w:hAnsi="Times New Roman" w:cs="Times New Roman"/>
          <w:sz w:val="28"/>
          <w:szCs w:val="28"/>
        </w:rPr>
        <w:t>Безробітний(а)</w:t>
      </w:r>
      <w:r w:rsidRPr="00AE47BC">
        <w:rPr>
          <w:rFonts w:ascii="Times New Roman" w:hAnsi="Times New Roman" w:cs="Times New Roman"/>
          <w:sz w:val="28"/>
          <w:szCs w:val="28"/>
          <w:lang w:val="uk-UA"/>
        </w:rPr>
        <w:t xml:space="preserve">          </w:t>
      </w:r>
    </w:p>
    <w:p w14:paraId="31D06BE0" w14:textId="77777777" w:rsidR="00AE47BC" w:rsidRPr="00AE47BC" w:rsidRDefault="00AE47BC" w:rsidP="00AE47BC">
      <w:pPr>
        <w:pStyle w:val="ae"/>
        <w:numPr>
          <w:ilvl w:val="0"/>
          <w:numId w:val="20"/>
        </w:numPr>
        <w:spacing w:line="360" w:lineRule="auto"/>
        <w:ind w:left="1004"/>
        <w:rPr>
          <w:rFonts w:ascii="Times New Roman" w:hAnsi="Times New Roman" w:cs="Times New Roman"/>
          <w:sz w:val="28"/>
          <w:szCs w:val="28"/>
        </w:rPr>
      </w:pPr>
      <w:r w:rsidRPr="00AE47BC">
        <w:rPr>
          <w:rFonts w:ascii="Times New Roman" w:hAnsi="Times New Roman" w:cs="Times New Roman"/>
          <w:sz w:val="28"/>
          <w:szCs w:val="28"/>
        </w:rPr>
        <w:t>Пенсіонер(ка)</w:t>
      </w:r>
    </w:p>
    <w:p w14:paraId="3001FAAD" w14:textId="56FA965D" w:rsidR="00AE47BC" w:rsidRDefault="00AE47BC" w:rsidP="00AE47BC">
      <w:pPr>
        <w:pStyle w:val="ae"/>
        <w:spacing w:line="360" w:lineRule="auto"/>
        <w:ind w:left="720"/>
        <w:rPr>
          <w:rStyle w:val="a4"/>
          <w:rFonts w:ascii="Times New Roman" w:hAnsi="Times New Roman" w:cs="Times New Roman"/>
          <w:b w:val="0"/>
          <w:bCs w:val="0"/>
          <w:sz w:val="28"/>
          <w:szCs w:val="28"/>
        </w:rPr>
      </w:pPr>
    </w:p>
    <w:p w14:paraId="66674D9E" w14:textId="77777777" w:rsidR="00AE47BC" w:rsidRPr="00AE47BC" w:rsidRDefault="00AE47BC" w:rsidP="00AE47BC">
      <w:pPr>
        <w:pStyle w:val="ae"/>
        <w:spacing w:line="360" w:lineRule="auto"/>
        <w:ind w:left="720"/>
        <w:rPr>
          <w:rStyle w:val="a4"/>
          <w:rFonts w:ascii="Times New Roman" w:hAnsi="Times New Roman" w:cs="Times New Roman"/>
          <w:b w:val="0"/>
          <w:bCs w:val="0"/>
          <w:sz w:val="28"/>
          <w:szCs w:val="28"/>
        </w:rPr>
      </w:pPr>
    </w:p>
    <w:p w14:paraId="23C740C6" w14:textId="20CE939F" w:rsidR="00AE47BC" w:rsidRPr="00AE47BC" w:rsidRDefault="00AE47BC" w:rsidP="00AE47BC">
      <w:pPr>
        <w:pStyle w:val="ae"/>
        <w:numPr>
          <w:ilvl w:val="0"/>
          <w:numId w:val="17"/>
        </w:numPr>
        <w:spacing w:line="360" w:lineRule="auto"/>
        <w:rPr>
          <w:rFonts w:ascii="Times New Roman" w:hAnsi="Times New Roman" w:cs="Times New Roman"/>
          <w:sz w:val="28"/>
          <w:szCs w:val="28"/>
        </w:rPr>
      </w:pPr>
      <w:r w:rsidRPr="00AE47BC">
        <w:rPr>
          <w:rStyle w:val="a4"/>
          <w:rFonts w:ascii="Times New Roman" w:hAnsi="Times New Roman" w:cs="Times New Roman"/>
          <w:b w:val="0"/>
          <w:bCs w:val="0"/>
          <w:color w:val="000000" w:themeColor="text1"/>
          <w:sz w:val="28"/>
          <w:szCs w:val="28"/>
        </w:rPr>
        <w:lastRenderedPageBreak/>
        <w:t>Як би ви оцінили свій поточний емоційний стан?</w:t>
      </w:r>
    </w:p>
    <w:p w14:paraId="2E0CC1F3" w14:textId="77777777" w:rsidR="00AE47BC" w:rsidRPr="00AE47BC" w:rsidRDefault="00AE47BC" w:rsidP="00AE47BC">
      <w:pPr>
        <w:pStyle w:val="ae"/>
        <w:numPr>
          <w:ilvl w:val="0"/>
          <w:numId w:val="21"/>
        </w:numPr>
        <w:spacing w:line="360" w:lineRule="auto"/>
        <w:rPr>
          <w:rFonts w:ascii="Times New Roman" w:hAnsi="Times New Roman" w:cs="Times New Roman"/>
          <w:sz w:val="28"/>
          <w:szCs w:val="28"/>
        </w:rPr>
      </w:pPr>
      <w:r w:rsidRPr="00AE47BC">
        <w:rPr>
          <w:rFonts w:ascii="Times New Roman" w:hAnsi="Times New Roman" w:cs="Times New Roman"/>
          <w:sz w:val="28"/>
          <w:szCs w:val="28"/>
        </w:rPr>
        <w:t>Дуже добрий</w:t>
      </w:r>
      <w:r w:rsidRPr="00AE47BC">
        <w:rPr>
          <w:rFonts w:ascii="Times New Roman" w:hAnsi="Times New Roman" w:cs="Times New Roman"/>
          <w:sz w:val="28"/>
          <w:szCs w:val="28"/>
          <w:lang w:val="uk-UA"/>
        </w:rPr>
        <w:t xml:space="preserve">          </w:t>
      </w:r>
    </w:p>
    <w:p w14:paraId="3A794ED6" w14:textId="77777777" w:rsidR="00AE47BC" w:rsidRPr="00AE47BC" w:rsidRDefault="00AE47BC" w:rsidP="00AE47BC">
      <w:pPr>
        <w:pStyle w:val="ae"/>
        <w:numPr>
          <w:ilvl w:val="0"/>
          <w:numId w:val="21"/>
        </w:numPr>
        <w:spacing w:line="360" w:lineRule="auto"/>
        <w:rPr>
          <w:rFonts w:ascii="Times New Roman" w:hAnsi="Times New Roman" w:cs="Times New Roman"/>
          <w:sz w:val="28"/>
          <w:szCs w:val="28"/>
        </w:rPr>
      </w:pPr>
      <w:r w:rsidRPr="00AE47BC">
        <w:rPr>
          <w:rFonts w:ascii="Times New Roman" w:hAnsi="Times New Roman" w:cs="Times New Roman"/>
          <w:sz w:val="28"/>
          <w:szCs w:val="28"/>
        </w:rPr>
        <w:t>Добрий</w:t>
      </w:r>
      <w:r w:rsidRPr="00AE47BC">
        <w:rPr>
          <w:rFonts w:ascii="Times New Roman" w:hAnsi="Times New Roman" w:cs="Times New Roman"/>
          <w:sz w:val="28"/>
          <w:szCs w:val="28"/>
          <w:lang w:val="uk-UA"/>
        </w:rPr>
        <w:t xml:space="preserve">     </w:t>
      </w:r>
    </w:p>
    <w:p w14:paraId="5AD22D20" w14:textId="77777777" w:rsidR="00AE47BC" w:rsidRPr="00AE47BC" w:rsidRDefault="00AE47BC" w:rsidP="00AE47BC">
      <w:pPr>
        <w:pStyle w:val="ae"/>
        <w:numPr>
          <w:ilvl w:val="0"/>
          <w:numId w:val="21"/>
        </w:numPr>
        <w:spacing w:line="360" w:lineRule="auto"/>
        <w:rPr>
          <w:rFonts w:ascii="Times New Roman" w:hAnsi="Times New Roman" w:cs="Times New Roman"/>
          <w:sz w:val="28"/>
          <w:szCs w:val="28"/>
        </w:rPr>
      </w:pPr>
      <w:r w:rsidRPr="00AE47BC">
        <w:rPr>
          <w:rFonts w:ascii="Times New Roman" w:hAnsi="Times New Roman" w:cs="Times New Roman"/>
          <w:sz w:val="28"/>
          <w:szCs w:val="28"/>
        </w:rPr>
        <w:t>Задовільний</w:t>
      </w:r>
      <w:r w:rsidRPr="00AE47BC">
        <w:rPr>
          <w:rFonts w:ascii="Times New Roman" w:hAnsi="Times New Roman" w:cs="Times New Roman"/>
          <w:sz w:val="28"/>
          <w:szCs w:val="28"/>
          <w:lang w:val="uk-UA"/>
        </w:rPr>
        <w:t xml:space="preserve">   </w:t>
      </w:r>
    </w:p>
    <w:p w14:paraId="4C1A061B" w14:textId="77777777" w:rsidR="00AE47BC" w:rsidRPr="00AE47BC" w:rsidRDefault="00AE47BC" w:rsidP="00AE47BC">
      <w:pPr>
        <w:pStyle w:val="ae"/>
        <w:numPr>
          <w:ilvl w:val="0"/>
          <w:numId w:val="21"/>
        </w:numPr>
        <w:spacing w:line="360" w:lineRule="auto"/>
        <w:rPr>
          <w:rFonts w:ascii="Times New Roman" w:hAnsi="Times New Roman" w:cs="Times New Roman"/>
          <w:sz w:val="28"/>
          <w:szCs w:val="28"/>
        </w:rPr>
      </w:pPr>
      <w:r w:rsidRPr="00AE47BC">
        <w:rPr>
          <w:rFonts w:ascii="Times New Roman" w:hAnsi="Times New Roman" w:cs="Times New Roman"/>
          <w:sz w:val="28"/>
          <w:szCs w:val="28"/>
        </w:rPr>
        <w:t>Поганий</w:t>
      </w:r>
      <w:r w:rsidRPr="00AE47BC">
        <w:rPr>
          <w:rFonts w:ascii="Times New Roman" w:hAnsi="Times New Roman" w:cs="Times New Roman"/>
          <w:sz w:val="28"/>
          <w:szCs w:val="28"/>
          <w:lang w:val="uk-UA"/>
        </w:rPr>
        <w:t xml:space="preserve">   </w:t>
      </w:r>
    </w:p>
    <w:p w14:paraId="1D691FB7" w14:textId="77777777" w:rsidR="00AE47BC" w:rsidRPr="00AE47BC" w:rsidRDefault="00AE47BC" w:rsidP="00AE47BC">
      <w:pPr>
        <w:pStyle w:val="ae"/>
        <w:numPr>
          <w:ilvl w:val="0"/>
          <w:numId w:val="21"/>
        </w:numPr>
        <w:spacing w:line="360" w:lineRule="auto"/>
        <w:rPr>
          <w:rFonts w:ascii="Times New Roman" w:hAnsi="Times New Roman" w:cs="Times New Roman"/>
          <w:sz w:val="28"/>
          <w:szCs w:val="28"/>
        </w:rPr>
      </w:pPr>
      <w:r w:rsidRPr="00AE47BC">
        <w:rPr>
          <w:rFonts w:ascii="Times New Roman" w:hAnsi="Times New Roman" w:cs="Times New Roman"/>
          <w:sz w:val="28"/>
          <w:szCs w:val="28"/>
        </w:rPr>
        <w:t>Дуже поганий</w:t>
      </w:r>
    </w:p>
    <w:p w14:paraId="032E00C2" w14:textId="77777777" w:rsidR="00AE47BC" w:rsidRPr="00AE47BC" w:rsidRDefault="00AE47BC" w:rsidP="00AE47BC">
      <w:pPr>
        <w:pStyle w:val="ae"/>
        <w:spacing w:line="360" w:lineRule="auto"/>
        <w:ind w:left="720"/>
        <w:rPr>
          <w:rStyle w:val="a4"/>
          <w:rFonts w:ascii="Times New Roman" w:hAnsi="Times New Roman" w:cs="Times New Roman"/>
          <w:b w:val="0"/>
          <w:bCs w:val="0"/>
          <w:sz w:val="28"/>
          <w:szCs w:val="28"/>
        </w:rPr>
      </w:pPr>
    </w:p>
    <w:p w14:paraId="64F26427" w14:textId="24198C74" w:rsidR="00AE47BC" w:rsidRPr="00AE47BC" w:rsidRDefault="00AE47BC" w:rsidP="00AE47BC">
      <w:pPr>
        <w:pStyle w:val="ae"/>
        <w:numPr>
          <w:ilvl w:val="0"/>
          <w:numId w:val="17"/>
        </w:numPr>
        <w:spacing w:line="360" w:lineRule="auto"/>
        <w:rPr>
          <w:rFonts w:ascii="Times New Roman" w:hAnsi="Times New Roman" w:cs="Times New Roman"/>
          <w:sz w:val="28"/>
          <w:szCs w:val="28"/>
        </w:rPr>
      </w:pPr>
      <w:r w:rsidRPr="00AE47BC">
        <w:rPr>
          <w:rStyle w:val="a4"/>
          <w:rFonts w:ascii="Times New Roman" w:hAnsi="Times New Roman" w:cs="Times New Roman"/>
          <w:b w:val="0"/>
          <w:bCs w:val="0"/>
          <w:color w:val="000000" w:themeColor="text1"/>
          <w:sz w:val="28"/>
          <w:szCs w:val="28"/>
        </w:rPr>
        <w:t>Чи відчували ви в останні 6 місяців такі симптоми</w:t>
      </w:r>
      <w:r w:rsidRPr="00AE47BC">
        <w:rPr>
          <w:rStyle w:val="a4"/>
          <w:rFonts w:ascii="Times New Roman" w:hAnsi="Times New Roman" w:cs="Times New Roman"/>
          <w:b w:val="0"/>
          <w:bCs w:val="0"/>
          <w:color w:val="000000" w:themeColor="text1"/>
          <w:sz w:val="28"/>
          <w:szCs w:val="28"/>
          <w:lang w:val="uk-UA"/>
        </w:rPr>
        <w:t>?</w:t>
      </w:r>
    </w:p>
    <w:p w14:paraId="41F9209B" w14:textId="77777777" w:rsidR="00AE47BC" w:rsidRPr="00AE47BC" w:rsidRDefault="00AE47BC" w:rsidP="00AE47BC">
      <w:pPr>
        <w:pStyle w:val="ae"/>
        <w:numPr>
          <w:ilvl w:val="0"/>
          <w:numId w:val="22"/>
        </w:numPr>
        <w:spacing w:line="360" w:lineRule="auto"/>
        <w:rPr>
          <w:rFonts w:ascii="Times New Roman" w:hAnsi="Times New Roman" w:cs="Times New Roman"/>
          <w:sz w:val="28"/>
          <w:szCs w:val="28"/>
        </w:rPr>
      </w:pPr>
      <w:r w:rsidRPr="00AE47BC">
        <w:rPr>
          <w:rFonts w:ascii="Times New Roman" w:hAnsi="Times New Roman" w:cs="Times New Roman"/>
          <w:sz w:val="28"/>
          <w:szCs w:val="28"/>
        </w:rPr>
        <w:t>Постійна втома</w:t>
      </w:r>
    </w:p>
    <w:p w14:paraId="0D64BE7E" w14:textId="77777777" w:rsidR="00AE47BC" w:rsidRPr="00AE47BC" w:rsidRDefault="00AE47BC" w:rsidP="00AE47BC">
      <w:pPr>
        <w:pStyle w:val="ae"/>
        <w:numPr>
          <w:ilvl w:val="0"/>
          <w:numId w:val="22"/>
        </w:numPr>
        <w:spacing w:line="360" w:lineRule="auto"/>
        <w:rPr>
          <w:rFonts w:ascii="Times New Roman" w:hAnsi="Times New Roman" w:cs="Times New Roman"/>
          <w:sz w:val="28"/>
          <w:szCs w:val="28"/>
        </w:rPr>
      </w:pPr>
      <w:r w:rsidRPr="00AE47BC">
        <w:rPr>
          <w:rFonts w:ascii="Times New Roman" w:hAnsi="Times New Roman" w:cs="Times New Roman"/>
          <w:sz w:val="28"/>
          <w:szCs w:val="28"/>
        </w:rPr>
        <w:t>Втрата інтересу до справ, які раніше приносили задоволення</w:t>
      </w:r>
    </w:p>
    <w:p w14:paraId="6CEC95A1" w14:textId="77777777" w:rsidR="00AE47BC" w:rsidRPr="00AE47BC" w:rsidRDefault="00AE47BC" w:rsidP="00AE47BC">
      <w:pPr>
        <w:pStyle w:val="ae"/>
        <w:numPr>
          <w:ilvl w:val="0"/>
          <w:numId w:val="22"/>
        </w:numPr>
        <w:spacing w:line="360" w:lineRule="auto"/>
        <w:rPr>
          <w:rFonts w:ascii="Times New Roman" w:hAnsi="Times New Roman" w:cs="Times New Roman"/>
          <w:sz w:val="28"/>
          <w:szCs w:val="28"/>
        </w:rPr>
      </w:pPr>
      <w:r w:rsidRPr="00AE47BC">
        <w:rPr>
          <w:rFonts w:ascii="Times New Roman" w:hAnsi="Times New Roman" w:cs="Times New Roman"/>
          <w:sz w:val="28"/>
          <w:szCs w:val="28"/>
        </w:rPr>
        <w:t>Труднощі з концентрацією уваги</w:t>
      </w:r>
    </w:p>
    <w:p w14:paraId="4B35219F" w14:textId="77777777" w:rsidR="00AE47BC" w:rsidRPr="00AE47BC" w:rsidRDefault="00AE47BC" w:rsidP="00AE47BC">
      <w:pPr>
        <w:pStyle w:val="ae"/>
        <w:numPr>
          <w:ilvl w:val="0"/>
          <w:numId w:val="22"/>
        </w:numPr>
        <w:spacing w:line="360" w:lineRule="auto"/>
        <w:rPr>
          <w:rFonts w:ascii="Times New Roman" w:hAnsi="Times New Roman" w:cs="Times New Roman"/>
          <w:sz w:val="28"/>
          <w:szCs w:val="28"/>
        </w:rPr>
      </w:pPr>
      <w:r w:rsidRPr="00AE47BC">
        <w:rPr>
          <w:rFonts w:ascii="Times New Roman" w:hAnsi="Times New Roman" w:cs="Times New Roman"/>
          <w:sz w:val="28"/>
          <w:szCs w:val="28"/>
        </w:rPr>
        <w:t>Відчуття безнадійності</w:t>
      </w:r>
    </w:p>
    <w:p w14:paraId="5057AC66" w14:textId="77777777" w:rsidR="00AE47BC" w:rsidRPr="00AE47BC" w:rsidRDefault="00AE47BC" w:rsidP="00AE47BC">
      <w:pPr>
        <w:pStyle w:val="ae"/>
        <w:numPr>
          <w:ilvl w:val="0"/>
          <w:numId w:val="22"/>
        </w:numPr>
        <w:spacing w:line="360" w:lineRule="auto"/>
        <w:rPr>
          <w:rFonts w:ascii="Times New Roman" w:hAnsi="Times New Roman" w:cs="Times New Roman"/>
          <w:sz w:val="28"/>
          <w:szCs w:val="28"/>
        </w:rPr>
      </w:pPr>
      <w:r w:rsidRPr="00AE47BC">
        <w:rPr>
          <w:rFonts w:ascii="Times New Roman" w:hAnsi="Times New Roman" w:cs="Times New Roman"/>
          <w:sz w:val="28"/>
          <w:szCs w:val="28"/>
        </w:rPr>
        <w:t>Порушення сну (безсоння або надмірний сон)</w:t>
      </w:r>
    </w:p>
    <w:p w14:paraId="4E7DA483" w14:textId="77777777" w:rsidR="00AE47BC" w:rsidRPr="00AE47BC" w:rsidRDefault="00AE47BC" w:rsidP="00AE47BC">
      <w:pPr>
        <w:pStyle w:val="ae"/>
        <w:numPr>
          <w:ilvl w:val="0"/>
          <w:numId w:val="22"/>
        </w:numPr>
        <w:spacing w:line="360" w:lineRule="auto"/>
        <w:rPr>
          <w:rFonts w:ascii="Times New Roman" w:hAnsi="Times New Roman" w:cs="Times New Roman"/>
          <w:sz w:val="28"/>
          <w:szCs w:val="28"/>
        </w:rPr>
      </w:pPr>
      <w:r w:rsidRPr="00AE47BC">
        <w:rPr>
          <w:rFonts w:ascii="Times New Roman" w:hAnsi="Times New Roman" w:cs="Times New Roman"/>
          <w:sz w:val="28"/>
          <w:szCs w:val="28"/>
        </w:rPr>
        <w:t>Відсутність апетиту або переїдання</w:t>
      </w:r>
    </w:p>
    <w:p w14:paraId="451D1F2A" w14:textId="77777777" w:rsidR="00AE47BC" w:rsidRPr="00AE47BC" w:rsidRDefault="00AE47BC" w:rsidP="00AE47BC">
      <w:pPr>
        <w:pStyle w:val="ae"/>
        <w:numPr>
          <w:ilvl w:val="0"/>
          <w:numId w:val="22"/>
        </w:numPr>
        <w:spacing w:line="360" w:lineRule="auto"/>
        <w:rPr>
          <w:rFonts w:ascii="Times New Roman" w:hAnsi="Times New Roman" w:cs="Times New Roman"/>
          <w:sz w:val="28"/>
          <w:szCs w:val="28"/>
        </w:rPr>
      </w:pPr>
      <w:r w:rsidRPr="00AE47BC">
        <w:rPr>
          <w:rFonts w:ascii="Times New Roman" w:hAnsi="Times New Roman" w:cs="Times New Roman"/>
          <w:sz w:val="28"/>
          <w:szCs w:val="28"/>
        </w:rPr>
        <w:t>Почуття провини або самозвинувачення</w:t>
      </w:r>
    </w:p>
    <w:p w14:paraId="1EBA75D9" w14:textId="77777777" w:rsidR="00AE47BC" w:rsidRPr="00AE47BC" w:rsidRDefault="00AE47BC" w:rsidP="00AE47BC">
      <w:pPr>
        <w:pStyle w:val="ae"/>
        <w:spacing w:line="360" w:lineRule="auto"/>
        <w:ind w:left="720"/>
        <w:rPr>
          <w:rStyle w:val="a4"/>
          <w:rFonts w:ascii="Times New Roman" w:hAnsi="Times New Roman" w:cs="Times New Roman"/>
          <w:b w:val="0"/>
          <w:bCs w:val="0"/>
          <w:sz w:val="28"/>
          <w:szCs w:val="28"/>
        </w:rPr>
      </w:pPr>
    </w:p>
    <w:p w14:paraId="0941657A" w14:textId="16DFB1F3" w:rsidR="00AE47BC" w:rsidRPr="00AE47BC" w:rsidRDefault="00AE47BC" w:rsidP="00AE47BC">
      <w:pPr>
        <w:pStyle w:val="ae"/>
        <w:numPr>
          <w:ilvl w:val="0"/>
          <w:numId w:val="17"/>
        </w:numPr>
        <w:spacing w:line="360" w:lineRule="auto"/>
        <w:rPr>
          <w:rFonts w:ascii="Times New Roman" w:hAnsi="Times New Roman" w:cs="Times New Roman"/>
          <w:sz w:val="28"/>
          <w:szCs w:val="28"/>
        </w:rPr>
      </w:pPr>
      <w:r w:rsidRPr="00AE47BC">
        <w:rPr>
          <w:rStyle w:val="a4"/>
          <w:rFonts w:ascii="Times New Roman" w:hAnsi="Times New Roman" w:cs="Times New Roman"/>
          <w:b w:val="0"/>
          <w:bCs w:val="0"/>
          <w:color w:val="000000" w:themeColor="text1"/>
          <w:sz w:val="28"/>
          <w:szCs w:val="28"/>
        </w:rPr>
        <w:t xml:space="preserve">Які чинники найбільше впливають на ваш емоційний стан? </w:t>
      </w:r>
      <w:r w:rsidRPr="00AE47BC">
        <w:rPr>
          <w:rStyle w:val="a4"/>
          <w:rFonts w:ascii="Times New Roman" w:hAnsi="Times New Roman" w:cs="Times New Roman"/>
          <w:b w:val="0"/>
          <w:bCs w:val="0"/>
          <w:color w:val="000000" w:themeColor="text1"/>
          <w:sz w:val="28"/>
          <w:szCs w:val="28"/>
        </w:rPr>
        <w:br/>
        <w:t>(виберіть до 3 варіантів)</w:t>
      </w:r>
    </w:p>
    <w:p w14:paraId="2CDEBD48" w14:textId="77777777" w:rsidR="00AE47BC" w:rsidRPr="00AE47BC" w:rsidRDefault="00AE47BC" w:rsidP="00AE47BC">
      <w:pPr>
        <w:pStyle w:val="ae"/>
        <w:numPr>
          <w:ilvl w:val="0"/>
          <w:numId w:val="23"/>
        </w:numPr>
        <w:spacing w:line="360" w:lineRule="auto"/>
        <w:rPr>
          <w:rFonts w:ascii="Times New Roman" w:hAnsi="Times New Roman" w:cs="Times New Roman"/>
          <w:sz w:val="28"/>
          <w:szCs w:val="28"/>
        </w:rPr>
      </w:pPr>
      <w:r w:rsidRPr="00AE47BC">
        <w:rPr>
          <w:rFonts w:ascii="Times New Roman" w:hAnsi="Times New Roman" w:cs="Times New Roman"/>
          <w:sz w:val="28"/>
          <w:szCs w:val="28"/>
        </w:rPr>
        <w:t>Війна та військові дії</w:t>
      </w:r>
    </w:p>
    <w:p w14:paraId="78104354" w14:textId="77777777" w:rsidR="00AE47BC" w:rsidRPr="00AE47BC" w:rsidRDefault="00AE47BC" w:rsidP="00AE47BC">
      <w:pPr>
        <w:pStyle w:val="ae"/>
        <w:numPr>
          <w:ilvl w:val="0"/>
          <w:numId w:val="23"/>
        </w:numPr>
        <w:spacing w:line="360" w:lineRule="auto"/>
        <w:rPr>
          <w:rFonts w:ascii="Times New Roman" w:hAnsi="Times New Roman" w:cs="Times New Roman"/>
          <w:sz w:val="28"/>
          <w:szCs w:val="28"/>
        </w:rPr>
      </w:pPr>
      <w:r w:rsidRPr="00AE47BC">
        <w:rPr>
          <w:rFonts w:ascii="Times New Roman" w:hAnsi="Times New Roman" w:cs="Times New Roman"/>
          <w:sz w:val="28"/>
          <w:szCs w:val="28"/>
        </w:rPr>
        <w:t>Економічні труднощі</w:t>
      </w:r>
    </w:p>
    <w:p w14:paraId="22F3D4FE" w14:textId="77777777" w:rsidR="00AE47BC" w:rsidRPr="00AE47BC" w:rsidRDefault="00AE47BC" w:rsidP="00AE47BC">
      <w:pPr>
        <w:pStyle w:val="ae"/>
        <w:numPr>
          <w:ilvl w:val="0"/>
          <w:numId w:val="23"/>
        </w:numPr>
        <w:spacing w:line="360" w:lineRule="auto"/>
        <w:rPr>
          <w:rFonts w:ascii="Times New Roman" w:hAnsi="Times New Roman" w:cs="Times New Roman"/>
          <w:sz w:val="28"/>
          <w:szCs w:val="28"/>
        </w:rPr>
      </w:pPr>
      <w:r w:rsidRPr="00AE47BC">
        <w:rPr>
          <w:rFonts w:ascii="Times New Roman" w:hAnsi="Times New Roman" w:cs="Times New Roman"/>
          <w:sz w:val="28"/>
          <w:szCs w:val="28"/>
        </w:rPr>
        <w:t>Втрата роботи або фінансових ресурсів</w:t>
      </w:r>
    </w:p>
    <w:p w14:paraId="7F3EE844" w14:textId="77777777" w:rsidR="00AE47BC" w:rsidRPr="00AE47BC" w:rsidRDefault="00AE47BC" w:rsidP="00AE47BC">
      <w:pPr>
        <w:pStyle w:val="ae"/>
        <w:numPr>
          <w:ilvl w:val="0"/>
          <w:numId w:val="23"/>
        </w:numPr>
        <w:spacing w:line="360" w:lineRule="auto"/>
        <w:rPr>
          <w:rFonts w:ascii="Times New Roman" w:hAnsi="Times New Roman" w:cs="Times New Roman"/>
          <w:sz w:val="28"/>
          <w:szCs w:val="28"/>
        </w:rPr>
      </w:pPr>
      <w:r w:rsidRPr="00AE47BC">
        <w:rPr>
          <w:rFonts w:ascii="Times New Roman" w:hAnsi="Times New Roman" w:cs="Times New Roman"/>
          <w:sz w:val="28"/>
          <w:szCs w:val="28"/>
        </w:rPr>
        <w:t>Сімейні проблеми</w:t>
      </w:r>
    </w:p>
    <w:p w14:paraId="2B616A4C" w14:textId="77777777" w:rsidR="00AE47BC" w:rsidRPr="00AE47BC" w:rsidRDefault="00AE47BC" w:rsidP="00AE47BC">
      <w:pPr>
        <w:pStyle w:val="ae"/>
        <w:numPr>
          <w:ilvl w:val="0"/>
          <w:numId w:val="23"/>
        </w:numPr>
        <w:spacing w:line="360" w:lineRule="auto"/>
        <w:rPr>
          <w:rFonts w:ascii="Times New Roman" w:hAnsi="Times New Roman" w:cs="Times New Roman"/>
          <w:sz w:val="28"/>
          <w:szCs w:val="28"/>
        </w:rPr>
      </w:pPr>
      <w:r w:rsidRPr="00AE47BC">
        <w:rPr>
          <w:rFonts w:ascii="Times New Roman" w:hAnsi="Times New Roman" w:cs="Times New Roman"/>
          <w:sz w:val="28"/>
          <w:szCs w:val="28"/>
        </w:rPr>
        <w:t>Соціальна ізоляція</w:t>
      </w:r>
    </w:p>
    <w:p w14:paraId="5337A72C" w14:textId="77777777" w:rsidR="00AE47BC" w:rsidRPr="00AE47BC" w:rsidRDefault="00AE47BC" w:rsidP="00AE47BC">
      <w:pPr>
        <w:pStyle w:val="ae"/>
        <w:numPr>
          <w:ilvl w:val="0"/>
          <w:numId w:val="23"/>
        </w:numPr>
        <w:spacing w:line="360" w:lineRule="auto"/>
        <w:rPr>
          <w:rFonts w:ascii="Times New Roman" w:hAnsi="Times New Roman" w:cs="Times New Roman"/>
          <w:sz w:val="28"/>
          <w:szCs w:val="28"/>
        </w:rPr>
      </w:pPr>
      <w:r w:rsidRPr="00AE47BC">
        <w:rPr>
          <w:rFonts w:ascii="Times New Roman" w:hAnsi="Times New Roman" w:cs="Times New Roman"/>
          <w:sz w:val="28"/>
          <w:szCs w:val="28"/>
        </w:rPr>
        <w:t>Проблеми зі здоров'ям</w:t>
      </w:r>
    </w:p>
    <w:p w14:paraId="19151A5A" w14:textId="77777777" w:rsidR="00AE47BC" w:rsidRPr="00AE47BC" w:rsidRDefault="00AE47BC" w:rsidP="00AE47BC">
      <w:pPr>
        <w:pStyle w:val="ae"/>
        <w:numPr>
          <w:ilvl w:val="0"/>
          <w:numId w:val="23"/>
        </w:numPr>
        <w:spacing w:line="360" w:lineRule="auto"/>
        <w:rPr>
          <w:rFonts w:ascii="Times New Roman" w:hAnsi="Times New Roman" w:cs="Times New Roman"/>
          <w:sz w:val="28"/>
          <w:szCs w:val="28"/>
        </w:rPr>
      </w:pPr>
      <w:r w:rsidRPr="00AE47BC">
        <w:rPr>
          <w:rFonts w:ascii="Times New Roman" w:hAnsi="Times New Roman" w:cs="Times New Roman"/>
          <w:sz w:val="28"/>
          <w:szCs w:val="28"/>
        </w:rPr>
        <w:t>Інше (вкажіть)</w:t>
      </w:r>
    </w:p>
    <w:p w14:paraId="46298B86" w14:textId="77777777" w:rsidR="00AE47BC" w:rsidRDefault="00AE47BC" w:rsidP="00AE47BC">
      <w:pPr>
        <w:pStyle w:val="ae"/>
        <w:spacing w:line="360" w:lineRule="auto"/>
        <w:ind w:left="720"/>
        <w:rPr>
          <w:rStyle w:val="a4"/>
          <w:rFonts w:ascii="Times New Roman" w:hAnsi="Times New Roman" w:cs="Times New Roman"/>
          <w:b w:val="0"/>
          <w:bCs w:val="0"/>
          <w:color w:val="000000" w:themeColor="text1"/>
          <w:sz w:val="28"/>
          <w:szCs w:val="28"/>
        </w:rPr>
      </w:pPr>
    </w:p>
    <w:p w14:paraId="59A0C097" w14:textId="7247C3A5" w:rsidR="00AE47BC" w:rsidRPr="00AE47BC" w:rsidRDefault="00AE47BC" w:rsidP="00AE47BC">
      <w:pPr>
        <w:pStyle w:val="ae"/>
        <w:numPr>
          <w:ilvl w:val="0"/>
          <w:numId w:val="17"/>
        </w:numPr>
        <w:spacing w:line="360" w:lineRule="auto"/>
        <w:rPr>
          <w:rStyle w:val="a4"/>
          <w:rFonts w:ascii="Times New Roman" w:hAnsi="Times New Roman" w:cs="Times New Roman"/>
          <w:b w:val="0"/>
          <w:bCs w:val="0"/>
          <w:color w:val="000000" w:themeColor="text1"/>
          <w:sz w:val="28"/>
          <w:szCs w:val="28"/>
        </w:rPr>
      </w:pPr>
      <w:r w:rsidRPr="00AE47BC">
        <w:rPr>
          <w:rStyle w:val="a4"/>
          <w:rFonts w:ascii="Times New Roman" w:hAnsi="Times New Roman" w:cs="Times New Roman"/>
          <w:b w:val="0"/>
          <w:bCs w:val="0"/>
          <w:color w:val="000000" w:themeColor="text1"/>
          <w:sz w:val="28"/>
          <w:szCs w:val="28"/>
        </w:rPr>
        <w:t>Чи відчуваєте ви підтримку з боку близьких або друзів?</w:t>
      </w:r>
    </w:p>
    <w:p w14:paraId="07094F27" w14:textId="77777777" w:rsidR="00AE47BC" w:rsidRPr="00AE47BC" w:rsidRDefault="00AE47BC" w:rsidP="00AE47BC">
      <w:pPr>
        <w:pStyle w:val="ae"/>
        <w:numPr>
          <w:ilvl w:val="0"/>
          <w:numId w:val="24"/>
        </w:numPr>
        <w:spacing w:line="360" w:lineRule="auto"/>
        <w:rPr>
          <w:rFonts w:ascii="Times New Roman" w:hAnsi="Times New Roman" w:cs="Times New Roman"/>
          <w:color w:val="000000" w:themeColor="text1"/>
          <w:sz w:val="28"/>
          <w:szCs w:val="28"/>
        </w:rPr>
      </w:pPr>
      <w:r w:rsidRPr="00AE47BC">
        <w:rPr>
          <w:rFonts w:ascii="Times New Roman" w:hAnsi="Times New Roman" w:cs="Times New Roman"/>
          <w:sz w:val="28"/>
          <w:szCs w:val="28"/>
        </w:rPr>
        <w:t>Так, завжди</w:t>
      </w:r>
      <w:r w:rsidRPr="00AE47BC">
        <w:rPr>
          <w:rFonts w:ascii="Times New Roman" w:hAnsi="Times New Roman" w:cs="Times New Roman"/>
          <w:sz w:val="28"/>
          <w:szCs w:val="28"/>
          <w:lang w:val="uk-UA"/>
        </w:rPr>
        <w:t xml:space="preserve">       </w:t>
      </w:r>
    </w:p>
    <w:p w14:paraId="0B2E4D09" w14:textId="77777777" w:rsidR="00AE47BC" w:rsidRPr="00AE47BC" w:rsidRDefault="00AE47BC" w:rsidP="00AE47BC">
      <w:pPr>
        <w:pStyle w:val="ae"/>
        <w:numPr>
          <w:ilvl w:val="0"/>
          <w:numId w:val="24"/>
        </w:numPr>
        <w:spacing w:line="360" w:lineRule="auto"/>
        <w:rPr>
          <w:rFonts w:ascii="Times New Roman" w:hAnsi="Times New Roman" w:cs="Times New Roman"/>
          <w:color w:val="000000" w:themeColor="text1"/>
          <w:sz w:val="28"/>
          <w:szCs w:val="28"/>
        </w:rPr>
      </w:pPr>
      <w:r w:rsidRPr="00AE47BC">
        <w:rPr>
          <w:rFonts w:ascii="Times New Roman" w:hAnsi="Times New Roman" w:cs="Times New Roman"/>
          <w:sz w:val="28"/>
          <w:szCs w:val="28"/>
        </w:rPr>
        <w:t>Іноді</w:t>
      </w:r>
      <w:r w:rsidRPr="00AE47BC">
        <w:rPr>
          <w:rFonts w:ascii="Times New Roman" w:hAnsi="Times New Roman" w:cs="Times New Roman"/>
          <w:sz w:val="28"/>
          <w:szCs w:val="28"/>
          <w:lang w:val="uk-UA"/>
        </w:rPr>
        <w:t xml:space="preserve">              </w:t>
      </w:r>
    </w:p>
    <w:p w14:paraId="0A4DF8C9" w14:textId="77777777" w:rsidR="00AE47BC" w:rsidRPr="00AE47BC" w:rsidRDefault="00AE47BC" w:rsidP="00AE47BC">
      <w:pPr>
        <w:pStyle w:val="ae"/>
        <w:numPr>
          <w:ilvl w:val="0"/>
          <w:numId w:val="24"/>
        </w:numPr>
        <w:spacing w:line="360" w:lineRule="auto"/>
        <w:rPr>
          <w:rStyle w:val="a4"/>
          <w:rFonts w:ascii="Times New Roman" w:hAnsi="Times New Roman" w:cs="Times New Roman"/>
          <w:b w:val="0"/>
          <w:bCs w:val="0"/>
          <w:color w:val="000000" w:themeColor="text1"/>
          <w:sz w:val="28"/>
          <w:szCs w:val="28"/>
        </w:rPr>
      </w:pPr>
      <w:r w:rsidRPr="00AE47BC">
        <w:rPr>
          <w:rFonts w:ascii="Times New Roman" w:hAnsi="Times New Roman" w:cs="Times New Roman"/>
          <w:sz w:val="28"/>
          <w:szCs w:val="28"/>
        </w:rPr>
        <w:t>Ні, не відчуваю</w:t>
      </w:r>
    </w:p>
    <w:p w14:paraId="6C4DF86E" w14:textId="77777777" w:rsidR="00AE47BC" w:rsidRPr="00AE47BC" w:rsidRDefault="00AE47BC" w:rsidP="00AE47BC">
      <w:pPr>
        <w:pStyle w:val="ae"/>
        <w:numPr>
          <w:ilvl w:val="0"/>
          <w:numId w:val="17"/>
        </w:numPr>
        <w:spacing w:line="360" w:lineRule="auto"/>
        <w:rPr>
          <w:rFonts w:ascii="Times New Roman" w:hAnsi="Times New Roman" w:cs="Times New Roman"/>
          <w:sz w:val="28"/>
          <w:szCs w:val="28"/>
        </w:rPr>
      </w:pPr>
      <w:r w:rsidRPr="00AE47BC">
        <w:rPr>
          <w:rFonts w:ascii="Times New Roman" w:eastAsia="Times New Roman" w:hAnsi="Times New Roman" w:cs="Times New Roman"/>
          <w:sz w:val="28"/>
          <w:szCs w:val="28"/>
          <w:lang w:eastAsia="ru-UA"/>
        </w:rPr>
        <w:lastRenderedPageBreak/>
        <w:t>Як ви зазвичай реагуєте на стресові ситуації?</w:t>
      </w:r>
    </w:p>
    <w:p w14:paraId="064083C2" w14:textId="77777777" w:rsidR="00AE47BC" w:rsidRPr="00AE47BC" w:rsidRDefault="00AE47BC" w:rsidP="00AE47BC">
      <w:pPr>
        <w:pStyle w:val="ae"/>
        <w:numPr>
          <w:ilvl w:val="0"/>
          <w:numId w:val="28"/>
        </w:numPr>
        <w:spacing w:line="360" w:lineRule="auto"/>
        <w:rPr>
          <w:rFonts w:ascii="Times New Roman" w:eastAsia="Times New Roman" w:hAnsi="Times New Roman" w:cs="Times New Roman"/>
          <w:sz w:val="28"/>
          <w:szCs w:val="28"/>
          <w:lang w:eastAsia="ru-UA"/>
        </w:rPr>
      </w:pPr>
      <w:r w:rsidRPr="00AE47BC">
        <w:rPr>
          <w:rFonts w:ascii="Times New Roman" w:eastAsia="Times New Roman" w:hAnsi="Times New Roman" w:cs="Times New Roman"/>
          <w:sz w:val="28"/>
          <w:szCs w:val="28"/>
          <w:lang w:eastAsia="ru-UA"/>
        </w:rPr>
        <w:t>Спокійно, намагаюсь знайти рішення</w:t>
      </w:r>
    </w:p>
    <w:p w14:paraId="740B5D40" w14:textId="77777777" w:rsidR="00AE47BC" w:rsidRPr="00AE47BC" w:rsidRDefault="00AE47BC" w:rsidP="00AE47BC">
      <w:pPr>
        <w:pStyle w:val="ae"/>
        <w:numPr>
          <w:ilvl w:val="0"/>
          <w:numId w:val="28"/>
        </w:numPr>
        <w:spacing w:line="360" w:lineRule="auto"/>
        <w:rPr>
          <w:rFonts w:ascii="Times New Roman" w:eastAsia="Times New Roman" w:hAnsi="Times New Roman" w:cs="Times New Roman"/>
          <w:sz w:val="28"/>
          <w:szCs w:val="28"/>
          <w:lang w:eastAsia="ru-UA"/>
        </w:rPr>
      </w:pPr>
      <w:r w:rsidRPr="00AE47BC">
        <w:rPr>
          <w:rFonts w:ascii="Times New Roman" w:eastAsia="Times New Roman" w:hAnsi="Times New Roman" w:cs="Times New Roman"/>
          <w:sz w:val="28"/>
          <w:szCs w:val="28"/>
          <w:lang w:eastAsia="ru-UA"/>
        </w:rPr>
        <w:t>Відчуваю тривогу, але контролюю ситуацію</w:t>
      </w:r>
    </w:p>
    <w:p w14:paraId="73054DCB" w14:textId="77777777" w:rsidR="00AE47BC" w:rsidRPr="00AE47BC" w:rsidRDefault="00AE47BC" w:rsidP="00AE47BC">
      <w:pPr>
        <w:pStyle w:val="ae"/>
        <w:numPr>
          <w:ilvl w:val="0"/>
          <w:numId w:val="28"/>
        </w:numPr>
        <w:spacing w:line="360" w:lineRule="auto"/>
        <w:rPr>
          <w:rFonts w:ascii="Times New Roman" w:eastAsia="Times New Roman" w:hAnsi="Times New Roman" w:cs="Times New Roman"/>
          <w:sz w:val="28"/>
          <w:szCs w:val="28"/>
          <w:lang w:eastAsia="ru-UA"/>
        </w:rPr>
      </w:pPr>
      <w:r w:rsidRPr="00AE47BC">
        <w:rPr>
          <w:rFonts w:ascii="Times New Roman" w:eastAsia="Times New Roman" w:hAnsi="Times New Roman" w:cs="Times New Roman"/>
          <w:sz w:val="28"/>
          <w:szCs w:val="28"/>
          <w:lang w:eastAsia="ru-UA"/>
        </w:rPr>
        <w:t>Часто панікую або відчуваю безпорадність</w:t>
      </w:r>
    </w:p>
    <w:p w14:paraId="2D86542A" w14:textId="77777777" w:rsidR="00AE47BC" w:rsidRPr="00AE47BC" w:rsidRDefault="00AE47BC" w:rsidP="00AE47BC">
      <w:pPr>
        <w:pStyle w:val="ae"/>
        <w:numPr>
          <w:ilvl w:val="0"/>
          <w:numId w:val="28"/>
        </w:numPr>
        <w:spacing w:line="360" w:lineRule="auto"/>
        <w:rPr>
          <w:rFonts w:ascii="Times New Roman" w:eastAsia="Times New Roman" w:hAnsi="Times New Roman" w:cs="Times New Roman"/>
          <w:sz w:val="28"/>
          <w:szCs w:val="28"/>
          <w:lang w:eastAsia="ru-UA"/>
        </w:rPr>
      </w:pPr>
      <w:r w:rsidRPr="00AE47BC">
        <w:rPr>
          <w:rFonts w:ascii="Times New Roman" w:eastAsia="Times New Roman" w:hAnsi="Times New Roman" w:cs="Times New Roman"/>
          <w:sz w:val="28"/>
          <w:szCs w:val="28"/>
          <w:lang w:eastAsia="ru-UA"/>
        </w:rPr>
        <w:t>Уникаю стресових ситуацій</w:t>
      </w:r>
    </w:p>
    <w:p w14:paraId="5199CE20" w14:textId="77777777" w:rsidR="00AE47BC" w:rsidRDefault="00AE47BC" w:rsidP="00AE47BC">
      <w:pPr>
        <w:pStyle w:val="ae"/>
        <w:spacing w:line="360" w:lineRule="auto"/>
        <w:ind w:left="720"/>
        <w:rPr>
          <w:rFonts w:ascii="Times New Roman" w:eastAsia="Times New Roman" w:hAnsi="Times New Roman" w:cs="Times New Roman"/>
          <w:sz w:val="28"/>
          <w:szCs w:val="28"/>
          <w:lang w:eastAsia="ru-UA"/>
        </w:rPr>
      </w:pPr>
    </w:p>
    <w:p w14:paraId="1557ACFF" w14:textId="42DA73D0" w:rsidR="00AE47BC" w:rsidRPr="00AE47BC" w:rsidRDefault="00AE47BC" w:rsidP="00AE47BC">
      <w:pPr>
        <w:pStyle w:val="ae"/>
        <w:numPr>
          <w:ilvl w:val="0"/>
          <w:numId w:val="17"/>
        </w:numPr>
        <w:spacing w:line="360" w:lineRule="auto"/>
        <w:rPr>
          <w:rFonts w:ascii="Times New Roman" w:eastAsia="Times New Roman" w:hAnsi="Times New Roman" w:cs="Times New Roman"/>
          <w:sz w:val="28"/>
          <w:szCs w:val="28"/>
          <w:lang w:eastAsia="ru-UA"/>
        </w:rPr>
      </w:pPr>
      <w:r w:rsidRPr="00AE47BC">
        <w:rPr>
          <w:rFonts w:ascii="Times New Roman" w:eastAsia="Times New Roman" w:hAnsi="Times New Roman" w:cs="Times New Roman"/>
          <w:sz w:val="28"/>
          <w:szCs w:val="28"/>
          <w:lang w:eastAsia="ru-UA"/>
        </w:rPr>
        <w:t>Як змінилися ваші емоції та психологічний стан за останні 6 місяців?</w:t>
      </w:r>
    </w:p>
    <w:p w14:paraId="5F946F07" w14:textId="77777777" w:rsidR="00AE47BC" w:rsidRPr="00AE47BC" w:rsidRDefault="00AE47BC" w:rsidP="00AE47BC">
      <w:pPr>
        <w:pStyle w:val="ae"/>
        <w:numPr>
          <w:ilvl w:val="0"/>
          <w:numId w:val="29"/>
        </w:numPr>
        <w:spacing w:line="360" w:lineRule="auto"/>
        <w:rPr>
          <w:rFonts w:ascii="Times New Roman" w:eastAsia="Times New Roman" w:hAnsi="Times New Roman" w:cs="Times New Roman"/>
          <w:sz w:val="28"/>
          <w:szCs w:val="28"/>
          <w:lang w:eastAsia="ru-UA"/>
        </w:rPr>
      </w:pPr>
      <w:r w:rsidRPr="00AE47BC">
        <w:rPr>
          <w:rFonts w:ascii="Times New Roman" w:eastAsia="Times New Roman" w:hAnsi="Times New Roman" w:cs="Times New Roman"/>
          <w:sz w:val="28"/>
          <w:szCs w:val="28"/>
          <w:lang w:eastAsia="ru-UA"/>
        </w:rPr>
        <w:t>Відчуваю, що став(ла) більш емоційно стабільним(ою)</w:t>
      </w:r>
    </w:p>
    <w:p w14:paraId="5C7448D1" w14:textId="77777777" w:rsidR="00AE47BC" w:rsidRPr="00AE47BC" w:rsidRDefault="00AE47BC" w:rsidP="00AE47BC">
      <w:pPr>
        <w:pStyle w:val="ae"/>
        <w:numPr>
          <w:ilvl w:val="0"/>
          <w:numId w:val="29"/>
        </w:numPr>
        <w:spacing w:line="360" w:lineRule="auto"/>
        <w:rPr>
          <w:rFonts w:ascii="Times New Roman" w:eastAsia="Times New Roman" w:hAnsi="Times New Roman" w:cs="Times New Roman"/>
          <w:sz w:val="28"/>
          <w:szCs w:val="28"/>
          <w:lang w:eastAsia="ru-UA"/>
        </w:rPr>
      </w:pPr>
      <w:r w:rsidRPr="00AE47BC">
        <w:rPr>
          <w:rFonts w:ascii="Times New Roman" w:eastAsia="Times New Roman" w:hAnsi="Times New Roman" w:cs="Times New Roman"/>
          <w:sz w:val="28"/>
          <w:szCs w:val="28"/>
          <w:lang w:eastAsia="ru-UA"/>
        </w:rPr>
        <w:t>Мій стан залишився без змін</w:t>
      </w:r>
    </w:p>
    <w:p w14:paraId="741A5BA1" w14:textId="77777777" w:rsidR="00AE47BC" w:rsidRPr="00AE47BC" w:rsidRDefault="00AE47BC" w:rsidP="00AE47BC">
      <w:pPr>
        <w:pStyle w:val="ae"/>
        <w:numPr>
          <w:ilvl w:val="0"/>
          <w:numId w:val="29"/>
        </w:numPr>
        <w:spacing w:line="360" w:lineRule="auto"/>
        <w:rPr>
          <w:rFonts w:ascii="Times New Roman" w:eastAsia="Times New Roman" w:hAnsi="Times New Roman" w:cs="Times New Roman"/>
          <w:sz w:val="28"/>
          <w:szCs w:val="28"/>
          <w:lang w:eastAsia="ru-UA"/>
        </w:rPr>
      </w:pPr>
      <w:r w:rsidRPr="00AE47BC">
        <w:rPr>
          <w:rFonts w:ascii="Times New Roman" w:eastAsia="Times New Roman" w:hAnsi="Times New Roman" w:cs="Times New Roman"/>
          <w:sz w:val="28"/>
          <w:szCs w:val="28"/>
          <w:lang w:eastAsia="ru-UA"/>
        </w:rPr>
        <w:t>Мій психологічний стан погіршився</w:t>
      </w:r>
    </w:p>
    <w:p w14:paraId="323A2A4C" w14:textId="77777777" w:rsidR="00AE47BC" w:rsidRPr="00AE47BC" w:rsidRDefault="00AE47BC" w:rsidP="00AE47BC">
      <w:pPr>
        <w:pStyle w:val="ae"/>
        <w:numPr>
          <w:ilvl w:val="0"/>
          <w:numId w:val="29"/>
        </w:numPr>
        <w:spacing w:line="360" w:lineRule="auto"/>
        <w:rPr>
          <w:rStyle w:val="a4"/>
          <w:rFonts w:ascii="Times New Roman" w:eastAsia="Times New Roman" w:hAnsi="Times New Roman" w:cs="Times New Roman"/>
          <w:b w:val="0"/>
          <w:bCs w:val="0"/>
          <w:sz w:val="28"/>
          <w:szCs w:val="28"/>
          <w:lang w:eastAsia="ru-UA"/>
        </w:rPr>
      </w:pPr>
      <w:r w:rsidRPr="00AE47BC">
        <w:rPr>
          <w:rFonts w:ascii="Times New Roman" w:eastAsia="Times New Roman" w:hAnsi="Times New Roman" w:cs="Times New Roman"/>
          <w:sz w:val="28"/>
          <w:szCs w:val="28"/>
          <w:lang w:eastAsia="ru-UA"/>
        </w:rPr>
        <w:t>Відчуваю значне погіршення емоційного стану</w:t>
      </w:r>
    </w:p>
    <w:p w14:paraId="5FAA983B" w14:textId="77777777" w:rsidR="00AE47BC" w:rsidRDefault="00AE47BC" w:rsidP="00AE47BC">
      <w:pPr>
        <w:pStyle w:val="ae"/>
        <w:spacing w:line="360" w:lineRule="auto"/>
        <w:ind w:left="720"/>
        <w:rPr>
          <w:rStyle w:val="a4"/>
          <w:rFonts w:ascii="Times New Roman" w:hAnsi="Times New Roman" w:cs="Times New Roman"/>
          <w:b w:val="0"/>
          <w:bCs w:val="0"/>
          <w:color w:val="000000" w:themeColor="text1"/>
          <w:sz w:val="28"/>
          <w:szCs w:val="28"/>
        </w:rPr>
      </w:pPr>
    </w:p>
    <w:p w14:paraId="7C75745B" w14:textId="14857A1E" w:rsidR="00AE47BC" w:rsidRPr="00AE47BC" w:rsidRDefault="00AE47BC" w:rsidP="00AE47BC">
      <w:pPr>
        <w:pStyle w:val="ae"/>
        <w:numPr>
          <w:ilvl w:val="0"/>
          <w:numId w:val="17"/>
        </w:numPr>
        <w:spacing w:line="360" w:lineRule="auto"/>
        <w:rPr>
          <w:rStyle w:val="a4"/>
          <w:rFonts w:ascii="Times New Roman" w:hAnsi="Times New Roman" w:cs="Times New Roman"/>
          <w:b w:val="0"/>
          <w:bCs w:val="0"/>
          <w:color w:val="000000" w:themeColor="text1"/>
          <w:sz w:val="28"/>
          <w:szCs w:val="28"/>
        </w:rPr>
      </w:pPr>
      <w:r w:rsidRPr="00AE47BC">
        <w:rPr>
          <w:rStyle w:val="a4"/>
          <w:rFonts w:ascii="Times New Roman" w:hAnsi="Times New Roman" w:cs="Times New Roman"/>
          <w:b w:val="0"/>
          <w:bCs w:val="0"/>
          <w:color w:val="000000" w:themeColor="text1"/>
          <w:sz w:val="28"/>
          <w:szCs w:val="28"/>
        </w:rPr>
        <w:t>Як часто ви звертаєтеся до психолога або психотерапевта?</w:t>
      </w:r>
    </w:p>
    <w:p w14:paraId="40FDC397" w14:textId="77777777" w:rsidR="00AE47BC" w:rsidRPr="00AE47BC" w:rsidRDefault="00AE47BC" w:rsidP="00AE47BC">
      <w:pPr>
        <w:pStyle w:val="ae"/>
        <w:numPr>
          <w:ilvl w:val="0"/>
          <w:numId w:val="25"/>
        </w:numPr>
        <w:spacing w:line="360" w:lineRule="auto"/>
        <w:rPr>
          <w:rFonts w:ascii="Times New Roman" w:hAnsi="Times New Roman" w:cs="Times New Roman"/>
          <w:sz w:val="28"/>
          <w:szCs w:val="28"/>
        </w:rPr>
      </w:pPr>
      <w:r w:rsidRPr="00AE47BC">
        <w:rPr>
          <w:rFonts w:ascii="Times New Roman" w:hAnsi="Times New Roman" w:cs="Times New Roman"/>
          <w:sz w:val="28"/>
          <w:szCs w:val="28"/>
        </w:rPr>
        <w:t>Часто (кожен місяць або більше)</w:t>
      </w:r>
      <w:r w:rsidRPr="00AE47BC">
        <w:rPr>
          <w:rFonts w:ascii="Times New Roman" w:hAnsi="Times New Roman" w:cs="Times New Roman"/>
          <w:sz w:val="28"/>
          <w:szCs w:val="28"/>
          <w:lang w:val="uk-UA"/>
        </w:rPr>
        <w:t xml:space="preserve"> </w:t>
      </w:r>
    </w:p>
    <w:p w14:paraId="62454D7F" w14:textId="77777777" w:rsidR="00AE47BC" w:rsidRPr="00AE47BC" w:rsidRDefault="00AE47BC" w:rsidP="00AE47BC">
      <w:pPr>
        <w:pStyle w:val="ae"/>
        <w:numPr>
          <w:ilvl w:val="0"/>
          <w:numId w:val="25"/>
        </w:numPr>
        <w:spacing w:line="360" w:lineRule="auto"/>
        <w:rPr>
          <w:rFonts w:ascii="Times New Roman" w:hAnsi="Times New Roman" w:cs="Times New Roman"/>
          <w:sz w:val="28"/>
          <w:szCs w:val="28"/>
          <w:lang w:val="uk-UA"/>
        </w:rPr>
      </w:pPr>
      <w:r w:rsidRPr="00AE47BC">
        <w:rPr>
          <w:rFonts w:ascii="Times New Roman" w:hAnsi="Times New Roman" w:cs="Times New Roman"/>
          <w:sz w:val="28"/>
          <w:szCs w:val="28"/>
        </w:rPr>
        <w:t>Іноді (кожні кілька місяців)</w:t>
      </w:r>
    </w:p>
    <w:p w14:paraId="17BAF295" w14:textId="77777777" w:rsidR="00AE47BC" w:rsidRPr="00AE47BC" w:rsidRDefault="00AE47BC" w:rsidP="00AE47BC">
      <w:pPr>
        <w:pStyle w:val="ae"/>
        <w:numPr>
          <w:ilvl w:val="0"/>
          <w:numId w:val="25"/>
        </w:numPr>
        <w:spacing w:line="360" w:lineRule="auto"/>
        <w:rPr>
          <w:rFonts w:ascii="Times New Roman" w:hAnsi="Times New Roman" w:cs="Times New Roman"/>
          <w:sz w:val="28"/>
          <w:szCs w:val="28"/>
        </w:rPr>
      </w:pPr>
      <w:r w:rsidRPr="00AE47BC">
        <w:rPr>
          <w:rFonts w:ascii="Times New Roman" w:hAnsi="Times New Roman" w:cs="Times New Roman"/>
          <w:sz w:val="28"/>
          <w:szCs w:val="28"/>
        </w:rPr>
        <w:t>Дуже рідко (раз на рік або менше)</w:t>
      </w:r>
      <w:r w:rsidRPr="00AE47BC">
        <w:rPr>
          <w:rFonts w:ascii="Times New Roman" w:hAnsi="Times New Roman" w:cs="Times New Roman"/>
          <w:sz w:val="28"/>
          <w:szCs w:val="28"/>
          <w:lang w:val="uk-UA"/>
        </w:rPr>
        <w:t xml:space="preserve">    </w:t>
      </w:r>
    </w:p>
    <w:p w14:paraId="79F8F1C0" w14:textId="77777777" w:rsidR="00AE47BC" w:rsidRPr="00AE47BC" w:rsidRDefault="00AE47BC" w:rsidP="00AE47BC">
      <w:pPr>
        <w:pStyle w:val="ae"/>
        <w:numPr>
          <w:ilvl w:val="0"/>
          <w:numId w:val="25"/>
        </w:numPr>
        <w:spacing w:line="360" w:lineRule="auto"/>
        <w:rPr>
          <w:rFonts w:ascii="Times New Roman" w:hAnsi="Times New Roman" w:cs="Times New Roman"/>
          <w:sz w:val="28"/>
          <w:szCs w:val="28"/>
        </w:rPr>
      </w:pPr>
      <w:r w:rsidRPr="00AE47BC">
        <w:rPr>
          <w:rFonts w:ascii="Times New Roman" w:hAnsi="Times New Roman" w:cs="Times New Roman"/>
          <w:sz w:val="28"/>
          <w:szCs w:val="28"/>
        </w:rPr>
        <w:t>Ніколи не звертав(ла)ся</w:t>
      </w:r>
    </w:p>
    <w:p w14:paraId="20F4F947" w14:textId="77777777" w:rsidR="00AE47BC" w:rsidRDefault="00AE47BC" w:rsidP="00AE47BC">
      <w:pPr>
        <w:pStyle w:val="ae"/>
        <w:spacing w:line="360" w:lineRule="auto"/>
        <w:ind w:left="720"/>
        <w:rPr>
          <w:rFonts w:ascii="Times New Roman" w:eastAsia="Times New Roman" w:hAnsi="Times New Roman" w:cs="Times New Roman"/>
          <w:sz w:val="28"/>
          <w:szCs w:val="28"/>
          <w:lang w:eastAsia="ru-UA"/>
        </w:rPr>
      </w:pPr>
    </w:p>
    <w:p w14:paraId="5E5F58B8" w14:textId="2E9EE647" w:rsidR="00AE47BC" w:rsidRPr="00AE47BC" w:rsidRDefault="00AE47BC" w:rsidP="00AE47BC">
      <w:pPr>
        <w:pStyle w:val="ae"/>
        <w:numPr>
          <w:ilvl w:val="0"/>
          <w:numId w:val="17"/>
        </w:numPr>
        <w:spacing w:line="360" w:lineRule="auto"/>
        <w:rPr>
          <w:rFonts w:ascii="Times New Roman" w:eastAsia="Times New Roman" w:hAnsi="Times New Roman" w:cs="Times New Roman"/>
          <w:sz w:val="28"/>
          <w:szCs w:val="28"/>
          <w:lang w:eastAsia="ru-UA"/>
        </w:rPr>
      </w:pPr>
      <w:r w:rsidRPr="00AE47BC">
        <w:rPr>
          <w:rFonts w:ascii="Times New Roman" w:eastAsia="Times New Roman" w:hAnsi="Times New Roman" w:cs="Times New Roman"/>
          <w:sz w:val="28"/>
          <w:szCs w:val="28"/>
          <w:lang w:eastAsia="ru-UA"/>
        </w:rPr>
        <w:t>Чи використовуєте ви будь-які медикаментозні засоби для поліпшення психічного стану (антидепресанти, заспокійливі засоби)?</w:t>
      </w:r>
    </w:p>
    <w:p w14:paraId="0ADB825C" w14:textId="77777777" w:rsidR="00AE47BC" w:rsidRPr="00AE47BC" w:rsidRDefault="00AE47BC" w:rsidP="00AE47BC">
      <w:pPr>
        <w:pStyle w:val="ae"/>
        <w:numPr>
          <w:ilvl w:val="0"/>
          <w:numId w:val="30"/>
        </w:numPr>
        <w:spacing w:line="360" w:lineRule="auto"/>
        <w:rPr>
          <w:rFonts w:ascii="Times New Roman" w:eastAsia="Times New Roman" w:hAnsi="Times New Roman" w:cs="Times New Roman"/>
          <w:sz w:val="28"/>
          <w:szCs w:val="28"/>
          <w:lang w:eastAsia="ru-UA"/>
        </w:rPr>
      </w:pPr>
      <w:r w:rsidRPr="00AE47BC">
        <w:rPr>
          <w:rFonts w:ascii="Times New Roman" w:eastAsia="Times New Roman" w:hAnsi="Times New Roman" w:cs="Times New Roman"/>
          <w:sz w:val="28"/>
          <w:szCs w:val="28"/>
          <w:lang w:eastAsia="ru-UA"/>
        </w:rPr>
        <w:t>Так, регулярно</w:t>
      </w:r>
    </w:p>
    <w:p w14:paraId="2224AC09" w14:textId="77777777" w:rsidR="00AE47BC" w:rsidRPr="00AE47BC" w:rsidRDefault="00AE47BC" w:rsidP="00AE47BC">
      <w:pPr>
        <w:pStyle w:val="ae"/>
        <w:numPr>
          <w:ilvl w:val="0"/>
          <w:numId w:val="30"/>
        </w:numPr>
        <w:spacing w:line="360" w:lineRule="auto"/>
        <w:rPr>
          <w:rFonts w:ascii="Times New Roman" w:eastAsia="Times New Roman" w:hAnsi="Times New Roman" w:cs="Times New Roman"/>
          <w:sz w:val="28"/>
          <w:szCs w:val="28"/>
          <w:lang w:eastAsia="ru-UA"/>
        </w:rPr>
      </w:pPr>
      <w:r w:rsidRPr="00AE47BC">
        <w:rPr>
          <w:rFonts w:ascii="Times New Roman" w:eastAsia="Times New Roman" w:hAnsi="Times New Roman" w:cs="Times New Roman"/>
          <w:sz w:val="28"/>
          <w:szCs w:val="28"/>
          <w:lang w:eastAsia="ru-UA"/>
        </w:rPr>
        <w:t>Іноді, за призначенням лікаря</w:t>
      </w:r>
    </w:p>
    <w:p w14:paraId="73E899FA" w14:textId="77777777" w:rsidR="00AE47BC" w:rsidRPr="00AE47BC" w:rsidRDefault="00AE47BC" w:rsidP="00AE47BC">
      <w:pPr>
        <w:pStyle w:val="ae"/>
        <w:numPr>
          <w:ilvl w:val="0"/>
          <w:numId w:val="30"/>
        </w:numPr>
        <w:spacing w:line="360" w:lineRule="auto"/>
        <w:rPr>
          <w:rFonts w:ascii="Times New Roman" w:eastAsia="Times New Roman" w:hAnsi="Times New Roman" w:cs="Times New Roman"/>
          <w:sz w:val="28"/>
          <w:szCs w:val="28"/>
          <w:lang w:eastAsia="ru-UA"/>
        </w:rPr>
      </w:pPr>
      <w:r w:rsidRPr="00AE47BC">
        <w:rPr>
          <w:rFonts w:ascii="Times New Roman" w:eastAsia="Times New Roman" w:hAnsi="Times New Roman" w:cs="Times New Roman"/>
          <w:sz w:val="28"/>
          <w:szCs w:val="28"/>
          <w:lang w:eastAsia="ru-UA"/>
        </w:rPr>
        <w:t>Ні, не використовую</w:t>
      </w:r>
    </w:p>
    <w:p w14:paraId="037FB2DF" w14:textId="38581362" w:rsidR="00AE47BC" w:rsidRDefault="00AE47BC" w:rsidP="00AE47BC">
      <w:pPr>
        <w:pStyle w:val="ae"/>
        <w:numPr>
          <w:ilvl w:val="0"/>
          <w:numId w:val="30"/>
        </w:numPr>
        <w:spacing w:line="360" w:lineRule="auto"/>
        <w:rPr>
          <w:rFonts w:ascii="Times New Roman" w:eastAsia="Times New Roman" w:hAnsi="Times New Roman" w:cs="Times New Roman"/>
          <w:sz w:val="28"/>
          <w:szCs w:val="28"/>
          <w:lang w:eastAsia="ru-UA"/>
        </w:rPr>
      </w:pPr>
      <w:r w:rsidRPr="00AE47BC">
        <w:rPr>
          <w:rFonts w:ascii="Times New Roman" w:eastAsia="Times New Roman" w:hAnsi="Times New Roman" w:cs="Times New Roman"/>
          <w:sz w:val="28"/>
          <w:szCs w:val="28"/>
          <w:lang w:eastAsia="ru-UA"/>
        </w:rPr>
        <w:t>Планую звернутися до лікаря для консультації</w:t>
      </w:r>
    </w:p>
    <w:p w14:paraId="25EC661A" w14:textId="77777777" w:rsidR="00AE47BC" w:rsidRDefault="00AE47BC" w:rsidP="00AE47BC">
      <w:pPr>
        <w:pStyle w:val="ae"/>
        <w:spacing w:line="360" w:lineRule="auto"/>
        <w:ind w:left="720"/>
        <w:rPr>
          <w:rFonts w:ascii="Times New Roman" w:eastAsia="Times New Roman" w:hAnsi="Times New Roman" w:cs="Times New Roman"/>
          <w:sz w:val="28"/>
          <w:szCs w:val="28"/>
          <w:lang w:eastAsia="ru-UA"/>
        </w:rPr>
      </w:pPr>
    </w:p>
    <w:p w14:paraId="592110B1" w14:textId="5EC9EC6B" w:rsidR="00AE47BC" w:rsidRPr="00AE47BC" w:rsidRDefault="00AE47BC" w:rsidP="00AE47BC">
      <w:pPr>
        <w:pStyle w:val="ae"/>
        <w:numPr>
          <w:ilvl w:val="0"/>
          <w:numId w:val="17"/>
        </w:numPr>
        <w:spacing w:line="360" w:lineRule="auto"/>
        <w:rPr>
          <w:rStyle w:val="a4"/>
          <w:rFonts w:ascii="Times New Roman" w:eastAsia="Times New Roman" w:hAnsi="Times New Roman" w:cs="Times New Roman"/>
          <w:b w:val="0"/>
          <w:bCs w:val="0"/>
          <w:sz w:val="28"/>
          <w:szCs w:val="28"/>
          <w:lang w:eastAsia="ru-UA"/>
        </w:rPr>
      </w:pPr>
      <w:r w:rsidRPr="00AE47BC">
        <w:rPr>
          <w:rStyle w:val="a4"/>
          <w:rFonts w:ascii="Times New Roman" w:hAnsi="Times New Roman" w:cs="Times New Roman"/>
          <w:b w:val="0"/>
          <w:bCs w:val="0"/>
          <w:color w:val="000000" w:themeColor="text1"/>
          <w:sz w:val="28"/>
          <w:szCs w:val="28"/>
        </w:rPr>
        <w:t>Чи відчуваєте ви, що війна або інші соціальні події посилили ваші тривожні або депресивні відчуття?</w:t>
      </w:r>
    </w:p>
    <w:p w14:paraId="648A2DF7" w14:textId="77777777" w:rsidR="00AE47BC" w:rsidRPr="00AE47BC" w:rsidRDefault="00AE47BC" w:rsidP="00AE47BC">
      <w:pPr>
        <w:pStyle w:val="ae"/>
        <w:numPr>
          <w:ilvl w:val="0"/>
          <w:numId w:val="26"/>
        </w:numPr>
        <w:spacing w:line="360" w:lineRule="auto"/>
        <w:rPr>
          <w:rFonts w:ascii="Times New Roman" w:hAnsi="Times New Roman" w:cs="Times New Roman"/>
          <w:sz w:val="28"/>
          <w:szCs w:val="28"/>
        </w:rPr>
      </w:pPr>
      <w:r w:rsidRPr="00AE47BC">
        <w:rPr>
          <w:rFonts w:ascii="Times New Roman" w:hAnsi="Times New Roman" w:cs="Times New Roman"/>
          <w:sz w:val="28"/>
          <w:szCs w:val="28"/>
        </w:rPr>
        <w:t>Так, значно</w:t>
      </w:r>
    </w:p>
    <w:p w14:paraId="24124A81" w14:textId="77777777" w:rsidR="00AE47BC" w:rsidRPr="00AE47BC" w:rsidRDefault="00AE47BC" w:rsidP="00AE47BC">
      <w:pPr>
        <w:pStyle w:val="ae"/>
        <w:numPr>
          <w:ilvl w:val="0"/>
          <w:numId w:val="26"/>
        </w:numPr>
        <w:spacing w:line="360" w:lineRule="auto"/>
        <w:rPr>
          <w:rFonts w:ascii="Times New Roman" w:hAnsi="Times New Roman" w:cs="Times New Roman"/>
          <w:sz w:val="28"/>
          <w:szCs w:val="28"/>
        </w:rPr>
      </w:pPr>
      <w:r w:rsidRPr="00AE47BC">
        <w:rPr>
          <w:rFonts w:ascii="Times New Roman" w:hAnsi="Times New Roman" w:cs="Times New Roman"/>
          <w:sz w:val="28"/>
          <w:szCs w:val="28"/>
        </w:rPr>
        <w:t>Так, трохи</w:t>
      </w:r>
    </w:p>
    <w:p w14:paraId="39D0D6B4" w14:textId="77777777" w:rsidR="00AE47BC" w:rsidRDefault="00AE47BC" w:rsidP="00AE47BC">
      <w:pPr>
        <w:pStyle w:val="ae"/>
        <w:numPr>
          <w:ilvl w:val="0"/>
          <w:numId w:val="26"/>
        </w:numPr>
        <w:spacing w:line="360" w:lineRule="auto"/>
        <w:rPr>
          <w:rFonts w:ascii="Times New Roman" w:hAnsi="Times New Roman" w:cs="Times New Roman"/>
          <w:sz w:val="28"/>
          <w:szCs w:val="28"/>
        </w:rPr>
      </w:pPr>
      <w:r w:rsidRPr="00AE47BC">
        <w:rPr>
          <w:rFonts w:ascii="Times New Roman" w:hAnsi="Times New Roman" w:cs="Times New Roman"/>
          <w:sz w:val="28"/>
          <w:szCs w:val="28"/>
        </w:rPr>
        <w:t>Ні, не вплинули</w:t>
      </w:r>
    </w:p>
    <w:p w14:paraId="4083366C" w14:textId="2B42B970" w:rsidR="00AE47BC" w:rsidRPr="00AE47BC" w:rsidRDefault="00AE47BC" w:rsidP="00AE47BC">
      <w:pPr>
        <w:pStyle w:val="ae"/>
        <w:numPr>
          <w:ilvl w:val="0"/>
          <w:numId w:val="17"/>
        </w:numPr>
        <w:spacing w:line="360" w:lineRule="auto"/>
        <w:rPr>
          <w:rStyle w:val="a4"/>
          <w:rFonts w:ascii="Times New Roman" w:hAnsi="Times New Roman" w:cs="Times New Roman"/>
          <w:b w:val="0"/>
          <w:bCs w:val="0"/>
          <w:sz w:val="28"/>
          <w:szCs w:val="28"/>
        </w:rPr>
      </w:pPr>
      <w:r w:rsidRPr="00AE47BC">
        <w:rPr>
          <w:rStyle w:val="a4"/>
          <w:rFonts w:ascii="Times New Roman" w:hAnsi="Times New Roman" w:cs="Times New Roman"/>
          <w:b w:val="0"/>
          <w:bCs w:val="0"/>
          <w:color w:val="000000" w:themeColor="text1"/>
          <w:sz w:val="28"/>
          <w:szCs w:val="28"/>
        </w:rPr>
        <w:lastRenderedPageBreak/>
        <w:t>Які стратегії ви використовуєте для подолання стресу або депресії?</w:t>
      </w:r>
    </w:p>
    <w:p w14:paraId="04CBB277" w14:textId="77777777" w:rsidR="00AE47BC" w:rsidRPr="00AE47BC" w:rsidRDefault="00AE47BC" w:rsidP="00AE47BC">
      <w:pPr>
        <w:pStyle w:val="ae"/>
        <w:spacing w:line="360" w:lineRule="auto"/>
        <w:ind w:left="720"/>
        <w:rPr>
          <w:rFonts w:ascii="Times New Roman" w:hAnsi="Times New Roman" w:cs="Times New Roman"/>
          <w:sz w:val="28"/>
          <w:szCs w:val="28"/>
        </w:rPr>
      </w:pPr>
      <w:r w:rsidRPr="00AE47BC">
        <w:rPr>
          <w:rStyle w:val="a4"/>
          <w:rFonts w:ascii="Times New Roman" w:hAnsi="Times New Roman" w:cs="Times New Roman"/>
          <w:b w:val="0"/>
          <w:bCs w:val="0"/>
          <w:color w:val="000000" w:themeColor="text1"/>
          <w:sz w:val="28"/>
          <w:szCs w:val="28"/>
        </w:rPr>
        <w:t>(виберіть до 3 варіантів)</w:t>
      </w:r>
    </w:p>
    <w:p w14:paraId="158A41EB" w14:textId="77777777" w:rsidR="00AE47BC" w:rsidRPr="00AE47BC" w:rsidRDefault="00AE47BC" w:rsidP="00AE47BC">
      <w:pPr>
        <w:pStyle w:val="ae"/>
        <w:numPr>
          <w:ilvl w:val="0"/>
          <w:numId w:val="27"/>
        </w:numPr>
        <w:spacing w:line="360" w:lineRule="auto"/>
        <w:rPr>
          <w:rFonts w:ascii="Times New Roman" w:hAnsi="Times New Roman" w:cs="Times New Roman"/>
          <w:sz w:val="28"/>
          <w:szCs w:val="28"/>
        </w:rPr>
      </w:pPr>
      <w:r w:rsidRPr="00AE47BC">
        <w:rPr>
          <w:rFonts w:ascii="Times New Roman" w:hAnsi="Times New Roman" w:cs="Times New Roman"/>
          <w:sz w:val="28"/>
          <w:szCs w:val="28"/>
        </w:rPr>
        <w:t>Спілкування з близькими людьми</w:t>
      </w:r>
    </w:p>
    <w:p w14:paraId="740FA12B" w14:textId="77777777" w:rsidR="00AE47BC" w:rsidRPr="00AE47BC" w:rsidRDefault="00AE47BC" w:rsidP="00AE47BC">
      <w:pPr>
        <w:pStyle w:val="ae"/>
        <w:numPr>
          <w:ilvl w:val="0"/>
          <w:numId w:val="27"/>
        </w:numPr>
        <w:spacing w:line="360" w:lineRule="auto"/>
        <w:rPr>
          <w:rFonts w:ascii="Times New Roman" w:hAnsi="Times New Roman" w:cs="Times New Roman"/>
          <w:sz w:val="28"/>
          <w:szCs w:val="28"/>
        </w:rPr>
      </w:pPr>
      <w:r w:rsidRPr="00AE47BC">
        <w:rPr>
          <w:rFonts w:ascii="Times New Roman" w:hAnsi="Times New Roman" w:cs="Times New Roman"/>
          <w:sz w:val="28"/>
          <w:szCs w:val="28"/>
        </w:rPr>
        <w:t>Фізична активність (спорт, прогулянки)</w:t>
      </w:r>
    </w:p>
    <w:p w14:paraId="16A6F5CB" w14:textId="77777777" w:rsidR="00AE47BC" w:rsidRPr="00AE47BC" w:rsidRDefault="00AE47BC" w:rsidP="00AE47BC">
      <w:pPr>
        <w:pStyle w:val="ae"/>
        <w:numPr>
          <w:ilvl w:val="0"/>
          <w:numId w:val="27"/>
        </w:numPr>
        <w:spacing w:line="360" w:lineRule="auto"/>
        <w:rPr>
          <w:rFonts w:ascii="Times New Roman" w:hAnsi="Times New Roman" w:cs="Times New Roman"/>
          <w:sz w:val="28"/>
          <w:szCs w:val="28"/>
        </w:rPr>
      </w:pPr>
      <w:r w:rsidRPr="00AE47BC">
        <w:rPr>
          <w:rFonts w:ascii="Times New Roman" w:hAnsi="Times New Roman" w:cs="Times New Roman"/>
          <w:sz w:val="28"/>
          <w:szCs w:val="28"/>
        </w:rPr>
        <w:t>Медитація або релаксація</w:t>
      </w:r>
    </w:p>
    <w:p w14:paraId="1E303A4D" w14:textId="77777777" w:rsidR="00AE47BC" w:rsidRPr="00AE47BC" w:rsidRDefault="00AE47BC" w:rsidP="00AE47BC">
      <w:pPr>
        <w:pStyle w:val="ae"/>
        <w:numPr>
          <w:ilvl w:val="0"/>
          <w:numId w:val="27"/>
        </w:numPr>
        <w:spacing w:line="360" w:lineRule="auto"/>
        <w:rPr>
          <w:rFonts w:ascii="Times New Roman" w:hAnsi="Times New Roman" w:cs="Times New Roman"/>
          <w:sz w:val="28"/>
          <w:szCs w:val="28"/>
        </w:rPr>
      </w:pPr>
      <w:r w:rsidRPr="00AE47BC">
        <w:rPr>
          <w:rFonts w:ascii="Times New Roman" w:hAnsi="Times New Roman" w:cs="Times New Roman"/>
          <w:sz w:val="28"/>
          <w:szCs w:val="28"/>
        </w:rPr>
        <w:t>Хобі (малювання, читання тощо)</w:t>
      </w:r>
    </w:p>
    <w:p w14:paraId="3B394F60" w14:textId="77777777" w:rsidR="00AE47BC" w:rsidRPr="00AE47BC" w:rsidRDefault="00AE47BC" w:rsidP="00AE47BC">
      <w:pPr>
        <w:pStyle w:val="ae"/>
        <w:numPr>
          <w:ilvl w:val="0"/>
          <w:numId w:val="27"/>
        </w:numPr>
        <w:spacing w:line="360" w:lineRule="auto"/>
        <w:rPr>
          <w:rFonts w:ascii="Times New Roman" w:hAnsi="Times New Roman" w:cs="Times New Roman"/>
          <w:sz w:val="28"/>
          <w:szCs w:val="28"/>
        </w:rPr>
      </w:pPr>
      <w:r w:rsidRPr="00AE47BC">
        <w:rPr>
          <w:rFonts w:ascii="Times New Roman" w:hAnsi="Times New Roman" w:cs="Times New Roman"/>
          <w:sz w:val="28"/>
          <w:szCs w:val="28"/>
        </w:rPr>
        <w:t>Пошук професійної допомоги (психолог, психотерапевт)</w:t>
      </w:r>
    </w:p>
    <w:p w14:paraId="20A6E095" w14:textId="77777777" w:rsidR="00AE47BC" w:rsidRPr="00AE47BC" w:rsidRDefault="00AE47BC" w:rsidP="00AE47BC">
      <w:pPr>
        <w:pStyle w:val="ae"/>
        <w:numPr>
          <w:ilvl w:val="0"/>
          <w:numId w:val="27"/>
        </w:numPr>
        <w:spacing w:line="360" w:lineRule="auto"/>
        <w:rPr>
          <w:rFonts w:ascii="Times New Roman" w:hAnsi="Times New Roman" w:cs="Times New Roman"/>
          <w:sz w:val="28"/>
          <w:szCs w:val="28"/>
        </w:rPr>
      </w:pPr>
      <w:r w:rsidRPr="00AE47BC">
        <w:rPr>
          <w:rFonts w:ascii="Times New Roman" w:hAnsi="Times New Roman" w:cs="Times New Roman"/>
          <w:sz w:val="28"/>
          <w:szCs w:val="28"/>
        </w:rPr>
        <w:t>Уникнення стресових ситуацій (не дивлюся новини тощо)</w:t>
      </w:r>
    </w:p>
    <w:p w14:paraId="3D026B47" w14:textId="77777777" w:rsidR="00AE47BC" w:rsidRPr="00AE47BC" w:rsidRDefault="00AE47BC" w:rsidP="00AE47BC">
      <w:pPr>
        <w:pStyle w:val="ae"/>
        <w:numPr>
          <w:ilvl w:val="0"/>
          <w:numId w:val="27"/>
        </w:numPr>
        <w:spacing w:line="360" w:lineRule="auto"/>
        <w:rPr>
          <w:rFonts w:ascii="Times New Roman" w:hAnsi="Times New Roman" w:cs="Times New Roman"/>
          <w:sz w:val="28"/>
          <w:szCs w:val="28"/>
        </w:rPr>
      </w:pPr>
      <w:r w:rsidRPr="00AE47BC">
        <w:rPr>
          <w:rFonts w:ascii="Times New Roman" w:hAnsi="Times New Roman" w:cs="Times New Roman"/>
          <w:sz w:val="28"/>
          <w:szCs w:val="28"/>
        </w:rPr>
        <w:t>Інше (вкажіть)</w:t>
      </w:r>
    </w:p>
    <w:p w14:paraId="15213EE6" w14:textId="77777777" w:rsidR="00AE47BC" w:rsidRDefault="00AE47BC" w:rsidP="00AE47BC">
      <w:pPr>
        <w:pStyle w:val="ae"/>
        <w:spacing w:line="360" w:lineRule="auto"/>
        <w:ind w:left="720"/>
        <w:rPr>
          <w:rFonts w:ascii="Times New Roman" w:eastAsia="Times New Roman" w:hAnsi="Times New Roman" w:cs="Times New Roman"/>
          <w:sz w:val="28"/>
          <w:szCs w:val="28"/>
          <w:lang w:eastAsia="ru-UA"/>
        </w:rPr>
      </w:pPr>
    </w:p>
    <w:p w14:paraId="20DA50A5" w14:textId="71A9AB65" w:rsidR="00AE47BC" w:rsidRPr="00AE47BC" w:rsidRDefault="00AE47BC" w:rsidP="00AE47BC">
      <w:pPr>
        <w:pStyle w:val="ae"/>
        <w:numPr>
          <w:ilvl w:val="0"/>
          <w:numId w:val="17"/>
        </w:numPr>
        <w:spacing w:line="360" w:lineRule="auto"/>
        <w:rPr>
          <w:rFonts w:ascii="Times New Roman" w:eastAsia="Times New Roman" w:hAnsi="Times New Roman" w:cs="Times New Roman"/>
          <w:sz w:val="28"/>
          <w:szCs w:val="28"/>
          <w:lang w:eastAsia="ru-UA"/>
        </w:rPr>
      </w:pPr>
      <w:r w:rsidRPr="00AE47BC">
        <w:rPr>
          <w:rFonts w:ascii="Times New Roman" w:eastAsia="Times New Roman" w:hAnsi="Times New Roman" w:cs="Times New Roman"/>
          <w:sz w:val="28"/>
          <w:szCs w:val="28"/>
          <w:lang w:eastAsia="ru-UA"/>
        </w:rPr>
        <w:t>Як часто ви відчуваєте потребу в ізоляції (не хочете спілкуватися з іншими людьми)?</w:t>
      </w:r>
    </w:p>
    <w:p w14:paraId="72549936" w14:textId="77777777" w:rsidR="00AE47BC" w:rsidRPr="00AE47BC" w:rsidRDefault="00AE47BC" w:rsidP="00AE47BC">
      <w:pPr>
        <w:pStyle w:val="ae"/>
        <w:numPr>
          <w:ilvl w:val="0"/>
          <w:numId w:val="31"/>
        </w:numPr>
        <w:spacing w:line="360" w:lineRule="auto"/>
        <w:rPr>
          <w:rFonts w:ascii="Times New Roman" w:eastAsia="Times New Roman" w:hAnsi="Times New Roman" w:cs="Times New Roman"/>
          <w:sz w:val="28"/>
          <w:szCs w:val="28"/>
          <w:lang w:eastAsia="ru-UA"/>
        </w:rPr>
      </w:pPr>
      <w:r w:rsidRPr="00AE47BC">
        <w:rPr>
          <w:rFonts w:ascii="Times New Roman" w:eastAsia="Times New Roman" w:hAnsi="Times New Roman" w:cs="Times New Roman"/>
          <w:sz w:val="28"/>
          <w:szCs w:val="28"/>
          <w:lang w:eastAsia="ru-UA"/>
        </w:rPr>
        <w:t>Дуже часто</w:t>
      </w:r>
    </w:p>
    <w:p w14:paraId="3286B390" w14:textId="77777777" w:rsidR="00AE47BC" w:rsidRPr="00AE47BC" w:rsidRDefault="00AE47BC" w:rsidP="00AE47BC">
      <w:pPr>
        <w:pStyle w:val="ae"/>
        <w:numPr>
          <w:ilvl w:val="0"/>
          <w:numId w:val="31"/>
        </w:numPr>
        <w:spacing w:line="360" w:lineRule="auto"/>
        <w:rPr>
          <w:rFonts w:ascii="Times New Roman" w:eastAsia="Times New Roman" w:hAnsi="Times New Roman" w:cs="Times New Roman"/>
          <w:sz w:val="28"/>
          <w:szCs w:val="28"/>
          <w:lang w:eastAsia="ru-UA"/>
        </w:rPr>
      </w:pPr>
      <w:r w:rsidRPr="00AE47BC">
        <w:rPr>
          <w:rFonts w:ascii="Times New Roman" w:eastAsia="Times New Roman" w:hAnsi="Times New Roman" w:cs="Times New Roman"/>
          <w:sz w:val="28"/>
          <w:szCs w:val="28"/>
          <w:lang w:eastAsia="ru-UA"/>
        </w:rPr>
        <w:t>Іноді</w:t>
      </w:r>
    </w:p>
    <w:p w14:paraId="74A37A65" w14:textId="77777777" w:rsidR="00AE47BC" w:rsidRPr="00AE47BC" w:rsidRDefault="00AE47BC" w:rsidP="00AE47BC">
      <w:pPr>
        <w:pStyle w:val="ae"/>
        <w:numPr>
          <w:ilvl w:val="0"/>
          <w:numId w:val="31"/>
        </w:numPr>
        <w:spacing w:line="360" w:lineRule="auto"/>
        <w:rPr>
          <w:rFonts w:ascii="Times New Roman" w:eastAsia="Times New Roman" w:hAnsi="Times New Roman" w:cs="Times New Roman"/>
          <w:sz w:val="28"/>
          <w:szCs w:val="28"/>
          <w:lang w:eastAsia="ru-UA"/>
        </w:rPr>
      </w:pPr>
      <w:r w:rsidRPr="00AE47BC">
        <w:rPr>
          <w:rFonts w:ascii="Times New Roman" w:eastAsia="Times New Roman" w:hAnsi="Times New Roman" w:cs="Times New Roman"/>
          <w:sz w:val="28"/>
          <w:szCs w:val="28"/>
          <w:lang w:eastAsia="ru-UA"/>
        </w:rPr>
        <w:t>Рідко</w:t>
      </w:r>
    </w:p>
    <w:p w14:paraId="3E9B61CA" w14:textId="77777777" w:rsidR="00AE47BC" w:rsidRPr="00AE47BC" w:rsidRDefault="00AE47BC" w:rsidP="00AE47BC">
      <w:pPr>
        <w:pStyle w:val="ae"/>
        <w:numPr>
          <w:ilvl w:val="0"/>
          <w:numId w:val="31"/>
        </w:numPr>
        <w:spacing w:line="360" w:lineRule="auto"/>
        <w:rPr>
          <w:rFonts w:ascii="Times New Roman" w:eastAsia="Times New Roman" w:hAnsi="Times New Roman" w:cs="Times New Roman"/>
          <w:sz w:val="28"/>
          <w:szCs w:val="28"/>
          <w:lang w:eastAsia="ru-UA"/>
        </w:rPr>
      </w:pPr>
      <w:r w:rsidRPr="00AE47BC">
        <w:rPr>
          <w:rFonts w:ascii="Times New Roman" w:eastAsia="Times New Roman" w:hAnsi="Times New Roman" w:cs="Times New Roman"/>
          <w:sz w:val="28"/>
          <w:szCs w:val="28"/>
          <w:lang w:eastAsia="ru-UA"/>
        </w:rPr>
        <w:t>Ніколи</w:t>
      </w:r>
    </w:p>
    <w:p w14:paraId="6274AEEB" w14:textId="77777777" w:rsidR="00AE47BC" w:rsidRDefault="00AE47BC" w:rsidP="00AE47BC">
      <w:pPr>
        <w:pStyle w:val="ae"/>
        <w:spacing w:line="360" w:lineRule="auto"/>
        <w:ind w:left="720"/>
        <w:rPr>
          <w:rFonts w:ascii="Times New Roman" w:eastAsia="Times New Roman" w:hAnsi="Times New Roman" w:cs="Times New Roman"/>
          <w:sz w:val="28"/>
          <w:szCs w:val="28"/>
          <w:lang w:eastAsia="ru-UA"/>
        </w:rPr>
      </w:pPr>
    </w:p>
    <w:p w14:paraId="6A0347D7" w14:textId="3776C51D" w:rsidR="00AE47BC" w:rsidRPr="00AE47BC" w:rsidRDefault="00AE47BC" w:rsidP="00AE47BC">
      <w:pPr>
        <w:pStyle w:val="ae"/>
        <w:numPr>
          <w:ilvl w:val="0"/>
          <w:numId w:val="17"/>
        </w:numPr>
        <w:spacing w:line="360" w:lineRule="auto"/>
        <w:rPr>
          <w:rFonts w:ascii="Times New Roman" w:eastAsia="Times New Roman" w:hAnsi="Times New Roman" w:cs="Times New Roman"/>
          <w:sz w:val="28"/>
          <w:szCs w:val="28"/>
          <w:lang w:eastAsia="ru-UA"/>
        </w:rPr>
      </w:pPr>
      <w:r w:rsidRPr="00AE47BC">
        <w:rPr>
          <w:rFonts w:ascii="Times New Roman" w:eastAsia="Times New Roman" w:hAnsi="Times New Roman" w:cs="Times New Roman"/>
          <w:sz w:val="28"/>
          <w:szCs w:val="28"/>
          <w:lang w:eastAsia="ru-UA"/>
        </w:rPr>
        <w:t>Чи вважаєте ви, що психологічна допомога (консультації психолога або психотерапевта) є доступною в умовах вашого місця проживання?</w:t>
      </w:r>
    </w:p>
    <w:p w14:paraId="1AE7EB8F" w14:textId="77777777" w:rsidR="00AE47BC" w:rsidRPr="00AE47BC" w:rsidRDefault="00AE47BC" w:rsidP="00AE47BC">
      <w:pPr>
        <w:pStyle w:val="ae"/>
        <w:numPr>
          <w:ilvl w:val="0"/>
          <w:numId w:val="32"/>
        </w:numPr>
        <w:spacing w:line="360" w:lineRule="auto"/>
        <w:rPr>
          <w:rFonts w:ascii="Times New Roman" w:eastAsia="Times New Roman" w:hAnsi="Times New Roman" w:cs="Times New Roman"/>
          <w:sz w:val="28"/>
          <w:szCs w:val="28"/>
          <w:lang w:eastAsia="ru-UA"/>
        </w:rPr>
      </w:pPr>
      <w:r w:rsidRPr="00AE47BC">
        <w:rPr>
          <w:rFonts w:ascii="Times New Roman" w:eastAsia="Times New Roman" w:hAnsi="Times New Roman" w:cs="Times New Roman"/>
          <w:sz w:val="28"/>
          <w:szCs w:val="28"/>
          <w:lang w:eastAsia="ru-UA"/>
        </w:rPr>
        <w:t>Так, психологічна допомога є доступною і якісною</w:t>
      </w:r>
    </w:p>
    <w:p w14:paraId="4E44885E" w14:textId="77777777" w:rsidR="00AE47BC" w:rsidRPr="00AE47BC" w:rsidRDefault="00AE47BC" w:rsidP="00AE47BC">
      <w:pPr>
        <w:pStyle w:val="ae"/>
        <w:numPr>
          <w:ilvl w:val="0"/>
          <w:numId w:val="32"/>
        </w:numPr>
        <w:spacing w:line="360" w:lineRule="auto"/>
        <w:rPr>
          <w:rFonts w:ascii="Times New Roman" w:eastAsia="Times New Roman" w:hAnsi="Times New Roman" w:cs="Times New Roman"/>
          <w:sz w:val="28"/>
          <w:szCs w:val="28"/>
          <w:lang w:eastAsia="ru-UA"/>
        </w:rPr>
      </w:pPr>
      <w:r w:rsidRPr="00AE47BC">
        <w:rPr>
          <w:rFonts w:ascii="Times New Roman" w:eastAsia="Times New Roman" w:hAnsi="Times New Roman" w:cs="Times New Roman"/>
          <w:sz w:val="28"/>
          <w:szCs w:val="28"/>
          <w:lang w:eastAsia="ru-UA"/>
        </w:rPr>
        <w:t>Так, але доступ обмежений (черги, фінансові труднощі)</w:t>
      </w:r>
    </w:p>
    <w:p w14:paraId="36305990" w14:textId="77777777" w:rsidR="00AE47BC" w:rsidRPr="00AE47BC" w:rsidRDefault="00AE47BC" w:rsidP="00AE47BC">
      <w:pPr>
        <w:pStyle w:val="ae"/>
        <w:numPr>
          <w:ilvl w:val="0"/>
          <w:numId w:val="32"/>
        </w:numPr>
        <w:spacing w:line="360" w:lineRule="auto"/>
        <w:rPr>
          <w:rFonts w:ascii="Times New Roman" w:eastAsia="Times New Roman" w:hAnsi="Times New Roman" w:cs="Times New Roman"/>
          <w:sz w:val="28"/>
          <w:szCs w:val="28"/>
          <w:lang w:eastAsia="ru-UA"/>
        </w:rPr>
      </w:pPr>
      <w:r w:rsidRPr="00AE47BC">
        <w:rPr>
          <w:rFonts w:ascii="Times New Roman" w:eastAsia="Times New Roman" w:hAnsi="Times New Roman" w:cs="Times New Roman"/>
          <w:sz w:val="28"/>
          <w:szCs w:val="28"/>
          <w:lang w:eastAsia="ru-UA"/>
        </w:rPr>
        <w:t>Ні, психологічна допомога недоступна</w:t>
      </w:r>
    </w:p>
    <w:p w14:paraId="77E8B3DD" w14:textId="77777777" w:rsidR="00AE47BC" w:rsidRPr="00AE47BC" w:rsidRDefault="00AE47BC" w:rsidP="00AE47BC">
      <w:pPr>
        <w:pStyle w:val="ae"/>
        <w:numPr>
          <w:ilvl w:val="0"/>
          <w:numId w:val="32"/>
        </w:numPr>
        <w:spacing w:line="360" w:lineRule="auto"/>
        <w:rPr>
          <w:rFonts w:ascii="Times New Roman" w:eastAsia="Times New Roman" w:hAnsi="Times New Roman" w:cs="Times New Roman"/>
          <w:sz w:val="28"/>
          <w:szCs w:val="28"/>
          <w:lang w:eastAsia="ru-UA"/>
        </w:rPr>
      </w:pPr>
      <w:r w:rsidRPr="00AE47BC">
        <w:rPr>
          <w:rFonts w:ascii="Times New Roman" w:eastAsia="Times New Roman" w:hAnsi="Times New Roman" w:cs="Times New Roman"/>
          <w:sz w:val="28"/>
          <w:szCs w:val="28"/>
          <w:lang w:eastAsia="ru-UA"/>
        </w:rPr>
        <w:t>Не знаю, не цікавився(лася)</w:t>
      </w:r>
    </w:p>
    <w:p w14:paraId="6348E719" w14:textId="77777777" w:rsidR="00AE47BC" w:rsidRPr="00AE47BC" w:rsidRDefault="00AE47BC" w:rsidP="00AE47BC">
      <w:pPr>
        <w:pStyle w:val="ae"/>
        <w:spacing w:line="360" w:lineRule="auto"/>
        <w:ind w:left="720"/>
        <w:rPr>
          <w:rFonts w:ascii="Times New Roman" w:eastAsia="Times New Roman" w:hAnsi="Times New Roman" w:cs="Times New Roman"/>
          <w:sz w:val="28"/>
          <w:szCs w:val="28"/>
          <w:lang w:val="uk-UA" w:eastAsia="ru-UA"/>
        </w:rPr>
      </w:pPr>
    </w:p>
    <w:p w14:paraId="35491B39" w14:textId="31674EDB" w:rsidR="00AE47BC" w:rsidRPr="00AE47BC" w:rsidRDefault="00AE47BC" w:rsidP="00AE47BC">
      <w:pPr>
        <w:pStyle w:val="ae"/>
        <w:numPr>
          <w:ilvl w:val="0"/>
          <w:numId w:val="17"/>
        </w:numPr>
        <w:spacing w:line="360" w:lineRule="auto"/>
        <w:rPr>
          <w:rFonts w:ascii="Times New Roman" w:eastAsia="Times New Roman" w:hAnsi="Times New Roman" w:cs="Times New Roman"/>
          <w:sz w:val="28"/>
          <w:szCs w:val="28"/>
          <w:lang w:val="uk-UA" w:eastAsia="ru-UA"/>
        </w:rPr>
      </w:pPr>
      <w:r w:rsidRPr="00AE47BC">
        <w:rPr>
          <w:rFonts w:ascii="Times New Roman" w:eastAsia="Times New Roman" w:hAnsi="Times New Roman" w:cs="Times New Roman"/>
          <w:sz w:val="28"/>
          <w:szCs w:val="28"/>
          <w:lang w:eastAsia="ru-UA"/>
        </w:rPr>
        <w:t>Місце проживання</w:t>
      </w:r>
      <w:r w:rsidRPr="00AE47BC">
        <w:rPr>
          <w:rFonts w:ascii="Times New Roman" w:eastAsia="Times New Roman" w:hAnsi="Times New Roman" w:cs="Times New Roman"/>
          <w:sz w:val="28"/>
          <w:szCs w:val="28"/>
          <w:lang w:val="uk-UA" w:eastAsia="ru-UA"/>
        </w:rPr>
        <w:t>?</w:t>
      </w:r>
    </w:p>
    <w:p w14:paraId="50A62FF3" w14:textId="77777777" w:rsidR="00AE47BC" w:rsidRPr="00AE47BC" w:rsidRDefault="00AE47BC" w:rsidP="00AE47BC">
      <w:pPr>
        <w:pStyle w:val="ae"/>
        <w:numPr>
          <w:ilvl w:val="0"/>
          <w:numId w:val="33"/>
        </w:numPr>
        <w:spacing w:line="360" w:lineRule="auto"/>
        <w:rPr>
          <w:rFonts w:ascii="Times New Roman" w:hAnsi="Times New Roman" w:cs="Times New Roman"/>
          <w:sz w:val="28"/>
          <w:szCs w:val="28"/>
        </w:rPr>
      </w:pPr>
      <w:r w:rsidRPr="00AE47BC">
        <w:rPr>
          <w:rFonts w:ascii="Times New Roman" w:hAnsi="Times New Roman" w:cs="Times New Roman"/>
          <w:sz w:val="28"/>
          <w:szCs w:val="28"/>
        </w:rPr>
        <w:t>Автономна Республіка Крим</w:t>
      </w:r>
    </w:p>
    <w:p w14:paraId="128A59BE" w14:textId="77777777" w:rsidR="00AE47BC" w:rsidRPr="00AE47BC" w:rsidRDefault="00AE47BC" w:rsidP="00AE47BC">
      <w:pPr>
        <w:pStyle w:val="ae"/>
        <w:numPr>
          <w:ilvl w:val="0"/>
          <w:numId w:val="33"/>
        </w:numPr>
        <w:spacing w:line="360" w:lineRule="auto"/>
        <w:rPr>
          <w:rFonts w:ascii="Times New Roman" w:hAnsi="Times New Roman" w:cs="Times New Roman"/>
          <w:sz w:val="28"/>
          <w:szCs w:val="28"/>
        </w:rPr>
      </w:pPr>
      <w:r w:rsidRPr="00AE47BC">
        <w:rPr>
          <w:rFonts w:ascii="Times New Roman" w:hAnsi="Times New Roman" w:cs="Times New Roman"/>
          <w:sz w:val="28"/>
          <w:szCs w:val="28"/>
        </w:rPr>
        <w:t>Вінницька</w:t>
      </w:r>
    </w:p>
    <w:p w14:paraId="60A1870B" w14:textId="77777777" w:rsidR="00AE47BC" w:rsidRPr="00AE47BC" w:rsidRDefault="00AE47BC" w:rsidP="00AE47BC">
      <w:pPr>
        <w:pStyle w:val="ae"/>
        <w:numPr>
          <w:ilvl w:val="0"/>
          <w:numId w:val="33"/>
        </w:numPr>
        <w:spacing w:line="360" w:lineRule="auto"/>
        <w:rPr>
          <w:rFonts w:ascii="Times New Roman" w:hAnsi="Times New Roman" w:cs="Times New Roman"/>
          <w:sz w:val="28"/>
          <w:szCs w:val="28"/>
        </w:rPr>
      </w:pPr>
      <w:r w:rsidRPr="00AE47BC">
        <w:rPr>
          <w:rFonts w:ascii="Times New Roman" w:hAnsi="Times New Roman" w:cs="Times New Roman"/>
          <w:sz w:val="28"/>
          <w:szCs w:val="28"/>
        </w:rPr>
        <w:t>Волинська</w:t>
      </w:r>
    </w:p>
    <w:p w14:paraId="2FC6939A" w14:textId="77777777" w:rsidR="00AE47BC" w:rsidRPr="00AE47BC" w:rsidRDefault="00AE47BC" w:rsidP="00AE47BC">
      <w:pPr>
        <w:pStyle w:val="ae"/>
        <w:numPr>
          <w:ilvl w:val="0"/>
          <w:numId w:val="33"/>
        </w:numPr>
        <w:spacing w:line="360" w:lineRule="auto"/>
        <w:rPr>
          <w:rFonts w:ascii="Times New Roman" w:hAnsi="Times New Roman" w:cs="Times New Roman"/>
          <w:sz w:val="28"/>
          <w:szCs w:val="28"/>
        </w:rPr>
      </w:pPr>
      <w:r w:rsidRPr="00AE47BC">
        <w:rPr>
          <w:rFonts w:ascii="Times New Roman" w:hAnsi="Times New Roman" w:cs="Times New Roman"/>
          <w:sz w:val="28"/>
          <w:szCs w:val="28"/>
        </w:rPr>
        <w:t>Дніпропетровська</w:t>
      </w:r>
    </w:p>
    <w:p w14:paraId="70195648" w14:textId="77777777" w:rsidR="00AE47BC" w:rsidRPr="00AE47BC" w:rsidRDefault="00AE47BC" w:rsidP="00AE47BC">
      <w:pPr>
        <w:pStyle w:val="ae"/>
        <w:numPr>
          <w:ilvl w:val="0"/>
          <w:numId w:val="33"/>
        </w:numPr>
        <w:spacing w:line="360" w:lineRule="auto"/>
        <w:rPr>
          <w:rFonts w:ascii="Times New Roman" w:hAnsi="Times New Roman" w:cs="Times New Roman"/>
          <w:sz w:val="28"/>
          <w:szCs w:val="28"/>
        </w:rPr>
      </w:pPr>
      <w:r w:rsidRPr="00AE47BC">
        <w:rPr>
          <w:rFonts w:ascii="Times New Roman" w:hAnsi="Times New Roman" w:cs="Times New Roman"/>
          <w:sz w:val="28"/>
          <w:szCs w:val="28"/>
        </w:rPr>
        <w:t>Донецька</w:t>
      </w:r>
    </w:p>
    <w:p w14:paraId="170FF21C" w14:textId="77777777" w:rsidR="00AE47BC" w:rsidRPr="00AE47BC" w:rsidRDefault="00AE47BC" w:rsidP="00AE47BC">
      <w:pPr>
        <w:pStyle w:val="ae"/>
        <w:numPr>
          <w:ilvl w:val="0"/>
          <w:numId w:val="33"/>
        </w:numPr>
        <w:spacing w:line="360" w:lineRule="auto"/>
        <w:rPr>
          <w:rFonts w:ascii="Times New Roman" w:hAnsi="Times New Roman" w:cs="Times New Roman"/>
          <w:sz w:val="28"/>
          <w:szCs w:val="28"/>
        </w:rPr>
      </w:pPr>
      <w:r w:rsidRPr="00AE47BC">
        <w:rPr>
          <w:rFonts w:ascii="Times New Roman" w:hAnsi="Times New Roman" w:cs="Times New Roman"/>
          <w:sz w:val="28"/>
          <w:szCs w:val="28"/>
        </w:rPr>
        <w:lastRenderedPageBreak/>
        <w:t>Житомирська</w:t>
      </w:r>
    </w:p>
    <w:p w14:paraId="59C7C9A7" w14:textId="77777777" w:rsidR="00AE47BC" w:rsidRPr="00AE47BC" w:rsidRDefault="00AE47BC" w:rsidP="00AE47BC">
      <w:pPr>
        <w:pStyle w:val="ae"/>
        <w:numPr>
          <w:ilvl w:val="0"/>
          <w:numId w:val="33"/>
        </w:numPr>
        <w:spacing w:line="360" w:lineRule="auto"/>
        <w:rPr>
          <w:rFonts w:ascii="Times New Roman" w:hAnsi="Times New Roman" w:cs="Times New Roman"/>
          <w:sz w:val="28"/>
          <w:szCs w:val="28"/>
        </w:rPr>
      </w:pPr>
      <w:r w:rsidRPr="00AE47BC">
        <w:rPr>
          <w:rFonts w:ascii="Times New Roman" w:hAnsi="Times New Roman" w:cs="Times New Roman"/>
          <w:sz w:val="28"/>
          <w:szCs w:val="28"/>
        </w:rPr>
        <w:t>Закарпатська</w:t>
      </w:r>
    </w:p>
    <w:p w14:paraId="608FEF52" w14:textId="77777777" w:rsidR="00AE47BC" w:rsidRPr="00AE47BC" w:rsidRDefault="00AE47BC" w:rsidP="00AE47BC">
      <w:pPr>
        <w:pStyle w:val="ae"/>
        <w:numPr>
          <w:ilvl w:val="0"/>
          <w:numId w:val="33"/>
        </w:numPr>
        <w:spacing w:line="360" w:lineRule="auto"/>
        <w:rPr>
          <w:rFonts w:ascii="Times New Roman" w:hAnsi="Times New Roman" w:cs="Times New Roman"/>
          <w:sz w:val="28"/>
          <w:szCs w:val="28"/>
        </w:rPr>
      </w:pPr>
      <w:r w:rsidRPr="00AE47BC">
        <w:rPr>
          <w:rFonts w:ascii="Times New Roman" w:hAnsi="Times New Roman" w:cs="Times New Roman"/>
          <w:sz w:val="28"/>
          <w:szCs w:val="28"/>
        </w:rPr>
        <w:t>Запорізька</w:t>
      </w:r>
    </w:p>
    <w:p w14:paraId="0CDD0CF6" w14:textId="77777777" w:rsidR="00AE47BC" w:rsidRPr="00AE47BC" w:rsidRDefault="00AE47BC" w:rsidP="00AE47BC">
      <w:pPr>
        <w:pStyle w:val="ae"/>
        <w:numPr>
          <w:ilvl w:val="0"/>
          <w:numId w:val="33"/>
        </w:numPr>
        <w:spacing w:line="360" w:lineRule="auto"/>
        <w:rPr>
          <w:rFonts w:ascii="Times New Roman" w:hAnsi="Times New Roman" w:cs="Times New Roman"/>
          <w:sz w:val="28"/>
          <w:szCs w:val="28"/>
        </w:rPr>
      </w:pPr>
      <w:r w:rsidRPr="00AE47BC">
        <w:rPr>
          <w:rFonts w:ascii="Times New Roman" w:hAnsi="Times New Roman" w:cs="Times New Roman"/>
          <w:sz w:val="28"/>
          <w:szCs w:val="28"/>
        </w:rPr>
        <w:t>Івано-Франківська</w:t>
      </w:r>
    </w:p>
    <w:p w14:paraId="1746E9A0" w14:textId="77777777" w:rsidR="00AE47BC" w:rsidRPr="00AE47BC" w:rsidRDefault="00AE47BC" w:rsidP="00AE47BC">
      <w:pPr>
        <w:pStyle w:val="ae"/>
        <w:numPr>
          <w:ilvl w:val="0"/>
          <w:numId w:val="33"/>
        </w:numPr>
        <w:spacing w:line="360" w:lineRule="auto"/>
        <w:rPr>
          <w:rFonts w:ascii="Times New Roman" w:hAnsi="Times New Roman" w:cs="Times New Roman"/>
          <w:sz w:val="28"/>
          <w:szCs w:val="28"/>
        </w:rPr>
      </w:pPr>
      <w:r w:rsidRPr="00AE47BC">
        <w:rPr>
          <w:rFonts w:ascii="Times New Roman" w:hAnsi="Times New Roman" w:cs="Times New Roman"/>
          <w:sz w:val="28"/>
          <w:szCs w:val="28"/>
        </w:rPr>
        <w:t>Київська</w:t>
      </w:r>
    </w:p>
    <w:p w14:paraId="167D51B4" w14:textId="77777777" w:rsidR="00AE47BC" w:rsidRPr="00AE47BC" w:rsidRDefault="00AE47BC" w:rsidP="00AE47BC">
      <w:pPr>
        <w:pStyle w:val="ae"/>
        <w:numPr>
          <w:ilvl w:val="0"/>
          <w:numId w:val="33"/>
        </w:numPr>
        <w:spacing w:line="360" w:lineRule="auto"/>
        <w:rPr>
          <w:rFonts w:ascii="Times New Roman" w:hAnsi="Times New Roman" w:cs="Times New Roman"/>
          <w:sz w:val="28"/>
          <w:szCs w:val="28"/>
        </w:rPr>
      </w:pPr>
      <w:r w:rsidRPr="00AE47BC">
        <w:rPr>
          <w:rFonts w:ascii="Times New Roman" w:hAnsi="Times New Roman" w:cs="Times New Roman"/>
          <w:sz w:val="28"/>
          <w:szCs w:val="28"/>
        </w:rPr>
        <w:t>Кіровоградська</w:t>
      </w:r>
    </w:p>
    <w:p w14:paraId="60B4312B" w14:textId="77777777" w:rsidR="00AE47BC" w:rsidRPr="00AE47BC" w:rsidRDefault="00AE47BC" w:rsidP="00AE47BC">
      <w:pPr>
        <w:pStyle w:val="ae"/>
        <w:numPr>
          <w:ilvl w:val="0"/>
          <w:numId w:val="33"/>
        </w:numPr>
        <w:spacing w:line="360" w:lineRule="auto"/>
        <w:rPr>
          <w:rFonts w:ascii="Times New Roman" w:hAnsi="Times New Roman" w:cs="Times New Roman"/>
          <w:sz w:val="28"/>
          <w:szCs w:val="28"/>
        </w:rPr>
      </w:pPr>
      <w:r w:rsidRPr="00AE47BC">
        <w:rPr>
          <w:rFonts w:ascii="Times New Roman" w:hAnsi="Times New Roman" w:cs="Times New Roman"/>
          <w:sz w:val="28"/>
          <w:szCs w:val="28"/>
        </w:rPr>
        <w:t>Луганська</w:t>
      </w:r>
    </w:p>
    <w:p w14:paraId="7BCF2319" w14:textId="77777777" w:rsidR="00AE47BC" w:rsidRPr="00AE47BC" w:rsidRDefault="00AE47BC" w:rsidP="00AE47BC">
      <w:pPr>
        <w:pStyle w:val="ae"/>
        <w:numPr>
          <w:ilvl w:val="0"/>
          <w:numId w:val="33"/>
        </w:numPr>
        <w:spacing w:line="360" w:lineRule="auto"/>
        <w:rPr>
          <w:rFonts w:ascii="Times New Roman" w:hAnsi="Times New Roman" w:cs="Times New Roman"/>
          <w:sz w:val="28"/>
          <w:szCs w:val="28"/>
        </w:rPr>
      </w:pPr>
      <w:r w:rsidRPr="00AE47BC">
        <w:rPr>
          <w:rFonts w:ascii="Times New Roman" w:hAnsi="Times New Roman" w:cs="Times New Roman"/>
          <w:sz w:val="28"/>
          <w:szCs w:val="28"/>
        </w:rPr>
        <w:t>Львівська</w:t>
      </w:r>
    </w:p>
    <w:p w14:paraId="5482662C" w14:textId="77777777" w:rsidR="00AE47BC" w:rsidRPr="00AE47BC" w:rsidRDefault="00AE47BC" w:rsidP="00AE47BC">
      <w:pPr>
        <w:pStyle w:val="ae"/>
        <w:numPr>
          <w:ilvl w:val="0"/>
          <w:numId w:val="33"/>
        </w:numPr>
        <w:spacing w:line="360" w:lineRule="auto"/>
        <w:rPr>
          <w:rFonts w:ascii="Times New Roman" w:hAnsi="Times New Roman" w:cs="Times New Roman"/>
          <w:sz w:val="28"/>
          <w:szCs w:val="28"/>
        </w:rPr>
      </w:pPr>
      <w:r w:rsidRPr="00AE47BC">
        <w:rPr>
          <w:rFonts w:ascii="Times New Roman" w:hAnsi="Times New Roman" w:cs="Times New Roman"/>
          <w:sz w:val="28"/>
          <w:szCs w:val="28"/>
        </w:rPr>
        <w:t>Миколаївська</w:t>
      </w:r>
    </w:p>
    <w:p w14:paraId="29969C00" w14:textId="77777777" w:rsidR="00AE47BC" w:rsidRPr="00AE47BC" w:rsidRDefault="00AE47BC" w:rsidP="00AE47BC">
      <w:pPr>
        <w:pStyle w:val="ae"/>
        <w:numPr>
          <w:ilvl w:val="0"/>
          <w:numId w:val="33"/>
        </w:numPr>
        <w:spacing w:line="360" w:lineRule="auto"/>
        <w:rPr>
          <w:rFonts w:ascii="Times New Roman" w:hAnsi="Times New Roman" w:cs="Times New Roman"/>
          <w:sz w:val="28"/>
          <w:szCs w:val="28"/>
        </w:rPr>
      </w:pPr>
      <w:r w:rsidRPr="00AE47BC">
        <w:rPr>
          <w:rFonts w:ascii="Times New Roman" w:hAnsi="Times New Roman" w:cs="Times New Roman"/>
          <w:sz w:val="28"/>
          <w:szCs w:val="28"/>
        </w:rPr>
        <w:t xml:space="preserve">Одеська </w:t>
      </w:r>
    </w:p>
    <w:p w14:paraId="11EB62B3" w14:textId="77777777" w:rsidR="00AE47BC" w:rsidRPr="00AE47BC" w:rsidRDefault="00AE47BC" w:rsidP="00AE47BC">
      <w:pPr>
        <w:pStyle w:val="ae"/>
        <w:numPr>
          <w:ilvl w:val="0"/>
          <w:numId w:val="33"/>
        </w:numPr>
        <w:spacing w:line="360" w:lineRule="auto"/>
        <w:rPr>
          <w:rFonts w:ascii="Times New Roman" w:hAnsi="Times New Roman" w:cs="Times New Roman"/>
          <w:sz w:val="28"/>
          <w:szCs w:val="28"/>
        </w:rPr>
      </w:pPr>
      <w:r w:rsidRPr="00AE47BC">
        <w:rPr>
          <w:rFonts w:ascii="Times New Roman" w:hAnsi="Times New Roman" w:cs="Times New Roman"/>
          <w:sz w:val="28"/>
          <w:szCs w:val="28"/>
        </w:rPr>
        <w:t>Полтавська</w:t>
      </w:r>
    </w:p>
    <w:p w14:paraId="0E36376F" w14:textId="77777777" w:rsidR="00AE47BC" w:rsidRPr="00AE47BC" w:rsidRDefault="00AE47BC" w:rsidP="00AE47BC">
      <w:pPr>
        <w:pStyle w:val="ae"/>
        <w:numPr>
          <w:ilvl w:val="0"/>
          <w:numId w:val="33"/>
        </w:numPr>
        <w:spacing w:line="360" w:lineRule="auto"/>
        <w:rPr>
          <w:rFonts w:ascii="Times New Roman" w:hAnsi="Times New Roman" w:cs="Times New Roman"/>
          <w:sz w:val="28"/>
          <w:szCs w:val="28"/>
        </w:rPr>
      </w:pPr>
      <w:r w:rsidRPr="00AE47BC">
        <w:rPr>
          <w:rFonts w:ascii="Times New Roman" w:hAnsi="Times New Roman" w:cs="Times New Roman"/>
          <w:sz w:val="28"/>
          <w:szCs w:val="28"/>
        </w:rPr>
        <w:t>Рівненська</w:t>
      </w:r>
    </w:p>
    <w:p w14:paraId="50F95EF6" w14:textId="77777777" w:rsidR="00AE47BC" w:rsidRPr="00AE47BC" w:rsidRDefault="00AE47BC" w:rsidP="00AE47BC">
      <w:pPr>
        <w:pStyle w:val="ae"/>
        <w:numPr>
          <w:ilvl w:val="0"/>
          <w:numId w:val="33"/>
        </w:numPr>
        <w:spacing w:line="360" w:lineRule="auto"/>
        <w:rPr>
          <w:rFonts w:ascii="Times New Roman" w:hAnsi="Times New Roman" w:cs="Times New Roman"/>
          <w:sz w:val="28"/>
          <w:szCs w:val="28"/>
        </w:rPr>
      </w:pPr>
      <w:r w:rsidRPr="00AE47BC">
        <w:rPr>
          <w:rFonts w:ascii="Times New Roman" w:hAnsi="Times New Roman" w:cs="Times New Roman"/>
          <w:sz w:val="28"/>
          <w:szCs w:val="28"/>
        </w:rPr>
        <w:t xml:space="preserve">Сумська </w:t>
      </w:r>
    </w:p>
    <w:p w14:paraId="09BCE1B5" w14:textId="77777777" w:rsidR="00AE47BC" w:rsidRPr="00AE47BC" w:rsidRDefault="00AE47BC" w:rsidP="00AE47BC">
      <w:pPr>
        <w:pStyle w:val="ae"/>
        <w:numPr>
          <w:ilvl w:val="0"/>
          <w:numId w:val="33"/>
        </w:numPr>
        <w:spacing w:line="360" w:lineRule="auto"/>
        <w:rPr>
          <w:rFonts w:ascii="Times New Roman" w:hAnsi="Times New Roman" w:cs="Times New Roman"/>
          <w:sz w:val="28"/>
          <w:szCs w:val="28"/>
        </w:rPr>
      </w:pPr>
      <w:r w:rsidRPr="00AE47BC">
        <w:rPr>
          <w:rFonts w:ascii="Times New Roman" w:hAnsi="Times New Roman" w:cs="Times New Roman"/>
          <w:sz w:val="28"/>
          <w:szCs w:val="28"/>
        </w:rPr>
        <w:t>Тернопільська</w:t>
      </w:r>
    </w:p>
    <w:p w14:paraId="2E2B842B" w14:textId="77777777" w:rsidR="00AE47BC" w:rsidRPr="00AE47BC" w:rsidRDefault="00AE47BC" w:rsidP="00AE47BC">
      <w:pPr>
        <w:pStyle w:val="ae"/>
        <w:numPr>
          <w:ilvl w:val="0"/>
          <w:numId w:val="33"/>
        </w:numPr>
        <w:spacing w:line="360" w:lineRule="auto"/>
        <w:rPr>
          <w:rFonts w:ascii="Times New Roman" w:hAnsi="Times New Roman" w:cs="Times New Roman"/>
          <w:sz w:val="28"/>
          <w:szCs w:val="28"/>
        </w:rPr>
      </w:pPr>
      <w:r w:rsidRPr="00AE47BC">
        <w:rPr>
          <w:rFonts w:ascii="Times New Roman" w:hAnsi="Times New Roman" w:cs="Times New Roman"/>
          <w:sz w:val="28"/>
          <w:szCs w:val="28"/>
        </w:rPr>
        <w:t>Харківська</w:t>
      </w:r>
    </w:p>
    <w:p w14:paraId="567A2DED" w14:textId="77777777" w:rsidR="00AE47BC" w:rsidRPr="00AE47BC" w:rsidRDefault="00AE47BC" w:rsidP="00AE47BC">
      <w:pPr>
        <w:pStyle w:val="ae"/>
        <w:numPr>
          <w:ilvl w:val="0"/>
          <w:numId w:val="33"/>
        </w:numPr>
        <w:spacing w:line="360" w:lineRule="auto"/>
        <w:rPr>
          <w:rFonts w:ascii="Times New Roman" w:hAnsi="Times New Roman" w:cs="Times New Roman"/>
          <w:sz w:val="28"/>
          <w:szCs w:val="28"/>
        </w:rPr>
      </w:pPr>
      <w:r w:rsidRPr="00AE47BC">
        <w:rPr>
          <w:rFonts w:ascii="Times New Roman" w:hAnsi="Times New Roman" w:cs="Times New Roman"/>
          <w:sz w:val="28"/>
          <w:szCs w:val="28"/>
        </w:rPr>
        <w:t xml:space="preserve">Херсонська </w:t>
      </w:r>
    </w:p>
    <w:p w14:paraId="2840C1CE" w14:textId="77777777" w:rsidR="00AE47BC" w:rsidRPr="00AE47BC" w:rsidRDefault="00AE47BC" w:rsidP="00AE47BC">
      <w:pPr>
        <w:pStyle w:val="ae"/>
        <w:numPr>
          <w:ilvl w:val="0"/>
          <w:numId w:val="33"/>
        </w:numPr>
        <w:spacing w:line="360" w:lineRule="auto"/>
        <w:rPr>
          <w:rFonts w:ascii="Times New Roman" w:hAnsi="Times New Roman" w:cs="Times New Roman"/>
          <w:sz w:val="28"/>
          <w:szCs w:val="28"/>
        </w:rPr>
      </w:pPr>
      <w:r w:rsidRPr="00AE47BC">
        <w:rPr>
          <w:rFonts w:ascii="Times New Roman" w:hAnsi="Times New Roman" w:cs="Times New Roman"/>
          <w:sz w:val="28"/>
          <w:szCs w:val="28"/>
        </w:rPr>
        <w:t>Хмельницька</w:t>
      </w:r>
    </w:p>
    <w:p w14:paraId="5757B41B" w14:textId="77777777" w:rsidR="00AE47BC" w:rsidRPr="00AE47BC" w:rsidRDefault="00AE47BC" w:rsidP="00AE47BC">
      <w:pPr>
        <w:pStyle w:val="ae"/>
        <w:numPr>
          <w:ilvl w:val="0"/>
          <w:numId w:val="33"/>
        </w:numPr>
        <w:spacing w:line="360" w:lineRule="auto"/>
        <w:rPr>
          <w:rFonts w:ascii="Times New Roman" w:hAnsi="Times New Roman" w:cs="Times New Roman"/>
          <w:sz w:val="28"/>
          <w:szCs w:val="28"/>
        </w:rPr>
      </w:pPr>
      <w:r w:rsidRPr="00AE47BC">
        <w:rPr>
          <w:rFonts w:ascii="Times New Roman" w:hAnsi="Times New Roman" w:cs="Times New Roman"/>
          <w:sz w:val="28"/>
          <w:szCs w:val="28"/>
        </w:rPr>
        <w:t>Черкаська</w:t>
      </w:r>
    </w:p>
    <w:p w14:paraId="5AA55975" w14:textId="77777777" w:rsidR="00AE47BC" w:rsidRPr="00AE47BC" w:rsidRDefault="00AE47BC" w:rsidP="00AE47BC">
      <w:pPr>
        <w:pStyle w:val="ae"/>
        <w:numPr>
          <w:ilvl w:val="0"/>
          <w:numId w:val="33"/>
        </w:numPr>
        <w:spacing w:line="360" w:lineRule="auto"/>
        <w:rPr>
          <w:rFonts w:ascii="Times New Roman" w:hAnsi="Times New Roman" w:cs="Times New Roman"/>
          <w:sz w:val="28"/>
          <w:szCs w:val="28"/>
        </w:rPr>
      </w:pPr>
      <w:r w:rsidRPr="00AE47BC">
        <w:rPr>
          <w:rFonts w:ascii="Times New Roman" w:hAnsi="Times New Roman" w:cs="Times New Roman"/>
          <w:sz w:val="28"/>
          <w:szCs w:val="28"/>
        </w:rPr>
        <w:t>Чернівецька</w:t>
      </w:r>
    </w:p>
    <w:p w14:paraId="1465BBB1" w14:textId="77777777" w:rsidR="00AE47BC" w:rsidRPr="00AE47BC" w:rsidRDefault="00AE47BC" w:rsidP="00AE47BC">
      <w:pPr>
        <w:pStyle w:val="ae"/>
        <w:numPr>
          <w:ilvl w:val="0"/>
          <w:numId w:val="33"/>
        </w:numPr>
        <w:spacing w:line="360" w:lineRule="auto"/>
        <w:rPr>
          <w:rFonts w:ascii="Times New Roman" w:hAnsi="Times New Roman" w:cs="Times New Roman"/>
          <w:sz w:val="28"/>
          <w:szCs w:val="28"/>
        </w:rPr>
      </w:pPr>
      <w:r w:rsidRPr="00AE47BC">
        <w:rPr>
          <w:rFonts w:ascii="Times New Roman" w:hAnsi="Times New Roman" w:cs="Times New Roman"/>
          <w:sz w:val="28"/>
          <w:szCs w:val="28"/>
        </w:rPr>
        <w:t>Чернігівська області</w:t>
      </w:r>
    </w:p>
    <w:p w14:paraId="1DDE3524" w14:textId="77777777" w:rsidR="00AE47BC" w:rsidRPr="00AE47BC" w:rsidRDefault="00AE47BC" w:rsidP="00AE47BC">
      <w:pPr>
        <w:pStyle w:val="ae"/>
        <w:numPr>
          <w:ilvl w:val="0"/>
          <w:numId w:val="33"/>
        </w:numPr>
        <w:spacing w:line="360" w:lineRule="auto"/>
        <w:rPr>
          <w:rFonts w:ascii="Times New Roman" w:hAnsi="Times New Roman" w:cs="Times New Roman"/>
          <w:sz w:val="28"/>
          <w:szCs w:val="28"/>
        </w:rPr>
      </w:pPr>
      <w:r w:rsidRPr="00AE47BC">
        <w:rPr>
          <w:rFonts w:ascii="Times New Roman" w:hAnsi="Times New Roman" w:cs="Times New Roman"/>
          <w:sz w:val="28"/>
          <w:szCs w:val="28"/>
          <w:lang w:val="uk-UA"/>
        </w:rPr>
        <w:t>Київ</w:t>
      </w:r>
    </w:p>
    <w:p w14:paraId="70A976A0" w14:textId="77777777" w:rsidR="00AE47BC" w:rsidRPr="00AE47BC" w:rsidRDefault="00AE47BC" w:rsidP="00AE47BC">
      <w:pPr>
        <w:pStyle w:val="ae"/>
        <w:spacing w:line="360" w:lineRule="auto"/>
        <w:jc w:val="center"/>
        <w:rPr>
          <w:rFonts w:ascii="Times New Roman" w:hAnsi="Times New Roman" w:cs="Times New Roman"/>
          <w:sz w:val="28"/>
          <w:szCs w:val="28"/>
        </w:rPr>
      </w:pPr>
    </w:p>
    <w:p w14:paraId="4FB18542" w14:textId="0F49D33B" w:rsidR="00AE47BC" w:rsidRPr="00AE47BC" w:rsidRDefault="00AE47BC" w:rsidP="00AE47BC">
      <w:pPr>
        <w:pStyle w:val="ae"/>
        <w:spacing w:line="360" w:lineRule="auto"/>
        <w:jc w:val="center"/>
        <w:rPr>
          <w:rStyle w:val="a4"/>
          <w:rFonts w:ascii="Times New Roman" w:hAnsi="Times New Roman" w:cs="Times New Roman"/>
          <w:b w:val="0"/>
          <w:bCs w:val="0"/>
          <w:sz w:val="28"/>
          <w:szCs w:val="28"/>
          <w:lang w:val="uk-UA"/>
        </w:rPr>
      </w:pPr>
      <w:r w:rsidRPr="00AE47BC">
        <w:rPr>
          <w:rFonts w:ascii="Times New Roman" w:hAnsi="Times New Roman" w:cs="Times New Roman"/>
          <w:sz w:val="28"/>
          <w:szCs w:val="28"/>
          <w:lang w:val="uk-UA"/>
        </w:rPr>
        <w:t>Дякую за участь !</w:t>
      </w:r>
    </w:p>
    <w:bookmarkEnd w:id="26"/>
    <w:p w14:paraId="16F0E151" w14:textId="49F8BF0E" w:rsidR="00FE2DF1" w:rsidRPr="00AE47BC" w:rsidRDefault="00FE2DF1" w:rsidP="00AE47BC">
      <w:pPr>
        <w:pStyle w:val="ae"/>
        <w:spacing w:line="360" w:lineRule="auto"/>
        <w:jc w:val="center"/>
        <w:rPr>
          <w:rFonts w:ascii="Times New Roman" w:hAnsi="Times New Roman" w:cs="Times New Roman"/>
          <w:sz w:val="28"/>
          <w:szCs w:val="28"/>
          <w:lang w:val="uk-UA"/>
        </w:rPr>
      </w:pPr>
    </w:p>
    <w:sectPr w:rsidR="00FE2DF1" w:rsidRPr="00AE47BC" w:rsidSect="00040248">
      <w:headerReference w:type="default" r:id="rId24"/>
      <w:pgSz w:w="11906" w:h="16838"/>
      <w:pgMar w:top="1134" w:right="850" w:bottom="1134" w:left="1701" w:header="283"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813C6" w14:textId="77777777" w:rsidR="00117BFB" w:rsidRDefault="00117BFB" w:rsidP="00C66413">
      <w:pPr>
        <w:spacing w:after="0" w:line="240" w:lineRule="auto"/>
      </w:pPr>
      <w:r>
        <w:separator/>
      </w:r>
    </w:p>
  </w:endnote>
  <w:endnote w:type="continuationSeparator" w:id="0">
    <w:p w14:paraId="1F253B3E" w14:textId="77777777" w:rsidR="00117BFB" w:rsidRDefault="00117BFB" w:rsidP="00C66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79BC1" w14:textId="77777777" w:rsidR="00117BFB" w:rsidRDefault="00117BFB" w:rsidP="00C66413">
      <w:pPr>
        <w:spacing w:after="0" w:line="240" w:lineRule="auto"/>
      </w:pPr>
      <w:r>
        <w:separator/>
      </w:r>
    </w:p>
  </w:footnote>
  <w:footnote w:type="continuationSeparator" w:id="0">
    <w:p w14:paraId="7421C559" w14:textId="77777777" w:rsidR="00117BFB" w:rsidRDefault="00117BFB" w:rsidP="00C66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3687330"/>
      <w:docPartObj>
        <w:docPartGallery w:val="Page Numbers (Top of Page)"/>
        <w:docPartUnique/>
      </w:docPartObj>
    </w:sdtPr>
    <w:sdtContent>
      <w:p w14:paraId="0A9AE9F6" w14:textId="60B8AB31" w:rsidR="00807F5E" w:rsidRDefault="00807F5E">
        <w:pPr>
          <w:pStyle w:val="a8"/>
          <w:jc w:val="right"/>
        </w:pPr>
        <w:r>
          <w:fldChar w:fldCharType="begin"/>
        </w:r>
        <w:r>
          <w:instrText>PAGE   \* MERGEFORMAT</w:instrText>
        </w:r>
        <w:r>
          <w:fldChar w:fldCharType="separate"/>
        </w:r>
        <w:r>
          <w:rPr>
            <w:lang w:val="ru-RU"/>
          </w:rPr>
          <w:t>2</w:t>
        </w:r>
        <w:r>
          <w:fldChar w:fldCharType="end"/>
        </w:r>
      </w:p>
    </w:sdtContent>
  </w:sdt>
  <w:p w14:paraId="58807579" w14:textId="77777777" w:rsidR="00807F5E" w:rsidRDefault="00807F5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76AAD"/>
    <w:multiLevelType w:val="hybridMultilevel"/>
    <w:tmpl w:val="77463BE6"/>
    <w:lvl w:ilvl="0" w:tplc="7942408A">
      <w:start w:val="1"/>
      <w:numFmt w:val="bullet"/>
      <w:lvlText w:val=""/>
      <w:lvlJc w:val="left"/>
      <w:pPr>
        <w:ind w:left="1080" w:hanging="360"/>
      </w:pPr>
      <w:rPr>
        <w:rFonts w:ascii="Wingdings" w:hAnsi="Wingdings" w:cs="Times New Roman" w:hint="default"/>
        <w:b w:val="0"/>
        <w:i w:val="0"/>
        <w:sz w:val="24"/>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087D60AC"/>
    <w:multiLevelType w:val="hybridMultilevel"/>
    <w:tmpl w:val="DD886B6C"/>
    <w:lvl w:ilvl="0" w:tplc="7942408A">
      <w:start w:val="1"/>
      <w:numFmt w:val="bullet"/>
      <w:lvlText w:val=""/>
      <w:lvlJc w:val="left"/>
      <w:pPr>
        <w:ind w:left="1080" w:hanging="360"/>
      </w:pPr>
      <w:rPr>
        <w:rFonts w:ascii="Wingdings" w:hAnsi="Wingdings" w:cs="Times New Roman" w:hint="default"/>
        <w:b w:val="0"/>
        <w:i w:val="0"/>
        <w:sz w:val="24"/>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15:restartNumberingAfterBreak="0">
    <w:nsid w:val="0DDD082F"/>
    <w:multiLevelType w:val="hybridMultilevel"/>
    <w:tmpl w:val="2A4859AE"/>
    <w:lvl w:ilvl="0" w:tplc="AD30852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0C87035"/>
    <w:multiLevelType w:val="hybridMultilevel"/>
    <w:tmpl w:val="E5AA353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4AD72D6"/>
    <w:multiLevelType w:val="hybridMultilevel"/>
    <w:tmpl w:val="98C66ED2"/>
    <w:lvl w:ilvl="0" w:tplc="7942408A">
      <w:start w:val="1"/>
      <w:numFmt w:val="bullet"/>
      <w:lvlText w:val=""/>
      <w:lvlJc w:val="left"/>
      <w:pPr>
        <w:ind w:left="1080" w:hanging="360"/>
      </w:pPr>
      <w:rPr>
        <w:rFonts w:ascii="Wingdings" w:hAnsi="Wingdings" w:cs="Times New Roman" w:hint="default"/>
        <w:b w:val="0"/>
        <w:i w:val="0"/>
        <w:sz w:val="24"/>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17C502D4"/>
    <w:multiLevelType w:val="multilevel"/>
    <w:tmpl w:val="49165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767B3E"/>
    <w:multiLevelType w:val="hybridMultilevel"/>
    <w:tmpl w:val="84646874"/>
    <w:lvl w:ilvl="0" w:tplc="7942408A">
      <w:start w:val="1"/>
      <w:numFmt w:val="bullet"/>
      <w:lvlText w:val=""/>
      <w:lvlJc w:val="left"/>
      <w:pPr>
        <w:ind w:left="1080" w:hanging="360"/>
      </w:pPr>
      <w:rPr>
        <w:rFonts w:ascii="Wingdings" w:hAnsi="Wingdings" w:cs="Times New Roman" w:hint="default"/>
        <w:b w:val="0"/>
        <w:i w:val="0"/>
        <w:sz w:val="24"/>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7" w15:restartNumberingAfterBreak="0">
    <w:nsid w:val="202A23E0"/>
    <w:multiLevelType w:val="hybridMultilevel"/>
    <w:tmpl w:val="FDF687AA"/>
    <w:lvl w:ilvl="0" w:tplc="7942408A">
      <w:start w:val="1"/>
      <w:numFmt w:val="bullet"/>
      <w:lvlText w:val=""/>
      <w:lvlJc w:val="left"/>
      <w:pPr>
        <w:ind w:left="1080" w:hanging="360"/>
      </w:pPr>
      <w:rPr>
        <w:rFonts w:ascii="Wingdings" w:hAnsi="Wingdings" w:cs="Times New Roman" w:hint="default"/>
        <w:b w:val="0"/>
        <w:i w:val="0"/>
        <w:sz w:val="24"/>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8" w15:restartNumberingAfterBreak="0">
    <w:nsid w:val="28A87B10"/>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30084F80"/>
    <w:multiLevelType w:val="multilevel"/>
    <w:tmpl w:val="3FB69ED8"/>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1BB100B"/>
    <w:multiLevelType w:val="hybridMultilevel"/>
    <w:tmpl w:val="36EED9EC"/>
    <w:lvl w:ilvl="0" w:tplc="7942408A">
      <w:start w:val="1"/>
      <w:numFmt w:val="bullet"/>
      <w:lvlText w:val=""/>
      <w:lvlJc w:val="left"/>
      <w:pPr>
        <w:ind w:left="1080" w:hanging="360"/>
      </w:pPr>
      <w:rPr>
        <w:rFonts w:ascii="Wingdings" w:hAnsi="Wingdings" w:cs="Times New Roman" w:hint="default"/>
        <w:b w:val="0"/>
        <w:i w:val="0"/>
        <w:sz w:val="24"/>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1" w15:restartNumberingAfterBreak="0">
    <w:nsid w:val="32466BC2"/>
    <w:multiLevelType w:val="multilevel"/>
    <w:tmpl w:val="735E3A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40275FF"/>
    <w:multiLevelType w:val="hybridMultilevel"/>
    <w:tmpl w:val="554E05CE"/>
    <w:lvl w:ilvl="0" w:tplc="7942408A">
      <w:start w:val="1"/>
      <w:numFmt w:val="bullet"/>
      <w:lvlText w:val=""/>
      <w:lvlJc w:val="left"/>
      <w:pPr>
        <w:ind w:left="1080" w:hanging="360"/>
      </w:pPr>
      <w:rPr>
        <w:rFonts w:ascii="Wingdings" w:hAnsi="Wingdings" w:cs="Times New Roman" w:hint="default"/>
        <w:b w:val="0"/>
        <w:i w:val="0"/>
        <w:sz w:val="24"/>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3" w15:restartNumberingAfterBreak="0">
    <w:nsid w:val="36477FA9"/>
    <w:multiLevelType w:val="multilevel"/>
    <w:tmpl w:val="8B9A3AE6"/>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8124954"/>
    <w:multiLevelType w:val="hybridMultilevel"/>
    <w:tmpl w:val="37923B3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C8C16F8"/>
    <w:multiLevelType w:val="hybridMultilevel"/>
    <w:tmpl w:val="9800D91E"/>
    <w:lvl w:ilvl="0" w:tplc="7942408A">
      <w:start w:val="1"/>
      <w:numFmt w:val="bullet"/>
      <w:lvlText w:val=""/>
      <w:lvlJc w:val="left"/>
      <w:pPr>
        <w:ind w:left="1080" w:hanging="360"/>
      </w:pPr>
      <w:rPr>
        <w:rFonts w:ascii="Wingdings" w:hAnsi="Wingdings" w:cs="Times New Roman" w:hint="default"/>
        <w:b w:val="0"/>
        <w:i w:val="0"/>
        <w:sz w:val="24"/>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6" w15:restartNumberingAfterBreak="0">
    <w:nsid w:val="3D650DEE"/>
    <w:multiLevelType w:val="multilevel"/>
    <w:tmpl w:val="38D23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52729D"/>
    <w:multiLevelType w:val="hybridMultilevel"/>
    <w:tmpl w:val="798ED460"/>
    <w:lvl w:ilvl="0" w:tplc="7942408A">
      <w:start w:val="1"/>
      <w:numFmt w:val="bullet"/>
      <w:lvlText w:val=""/>
      <w:lvlJc w:val="left"/>
      <w:pPr>
        <w:ind w:left="1080" w:hanging="360"/>
      </w:pPr>
      <w:rPr>
        <w:rFonts w:ascii="Wingdings" w:hAnsi="Wingdings" w:cs="Times New Roman" w:hint="default"/>
        <w:b w:val="0"/>
        <w:i w:val="0"/>
        <w:sz w:val="24"/>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8" w15:restartNumberingAfterBreak="0">
    <w:nsid w:val="407037B0"/>
    <w:multiLevelType w:val="multilevel"/>
    <w:tmpl w:val="276839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1C44AA8"/>
    <w:multiLevelType w:val="hybridMultilevel"/>
    <w:tmpl w:val="BE1A6CE8"/>
    <w:lvl w:ilvl="0" w:tplc="7942408A">
      <w:start w:val="1"/>
      <w:numFmt w:val="bullet"/>
      <w:lvlText w:val=""/>
      <w:lvlJc w:val="left"/>
      <w:pPr>
        <w:ind w:left="1080" w:hanging="360"/>
      </w:pPr>
      <w:rPr>
        <w:rFonts w:ascii="Wingdings" w:hAnsi="Wingdings" w:cs="Times New Roman" w:hint="default"/>
        <w:b w:val="0"/>
        <w:i w:val="0"/>
        <w:sz w:val="24"/>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0" w15:restartNumberingAfterBreak="0">
    <w:nsid w:val="4C6B69F1"/>
    <w:multiLevelType w:val="hybridMultilevel"/>
    <w:tmpl w:val="11E60B10"/>
    <w:lvl w:ilvl="0" w:tplc="7942408A">
      <w:start w:val="1"/>
      <w:numFmt w:val="bullet"/>
      <w:lvlText w:val=""/>
      <w:lvlJc w:val="left"/>
      <w:pPr>
        <w:ind w:left="1080" w:hanging="360"/>
      </w:pPr>
      <w:rPr>
        <w:rFonts w:ascii="Wingdings" w:hAnsi="Wingdings" w:cs="Times New Roman" w:hint="default"/>
        <w:b w:val="0"/>
        <w:i w:val="0"/>
        <w:sz w:val="24"/>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1" w15:restartNumberingAfterBreak="0">
    <w:nsid w:val="4DA74DD0"/>
    <w:multiLevelType w:val="hybridMultilevel"/>
    <w:tmpl w:val="C7A48EA8"/>
    <w:lvl w:ilvl="0" w:tplc="7942408A">
      <w:start w:val="1"/>
      <w:numFmt w:val="bullet"/>
      <w:lvlText w:val=""/>
      <w:lvlJc w:val="left"/>
      <w:pPr>
        <w:ind w:left="1080" w:hanging="360"/>
      </w:pPr>
      <w:rPr>
        <w:rFonts w:ascii="Wingdings" w:hAnsi="Wingdings" w:cs="Times New Roman" w:hint="default"/>
        <w:b w:val="0"/>
        <w:i w:val="0"/>
        <w:sz w:val="24"/>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2" w15:restartNumberingAfterBreak="0">
    <w:nsid w:val="4F2A517F"/>
    <w:multiLevelType w:val="multilevel"/>
    <w:tmpl w:val="8B9A3AE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0CE2FAF"/>
    <w:multiLevelType w:val="multilevel"/>
    <w:tmpl w:val="0E18258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24A2236"/>
    <w:multiLevelType w:val="hybridMultilevel"/>
    <w:tmpl w:val="5DD890D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6AB1946"/>
    <w:multiLevelType w:val="hybridMultilevel"/>
    <w:tmpl w:val="A96413A2"/>
    <w:lvl w:ilvl="0" w:tplc="7942408A">
      <w:start w:val="1"/>
      <w:numFmt w:val="bullet"/>
      <w:lvlText w:val=""/>
      <w:lvlJc w:val="left"/>
      <w:pPr>
        <w:ind w:left="1080" w:hanging="360"/>
      </w:pPr>
      <w:rPr>
        <w:rFonts w:ascii="Wingdings" w:hAnsi="Wingdings" w:cs="Times New Roman" w:hint="default"/>
        <w:b w:val="0"/>
        <w:i w:val="0"/>
        <w:sz w:val="24"/>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6" w15:restartNumberingAfterBreak="0">
    <w:nsid w:val="578E25EB"/>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382D10"/>
    <w:multiLevelType w:val="hybridMultilevel"/>
    <w:tmpl w:val="F364F4A0"/>
    <w:lvl w:ilvl="0" w:tplc="7942408A">
      <w:start w:val="1"/>
      <w:numFmt w:val="bullet"/>
      <w:lvlText w:val=""/>
      <w:lvlJc w:val="left"/>
      <w:pPr>
        <w:ind w:left="1080" w:hanging="360"/>
      </w:pPr>
      <w:rPr>
        <w:rFonts w:ascii="Wingdings" w:hAnsi="Wingdings" w:cs="Times New Roman" w:hint="default"/>
        <w:b w:val="0"/>
        <w:i w:val="0"/>
        <w:sz w:val="24"/>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8" w15:restartNumberingAfterBreak="0">
    <w:nsid w:val="597B1A36"/>
    <w:multiLevelType w:val="hybridMultilevel"/>
    <w:tmpl w:val="208C04A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BAB02A7"/>
    <w:multiLevelType w:val="multilevel"/>
    <w:tmpl w:val="1F08DFC6"/>
    <w:lvl w:ilvl="0">
      <w:start w:val="3"/>
      <w:numFmt w:val="decimal"/>
      <w:lvlText w:val="%1."/>
      <w:lvlJc w:val="left"/>
      <w:pPr>
        <w:ind w:left="450" w:hanging="45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0" w15:restartNumberingAfterBreak="0">
    <w:nsid w:val="602B126E"/>
    <w:multiLevelType w:val="multilevel"/>
    <w:tmpl w:val="CA466790"/>
    <w:lvl w:ilvl="0">
      <w:start w:val="4"/>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0917023"/>
    <w:multiLevelType w:val="multilevel"/>
    <w:tmpl w:val="8B9A3AE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2367CB0"/>
    <w:multiLevelType w:val="multilevel"/>
    <w:tmpl w:val="7960B720"/>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6B62DB3"/>
    <w:multiLevelType w:val="hybridMultilevel"/>
    <w:tmpl w:val="F3467F40"/>
    <w:lvl w:ilvl="0" w:tplc="7942408A">
      <w:start w:val="1"/>
      <w:numFmt w:val="bullet"/>
      <w:lvlText w:val=""/>
      <w:lvlJc w:val="left"/>
      <w:pPr>
        <w:ind w:left="1080" w:hanging="360"/>
      </w:pPr>
      <w:rPr>
        <w:rFonts w:ascii="Wingdings" w:hAnsi="Wingdings" w:cs="Times New Roman" w:hint="default"/>
        <w:b w:val="0"/>
        <w:i w:val="0"/>
        <w:sz w:val="24"/>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4" w15:restartNumberingAfterBreak="0">
    <w:nsid w:val="67434C6E"/>
    <w:multiLevelType w:val="multilevel"/>
    <w:tmpl w:val="8B9A3AE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92E68B3"/>
    <w:multiLevelType w:val="multilevel"/>
    <w:tmpl w:val="8B9A3AE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9FF317F"/>
    <w:multiLevelType w:val="multilevel"/>
    <w:tmpl w:val="D36C961A"/>
    <w:lvl w:ilvl="0">
      <w:start w:val="2"/>
      <w:numFmt w:val="decimal"/>
      <w:lvlText w:val="%1."/>
      <w:lvlJc w:val="left"/>
      <w:pPr>
        <w:ind w:left="450" w:hanging="450"/>
      </w:pPr>
      <w:rPr>
        <w:rFonts w:hint="default"/>
        <w:b/>
      </w:rPr>
    </w:lvl>
    <w:lvl w:ilvl="1">
      <w:start w:val="2"/>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7" w15:restartNumberingAfterBreak="0">
    <w:nsid w:val="6ED82113"/>
    <w:multiLevelType w:val="hybridMultilevel"/>
    <w:tmpl w:val="3B28FA38"/>
    <w:lvl w:ilvl="0" w:tplc="7942408A">
      <w:start w:val="1"/>
      <w:numFmt w:val="bullet"/>
      <w:lvlText w:val=""/>
      <w:lvlJc w:val="left"/>
      <w:pPr>
        <w:ind w:left="1080" w:hanging="360"/>
      </w:pPr>
      <w:rPr>
        <w:rFonts w:ascii="Wingdings" w:hAnsi="Wingdings" w:cs="Times New Roman" w:hint="default"/>
        <w:b w:val="0"/>
        <w:i w:val="0"/>
        <w:sz w:val="24"/>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8" w15:restartNumberingAfterBreak="0">
    <w:nsid w:val="7446704D"/>
    <w:multiLevelType w:val="multilevel"/>
    <w:tmpl w:val="8B9A3AE6"/>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71E7B81"/>
    <w:multiLevelType w:val="hybridMultilevel"/>
    <w:tmpl w:val="BDD406B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7EB65E04"/>
    <w:multiLevelType w:val="multilevel"/>
    <w:tmpl w:val="44D4D5A2"/>
    <w:lvl w:ilvl="0">
      <w:start w:val="2"/>
      <w:numFmt w:val="decimal"/>
      <w:lvlText w:val="%1."/>
      <w:lvlJc w:val="left"/>
      <w:pPr>
        <w:ind w:left="450" w:hanging="45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16cid:durableId="979579082">
    <w:abstractNumId w:val="26"/>
  </w:num>
  <w:num w:numId="2" w16cid:durableId="567688784">
    <w:abstractNumId w:val="36"/>
  </w:num>
  <w:num w:numId="3" w16cid:durableId="256719737">
    <w:abstractNumId w:val="2"/>
  </w:num>
  <w:num w:numId="4" w16cid:durableId="78261694">
    <w:abstractNumId w:val="3"/>
  </w:num>
  <w:num w:numId="5" w16cid:durableId="1838032989">
    <w:abstractNumId w:val="29"/>
  </w:num>
  <w:num w:numId="6" w16cid:durableId="289868659">
    <w:abstractNumId w:val="40"/>
  </w:num>
  <w:num w:numId="7" w16cid:durableId="419644659">
    <w:abstractNumId w:val="18"/>
  </w:num>
  <w:num w:numId="8" w16cid:durableId="1642803972">
    <w:abstractNumId w:val="23"/>
  </w:num>
  <w:num w:numId="9" w16cid:durableId="1793790503">
    <w:abstractNumId w:val="32"/>
  </w:num>
  <w:num w:numId="10" w16cid:durableId="403992762">
    <w:abstractNumId w:val="30"/>
  </w:num>
  <w:num w:numId="11" w16cid:durableId="273220868">
    <w:abstractNumId w:val="11"/>
  </w:num>
  <w:num w:numId="12" w16cid:durableId="1910114105">
    <w:abstractNumId w:val="8"/>
  </w:num>
  <w:num w:numId="13" w16cid:durableId="856235850">
    <w:abstractNumId w:val="5"/>
  </w:num>
  <w:num w:numId="14" w16cid:durableId="80032379">
    <w:abstractNumId w:val="16"/>
  </w:num>
  <w:num w:numId="15" w16cid:durableId="41027823">
    <w:abstractNumId w:val="39"/>
  </w:num>
  <w:num w:numId="16" w16cid:durableId="477958255">
    <w:abstractNumId w:val="28"/>
  </w:num>
  <w:num w:numId="17" w16cid:durableId="639576122">
    <w:abstractNumId w:val="14"/>
  </w:num>
  <w:num w:numId="18" w16cid:durableId="1670214652">
    <w:abstractNumId w:val="15"/>
  </w:num>
  <w:num w:numId="19" w16cid:durableId="407574772">
    <w:abstractNumId w:val="4"/>
  </w:num>
  <w:num w:numId="20" w16cid:durableId="1072697368">
    <w:abstractNumId w:val="7"/>
  </w:num>
  <w:num w:numId="21" w16cid:durableId="2076901672">
    <w:abstractNumId w:val="37"/>
  </w:num>
  <w:num w:numId="22" w16cid:durableId="514342152">
    <w:abstractNumId w:val="17"/>
  </w:num>
  <w:num w:numId="23" w16cid:durableId="1307974829">
    <w:abstractNumId w:val="19"/>
  </w:num>
  <w:num w:numId="24" w16cid:durableId="2111773432">
    <w:abstractNumId w:val="33"/>
  </w:num>
  <w:num w:numId="25" w16cid:durableId="455879515">
    <w:abstractNumId w:val="1"/>
  </w:num>
  <w:num w:numId="26" w16cid:durableId="799036785">
    <w:abstractNumId w:val="6"/>
  </w:num>
  <w:num w:numId="27" w16cid:durableId="360592215">
    <w:abstractNumId w:val="12"/>
  </w:num>
  <w:num w:numId="28" w16cid:durableId="148182254">
    <w:abstractNumId w:val="10"/>
  </w:num>
  <w:num w:numId="29" w16cid:durableId="1794400836">
    <w:abstractNumId w:val="20"/>
  </w:num>
  <w:num w:numId="30" w16cid:durableId="1363552005">
    <w:abstractNumId w:val="21"/>
  </w:num>
  <w:num w:numId="31" w16cid:durableId="1522204914">
    <w:abstractNumId w:val="27"/>
  </w:num>
  <w:num w:numId="32" w16cid:durableId="1349021563">
    <w:abstractNumId w:val="25"/>
  </w:num>
  <w:num w:numId="33" w16cid:durableId="1091926532">
    <w:abstractNumId w:val="0"/>
  </w:num>
  <w:num w:numId="34" w16cid:durableId="403989253">
    <w:abstractNumId w:val="24"/>
  </w:num>
  <w:num w:numId="35" w16cid:durableId="1756323541">
    <w:abstractNumId w:val="9"/>
  </w:num>
  <w:num w:numId="36" w16cid:durableId="834416297">
    <w:abstractNumId w:val="22"/>
  </w:num>
  <w:num w:numId="37" w16cid:durableId="1674724781">
    <w:abstractNumId w:val="35"/>
  </w:num>
  <w:num w:numId="38" w16cid:durableId="129709600">
    <w:abstractNumId w:val="34"/>
  </w:num>
  <w:num w:numId="39" w16cid:durableId="365567201">
    <w:abstractNumId w:val="13"/>
  </w:num>
  <w:num w:numId="40" w16cid:durableId="779490239">
    <w:abstractNumId w:val="38"/>
  </w:num>
  <w:num w:numId="41" w16cid:durableId="767963672">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53B"/>
    <w:rsid w:val="00003C9C"/>
    <w:rsid w:val="00006E4C"/>
    <w:rsid w:val="00017D82"/>
    <w:rsid w:val="00022649"/>
    <w:rsid w:val="0003397D"/>
    <w:rsid w:val="000350F8"/>
    <w:rsid w:val="00036B45"/>
    <w:rsid w:val="00040248"/>
    <w:rsid w:val="00046257"/>
    <w:rsid w:val="00051993"/>
    <w:rsid w:val="00053C26"/>
    <w:rsid w:val="00057926"/>
    <w:rsid w:val="00064E93"/>
    <w:rsid w:val="00066D36"/>
    <w:rsid w:val="0007071E"/>
    <w:rsid w:val="00071F33"/>
    <w:rsid w:val="00072FEF"/>
    <w:rsid w:val="000809A1"/>
    <w:rsid w:val="00080B5D"/>
    <w:rsid w:val="0008530C"/>
    <w:rsid w:val="00091E2E"/>
    <w:rsid w:val="000A4B01"/>
    <w:rsid w:val="000A50B0"/>
    <w:rsid w:val="000A5C0A"/>
    <w:rsid w:val="000B1E36"/>
    <w:rsid w:val="000B5A80"/>
    <w:rsid w:val="000F50A4"/>
    <w:rsid w:val="001052E7"/>
    <w:rsid w:val="0010574E"/>
    <w:rsid w:val="00106D9C"/>
    <w:rsid w:val="00113B67"/>
    <w:rsid w:val="001177E1"/>
    <w:rsid w:val="00117BFB"/>
    <w:rsid w:val="00133CFF"/>
    <w:rsid w:val="0014024E"/>
    <w:rsid w:val="001420A9"/>
    <w:rsid w:val="001472C8"/>
    <w:rsid w:val="001532B0"/>
    <w:rsid w:val="00154C8C"/>
    <w:rsid w:val="00157DD8"/>
    <w:rsid w:val="0016464D"/>
    <w:rsid w:val="00166B4D"/>
    <w:rsid w:val="00171458"/>
    <w:rsid w:val="001759C6"/>
    <w:rsid w:val="00177F62"/>
    <w:rsid w:val="001831E1"/>
    <w:rsid w:val="00186F26"/>
    <w:rsid w:val="0019302E"/>
    <w:rsid w:val="001977F9"/>
    <w:rsid w:val="001B08AF"/>
    <w:rsid w:val="001B1622"/>
    <w:rsid w:val="001B26FE"/>
    <w:rsid w:val="001B4086"/>
    <w:rsid w:val="001B6DBD"/>
    <w:rsid w:val="001C536B"/>
    <w:rsid w:val="001D30D9"/>
    <w:rsid w:val="001D33B6"/>
    <w:rsid w:val="001D66F0"/>
    <w:rsid w:val="001E0E9C"/>
    <w:rsid w:val="00205E70"/>
    <w:rsid w:val="002133AE"/>
    <w:rsid w:val="00213972"/>
    <w:rsid w:val="00214D75"/>
    <w:rsid w:val="00220CF2"/>
    <w:rsid w:val="00231F8E"/>
    <w:rsid w:val="00233F31"/>
    <w:rsid w:val="00234232"/>
    <w:rsid w:val="002433C7"/>
    <w:rsid w:val="00245321"/>
    <w:rsid w:val="0024768C"/>
    <w:rsid w:val="00247B20"/>
    <w:rsid w:val="00250E04"/>
    <w:rsid w:val="00251CBD"/>
    <w:rsid w:val="0025407D"/>
    <w:rsid w:val="00255232"/>
    <w:rsid w:val="00255755"/>
    <w:rsid w:val="002833D6"/>
    <w:rsid w:val="00297A15"/>
    <w:rsid w:val="002A1E19"/>
    <w:rsid w:val="002A2216"/>
    <w:rsid w:val="002A42DD"/>
    <w:rsid w:val="002B5A28"/>
    <w:rsid w:val="002D1D89"/>
    <w:rsid w:val="002D3689"/>
    <w:rsid w:val="002D537F"/>
    <w:rsid w:val="002D5459"/>
    <w:rsid w:val="002E017A"/>
    <w:rsid w:val="002E1C77"/>
    <w:rsid w:val="002E4D7C"/>
    <w:rsid w:val="002F3EC1"/>
    <w:rsid w:val="002F4B1C"/>
    <w:rsid w:val="002F610E"/>
    <w:rsid w:val="003029EF"/>
    <w:rsid w:val="00304D65"/>
    <w:rsid w:val="00313F98"/>
    <w:rsid w:val="0031442D"/>
    <w:rsid w:val="00315693"/>
    <w:rsid w:val="00324C65"/>
    <w:rsid w:val="003272DA"/>
    <w:rsid w:val="0033161D"/>
    <w:rsid w:val="0033456D"/>
    <w:rsid w:val="0033753B"/>
    <w:rsid w:val="00343462"/>
    <w:rsid w:val="0034798A"/>
    <w:rsid w:val="00352787"/>
    <w:rsid w:val="003562EE"/>
    <w:rsid w:val="00357C39"/>
    <w:rsid w:val="00362652"/>
    <w:rsid w:val="003910AC"/>
    <w:rsid w:val="0039299C"/>
    <w:rsid w:val="003937AE"/>
    <w:rsid w:val="00397D9C"/>
    <w:rsid w:val="003B0D88"/>
    <w:rsid w:val="003B1C0F"/>
    <w:rsid w:val="003B48FE"/>
    <w:rsid w:val="003B5402"/>
    <w:rsid w:val="003B6DB9"/>
    <w:rsid w:val="003C6336"/>
    <w:rsid w:val="003D4562"/>
    <w:rsid w:val="003E28CB"/>
    <w:rsid w:val="003E4D89"/>
    <w:rsid w:val="003E7372"/>
    <w:rsid w:val="003F69A5"/>
    <w:rsid w:val="004061A8"/>
    <w:rsid w:val="00411E92"/>
    <w:rsid w:val="00415E56"/>
    <w:rsid w:val="00421317"/>
    <w:rsid w:val="00421A5D"/>
    <w:rsid w:val="0042439B"/>
    <w:rsid w:val="0043743C"/>
    <w:rsid w:val="00444524"/>
    <w:rsid w:val="004716F9"/>
    <w:rsid w:val="0047594A"/>
    <w:rsid w:val="00486907"/>
    <w:rsid w:val="00490EDB"/>
    <w:rsid w:val="00493268"/>
    <w:rsid w:val="004940AD"/>
    <w:rsid w:val="00494FF2"/>
    <w:rsid w:val="004A3066"/>
    <w:rsid w:val="004A46BA"/>
    <w:rsid w:val="004A55C2"/>
    <w:rsid w:val="004A6262"/>
    <w:rsid w:val="004B7192"/>
    <w:rsid w:val="004C0429"/>
    <w:rsid w:val="004D6A49"/>
    <w:rsid w:val="004F52D7"/>
    <w:rsid w:val="00513096"/>
    <w:rsid w:val="005137D8"/>
    <w:rsid w:val="005152CB"/>
    <w:rsid w:val="0051773C"/>
    <w:rsid w:val="00520626"/>
    <w:rsid w:val="0052651F"/>
    <w:rsid w:val="00531391"/>
    <w:rsid w:val="00533F93"/>
    <w:rsid w:val="00534039"/>
    <w:rsid w:val="00540F36"/>
    <w:rsid w:val="005434E5"/>
    <w:rsid w:val="00552353"/>
    <w:rsid w:val="005561E3"/>
    <w:rsid w:val="00561C0E"/>
    <w:rsid w:val="00562690"/>
    <w:rsid w:val="0056608F"/>
    <w:rsid w:val="00572C96"/>
    <w:rsid w:val="00577938"/>
    <w:rsid w:val="00581FE3"/>
    <w:rsid w:val="0059676C"/>
    <w:rsid w:val="005A3087"/>
    <w:rsid w:val="005A4BA8"/>
    <w:rsid w:val="005B567A"/>
    <w:rsid w:val="005B7045"/>
    <w:rsid w:val="005B7D56"/>
    <w:rsid w:val="005C2D9D"/>
    <w:rsid w:val="005C5504"/>
    <w:rsid w:val="005D3BF0"/>
    <w:rsid w:val="005D6D47"/>
    <w:rsid w:val="005E0FAD"/>
    <w:rsid w:val="005E2C32"/>
    <w:rsid w:val="005E3B4B"/>
    <w:rsid w:val="005F51CD"/>
    <w:rsid w:val="005F5C67"/>
    <w:rsid w:val="005F70AC"/>
    <w:rsid w:val="006031C7"/>
    <w:rsid w:val="00605801"/>
    <w:rsid w:val="00606DC8"/>
    <w:rsid w:val="00607258"/>
    <w:rsid w:val="006121B9"/>
    <w:rsid w:val="0062175F"/>
    <w:rsid w:val="00621D35"/>
    <w:rsid w:val="006221DE"/>
    <w:rsid w:val="00632C17"/>
    <w:rsid w:val="00640A19"/>
    <w:rsid w:val="006443D8"/>
    <w:rsid w:val="00651824"/>
    <w:rsid w:val="00654CF1"/>
    <w:rsid w:val="0066145C"/>
    <w:rsid w:val="00661E75"/>
    <w:rsid w:val="00665B02"/>
    <w:rsid w:val="0067425E"/>
    <w:rsid w:val="006752FC"/>
    <w:rsid w:val="006754A5"/>
    <w:rsid w:val="006801E0"/>
    <w:rsid w:val="00685C82"/>
    <w:rsid w:val="00691329"/>
    <w:rsid w:val="00692F74"/>
    <w:rsid w:val="0069737D"/>
    <w:rsid w:val="006A347B"/>
    <w:rsid w:val="006C1136"/>
    <w:rsid w:val="006C4DC1"/>
    <w:rsid w:val="006C545D"/>
    <w:rsid w:val="006D35E0"/>
    <w:rsid w:val="006D6EB9"/>
    <w:rsid w:val="006E13A0"/>
    <w:rsid w:val="006E243C"/>
    <w:rsid w:val="006E47EE"/>
    <w:rsid w:val="006F059F"/>
    <w:rsid w:val="006F1268"/>
    <w:rsid w:val="006F428A"/>
    <w:rsid w:val="0070204B"/>
    <w:rsid w:val="00703A38"/>
    <w:rsid w:val="00704E84"/>
    <w:rsid w:val="00706CEF"/>
    <w:rsid w:val="00714417"/>
    <w:rsid w:val="00714EA6"/>
    <w:rsid w:val="00722FC4"/>
    <w:rsid w:val="0072322D"/>
    <w:rsid w:val="00724C3B"/>
    <w:rsid w:val="00727547"/>
    <w:rsid w:val="00730A58"/>
    <w:rsid w:val="0073590F"/>
    <w:rsid w:val="00751BA9"/>
    <w:rsid w:val="0075359A"/>
    <w:rsid w:val="00753CBD"/>
    <w:rsid w:val="00756095"/>
    <w:rsid w:val="00760FC9"/>
    <w:rsid w:val="00761B83"/>
    <w:rsid w:val="00763965"/>
    <w:rsid w:val="00767912"/>
    <w:rsid w:val="00770F4E"/>
    <w:rsid w:val="0078498C"/>
    <w:rsid w:val="0078650D"/>
    <w:rsid w:val="0079134B"/>
    <w:rsid w:val="00797A30"/>
    <w:rsid w:val="007B5CDD"/>
    <w:rsid w:val="007B65D8"/>
    <w:rsid w:val="007D13EC"/>
    <w:rsid w:val="007D671C"/>
    <w:rsid w:val="007D6CC4"/>
    <w:rsid w:val="007D72D8"/>
    <w:rsid w:val="007E40F4"/>
    <w:rsid w:val="007E5740"/>
    <w:rsid w:val="007E7288"/>
    <w:rsid w:val="007F0BED"/>
    <w:rsid w:val="007F1B30"/>
    <w:rsid w:val="007F4FF0"/>
    <w:rsid w:val="0080147F"/>
    <w:rsid w:val="00807F5E"/>
    <w:rsid w:val="0081214A"/>
    <w:rsid w:val="008129BE"/>
    <w:rsid w:val="00817A09"/>
    <w:rsid w:val="00822F1D"/>
    <w:rsid w:val="00825354"/>
    <w:rsid w:val="008302D4"/>
    <w:rsid w:val="008348AE"/>
    <w:rsid w:val="00842C00"/>
    <w:rsid w:val="00846C33"/>
    <w:rsid w:val="008577B4"/>
    <w:rsid w:val="008614EE"/>
    <w:rsid w:val="00861B33"/>
    <w:rsid w:val="00872C69"/>
    <w:rsid w:val="00880B8C"/>
    <w:rsid w:val="00881439"/>
    <w:rsid w:val="00890942"/>
    <w:rsid w:val="008909DE"/>
    <w:rsid w:val="00897E8D"/>
    <w:rsid w:val="008A09DC"/>
    <w:rsid w:val="008A3755"/>
    <w:rsid w:val="008B48B8"/>
    <w:rsid w:val="008C3B23"/>
    <w:rsid w:val="008D0972"/>
    <w:rsid w:val="008D58DA"/>
    <w:rsid w:val="008D5BEC"/>
    <w:rsid w:val="008D644B"/>
    <w:rsid w:val="008E2D08"/>
    <w:rsid w:val="008F24F5"/>
    <w:rsid w:val="009011E7"/>
    <w:rsid w:val="00906353"/>
    <w:rsid w:val="00906448"/>
    <w:rsid w:val="00913D18"/>
    <w:rsid w:val="00914254"/>
    <w:rsid w:val="00914648"/>
    <w:rsid w:val="009164E2"/>
    <w:rsid w:val="00937652"/>
    <w:rsid w:val="0093778E"/>
    <w:rsid w:val="00941762"/>
    <w:rsid w:val="00950D68"/>
    <w:rsid w:val="0095281E"/>
    <w:rsid w:val="00953B8B"/>
    <w:rsid w:val="00955D60"/>
    <w:rsid w:val="009567F9"/>
    <w:rsid w:val="00963B56"/>
    <w:rsid w:val="00964F9E"/>
    <w:rsid w:val="00965EFE"/>
    <w:rsid w:val="00975371"/>
    <w:rsid w:val="00977E82"/>
    <w:rsid w:val="0099283B"/>
    <w:rsid w:val="009971EB"/>
    <w:rsid w:val="009A0C95"/>
    <w:rsid w:val="009A3787"/>
    <w:rsid w:val="009B15CC"/>
    <w:rsid w:val="009B3ACD"/>
    <w:rsid w:val="009B688D"/>
    <w:rsid w:val="009C6C1E"/>
    <w:rsid w:val="009C7D92"/>
    <w:rsid w:val="009F1549"/>
    <w:rsid w:val="009F3291"/>
    <w:rsid w:val="009F4E0E"/>
    <w:rsid w:val="00A00F1A"/>
    <w:rsid w:val="00A0727A"/>
    <w:rsid w:val="00A07F70"/>
    <w:rsid w:val="00A13653"/>
    <w:rsid w:val="00A14334"/>
    <w:rsid w:val="00A209C3"/>
    <w:rsid w:val="00A22887"/>
    <w:rsid w:val="00A23279"/>
    <w:rsid w:val="00A235AE"/>
    <w:rsid w:val="00A27262"/>
    <w:rsid w:val="00A330F2"/>
    <w:rsid w:val="00A47D21"/>
    <w:rsid w:val="00A50C8D"/>
    <w:rsid w:val="00A53E8B"/>
    <w:rsid w:val="00A54C70"/>
    <w:rsid w:val="00A66C2F"/>
    <w:rsid w:val="00A72127"/>
    <w:rsid w:val="00A73805"/>
    <w:rsid w:val="00A73AC1"/>
    <w:rsid w:val="00A76081"/>
    <w:rsid w:val="00A82A27"/>
    <w:rsid w:val="00A835AF"/>
    <w:rsid w:val="00A86295"/>
    <w:rsid w:val="00A90D9C"/>
    <w:rsid w:val="00A942C7"/>
    <w:rsid w:val="00AA6B6D"/>
    <w:rsid w:val="00AB0A34"/>
    <w:rsid w:val="00AB1D53"/>
    <w:rsid w:val="00AB598C"/>
    <w:rsid w:val="00AC6734"/>
    <w:rsid w:val="00AC6BD3"/>
    <w:rsid w:val="00AD21D6"/>
    <w:rsid w:val="00AD7BBD"/>
    <w:rsid w:val="00AE067E"/>
    <w:rsid w:val="00AE47BC"/>
    <w:rsid w:val="00AF2169"/>
    <w:rsid w:val="00AF4986"/>
    <w:rsid w:val="00AF776F"/>
    <w:rsid w:val="00B00F2B"/>
    <w:rsid w:val="00B126D6"/>
    <w:rsid w:val="00B14B51"/>
    <w:rsid w:val="00B15BD6"/>
    <w:rsid w:val="00B1606E"/>
    <w:rsid w:val="00B23721"/>
    <w:rsid w:val="00B32A11"/>
    <w:rsid w:val="00B35357"/>
    <w:rsid w:val="00B409F5"/>
    <w:rsid w:val="00B40D28"/>
    <w:rsid w:val="00B469F7"/>
    <w:rsid w:val="00B501A7"/>
    <w:rsid w:val="00B60E6C"/>
    <w:rsid w:val="00B6631D"/>
    <w:rsid w:val="00B71A13"/>
    <w:rsid w:val="00B75897"/>
    <w:rsid w:val="00B838AC"/>
    <w:rsid w:val="00B865CD"/>
    <w:rsid w:val="00B87192"/>
    <w:rsid w:val="00B9656F"/>
    <w:rsid w:val="00B9789E"/>
    <w:rsid w:val="00BA3C09"/>
    <w:rsid w:val="00BC233E"/>
    <w:rsid w:val="00BD2FDE"/>
    <w:rsid w:val="00BF2626"/>
    <w:rsid w:val="00BF3ABF"/>
    <w:rsid w:val="00C0047E"/>
    <w:rsid w:val="00C005BD"/>
    <w:rsid w:val="00C06259"/>
    <w:rsid w:val="00C07695"/>
    <w:rsid w:val="00C1568C"/>
    <w:rsid w:val="00C156E0"/>
    <w:rsid w:val="00C44DE1"/>
    <w:rsid w:val="00C46A8D"/>
    <w:rsid w:val="00C61388"/>
    <w:rsid w:val="00C61A85"/>
    <w:rsid w:val="00C63D36"/>
    <w:rsid w:val="00C66413"/>
    <w:rsid w:val="00C758B3"/>
    <w:rsid w:val="00C9422A"/>
    <w:rsid w:val="00C970ED"/>
    <w:rsid w:val="00CA2BBB"/>
    <w:rsid w:val="00CC5584"/>
    <w:rsid w:val="00CC6A75"/>
    <w:rsid w:val="00CD28CA"/>
    <w:rsid w:val="00CF1DD4"/>
    <w:rsid w:val="00CF609C"/>
    <w:rsid w:val="00CF684E"/>
    <w:rsid w:val="00D009F1"/>
    <w:rsid w:val="00D1032D"/>
    <w:rsid w:val="00D13839"/>
    <w:rsid w:val="00D14A9E"/>
    <w:rsid w:val="00D20C6F"/>
    <w:rsid w:val="00D256E5"/>
    <w:rsid w:val="00D272E1"/>
    <w:rsid w:val="00D27D98"/>
    <w:rsid w:val="00D30808"/>
    <w:rsid w:val="00D353CD"/>
    <w:rsid w:val="00D375E2"/>
    <w:rsid w:val="00D431ED"/>
    <w:rsid w:val="00D512A7"/>
    <w:rsid w:val="00D5204F"/>
    <w:rsid w:val="00D52AFB"/>
    <w:rsid w:val="00D54C4E"/>
    <w:rsid w:val="00D56A38"/>
    <w:rsid w:val="00D56BC4"/>
    <w:rsid w:val="00D60126"/>
    <w:rsid w:val="00D60E72"/>
    <w:rsid w:val="00D612AF"/>
    <w:rsid w:val="00D62C7E"/>
    <w:rsid w:val="00D65704"/>
    <w:rsid w:val="00D66666"/>
    <w:rsid w:val="00D66808"/>
    <w:rsid w:val="00D6777B"/>
    <w:rsid w:val="00D77C94"/>
    <w:rsid w:val="00D808D0"/>
    <w:rsid w:val="00D8127F"/>
    <w:rsid w:val="00D81839"/>
    <w:rsid w:val="00D91DC5"/>
    <w:rsid w:val="00D97D2F"/>
    <w:rsid w:val="00DA63AC"/>
    <w:rsid w:val="00DB3E86"/>
    <w:rsid w:val="00DB7978"/>
    <w:rsid w:val="00DC2278"/>
    <w:rsid w:val="00DC24F8"/>
    <w:rsid w:val="00DC3175"/>
    <w:rsid w:val="00DD5BF7"/>
    <w:rsid w:val="00DE4C74"/>
    <w:rsid w:val="00DF2CCA"/>
    <w:rsid w:val="00DF68EB"/>
    <w:rsid w:val="00DF7CAA"/>
    <w:rsid w:val="00E03E8E"/>
    <w:rsid w:val="00E0500E"/>
    <w:rsid w:val="00E13E26"/>
    <w:rsid w:val="00E14D0C"/>
    <w:rsid w:val="00E15BDC"/>
    <w:rsid w:val="00E3139C"/>
    <w:rsid w:val="00E35DF9"/>
    <w:rsid w:val="00E37EDB"/>
    <w:rsid w:val="00E44B90"/>
    <w:rsid w:val="00E44E5E"/>
    <w:rsid w:val="00E55B15"/>
    <w:rsid w:val="00E57A6E"/>
    <w:rsid w:val="00E62E73"/>
    <w:rsid w:val="00E64D74"/>
    <w:rsid w:val="00E70011"/>
    <w:rsid w:val="00E8039C"/>
    <w:rsid w:val="00E83DF4"/>
    <w:rsid w:val="00E842A1"/>
    <w:rsid w:val="00E856C5"/>
    <w:rsid w:val="00EA34AB"/>
    <w:rsid w:val="00EA4FE6"/>
    <w:rsid w:val="00EB0D26"/>
    <w:rsid w:val="00EB1913"/>
    <w:rsid w:val="00EB33BB"/>
    <w:rsid w:val="00EB4970"/>
    <w:rsid w:val="00EC0787"/>
    <w:rsid w:val="00EC2192"/>
    <w:rsid w:val="00EC6924"/>
    <w:rsid w:val="00EE0914"/>
    <w:rsid w:val="00EE4D9C"/>
    <w:rsid w:val="00EE4F9F"/>
    <w:rsid w:val="00EE75E0"/>
    <w:rsid w:val="00EF28B3"/>
    <w:rsid w:val="00EF785F"/>
    <w:rsid w:val="00F00DA5"/>
    <w:rsid w:val="00F14CC9"/>
    <w:rsid w:val="00F159CA"/>
    <w:rsid w:val="00F17B4F"/>
    <w:rsid w:val="00F204DB"/>
    <w:rsid w:val="00F272EC"/>
    <w:rsid w:val="00F3259C"/>
    <w:rsid w:val="00F42DA2"/>
    <w:rsid w:val="00F57919"/>
    <w:rsid w:val="00F607A4"/>
    <w:rsid w:val="00F62361"/>
    <w:rsid w:val="00F64A9A"/>
    <w:rsid w:val="00F671BF"/>
    <w:rsid w:val="00F8342B"/>
    <w:rsid w:val="00F85162"/>
    <w:rsid w:val="00F870C7"/>
    <w:rsid w:val="00F943F7"/>
    <w:rsid w:val="00F967C9"/>
    <w:rsid w:val="00F96C94"/>
    <w:rsid w:val="00FA56D3"/>
    <w:rsid w:val="00FB14D8"/>
    <w:rsid w:val="00FB48DC"/>
    <w:rsid w:val="00FB6F77"/>
    <w:rsid w:val="00FC1C2D"/>
    <w:rsid w:val="00FC1FDC"/>
    <w:rsid w:val="00FC5AD3"/>
    <w:rsid w:val="00FD0CB6"/>
    <w:rsid w:val="00FD238F"/>
    <w:rsid w:val="00FE1BBE"/>
    <w:rsid w:val="00FE2DF1"/>
    <w:rsid w:val="00FE4CBE"/>
    <w:rsid w:val="00FE6E74"/>
    <w:rsid w:val="00FF387A"/>
    <w:rsid w:val="00FF6094"/>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CFF20"/>
  <w15:chartTrackingRefBased/>
  <w15:docId w15:val="{1B69E7F3-0032-474F-80B1-D9EEC8E94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B83"/>
  </w:style>
  <w:style w:type="paragraph" w:styleId="1">
    <w:name w:val="heading 1"/>
    <w:basedOn w:val="a"/>
    <w:next w:val="a"/>
    <w:link w:val="10"/>
    <w:uiPriority w:val="9"/>
    <w:qFormat/>
    <w:rsid w:val="00DC24F8"/>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paragraph" w:styleId="2">
    <w:name w:val="heading 2"/>
    <w:basedOn w:val="a"/>
    <w:next w:val="a"/>
    <w:link w:val="20"/>
    <w:uiPriority w:val="9"/>
    <w:unhideWhenUsed/>
    <w:qFormat/>
    <w:rsid w:val="001759C6"/>
    <w:pPr>
      <w:keepNext/>
      <w:keepLines/>
      <w:spacing w:before="40" w:after="0"/>
      <w:outlineLvl w:val="1"/>
    </w:pPr>
    <w:rPr>
      <w:rFonts w:asciiTheme="majorHAnsi" w:eastAsiaTheme="majorEastAsia" w:hAnsiTheme="majorHAnsi" w:cstheme="majorBidi"/>
      <w:color w:val="B3186D" w:themeColor="accent1" w:themeShade="BF"/>
      <w:sz w:val="26"/>
      <w:szCs w:val="26"/>
    </w:rPr>
  </w:style>
  <w:style w:type="paragraph" w:styleId="3">
    <w:name w:val="heading 3"/>
    <w:basedOn w:val="a"/>
    <w:link w:val="30"/>
    <w:uiPriority w:val="9"/>
    <w:qFormat/>
    <w:rsid w:val="0033753B"/>
    <w:pPr>
      <w:spacing w:before="100" w:beforeAutospacing="1" w:after="100" w:afterAutospacing="1" w:line="240" w:lineRule="auto"/>
      <w:outlineLvl w:val="2"/>
    </w:pPr>
    <w:rPr>
      <w:rFonts w:ascii="Times New Roman" w:eastAsia="Times New Roman" w:hAnsi="Times New Roman" w:cs="Times New Roman"/>
      <w:b/>
      <w:bCs/>
      <w:sz w:val="27"/>
      <w:szCs w:val="27"/>
      <w:lang w:eastAsia="ru-UA"/>
    </w:rPr>
  </w:style>
  <w:style w:type="paragraph" w:styleId="4">
    <w:name w:val="heading 4"/>
    <w:basedOn w:val="a"/>
    <w:next w:val="a"/>
    <w:link w:val="40"/>
    <w:uiPriority w:val="9"/>
    <w:unhideWhenUsed/>
    <w:qFormat/>
    <w:rsid w:val="00C44DE1"/>
    <w:pPr>
      <w:keepNext/>
      <w:keepLines/>
      <w:spacing w:before="40" w:after="0"/>
      <w:outlineLvl w:val="3"/>
    </w:pPr>
    <w:rPr>
      <w:rFonts w:asciiTheme="majorHAnsi" w:eastAsiaTheme="majorEastAsia" w:hAnsiTheme="majorHAnsi" w:cstheme="majorBidi"/>
      <w:i/>
      <w:iCs/>
      <w:color w:val="B3186D" w:themeColor="accent1" w:themeShade="BF"/>
    </w:rPr>
  </w:style>
  <w:style w:type="paragraph" w:styleId="5">
    <w:name w:val="heading 5"/>
    <w:basedOn w:val="a"/>
    <w:next w:val="a"/>
    <w:link w:val="50"/>
    <w:uiPriority w:val="9"/>
    <w:unhideWhenUsed/>
    <w:qFormat/>
    <w:rsid w:val="008129BE"/>
    <w:pPr>
      <w:keepNext/>
      <w:keepLines/>
      <w:spacing w:before="40" w:after="0"/>
      <w:outlineLvl w:val="4"/>
    </w:pPr>
    <w:rPr>
      <w:rFonts w:asciiTheme="majorHAnsi" w:eastAsiaTheme="majorEastAsia" w:hAnsiTheme="majorHAnsi" w:cstheme="majorBidi"/>
      <w:color w:val="B3186D"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3753B"/>
    <w:rPr>
      <w:rFonts w:ascii="Times New Roman" w:eastAsia="Times New Roman" w:hAnsi="Times New Roman" w:cs="Times New Roman"/>
      <w:b/>
      <w:bCs/>
      <w:sz w:val="27"/>
      <w:szCs w:val="27"/>
      <w:lang w:val="ru-UA" w:eastAsia="ru-UA"/>
    </w:rPr>
  </w:style>
  <w:style w:type="paragraph" w:styleId="a3">
    <w:name w:val="Normal (Web)"/>
    <w:basedOn w:val="a"/>
    <w:uiPriority w:val="99"/>
    <w:unhideWhenUsed/>
    <w:rsid w:val="0033753B"/>
    <w:pPr>
      <w:spacing w:before="100" w:beforeAutospacing="1" w:after="100" w:afterAutospacing="1" w:line="240" w:lineRule="auto"/>
    </w:pPr>
    <w:rPr>
      <w:rFonts w:ascii="Times New Roman" w:eastAsia="Times New Roman" w:hAnsi="Times New Roman" w:cs="Times New Roman"/>
      <w:sz w:val="24"/>
      <w:szCs w:val="24"/>
      <w:lang w:eastAsia="ru-UA"/>
    </w:rPr>
  </w:style>
  <w:style w:type="character" w:styleId="a4">
    <w:name w:val="Strong"/>
    <w:basedOn w:val="a0"/>
    <w:uiPriority w:val="22"/>
    <w:qFormat/>
    <w:rsid w:val="0033753B"/>
    <w:rPr>
      <w:b/>
      <w:bCs/>
    </w:rPr>
  </w:style>
  <w:style w:type="character" w:styleId="a5">
    <w:name w:val="Emphasis"/>
    <w:basedOn w:val="a0"/>
    <w:uiPriority w:val="20"/>
    <w:qFormat/>
    <w:rsid w:val="00C44DE1"/>
    <w:rPr>
      <w:i/>
      <w:iCs/>
    </w:rPr>
  </w:style>
  <w:style w:type="character" w:customStyle="1" w:styleId="40">
    <w:name w:val="Заголовок 4 Знак"/>
    <w:basedOn w:val="a0"/>
    <w:link w:val="4"/>
    <w:uiPriority w:val="9"/>
    <w:rsid w:val="00C44DE1"/>
    <w:rPr>
      <w:rFonts w:asciiTheme="majorHAnsi" w:eastAsiaTheme="majorEastAsia" w:hAnsiTheme="majorHAnsi" w:cstheme="majorBidi"/>
      <w:i/>
      <w:iCs/>
      <w:color w:val="B3186D" w:themeColor="accent1" w:themeShade="BF"/>
    </w:rPr>
  </w:style>
  <w:style w:type="paragraph" w:styleId="a6">
    <w:name w:val="List Paragraph"/>
    <w:basedOn w:val="a"/>
    <w:uiPriority w:val="34"/>
    <w:qFormat/>
    <w:rsid w:val="003272DA"/>
    <w:pPr>
      <w:ind w:left="720"/>
      <w:contextualSpacing/>
    </w:pPr>
  </w:style>
  <w:style w:type="table" w:styleId="a7">
    <w:name w:val="Table Grid"/>
    <w:basedOn w:val="a1"/>
    <w:uiPriority w:val="39"/>
    <w:rsid w:val="00327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6641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66413"/>
  </w:style>
  <w:style w:type="paragraph" w:styleId="aa">
    <w:name w:val="footer"/>
    <w:basedOn w:val="a"/>
    <w:link w:val="ab"/>
    <w:uiPriority w:val="99"/>
    <w:unhideWhenUsed/>
    <w:rsid w:val="00C6641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66413"/>
  </w:style>
  <w:style w:type="character" w:customStyle="1" w:styleId="50">
    <w:name w:val="Заголовок 5 Знак"/>
    <w:basedOn w:val="a0"/>
    <w:link w:val="5"/>
    <w:uiPriority w:val="9"/>
    <w:rsid w:val="008129BE"/>
    <w:rPr>
      <w:rFonts w:asciiTheme="majorHAnsi" w:eastAsiaTheme="majorEastAsia" w:hAnsiTheme="majorHAnsi" w:cstheme="majorBidi"/>
      <w:color w:val="B3186D" w:themeColor="accent1" w:themeShade="BF"/>
    </w:rPr>
  </w:style>
  <w:style w:type="character" w:customStyle="1" w:styleId="whitespace-nowrap">
    <w:name w:val="whitespace-nowrap"/>
    <w:basedOn w:val="a0"/>
    <w:rsid w:val="00F671BF"/>
  </w:style>
  <w:style w:type="character" w:customStyle="1" w:styleId="whitespace-normal">
    <w:name w:val="whitespace-normal"/>
    <w:basedOn w:val="a0"/>
    <w:rsid w:val="00F671BF"/>
  </w:style>
  <w:style w:type="character" w:customStyle="1" w:styleId="truncate">
    <w:name w:val="truncate"/>
    <w:basedOn w:val="a0"/>
    <w:rsid w:val="00F671BF"/>
  </w:style>
  <w:style w:type="character" w:styleId="ac">
    <w:name w:val="Hyperlink"/>
    <w:basedOn w:val="a0"/>
    <w:uiPriority w:val="99"/>
    <w:unhideWhenUsed/>
    <w:rsid w:val="00DF7CAA"/>
    <w:rPr>
      <w:color w:val="6B9F25" w:themeColor="hyperlink"/>
      <w:u w:val="single"/>
    </w:rPr>
  </w:style>
  <w:style w:type="character" w:styleId="ad">
    <w:name w:val="Unresolved Mention"/>
    <w:basedOn w:val="a0"/>
    <w:uiPriority w:val="99"/>
    <w:semiHidden/>
    <w:unhideWhenUsed/>
    <w:rsid w:val="00DF7CAA"/>
    <w:rPr>
      <w:color w:val="605E5C"/>
      <w:shd w:val="clear" w:color="auto" w:fill="E1DFDD"/>
    </w:rPr>
  </w:style>
  <w:style w:type="character" w:customStyle="1" w:styleId="citation-0">
    <w:name w:val="citation-0"/>
    <w:basedOn w:val="a0"/>
    <w:rsid w:val="00486907"/>
  </w:style>
  <w:style w:type="character" w:customStyle="1" w:styleId="citation-1">
    <w:name w:val="citation-1"/>
    <w:basedOn w:val="a0"/>
    <w:rsid w:val="00486907"/>
  </w:style>
  <w:style w:type="character" w:customStyle="1" w:styleId="citation-4">
    <w:name w:val="citation-4"/>
    <w:basedOn w:val="a0"/>
    <w:rsid w:val="00753CBD"/>
  </w:style>
  <w:style w:type="character" w:customStyle="1" w:styleId="citation-5">
    <w:name w:val="citation-5"/>
    <w:basedOn w:val="a0"/>
    <w:rsid w:val="00753CBD"/>
  </w:style>
  <w:style w:type="paragraph" w:styleId="ae">
    <w:name w:val="No Spacing"/>
    <w:uiPriority w:val="1"/>
    <w:qFormat/>
    <w:rsid w:val="0034798A"/>
    <w:pPr>
      <w:spacing w:after="0" w:line="240" w:lineRule="auto"/>
    </w:pPr>
  </w:style>
  <w:style w:type="character" w:customStyle="1" w:styleId="slogan">
    <w:name w:val="slogan"/>
    <w:basedOn w:val="a0"/>
    <w:rsid w:val="008D644B"/>
  </w:style>
  <w:style w:type="character" w:customStyle="1" w:styleId="10">
    <w:name w:val="Заголовок 1 Знак"/>
    <w:basedOn w:val="a0"/>
    <w:link w:val="1"/>
    <w:uiPriority w:val="9"/>
    <w:rsid w:val="00DC24F8"/>
    <w:rPr>
      <w:rFonts w:asciiTheme="majorHAnsi" w:eastAsiaTheme="majorEastAsia" w:hAnsiTheme="majorHAnsi" w:cstheme="majorBidi"/>
      <w:color w:val="B3186D" w:themeColor="accent1" w:themeShade="BF"/>
      <w:sz w:val="32"/>
      <w:szCs w:val="32"/>
    </w:rPr>
  </w:style>
  <w:style w:type="character" w:customStyle="1" w:styleId="20">
    <w:name w:val="Заголовок 2 Знак"/>
    <w:basedOn w:val="a0"/>
    <w:link w:val="2"/>
    <w:uiPriority w:val="9"/>
    <w:rsid w:val="001759C6"/>
    <w:rPr>
      <w:rFonts w:asciiTheme="majorHAnsi" w:eastAsiaTheme="majorEastAsia" w:hAnsiTheme="majorHAnsi" w:cstheme="majorBidi"/>
      <w:color w:val="B3186D" w:themeColor="accent1" w:themeShade="BF"/>
      <w:sz w:val="26"/>
      <w:szCs w:val="26"/>
    </w:rPr>
  </w:style>
  <w:style w:type="paragraph" w:styleId="af">
    <w:name w:val="TOC Heading"/>
    <w:basedOn w:val="1"/>
    <w:next w:val="a"/>
    <w:uiPriority w:val="39"/>
    <w:unhideWhenUsed/>
    <w:qFormat/>
    <w:rsid w:val="00D808D0"/>
    <w:pPr>
      <w:outlineLvl w:val="9"/>
    </w:pPr>
    <w:rPr>
      <w:lang w:eastAsia="ru-UA"/>
    </w:rPr>
  </w:style>
  <w:style w:type="paragraph" w:styleId="11">
    <w:name w:val="toc 1"/>
    <w:basedOn w:val="a"/>
    <w:next w:val="a"/>
    <w:autoRedefine/>
    <w:uiPriority w:val="39"/>
    <w:unhideWhenUsed/>
    <w:rsid w:val="008909DE"/>
    <w:pPr>
      <w:tabs>
        <w:tab w:val="right" w:leader="dot" w:pos="9345"/>
      </w:tabs>
      <w:spacing w:after="100" w:line="360" w:lineRule="auto"/>
    </w:pPr>
  </w:style>
  <w:style w:type="paragraph" w:styleId="31">
    <w:name w:val="toc 3"/>
    <w:basedOn w:val="a"/>
    <w:next w:val="a"/>
    <w:autoRedefine/>
    <w:uiPriority w:val="39"/>
    <w:unhideWhenUsed/>
    <w:rsid w:val="00D808D0"/>
    <w:pPr>
      <w:spacing w:after="100"/>
      <w:ind w:left="440"/>
    </w:pPr>
  </w:style>
  <w:style w:type="paragraph" w:styleId="21">
    <w:name w:val="toc 2"/>
    <w:basedOn w:val="a"/>
    <w:next w:val="a"/>
    <w:autoRedefine/>
    <w:uiPriority w:val="39"/>
    <w:unhideWhenUsed/>
    <w:rsid w:val="00D808D0"/>
    <w:pPr>
      <w:spacing w:after="100"/>
      <w:ind w:left="220"/>
    </w:pPr>
  </w:style>
  <w:style w:type="character" w:styleId="af0">
    <w:name w:val="FollowedHyperlink"/>
    <w:basedOn w:val="a0"/>
    <w:uiPriority w:val="99"/>
    <w:semiHidden/>
    <w:unhideWhenUsed/>
    <w:rsid w:val="00EC2192"/>
    <w:rPr>
      <w:color w:val="8C8C8C" w:themeColor="followedHyperlink"/>
      <w:u w:val="single"/>
    </w:rPr>
  </w:style>
  <w:style w:type="character" w:customStyle="1" w:styleId="jatsparsermeta-author">
    <w:name w:val="jatsparser__meta-author"/>
    <w:basedOn w:val="a0"/>
    <w:rsid w:val="00FE2DF1"/>
  </w:style>
  <w:style w:type="character" w:customStyle="1" w:styleId="flex-1">
    <w:name w:val="flex-1"/>
    <w:basedOn w:val="a0"/>
    <w:rsid w:val="00E842A1"/>
  </w:style>
  <w:style w:type="character" w:customStyle="1" w:styleId="katex-mathml">
    <w:name w:val="katex-mathml"/>
    <w:basedOn w:val="a0"/>
    <w:rsid w:val="004940AD"/>
  </w:style>
  <w:style w:type="character" w:customStyle="1" w:styleId="mord">
    <w:name w:val="mord"/>
    <w:basedOn w:val="a0"/>
    <w:rsid w:val="00494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9481">
      <w:bodyDiv w:val="1"/>
      <w:marLeft w:val="0"/>
      <w:marRight w:val="0"/>
      <w:marTop w:val="0"/>
      <w:marBottom w:val="0"/>
      <w:divBdr>
        <w:top w:val="none" w:sz="0" w:space="0" w:color="auto"/>
        <w:left w:val="none" w:sz="0" w:space="0" w:color="auto"/>
        <w:bottom w:val="none" w:sz="0" w:space="0" w:color="auto"/>
        <w:right w:val="none" w:sz="0" w:space="0" w:color="auto"/>
      </w:divBdr>
      <w:divsChild>
        <w:div w:id="865483421">
          <w:marLeft w:val="0"/>
          <w:marRight w:val="0"/>
          <w:marTop w:val="0"/>
          <w:marBottom w:val="0"/>
          <w:divBdr>
            <w:top w:val="none" w:sz="0" w:space="0" w:color="auto"/>
            <w:left w:val="none" w:sz="0" w:space="0" w:color="auto"/>
            <w:bottom w:val="none" w:sz="0" w:space="0" w:color="auto"/>
            <w:right w:val="none" w:sz="0" w:space="0" w:color="auto"/>
          </w:divBdr>
        </w:div>
        <w:div w:id="532501714">
          <w:marLeft w:val="0"/>
          <w:marRight w:val="0"/>
          <w:marTop w:val="0"/>
          <w:marBottom w:val="0"/>
          <w:divBdr>
            <w:top w:val="none" w:sz="0" w:space="0" w:color="auto"/>
            <w:left w:val="none" w:sz="0" w:space="0" w:color="auto"/>
            <w:bottom w:val="none" w:sz="0" w:space="0" w:color="auto"/>
            <w:right w:val="none" w:sz="0" w:space="0" w:color="auto"/>
          </w:divBdr>
        </w:div>
        <w:div w:id="358045685">
          <w:marLeft w:val="0"/>
          <w:marRight w:val="0"/>
          <w:marTop w:val="0"/>
          <w:marBottom w:val="0"/>
          <w:divBdr>
            <w:top w:val="none" w:sz="0" w:space="0" w:color="auto"/>
            <w:left w:val="none" w:sz="0" w:space="0" w:color="auto"/>
            <w:bottom w:val="none" w:sz="0" w:space="0" w:color="auto"/>
            <w:right w:val="none" w:sz="0" w:space="0" w:color="auto"/>
          </w:divBdr>
        </w:div>
      </w:divsChild>
    </w:div>
    <w:div w:id="9378423">
      <w:bodyDiv w:val="1"/>
      <w:marLeft w:val="0"/>
      <w:marRight w:val="0"/>
      <w:marTop w:val="0"/>
      <w:marBottom w:val="0"/>
      <w:divBdr>
        <w:top w:val="none" w:sz="0" w:space="0" w:color="auto"/>
        <w:left w:val="none" w:sz="0" w:space="0" w:color="auto"/>
        <w:bottom w:val="none" w:sz="0" w:space="0" w:color="auto"/>
        <w:right w:val="none" w:sz="0" w:space="0" w:color="auto"/>
      </w:divBdr>
    </w:div>
    <w:div w:id="15739857">
      <w:bodyDiv w:val="1"/>
      <w:marLeft w:val="0"/>
      <w:marRight w:val="0"/>
      <w:marTop w:val="0"/>
      <w:marBottom w:val="0"/>
      <w:divBdr>
        <w:top w:val="none" w:sz="0" w:space="0" w:color="auto"/>
        <w:left w:val="none" w:sz="0" w:space="0" w:color="auto"/>
        <w:bottom w:val="none" w:sz="0" w:space="0" w:color="auto"/>
        <w:right w:val="none" w:sz="0" w:space="0" w:color="auto"/>
      </w:divBdr>
      <w:divsChild>
        <w:div w:id="719785913">
          <w:marLeft w:val="0"/>
          <w:marRight w:val="0"/>
          <w:marTop w:val="0"/>
          <w:marBottom w:val="0"/>
          <w:divBdr>
            <w:top w:val="none" w:sz="0" w:space="0" w:color="auto"/>
            <w:left w:val="none" w:sz="0" w:space="0" w:color="auto"/>
            <w:bottom w:val="none" w:sz="0" w:space="0" w:color="auto"/>
            <w:right w:val="none" w:sz="0" w:space="0" w:color="auto"/>
          </w:divBdr>
        </w:div>
        <w:div w:id="826629228">
          <w:marLeft w:val="0"/>
          <w:marRight w:val="0"/>
          <w:marTop w:val="0"/>
          <w:marBottom w:val="0"/>
          <w:divBdr>
            <w:top w:val="none" w:sz="0" w:space="0" w:color="auto"/>
            <w:left w:val="none" w:sz="0" w:space="0" w:color="auto"/>
            <w:bottom w:val="none" w:sz="0" w:space="0" w:color="auto"/>
            <w:right w:val="none" w:sz="0" w:space="0" w:color="auto"/>
          </w:divBdr>
        </w:div>
        <w:div w:id="1182351806">
          <w:marLeft w:val="0"/>
          <w:marRight w:val="0"/>
          <w:marTop w:val="0"/>
          <w:marBottom w:val="0"/>
          <w:divBdr>
            <w:top w:val="none" w:sz="0" w:space="0" w:color="auto"/>
            <w:left w:val="none" w:sz="0" w:space="0" w:color="auto"/>
            <w:bottom w:val="none" w:sz="0" w:space="0" w:color="auto"/>
            <w:right w:val="none" w:sz="0" w:space="0" w:color="auto"/>
          </w:divBdr>
        </w:div>
        <w:div w:id="1026323712">
          <w:marLeft w:val="0"/>
          <w:marRight w:val="0"/>
          <w:marTop w:val="0"/>
          <w:marBottom w:val="0"/>
          <w:divBdr>
            <w:top w:val="none" w:sz="0" w:space="0" w:color="auto"/>
            <w:left w:val="none" w:sz="0" w:space="0" w:color="auto"/>
            <w:bottom w:val="none" w:sz="0" w:space="0" w:color="auto"/>
            <w:right w:val="none" w:sz="0" w:space="0" w:color="auto"/>
          </w:divBdr>
        </w:div>
        <w:div w:id="523514602">
          <w:marLeft w:val="0"/>
          <w:marRight w:val="0"/>
          <w:marTop w:val="0"/>
          <w:marBottom w:val="0"/>
          <w:divBdr>
            <w:top w:val="none" w:sz="0" w:space="0" w:color="auto"/>
            <w:left w:val="none" w:sz="0" w:space="0" w:color="auto"/>
            <w:bottom w:val="none" w:sz="0" w:space="0" w:color="auto"/>
            <w:right w:val="none" w:sz="0" w:space="0" w:color="auto"/>
          </w:divBdr>
        </w:div>
        <w:div w:id="1467121318">
          <w:marLeft w:val="0"/>
          <w:marRight w:val="0"/>
          <w:marTop w:val="0"/>
          <w:marBottom w:val="0"/>
          <w:divBdr>
            <w:top w:val="none" w:sz="0" w:space="0" w:color="auto"/>
            <w:left w:val="none" w:sz="0" w:space="0" w:color="auto"/>
            <w:bottom w:val="none" w:sz="0" w:space="0" w:color="auto"/>
            <w:right w:val="none" w:sz="0" w:space="0" w:color="auto"/>
          </w:divBdr>
        </w:div>
        <w:div w:id="1390377618">
          <w:marLeft w:val="0"/>
          <w:marRight w:val="0"/>
          <w:marTop w:val="0"/>
          <w:marBottom w:val="0"/>
          <w:divBdr>
            <w:top w:val="none" w:sz="0" w:space="0" w:color="auto"/>
            <w:left w:val="none" w:sz="0" w:space="0" w:color="auto"/>
            <w:bottom w:val="none" w:sz="0" w:space="0" w:color="auto"/>
            <w:right w:val="none" w:sz="0" w:space="0" w:color="auto"/>
          </w:divBdr>
        </w:div>
        <w:div w:id="1286306184">
          <w:marLeft w:val="0"/>
          <w:marRight w:val="0"/>
          <w:marTop w:val="0"/>
          <w:marBottom w:val="0"/>
          <w:divBdr>
            <w:top w:val="none" w:sz="0" w:space="0" w:color="auto"/>
            <w:left w:val="none" w:sz="0" w:space="0" w:color="auto"/>
            <w:bottom w:val="none" w:sz="0" w:space="0" w:color="auto"/>
            <w:right w:val="none" w:sz="0" w:space="0" w:color="auto"/>
          </w:divBdr>
        </w:div>
        <w:div w:id="48699469">
          <w:marLeft w:val="0"/>
          <w:marRight w:val="0"/>
          <w:marTop w:val="0"/>
          <w:marBottom w:val="0"/>
          <w:divBdr>
            <w:top w:val="none" w:sz="0" w:space="0" w:color="auto"/>
            <w:left w:val="none" w:sz="0" w:space="0" w:color="auto"/>
            <w:bottom w:val="none" w:sz="0" w:space="0" w:color="auto"/>
            <w:right w:val="none" w:sz="0" w:space="0" w:color="auto"/>
          </w:divBdr>
        </w:div>
        <w:div w:id="1086880727">
          <w:marLeft w:val="0"/>
          <w:marRight w:val="0"/>
          <w:marTop w:val="0"/>
          <w:marBottom w:val="0"/>
          <w:divBdr>
            <w:top w:val="none" w:sz="0" w:space="0" w:color="auto"/>
            <w:left w:val="none" w:sz="0" w:space="0" w:color="auto"/>
            <w:bottom w:val="none" w:sz="0" w:space="0" w:color="auto"/>
            <w:right w:val="none" w:sz="0" w:space="0" w:color="auto"/>
          </w:divBdr>
        </w:div>
      </w:divsChild>
    </w:div>
    <w:div w:id="18816952">
      <w:bodyDiv w:val="1"/>
      <w:marLeft w:val="0"/>
      <w:marRight w:val="0"/>
      <w:marTop w:val="0"/>
      <w:marBottom w:val="0"/>
      <w:divBdr>
        <w:top w:val="none" w:sz="0" w:space="0" w:color="auto"/>
        <w:left w:val="none" w:sz="0" w:space="0" w:color="auto"/>
        <w:bottom w:val="none" w:sz="0" w:space="0" w:color="auto"/>
        <w:right w:val="none" w:sz="0" w:space="0" w:color="auto"/>
      </w:divBdr>
    </w:div>
    <w:div w:id="26836884">
      <w:bodyDiv w:val="1"/>
      <w:marLeft w:val="0"/>
      <w:marRight w:val="0"/>
      <w:marTop w:val="0"/>
      <w:marBottom w:val="0"/>
      <w:divBdr>
        <w:top w:val="none" w:sz="0" w:space="0" w:color="auto"/>
        <w:left w:val="none" w:sz="0" w:space="0" w:color="auto"/>
        <w:bottom w:val="none" w:sz="0" w:space="0" w:color="auto"/>
        <w:right w:val="none" w:sz="0" w:space="0" w:color="auto"/>
      </w:divBdr>
    </w:div>
    <w:div w:id="41829976">
      <w:bodyDiv w:val="1"/>
      <w:marLeft w:val="0"/>
      <w:marRight w:val="0"/>
      <w:marTop w:val="0"/>
      <w:marBottom w:val="0"/>
      <w:divBdr>
        <w:top w:val="none" w:sz="0" w:space="0" w:color="auto"/>
        <w:left w:val="none" w:sz="0" w:space="0" w:color="auto"/>
        <w:bottom w:val="none" w:sz="0" w:space="0" w:color="auto"/>
        <w:right w:val="none" w:sz="0" w:space="0" w:color="auto"/>
      </w:divBdr>
    </w:div>
    <w:div w:id="55512667">
      <w:bodyDiv w:val="1"/>
      <w:marLeft w:val="0"/>
      <w:marRight w:val="0"/>
      <w:marTop w:val="0"/>
      <w:marBottom w:val="0"/>
      <w:divBdr>
        <w:top w:val="none" w:sz="0" w:space="0" w:color="auto"/>
        <w:left w:val="none" w:sz="0" w:space="0" w:color="auto"/>
        <w:bottom w:val="none" w:sz="0" w:space="0" w:color="auto"/>
        <w:right w:val="none" w:sz="0" w:space="0" w:color="auto"/>
      </w:divBdr>
    </w:div>
    <w:div w:id="62146888">
      <w:bodyDiv w:val="1"/>
      <w:marLeft w:val="0"/>
      <w:marRight w:val="0"/>
      <w:marTop w:val="0"/>
      <w:marBottom w:val="0"/>
      <w:divBdr>
        <w:top w:val="none" w:sz="0" w:space="0" w:color="auto"/>
        <w:left w:val="none" w:sz="0" w:space="0" w:color="auto"/>
        <w:bottom w:val="none" w:sz="0" w:space="0" w:color="auto"/>
        <w:right w:val="none" w:sz="0" w:space="0" w:color="auto"/>
      </w:divBdr>
    </w:div>
    <w:div w:id="66346848">
      <w:bodyDiv w:val="1"/>
      <w:marLeft w:val="0"/>
      <w:marRight w:val="0"/>
      <w:marTop w:val="0"/>
      <w:marBottom w:val="0"/>
      <w:divBdr>
        <w:top w:val="none" w:sz="0" w:space="0" w:color="auto"/>
        <w:left w:val="none" w:sz="0" w:space="0" w:color="auto"/>
        <w:bottom w:val="none" w:sz="0" w:space="0" w:color="auto"/>
        <w:right w:val="none" w:sz="0" w:space="0" w:color="auto"/>
      </w:divBdr>
    </w:div>
    <w:div w:id="135488710">
      <w:bodyDiv w:val="1"/>
      <w:marLeft w:val="0"/>
      <w:marRight w:val="0"/>
      <w:marTop w:val="0"/>
      <w:marBottom w:val="0"/>
      <w:divBdr>
        <w:top w:val="none" w:sz="0" w:space="0" w:color="auto"/>
        <w:left w:val="none" w:sz="0" w:space="0" w:color="auto"/>
        <w:bottom w:val="none" w:sz="0" w:space="0" w:color="auto"/>
        <w:right w:val="none" w:sz="0" w:space="0" w:color="auto"/>
      </w:divBdr>
      <w:divsChild>
        <w:div w:id="494885237">
          <w:marLeft w:val="0"/>
          <w:marRight w:val="0"/>
          <w:marTop w:val="0"/>
          <w:marBottom w:val="0"/>
          <w:divBdr>
            <w:top w:val="none" w:sz="0" w:space="0" w:color="auto"/>
            <w:left w:val="none" w:sz="0" w:space="0" w:color="auto"/>
            <w:bottom w:val="none" w:sz="0" w:space="0" w:color="auto"/>
            <w:right w:val="none" w:sz="0" w:space="0" w:color="auto"/>
          </w:divBdr>
          <w:divsChild>
            <w:div w:id="1673528801">
              <w:marLeft w:val="0"/>
              <w:marRight w:val="0"/>
              <w:marTop w:val="0"/>
              <w:marBottom w:val="0"/>
              <w:divBdr>
                <w:top w:val="none" w:sz="0" w:space="0" w:color="auto"/>
                <w:left w:val="none" w:sz="0" w:space="0" w:color="auto"/>
                <w:bottom w:val="none" w:sz="0" w:space="0" w:color="auto"/>
                <w:right w:val="none" w:sz="0" w:space="0" w:color="auto"/>
              </w:divBdr>
              <w:divsChild>
                <w:div w:id="894052157">
                  <w:marLeft w:val="0"/>
                  <w:marRight w:val="0"/>
                  <w:marTop w:val="0"/>
                  <w:marBottom w:val="0"/>
                  <w:divBdr>
                    <w:top w:val="none" w:sz="0" w:space="0" w:color="auto"/>
                    <w:left w:val="none" w:sz="0" w:space="0" w:color="auto"/>
                    <w:bottom w:val="none" w:sz="0" w:space="0" w:color="auto"/>
                    <w:right w:val="none" w:sz="0" w:space="0" w:color="auto"/>
                  </w:divBdr>
                  <w:divsChild>
                    <w:div w:id="201229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65132">
      <w:bodyDiv w:val="1"/>
      <w:marLeft w:val="0"/>
      <w:marRight w:val="0"/>
      <w:marTop w:val="0"/>
      <w:marBottom w:val="0"/>
      <w:divBdr>
        <w:top w:val="none" w:sz="0" w:space="0" w:color="auto"/>
        <w:left w:val="none" w:sz="0" w:space="0" w:color="auto"/>
        <w:bottom w:val="none" w:sz="0" w:space="0" w:color="auto"/>
        <w:right w:val="none" w:sz="0" w:space="0" w:color="auto"/>
      </w:divBdr>
    </w:div>
    <w:div w:id="164127083">
      <w:bodyDiv w:val="1"/>
      <w:marLeft w:val="0"/>
      <w:marRight w:val="0"/>
      <w:marTop w:val="0"/>
      <w:marBottom w:val="0"/>
      <w:divBdr>
        <w:top w:val="none" w:sz="0" w:space="0" w:color="auto"/>
        <w:left w:val="none" w:sz="0" w:space="0" w:color="auto"/>
        <w:bottom w:val="none" w:sz="0" w:space="0" w:color="auto"/>
        <w:right w:val="none" w:sz="0" w:space="0" w:color="auto"/>
      </w:divBdr>
    </w:div>
    <w:div w:id="170334304">
      <w:bodyDiv w:val="1"/>
      <w:marLeft w:val="0"/>
      <w:marRight w:val="0"/>
      <w:marTop w:val="0"/>
      <w:marBottom w:val="0"/>
      <w:divBdr>
        <w:top w:val="none" w:sz="0" w:space="0" w:color="auto"/>
        <w:left w:val="none" w:sz="0" w:space="0" w:color="auto"/>
        <w:bottom w:val="none" w:sz="0" w:space="0" w:color="auto"/>
        <w:right w:val="none" w:sz="0" w:space="0" w:color="auto"/>
      </w:divBdr>
      <w:divsChild>
        <w:div w:id="378096175">
          <w:marLeft w:val="0"/>
          <w:marRight w:val="0"/>
          <w:marTop w:val="0"/>
          <w:marBottom w:val="0"/>
          <w:divBdr>
            <w:top w:val="none" w:sz="0" w:space="0" w:color="auto"/>
            <w:left w:val="none" w:sz="0" w:space="0" w:color="auto"/>
            <w:bottom w:val="none" w:sz="0" w:space="0" w:color="auto"/>
            <w:right w:val="none" w:sz="0" w:space="0" w:color="auto"/>
          </w:divBdr>
        </w:div>
      </w:divsChild>
    </w:div>
    <w:div w:id="182089915">
      <w:bodyDiv w:val="1"/>
      <w:marLeft w:val="0"/>
      <w:marRight w:val="0"/>
      <w:marTop w:val="0"/>
      <w:marBottom w:val="0"/>
      <w:divBdr>
        <w:top w:val="none" w:sz="0" w:space="0" w:color="auto"/>
        <w:left w:val="none" w:sz="0" w:space="0" w:color="auto"/>
        <w:bottom w:val="none" w:sz="0" w:space="0" w:color="auto"/>
        <w:right w:val="none" w:sz="0" w:space="0" w:color="auto"/>
      </w:divBdr>
    </w:div>
    <w:div w:id="206527448">
      <w:bodyDiv w:val="1"/>
      <w:marLeft w:val="0"/>
      <w:marRight w:val="0"/>
      <w:marTop w:val="0"/>
      <w:marBottom w:val="0"/>
      <w:divBdr>
        <w:top w:val="none" w:sz="0" w:space="0" w:color="auto"/>
        <w:left w:val="none" w:sz="0" w:space="0" w:color="auto"/>
        <w:bottom w:val="none" w:sz="0" w:space="0" w:color="auto"/>
        <w:right w:val="none" w:sz="0" w:space="0" w:color="auto"/>
      </w:divBdr>
      <w:divsChild>
        <w:div w:id="1320575740">
          <w:marLeft w:val="0"/>
          <w:marRight w:val="0"/>
          <w:marTop w:val="0"/>
          <w:marBottom w:val="0"/>
          <w:divBdr>
            <w:top w:val="none" w:sz="0" w:space="0" w:color="auto"/>
            <w:left w:val="none" w:sz="0" w:space="0" w:color="auto"/>
            <w:bottom w:val="none" w:sz="0" w:space="0" w:color="auto"/>
            <w:right w:val="none" w:sz="0" w:space="0" w:color="auto"/>
          </w:divBdr>
        </w:div>
        <w:div w:id="244187810">
          <w:marLeft w:val="0"/>
          <w:marRight w:val="0"/>
          <w:marTop w:val="0"/>
          <w:marBottom w:val="0"/>
          <w:divBdr>
            <w:top w:val="none" w:sz="0" w:space="0" w:color="auto"/>
            <w:left w:val="none" w:sz="0" w:space="0" w:color="auto"/>
            <w:bottom w:val="none" w:sz="0" w:space="0" w:color="auto"/>
            <w:right w:val="none" w:sz="0" w:space="0" w:color="auto"/>
          </w:divBdr>
        </w:div>
      </w:divsChild>
    </w:div>
    <w:div w:id="209995153">
      <w:bodyDiv w:val="1"/>
      <w:marLeft w:val="0"/>
      <w:marRight w:val="0"/>
      <w:marTop w:val="0"/>
      <w:marBottom w:val="0"/>
      <w:divBdr>
        <w:top w:val="none" w:sz="0" w:space="0" w:color="auto"/>
        <w:left w:val="none" w:sz="0" w:space="0" w:color="auto"/>
        <w:bottom w:val="none" w:sz="0" w:space="0" w:color="auto"/>
        <w:right w:val="none" w:sz="0" w:space="0" w:color="auto"/>
      </w:divBdr>
    </w:div>
    <w:div w:id="224804282">
      <w:bodyDiv w:val="1"/>
      <w:marLeft w:val="0"/>
      <w:marRight w:val="0"/>
      <w:marTop w:val="0"/>
      <w:marBottom w:val="0"/>
      <w:divBdr>
        <w:top w:val="none" w:sz="0" w:space="0" w:color="auto"/>
        <w:left w:val="none" w:sz="0" w:space="0" w:color="auto"/>
        <w:bottom w:val="none" w:sz="0" w:space="0" w:color="auto"/>
        <w:right w:val="none" w:sz="0" w:space="0" w:color="auto"/>
      </w:divBdr>
    </w:div>
    <w:div w:id="227807976">
      <w:bodyDiv w:val="1"/>
      <w:marLeft w:val="0"/>
      <w:marRight w:val="0"/>
      <w:marTop w:val="0"/>
      <w:marBottom w:val="0"/>
      <w:divBdr>
        <w:top w:val="none" w:sz="0" w:space="0" w:color="auto"/>
        <w:left w:val="none" w:sz="0" w:space="0" w:color="auto"/>
        <w:bottom w:val="none" w:sz="0" w:space="0" w:color="auto"/>
        <w:right w:val="none" w:sz="0" w:space="0" w:color="auto"/>
      </w:divBdr>
    </w:div>
    <w:div w:id="238256074">
      <w:bodyDiv w:val="1"/>
      <w:marLeft w:val="0"/>
      <w:marRight w:val="0"/>
      <w:marTop w:val="0"/>
      <w:marBottom w:val="0"/>
      <w:divBdr>
        <w:top w:val="none" w:sz="0" w:space="0" w:color="auto"/>
        <w:left w:val="none" w:sz="0" w:space="0" w:color="auto"/>
        <w:bottom w:val="none" w:sz="0" w:space="0" w:color="auto"/>
        <w:right w:val="none" w:sz="0" w:space="0" w:color="auto"/>
      </w:divBdr>
      <w:divsChild>
        <w:div w:id="1582058391">
          <w:marLeft w:val="0"/>
          <w:marRight w:val="0"/>
          <w:marTop w:val="0"/>
          <w:marBottom w:val="0"/>
          <w:divBdr>
            <w:top w:val="none" w:sz="0" w:space="0" w:color="auto"/>
            <w:left w:val="none" w:sz="0" w:space="0" w:color="auto"/>
            <w:bottom w:val="none" w:sz="0" w:space="0" w:color="auto"/>
            <w:right w:val="none" w:sz="0" w:space="0" w:color="auto"/>
          </w:divBdr>
          <w:divsChild>
            <w:div w:id="1952320785">
              <w:marLeft w:val="0"/>
              <w:marRight w:val="0"/>
              <w:marTop w:val="0"/>
              <w:marBottom w:val="0"/>
              <w:divBdr>
                <w:top w:val="none" w:sz="0" w:space="0" w:color="auto"/>
                <w:left w:val="none" w:sz="0" w:space="0" w:color="auto"/>
                <w:bottom w:val="none" w:sz="0" w:space="0" w:color="auto"/>
                <w:right w:val="none" w:sz="0" w:space="0" w:color="auto"/>
              </w:divBdr>
              <w:divsChild>
                <w:div w:id="902527898">
                  <w:marLeft w:val="0"/>
                  <w:marRight w:val="0"/>
                  <w:marTop w:val="0"/>
                  <w:marBottom w:val="0"/>
                  <w:divBdr>
                    <w:top w:val="none" w:sz="0" w:space="0" w:color="auto"/>
                    <w:left w:val="none" w:sz="0" w:space="0" w:color="auto"/>
                    <w:bottom w:val="none" w:sz="0" w:space="0" w:color="auto"/>
                    <w:right w:val="none" w:sz="0" w:space="0" w:color="auto"/>
                  </w:divBdr>
                  <w:divsChild>
                    <w:div w:id="162669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830103">
      <w:bodyDiv w:val="1"/>
      <w:marLeft w:val="0"/>
      <w:marRight w:val="0"/>
      <w:marTop w:val="0"/>
      <w:marBottom w:val="0"/>
      <w:divBdr>
        <w:top w:val="none" w:sz="0" w:space="0" w:color="auto"/>
        <w:left w:val="none" w:sz="0" w:space="0" w:color="auto"/>
        <w:bottom w:val="none" w:sz="0" w:space="0" w:color="auto"/>
        <w:right w:val="none" w:sz="0" w:space="0" w:color="auto"/>
      </w:divBdr>
    </w:div>
    <w:div w:id="272909863">
      <w:bodyDiv w:val="1"/>
      <w:marLeft w:val="0"/>
      <w:marRight w:val="0"/>
      <w:marTop w:val="0"/>
      <w:marBottom w:val="0"/>
      <w:divBdr>
        <w:top w:val="none" w:sz="0" w:space="0" w:color="auto"/>
        <w:left w:val="none" w:sz="0" w:space="0" w:color="auto"/>
        <w:bottom w:val="none" w:sz="0" w:space="0" w:color="auto"/>
        <w:right w:val="none" w:sz="0" w:space="0" w:color="auto"/>
      </w:divBdr>
    </w:div>
    <w:div w:id="285813607">
      <w:bodyDiv w:val="1"/>
      <w:marLeft w:val="0"/>
      <w:marRight w:val="0"/>
      <w:marTop w:val="0"/>
      <w:marBottom w:val="0"/>
      <w:divBdr>
        <w:top w:val="none" w:sz="0" w:space="0" w:color="auto"/>
        <w:left w:val="none" w:sz="0" w:space="0" w:color="auto"/>
        <w:bottom w:val="none" w:sz="0" w:space="0" w:color="auto"/>
        <w:right w:val="none" w:sz="0" w:space="0" w:color="auto"/>
      </w:divBdr>
    </w:div>
    <w:div w:id="323095623">
      <w:bodyDiv w:val="1"/>
      <w:marLeft w:val="0"/>
      <w:marRight w:val="0"/>
      <w:marTop w:val="0"/>
      <w:marBottom w:val="0"/>
      <w:divBdr>
        <w:top w:val="none" w:sz="0" w:space="0" w:color="auto"/>
        <w:left w:val="none" w:sz="0" w:space="0" w:color="auto"/>
        <w:bottom w:val="none" w:sz="0" w:space="0" w:color="auto"/>
        <w:right w:val="none" w:sz="0" w:space="0" w:color="auto"/>
      </w:divBdr>
    </w:div>
    <w:div w:id="335887775">
      <w:bodyDiv w:val="1"/>
      <w:marLeft w:val="0"/>
      <w:marRight w:val="0"/>
      <w:marTop w:val="0"/>
      <w:marBottom w:val="0"/>
      <w:divBdr>
        <w:top w:val="none" w:sz="0" w:space="0" w:color="auto"/>
        <w:left w:val="none" w:sz="0" w:space="0" w:color="auto"/>
        <w:bottom w:val="none" w:sz="0" w:space="0" w:color="auto"/>
        <w:right w:val="none" w:sz="0" w:space="0" w:color="auto"/>
      </w:divBdr>
    </w:div>
    <w:div w:id="351804252">
      <w:bodyDiv w:val="1"/>
      <w:marLeft w:val="0"/>
      <w:marRight w:val="0"/>
      <w:marTop w:val="0"/>
      <w:marBottom w:val="0"/>
      <w:divBdr>
        <w:top w:val="none" w:sz="0" w:space="0" w:color="auto"/>
        <w:left w:val="none" w:sz="0" w:space="0" w:color="auto"/>
        <w:bottom w:val="none" w:sz="0" w:space="0" w:color="auto"/>
        <w:right w:val="none" w:sz="0" w:space="0" w:color="auto"/>
      </w:divBdr>
    </w:div>
    <w:div w:id="376129331">
      <w:bodyDiv w:val="1"/>
      <w:marLeft w:val="0"/>
      <w:marRight w:val="0"/>
      <w:marTop w:val="0"/>
      <w:marBottom w:val="0"/>
      <w:divBdr>
        <w:top w:val="none" w:sz="0" w:space="0" w:color="auto"/>
        <w:left w:val="none" w:sz="0" w:space="0" w:color="auto"/>
        <w:bottom w:val="none" w:sz="0" w:space="0" w:color="auto"/>
        <w:right w:val="none" w:sz="0" w:space="0" w:color="auto"/>
      </w:divBdr>
    </w:div>
    <w:div w:id="399443552">
      <w:bodyDiv w:val="1"/>
      <w:marLeft w:val="0"/>
      <w:marRight w:val="0"/>
      <w:marTop w:val="0"/>
      <w:marBottom w:val="0"/>
      <w:divBdr>
        <w:top w:val="none" w:sz="0" w:space="0" w:color="auto"/>
        <w:left w:val="none" w:sz="0" w:space="0" w:color="auto"/>
        <w:bottom w:val="none" w:sz="0" w:space="0" w:color="auto"/>
        <w:right w:val="none" w:sz="0" w:space="0" w:color="auto"/>
      </w:divBdr>
    </w:div>
    <w:div w:id="399719032">
      <w:bodyDiv w:val="1"/>
      <w:marLeft w:val="0"/>
      <w:marRight w:val="0"/>
      <w:marTop w:val="0"/>
      <w:marBottom w:val="0"/>
      <w:divBdr>
        <w:top w:val="none" w:sz="0" w:space="0" w:color="auto"/>
        <w:left w:val="none" w:sz="0" w:space="0" w:color="auto"/>
        <w:bottom w:val="none" w:sz="0" w:space="0" w:color="auto"/>
        <w:right w:val="none" w:sz="0" w:space="0" w:color="auto"/>
      </w:divBdr>
    </w:div>
    <w:div w:id="467357890">
      <w:bodyDiv w:val="1"/>
      <w:marLeft w:val="0"/>
      <w:marRight w:val="0"/>
      <w:marTop w:val="0"/>
      <w:marBottom w:val="0"/>
      <w:divBdr>
        <w:top w:val="none" w:sz="0" w:space="0" w:color="auto"/>
        <w:left w:val="none" w:sz="0" w:space="0" w:color="auto"/>
        <w:bottom w:val="none" w:sz="0" w:space="0" w:color="auto"/>
        <w:right w:val="none" w:sz="0" w:space="0" w:color="auto"/>
      </w:divBdr>
      <w:divsChild>
        <w:div w:id="1928685402">
          <w:marLeft w:val="0"/>
          <w:marRight w:val="0"/>
          <w:marTop w:val="0"/>
          <w:marBottom w:val="0"/>
          <w:divBdr>
            <w:top w:val="none" w:sz="0" w:space="0" w:color="auto"/>
            <w:left w:val="none" w:sz="0" w:space="0" w:color="auto"/>
            <w:bottom w:val="none" w:sz="0" w:space="0" w:color="auto"/>
            <w:right w:val="none" w:sz="0" w:space="0" w:color="auto"/>
          </w:divBdr>
        </w:div>
      </w:divsChild>
    </w:div>
    <w:div w:id="470825997">
      <w:bodyDiv w:val="1"/>
      <w:marLeft w:val="0"/>
      <w:marRight w:val="0"/>
      <w:marTop w:val="0"/>
      <w:marBottom w:val="0"/>
      <w:divBdr>
        <w:top w:val="none" w:sz="0" w:space="0" w:color="auto"/>
        <w:left w:val="none" w:sz="0" w:space="0" w:color="auto"/>
        <w:bottom w:val="none" w:sz="0" w:space="0" w:color="auto"/>
        <w:right w:val="none" w:sz="0" w:space="0" w:color="auto"/>
      </w:divBdr>
    </w:div>
    <w:div w:id="500850693">
      <w:bodyDiv w:val="1"/>
      <w:marLeft w:val="0"/>
      <w:marRight w:val="0"/>
      <w:marTop w:val="0"/>
      <w:marBottom w:val="0"/>
      <w:divBdr>
        <w:top w:val="none" w:sz="0" w:space="0" w:color="auto"/>
        <w:left w:val="none" w:sz="0" w:space="0" w:color="auto"/>
        <w:bottom w:val="none" w:sz="0" w:space="0" w:color="auto"/>
        <w:right w:val="none" w:sz="0" w:space="0" w:color="auto"/>
      </w:divBdr>
    </w:div>
    <w:div w:id="505873637">
      <w:bodyDiv w:val="1"/>
      <w:marLeft w:val="0"/>
      <w:marRight w:val="0"/>
      <w:marTop w:val="0"/>
      <w:marBottom w:val="0"/>
      <w:divBdr>
        <w:top w:val="none" w:sz="0" w:space="0" w:color="auto"/>
        <w:left w:val="none" w:sz="0" w:space="0" w:color="auto"/>
        <w:bottom w:val="none" w:sz="0" w:space="0" w:color="auto"/>
        <w:right w:val="none" w:sz="0" w:space="0" w:color="auto"/>
      </w:divBdr>
      <w:divsChild>
        <w:div w:id="2047025142">
          <w:marLeft w:val="0"/>
          <w:marRight w:val="75"/>
          <w:marTop w:val="0"/>
          <w:marBottom w:val="0"/>
          <w:divBdr>
            <w:top w:val="none" w:sz="0" w:space="0" w:color="auto"/>
            <w:left w:val="none" w:sz="0" w:space="0" w:color="auto"/>
            <w:bottom w:val="none" w:sz="0" w:space="0" w:color="auto"/>
            <w:right w:val="none" w:sz="0" w:space="0" w:color="auto"/>
          </w:divBdr>
        </w:div>
      </w:divsChild>
    </w:div>
    <w:div w:id="525024978">
      <w:bodyDiv w:val="1"/>
      <w:marLeft w:val="0"/>
      <w:marRight w:val="0"/>
      <w:marTop w:val="0"/>
      <w:marBottom w:val="0"/>
      <w:divBdr>
        <w:top w:val="none" w:sz="0" w:space="0" w:color="auto"/>
        <w:left w:val="none" w:sz="0" w:space="0" w:color="auto"/>
        <w:bottom w:val="none" w:sz="0" w:space="0" w:color="auto"/>
        <w:right w:val="none" w:sz="0" w:space="0" w:color="auto"/>
      </w:divBdr>
    </w:div>
    <w:div w:id="552233367">
      <w:bodyDiv w:val="1"/>
      <w:marLeft w:val="0"/>
      <w:marRight w:val="0"/>
      <w:marTop w:val="0"/>
      <w:marBottom w:val="0"/>
      <w:divBdr>
        <w:top w:val="none" w:sz="0" w:space="0" w:color="auto"/>
        <w:left w:val="none" w:sz="0" w:space="0" w:color="auto"/>
        <w:bottom w:val="none" w:sz="0" w:space="0" w:color="auto"/>
        <w:right w:val="none" w:sz="0" w:space="0" w:color="auto"/>
      </w:divBdr>
      <w:divsChild>
        <w:div w:id="263273441">
          <w:marLeft w:val="0"/>
          <w:marRight w:val="0"/>
          <w:marTop w:val="0"/>
          <w:marBottom w:val="0"/>
          <w:divBdr>
            <w:top w:val="none" w:sz="0" w:space="0" w:color="auto"/>
            <w:left w:val="none" w:sz="0" w:space="0" w:color="auto"/>
            <w:bottom w:val="none" w:sz="0" w:space="0" w:color="auto"/>
            <w:right w:val="none" w:sz="0" w:space="0" w:color="auto"/>
          </w:divBdr>
        </w:div>
        <w:div w:id="1039625158">
          <w:marLeft w:val="0"/>
          <w:marRight w:val="0"/>
          <w:marTop w:val="0"/>
          <w:marBottom w:val="0"/>
          <w:divBdr>
            <w:top w:val="none" w:sz="0" w:space="0" w:color="auto"/>
            <w:left w:val="none" w:sz="0" w:space="0" w:color="auto"/>
            <w:bottom w:val="none" w:sz="0" w:space="0" w:color="auto"/>
            <w:right w:val="none" w:sz="0" w:space="0" w:color="auto"/>
          </w:divBdr>
        </w:div>
      </w:divsChild>
    </w:div>
    <w:div w:id="563758493">
      <w:bodyDiv w:val="1"/>
      <w:marLeft w:val="0"/>
      <w:marRight w:val="0"/>
      <w:marTop w:val="0"/>
      <w:marBottom w:val="0"/>
      <w:divBdr>
        <w:top w:val="none" w:sz="0" w:space="0" w:color="auto"/>
        <w:left w:val="none" w:sz="0" w:space="0" w:color="auto"/>
        <w:bottom w:val="none" w:sz="0" w:space="0" w:color="auto"/>
        <w:right w:val="none" w:sz="0" w:space="0" w:color="auto"/>
      </w:divBdr>
    </w:div>
    <w:div w:id="592057826">
      <w:bodyDiv w:val="1"/>
      <w:marLeft w:val="0"/>
      <w:marRight w:val="0"/>
      <w:marTop w:val="0"/>
      <w:marBottom w:val="0"/>
      <w:divBdr>
        <w:top w:val="none" w:sz="0" w:space="0" w:color="auto"/>
        <w:left w:val="none" w:sz="0" w:space="0" w:color="auto"/>
        <w:bottom w:val="none" w:sz="0" w:space="0" w:color="auto"/>
        <w:right w:val="none" w:sz="0" w:space="0" w:color="auto"/>
      </w:divBdr>
    </w:div>
    <w:div w:id="635186161">
      <w:bodyDiv w:val="1"/>
      <w:marLeft w:val="0"/>
      <w:marRight w:val="0"/>
      <w:marTop w:val="0"/>
      <w:marBottom w:val="0"/>
      <w:divBdr>
        <w:top w:val="none" w:sz="0" w:space="0" w:color="auto"/>
        <w:left w:val="none" w:sz="0" w:space="0" w:color="auto"/>
        <w:bottom w:val="none" w:sz="0" w:space="0" w:color="auto"/>
        <w:right w:val="none" w:sz="0" w:space="0" w:color="auto"/>
      </w:divBdr>
    </w:div>
    <w:div w:id="638530615">
      <w:bodyDiv w:val="1"/>
      <w:marLeft w:val="0"/>
      <w:marRight w:val="0"/>
      <w:marTop w:val="0"/>
      <w:marBottom w:val="0"/>
      <w:divBdr>
        <w:top w:val="none" w:sz="0" w:space="0" w:color="auto"/>
        <w:left w:val="none" w:sz="0" w:space="0" w:color="auto"/>
        <w:bottom w:val="none" w:sz="0" w:space="0" w:color="auto"/>
        <w:right w:val="none" w:sz="0" w:space="0" w:color="auto"/>
      </w:divBdr>
    </w:div>
    <w:div w:id="646009354">
      <w:bodyDiv w:val="1"/>
      <w:marLeft w:val="0"/>
      <w:marRight w:val="0"/>
      <w:marTop w:val="0"/>
      <w:marBottom w:val="0"/>
      <w:divBdr>
        <w:top w:val="none" w:sz="0" w:space="0" w:color="auto"/>
        <w:left w:val="none" w:sz="0" w:space="0" w:color="auto"/>
        <w:bottom w:val="none" w:sz="0" w:space="0" w:color="auto"/>
        <w:right w:val="none" w:sz="0" w:space="0" w:color="auto"/>
      </w:divBdr>
    </w:div>
    <w:div w:id="649527754">
      <w:bodyDiv w:val="1"/>
      <w:marLeft w:val="0"/>
      <w:marRight w:val="0"/>
      <w:marTop w:val="0"/>
      <w:marBottom w:val="0"/>
      <w:divBdr>
        <w:top w:val="none" w:sz="0" w:space="0" w:color="auto"/>
        <w:left w:val="none" w:sz="0" w:space="0" w:color="auto"/>
        <w:bottom w:val="none" w:sz="0" w:space="0" w:color="auto"/>
        <w:right w:val="none" w:sz="0" w:space="0" w:color="auto"/>
      </w:divBdr>
    </w:div>
    <w:div w:id="650520487">
      <w:bodyDiv w:val="1"/>
      <w:marLeft w:val="0"/>
      <w:marRight w:val="0"/>
      <w:marTop w:val="0"/>
      <w:marBottom w:val="0"/>
      <w:divBdr>
        <w:top w:val="none" w:sz="0" w:space="0" w:color="auto"/>
        <w:left w:val="none" w:sz="0" w:space="0" w:color="auto"/>
        <w:bottom w:val="none" w:sz="0" w:space="0" w:color="auto"/>
        <w:right w:val="none" w:sz="0" w:space="0" w:color="auto"/>
      </w:divBdr>
    </w:div>
    <w:div w:id="662011205">
      <w:bodyDiv w:val="1"/>
      <w:marLeft w:val="0"/>
      <w:marRight w:val="0"/>
      <w:marTop w:val="0"/>
      <w:marBottom w:val="0"/>
      <w:divBdr>
        <w:top w:val="none" w:sz="0" w:space="0" w:color="auto"/>
        <w:left w:val="none" w:sz="0" w:space="0" w:color="auto"/>
        <w:bottom w:val="none" w:sz="0" w:space="0" w:color="auto"/>
        <w:right w:val="none" w:sz="0" w:space="0" w:color="auto"/>
      </w:divBdr>
    </w:div>
    <w:div w:id="665086709">
      <w:bodyDiv w:val="1"/>
      <w:marLeft w:val="0"/>
      <w:marRight w:val="0"/>
      <w:marTop w:val="0"/>
      <w:marBottom w:val="0"/>
      <w:divBdr>
        <w:top w:val="none" w:sz="0" w:space="0" w:color="auto"/>
        <w:left w:val="none" w:sz="0" w:space="0" w:color="auto"/>
        <w:bottom w:val="none" w:sz="0" w:space="0" w:color="auto"/>
        <w:right w:val="none" w:sz="0" w:space="0" w:color="auto"/>
      </w:divBdr>
    </w:div>
    <w:div w:id="731581826">
      <w:bodyDiv w:val="1"/>
      <w:marLeft w:val="0"/>
      <w:marRight w:val="0"/>
      <w:marTop w:val="0"/>
      <w:marBottom w:val="0"/>
      <w:divBdr>
        <w:top w:val="none" w:sz="0" w:space="0" w:color="auto"/>
        <w:left w:val="none" w:sz="0" w:space="0" w:color="auto"/>
        <w:bottom w:val="none" w:sz="0" w:space="0" w:color="auto"/>
        <w:right w:val="none" w:sz="0" w:space="0" w:color="auto"/>
      </w:divBdr>
    </w:div>
    <w:div w:id="766732614">
      <w:bodyDiv w:val="1"/>
      <w:marLeft w:val="0"/>
      <w:marRight w:val="0"/>
      <w:marTop w:val="0"/>
      <w:marBottom w:val="0"/>
      <w:divBdr>
        <w:top w:val="none" w:sz="0" w:space="0" w:color="auto"/>
        <w:left w:val="none" w:sz="0" w:space="0" w:color="auto"/>
        <w:bottom w:val="none" w:sz="0" w:space="0" w:color="auto"/>
        <w:right w:val="none" w:sz="0" w:space="0" w:color="auto"/>
      </w:divBdr>
    </w:div>
    <w:div w:id="770509369">
      <w:bodyDiv w:val="1"/>
      <w:marLeft w:val="0"/>
      <w:marRight w:val="0"/>
      <w:marTop w:val="0"/>
      <w:marBottom w:val="0"/>
      <w:divBdr>
        <w:top w:val="none" w:sz="0" w:space="0" w:color="auto"/>
        <w:left w:val="none" w:sz="0" w:space="0" w:color="auto"/>
        <w:bottom w:val="none" w:sz="0" w:space="0" w:color="auto"/>
        <w:right w:val="none" w:sz="0" w:space="0" w:color="auto"/>
      </w:divBdr>
    </w:div>
    <w:div w:id="782924529">
      <w:bodyDiv w:val="1"/>
      <w:marLeft w:val="0"/>
      <w:marRight w:val="0"/>
      <w:marTop w:val="0"/>
      <w:marBottom w:val="0"/>
      <w:divBdr>
        <w:top w:val="none" w:sz="0" w:space="0" w:color="auto"/>
        <w:left w:val="none" w:sz="0" w:space="0" w:color="auto"/>
        <w:bottom w:val="none" w:sz="0" w:space="0" w:color="auto"/>
        <w:right w:val="none" w:sz="0" w:space="0" w:color="auto"/>
      </w:divBdr>
    </w:div>
    <w:div w:id="805968496">
      <w:bodyDiv w:val="1"/>
      <w:marLeft w:val="0"/>
      <w:marRight w:val="0"/>
      <w:marTop w:val="0"/>
      <w:marBottom w:val="0"/>
      <w:divBdr>
        <w:top w:val="none" w:sz="0" w:space="0" w:color="auto"/>
        <w:left w:val="none" w:sz="0" w:space="0" w:color="auto"/>
        <w:bottom w:val="none" w:sz="0" w:space="0" w:color="auto"/>
        <w:right w:val="none" w:sz="0" w:space="0" w:color="auto"/>
      </w:divBdr>
    </w:div>
    <w:div w:id="811599361">
      <w:bodyDiv w:val="1"/>
      <w:marLeft w:val="0"/>
      <w:marRight w:val="0"/>
      <w:marTop w:val="0"/>
      <w:marBottom w:val="0"/>
      <w:divBdr>
        <w:top w:val="none" w:sz="0" w:space="0" w:color="auto"/>
        <w:left w:val="none" w:sz="0" w:space="0" w:color="auto"/>
        <w:bottom w:val="none" w:sz="0" w:space="0" w:color="auto"/>
        <w:right w:val="none" w:sz="0" w:space="0" w:color="auto"/>
      </w:divBdr>
    </w:div>
    <w:div w:id="862668079">
      <w:bodyDiv w:val="1"/>
      <w:marLeft w:val="0"/>
      <w:marRight w:val="0"/>
      <w:marTop w:val="0"/>
      <w:marBottom w:val="0"/>
      <w:divBdr>
        <w:top w:val="none" w:sz="0" w:space="0" w:color="auto"/>
        <w:left w:val="none" w:sz="0" w:space="0" w:color="auto"/>
        <w:bottom w:val="none" w:sz="0" w:space="0" w:color="auto"/>
        <w:right w:val="none" w:sz="0" w:space="0" w:color="auto"/>
      </w:divBdr>
    </w:div>
    <w:div w:id="868907055">
      <w:bodyDiv w:val="1"/>
      <w:marLeft w:val="0"/>
      <w:marRight w:val="0"/>
      <w:marTop w:val="0"/>
      <w:marBottom w:val="0"/>
      <w:divBdr>
        <w:top w:val="none" w:sz="0" w:space="0" w:color="auto"/>
        <w:left w:val="none" w:sz="0" w:space="0" w:color="auto"/>
        <w:bottom w:val="none" w:sz="0" w:space="0" w:color="auto"/>
        <w:right w:val="none" w:sz="0" w:space="0" w:color="auto"/>
      </w:divBdr>
      <w:divsChild>
        <w:div w:id="1922636329">
          <w:marLeft w:val="0"/>
          <w:marRight w:val="0"/>
          <w:marTop w:val="0"/>
          <w:marBottom w:val="0"/>
          <w:divBdr>
            <w:top w:val="none" w:sz="0" w:space="0" w:color="auto"/>
            <w:left w:val="none" w:sz="0" w:space="0" w:color="auto"/>
            <w:bottom w:val="none" w:sz="0" w:space="0" w:color="auto"/>
            <w:right w:val="none" w:sz="0" w:space="0" w:color="auto"/>
          </w:divBdr>
        </w:div>
        <w:div w:id="774591338">
          <w:marLeft w:val="0"/>
          <w:marRight w:val="0"/>
          <w:marTop w:val="0"/>
          <w:marBottom w:val="0"/>
          <w:divBdr>
            <w:top w:val="none" w:sz="0" w:space="0" w:color="auto"/>
            <w:left w:val="none" w:sz="0" w:space="0" w:color="auto"/>
            <w:bottom w:val="none" w:sz="0" w:space="0" w:color="auto"/>
            <w:right w:val="none" w:sz="0" w:space="0" w:color="auto"/>
          </w:divBdr>
        </w:div>
      </w:divsChild>
    </w:div>
    <w:div w:id="870995900">
      <w:bodyDiv w:val="1"/>
      <w:marLeft w:val="0"/>
      <w:marRight w:val="0"/>
      <w:marTop w:val="0"/>
      <w:marBottom w:val="0"/>
      <w:divBdr>
        <w:top w:val="none" w:sz="0" w:space="0" w:color="auto"/>
        <w:left w:val="none" w:sz="0" w:space="0" w:color="auto"/>
        <w:bottom w:val="none" w:sz="0" w:space="0" w:color="auto"/>
        <w:right w:val="none" w:sz="0" w:space="0" w:color="auto"/>
      </w:divBdr>
    </w:div>
    <w:div w:id="873889356">
      <w:bodyDiv w:val="1"/>
      <w:marLeft w:val="0"/>
      <w:marRight w:val="0"/>
      <w:marTop w:val="0"/>
      <w:marBottom w:val="0"/>
      <w:divBdr>
        <w:top w:val="none" w:sz="0" w:space="0" w:color="auto"/>
        <w:left w:val="none" w:sz="0" w:space="0" w:color="auto"/>
        <w:bottom w:val="none" w:sz="0" w:space="0" w:color="auto"/>
        <w:right w:val="none" w:sz="0" w:space="0" w:color="auto"/>
      </w:divBdr>
      <w:divsChild>
        <w:div w:id="908149394">
          <w:marLeft w:val="0"/>
          <w:marRight w:val="0"/>
          <w:marTop w:val="0"/>
          <w:marBottom w:val="0"/>
          <w:divBdr>
            <w:top w:val="none" w:sz="0" w:space="0" w:color="auto"/>
            <w:left w:val="none" w:sz="0" w:space="0" w:color="auto"/>
            <w:bottom w:val="none" w:sz="0" w:space="0" w:color="auto"/>
            <w:right w:val="none" w:sz="0" w:space="0" w:color="auto"/>
          </w:divBdr>
        </w:div>
        <w:div w:id="72050500">
          <w:marLeft w:val="0"/>
          <w:marRight w:val="0"/>
          <w:marTop w:val="0"/>
          <w:marBottom w:val="0"/>
          <w:divBdr>
            <w:top w:val="none" w:sz="0" w:space="0" w:color="auto"/>
            <w:left w:val="none" w:sz="0" w:space="0" w:color="auto"/>
            <w:bottom w:val="none" w:sz="0" w:space="0" w:color="auto"/>
            <w:right w:val="none" w:sz="0" w:space="0" w:color="auto"/>
          </w:divBdr>
        </w:div>
      </w:divsChild>
    </w:div>
    <w:div w:id="927928180">
      <w:bodyDiv w:val="1"/>
      <w:marLeft w:val="0"/>
      <w:marRight w:val="0"/>
      <w:marTop w:val="0"/>
      <w:marBottom w:val="0"/>
      <w:divBdr>
        <w:top w:val="none" w:sz="0" w:space="0" w:color="auto"/>
        <w:left w:val="none" w:sz="0" w:space="0" w:color="auto"/>
        <w:bottom w:val="none" w:sz="0" w:space="0" w:color="auto"/>
        <w:right w:val="none" w:sz="0" w:space="0" w:color="auto"/>
      </w:divBdr>
    </w:div>
    <w:div w:id="933905436">
      <w:bodyDiv w:val="1"/>
      <w:marLeft w:val="0"/>
      <w:marRight w:val="0"/>
      <w:marTop w:val="0"/>
      <w:marBottom w:val="0"/>
      <w:divBdr>
        <w:top w:val="none" w:sz="0" w:space="0" w:color="auto"/>
        <w:left w:val="none" w:sz="0" w:space="0" w:color="auto"/>
        <w:bottom w:val="none" w:sz="0" w:space="0" w:color="auto"/>
        <w:right w:val="none" w:sz="0" w:space="0" w:color="auto"/>
      </w:divBdr>
    </w:div>
    <w:div w:id="950432875">
      <w:bodyDiv w:val="1"/>
      <w:marLeft w:val="0"/>
      <w:marRight w:val="0"/>
      <w:marTop w:val="0"/>
      <w:marBottom w:val="0"/>
      <w:divBdr>
        <w:top w:val="none" w:sz="0" w:space="0" w:color="auto"/>
        <w:left w:val="none" w:sz="0" w:space="0" w:color="auto"/>
        <w:bottom w:val="none" w:sz="0" w:space="0" w:color="auto"/>
        <w:right w:val="none" w:sz="0" w:space="0" w:color="auto"/>
      </w:divBdr>
    </w:div>
    <w:div w:id="978071852">
      <w:bodyDiv w:val="1"/>
      <w:marLeft w:val="0"/>
      <w:marRight w:val="0"/>
      <w:marTop w:val="0"/>
      <w:marBottom w:val="0"/>
      <w:divBdr>
        <w:top w:val="none" w:sz="0" w:space="0" w:color="auto"/>
        <w:left w:val="none" w:sz="0" w:space="0" w:color="auto"/>
        <w:bottom w:val="none" w:sz="0" w:space="0" w:color="auto"/>
        <w:right w:val="none" w:sz="0" w:space="0" w:color="auto"/>
      </w:divBdr>
      <w:divsChild>
        <w:div w:id="570850548">
          <w:marLeft w:val="0"/>
          <w:marRight w:val="0"/>
          <w:marTop w:val="0"/>
          <w:marBottom w:val="0"/>
          <w:divBdr>
            <w:top w:val="none" w:sz="0" w:space="0" w:color="auto"/>
            <w:left w:val="none" w:sz="0" w:space="0" w:color="auto"/>
            <w:bottom w:val="none" w:sz="0" w:space="0" w:color="auto"/>
            <w:right w:val="none" w:sz="0" w:space="0" w:color="auto"/>
          </w:divBdr>
        </w:div>
        <w:div w:id="990407371">
          <w:marLeft w:val="0"/>
          <w:marRight w:val="0"/>
          <w:marTop w:val="0"/>
          <w:marBottom w:val="0"/>
          <w:divBdr>
            <w:top w:val="none" w:sz="0" w:space="0" w:color="auto"/>
            <w:left w:val="none" w:sz="0" w:space="0" w:color="auto"/>
            <w:bottom w:val="none" w:sz="0" w:space="0" w:color="auto"/>
            <w:right w:val="none" w:sz="0" w:space="0" w:color="auto"/>
          </w:divBdr>
        </w:div>
        <w:div w:id="597831428">
          <w:marLeft w:val="0"/>
          <w:marRight w:val="0"/>
          <w:marTop w:val="0"/>
          <w:marBottom w:val="0"/>
          <w:divBdr>
            <w:top w:val="none" w:sz="0" w:space="0" w:color="auto"/>
            <w:left w:val="none" w:sz="0" w:space="0" w:color="auto"/>
            <w:bottom w:val="none" w:sz="0" w:space="0" w:color="auto"/>
            <w:right w:val="none" w:sz="0" w:space="0" w:color="auto"/>
          </w:divBdr>
        </w:div>
      </w:divsChild>
    </w:div>
    <w:div w:id="988439600">
      <w:bodyDiv w:val="1"/>
      <w:marLeft w:val="0"/>
      <w:marRight w:val="0"/>
      <w:marTop w:val="0"/>
      <w:marBottom w:val="0"/>
      <w:divBdr>
        <w:top w:val="none" w:sz="0" w:space="0" w:color="auto"/>
        <w:left w:val="none" w:sz="0" w:space="0" w:color="auto"/>
        <w:bottom w:val="none" w:sz="0" w:space="0" w:color="auto"/>
        <w:right w:val="none" w:sz="0" w:space="0" w:color="auto"/>
      </w:divBdr>
    </w:div>
    <w:div w:id="1042754569">
      <w:bodyDiv w:val="1"/>
      <w:marLeft w:val="0"/>
      <w:marRight w:val="0"/>
      <w:marTop w:val="0"/>
      <w:marBottom w:val="0"/>
      <w:divBdr>
        <w:top w:val="none" w:sz="0" w:space="0" w:color="auto"/>
        <w:left w:val="none" w:sz="0" w:space="0" w:color="auto"/>
        <w:bottom w:val="none" w:sz="0" w:space="0" w:color="auto"/>
        <w:right w:val="none" w:sz="0" w:space="0" w:color="auto"/>
      </w:divBdr>
      <w:divsChild>
        <w:div w:id="64450476">
          <w:marLeft w:val="0"/>
          <w:marRight w:val="0"/>
          <w:marTop w:val="0"/>
          <w:marBottom w:val="0"/>
          <w:divBdr>
            <w:top w:val="none" w:sz="0" w:space="0" w:color="auto"/>
            <w:left w:val="none" w:sz="0" w:space="0" w:color="auto"/>
            <w:bottom w:val="none" w:sz="0" w:space="0" w:color="auto"/>
            <w:right w:val="none" w:sz="0" w:space="0" w:color="auto"/>
          </w:divBdr>
          <w:divsChild>
            <w:div w:id="1063332837">
              <w:marLeft w:val="0"/>
              <w:marRight w:val="0"/>
              <w:marTop w:val="0"/>
              <w:marBottom w:val="0"/>
              <w:divBdr>
                <w:top w:val="none" w:sz="0" w:space="0" w:color="auto"/>
                <w:left w:val="none" w:sz="0" w:space="0" w:color="auto"/>
                <w:bottom w:val="none" w:sz="0" w:space="0" w:color="auto"/>
                <w:right w:val="none" w:sz="0" w:space="0" w:color="auto"/>
              </w:divBdr>
              <w:divsChild>
                <w:div w:id="1839230431">
                  <w:marLeft w:val="0"/>
                  <w:marRight w:val="0"/>
                  <w:marTop w:val="0"/>
                  <w:marBottom w:val="0"/>
                  <w:divBdr>
                    <w:top w:val="none" w:sz="0" w:space="0" w:color="auto"/>
                    <w:left w:val="none" w:sz="0" w:space="0" w:color="auto"/>
                    <w:bottom w:val="none" w:sz="0" w:space="0" w:color="auto"/>
                    <w:right w:val="none" w:sz="0" w:space="0" w:color="auto"/>
                  </w:divBdr>
                  <w:divsChild>
                    <w:div w:id="66952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680058">
      <w:bodyDiv w:val="1"/>
      <w:marLeft w:val="0"/>
      <w:marRight w:val="0"/>
      <w:marTop w:val="0"/>
      <w:marBottom w:val="0"/>
      <w:divBdr>
        <w:top w:val="none" w:sz="0" w:space="0" w:color="auto"/>
        <w:left w:val="none" w:sz="0" w:space="0" w:color="auto"/>
        <w:bottom w:val="none" w:sz="0" w:space="0" w:color="auto"/>
        <w:right w:val="none" w:sz="0" w:space="0" w:color="auto"/>
      </w:divBdr>
    </w:div>
    <w:div w:id="1053774312">
      <w:bodyDiv w:val="1"/>
      <w:marLeft w:val="0"/>
      <w:marRight w:val="0"/>
      <w:marTop w:val="0"/>
      <w:marBottom w:val="0"/>
      <w:divBdr>
        <w:top w:val="none" w:sz="0" w:space="0" w:color="auto"/>
        <w:left w:val="none" w:sz="0" w:space="0" w:color="auto"/>
        <w:bottom w:val="none" w:sz="0" w:space="0" w:color="auto"/>
        <w:right w:val="none" w:sz="0" w:space="0" w:color="auto"/>
      </w:divBdr>
    </w:div>
    <w:div w:id="1073577863">
      <w:bodyDiv w:val="1"/>
      <w:marLeft w:val="0"/>
      <w:marRight w:val="0"/>
      <w:marTop w:val="0"/>
      <w:marBottom w:val="0"/>
      <w:divBdr>
        <w:top w:val="none" w:sz="0" w:space="0" w:color="auto"/>
        <w:left w:val="none" w:sz="0" w:space="0" w:color="auto"/>
        <w:bottom w:val="none" w:sz="0" w:space="0" w:color="auto"/>
        <w:right w:val="none" w:sz="0" w:space="0" w:color="auto"/>
      </w:divBdr>
    </w:div>
    <w:div w:id="1083455263">
      <w:bodyDiv w:val="1"/>
      <w:marLeft w:val="0"/>
      <w:marRight w:val="0"/>
      <w:marTop w:val="0"/>
      <w:marBottom w:val="0"/>
      <w:divBdr>
        <w:top w:val="none" w:sz="0" w:space="0" w:color="auto"/>
        <w:left w:val="none" w:sz="0" w:space="0" w:color="auto"/>
        <w:bottom w:val="none" w:sz="0" w:space="0" w:color="auto"/>
        <w:right w:val="none" w:sz="0" w:space="0" w:color="auto"/>
      </w:divBdr>
    </w:div>
    <w:div w:id="1085609093">
      <w:bodyDiv w:val="1"/>
      <w:marLeft w:val="0"/>
      <w:marRight w:val="0"/>
      <w:marTop w:val="0"/>
      <w:marBottom w:val="0"/>
      <w:divBdr>
        <w:top w:val="none" w:sz="0" w:space="0" w:color="auto"/>
        <w:left w:val="none" w:sz="0" w:space="0" w:color="auto"/>
        <w:bottom w:val="none" w:sz="0" w:space="0" w:color="auto"/>
        <w:right w:val="none" w:sz="0" w:space="0" w:color="auto"/>
      </w:divBdr>
    </w:div>
    <w:div w:id="1087849224">
      <w:bodyDiv w:val="1"/>
      <w:marLeft w:val="0"/>
      <w:marRight w:val="0"/>
      <w:marTop w:val="0"/>
      <w:marBottom w:val="0"/>
      <w:divBdr>
        <w:top w:val="none" w:sz="0" w:space="0" w:color="auto"/>
        <w:left w:val="none" w:sz="0" w:space="0" w:color="auto"/>
        <w:bottom w:val="none" w:sz="0" w:space="0" w:color="auto"/>
        <w:right w:val="none" w:sz="0" w:space="0" w:color="auto"/>
      </w:divBdr>
    </w:div>
    <w:div w:id="1102068954">
      <w:bodyDiv w:val="1"/>
      <w:marLeft w:val="0"/>
      <w:marRight w:val="0"/>
      <w:marTop w:val="0"/>
      <w:marBottom w:val="0"/>
      <w:divBdr>
        <w:top w:val="none" w:sz="0" w:space="0" w:color="auto"/>
        <w:left w:val="none" w:sz="0" w:space="0" w:color="auto"/>
        <w:bottom w:val="none" w:sz="0" w:space="0" w:color="auto"/>
        <w:right w:val="none" w:sz="0" w:space="0" w:color="auto"/>
      </w:divBdr>
    </w:div>
    <w:div w:id="1116363762">
      <w:bodyDiv w:val="1"/>
      <w:marLeft w:val="0"/>
      <w:marRight w:val="0"/>
      <w:marTop w:val="0"/>
      <w:marBottom w:val="0"/>
      <w:divBdr>
        <w:top w:val="none" w:sz="0" w:space="0" w:color="auto"/>
        <w:left w:val="none" w:sz="0" w:space="0" w:color="auto"/>
        <w:bottom w:val="none" w:sz="0" w:space="0" w:color="auto"/>
        <w:right w:val="none" w:sz="0" w:space="0" w:color="auto"/>
      </w:divBdr>
    </w:div>
    <w:div w:id="1121604909">
      <w:bodyDiv w:val="1"/>
      <w:marLeft w:val="0"/>
      <w:marRight w:val="0"/>
      <w:marTop w:val="0"/>
      <w:marBottom w:val="0"/>
      <w:divBdr>
        <w:top w:val="none" w:sz="0" w:space="0" w:color="auto"/>
        <w:left w:val="none" w:sz="0" w:space="0" w:color="auto"/>
        <w:bottom w:val="none" w:sz="0" w:space="0" w:color="auto"/>
        <w:right w:val="none" w:sz="0" w:space="0" w:color="auto"/>
      </w:divBdr>
    </w:div>
    <w:div w:id="1126779937">
      <w:bodyDiv w:val="1"/>
      <w:marLeft w:val="0"/>
      <w:marRight w:val="0"/>
      <w:marTop w:val="0"/>
      <w:marBottom w:val="0"/>
      <w:divBdr>
        <w:top w:val="none" w:sz="0" w:space="0" w:color="auto"/>
        <w:left w:val="none" w:sz="0" w:space="0" w:color="auto"/>
        <w:bottom w:val="none" w:sz="0" w:space="0" w:color="auto"/>
        <w:right w:val="none" w:sz="0" w:space="0" w:color="auto"/>
      </w:divBdr>
    </w:div>
    <w:div w:id="1140683650">
      <w:bodyDiv w:val="1"/>
      <w:marLeft w:val="0"/>
      <w:marRight w:val="0"/>
      <w:marTop w:val="0"/>
      <w:marBottom w:val="0"/>
      <w:divBdr>
        <w:top w:val="none" w:sz="0" w:space="0" w:color="auto"/>
        <w:left w:val="none" w:sz="0" w:space="0" w:color="auto"/>
        <w:bottom w:val="none" w:sz="0" w:space="0" w:color="auto"/>
        <w:right w:val="none" w:sz="0" w:space="0" w:color="auto"/>
      </w:divBdr>
    </w:div>
    <w:div w:id="1146051982">
      <w:bodyDiv w:val="1"/>
      <w:marLeft w:val="0"/>
      <w:marRight w:val="0"/>
      <w:marTop w:val="0"/>
      <w:marBottom w:val="0"/>
      <w:divBdr>
        <w:top w:val="none" w:sz="0" w:space="0" w:color="auto"/>
        <w:left w:val="none" w:sz="0" w:space="0" w:color="auto"/>
        <w:bottom w:val="none" w:sz="0" w:space="0" w:color="auto"/>
        <w:right w:val="none" w:sz="0" w:space="0" w:color="auto"/>
      </w:divBdr>
    </w:div>
    <w:div w:id="1155145361">
      <w:bodyDiv w:val="1"/>
      <w:marLeft w:val="0"/>
      <w:marRight w:val="0"/>
      <w:marTop w:val="0"/>
      <w:marBottom w:val="0"/>
      <w:divBdr>
        <w:top w:val="none" w:sz="0" w:space="0" w:color="auto"/>
        <w:left w:val="none" w:sz="0" w:space="0" w:color="auto"/>
        <w:bottom w:val="none" w:sz="0" w:space="0" w:color="auto"/>
        <w:right w:val="none" w:sz="0" w:space="0" w:color="auto"/>
      </w:divBdr>
    </w:div>
    <w:div w:id="1159468360">
      <w:bodyDiv w:val="1"/>
      <w:marLeft w:val="0"/>
      <w:marRight w:val="0"/>
      <w:marTop w:val="0"/>
      <w:marBottom w:val="0"/>
      <w:divBdr>
        <w:top w:val="none" w:sz="0" w:space="0" w:color="auto"/>
        <w:left w:val="none" w:sz="0" w:space="0" w:color="auto"/>
        <w:bottom w:val="none" w:sz="0" w:space="0" w:color="auto"/>
        <w:right w:val="none" w:sz="0" w:space="0" w:color="auto"/>
      </w:divBdr>
    </w:div>
    <w:div w:id="1174104602">
      <w:bodyDiv w:val="1"/>
      <w:marLeft w:val="0"/>
      <w:marRight w:val="0"/>
      <w:marTop w:val="0"/>
      <w:marBottom w:val="0"/>
      <w:divBdr>
        <w:top w:val="none" w:sz="0" w:space="0" w:color="auto"/>
        <w:left w:val="none" w:sz="0" w:space="0" w:color="auto"/>
        <w:bottom w:val="none" w:sz="0" w:space="0" w:color="auto"/>
        <w:right w:val="none" w:sz="0" w:space="0" w:color="auto"/>
      </w:divBdr>
      <w:divsChild>
        <w:div w:id="551888933">
          <w:marLeft w:val="0"/>
          <w:marRight w:val="0"/>
          <w:marTop w:val="75"/>
          <w:marBottom w:val="150"/>
          <w:divBdr>
            <w:top w:val="none" w:sz="0" w:space="0" w:color="auto"/>
            <w:left w:val="none" w:sz="0" w:space="0" w:color="auto"/>
            <w:bottom w:val="none" w:sz="0" w:space="0" w:color="auto"/>
            <w:right w:val="none" w:sz="0" w:space="0" w:color="auto"/>
          </w:divBdr>
        </w:div>
      </w:divsChild>
    </w:div>
    <w:div w:id="1185360907">
      <w:bodyDiv w:val="1"/>
      <w:marLeft w:val="0"/>
      <w:marRight w:val="0"/>
      <w:marTop w:val="0"/>
      <w:marBottom w:val="0"/>
      <w:divBdr>
        <w:top w:val="none" w:sz="0" w:space="0" w:color="auto"/>
        <w:left w:val="none" w:sz="0" w:space="0" w:color="auto"/>
        <w:bottom w:val="none" w:sz="0" w:space="0" w:color="auto"/>
        <w:right w:val="none" w:sz="0" w:space="0" w:color="auto"/>
      </w:divBdr>
    </w:div>
    <w:div w:id="1190947704">
      <w:bodyDiv w:val="1"/>
      <w:marLeft w:val="0"/>
      <w:marRight w:val="0"/>
      <w:marTop w:val="0"/>
      <w:marBottom w:val="0"/>
      <w:divBdr>
        <w:top w:val="none" w:sz="0" w:space="0" w:color="auto"/>
        <w:left w:val="none" w:sz="0" w:space="0" w:color="auto"/>
        <w:bottom w:val="none" w:sz="0" w:space="0" w:color="auto"/>
        <w:right w:val="none" w:sz="0" w:space="0" w:color="auto"/>
      </w:divBdr>
    </w:div>
    <w:div w:id="1226381514">
      <w:bodyDiv w:val="1"/>
      <w:marLeft w:val="0"/>
      <w:marRight w:val="0"/>
      <w:marTop w:val="0"/>
      <w:marBottom w:val="0"/>
      <w:divBdr>
        <w:top w:val="none" w:sz="0" w:space="0" w:color="auto"/>
        <w:left w:val="none" w:sz="0" w:space="0" w:color="auto"/>
        <w:bottom w:val="none" w:sz="0" w:space="0" w:color="auto"/>
        <w:right w:val="none" w:sz="0" w:space="0" w:color="auto"/>
      </w:divBdr>
    </w:div>
    <w:div w:id="1238442541">
      <w:bodyDiv w:val="1"/>
      <w:marLeft w:val="0"/>
      <w:marRight w:val="0"/>
      <w:marTop w:val="0"/>
      <w:marBottom w:val="0"/>
      <w:divBdr>
        <w:top w:val="none" w:sz="0" w:space="0" w:color="auto"/>
        <w:left w:val="none" w:sz="0" w:space="0" w:color="auto"/>
        <w:bottom w:val="none" w:sz="0" w:space="0" w:color="auto"/>
        <w:right w:val="none" w:sz="0" w:space="0" w:color="auto"/>
      </w:divBdr>
      <w:divsChild>
        <w:div w:id="437219846">
          <w:marLeft w:val="0"/>
          <w:marRight w:val="0"/>
          <w:marTop w:val="0"/>
          <w:marBottom w:val="0"/>
          <w:divBdr>
            <w:top w:val="none" w:sz="0" w:space="0" w:color="auto"/>
            <w:left w:val="none" w:sz="0" w:space="0" w:color="auto"/>
            <w:bottom w:val="none" w:sz="0" w:space="0" w:color="auto"/>
            <w:right w:val="none" w:sz="0" w:space="0" w:color="auto"/>
          </w:divBdr>
        </w:div>
        <w:div w:id="1895190892">
          <w:marLeft w:val="0"/>
          <w:marRight w:val="0"/>
          <w:marTop w:val="0"/>
          <w:marBottom w:val="0"/>
          <w:divBdr>
            <w:top w:val="none" w:sz="0" w:space="0" w:color="auto"/>
            <w:left w:val="none" w:sz="0" w:space="0" w:color="auto"/>
            <w:bottom w:val="none" w:sz="0" w:space="0" w:color="auto"/>
            <w:right w:val="none" w:sz="0" w:space="0" w:color="auto"/>
          </w:divBdr>
        </w:div>
      </w:divsChild>
    </w:div>
    <w:div w:id="1244802968">
      <w:bodyDiv w:val="1"/>
      <w:marLeft w:val="0"/>
      <w:marRight w:val="0"/>
      <w:marTop w:val="0"/>
      <w:marBottom w:val="0"/>
      <w:divBdr>
        <w:top w:val="none" w:sz="0" w:space="0" w:color="auto"/>
        <w:left w:val="none" w:sz="0" w:space="0" w:color="auto"/>
        <w:bottom w:val="none" w:sz="0" w:space="0" w:color="auto"/>
        <w:right w:val="none" w:sz="0" w:space="0" w:color="auto"/>
      </w:divBdr>
    </w:div>
    <w:div w:id="1255473924">
      <w:bodyDiv w:val="1"/>
      <w:marLeft w:val="0"/>
      <w:marRight w:val="0"/>
      <w:marTop w:val="0"/>
      <w:marBottom w:val="0"/>
      <w:divBdr>
        <w:top w:val="none" w:sz="0" w:space="0" w:color="auto"/>
        <w:left w:val="none" w:sz="0" w:space="0" w:color="auto"/>
        <w:bottom w:val="none" w:sz="0" w:space="0" w:color="auto"/>
        <w:right w:val="none" w:sz="0" w:space="0" w:color="auto"/>
      </w:divBdr>
    </w:div>
    <w:div w:id="1271932712">
      <w:bodyDiv w:val="1"/>
      <w:marLeft w:val="0"/>
      <w:marRight w:val="0"/>
      <w:marTop w:val="0"/>
      <w:marBottom w:val="0"/>
      <w:divBdr>
        <w:top w:val="none" w:sz="0" w:space="0" w:color="auto"/>
        <w:left w:val="none" w:sz="0" w:space="0" w:color="auto"/>
        <w:bottom w:val="none" w:sz="0" w:space="0" w:color="auto"/>
        <w:right w:val="none" w:sz="0" w:space="0" w:color="auto"/>
      </w:divBdr>
      <w:divsChild>
        <w:div w:id="1089424002">
          <w:marLeft w:val="0"/>
          <w:marRight w:val="0"/>
          <w:marTop w:val="0"/>
          <w:marBottom w:val="0"/>
          <w:divBdr>
            <w:top w:val="none" w:sz="0" w:space="0" w:color="auto"/>
            <w:left w:val="none" w:sz="0" w:space="0" w:color="auto"/>
            <w:bottom w:val="none" w:sz="0" w:space="0" w:color="auto"/>
            <w:right w:val="none" w:sz="0" w:space="0" w:color="auto"/>
          </w:divBdr>
        </w:div>
        <w:div w:id="144665059">
          <w:marLeft w:val="0"/>
          <w:marRight w:val="0"/>
          <w:marTop w:val="0"/>
          <w:marBottom w:val="0"/>
          <w:divBdr>
            <w:top w:val="none" w:sz="0" w:space="0" w:color="auto"/>
            <w:left w:val="none" w:sz="0" w:space="0" w:color="auto"/>
            <w:bottom w:val="none" w:sz="0" w:space="0" w:color="auto"/>
            <w:right w:val="none" w:sz="0" w:space="0" w:color="auto"/>
          </w:divBdr>
        </w:div>
      </w:divsChild>
    </w:div>
    <w:div w:id="1278105426">
      <w:bodyDiv w:val="1"/>
      <w:marLeft w:val="0"/>
      <w:marRight w:val="0"/>
      <w:marTop w:val="0"/>
      <w:marBottom w:val="0"/>
      <w:divBdr>
        <w:top w:val="none" w:sz="0" w:space="0" w:color="auto"/>
        <w:left w:val="none" w:sz="0" w:space="0" w:color="auto"/>
        <w:bottom w:val="none" w:sz="0" w:space="0" w:color="auto"/>
        <w:right w:val="none" w:sz="0" w:space="0" w:color="auto"/>
      </w:divBdr>
    </w:div>
    <w:div w:id="1315572000">
      <w:bodyDiv w:val="1"/>
      <w:marLeft w:val="0"/>
      <w:marRight w:val="0"/>
      <w:marTop w:val="0"/>
      <w:marBottom w:val="0"/>
      <w:divBdr>
        <w:top w:val="none" w:sz="0" w:space="0" w:color="auto"/>
        <w:left w:val="none" w:sz="0" w:space="0" w:color="auto"/>
        <w:bottom w:val="none" w:sz="0" w:space="0" w:color="auto"/>
        <w:right w:val="none" w:sz="0" w:space="0" w:color="auto"/>
      </w:divBdr>
    </w:div>
    <w:div w:id="1323392009">
      <w:bodyDiv w:val="1"/>
      <w:marLeft w:val="0"/>
      <w:marRight w:val="0"/>
      <w:marTop w:val="0"/>
      <w:marBottom w:val="0"/>
      <w:divBdr>
        <w:top w:val="none" w:sz="0" w:space="0" w:color="auto"/>
        <w:left w:val="none" w:sz="0" w:space="0" w:color="auto"/>
        <w:bottom w:val="none" w:sz="0" w:space="0" w:color="auto"/>
        <w:right w:val="none" w:sz="0" w:space="0" w:color="auto"/>
      </w:divBdr>
    </w:div>
    <w:div w:id="1341346767">
      <w:bodyDiv w:val="1"/>
      <w:marLeft w:val="0"/>
      <w:marRight w:val="0"/>
      <w:marTop w:val="0"/>
      <w:marBottom w:val="0"/>
      <w:divBdr>
        <w:top w:val="none" w:sz="0" w:space="0" w:color="auto"/>
        <w:left w:val="none" w:sz="0" w:space="0" w:color="auto"/>
        <w:bottom w:val="none" w:sz="0" w:space="0" w:color="auto"/>
        <w:right w:val="none" w:sz="0" w:space="0" w:color="auto"/>
      </w:divBdr>
    </w:div>
    <w:div w:id="1342051630">
      <w:bodyDiv w:val="1"/>
      <w:marLeft w:val="0"/>
      <w:marRight w:val="0"/>
      <w:marTop w:val="0"/>
      <w:marBottom w:val="0"/>
      <w:divBdr>
        <w:top w:val="none" w:sz="0" w:space="0" w:color="auto"/>
        <w:left w:val="none" w:sz="0" w:space="0" w:color="auto"/>
        <w:bottom w:val="none" w:sz="0" w:space="0" w:color="auto"/>
        <w:right w:val="none" w:sz="0" w:space="0" w:color="auto"/>
      </w:divBdr>
      <w:divsChild>
        <w:div w:id="1956715407">
          <w:marLeft w:val="0"/>
          <w:marRight w:val="0"/>
          <w:marTop w:val="0"/>
          <w:marBottom w:val="0"/>
          <w:divBdr>
            <w:top w:val="none" w:sz="0" w:space="0" w:color="auto"/>
            <w:left w:val="none" w:sz="0" w:space="0" w:color="auto"/>
            <w:bottom w:val="none" w:sz="0" w:space="0" w:color="auto"/>
            <w:right w:val="none" w:sz="0" w:space="0" w:color="auto"/>
          </w:divBdr>
        </w:div>
      </w:divsChild>
    </w:div>
    <w:div w:id="1348411604">
      <w:bodyDiv w:val="1"/>
      <w:marLeft w:val="0"/>
      <w:marRight w:val="0"/>
      <w:marTop w:val="0"/>
      <w:marBottom w:val="0"/>
      <w:divBdr>
        <w:top w:val="none" w:sz="0" w:space="0" w:color="auto"/>
        <w:left w:val="none" w:sz="0" w:space="0" w:color="auto"/>
        <w:bottom w:val="none" w:sz="0" w:space="0" w:color="auto"/>
        <w:right w:val="none" w:sz="0" w:space="0" w:color="auto"/>
      </w:divBdr>
    </w:div>
    <w:div w:id="1357847955">
      <w:bodyDiv w:val="1"/>
      <w:marLeft w:val="0"/>
      <w:marRight w:val="0"/>
      <w:marTop w:val="0"/>
      <w:marBottom w:val="0"/>
      <w:divBdr>
        <w:top w:val="none" w:sz="0" w:space="0" w:color="auto"/>
        <w:left w:val="none" w:sz="0" w:space="0" w:color="auto"/>
        <w:bottom w:val="none" w:sz="0" w:space="0" w:color="auto"/>
        <w:right w:val="none" w:sz="0" w:space="0" w:color="auto"/>
      </w:divBdr>
    </w:div>
    <w:div w:id="1393042153">
      <w:bodyDiv w:val="1"/>
      <w:marLeft w:val="0"/>
      <w:marRight w:val="0"/>
      <w:marTop w:val="0"/>
      <w:marBottom w:val="0"/>
      <w:divBdr>
        <w:top w:val="none" w:sz="0" w:space="0" w:color="auto"/>
        <w:left w:val="none" w:sz="0" w:space="0" w:color="auto"/>
        <w:bottom w:val="none" w:sz="0" w:space="0" w:color="auto"/>
        <w:right w:val="none" w:sz="0" w:space="0" w:color="auto"/>
      </w:divBdr>
      <w:divsChild>
        <w:div w:id="1955400890">
          <w:marLeft w:val="0"/>
          <w:marRight w:val="0"/>
          <w:marTop w:val="0"/>
          <w:marBottom w:val="0"/>
          <w:divBdr>
            <w:top w:val="none" w:sz="0" w:space="0" w:color="auto"/>
            <w:left w:val="none" w:sz="0" w:space="0" w:color="auto"/>
            <w:bottom w:val="none" w:sz="0" w:space="0" w:color="auto"/>
            <w:right w:val="none" w:sz="0" w:space="0" w:color="auto"/>
          </w:divBdr>
        </w:div>
      </w:divsChild>
    </w:div>
    <w:div w:id="1393193538">
      <w:bodyDiv w:val="1"/>
      <w:marLeft w:val="0"/>
      <w:marRight w:val="0"/>
      <w:marTop w:val="0"/>
      <w:marBottom w:val="0"/>
      <w:divBdr>
        <w:top w:val="none" w:sz="0" w:space="0" w:color="auto"/>
        <w:left w:val="none" w:sz="0" w:space="0" w:color="auto"/>
        <w:bottom w:val="none" w:sz="0" w:space="0" w:color="auto"/>
        <w:right w:val="none" w:sz="0" w:space="0" w:color="auto"/>
      </w:divBdr>
      <w:divsChild>
        <w:div w:id="1314483429">
          <w:marLeft w:val="0"/>
          <w:marRight w:val="0"/>
          <w:marTop w:val="0"/>
          <w:marBottom w:val="0"/>
          <w:divBdr>
            <w:top w:val="none" w:sz="0" w:space="0" w:color="auto"/>
            <w:left w:val="none" w:sz="0" w:space="0" w:color="auto"/>
            <w:bottom w:val="none" w:sz="0" w:space="0" w:color="auto"/>
            <w:right w:val="none" w:sz="0" w:space="0" w:color="auto"/>
          </w:divBdr>
        </w:div>
        <w:div w:id="812719126">
          <w:marLeft w:val="0"/>
          <w:marRight w:val="0"/>
          <w:marTop w:val="0"/>
          <w:marBottom w:val="0"/>
          <w:divBdr>
            <w:top w:val="none" w:sz="0" w:space="0" w:color="auto"/>
            <w:left w:val="none" w:sz="0" w:space="0" w:color="auto"/>
            <w:bottom w:val="none" w:sz="0" w:space="0" w:color="auto"/>
            <w:right w:val="none" w:sz="0" w:space="0" w:color="auto"/>
          </w:divBdr>
        </w:div>
        <w:div w:id="139276534">
          <w:marLeft w:val="0"/>
          <w:marRight w:val="0"/>
          <w:marTop w:val="0"/>
          <w:marBottom w:val="0"/>
          <w:divBdr>
            <w:top w:val="none" w:sz="0" w:space="0" w:color="auto"/>
            <w:left w:val="none" w:sz="0" w:space="0" w:color="auto"/>
            <w:bottom w:val="none" w:sz="0" w:space="0" w:color="auto"/>
            <w:right w:val="none" w:sz="0" w:space="0" w:color="auto"/>
          </w:divBdr>
        </w:div>
        <w:div w:id="1821381240">
          <w:marLeft w:val="0"/>
          <w:marRight w:val="0"/>
          <w:marTop w:val="0"/>
          <w:marBottom w:val="0"/>
          <w:divBdr>
            <w:top w:val="none" w:sz="0" w:space="0" w:color="auto"/>
            <w:left w:val="none" w:sz="0" w:space="0" w:color="auto"/>
            <w:bottom w:val="none" w:sz="0" w:space="0" w:color="auto"/>
            <w:right w:val="none" w:sz="0" w:space="0" w:color="auto"/>
          </w:divBdr>
        </w:div>
        <w:div w:id="513878962">
          <w:marLeft w:val="0"/>
          <w:marRight w:val="0"/>
          <w:marTop w:val="0"/>
          <w:marBottom w:val="0"/>
          <w:divBdr>
            <w:top w:val="none" w:sz="0" w:space="0" w:color="auto"/>
            <w:left w:val="none" w:sz="0" w:space="0" w:color="auto"/>
            <w:bottom w:val="none" w:sz="0" w:space="0" w:color="auto"/>
            <w:right w:val="none" w:sz="0" w:space="0" w:color="auto"/>
          </w:divBdr>
        </w:div>
        <w:div w:id="1574926146">
          <w:marLeft w:val="0"/>
          <w:marRight w:val="0"/>
          <w:marTop w:val="0"/>
          <w:marBottom w:val="0"/>
          <w:divBdr>
            <w:top w:val="none" w:sz="0" w:space="0" w:color="auto"/>
            <w:left w:val="none" w:sz="0" w:space="0" w:color="auto"/>
            <w:bottom w:val="none" w:sz="0" w:space="0" w:color="auto"/>
            <w:right w:val="none" w:sz="0" w:space="0" w:color="auto"/>
          </w:divBdr>
        </w:div>
        <w:div w:id="1107237458">
          <w:marLeft w:val="0"/>
          <w:marRight w:val="0"/>
          <w:marTop w:val="0"/>
          <w:marBottom w:val="0"/>
          <w:divBdr>
            <w:top w:val="none" w:sz="0" w:space="0" w:color="auto"/>
            <w:left w:val="none" w:sz="0" w:space="0" w:color="auto"/>
            <w:bottom w:val="none" w:sz="0" w:space="0" w:color="auto"/>
            <w:right w:val="none" w:sz="0" w:space="0" w:color="auto"/>
          </w:divBdr>
        </w:div>
        <w:div w:id="1533880191">
          <w:marLeft w:val="0"/>
          <w:marRight w:val="0"/>
          <w:marTop w:val="0"/>
          <w:marBottom w:val="0"/>
          <w:divBdr>
            <w:top w:val="none" w:sz="0" w:space="0" w:color="auto"/>
            <w:left w:val="none" w:sz="0" w:space="0" w:color="auto"/>
            <w:bottom w:val="none" w:sz="0" w:space="0" w:color="auto"/>
            <w:right w:val="none" w:sz="0" w:space="0" w:color="auto"/>
          </w:divBdr>
        </w:div>
      </w:divsChild>
    </w:div>
    <w:div w:id="1407727160">
      <w:bodyDiv w:val="1"/>
      <w:marLeft w:val="0"/>
      <w:marRight w:val="0"/>
      <w:marTop w:val="0"/>
      <w:marBottom w:val="0"/>
      <w:divBdr>
        <w:top w:val="none" w:sz="0" w:space="0" w:color="auto"/>
        <w:left w:val="none" w:sz="0" w:space="0" w:color="auto"/>
        <w:bottom w:val="none" w:sz="0" w:space="0" w:color="auto"/>
        <w:right w:val="none" w:sz="0" w:space="0" w:color="auto"/>
      </w:divBdr>
    </w:div>
    <w:div w:id="1439333533">
      <w:bodyDiv w:val="1"/>
      <w:marLeft w:val="0"/>
      <w:marRight w:val="0"/>
      <w:marTop w:val="0"/>
      <w:marBottom w:val="0"/>
      <w:divBdr>
        <w:top w:val="none" w:sz="0" w:space="0" w:color="auto"/>
        <w:left w:val="none" w:sz="0" w:space="0" w:color="auto"/>
        <w:bottom w:val="none" w:sz="0" w:space="0" w:color="auto"/>
        <w:right w:val="none" w:sz="0" w:space="0" w:color="auto"/>
      </w:divBdr>
      <w:divsChild>
        <w:div w:id="904030580">
          <w:marLeft w:val="0"/>
          <w:marRight w:val="0"/>
          <w:marTop w:val="0"/>
          <w:marBottom w:val="0"/>
          <w:divBdr>
            <w:top w:val="none" w:sz="0" w:space="0" w:color="auto"/>
            <w:left w:val="none" w:sz="0" w:space="0" w:color="auto"/>
            <w:bottom w:val="none" w:sz="0" w:space="0" w:color="auto"/>
            <w:right w:val="none" w:sz="0" w:space="0" w:color="auto"/>
          </w:divBdr>
        </w:div>
        <w:div w:id="1072462682">
          <w:marLeft w:val="0"/>
          <w:marRight w:val="0"/>
          <w:marTop w:val="0"/>
          <w:marBottom w:val="0"/>
          <w:divBdr>
            <w:top w:val="none" w:sz="0" w:space="0" w:color="auto"/>
            <w:left w:val="none" w:sz="0" w:space="0" w:color="auto"/>
            <w:bottom w:val="none" w:sz="0" w:space="0" w:color="auto"/>
            <w:right w:val="none" w:sz="0" w:space="0" w:color="auto"/>
          </w:divBdr>
        </w:div>
      </w:divsChild>
    </w:div>
    <w:div w:id="1441531866">
      <w:bodyDiv w:val="1"/>
      <w:marLeft w:val="0"/>
      <w:marRight w:val="0"/>
      <w:marTop w:val="0"/>
      <w:marBottom w:val="0"/>
      <w:divBdr>
        <w:top w:val="none" w:sz="0" w:space="0" w:color="auto"/>
        <w:left w:val="none" w:sz="0" w:space="0" w:color="auto"/>
        <w:bottom w:val="none" w:sz="0" w:space="0" w:color="auto"/>
        <w:right w:val="none" w:sz="0" w:space="0" w:color="auto"/>
      </w:divBdr>
    </w:div>
    <w:div w:id="1447965111">
      <w:bodyDiv w:val="1"/>
      <w:marLeft w:val="0"/>
      <w:marRight w:val="0"/>
      <w:marTop w:val="0"/>
      <w:marBottom w:val="0"/>
      <w:divBdr>
        <w:top w:val="none" w:sz="0" w:space="0" w:color="auto"/>
        <w:left w:val="none" w:sz="0" w:space="0" w:color="auto"/>
        <w:bottom w:val="none" w:sz="0" w:space="0" w:color="auto"/>
        <w:right w:val="none" w:sz="0" w:space="0" w:color="auto"/>
      </w:divBdr>
    </w:div>
    <w:div w:id="1539470022">
      <w:bodyDiv w:val="1"/>
      <w:marLeft w:val="0"/>
      <w:marRight w:val="0"/>
      <w:marTop w:val="0"/>
      <w:marBottom w:val="0"/>
      <w:divBdr>
        <w:top w:val="none" w:sz="0" w:space="0" w:color="auto"/>
        <w:left w:val="none" w:sz="0" w:space="0" w:color="auto"/>
        <w:bottom w:val="none" w:sz="0" w:space="0" w:color="auto"/>
        <w:right w:val="none" w:sz="0" w:space="0" w:color="auto"/>
      </w:divBdr>
      <w:divsChild>
        <w:div w:id="546331997">
          <w:marLeft w:val="0"/>
          <w:marRight w:val="0"/>
          <w:marTop w:val="0"/>
          <w:marBottom w:val="0"/>
          <w:divBdr>
            <w:top w:val="none" w:sz="0" w:space="0" w:color="auto"/>
            <w:left w:val="none" w:sz="0" w:space="0" w:color="auto"/>
            <w:bottom w:val="none" w:sz="0" w:space="0" w:color="auto"/>
            <w:right w:val="none" w:sz="0" w:space="0" w:color="auto"/>
          </w:divBdr>
        </w:div>
      </w:divsChild>
    </w:div>
    <w:div w:id="1616790016">
      <w:bodyDiv w:val="1"/>
      <w:marLeft w:val="0"/>
      <w:marRight w:val="0"/>
      <w:marTop w:val="0"/>
      <w:marBottom w:val="0"/>
      <w:divBdr>
        <w:top w:val="none" w:sz="0" w:space="0" w:color="auto"/>
        <w:left w:val="none" w:sz="0" w:space="0" w:color="auto"/>
        <w:bottom w:val="none" w:sz="0" w:space="0" w:color="auto"/>
        <w:right w:val="none" w:sz="0" w:space="0" w:color="auto"/>
      </w:divBdr>
    </w:div>
    <w:div w:id="1624842537">
      <w:bodyDiv w:val="1"/>
      <w:marLeft w:val="0"/>
      <w:marRight w:val="0"/>
      <w:marTop w:val="0"/>
      <w:marBottom w:val="0"/>
      <w:divBdr>
        <w:top w:val="none" w:sz="0" w:space="0" w:color="auto"/>
        <w:left w:val="none" w:sz="0" w:space="0" w:color="auto"/>
        <w:bottom w:val="none" w:sz="0" w:space="0" w:color="auto"/>
        <w:right w:val="none" w:sz="0" w:space="0" w:color="auto"/>
      </w:divBdr>
    </w:div>
    <w:div w:id="1627662563">
      <w:bodyDiv w:val="1"/>
      <w:marLeft w:val="0"/>
      <w:marRight w:val="0"/>
      <w:marTop w:val="0"/>
      <w:marBottom w:val="0"/>
      <w:divBdr>
        <w:top w:val="none" w:sz="0" w:space="0" w:color="auto"/>
        <w:left w:val="none" w:sz="0" w:space="0" w:color="auto"/>
        <w:bottom w:val="none" w:sz="0" w:space="0" w:color="auto"/>
        <w:right w:val="none" w:sz="0" w:space="0" w:color="auto"/>
      </w:divBdr>
    </w:div>
    <w:div w:id="1643120889">
      <w:bodyDiv w:val="1"/>
      <w:marLeft w:val="0"/>
      <w:marRight w:val="0"/>
      <w:marTop w:val="0"/>
      <w:marBottom w:val="0"/>
      <w:divBdr>
        <w:top w:val="none" w:sz="0" w:space="0" w:color="auto"/>
        <w:left w:val="none" w:sz="0" w:space="0" w:color="auto"/>
        <w:bottom w:val="none" w:sz="0" w:space="0" w:color="auto"/>
        <w:right w:val="none" w:sz="0" w:space="0" w:color="auto"/>
      </w:divBdr>
    </w:div>
    <w:div w:id="1653100325">
      <w:bodyDiv w:val="1"/>
      <w:marLeft w:val="0"/>
      <w:marRight w:val="0"/>
      <w:marTop w:val="0"/>
      <w:marBottom w:val="0"/>
      <w:divBdr>
        <w:top w:val="none" w:sz="0" w:space="0" w:color="auto"/>
        <w:left w:val="none" w:sz="0" w:space="0" w:color="auto"/>
        <w:bottom w:val="none" w:sz="0" w:space="0" w:color="auto"/>
        <w:right w:val="none" w:sz="0" w:space="0" w:color="auto"/>
      </w:divBdr>
    </w:div>
    <w:div w:id="1654947486">
      <w:bodyDiv w:val="1"/>
      <w:marLeft w:val="0"/>
      <w:marRight w:val="0"/>
      <w:marTop w:val="0"/>
      <w:marBottom w:val="0"/>
      <w:divBdr>
        <w:top w:val="none" w:sz="0" w:space="0" w:color="auto"/>
        <w:left w:val="none" w:sz="0" w:space="0" w:color="auto"/>
        <w:bottom w:val="none" w:sz="0" w:space="0" w:color="auto"/>
        <w:right w:val="none" w:sz="0" w:space="0" w:color="auto"/>
      </w:divBdr>
      <w:divsChild>
        <w:div w:id="1334650085">
          <w:marLeft w:val="0"/>
          <w:marRight w:val="0"/>
          <w:marTop w:val="0"/>
          <w:marBottom w:val="0"/>
          <w:divBdr>
            <w:top w:val="none" w:sz="0" w:space="0" w:color="auto"/>
            <w:left w:val="none" w:sz="0" w:space="0" w:color="auto"/>
            <w:bottom w:val="none" w:sz="0" w:space="0" w:color="auto"/>
            <w:right w:val="none" w:sz="0" w:space="0" w:color="auto"/>
          </w:divBdr>
        </w:div>
        <w:div w:id="2134249726">
          <w:marLeft w:val="0"/>
          <w:marRight w:val="0"/>
          <w:marTop w:val="0"/>
          <w:marBottom w:val="0"/>
          <w:divBdr>
            <w:top w:val="none" w:sz="0" w:space="0" w:color="auto"/>
            <w:left w:val="none" w:sz="0" w:space="0" w:color="auto"/>
            <w:bottom w:val="none" w:sz="0" w:space="0" w:color="auto"/>
            <w:right w:val="none" w:sz="0" w:space="0" w:color="auto"/>
          </w:divBdr>
        </w:div>
      </w:divsChild>
    </w:div>
    <w:div w:id="1668092656">
      <w:bodyDiv w:val="1"/>
      <w:marLeft w:val="0"/>
      <w:marRight w:val="0"/>
      <w:marTop w:val="0"/>
      <w:marBottom w:val="0"/>
      <w:divBdr>
        <w:top w:val="none" w:sz="0" w:space="0" w:color="auto"/>
        <w:left w:val="none" w:sz="0" w:space="0" w:color="auto"/>
        <w:bottom w:val="none" w:sz="0" w:space="0" w:color="auto"/>
        <w:right w:val="none" w:sz="0" w:space="0" w:color="auto"/>
      </w:divBdr>
      <w:divsChild>
        <w:div w:id="1413039780">
          <w:marLeft w:val="0"/>
          <w:marRight w:val="0"/>
          <w:marTop w:val="0"/>
          <w:marBottom w:val="0"/>
          <w:divBdr>
            <w:top w:val="none" w:sz="0" w:space="0" w:color="auto"/>
            <w:left w:val="none" w:sz="0" w:space="0" w:color="auto"/>
            <w:bottom w:val="none" w:sz="0" w:space="0" w:color="auto"/>
            <w:right w:val="none" w:sz="0" w:space="0" w:color="auto"/>
          </w:divBdr>
        </w:div>
        <w:div w:id="660472418">
          <w:marLeft w:val="0"/>
          <w:marRight w:val="0"/>
          <w:marTop w:val="0"/>
          <w:marBottom w:val="0"/>
          <w:divBdr>
            <w:top w:val="none" w:sz="0" w:space="0" w:color="auto"/>
            <w:left w:val="none" w:sz="0" w:space="0" w:color="auto"/>
            <w:bottom w:val="none" w:sz="0" w:space="0" w:color="auto"/>
            <w:right w:val="none" w:sz="0" w:space="0" w:color="auto"/>
          </w:divBdr>
        </w:div>
      </w:divsChild>
    </w:div>
    <w:div w:id="1677031795">
      <w:bodyDiv w:val="1"/>
      <w:marLeft w:val="0"/>
      <w:marRight w:val="0"/>
      <w:marTop w:val="0"/>
      <w:marBottom w:val="0"/>
      <w:divBdr>
        <w:top w:val="none" w:sz="0" w:space="0" w:color="auto"/>
        <w:left w:val="none" w:sz="0" w:space="0" w:color="auto"/>
        <w:bottom w:val="none" w:sz="0" w:space="0" w:color="auto"/>
        <w:right w:val="none" w:sz="0" w:space="0" w:color="auto"/>
      </w:divBdr>
    </w:div>
    <w:div w:id="1681199869">
      <w:bodyDiv w:val="1"/>
      <w:marLeft w:val="0"/>
      <w:marRight w:val="0"/>
      <w:marTop w:val="0"/>
      <w:marBottom w:val="0"/>
      <w:divBdr>
        <w:top w:val="none" w:sz="0" w:space="0" w:color="auto"/>
        <w:left w:val="none" w:sz="0" w:space="0" w:color="auto"/>
        <w:bottom w:val="none" w:sz="0" w:space="0" w:color="auto"/>
        <w:right w:val="none" w:sz="0" w:space="0" w:color="auto"/>
      </w:divBdr>
      <w:divsChild>
        <w:div w:id="1195845404">
          <w:marLeft w:val="0"/>
          <w:marRight w:val="0"/>
          <w:marTop w:val="0"/>
          <w:marBottom w:val="0"/>
          <w:divBdr>
            <w:top w:val="none" w:sz="0" w:space="0" w:color="auto"/>
            <w:left w:val="none" w:sz="0" w:space="0" w:color="auto"/>
            <w:bottom w:val="none" w:sz="0" w:space="0" w:color="auto"/>
            <w:right w:val="none" w:sz="0" w:space="0" w:color="auto"/>
          </w:divBdr>
        </w:div>
      </w:divsChild>
    </w:div>
    <w:div w:id="1711808065">
      <w:bodyDiv w:val="1"/>
      <w:marLeft w:val="0"/>
      <w:marRight w:val="0"/>
      <w:marTop w:val="0"/>
      <w:marBottom w:val="0"/>
      <w:divBdr>
        <w:top w:val="none" w:sz="0" w:space="0" w:color="auto"/>
        <w:left w:val="none" w:sz="0" w:space="0" w:color="auto"/>
        <w:bottom w:val="none" w:sz="0" w:space="0" w:color="auto"/>
        <w:right w:val="none" w:sz="0" w:space="0" w:color="auto"/>
      </w:divBdr>
    </w:div>
    <w:div w:id="1725325245">
      <w:bodyDiv w:val="1"/>
      <w:marLeft w:val="0"/>
      <w:marRight w:val="0"/>
      <w:marTop w:val="0"/>
      <w:marBottom w:val="0"/>
      <w:divBdr>
        <w:top w:val="none" w:sz="0" w:space="0" w:color="auto"/>
        <w:left w:val="none" w:sz="0" w:space="0" w:color="auto"/>
        <w:bottom w:val="none" w:sz="0" w:space="0" w:color="auto"/>
        <w:right w:val="none" w:sz="0" w:space="0" w:color="auto"/>
      </w:divBdr>
    </w:div>
    <w:div w:id="1726176415">
      <w:bodyDiv w:val="1"/>
      <w:marLeft w:val="0"/>
      <w:marRight w:val="0"/>
      <w:marTop w:val="0"/>
      <w:marBottom w:val="0"/>
      <w:divBdr>
        <w:top w:val="none" w:sz="0" w:space="0" w:color="auto"/>
        <w:left w:val="none" w:sz="0" w:space="0" w:color="auto"/>
        <w:bottom w:val="none" w:sz="0" w:space="0" w:color="auto"/>
        <w:right w:val="none" w:sz="0" w:space="0" w:color="auto"/>
      </w:divBdr>
      <w:divsChild>
        <w:div w:id="982613030">
          <w:marLeft w:val="0"/>
          <w:marRight w:val="0"/>
          <w:marTop w:val="0"/>
          <w:marBottom w:val="0"/>
          <w:divBdr>
            <w:top w:val="none" w:sz="0" w:space="0" w:color="auto"/>
            <w:left w:val="none" w:sz="0" w:space="0" w:color="auto"/>
            <w:bottom w:val="none" w:sz="0" w:space="0" w:color="auto"/>
            <w:right w:val="none" w:sz="0" w:space="0" w:color="auto"/>
          </w:divBdr>
          <w:divsChild>
            <w:div w:id="137241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65860">
      <w:bodyDiv w:val="1"/>
      <w:marLeft w:val="0"/>
      <w:marRight w:val="0"/>
      <w:marTop w:val="0"/>
      <w:marBottom w:val="0"/>
      <w:divBdr>
        <w:top w:val="none" w:sz="0" w:space="0" w:color="auto"/>
        <w:left w:val="none" w:sz="0" w:space="0" w:color="auto"/>
        <w:bottom w:val="none" w:sz="0" w:space="0" w:color="auto"/>
        <w:right w:val="none" w:sz="0" w:space="0" w:color="auto"/>
      </w:divBdr>
    </w:div>
    <w:div w:id="1761214567">
      <w:bodyDiv w:val="1"/>
      <w:marLeft w:val="0"/>
      <w:marRight w:val="0"/>
      <w:marTop w:val="0"/>
      <w:marBottom w:val="0"/>
      <w:divBdr>
        <w:top w:val="none" w:sz="0" w:space="0" w:color="auto"/>
        <w:left w:val="none" w:sz="0" w:space="0" w:color="auto"/>
        <w:bottom w:val="none" w:sz="0" w:space="0" w:color="auto"/>
        <w:right w:val="none" w:sz="0" w:space="0" w:color="auto"/>
      </w:divBdr>
      <w:divsChild>
        <w:div w:id="1378312718">
          <w:marLeft w:val="0"/>
          <w:marRight w:val="0"/>
          <w:marTop w:val="0"/>
          <w:marBottom w:val="0"/>
          <w:divBdr>
            <w:top w:val="none" w:sz="0" w:space="0" w:color="auto"/>
            <w:left w:val="none" w:sz="0" w:space="0" w:color="auto"/>
            <w:bottom w:val="none" w:sz="0" w:space="0" w:color="auto"/>
            <w:right w:val="none" w:sz="0" w:space="0" w:color="auto"/>
          </w:divBdr>
        </w:div>
        <w:div w:id="1699962885">
          <w:marLeft w:val="0"/>
          <w:marRight w:val="0"/>
          <w:marTop w:val="0"/>
          <w:marBottom w:val="0"/>
          <w:divBdr>
            <w:top w:val="none" w:sz="0" w:space="0" w:color="auto"/>
            <w:left w:val="none" w:sz="0" w:space="0" w:color="auto"/>
            <w:bottom w:val="none" w:sz="0" w:space="0" w:color="auto"/>
            <w:right w:val="none" w:sz="0" w:space="0" w:color="auto"/>
          </w:divBdr>
        </w:div>
        <w:div w:id="1385447101">
          <w:marLeft w:val="0"/>
          <w:marRight w:val="0"/>
          <w:marTop w:val="0"/>
          <w:marBottom w:val="0"/>
          <w:divBdr>
            <w:top w:val="none" w:sz="0" w:space="0" w:color="auto"/>
            <w:left w:val="none" w:sz="0" w:space="0" w:color="auto"/>
            <w:bottom w:val="none" w:sz="0" w:space="0" w:color="auto"/>
            <w:right w:val="none" w:sz="0" w:space="0" w:color="auto"/>
          </w:divBdr>
        </w:div>
      </w:divsChild>
    </w:div>
    <w:div w:id="1788116820">
      <w:bodyDiv w:val="1"/>
      <w:marLeft w:val="0"/>
      <w:marRight w:val="0"/>
      <w:marTop w:val="0"/>
      <w:marBottom w:val="0"/>
      <w:divBdr>
        <w:top w:val="none" w:sz="0" w:space="0" w:color="auto"/>
        <w:left w:val="none" w:sz="0" w:space="0" w:color="auto"/>
        <w:bottom w:val="none" w:sz="0" w:space="0" w:color="auto"/>
        <w:right w:val="none" w:sz="0" w:space="0" w:color="auto"/>
      </w:divBdr>
    </w:div>
    <w:div w:id="1795438057">
      <w:bodyDiv w:val="1"/>
      <w:marLeft w:val="0"/>
      <w:marRight w:val="0"/>
      <w:marTop w:val="0"/>
      <w:marBottom w:val="0"/>
      <w:divBdr>
        <w:top w:val="none" w:sz="0" w:space="0" w:color="auto"/>
        <w:left w:val="none" w:sz="0" w:space="0" w:color="auto"/>
        <w:bottom w:val="none" w:sz="0" w:space="0" w:color="auto"/>
        <w:right w:val="none" w:sz="0" w:space="0" w:color="auto"/>
      </w:divBdr>
    </w:div>
    <w:div w:id="1816530239">
      <w:bodyDiv w:val="1"/>
      <w:marLeft w:val="0"/>
      <w:marRight w:val="0"/>
      <w:marTop w:val="0"/>
      <w:marBottom w:val="0"/>
      <w:divBdr>
        <w:top w:val="none" w:sz="0" w:space="0" w:color="auto"/>
        <w:left w:val="none" w:sz="0" w:space="0" w:color="auto"/>
        <w:bottom w:val="none" w:sz="0" w:space="0" w:color="auto"/>
        <w:right w:val="none" w:sz="0" w:space="0" w:color="auto"/>
      </w:divBdr>
    </w:div>
    <w:div w:id="1885098334">
      <w:bodyDiv w:val="1"/>
      <w:marLeft w:val="0"/>
      <w:marRight w:val="0"/>
      <w:marTop w:val="0"/>
      <w:marBottom w:val="0"/>
      <w:divBdr>
        <w:top w:val="none" w:sz="0" w:space="0" w:color="auto"/>
        <w:left w:val="none" w:sz="0" w:space="0" w:color="auto"/>
        <w:bottom w:val="none" w:sz="0" w:space="0" w:color="auto"/>
        <w:right w:val="none" w:sz="0" w:space="0" w:color="auto"/>
      </w:divBdr>
    </w:div>
    <w:div w:id="1886257956">
      <w:bodyDiv w:val="1"/>
      <w:marLeft w:val="0"/>
      <w:marRight w:val="0"/>
      <w:marTop w:val="0"/>
      <w:marBottom w:val="0"/>
      <w:divBdr>
        <w:top w:val="none" w:sz="0" w:space="0" w:color="auto"/>
        <w:left w:val="none" w:sz="0" w:space="0" w:color="auto"/>
        <w:bottom w:val="none" w:sz="0" w:space="0" w:color="auto"/>
        <w:right w:val="none" w:sz="0" w:space="0" w:color="auto"/>
      </w:divBdr>
    </w:div>
    <w:div w:id="1914774648">
      <w:bodyDiv w:val="1"/>
      <w:marLeft w:val="0"/>
      <w:marRight w:val="0"/>
      <w:marTop w:val="0"/>
      <w:marBottom w:val="0"/>
      <w:divBdr>
        <w:top w:val="none" w:sz="0" w:space="0" w:color="auto"/>
        <w:left w:val="none" w:sz="0" w:space="0" w:color="auto"/>
        <w:bottom w:val="none" w:sz="0" w:space="0" w:color="auto"/>
        <w:right w:val="none" w:sz="0" w:space="0" w:color="auto"/>
      </w:divBdr>
      <w:divsChild>
        <w:div w:id="838807286">
          <w:marLeft w:val="0"/>
          <w:marRight w:val="0"/>
          <w:marTop w:val="0"/>
          <w:marBottom w:val="0"/>
          <w:divBdr>
            <w:top w:val="none" w:sz="0" w:space="0" w:color="auto"/>
            <w:left w:val="none" w:sz="0" w:space="0" w:color="auto"/>
            <w:bottom w:val="none" w:sz="0" w:space="0" w:color="auto"/>
            <w:right w:val="none" w:sz="0" w:space="0" w:color="auto"/>
          </w:divBdr>
        </w:div>
        <w:div w:id="779029246">
          <w:marLeft w:val="0"/>
          <w:marRight w:val="0"/>
          <w:marTop w:val="0"/>
          <w:marBottom w:val="0"/>
          <w:divBdr>
            <w:top w:val="none" w:sz="0" w:space="0" w:color="auto"/>
            <w:left w:val="none" w:sz="0" w:space="0" w:color="auto"/>
            <w:bottom w:val="none" w:sz="0" w:space="0" w:color="auto"/>
            <w:right w:val="none" w:sz="0" w:space="0" w:color="auto"/>
          </w:divBdr>
        </w:div>
        <w:div w:id="1150095977">
          <w:marLeft w:val="0"/>
          <w:marRight w:val="0"/>
          <w:marTop w:val="0"/>
          <w:marBottom w:val="0"/>
          <w:divBdr>
            <w:top w:val="none" w:sz="0" w:space="0" w:color="auto"/>
            <w:left w:val="none" w:sz="0" w:space="0" w:color="auto"/>
            <w:bottom w:val="none" w:sz="0" w:space="0" w:color="auto"/>
            <w:right w:val="none" w:sz="0" w:space="0" w:color="auto"/>
          </w:divBdr>
        </w:div>
        <w:div w:id="1333023788">
          <w:marLeft w:val="0"/>
          <w:marRight w:val="0"/>
          <w:marTop w:val="0"/>
          <w:marBottom w:val="0"/>
          <w:divBdr>
            <w:top w:val="none" w:sz="0" w:space="0" w:color="auto"/>
            <w:left w:val="none" w:sz="0" w:space="0" w:color="auto"/>
            <w:bottom w:val="none" w:sz="0" w:space="0" w:color="auto"/>
            <w:right w:val="none" w:sz="0" w:space="0" w:color="auto"/>
          </w:divBdr>
        </w:div>
        <w:div w:id="981081659">
          <w:marLeft w:val="0"/>
          <w:marRight w:val="0"/>
          <w:marTop w:val="0"/>
          <w:marBottom w:val="0"/>
          <w:divBdr>
            <w:top w:val="none" w:sz="0" w:space="0" w:color="auto"/>
            <w:left w:val="none" w:sz="0" w:space="0" w:color="auto"/>
            <w:bottom w:val="none" w:sz="0" w:space="0" w:color="auto"/>
            <w:right w:val="none" w:sz="0" w:space="0" w:color="auto"/>
          </w:divBdr>
        </w:div>
        <w:div w:id="1193419799">
          <w:marLeft w:val="0"/>
          <w:marRight w:val="0"/>
          <w:marTop w:val="0"/>
          <w:marBottom w:val="0"/>
          <w:divBdr>
            <w:top w:val="none" w:sz="0" w:space="0" w:color="auto"/>
            <w:left w:val="none" w:sz="0" w:space="0" w:color="auto"/>
            <w:bottom w:val="none" w:sz="0" w:space="0" w:color="auto"/>
            <w:right w:val="none" w:sz="0" w:space="0" w:color="auto"/>
          </w:divBdr>
        </w:div>
        <w:div w:id="445972849">
          <w:marLeft w:val="0"/>
          <w:marRight w:val="0"/>
          <w:marTop w:val="0"/>
          <w:marBottom w:val="0"/>
          <w:divBdr>
            <w:top w:val="none" w:sz="0" w:space="0" w:color="auto"/>
            <w:left w:val="none" w:sz="0" w:space="0" w:color="auto"/>
            <w:bottom w:val="none" w:sz="0" w:space="0" w:color="auto"/>
            <w:right w:val="none" w:sz="0" w:space="0" w:color="auto"/>
          </w:divBdr>
        </w:div>
        <w:div w:id="1729762909">
          <w:marLeft w:val="0"/>
          <w:marRight w:val="0"/>
          <w:marTop w:val="0"/>
          <w:marBottom w:val="0"/>
          <w:divBdr>
            <w:top w:val="none" w:sz="0" w:space="0" w:color="auto"/>
            <w:left w:val="none" w:sz="0" w:space="0" w:color="auto"/>
            <w:bottom w:val="none" w:sz="0" w:space="0" w:color="auto"/>
            <w:right w:val="none" w:sz="0" w:space="0" w:color="auto"/>
          </w:divBdr>
        </w:div>
        <w:div w:id="25521323">
          <w:marLeft w:val="0"/>
          <w:marRight w:val="0"/>
          <w:marTop w:val="0"/>
          <w:marBottom w:val="0"/>
          <w:divBdr>
            <w:top w:val="none" w:sz="0" w:space="0" w:color="auto"/>
            <w:left w:val="none" w:sz="0" w:space="0" w:color="auto"/>
            <w:bottom w:val="none" w:sz="0" w:space="0" w:color="auto"/>
            <w:right w:val="none" w:sz="0" w:space="0" w:color="auto"/>
          </w:divBdr>
        </w:div>
      </w:divsChild>
    </w:div>
    <w:div w:id="2117167289">
      <w:bodyDiv w:val="1"/>
      <w:marLeft w:val="0"/>
      <w:marRight w:val="0"/>
      <w:marTop w:val="0"/>
      <w:marBottom w:val="0"/>
      <w:divBdr>
        <w:top w:val="none" w:sz="0" w:space="0" w:color="auto"/>
        <w:left w:val="none" w:sz="0" w:space="0" w:color="auto"/>
        <w:bottom w:val="none" w:sz="0" w:space="0" w:color="auto"/>
        <w:right w:val="none" w:sz="0" w:space="0" w:color="auto"/>
      </w:divBdr>
    </w:div>
    <w:div w:id="2119524318">
      <w:bodyDiv w:val="1"/>
      <w:marLeft w:val="0"/>
      <w:marRight w:val="0"/>
      <w:marTop w:val="0"/>
      <w:marBottom w:val="0"/>
      <w:divBdr>
        <w:top w:val="none" w:sz="0" w:space="0" w:color="auto"/>
        <w:left w:val="none" w:sz="0" w:space="0" w:color="auto"/>
        <w:bottom w:val="none" w:sz="0" w:space="0" w:color="auto"/>
        <w:right w:val="none" w:sz="0" w:space="0" w:color="auto"/>
      </w:divBdr>
    </w:div>
    <w:div w:id="212122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c:v>
                </c:pt>
              </c:strCache>
            </c:strRef>
          </c:tx>
          <c:dPt>
            <c:idx val="0"/>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FE22-4DAC-A47C-5D0B796D85E2}"/>
              </c:ext>
            </c:extLst>
          </c:dPt>
          <c:dPt>
            <c:idx val="1"/>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FE22-4DAC-A47C-5D0B796D85E2}"/>
              </c:ext>
            </c:extLst>
          </c:dPt>
          <c:dLbls>
            <c:dLbl>
              <c:idx val="0"/>
              <c:layout>
                <c:manualLayout>
                  <c:x val="0.15911889780607946"/>
                  <c:y val="-0.12395701176739096"/>
                </c:manualLayout>
              </c:layout>
              <c:spPr>
                <a:noFill/>
                <a:ln>
                  <a:noFill/>
                </a:ln>
                <a:effectLst/>
              </c:spPr>
              <c:txPr>
                <a:bodyPr rot="0" spcFirstLastPara="1" vertOverflow="ellipsis" vert="horz" wrap="square" lIns="38100" tIns="19050" rIns="38100" bIns="19050" anchor="ctr" anchorCtr="1">
                  <a:sp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bestFit"/>
              <c:showLegendKey val="0"/>
              <c:showVal val="0"/>
              <c:showCatName val="1"/>
              <c:showSerName val="0"/>
              <c:showPercent val="1"/>
              <c:showBubbleSize val="0"/>
              <c:extLst>
                <c:ext xmlns:c15="http://schemas.microsoft.com/office/drawing/2012/chart" uri="{CE6537A1-D6FC-4f65-9D91-7224C49458BB}">
                  <c15:layout>
                    <c:manualLayout>
                      <c:w val="0.15335550196640041"/>
                      <c:h val="0.17391304347826086"/>
                    </c:manualLayout>
                  </c15:layout>
                </c:ext>
                <c:ext xmlns:c16="http://schemas.microsoft.com/office/drawing/2014/chart" uri="{C3380CC4-5D6E-409C-BE32-E72D297353CC}">
                  <c16:uniqueId val="{00000001-FE22-4DAC-A47C-5D0B796D85E2}"/>
                </c:ext>
              </c:extLst>
            </c:dLbl>
            <c:dLbl>
              <c:idx val="1"/>
              <c:layout>
                <c:manualLayout>
                  <c:x val="-0.12551642200954843"/>
                  <c:y val="0.17400344138568355"/>
                </c:manualLayout>
              </c:layout>
              <c:spPr>
                <a:noFill/>
                <a:ln>
                  <a:noFill/>
                </a:ln>
                <a:effectLst/>
              </c:spPr>
              <c:txPr>
                <a:bodyPr rot="0" spcFirstLastPara="1" vertOverflow="ellipsis" vert="horz" wrap="square" lIns="38100" tIns="19050" rIns="38100" bIns="19050" anchor="ctr" anchorCtr="1">
                  <a:sp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E22-4DAC-A47C-5D0B796D85E2}"/>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Жінки</c:v>
                </c:pt>
                <c:pt idx="1">
                  <c:v>Чоловіки</c:v>
                </c:pt>
              </c:strCache>
            </c:strRef>
          </c:cat>
          <c:val>
            <c:numRef>
              <c:f>Лист1!$B$2:$B$3</c:f>
              <c:numCache>
                <c:formatCode>0%</c:formatCode>
                <c:ptCount val="2"/>
                <c:pt idx="0">
                  <c:v>0.8</c:v>
                </c:pt>
                <c:pt idx="1">
                  <c:v>0.2</c:v>
                </c:pt>
              </c:numCache>
            </c:numRef>
          </c:val>
          <c:extLst>
            <c:ext xmlns:c16="http://schemas.microsoft.com/office/drawing/2014/chart" uri="{C3380CC4-5D6E-409C-BE32-E72D297353CC}">
              <c16:uniqueId val="{00000004-FE22-4DAC-A47C-5D0B796D85E2}"/>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F771-4EF0-84D4-0A54F292C119}"/>
              </c:ext>
            </c:extLst>
          </c:dPt>
          <c:dPt>
            <c:idx val="1"/>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F771-4EF0-84D4-0A54F292C119}"/>
              </c:ext>
            </c:extLst>
          </c:dPt>
          <c:dPt>
            <c:idx val="2"/>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F771-4EF0-84D4-0A54F292C119}"/>
              </c:ext>
            </c:extLst>
          </c:dPt>
          <c:dPt>
            <c:idx val="3"/>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F771-4EF0-84D4-0A54F292C119}"/>
              </c:ext>
            </c:extLst>
          </c:dPt>
          <c:dLbls>
            <c:dLbl>
              <c:idx val="0"/>
              <c:layout>
                <c:manualLayout>
                  <c:x val="1.8921355723506148E-2"/>
                  <c:y val="0.15239291678112946"/>
                </c:manualLayout>
              </c:layout>
              <c:tx>
                <c:rich>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0DD72914-52E9-48B6-BEF5-27F162A7ECBE}" type="CATEGORYNAME">
                      <a:rPr lang="ru-RU" sz="1400"/>
                      <a:pPr>
                        <a:defRPr sz="1400" b="0">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sz="1400" baseline="0"/>
                      <a:t> </a:t>
                    </a:r>
                    <a:fld id="{E5DB986F-F599-4419-A959-A7DB14A7E81E}" type="VALUE">
                      <a:rPr lang="ru-RU" sz="1400" baseline="0"/>
                      <a:pPr>
                        <a:defRPr sz="1400" b="0">
                          <a:solidFill>
                            <a:sysClr val="windowText" lastClr="000000"/>
                          </a:solidFill>
                          <a:latin typeface="Times New Roman" panose="02020603050405020304" pitchFamily="18" charset="0"/>
                          <a:cs typeface="Times New Roman" panose="02020603050405020304" pitchFamily="18" charset="0"/>
                        </a:defRPr>
                      </a:pPr>
                      <a:t>[ЗНАЧЕНИЕ]</a:t>
                    </a:fld>
                    <a:endParaRPr lang="ru-RU" sz="1400" baseline="0"/>
                  </a:p>
                </c:rich>
              </c:tx>
              <c:spPr>
                <a:noFill/>
                <a:ln>
                  <a:noFill/>
                </a:ln>
                <a:effectLst/>
              </c:spPr>
              <c:txPr>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bestFit"/>
              <c:showLegendKey val="0"/>
              <c:showVal val="1"/>
              <c:showCatName val="1"/>
              <c:showSerName val="0"/>
              <c:showPercent val="0"/>
              <c:showBubbleSize val="0"/>
              <c:extLst>
                <c:ext xmlns:c15="http://schemas.microsoft.com/office/drawing/2012/chart" uri="{CE6537A1-D6FC-4f65-9D91-7224C49458BB}">
                  <c15:layout>
                    <c:manualLayout>
                      <c:w val="0.22936329978620223"/>
                      <c:h val="0.30841819018016714"/>
                    </c:manualLayout>
                  </c15:layout>
                  <c15:dlblFieldTable/>
                  <c15:showDataLabelsRange val="0"/>
                </c:ext>
                <c:ext xmlns:c16="http://schemas.microsoft.com/office/drawing/2014/chart" uri="{C3380CC4-5D6E-409C-BE32-E72D297353CC}">
                  <c16:uniqueId val="{00000001-F771-4EF0-84D4-0A54F292C119}"/>
                </c:ext>
              </c:extLst>
            </c:dLbl>
            <c:dLbl>
              <c:idx val="1"/>
              <c:layout>
                <c:manualLayout>
                  <c:x val="-9.8269684618839434E-2"/>
                  <c:y val="-2.8907761970757184E-2"/>
                </c:manualLayout>
              </c:layout>
              <c:tx>
                <c:rich>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0D497782-20E7-42D8-95A1-79FDA5B60F00}" type="CATEGORYNAME">
                      <a:rPr lang="ru-RU" sz="1400"/>
                      <a:pPr>
                        <a:defRPr sz="1400" b="0">
                          <a:solidFill>
                            <a:sysClr val="windowText" lastClr="000000"/>
                          </a:solidFill>
                          <a:latin typeface="Times New Roman" panose="02020603050405020304" pitchFamily="18" charset="0"/>
                          <a:cs typeface="Times New Roman" panose="02020603050405020304" pitchFamily="18" charset="0"/>
                        </a:defRPr>
                      </a:pPr>
                      <a:t>[ИМЯ КАТЕГОРИИ]</a:t>
                    </a:fld>
                    <a:endParaRPr lang="ru-RU" sz="1400" baseline="0"/>
                  </a:p>
                  <a:p>
                    <a:pPr>
                      <a:defRPr sz="1400" b="0">
                        <a:solidFill>
                          <a:sysClr val="windowText" lastClr="000000"/>
                        </a:solidFill>
                        <a:latin typeface="Times New Roman" panose="02020603050405020304" pitchFamily="18" charset="0"/>
                        <a:cs typeface="Times New Roman" panose="02020603050405020304" pitchFamily="18" charset="0"/>
                      </a:defRPr>
                    </a:pPr>
                    <a:r>
                      <a:rPr lang="ru-RU" sz="1400" baseline="0"/>
                      <a:t> </a:t>
                    </a:r>
                    <a:fld id="{1C23C520-6D31-498B-A0AE-C681BC240BBF}" type="VALUE">
                      <a:rPr lang="ru-RU" sz="1400" baseline="0"/>
                      <a:pPr>
                        <a:defRPr sz="1400" b="0">
                          <a:solidFill>
                            <a:sysClr val="windowText" lastClr="000000"/>
                          </a:solidFill>
                          <a:latin typeface="Times New Roman" panose="02020603050405020304" pitchFamily="18" charset="0"/>
                          <a:cs typeface="Times New Roman" panose="02020603050405020304" pitchFamily="18" charset="0"/>
                        </a:defRPr>
                      </a:pPr>
                      <a:t>[ЗНАЧЕНИЕ]</a:t>
                    </a:fld>
                    <a:endParaRPr lang="ru-RU" sz="1400" baseline="0"/>
                  </a:p>
                </c:rich>
              </c:tx>
              <c:spPr>
                <a:noFill/>
                <a:ln>
                  <a:noFill/>
                </a:ln>
                <a:effectLst/>
              </c:spPr>
              <c:txPr>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bestFit"/>
              <c:showLegendKey val="0"/>
              <c:showVal val="1"/>
              <c:showCatName val="1"/>
              <c:showSerName val="0"/>
              <c:showPercent val="0"/>
              <c:showBubbleSize val="0"/>
              <c:extLst>
                <c:ext xmlns:c15="http://schemas.microsoft.com/office/drawing/2012/chart" uri="{CE6537A1-D6FC-4f65-9D91-7224C49458BB}">
                  <c15:layout>
                    <c:manualLayout>
                      <c:w val="0.25891903439436015"/>
                      <c:h val="0.30743972565953753"/>
                    </c:manualLayout>
                  </c15:layout>
                  <c15:dlblFieldTable/>
                  <c15:showDataLabelsRange val="0"/>
                </c:ext>
                <c:ext xmlns:c16="http://schemas.microsoft.com/office/drawing/2014/chart" uri="{C3380CC4-5D6E-409C-BE32-E72D297353CC}">
                  <c16:uniqueId val="{00000003-F771-4EF0-84D4-0A54F292C119}"/>
                </c:ext>
              </c:extLst>
            </c:dLbl>
            <c:dLbl>
              <c:idx val="2"/>
              <c:layout>
                <c:manualLayout>
                  <c:x val="-2.349925229651784E-2"/>
                  <c:y val="0.10388422634940127"/>
                </c:manualLayout>
              </c:layout>
              <c:tx>
                <c:rich>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A5EB2B39-84C5-4636-BDB6-63E6068BB81C}" type="CATEGORYNAME">
                      <a:rPr lang="ru-RU" sz="1400"/>
                      <a:pPr>
                        <a:defRPr sz="1400" b="0">
                          <a:solidFill>
                            <a:sysClr val="windowText" lastClr="000000"/>
                          </a:solidFill>
                          <a:latin typeface="Times New Roman" panose="02020603050405020304" pitchFamily="18" charset="0"/>
                          <a:cs typeface="Times New Roman" panose="02020603050405020304" pitchFamily="18" charset="0"/>
                        </a:defRPr>
                      </a:pPr>
                      <a:t>[ИМЯ КАТЕГОРИИ]</a:t>
                    </a:fld>
                    <a:endParaRPr lang="ru-RU" sz="1400" baseline="0"/>
                  </a:p>
                  <a:p>
                    <a:pPr>
                      <a:defRPr sz="1400" b="0">
                        <a:solidFill>
                          <a:sysClr val="windowText" lastClr="000000"/>
                        </a:solidFill>
                        <a:latin typeface="Times New Roman" panose="02020603050405020304" pitchFamily="18" charset="0"/>
                        <a:cs typeface="Times New Roman" panose="02020603050405020304" pitchFamily="18" charset="0"/>
                      </a:defRPr>
                    </a:pPr>
                    <a:r>
                      <a:rPr lang="ru-RU" sz="1400" baseline="0"/>
                      <a:t> </a:t>
                    </a:r>
                    <a:fld id="{73488D72-7B2E-4945-B093-8763DC214BE3}" type="VALUE">
                      <a:rPr lang="ru-RU" sz="1400" baseline="0"/>
                      <a:pPr>
                        <a:defRPr sz="1400" b="0">
                          <a:solidFill>
                            <a:sysClr val="windowText" lastClr="000000"/>
                          </a:solidFill>
                          <a:latin typeface="Times New Roman" panose="02020603050405020304" pitchFamily="18" charset="0"/>
                          <a:cs typeface="Times New Roman" panose="02020603050405020304" pitchFamily="18" charset="0"/>
                        </a:defRPr>
                      </a:pPr>
                      <a:t>[ЗНАЧЕНИЕ]</a:t>
                    </a:fld>
                    <a:endParaRPr lang="ru-RU" sz="1400" baseline="0"/>
                  </a:p>
                </c:rich>
              </c:tx>
              <c:spPr>
                <a:noFill/>
                <a:ln>
                  <a:noFill/>
                </a:ln>
                <a:effectLst/>
              </c:spPr>
              <c:txPr>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bestFit"/>
              <c:showLegendKey val="0"/>
              <c:showVal val="1"/>
              <c:showCatName val="1"/>
              <c:showSerName val="0"/>
              <c:showPercent val="0"/>
              <c:showBubbleSize val="0"/>
              <c:extLst>
                <c:ext xmlns:c15="http://schemas.microsoft.com/office/drawing/2012/chart" uri="{CE6537A1-D6FC-4f65-9D91-7224C49458BB}">
                  <c15:layout>
                    <c:manualLayout>
                      <c:w val="0.24167912839136937"/>
                      <c:h val="0.25745778249690571"/>
                    </c:manualLayout>
                  </c15:layout>
                  <c15:dlblFieldTable/>
                  <c15:showDataLabelsRange val="0"/>
                </c:ext>
                <c:ext xmlns:c16="http://schemas.microsoft.com/office/drawing/2014/chart" uri="{C3380CC4-5D6E-409C-BE32-E72D297353CC}">
                  <c16:uniqueId val="{00000005-F771-4EF0-84D4-0A54F292C119}"/>
                </c:ext>
              </c:extLst>
            </c:dLbl>
            <c:dLbl>
              <c:idx val="3"/>
              <c:layout>
                <c:manualLayout>
                  <c:x val="-0.12176885280922879"/>
                  <c:y val="2.4501276325171226E-2"/>
                </c:manualLayout>
              </c:layout>
              <c:tx>
                <c:rich>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AD73E1ED-CA5F-471C-A2E6-9B4C06961770}" type="CATEGORYNAME">
                      <a:rPr lang="ru-RU" sz="1400"/>
                      <a:pPr>
                        <a:defRPr sz="1400" b="0">
                          <a:solidFill>
                            <a:sysClr val="windowText" lastClr="000000"/>
                          </a:solidFill>
                          <a:latin typeface="Times New Roman" panose="02020603050405020304" pitchFamily="18" charset="0"/>
                          <a:cs typeface="Times New Roman" panose="02020603050405020304" pitchFamily="18" charset="0"/>
                        </a:defRPr>
                      </a:pPr>
                      <a:t>[ИМЯ КАТЕГОРИИ]</a:t>
                    </a:fld>
                    <a:endParaRPr lang="ru-RU" sz="1400" baseline="0"/>
                  </a:p>
                  <a:p>
                    <a:pPr>
                      <a:defRPr sz="1400" b="0">
                        <a:solidFill>
                          <a:sysClr val="windowText" lastClr="000000"/>
                        </a:solidFill>
                        <a:latin typeface="Times New Roman" panose="02020603050405020304" pitchFamily="18" charset="0"/>
                        <a:cs typeface="Times New Roman" panose="02020603050405020304" pitchFamily="18" charset="0"/>
                      </a:defRPr>
                    </a:pPr>
                    <a:r>
                      <a:rPr lang="ru-RU" sz="1400" baseline="0"/>
                      <a:t> </a:t>
                    </a:r>
                    <a:fld id="{CC671F01-798A-47DB-9CF3-B8E7FD63D0E8}" type="VALUE">
                      <a:rPr lang="ru-RU" sz="1400" baseline="0"/>
                      <a:pPr>
                        <a:defRPr sz="1400" b="0">
                          <a:solidFill>
                            <a:sysClr val="windowText" lastClr="000000"/>
                          </a:solidFill>
                          <a:latin typeface="Times New Roman" panose="02020603050405020304" pitchFamily="18" charset="0"/>
                          <a:cs typeface="Times New Roman" panose="02020603050405020304" pitchFamily="18" charset="0"/>
                        </a:defRPr>
                      </a:pPr>
                      <a:t>[ЗНАЧЕНИЕ]</a:t>
                    </a:fld>
                    <a:endParaRPr lang="ru-RU" sz="1400" baseline="0"/>
                  </a:p>
                </c:rich>
              </c:tx>
              <c:spPr>
                <a:noFill/>
                <a:ln>
                  <a:noFill/>
                </a:ln>
                <a:effectLst/>
              </c:spPr>
              <c:txPr>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bestFit"/>
              <c:showLegendKey val="0"/>
              <c:showVal val="1"/>
              <c:showCatName val="1"/>
              <c:showSerName val="0"/>
              <c:showPercent val="0"/>
              <c:showBubbleSize val="0"/>
              <c:extLst>
                <c:ext xmlns:c15="http://schemas.microsoft.com/office/drawing/2012/chart" uri="{CE6537A1-D6FC-4f65-9D91-7224C49458BB}">
                  <c15:layout>
                    <c:manualLayout>
                      <c:w val="0.27728057972672238"/>
                      <c:h val="0.23785762569565119"/>
                    </c:manualLayout>
                  </c15:layout>
                  <c15:dlblFieldTable/>
                  <c15:showDataLabelsRange val="0"/>
                </c:ext>
                <c:ext xmlns:c16="http://schemas.microsoft.com/office/drawing/2014/chart" uri="{C3380CC4-5D6E-409C-BE32-E72D297353CC}">
                  <c16:uniqueId val="{00000007-F771-4EF0-84D4-0A54F292C119}"/>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Ніколи не звертав(ла)ся</c:v>
                </c:pt>
                <c:pt idx="1">
                  <c:v>Дуже рідко (раз на рік або менше)</c:v>
                </c:pt>
                <c:pt idx="2">
                  <c:v>Іноді (кожні кілька місяців)</c:v>
                </c:pt>
                <c:pt idx="3">
                  <c:v>Часто (кожен місяць або більше)</c:v>
                </c:pt>
              </c:strCache>
            </c:strRef>
          </c:cat>
          <c:val>
            <c:numRef>
              <c:f>Лист1!$B$2:$B$5</c:f>
              <c:numCache>
                <c:formatCode>0.0%</c:formatCode>
                <c:ptCount val="4"/>
                <c:pt idx="0">
                  <c:v>0.45700000000000002</c:v>
                </c:pt>
                <c:pt idx="1">
                  <c:v>0.24299999999999999</c:v>
                </c:pt>
                <c:pt idx="2" formatCode="0%">
                  <c:v>0.2</c:v>
                </c:pt>
                <c:pt idx="3" formatCode="0%">
                  <c:v>0.1</c:v>
                </c:pt>
              </c:numCache>
            </c:numRef>
          </c:val>
          <c:extLst>
            <c:ext xmlns:c16="http://schemas.microsoft.com/office/drawing/2014/chart" uri="{C3380CC4-5D6E-409C-BE32-E72D297353CC}">
              <c16:uniqueId val="{00000000-1DB0-42F7-BF31-D39227B1D594}"/>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B902-479B-AC50-D96C09BB6BB4}"/>
              </c:ext>
            </c:extLst>
          </c:dPt>
          <c:dPt>
            <c:idx val="1"/>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B902-479B-AC50-D96C09BB6BB4}"/>
              </c:ext>
            </c:extLst>
          </c:dPt>
          <c:dPt>
            <c:idx val="2"/>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B902-479B-AC50-D96C09BB6BB4}"/>
              </c:ext>
            </c:extLst>
          </c:dPt>
          <c:dPt>
            <c:idx val="3"/>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2-A41C-4042-BD75-773DE224F4B5}"/>
              </c:ext>
            </c:extLst>
          </c:dPt>
          <c:dLbls>
            <c:dLbl>
              <c:idx val="0"/>
              <c:layout>
                <c:manualLayout>
                  <c:x val="2.1363040739326426E-2"/>
                  <c:y val="0.1672219883252552"/>
                </c:manualLayout>
              </c:layout>
              <c:tx>
                <c:rich>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2A784F5C-7894-455C-A9DF-56F96BE7187F}" type="CATEGORYNAME">
                      <a:rPr lang="ru-RU" sz="1400"/>
                      <a:pPr>
                        <a:defRPr sz="1400" b="0">
                          <a:solidFill>
                            <a:sysClr val="windowText" lastClr="000000"/>
                          </a:solidFill>
                          <a:latin typeface="Times New Roman" panose="02020603050405020304" pitchFamily="18" charset="0"/>
                          <a:cs typeface="Times New Roman" panose="02020603050405020304" pitchFamily="18" charset="0"/>
                        </a:defRPr>
                      </a:pPr>
                      <a:t>[ИМЯ КАТЕГОРИИ]</a:t>
                    </a:fld>
                    <a:endParaRPr lang="ru-RU" sz="1400" baseline="0"/>
                  </a:p>
                  <a:p>
                    <a:pPr>
                      <a:defRPr sz="1400" b="0">
                        <a:solidFill>
                          <a:sysClr val="windowText" lastClr="000000"/>
                        </a:solidFill>
                        <a:latin typeface="Times New Roman" panose="02020603050405020304" pitchFamily="18" charset="0"/>
                        <a:cs typeface="Times New Roman" panose="02020603050405020304" pitchFamily="18" charset="0"/>
                      </a:defRPr>
                    </a:pPr>
                    <a:r>
                      <a:rPr lang="ru-RU" sz="1400" baseline="0"/>
                      <a:t> </a:t>
                    </a:r>
                    <a:fld id="{DBF5A4B0-BCC4-4E6B-A59B-98740003A97F}" type="VALUE">
                      <a:rPr lang="ru-RU" sz="1400" baseline="0"/>
                      <a:pPr>
                        <a:defRPr sz="1400" b="0">
                          <a:solidFill>
                            <a:sysClr val="windowText" lastClr="000000"/>
                          </a:solidFill>
                          <a:latin typeface="Times New Roman" panose="02020603050405020304" pitchFamily="18" charset="0"/>
                          <a:cs typeface="Times New Roman" panose="02020603050405020304" pitchFamily="18" charset="0"/>
                        </a:defRPr>
                      </a:pPr>
                      <a:t>[ЗНАЧЕНИЕ]</a:t>
                    </a:fld>
                    <a:endParaRPr lang="ru-RU" sz="1400" baseline="0"/>
                  </a:p>
                </c:rich>
              </c:tx>
              <c:spPr>
                <a:noFill/>
                <a:ln>
                  <a:noFill/>
                </a:ln>
                <a:effectLst/>
              </c:spPr>
              <c:txPr>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bestFit"/>
              <c:showLegendKey val="0"/>
              <c:showVal val="1"/>
              <c:showCatName val="1"/>
              <c:showSerName val="0"/>
              <c:showPercent val="0"/>
              <c:showBubbleSize val="0"/>
              <c:extLst>
                <c:ext xmlns:c15="http://schemas.microsoft.com/office/drawing/2012/chart" uri="{CE6537A1-D6FC-4f65-9D91-7224C49458BB}">
                  <c15:layout>
                    <c:manualLayout>
                      <c:w val="0.24501174962614822"/>
                      <c:h val="0.28605687987631689"/>
                    </c:manualLayout>
                  </c15:layout>
                  <c15:dlblFieldTable/>
                  <c15:showDataLabelsRange val="0"/>
                </c:ext>
                <c:ext xmlns:c16="http://schemas.microsoft.com/office/drawing/2014/chart" uri="{C3380CC4-5D6E-409C-BE32-E72D297353CC}">
                  <c16:uniqueId val="{00000001-B902-479B-AC50-D96C09BB6BB4}"/>
                </c:ext>
              </c:extLst>
            </c:dLbl>
            <c:dLbl>
              <c:idx val="1"/>
              <c:layout>
                <c:manualLayout>
                  <c:x val="-3.738517410809656E-2"/>
                  <c:y val="4.3285350539152639E-2"/>
                </c:manualLayout>
              </c:layout>
              <c:tx>
                <c:rich>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F7DEADC5-54C6-43EA-BAC4-BEF7DEA7C8DD}" type="CATEGORYNAME">
                      <a:rPr lang="ru-RU" sz="1400"/>
                      <a:pPr>
                        <a:defRPr sz="1400" b="0">
                          <a:solidFill>
                            <a:sysClr val="windowText" lastClr="000000"/>
                          </a:solidFill>
                          <a:latin typeface="Times New Roman" panose="02020603050405020304" pitchFamily="18" charset="0"/>
                          <a:cs typeface="Times New Roman" panose="02020603050405020304" pitchFamily="18" charset="0"/>
                        </a:defRPr>
                      </a:pPr>
                      <a:t>[ИМЯ КАТЕГОРИИ]</a:t>
                    </a:fld>
                    <a:endParaRPr lang="ru-RU" sz="1400" baseline="0"/>
                  </a:p>
                  <a:p>
                    <a:pPr>
                      <a:defRPr sz="1400" b="0">
                        <a:solidFill>
                          <a:sysClr val="windowText" lastClr="000000"/>
                        </a:solidFill>
                        <a:latin typeface="Times New Roman" panose="02020603050405020304" pitchFamily="18" charset="0"/>
                        <a:cs typeface="Times New Roman" panose="02020603050405020304" pitchFamily="18" charset="0"/>
                      </a:defRPr>
                    </a:pPr>
                    <a:r>
                      <a:rPr lang="ru-RU" sz="1400" baseline="0"/>
                      <a:t> </a:t>
                    </a:r>
                    <a:fld id="{2407EA87-5BA7-45BE-80A7-73FDDB0786ED}" type="VALUE">
                      <a:rPr lang="ru-RU" sz="1400" baseline="0"/>
                      <a:pPr>
                        <a:defRPr sz="1400" b="0">
                          <a:solidFill>
                            <a:sysClr val="windowText" lastClr="000000"/>
                          </a:solidFill>
                          <a:latin typeface="Times New Roman" panose="02020603050405020304" pitchFamily="18" charset="0"/>
                          <a:cs typeface="Times New Roman" panose="02020603050405020304" pitchFamily="18" charset="0"/>
                        </a:defRPr>
                      </a:pPr>
                      <a:t>[ЗНАЧЕНИЕ]</a:t>
                    </a:fld>
                    <a:endParaRPr lang="ru-RU" sz="1400" baseline="0"/>
                  </a:p>
                </c:rich>
              </c:tx>
              <c:spPr>
                <a:noFill/>
                <a:ln>
                  <a:noFill/>
                </a:ln>
                <a:effectLst/>
              </c:spPr>
              <c:txPr>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bestFit"/>
              <c:showLegendKey val="0"/>
              <c:showVal val="1"/>
              <c:showCatName val="1"/>
              <c:showSerName val="0"/>
              <c:showPercent val="0"/>
              <c:showBubbleSize val="0"/>
              <c:extLst>
                <c:ext xmlns:c15="http://schemas.microsoft.com/office/drawing/2012/chart" uri="{CE6537A1-D6FC-4f65-9D91-7224C49458BB}">
                  <c15:layout>
                    <c:manualLayout>
                      <c:w val="0.22892544328135014"/>
                      <c:h val="0.39516119015633622"/>
                    </c:manualLayout>
                  </c15:layout>
                  <c15:dlblFieldTable/>
                  <c15:showDataLabelsRange val="0"/>
                </c:ext>
                <c:ext xmlns:c16="http://schemas.microsoft.com/office/drawing/2014/chart" uri="{C3380CC4-5D6E-409C-BE32-E72D297353CC}">
                  <c16:uniqueId val="{00000003-B902-479B-AC50-D96C09BB6BB4}"/>
                </c:ext>
              </c:extLst>
            </c:dLbl>
            <c:dLbl>
              <c:idx val="2"/>
              <c:layout>
                <c:manualLayout>
                  <c:x val="-0.17197163268498722"/>
                  <c:y val="3.0389320886570374E-2"/>
                </c:manualLayout>
              </c:layout>
              <c:tx>
                <c:rich>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D1A03DA4-34DD-40EA-9D88-48302C9B85EB}" type="CATEGORYNAME">
                      <a:rPr lang="ru-RU" sz="1400"/>
                      <a:pPr>
                        <a:defRPr sz="1400" b="0">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sz="1400" baseline="0"/>
                      <a:t> </a:t>
                    </a:r>
                    <a:fld id="{40725853-BF22-4029-87FB-AA22BC951BD1}" type="VALUE">
                      <a:rPr lang="ru-RU" sz="1400" baseline="0"/>
                      <a:pPr>
                        <a:defRPr sz="1400" b="0">
                          <a:solidFill>
                            <a:sysClr val="windowText" lastClr="000000"/>
                          </a:solidFill>
                          <a:latin typeface="Times New Roman" panose="02020603050405020304" pitchFamily="18" charset="0"/>
                          <a:cs typeface="Times New Roman" panose="02020603050405020304" pitchFamily="18" charset="0"/>
                        </a:defRPr>
                      </a:pPr>
                      <a:t>[ЗНАЧЕНИЕ]</a:t>
                    </a:fld>
                    <a:endParaRPr lang="ru-RU" sz="1400" baseline="0"/>
                  </a:p>
                </c:rich>
              </c:tx>
              <c:spPr>
                <a:noFill/>
                <a:ln>
                  <a:noFill/>
                </a:ln>
                <a:effectLst/>
              </c:spPr>
              <c:txPr>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bestFit"/>
              <c:showLegendKey val="0"/>
              <c:showVal val="1"/>
              <c:showCatName val="1"/>
              <c:showSerName val="0"/>
              <c:showPercent val="0"/>
              <c:showBubbleSize val="0"/>
              <c:extLst>
                <c:ext xmlns:c15="http://schemas.microsoft.com/office/drawing/2012/chart" uri="{CE6537A1-D6FC-4f65-9D91-7224C49458BB}">
                  <c15:layout>
                    <c:manualLayout>
                      <c:w val="0.21114086599034126"/>
                      <c:h val="0.29922305788986836"/>
                    </c:manualLayout>
                  </c15:layout>
                  <c15:dlblFieldTable/>
                  <c15:showDataLabelsRange val="0"/>
                </c:ext>
                <c:ext xmlns:c16="http://schemas.microsoft.com/office/drawing/2014/chart" uri="{C3380CC4-5D6E-409C-BE32-E72D297353CC}">
                  <c16:uniqueId val="{00000005-B902-479B-AC50-D96C09BB6BB4}"/>
                </c:ext>
              </c:extLst>
            </c:dLbl>
            <c:dLbl>
              <c:idx val="3"/>
              <c:layout>
                <c:manualLayout>
                  <c:x val="0.31830822204690767"/>
                  <c:y val="3.4725538027545466E-7"/>
                </c:manualLayout>
              </c:layout>
              <c:tx>
                <c:rich>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025C3532-92F1-46D7-A341-0C1D2DAA88C8}" type="CATEGORYNAME">
                      <a:rPr lang="ru-RU" sz="1400"/>
                      <a:pPr>
                        <a:defRPr sz="1400" b="0">
                          <a:solidFill>
                            <a:sysClr val="windowText" lastClr="000000"/>
                          </a:solidFill>
                          <a:latin typeface="Times New Roman" panose="02020603050405020304" pitchFamily="18" charset="0"/>
                          <a:cs typeface="Times New Roman" panose="02020603050405020304" pitchFamily="18" charset="0"/>
                        </a:defRPr>
                      </a:pPr>
                      <a:t>[ИМЯ КАТЕГОРИИ]</a:t>
                    </a:fld>
                    <a:endParaRPr lang="ru-RU" sz="1400" baseline="0"/>
                  </a:p>
                  <a:p>
                    <a:pPr>
                      <a:defRPr sz="1400" b="0">
                        <a:solidFill>
                          <a:sysClr val="windowText" lastClr="000000"/>
                        </a:solidFill>
                        <a:latin typeface="Times New Roman" panose="02020603050405020304" pitchFamily="18" charset="0"/>
                        <a:cs typeface="Times New Roman" panose="02020603050405020304" pitchFamily="18" charset="0"/>
                      </a:defRPr>
                    </a:pPr>
                    <a:fld id="{B2E61E86-E757-4605-9007-F5B07A56DB5C}" type="VALUE">
                      <a:rPr lang="ru-RU" sz="1400" baseline="0"/>
                      <a:pPr>
                        <a:defRPr sz="1400" b="0">
                          <a:solidFill>
                            <a:sysClr val="windowText" lastClr="000000"/>
                          </a:solidFill>
                          <a:latin typeface="Times New Roman" panose="02020603050405020304" pitchFamily="18" charset="0"/>
                          <a:cs typeface="Times New Roman" panose="02020603050405020304" pitchFamily="18" charset="0"/>
                        </a:defRPr>
                      </a:pPr>
                      <a:t>[ЗНАЧЕНИЕ]</a:t>
                    </a:fld>
                    <a:endParaRPr lang="ru-UA"/>
                  </a:p>
                </c:rich>
              </c:tx>
              <c:spPr>
                <a:noFill/>
                <a:ln>
                  <a:noFill/>
                </a:ln>
                <a:effectLst/>
              </c:spPr>
              <c:txPr>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bestFit"/>
              <c:showLegendKey val="0"/>
              <c:showVal val="1"/>
              <c:showCatName val="1"/>
              <c:showSerName val="0"/>
              <c:showPercent val="0"/>
              <c:showBubbleSize val="0"/>
              <c:extLst>
                <c:ext xmlns:c15="http://schemas.microsoft.com/office/drawing/2012/chart" uri="{CE6537A1-D6FC-4f65-9D91-7224C49458BB}">
                  <c15:layout>
                    <c:manualLayout>
                      <c:w val="0.41806246393949742"/>
                      <c:h val="0.23059562979103906"/>
                    </c:manualLayout>
                  </c15:layout>
                  <c15:dlblFieldTable/>
                  <c15:showDataLabelsRange val="0"/>
                </c:ext>
                <c:ext xmlns:c16="http://schemas.microsoft.com/office/drawing/2014/chart" uri="{C3380CC4-5D6E-409C-BE32-E72D297353CC}">
                  <c16:uniqueId val="{00000002-A41C-4042-BD75-773DE224F4B5}"/>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Ні, не використовую</c:v>
                </c:pt>
                <c:pt idx="1">
                  <c:v>Іноді, за призначенням лікаря</c:v>
                </c:pt>
                <c:pt idx="2">
                  <c:v>Так, регулярно</c:v>
                </c:pt>
                <c:pt idx="3">
                  <c:v>Планую звернутися до лікаря для консультації</c:v>
                </c:pt>
              </c:strCache>
            </c:strRef>
          </c:cat>
          <c:val>
            <c:numRef>
              <c:f>Лист1!$B$2:$B$5</c:f>
              <c:numCache>
                <c:formatCode>0.0%</c:formatCode>
                <c:ptCount val="4"/>
                <c:pt idx="0">
                  <c:v>0.55700000000000005</c:v>
                </c:pt>
                <c:pt idx="1">
                  <c:v>0.32900000000000001</c:v>
                </c:pt>
                <c:pt idx="2" formatCode="0%">
                  <c:v>0.1</c:v>
                </c:pt>
                <c:pt idx="3">
                  <c:v>1.4E-2</c:v>
                </c:pt>
              </c:numCache>
            </c:numRef>
          </c:val>
          <c:extLst>
            <c:ext xmlns:c16="http://schemas.microsoft.com/office/drawing/2014/chart" uri="{C3380CC4-5D6E-409C-BE32-E72D297353CC}">
              <c16:uniqueId val="{00000000-A41C-4042-BD75-773DE224F4B5}"/>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9DA1-4A38-8CE4-F23EF3499BF6}"/>
              </c:ext>
            </c:extLst>
          </c:dPt>
          <c:dPt>
            <c:idx val="1"/>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9DA1-4A38-8CE4-F23EF3499BF6}"/>
              </c:ext>
            </c:extLst>
          </c:dPt>
          <c:dPt>
            <c:idx val="2"/>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2-52E6-47DD-AA3A-51C12379BC56}"/>
              </c:ext>
            </c:extLst>
          </c:dPt>
          <c:dLbls>
            <c:dLbl>
              <c:idx val="0"/>
              <c:layout>
                <c:manualLayout>
                  <c:x val="8.331553086947234E-2"/>
                  <c:y val="-0.46747519294377066"/>
                </c:manualLayout>
              </c:layout>
              <c:tx>
                <c:rich>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917C60E8-152D-4B23-9679-B7DB0B545E71}" type="CATEGORYNAME">
                      <a:rPr lang="ru-RU" sz="1400"/>
                      <a:pPr>
                        <a:defRPr sz="1400" b="0">
                          <a:solidFill>
                            <a:sysClr val="windowText" lastClr="000000"/>
                          </a:solidFill>
                          <a:latin typeface="Times New Roman" panose="02020603050405020304" pitchFamily="18" charset="0"/>
                          <a:cs typeface="Times New Roman" panose="02020603050405020304" pitchFamily="18" charset="0"/>
                        </a:defRPr>
                      </a:pPr>
                      <a:t>[ИМЯ КАТЕГОРИИ]</a:t>
                    </a:fld>
                    <a:endParaRPr lang="ru-RU" sz="1400" baseline="0"/>
                  </a:p>
                  <a:p>
                    <a:pPr>
                      <a:defRPr sz="1400" b="0">
                        <a:solidFill>
                          <a:sysClr val="windowText" lastClr="000000"/>
                        </a:solidFill>
                        <a:latin typeface="Times New Roman" panose="02020603050405020304" pitchFamily="18" charset="0"/>
                        <a:cs typeface="Times New Roman" panose="02020603050405020304" pitchFamily="18" charset="0"/>
                      </a:defRPr>
                    </a:pPr>
                    <a:r>
                      <a:rPr lang="ru-RU" sz="1400" baseline="0"/>
                      <a:t> </a:t>
                    </a:r>
                    <a:fld id="{D3AAB8C4-D485-472A-A99A-AE6C142855D1}" type="VALUE">
                      <a:rPr lang="ru-RU" sz="1400" baseline="0"/>
                      <a:pPr>
                        <a:defRPr sz="1400" b="0">
                          <a:solidFill>
                            <a:sysClr val="windowText" lastClr="000000"/>
                          </a:solidFill>
                          <a:latin typeface="Times New Roman" panose="02020603050405020304" pitchFamily="18" charset="0"/>
                          <a:cs typeface="Times New Roman" panose="02020603050405020304" pitchFamily="18" charset="0"/>
                        </a:defRPr>
                      </a:pPr>
                      <a:t>[ЗНАЧЕНИЕ]</a:t>
                    </a:fld>
                    <a:endParaRPr lang="ru-RU" sz="1400" baseline="0"/>
                  </a:p>
                </c:rich>
              </c:tx>
              <c:spPr>
                <a:noFill/>
                <a:ln>
                  <a:noFill/>
                </a:ln>
                <a:effectLst/>
              </c:spPr>
              <c:txPr>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bestFit"/>
              <c:showLegendKey val="0"/>
              <c:showVal val="1"/>
              <c:showCatName val="1"/>
              <c:showSerName val="0"/>
              <c:showPercent val="0"/>
              <c:showBubbleSize val="0"/>
              <c:extLst>
                <c:ext xmlns:c15="http://schemas.microsoft.com/office/drawing/2012/chart" uri="{CE6537A1-D6FC-4f65-9D91-7224C49458BB}">
                  <c15:layout>
                    <c:manualLayout>
                      <c:w val="0.22426831873531297"/>
                      <c:h val="0.31740912760767087"/>
                    </c:manualLayout>
                  </c15:layout>
                  <c15:dlblFieldTable/>
                  <c15:showDataLabelsRange val="0"/>
                </c:ext>
                <c:ext xmlns:c16="http://schemas.microsoft.com/office/drawing/2014/chart" uri="{C3380CC4-5D6E-409C-BE32-E72D297353CC}">
                  <c16:uniqueId val="{00000001-9DA1-4A38-8CE4-F23EF3499BF6}"/>
                </c:ext>
              </c:extLst>
            </c:dLbl>
            <c:dLbl>
              <c:idx val="1"/>
              <c:layout>
                <c:manualLayout>
                  <c:x val="-6.7293313394573812E-2"/>
                  <c:y val="0.44070406028353404"/>
                </c:manualLayout>
              </c:layout>
              <c:tx>
                <c:rich>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F065348B-6D0D-4944-B343-058040BA0399}" type="CATEGORYNAME">
                      <a:rPr lang="ru-RU" sz="1400"/>
                      <a:pPr>
                        <a:defRPr sz="1400" b="0">
                          <a:solidFill>
                            <a:sysClr val="windowText" lastClr="000000"/>
                          </a:solidFill>
                          <a:latin typeface="Times New Roman" panose="02020603050405020304" pitchFamily="18" charset="0"/>
                          <a:cs typeface="Times New Roman" panose="02020603050405020304" pitchFamily="18" charset="0"/>
                        </a:defRPr>
                      </a:pPr>
                      <a:t>[ИМЯ КАТЕГОРИИ]</a:t>
                    </a:fld>
                    <a:endParaRPr lang="ru-RU" sz="1400" baseline="0"/>
                  </a:p>
                  <a:p>
                    <a:pPr>
                      <a:defRPr sz="1400" b="0">
                        <a:solidFill>
                          <a:sysClr val="windowText" lastClr="000000"/>
                        </a:solidFill>
                        <a:latin typeface="Times New Roman" panose="02020603050405020304" pitchFamily="18" charset="0"/>
                        <a:cs typeface="Times New Roman" panose="02020603050405020304" pitchFamily="18" charset="0"/>
                      </a:defRPr>
                    </a:pPr>
                    <a:r>
                      <a:rPr lang="ru-RU" sz="1400" baseline="0"/>
                      <a:t> </a:t>
                    </a:r>
                    <a:fld id="{C578F1E8-D3BC-44F7-B7EF-A49086C9F932}" type="VALUE">
                      <a:rPr lang="ru-RU" sz="1400" baseline="0"/>
                      <a:pPr>
                        <a:defRPr sz="1400" b="0">
                          <a:solidFill>
                            <a:sysClr val="windowText" lastClr="000000"/>
                          </a:solidFill>
                          <a:latin typeface="Times New Roman" panose="02020603050405020304" pitchFamily="18" charset="0"/>
                          <a:cs typeface="Times New Roman" panose="02020603050405020304" pitchFamily="18" charset="0"/>
                        </a:defRPr>
                      </a:pPr>
                      <a:t>[ЗНАЧЕНИЕ]</a:t>
                    </a:fld>
                    <a:endParaRPr lang="ru-RU" sz="1400" baseline="0"/>
                  </a:p>
                </c:rich>
              </c:tx>
              <c:spPr>
                <a:noFill/>
                <a:ln>
                  <a:noFill/>
                </a:ln>
                <a:effectLst/>
              </c:spPr>
              <c:txPr>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bestFit"/>
              <c:showLegendKey val="0"/>
              <c:showVal val="1"/>
              <c:showCatName val="1"/>
              <c:showSerName val="0"/>
              <c:showPercent val="0"/>
              <c:showBubbleSize val="0"/>
              <c:extLst>
                <c:ext xmlns:c15="http://schemas.microsoft.com/office/drawing/2012/chart" uri="{CE6537A1-D6FC-4f65-9D91-7224C49458BB}">
                  <c15:layout>
                    <c:manualLayout>
                      <c:w val="0.20942106387524034"/>
                      <c:h val="0.33504970092630376"/>
                    </c:manualLayout>
                  </c15:layout>
                  <c15:dlblFieldTable/>
                  <c15:showDataLabelsRange val="0"/>
                </c:ext>
                <c:ext xmlns:c16="http://schemas.microsoft.com/office/drawing/2014/chart" uri="{C3380CC4-5D6E-409C-BE32-E72D297353CC}">
                  <c16:uniqueId val="{00000003-9DA1-4A38-8CE4-F23EF3499BF6}"/>
                </c:ext>
              </c:extLst>
            </c:dLbl>
            <c:dLbl>
              <c:idx val="2"/>
              <c:layout>
                <c:manualLayout>
                  <c:x val="-0.19119837776099396"/>
                  <c:y val="3.4656086952747113E-3"/>
                </c:manualLayout>
              </c:layout>
              <c:tx>
                <c:rich>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855287CE-FC04-4192-B6FB-CCBCFE10CF6D}" type="CATEGORYNAME">
                      <a:rPr lang="ru-RU" sz="1400"/>
                      <a:pPr>
                        <a:defRPr sz="1400" b="0">
                          <a:solidFill>
                            <a:sysClr val="windowText" lastClr="000000"/>
                          </a:solidFill>
                          <a:latin typeface="Times New Roman" panose="02020603050405020304" pitchFamily="18" charset="0"/>
                          <a:cs typeface="Times New Roman" panose="02020603050405020304" pitchFamily="18" charset="0"/>
                        </a:defRPr>
                      </a:pPr>
                      <a:t>[ИМЯ КАТЕГОРИИ]</a:t>
                    </a:fld>
                    <a:endParaRPr lang="ru-RU" sz="1400" baseline="0"/>
                  </a:p>
                  <a:p>
                    <a:pPr>
                      <a:defRPr sz="1400" b="0">
                        <a:solidFill>
                          <a:sysClr val="windowText" lastClr="000000"/>
                        </a:solidFill>
                        <a:latin typeface="Times New Roman" panose="02020603050405020304" pitchFamily="18" charset="0"/>
                        <a:cs typeface="Times New Roman" panose="02020603050405020304" pitchFamily="18" charset="0"/>
                      </a:defRPr>
                    </a:pPr>
                    <a:r>
                      <a:rPr lang="ru-RU" sz="1400" baseline="0"/>
                      <a:t> </a:t>
                    </a:r>
                    <a:fld id="{5C8E00F6-D204-4C1D-835A-E80A77345667}" type="VALUE">
                      <a:rPr lang="ru-RU" sz="1400" baseline="0"/>
                      <a:pPr>
                        <a:defRPr sz="1400" b="0">
                          <a:solidFill>
                            <a:sysClr val="windowText" lastClr="000000"/>
                          </a:solidFill>
                          <a:latin typeface="Times New Roman" panose="02020603050405020304" pitchFamily="18" charset="0"/>
                          <a:cs typeface="Times New Roman" panose="02020603050405020304" pitchFamily="18" charset="0"/>
                        </a:defRPr>
                      </a:pPr>
                      <a:t>[ЗНАЧЕНИЕ]</a:t>
                    </a:fld>
                    <a:endParaRPr lang="ru-RU" sz="1400" baseline="0"/>
                  </a:p>
                </c:rich>
              </c:tx>
              <c:spPr>
                <a:noFill/>
                <a:ln>
                  <a:noFill/>
                </a:ln>
                <a:effectLst/>
              </c:spPr>
              <c:txPr>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bestFit"/>
              <c:showLegendKey val="0"/>
              <c:showVal val="1"/>
              <c:showCatName val="1"/>
              <c:showSerName val="0"/>
              <c:showPercent val="0"/>
              <c:showBubbleSize val="0"/>
              <c:extLst>
                <c:ext xmlns:c15="http://schemas.microsoft.com/office/drawing/2012/chart" uri="{CE6537A1-D6FC-4f65-9D91-7224C49458BB}">
                  <c15:layout>
                    <c:manualLayout>
                      <c:w val="0.38427686391796617"/>
                      <c:h val="0.22038597435519017"/>
                    </c:manualLayout>
                  </c15:layout>
                  <c15:dlblFieldTable/>
                  <c15:showDataLabelsRange val="0"/>
                </c:ext>
                <c:ext xmlns:c16="http://schemas.microsoft.com/office/drawing/2014/chart" uri="{C3380CC4-5D6E-409C-BE32-E72D297353CC}">
                  <c16:uniqueId val="{00000002-52E6-47DD-AA3A-51C12379BC56}"/>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Так, значно</c:v>
                </c:pt>
                <c:pt idx="1">
                  <c:v>Так, трохи</c:v>
                </c:pt>
                <c:pt idx="2">
                  <c:v>Ні, не вплинули</c:v>
                </c:pt>
              </c:strCache>
            </c:strRef>
          </c:cat>
          <c:val>
            <c:numRef>
              <c:f>Лист1!$B$2:$B$4</c:f>
              <c:numCache>
                <c:formatCode>0.0%</c:formatCode>
                <c:ptCount val="3"/>
                <c:pt idx="0">
                  <c:v>0.71399999999999997</c:v>
                </c:pt>
                <c:pt idx="1">
                  <c:v>0.24299999999999999</c:v>
                </c:pt>
                <c:pt idx="2">
                  <c:v>4.2999999999999997E-2</c:v>
                </c:pt>
              </c:numCache>
            </c:numRef>
          </c:val>
          <c:extLst>
            <c:ext xmlns:c16="http://schemas.microsoft.com/office/drawing/2014/chart" uri="{C3380CC4-5D6E-409C-BE32-E72D297353CC}">
              <c16:uniqueId val="{00000000-52E6-47DD-AA3A-51C12379BC56}"/>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981965963931928"/>
          <c:y val="4.8511576626240352E-2"/>
          <c:w val="0.47830415131028936"/>
          <c:h val="0.90297684674751932"/>
        </c:manualLayout>
      </c:layout>
      <c:barChart>
        <c:barDir val="bar"/>
        <c:grouping val="clustered"/>
        <c:varyColors val="0"/>
        <c:ser>
          <c:idx val="0"/>
          <c:order val="0"/>
          <c:tx>
            <c:strRef>
              <c:f>Лист1!$B$1</c:f>
              <c:strCache>
                <c:ptCount val="1"/>
                <c:pt idx="0">
                  <c:v>Ряд 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Інше</c:v>
                </c:pt>
                <c:pt idx="1">
                  <c:v>Медитація або релаксація</c:v>
                </c:pt>
                <c:pt idx="2">
                  <c:v>Пошук професійної допомоги </c:v>
                </c:pt>
                <c:pt idx="3">
                  <c:v>Хобі (малювання, читання)</c:v>
                </c:pt>
                <c:pt idx="4">
                  <c:v>Уникнення стресових ситуацій</c:v>
                </c:pt>
                <c:pt idx="5">
                  <c:v>Фізична активність </c:v>
                </c:pt>
                <c:pt idx="6">
                  <c:v>Спілкування з близькими людьми</c:v>
                </c:pt>
              </c:strCache>
            </c:strRef>
          </c:cat>
          <c:val>
            <c:numRef>
              <c:f>Лист1!$B$2:$B$8</c:f>
              <c:numCache>
                <c:formatCode>0.0%</c:formatCode>
                <c:ptCount val="7"/>
                <c:pt idx="0">
                  <c:v>0.157</c:v>
                </c:pt>
                <c:pt idx="1">
                  <c:v>0.186</c:v>
                </c:pt>
                <c:pt idx="2">
                  <c:v>0.27100000000000002</c:v>
                </c:pt>
                <c:pt idx="3">
                  <c:v>0.41399999999999998</c:v>
                </c:pt>
                <c:pt idx="4">
                  <c:v>0.443</c:v>
                </c:pt>
                <c:pt idx="5">
                  <c:v>0.5</c:v>
                </c:pt>
                <c:pt idx="6">
                  <c:v>0.57099999999999995</c:v>
                </c:pt>
              </c:numCache>
            </c:numRef>
          </c:val>
          <c:extLst>
            <c:ext xmlns:c16="http://schemas.microsoft.com/office/drawing/2014/chart" uri="{C3380CC4-5D6E-409C-BE32-E72D297353CC}">
              <c16:uniqueId val="{00000000-B7B7-455E-84AA-C2357B1BEF23}"/>
            </c:ext>
          </c:extLst>
        </c:ser>
        <c:dLbls>
          <c:showLegendKey val="0"/>
          <c:showVal val="1"/>
          <c:showCatName val="0"/>
          <c:showSerName val="0"/>
          <c:showPercent val="0"/>
          <c:showBubbleSize val="0"/>
        </c:dLbls>
        <c:gapWidth val="150"/>
        <c:overlap val="-25"/>
        <c:axId val="54067984"/>
        <c:axId val="54068816"/>
      </c:barChart>
      <c:catAx>
        <c:axId val="540679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crossAx val="54068816"/>
        <c:crosses val="autoZero"/>
        <c:auto val="1"/>
        <c:lblAlgn val="ctr"/>
        <c:lblOffset val="100"/>
        <c:noMultiLvlLbl val="0"/>
      </c:catAx>
      <c:valAx>
        <c:axId val="54068816"/>
        <c:scaling>
          <c:orientation val="minMax"/>
        </c:scaling>
        <c:delete val="1"/>
        <c:axPos val="b"/>
        <c:numFmt formatCode="0.0%" sourceLinked="1"/>
        <c:majorTickMark val="none"/>
        <c:minorTickMark val="none"/>
        <c:tickLblPos val="nextTo"/>
        <c:crossAx val="540679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2-D1C0-4762-AA0A-0C25F0BCCC74}"/>
              </c:ext>
            </c:extLst>
          </c:dPt>
          <c:dPt>
            <c:idx val="1"/>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AA0A-47B7-9D82-D39E67FD7252}"/>
              </c:ext>
            </c:extLst>
          </c:dPt>
          <c:dPt>
            <c:idx val="2"/>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AA0A-47B7-9D82-D39E67FD7252}"/>
              </c:ext>
            </c:extLst>
          </c:dPt>
          <c:dPt>
            <c:idx val="3"/>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D1C0-4762-AA0A-0C25F0BCCC74}"/>
              </c:ext>
            </c:extLst>
          </c:dPt>
          <c:dLbls>
            <c:dLbl>
              <c:idx val="0"/>
              <c:layout>
                <c:manualLayout>
                  <c:x val="6.6225165562913912E-2"/>
                  <c:y val="0.13104838709677419"/>
                </c:manualLayout>
              </c:layout>
              <c:tx>
                <c:rich>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B5EDDD5D-EB06-482C-AE54-D0504AF9194A}" type="CATEGORYNAME">
                      <a:rPr lang="ru-RU" sz="1400"/>
                      <a:pPr>
                        <a:defRPr sz="1400" b="0">
                          <a:solidFill>
                            <a:sysClr val="windowText" lastClr="000000"/>
                          </a:solidFill>
                          <a:latin typeface="Times New Roman" panose="02020603050405020304" pitchFamily="18" charset="0"/>
                          <a:cs typeface="Times New Roman" panose="02020603050405020304" pitchFamily="18" charset="0"/>
                        </a:defRPr>
                      </a:pPr>
                      <a:t>[ИМЯ КАТЕГОРИИ]</a:t>
                    </a:fld>
                    <a:endParaRPr lang="ru-RU" sz="1400" baseline="0"/>
                  </a:p>
                  <a:p>
                    <a:pPr>
                      <a:defRPr sz="1400" b="0">
                        <a:solidFill>
                          <a:sysClr val="windowText" lastClr="000000"/>
                        </a:solidFill>
                        <a:latin typeface="Times New Roman" panose="02020603050405020304" pitchFamily="18" charset="0"/>
                        <a:cs typeface="Times New Roman" panose="02020603050405020304" pitchFamily="18" charset="0"/>
                      </a:defRPr>
                    </a:pPr>
                    <a:r>
                      <a:rPr lang="ru-RU" sz="1400" baseline="0"/>
                      <a:t> </a:t>
                    </a:r>
                    <a:fld id="{01A46938-6E80-4F86-B1E1-276D4E9FA5F6}" type="VALUE">
                      <a:rPr lang="ru-RU" sz="1400" baseline="0"/>
                      <a:pPr>
                        <a:defRPr sz="1400" b="0">
                          <a:solidFill>
                            <a:sysClr val="windowText" lastClr="000000"/>
                          </a:solidFill>
                          <a:latin typeface="Times New Roman" panose="02020603050405020304" pitchFamily="18" charset="0"/>
                          <a:cs typeface="Times New Roman" panose="02020603050405020304" pitchFamily="18" charset="0"/>
                        </a:defRPr>
                      </a:pPr>
                      <a:t>[ЗНАЧЕНИЕ]</a:t>
                    </a:fld>
                    <a:endParaRPr lang="ru-RU" sz="1400" baseline="0"/>
                  </a:p>
                </c:rich>
              </c:tx>
              <c:spPr>
                <a:noFill/>
                <a:ln>
                  <a:noFill/>
                </a:ln>
                <a:effectLst/>
              </c:spPr>
              <c:txPr>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bestFit"/>
              <c:showLegendKey val="0"/>
              <c:showVal val="1"/>
              <c:showCatName val="1"/>
              <c:showSerName val="0"/>
              <c:showPercent val="0"/>
              <c:showBubbleSize val="0"/>
              <c:extLst>
                <c:ext xmlns:c15="http://schemas.microsoft.com/office/drawing/2012/chart" uri="{CE6537A1-D6FC-4f65-9D91-7224C49458BB}">
                  <c15:layout>
                    <c:manualLayout>
                      <c:w val="0.22556069350549296"/>
                      <c:h val="0.2651209677419355"/>
                    </c:manualLayout>
                  </c15:layout>
                  <c15:dlblFieldTable/>
                  <c15:showDataLabelsRange val="0"/>
                </c:ext>
                <c:ext xmlns:c16="http://schemas.microsoft.com/office/drawing/2014/chart" uri="{C3380CC4-5D6E-409C-BE32-E72D297353CC}">
                  <c16:uniqueId val="{00000002-D1C0-4762-AA0A-0C25F0BCCC74}"/>
                </c:ext>
              </c:extLst>
            </c:dLbl>
            <c:dLbl>
              <c:idx val="1"/>
              <c:layout>
                <c:manualLayout>
                  <c:x val="-0.2146975459513833"/>
                  <c:y val="-0.10584697630703151"/>
                </c:manualLayout>
              </c:layout>
              <c:tx>
                <c:rich>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09573D69-BD7D-49FB-9924-87355D997450}" type="CATEGORYNAME">
                      <a:rPr lang="ru-RU" sz="1400"/>
                      <a:pPr>
                        <a:defRPr sz="1400" b="0">
                          <a:solidFill>
                            <a:sysClr val="windowText" lastClr="000000"/>
                          </a:solidFill>
                          <a:latin typeface="Times New Roman" panose="02020603050405020304" pitchFamily="18" charset="0"/>
                          <a:cs typeface="Times New Roman" panose="02020603050405020304" pitchFamily="18" charset="0"/>
                        </a:defRPr>
                      </a:pPr>
                      <a:t>[ИМЯ КАТЕГОРИИ]</a:t>
                    </a:fld>
                    <a:endParaRPr lang="ru-RU" sz="1400" baseline="0"/>
                  </a:p>
                  <a:p>
                    <a:pPr>
                      <a:defRPr sz="1400" b="0">
                        <a:solidFill>
                          <a:sysClr val="windowText" lastClr="000000"/>
                        </a:solidFill>
                        <a:latin typeface="Times New Roman" panose="02020603050405020304" pitchFamily="18" charset="0"/>
                        <a:cs typeface="Times New Roman" panose="02020603050405020304" pitchFamily="18" charset="0"/>
                      </a:defRPr>
                    </a:pPr>
                    <a:r>
                      <a:rPr lang="ru-RU" sz="1400" baseline="0"/>
                      <a:t> </a:t>
                    </a:r>
                    <a:fld id="{B0DDEE73-29B5-40EB-BFEA-5B7D26CC1C77}" type="VALUE">
                      <a:rPr lang="ru-RU" sz="1400" baseline="0"/>
                      <a:pPr>
                        <a:defRPr sz="1400" b="0">
                          <a:solidFill>
                            <a:sysClr val="windowText" lastClr="000000"/>
                          </a:solidFill>
                          <a:latin typeface="Times New Roman" panose="02020603050405020304" pitchFamily="18" charset="0"/>
                          <a:cs typeface="Times New Roman" panose="02020603050405020304" pitchFamily="18" charset="0"/>
                        </a:defRPr>
                      </a:pPr>
                      <a:t>[ЗНАЧЕНИЕ]</a:t>
                    </a:fld>
                    <a:endParaRPr lang="ru-RU" sz="1400" baseline="0"/>
                  </a:p>
                </c:rich>
              </c:tx>
              <c:spPr>
                <a:noFill/>
                <a:ln>
                  <a:noFill/>
                </a:ln>
                <a:effectLst/>
              </c:spPr>
              <c:txPr>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bestFit"/>
              <c:showLegendKey val="0"/>
              <c:showVal val="1"/>
              <c:showCatName val="1"/>
              <c:showSerName val="0"/>
              <c:showPercent val="0"/>
              <c:showBubbleSize val="0"/>
              <c:extLst>
                <c:ext xmlns:c15="http://schemas.microsoft.com/office/drawing/2012/chart" uri="{CE6537A1-D6FC-4f65-9D91-7224C49458BB}">
                  <c15:layout>
                    <c:manualLayout>
                      <c:w val="0.14312121207023867"/>
                      <c:h val="0.23487902490689216"/>
                    </c:manualLayout>
                  </c15:layout>
                  <c15:dlblFieldTable/>
                  <c15:showDataLabelsRange val="0"/>
                </c:ext>
                <c:ext xmlns:c16="http://schemas.microsoft.com/office/drawing/2014/chart" uri="{C3380CC4-5D6E-409C-BE32-E72D297353CC}">
                  <c16:uniqueId val="{00000003-AA0A-47B7-9D82-D39E67FD7252}"/>
                </c:ext>
              </c:extLst>
            </c:dLbl>
            <c:dLbl>
              <c:idx val="2"/>
              <c:layout>
                <c:manualLayout>
                  <c:x val="-0.13245041523195628"/>
                  <c:y val="0.18145141078974275"/>
                </c:manualLayout>
              </c:layout>
              <c:tx>
                <c:rich>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84D63962-4664-45CD-B43C-D4C4BB93F041}" type="CATEGORYNAME">
                      <a:rPr lang="ru-RU" sz="1400"/>
                      <a:pPr>
                        <a:defRPr sz="1400" b="0">
                          <a:solidFill>
                            <a:sysClr val="windowText" lastClr="000000"/>
                          </a:solidFill>
                          <a:latin typeface="Times New Roman" panose="02020603050405020304" pitchFamily="18" charset="0"/>
                          <a:cs typeface="Times New Roman" panose="02020603050405020304" pitchFamily="18" charset="0"/>
                        </a:defRPr>
                      </a:pPr>
                      <a:t>[ИМЯ КАТЕГОРИИ]</a:t>
                    </a:fld>
                    <a:endParaRPr lang="ru-RU" sz="1400" baseline="0"/>
                  </a:p>
                  <a:p>
                    <a:pPr>
                      <a:defRPr sz="1400" b="0">
                        <a:solidFill>
                          <a:sysClr val="windowText" lastClr="000000"/>
                        </a:solidFill>
                        <a:latin typeface="Times New Roman" panose="02020603050405020304" pitchFamily="18" charset="0"/>
                        <a:cs typeface="Times New Roman" panose="02020603050405020304" pitchFamily="18" charset="0"/>
                      </a:defRPr>
                    </a:pPr>
                    <a:r>
                      <a:rPr lang="ru-RU" sz="1400" baseline="0"/>
                      <a:t> </a:t>
                    </a:r>
                    <a:fld id="{B6ED5F38-B0F1-4F38-A652-AFE2A5E03E07}" type="VALUE">
                      <a:rPr lang="ru-RU" sz="1400" baseline="0"/>
                      <a:pPr>
                        <a:defRPr sz="1400" b="0">
                          <a:solidFill>
                            <a:sysClr val="windowText" lastClr="000000"/>
                          </a:solidFill>
                          <a:latin typeface="Times New Roman" panose="02020603050405020304" pitchFamily="18" charset="0"/>
                          <a:cs typeface="Times New Roman" panose="02020603050405020304" pitchFamily="18" charset="0"/>
                        </a:defRPr>
                      </a:pPr>
                      <a:t>[ЗНАЧЕНИЕ]</a:t>
                    </a:fld>
                    <a:endParaRPr lang="ru-RU" sz="1400" baseline="0"/>
                  </a:p>
                </c:rich>
              </c:tx>
              <c:spPr>
                <a:noFill/>
                <a:ln>
                  <a:noFill/>
                </a:ln>
                <a:effectLst/>
              </c:spPr>
              <c:txPr>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bestFit"/>
              <c:showLegendKey val="0"/>
              <c:showVal val="1"/>
              <c:showCatName val="1"/>
              <c:showSerName val="0"/>
              <c:showPercent val="0"/>
              <c:showBubbleSize val="0"/>
              <c:extLst>
                <c:ext xmlns:c15="http://schemas.microsoft.com/office/drawing/2012/chart" uri="{CE6537A1-D6FC-4f65-9D91-7224C49458BB}">
                  <c15:layout>
                    <c:manualLayout>
                      <c:w val="0.15807528171347734"/>
                      <c:h val="0.23487902490689216"/>
                    </c:manualLayout>
                  </c15:layout>
                  <c15:dlblFieldTable/>
                  <c15:showDataLabelsRange val="0"/>
                </c:ext>
                <c:ext xmlns:c16="http://schemas.microsoft.com/office/drawing/2014/chart" uri="{C3380CC4-5D6E-409C-BE32-E72D297353CC}">
                  <c16:uniqueId val="{00000005-AA0A-47B7-9D82-D39E67FD7252}"/>
                </c:ext>
              </c:extLst>
            </c:dLbl>
            <c:dLbl>
              <c:idx val="3"/>
              <c:layout>
                <c:manualLayout>
                  <c:x val="-0.15915402691732533"/>
                  <c:y val="3.5282145215268935E-2"/>
                </c:manualLayout>
              </c:layout>
              <c:tx>
                <c:rich>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F55FEE29-B178-418A-AAE0-4E10235A6708}" type="CATEGORYNAME">
                      <a:rPr lang="ru-RU" sz="1400"/>
                      <a:pPr>
                        <a:defRPr sz="1400" b="0">
                          <a:solidFill>
                            <a:sysClr val="windowText" lastClr="000000"/>
                          </a:solidFill>
                          <a:latin typeface="Times New Roman" panose="02020603050405020304" pitchFamily="18" charset="0"/>
                          <a:cs typeface="Times New Roman" panose="02020603050405020304" pitchFamily="18" charset="0"/>
                        </a:defRPr>
                      </a:pPr>
                      <a:t>[ИМЯ КАТЕГОРИИ]</a:t>
                    </a:fld>
                    <a:endParaRPr lang="ru-RU" sz="1400" baseline="0"/>
                  </a:p>
                  <a:p>
                    <a:pPr>
                      <a:defRPr sz="1400" b="0">
                        <a:solidFill>
                          <a:sysClr val="windowText" lastClr="000000"/>
                        </a:solidFill>
                        <a:latin typeface="Times New Roman" panose="02020603050405020304" pitchFamily="18" charset="0"/>
                        <a:cs typeface="Times New Roman" panose="02020603050405020304" pitchFamily="18" charset="0"/>
                      </a:defRPr>
                    </a:pPr>
                    <a:r>
                      <a:rPr lang="ru-RU" sz="1400" baseline="0"/>
                      <a:t> </a:t>
                    </a:r>
                    <a:fld id="{9369511A-403D-45DF-8268-95A569BD64C8}" type="VALUE">
                      <a:rPr lang="ru-RU" sz="1400" baseline="0"/>
                      <a:pPr>
                        <a:defRPr sz="1400" b="0">
                          <a:solidFill>
                            <a:sysClr val="windowText" lastClr="000000"/>
                          </a:solidFill>
                          <a:latin typeface="Times New Roman" panose="02020603050405020304" pitchFamily="18" charset="0"/>
                          <a:cs typeface="Times New Roman" panose="02020603050405020304" pitchFamily="18" charset="0"/>
                        </a:defRPr>
                      </a:pPr>
                      <a:t>[ЗНАЧЕНИЕ]</a:t>
                    </a:fld>
                    <a:endParaRPr lang="ru-RU" sz="1400" baseline="0"/>
                  </a:p>
                </c:rich>
              </c:tx>
              <c:spPr>
                <a:noFill/>
                <a:ln>
                  <a:noFill/>
                </a:ln>
                <a:effectLst/>
              </c:spPr>
              <c:txPr>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bestFit"/>
              <c:showLegendKey val="0"/>
              <c:showVal val="1"/>
              <c:showCatName val="1"/>
              <c:showSerName val="0"/>
              <c:showPercent val="0"/>
              <c:showBubbleSize val="0"/>
              <c:extLst>
                <c:ext xmlns:c15="http://schemas.microsoft.com/office/drawing/2012/chart" uri="{CE6537A1-D6FC-4f65-9D91-7224C49458BB}">
                  <c15:layout>
                    <c:manualLayout>
                      <c:w val="0.22745139927365948"/>
                      <c:h val="0.24495984859665415"/>
                    </c:manualLayout>
                  </c15:layout>
                  <c15:dlblFieldTable/>
                  <c15:showDataLabelsRange val="0"/>
                </c:ext>
                <c:ext xmlns:c16="http://schemas.microsoft.com/office/drawing/2014/chart" uri="{C3380CC4-5D6E-409C-BE32-E72D297353CC}">
                  <c16:uniqueId val="{00000003-D1C0-4762-AA0A-0C25F0BCCC74}"/>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Дуже часто</c:v>
                </c:pt>
                <c:pt idx="1">
                  <c:v>Іноді</c:v>
                </c:pt>
                <c:pt idx="2">
                  <c:v>Рідко</c:v>
                </c:pt>
                <c:pt idx="3">
                  <c:v>Ніколи</c:v>
                </c:pt>
              </c:strCache>
            </c:strRef>
          </c:cat>
          <c:val>
            <c:numRef>
              <c:f>Лист1!$B$2:$B$5</c:f>
              <c:numCache>
                <c:formatCode>0.0%</c:formatCode>
                <c:ptCount val="4"/>
                <c:pt idx="0">
                  <c:v>0.32900000000000001</c:v>
                </c:pt>
                <c:pt idx="1">
                  <c:v>0.38600000000000001</c:v>
                </c:pt>
                <c:pt idx="2">
                  <c:v>0.22900000000000001</c:v>
                </c:pt>
                <c:pt idx="3">
                  <c:v>5.6000000000000001E-2</c:v>
                </c:pt>
              </c:numCache>
            </c:numRef>
          </c:val>
          <c:extLst>
            <c:ext xmlns:c16="http://schemas.microsoft.com/office/drawing/2014/chart" uri="{C3380CC4-5D6E-409C-BE32-E72D297353CC}">
              <c16:uniqueId val="{00000000-D1C0-4762-AA0A-0C25F0BCCC74}"/>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5D2C-46EC-A870-CF8EBE110810}"/>
              </c:ext>
            </c:extLst>
          </c:dPt>
          <c:dPt>
            <c:idx val="1"/>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5D2C-46EC-A870-CF8EBE110810}"/>
              </c:ext>
            </c:extLst>
          </c:dPt>
          <c:dPt>
            <c:idx val="2"/>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5D2C-46EC-A870-CF8EBE110810}"/>
              </c:ext>
            </c:extLst>
          </c:dPt>
          <c:dPt>
            <c:idx val="3"/>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2-D0C2-4AC1-BFF8-93EEFA479D49}"/>
              </c:ext>
            </c:extLst>
          </c:dPt>
          <c:dLbls>
            <c:dLbl>
              <c:idx val="0"/>
              <c:layout>
                <c:manualLayout>
                  <c:x val="8.3223855189430672E-3"/>
                  <c:y val="0.12020336577555771"/>
                </c:manualLayout>
              </c:layout>
              <c:tx>
                <c:rich>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CC34E7FF-17C8-4336-A95B-12136744DDE8}" type="CATEGORYNAME">
                      <a:rPr lang="ru-RU" sz="1400"/>
                      <a:pPr>
                        <a:defRPr sz="1400" b="0">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sz="1400" baseline="0"/>
                      <a:t> </a:t>
                    </a:r>
                  </a:p>
                  <a:p>
                    <a:pPr>
                      <a:defRPr sz="1400" b="0">
                        <a:solidFill>
                          <a:sysClr val="windowText" lastClr="000000"/>
                        </a:solidFill>
                        <a:latin typeface="Times New Roman" panose="02020603050405020304" pitchFamily="18" charset="0"/>
                        <a:cs typeface="Times New Roman" panose="02020603050405020304" pitchFamily="18" charset="0"/>
                      </a:defRPr>
                    </a:pPr>
                    <a:fld id="{6E9860A2-8E8E-4BE7-808F-B2C707B73D9F}" type="VALUE">
                      <a:rPr lang="ru-RU" sz="1400" baseline="0"/>
                      <a:pPr>
                        <a:defRPr sz="1400" b="0">
                          <a:solidFill>
                            <a:sysClr val="windowText" lastClr="000000"/>
                          </a:solidFill>
                          <a:latin typeface="Times New Roman" panose="02020603050405020304" pitchFamily="18" charset="0"/>
                          <a:cs typeface="Times New Roman" panose="02020603050405020304" pitchFamily="18" charset="0"/>
                        </a:defRPr>
                      </a:pPr>
                      <a:t>[ЗНАЧЕНИЕ]</a:t>
                    </a:fld>
                    <a:endParaRPr lang="ru-UA"/>
                  </a:p>
                </c:rich>
              </c:tx>
              <c:spPr>
                <a:noFill/>
                <a:ln>
                  <a:noFill/>
                </a:ln>
                <a:effectLst/>
              </c:spPr>
              <c:txPr>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bestFit"/>
              <c:showLegendKey val="0"/>
              <c:showVal val="1"/>
              <c:showCatName val="1"/>
              <c:showSerName val="0"/>
              <c:showPercent val="0"/>
              <c:showBubbleSize val="0"/>
              <c:extLst>
                <c:ext xmlns:c15="http://schemas.microsoft.com/office/drawing/2012/chart" uri="{CE6537A1-D6FC-4f65-9D91-7224C49458BB}">
                  <c15:layout>
                    <c:manualLayout>
                      <c:w val="0.21517829658175869"/>
                      <c:h val="0.50655089346708371"/>
                    </c:manualLayout>
                  </c15:layout>
                  <c15:dlblFieldTable/>
                  <c15:showDataLabelsRange val="0"/>
                </c:ext>
                <c:ext xmlns:c16="http://schemas.microsoft.com/office/drawing/2014/chart" uri="{C3380CC4-5D6E-409C-BE32-E72D297353CC}">
                  <c16:uniqueId val="{00000001-5D2C-46EC-A870-CF8EBE110810}"/>
                </c:ext>
              </c:extLst>
            </c:dLbl>
            <c:dLbl>
              <c:idx val="1"/>
              <c:layout>
                <c:manualLayout>
                  <c:x val="-0.13351831074523077"/>
                  <c:y val="-5.376616241276394E-2"/>
                </c:manualLayout>
              </c:layout>
              <c:tx>
                <c:rich>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BF381AD1-9C8B-4139-A356-E5978A650D98}" type="CATEGORYNAME">
                      <a:rPr lang="ru-RU" sz="1400"/>
                      <a:pPr>
                        <a:defRPr sz="1400" b="0">
                          <a:solidFill>
                            <a:sysClr val="windowText" lastClr="000000"/>
                          </a:solidFill>
                          <a:latin typeface="Times New Roman" panose="02020603050405020304" pitchFamily="18" charset="0"/>
                          <a:cs typeface="Times New Roman" panose="02020603050405020304" pitchFamily="18" charset="0"/>
                        </a:defRPr>
                      </a:pPr>
                      <a:t>[ИМЯ КАТЕГОРИИ]</a:t>
                    </a:fld>
                    <a:endParaRPr lang="ru-RU" sz="1400"/>
                  </a:p>
                  <a:p>
                    <a:pPr>
                      <a:defRPr sz="1400" b="0">
                        <a:solidFill>
                          <a:sysClr val="windowText" lastClr="000000"/>
                        </a:solidFill>
                        <a:latin typeface="Times New Roman" panose="02020603050405020304" pitchFamily="18" charset="0"/>
                        <a:cs typeface="Times New Roman" panose="02020603050405020304" pitchFamily="18" charset="0"/>
                      </a:defRPr>
                    </a:pPr>
                    <a:r>
                      <a:rPr lang="ru-RU" sz="1400" baseline="0"/>
                      <a:t> </a:t>
                    </a:r>
                    <a:fld id="{1A257034-4E7A-487C-BE58-276906AFA0F3}" type="VALUE">
                      <a:rPr lang="ru-RU" sz="1400" baseline="0"/>
                      <a:pPr>
                        <a:defRPr sz="1400" b="0">
                          <a:solidFill>
                            <a:sysClr val="windowText" lastClr="000000"/>
                          </a:solidFill>
                          <a:latin typeface="Times New Roman" panose="02020603050405020304" pitchFamily="18" charset="0"/>
                          <a:cs typeface="Times New Roman" panose="02020603050405020304" pitchFamily="18" charset="0"/>
                        </a:defRPr>
                      </a:pPr>
                      <a:t>[ЗНАЧЕНИЕ]</a:t>
                    </a:fld>
                    <a:endParaRPr lang="ru-RU" sz="1400" baseline="0"/>
                  </a:p>
                </c:rich>
              </c:tx>
              <c:spPr>
                <a:noFill/>
                <a:ln>
                  <a:noFill/>
                </a:ln>
                <a:effectLst/>
              </c:spPr>
              <c:txPr>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bestFit"/>
              <c:showLegendKey val="0"/>
              <c:showVal val="1"/>
              <c:showCatName val="1"/>
              <c:showSerName val="0"/>
              <c:showPercent val="0"/>
              <c:showBubbleSize val="0"/>
              <c:extLst>
                <c:ext xmlns:c15="http://schemas.microsoft.com/office/drawing/2012/chart" uri="{CE6537A1-D6FC-4f65-9D91-7224C49458BB}">
                  <c15:layout>
                    <c:manualLayout>
                      <c:w val="0.31225157152301058"/>
                      <c:h val="0.38036311219623614"/>
                    </c:manualLayout>
                  </c15:layout>
                  <c15:dlblFieldTable/>
                  <c15:showDataLabelsRange val="0"/>
                </c:ext>
                <c:ext xmlns:c16="http://schemas.microsoft.com/office/drawing/2014/chart" uri="{C3380CC4-5D6E-409C-BE32-E72D297353CC}">
                  <c16:uniqueId val="{00000003-5D2C-46EC-A870-CF8EBE110810}"/>
                </c:ext>
              </c:extLst>
            </c:dLbl>
            <c:dLbl>
              <c:idx val="2"/>
              <c:layout>
                <c:manualLayout>
                  <c:x val="-4.7612395224790452E-2"/>
                  <c:y val="0.19870037070532784"/>
                </c:manualLayout>
              </c:layout>
              <c:tx>
                <c:rich>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EF99C6AD-3860-4A17-8DA9-7B5ED86E9D55}" type="CATEGORYNAME">
                      <a:rPr lang="ru-RU" sz="1400"/>
                      <a:pPr>
                        <a:defRPr sz="1400" b="0">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sz="1400" baseline="0"/>
                      <a:t> </a:t>
                    </a:r>
                  </a:p>
                  <a:p>
                    <a:pPr>
                      <a:defRPr sz="1400" b="0">
                        <a:solidFill>
                          <a:sysClr val="windowText" lastClr="000000"/>
                        </a:solidFill>
                        <a:latin typeface="Times New Roman" panose="02020603050405020304" pitchFamily="18" charset="0"/>
                        <a:cs typeface="Times New Roman" panose="02020603050405020304" pitchFamily="18" charset="0"/>
                      </a:defRPr>
                    </a:pPr>
                    <a:fld id="{81566EAF-B8E1-4665-B3FC-3D02324ABDF7}" type="VALUE">
                      <a:rPr lang="ru-RU" sz="1400" baseline="0"/>
                      <a:pPr>
                        <a:defRPr sz="1400" b="0">
                          <a:solidFill>
                            <a:sysClr val="windowText" lastClr="000000"/>
                          </a:solidFill>
                          <a:latin typeface="Times New Roman" panose="02020603050405020304" pitchFamily="18" charset="0"/>
                          <a:cs typeface="Times New Roman" panose="02020603050405020304" pitchFamily="18" charset="0"/>
                        </a:defRPr>
                      </a:pPr>
                      <a:t>[ЗНАЧЕНИЕ]</a:t>
                    </a:fld>
                    <a:endParaRPr lang="ru-UA"/>
                  </a:p>
                </c:rich>
              </c:tx>
              <c:spPr>
                <a:noFill/>
                <a:ln>
                  <a:noFill/>
                </a:ln>
                <a:effectLst/>
              </c:spPr>
              <c:txPr>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bestFit"/>
              <c:showLegendKey val="0"/>
              <c:showVal val="1"/>
              <c:showCatName val="1"/>
              <c:showSerName val="0"/>
              <c:showPercent val="0"/>
              <c:showBubbleSize val="0"/>
              <c:extLst>
                <c:ext xmlns:c15="http://schemas.microsoft.com/office/drawing/2012/chart" uri="{CE6537A1-D6FC-4f65-9D91-7224C49458BB}">
                  <c15:layout>
                    <c:manualLayout>
                      <c:w val="0.25580004272591322"/>
                      <c:h val="0.2930032070177821"/>
                    </c:manualLayout>
                  </c15:layout>
                  <c15:dlblFieldTable/>
                  <c15:showDataLabelsRange val="0"/>
                </c:ext>
                <c:ext xmlns:c16="http://schemas.microsoft.com/office/drawing/2014/chart" uri="{C3380CC4-5D6E-409C-BE32-E72D297353CC}">
                  <c16:uniqueId val="{00000005-5D2C-46EC-A870-CF8EBE110810}"/>
                </c:ext>
              </c:extLst>
            </c:dLbl>
            <c:dLbl>
              <c:idx val="3"/>
              <c:layout>
                <c:manualLayout>
                  <c:x val="-0.21790215765861998"/>
                  <c:y val="-6.3573065194490151E-3"/>
                </c:manualLayout>
              </c:layout>
              <c:tx>
                <c:rich>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E28CC89C-D1A8-4F90-B5E7-12E1F43695E1}" type="CATEGORYNAME">
                      <a:rPr lang="ru-RU" sz="1400"/>
                      <a:pPr>
                        <a:defRPr sz="1400" b="0">
                          <a:solidFill>
                            <a:sysClr val="windowText" lastClr="000000"/>
                          </a:solidFill>
                          <a:latin typeface="Times New Roman" panose="02020603050405020304" pitchFamily="18" charset="0"/>
                          <a:cs typeface="Times New Roman" panose="02020603050405020304" pitchFamily="18" charset="0"/>
                        </a:defRPr>
                      </a:pPr>
                      <a:t>[ИМЯ КАТЕГОРИИ]</a:t>
                    </a:fld>
                    <a:endParaRPr lang="ru-RU" sz="1400" baseline="0"/>
                  </a:p>
                  <a:p>
                    <a:pPr>
                      <a:defRPr sz="1400" b="0">
                        <a:solidFill>
                          <a:sysClr val="windowText" lastClr="000000"/>
                        </a:solidFill>
                        <a:latin typeface="Times New Roman" panose="02020603050405020304" pitchFamily="18" charset="0"/>
                        <a:cs typeface="Times New Roman" panose="02020603050405020304" pitchFamily="18" charset="0"/>
                      </a:defRPr>
                    </a:pPr>
                    <a:fld id="{D5592374-DFF4-4D77-8F4B-A32DA3A6292A}" type="VALUE">
                      <a:rPr lang="ru-RU" sz="1400" baseline="0"/>
                      <a:pPr>
                        <a:defRPr sz="1400" b="0">
                          <a:solidFill>
                            <a:sysClr val="windowText" lastClr="000000"/>
                          </a:solidFill>
                          <a:latin typeface="Times New Roman" panose="02020603050405020304" pitchFamily="18" charset="0"/>
                          <a:cs typeface="Times New Roman" panose="02020603050405020304" pitchFamily="18" charset="0"/>
                        </a:defRPr>
                      </a:pPr>
                      <a:t>[ЗНАЧЕНИЕ]</a:t>
                    </a:fld>
                    <a:endParaRPr lang="ru-UA"/>
                  </a:p>
                </c:rich>
              </c:tx>
              <c:spPr>
                <a:noFill/>
                <a:ln>
                  <a:noFill/>
                </a:ln>
                <a:effectLst/>
              </c:spPr>
              <c:txPr>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bestFit"/>
              <c:showLegendKey val="0"/>
              <c:showVal val="1"/>
              <c:showCatName val="1"/>
              <c:showSerName val="0"/>
              <c:showPercent val="0"/>
              <c:showBubbleSize val="0"/>
              <c:extLst>
                <c:ext xmlns:c15="http://schemas.microsoft.com/office/drawing/2012/chart" uri="{CE6537A1-D6FC-4f65-9D91-7224C49458BB}">
                  <c15:layout>
                    <c:manualLayout>
                      <c:w val="0.38362537784678219"/>
                      <c:h val="0.18634926487300055"/>
                    </c:manualLayout>
                  </c15:layout>
                  <c15:dlblFieldTable/>
                  <c15:showDataLabelsRange val="0"/>
                </c:ext>
                <c:ext xmlns:c16="http://schemas.microsoft.com/office/drawing/2014/chart" uri="{C3380CC4-5D6E-409C-BE32-E72D297353CC}">
                  <c16:uniqueId val="{00000002-D0C2-4AC1-BFF8-93EEFA479D49}"/>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Так, психологічна допомога є доступною і якісною</c:v>
                </c:pt>
                <c:pt idx="1">
                  <c:v>Так, але доступ обмежений (черги, фінансові труднощі)</c:v>
                </c:pt>
                <c:pt idx="2">
                  <c:v>Не знаю, не цікавився(лася)</c:v>
                </c:pt>
                <c:pt idx="3">
                  <c:v>Ні, психологічна допомога недоступна</c:v>
                </c:pt>
              </c:strCache>
            </c:strRef>
          </c:cat>
          <c:val>
            <c:numRef>
              <c:f>Лист1!$B$2:$B$5</c:f>
              <c:numCache>
                <c:formatCode>0.0%</c:formatCode>
                <c:ptCount val="4"/>
                <c:pt idx="0">
                  <c:v>0.38600000000000001</c:v>
                </c:pt>
                <c:pt idx="1">
                  <c:v>0.314</c:v>
                </c:pt>
                <c:pt idx="2">
                  <c:v>0.27100000000000002</c:v>
                </c:pt>
                <c:pt idx="3">
                  <c:v>2.9000000000000001E-2</c:v>
                </c:pt>
              </c:numCache>
            </c:numRef>
          </c:val>
          <c:extLst>
            <c:ext xmlns:c16="http://schemas.microsoft.com/office/drawing/2014/chart" uri="{C3380CC4-5D6E-409C-BE32-E72D297353CC}">
              <c16:uniqueId val="{00000000-D0C2-4AC1-BFF8-93EEFA479D49}"/>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Столбец1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Лист1!$A$2:$A$21</c:f>
              <c:strCache>
                <c:ptCount val="20"/>
                <c:pt idx="0">
                  <c:v>Рівненська</c:v>
                </c:pt>
                <c:pt idx="1">
                  <c:v>Полтавська</c:v>
                </c:pt>
                <c:pt idx="2">
                  <c:v>Миколаївська</c:v>
                </c:pt>
                <c:pt idx="3">
                  <c:v>Черкаська</c:v>
                </c:pt>
                <c:pt idx="4">
                  <c:v>Херсонська</c:v>
                </c:pt>
                <c:pt idx="5">
                  <c:v>Сумська </c:v>
                </c:pt>
                <c:pt idx="6">
                  <c:v>Луганська</c:v>
                </c:pt>
                <c:pt idx="7">
                  <c:v>Івано-Франківська</c:v>
                </c:pt>
                <c:pt idx="8">
                  <c:v>Житомирська</c:v>
                </c:pt>
                <c:pt idx="9">
                  <c:v>Вінницька</c:v>
                </c:pt>
                <c:pt idx="10">
                  <c:v>Львівська</c:v>
                </c:pt>
                <c:pt idx="11">
                  <c:v>Запорізька</c:v>
                </c:pt>
                <c:pt idx="12">
                  <c:v>Тернопільська</c:v>
                </c:pt>
                <c:pt idx="13">
                  <c:v>Кіровоградська</c:v>
                </c:pt>
                <c:pt idx="14">
                  <c:v>Волинська</c:v>
                </c:pt>
                <c:pt idx="15">
                  <c:v>Дніпропетровська</c:v>
                </c:pt>
                <c:pt idx="16">
                  <c:v>Одеська</c:v>
                </c:pt>
                <c:pt idx="17">
                  <c:v>Харківська</c:v>
                </c:pt>
                <c:pt idx="18">
                  <c:v>Київська</c:v>
                </c:pt>
                <c:pt idx="19">
                  <c:v>Київ</c:v>
                </c:pt>
              </c:strCache>
            </c:strRef>
          </c:cat>
          <c:val>
            <c:numRef>
              <c:f>Лист1!$B$2:$B$21</c:f>
              <c:numCache>
                <c:formatCode>General</c:formatCode>
                <c:ptCount val="20"/>
                <c:pt idx="0">
                  <c:v>1</c:v>
                </c:pt>
                <c:pt idx="1">
                  <c:v>1</c:v>
                </c:pt>
                <c:pt idx="2">
                  <c:v>1</c:v>
                </c:pt>
                <c:pt idx="3">
                  <c:v>2</c:v>
                </c:pt>
                <c:pt idx="4">
                  <c:v>2</c:v>
                </c:pt>
                <c:pt idx="5">
                  <c:v>2</c:v>
                </c:pt>
                <c:pt idx="6">
                  <c:v>2</c:v>
                </c:pt>
                <c:pt idx="7">
                  <c:v>2</c:v>
                </c:pt>
                <c:pt idx="8">
                  <c:v>2</c:v>
                </c:pt>
                <c:pt idx="9">
                  <c:v>3</c:v>
                </c:pt>
                <c:pt idx="10">
                  <c:v>3</c:v>
                </c:pt>
                <c:pt idx="11">
                  <c:v>3</c:v>
                </c:pt>
                <c:pt idx="12">
                  <c:v>3</c:v>
                </c:pt>
                <c:pt idx="13">
                  <c:v>4</c:v>
                </c:pt>
                <c:pt idx="14">
                  <c:v>4</c:v>
                </c:pt>
                <c:pt idx="15">
                  <c:v>5</c:v>
                </c:pt>
                <c:pt idx="16">
                  <c:v>6</c:v>
                </c:pt>
                <c:pt idx="17">
                  <c:v>7</c:v>
                </c:pt>
                <c:pt idx="18">
                  <c:v>8</c:v>
                </c:pt>
                <c:pt idx="19">
                  <c:v>9</c:v>
                </c:pt>
              </c:numCache>
            </c:numRef>
          </c:val>
          <c:extLst>
            <c:ext xmlns:c16="http://schemas.microsoft.com/office/drawing/2014/chart" uri="{C3380CC4-5D6E-409C-BE32-E72D297353CC}">
              <c16:uniqueId val="{00000000-229C-4A86-A93D-98297CF7D89B}"/>
            </c:ext>
          </c:extLst>
        </c:ser>
        <c:dLbls>
          <c:showLegendKey val="0"/>
          <c:showVal val="1"/>
          <c:showCatName val="0"/>
          <c:showSerName val="0"/>
          <c:showPercent val="0"/>
          <c:showBubbleSize val="0"/>
        </c:dLbls>
        <c:gapWidth val="150"/>
        <c:overlap val="-25"/>
        <c:axId val="232083408"/>
        <c:axId val="232080496"/>
      </c:barChart>
      <c:valAx>
        <c:axId val="232080496"/>
        <c:scaling>
          <c:orientation val="minMax"/>
        </c:scaling>
        <c:delete val="1"/>
        <c:axPos val="b"/>
        <c:numFmt formatCode="General" sourceLinked="1"/>
        <c:majorTickMark val="none"/>
        <c:minorTickMark val="none"/>
        <c:tickLblPos val="nextTo"/>
        <c:crossAx val="232083408"/>
        <c:crosses val="autoZero"/>
        <c:crossBetween val="between"/>
      </c:valAx>
      <c:catAx>
        <c:axId val="2320834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crossAx val="232080496"/>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751424283359602"/>
          <c:y val="0.13304643945054315"/>
          <c:w val="0.42873581641989406"/>
          <c:h val="0.76414138708851864"/>
        </c:manualLayout>
      </c:layout>
      <c:pieChart>
        <c:varyColors val="1"/>
        <c:ser>
          <c:idx val="0"/>
          <c:order val="0"/>
          <c:tx>
            <c:strRef>
              <c:f>Лист1!$B$1</c:f>
              <c:strCache>
                <c:ptCount val="1"/>
                <c:pt idx="0">
                  <c:v>Продажи</c:v>
                </c:pt>
              </c:strCache>
            </c:strRef>
          </c:tx>
          <c:dPt>
            <c:idx val="0"/>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854C-4851-8D6B-EB2DD22E16C3}"/>
              </c:ext>
            </c:extLst>
          </c:dPt>
          <c:dPt>
            <c:idx val="1"/>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854C-4851-8D6B-EB2DD22E16C3}"/>
              </c:ext>
            </c:extLst>
          </c:dPt>
          <c:dLbls>
            <c:dLbl>
              <c:idx val="0"/>
              <c:layout>
                <c:manualLayout>
                  <c:x val="4.3527370576861263E-2"/>
                  <c:y val="-1.0037125949726907E-2"/>
                </c:manualLayout>
              </c:layout>
              <c:tx>
                <c:rich>
                  <a:bodyPr rot="0" spcFirstLastPara="1" vertOverflow="ellipsis" vert="horz" wrap="square" lIns="38100" tIns="19050" rIns="38100" bIns="19050" anchor="ctr" anchorCtr="1">
                    <a:sp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CDFED94C-6B9F-4182-99CE-29A0B9F80C81}" type="CATEGORYNAME">
                      <a:rPr lang="ru-RU" sz="1400"/>
                      <a:pPr>
                        <a:defRPr sz="1400" b="0">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sz="1400" baseline="0"/>
                      <a:t> </a:t>
                    </a:r>
                    <a:fld id="{5A233A9E-A10A-4489-A2B8-28118EB944A3}" type="VALUE">
                      <a:rPr lang="ru-RU" sz="1400" baseline="0"/>
                      <a:pPr>
                        <a:defRPr sz="1400" b="0">
                          <a:solidFill>
                            <a:sysClr val="windowText" lastClr="000000"/>
                          </a:solidFill>
                          <a:latin typeface="Times New Roman" panose="02020603050405020304" pitchFamily="18" charset="0"/>
                          <a:cs typeface="Times New Roman" panose="02020603050405020304" pitchFamily="18" charset="0"/>
                        </a:defRPr>
                      </a:pPr>
                      <a:t>[ЗНАЧЕНИЕ]</a:t>
                    </a:fld>
                    <a:endParaRPr lang="ru-RU" sz="1400" baseline="0"/>
                  </a:p>
                </c:rich>
              </c:tx>
              <c:spPr>
                <a:noFill/>
                <a:ln>
                  <a:noFill/>
                </a:ln>
                <a:effectLst/>
              </c:spPr>
              <c:txPr>
                <a:bodyPr rot="0" spcFirstLastPara="1" vertOverflow="ellipsis" vert="horz" wrap="square" lIns="38100" tIns="19050" rIns="38100" bIns="19050" anchor="ctr" anchorCtr="1">
                  <a:sp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54C-4851-8D6B-EB2DD22E16C3}"/>
                </c:ext>
              </c:extLst>
            </c:dLbl>
            <c:dLbl>
              <c:idx val="1"/>
              <c:layout>
                <c:manualLayout>
                  <c:x val="-5.8360945958908374E-2"/>
                  <c:y val="-5.1736035187942925E-2"/>
                </c:manualLayout>
              </c:layout>
              <c:tx>
                <c:rich>
                  <a:bodyPr rot="0" spcFirstLastPara="1" vertOverflow="ellipsis" vert="horz" wrap="square" lIns="38100" tIns="19050" rIns="38100" bIns="19050" anchor="ctr" anchorCtr="1">
                    <a:sp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6354161E-5E85-4431-80D3-74D17FC52826}" type="CATEGORYNAME">
                      <a:rPr lang="ru-RU" sz="1400"/>
                      <a:pPr>
                        <a:defRPr sz="1400" b="0">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sz="1400" baseline="0"/>
                      <a:t> </a:t>
                    </a:r>
                    <a:fld id="{C12EC4F6-D267-4B92-9ADA-C4AD68AB638D}" type="VALUE">
                      <a:rPr lang="ru-RU" sz="1400" baseline="0"/>
                      <a:pPr>
                        <a:defRPr sz="1400" b="0">
                          <a:solidFill>
                            <a:sysClr val="windowText" lastClr="000000"/>
                          </a:solidFill>
                          <a:latin typeface="Times New Roman" panose="02020603050405020304" pitchFamily="18" charset="0"/>
                          <a:cs typeface="Times New Roman" panose="02020603050405020304" pitchFamily="18" charset="0"/>
                        </a:defRPr>
                      </a:pPr>
                      <a:t>[ЗНАЧЕНИЕ]</a:t>
                    </a:fld>
                    <a:endParaRPr lang="ru-RU" sz="1400" baseline="0"/>
                  </a:p>
                </c:rich>
              </c:tx>
              <c:spPr>
                <a:noFill/>
                <a:ln>
                  <a:noFill/>
                </a:ln>
                <a:effectLst/>
              </c:spPr>
              <c:txPr>
                <a:bodyPr rot="0" spcFirstLastPara="1" vertOverflow="ellipsis" vert="horz" wrap="square" lIns="38100" tIns="19050" rIns="38100" bIns="19050" anchor="ctr" anchorCtr="1">
                  <a:sp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54C-4851-8D6B-EB2DD22E16C3}"/>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35 - 45 років</c:v>
                </c:pt>
                <c:pt idx="1">
                  <c:v>46 - 55 років</c:v>
                </c:pt>
              </c:strCache>
            </c:strRef>
          </c:cat>
          <c:val>
            <c:numRef>
              <c:f>Лист1!$B$2:$B$3</c:f>
              <c:numCache>
                <c:formatCode>0.0%</c:formatCode>
                <c:ptCount val="2"/>
                <c:pt idx="0">
                  <c:v>0.57099999999999995</c:v>
                </c:pt>
                <c:pt idx="1">
                  <c:v>0.42899999999999999</c:v>
                </c:pt>
              </c:numCache>
            </c:numRef>
          </c:val>
          <c:extLst>
            <c:ext xmlns:c16="http://schemas.microsoft.com/office/drawing/2014/chart" uri="{C3380CC4-5D6E-409C-BE32-E72D297353CC}">
              <c16:uniqueId val="{00000000-E9F6-4299-906E-43BC057068B7}"/>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3DA6-4982-8D8D-06E4DD9747D7}"/>
              </c:ext>
            </c:extLst>
          </c:dPt>
          <c:dPt>
            <c:idx val="1"/>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3DA6-4982-8D8D-06E4DD9747D7}"/>
              </c:ext>
            </c:extLst>
          </c:dPt>
          <c:dPt>
            <c:idx val="2"/>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3DA6-4982-8D8D-06E4DD9747D7}"/>
              </c:ext>
            </c:extLst>
          </c:dPt>
          <c:dPt>
            <c:idx val="3"/>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2-82B9-400B-9711-7B38A0B1E6CF}"/>
              </c:ext>
            </c:extLst>
          </c:dPt>
          <c:dLbls>
            <c:dLbl>
              <c:idx val="0"/>
              <c:layout>
                <c:manualLayout>
                  <c:x val="2.16616209466657E-2"/>
                  <c:y val="-2.1771255304449063E-2"/>
                </c:manualLayout>
              </c:layout>
              <c:spPr>
                <a:noFill/>
                <a:ln>
                  <a:noFill/>
                </a:ln>
                <a:effectLst/>
              </c:spPr>
              <c:txPr>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bestFit"/>
              <c:showLegendKey val="0"/>
              <c:showVal val="0"/>
              <c:showCatName val="1"/>
              <c:showSerName val="0"/>
              <c:showPercent val="1"/>
              <c:showBubbleSize val="0"/>
              <c:extLst>
                <c:ext xmlns:c15="http://schemas.microsoft.com/office/drawing/2012/chart" uri="{CE6537A1-D6FC-4f65-9D91-7224C49458BB}">
                  <c15:layout>
                    <c:manualLayout>
                      <c:w val="0.26394192177142634"/>
                      <c:h val="0.30491019250681173"/>
                    </c:manualLayout>
                  </c15:layout>
                </c:ext>
                <c:ext xmlns:c16="http://schemas.microsoft.com/office/drawing/2014/chart" uri="{C3380CC4-5D6E-409C-BE32-E72D297353CC}">
                  <c16:uniqueId val="{00000001-3DA6-4982-8D8D-06E4DD9747D7}"/>
                </c:ext>
              </c:extLst>
            </c:dLbl>
            <c:dLbl>
              <c:idx val="1"/>
              <c:layout>
                <c:manualLayout>
                  <c:x val="-1.6714992267342934E-2"/>
                  <c:y val="0.17746634881648968"/>
                </c:manualLayout>
              </c:layout>
              <c:spPr>
                <a:noFill/>
                <a:ln>
                  <a:noFill/>
                </a:ln>
                <a:effectLst/>
              </c:spPr>
              <c:txPr>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bestFit"/>
              <c:showLegendKey val="0"/>
              <c:showVal val="0"/>
              <c:showCatName val="1"/>
              <c:showSerName val="0"/>
              <c:showPercent val="1"/>
              <c:showBubbleSize val="0"/>
              <c:extLst>
                <c:ext xmlns:c15="http://schemas.microsoft.com/office/drawing/2012/chart" uri="{CE6537A1-D6FC-4f65-9D91-7224C49458BB}">
                  <c15:layout>
                    <c:manualLayout>
                      <c:w val="0.21996960788108369"/>
                      <c:h val="0.24799204263193284"/>
                    </c:manualLayout>
                  </c15:layout>
                </c:ext>
                <c:ext xmlns:c16="http://schemas.microsoft.com/office/drawing/2014/chart" uri="{C3380CC4-5D6E-409C-BE32-E72D297353CC}">
                  <c16:uniqueId val="{00000003-3DA6-4982-8D8D-06E4DD9747D7}"/>
                </c:ext>
              </c:extLst>
            </c:dLbl>
            <c:dLbl>
              <c:idx val="2"/>
              <c:layout>
                <c:manualLayout>
                  <c:x val="-0.16629588057209882"/>
                  <c:y val="0.1041047942741502"/>
                </c:manualLayout>
              </c:layout>
              <c:spPr>
                <a:noFill/>
                <a:ln>
                  <a:noFill/>
                </a:ln>
                <a:effectLst/>
              </c:spPr>
              <c:txPr>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bestFit"/>
              <c:showLegendKey val="0"/>
              <c:showVal val="0"/>
              <c:showCatName val="1"/>
              <c:showSerName val="0"/>
              <c:showPercent val="1"/>
              <c:showBubbleSize val="0"/>
              <c:extLst>
                <c:ext xmlns:c15="http://schemas.microsoft.com/office/drawing/2012/chart" uri="{CE6537A1-D6FC-4f65-9D91-7224C49458BB}">
                  <c15:layout>
                    <c:manualLayout>
                      <c:w val="0.17403324958391744"/>
                      <c:h val="0.23387785205628622"/>
                    </c:manualLayout>
                  </c15:layout>
                </c:ext>
                <c:ext xmlns:c16="http://schemas.microsoft.com/office/drawing/2014/chart" uri="{C3380CC4-5D6E-409C-BE32-E72D297353CC}">
                  <c16:uniqueId val="{00000005-3DA6-4982-8D8D-06E4DD9747D7}"/>
                </c:ext>
              </c:extLst>
            </c:dLbl>
            <c:dLbl>
              <c:idx val="3"/>
              <c:layout>
                <c:manualLayout>
                  <c:x val="-0.14245059456519926"/>
                  <c:y val="4.2339953894806369E-3"/>
                </c:manualLayout>
              </c:layout>
              <c:spPr>
                <a:noFill/>
                <a:ln>
                  <a:noFill/>
                </a:ln>
                <a:effectLst/>
              </c:spPr>
              <c:txPr>
                <a:bodyPr rot="0" spcFirstLastPara="1" vertOverflow="ellipsis" vert="horz" wrap="square" lIns="38100" tIns="19050" rIns="38100" bIns="19050" anchor="ctr" anchorCtr="1">
                  <a:sp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bestFit"/>
              <c:showLegendKey val="0"/>
              <c:showVal val="0"/>
              <c:showCatName val="1"/>
              <c:showSerName val="0"/>
              <c:showPercent val="1"/>
              <c:showBubbleSize val="0"/>
              <c:extLst>
                <c:ext xmlns:c15="http://schemas.microsoft.com/office/drawing/2012/chart" uri="{CE6537A1-D6FC-4f65-9D91-7224C49458BB}">
                  <c15:layout>
                    <c:manualLayout>
                      <c:w val="0.21963489069102524"/>
                      <c:h val="0.17271563708029791"/>
                    </c:manualLayout>
                  </c15:layout>
                </c:ext>
                <c:ext xmlns:c16="http://schemas.microsoft.com/office/drawing/2014/chart" uri="{C3380CC4-5D6E-409C-BE32-E72D297353CC}">
                  <c16:uniqueId val="{00000002-82B9-400B-9711-7B38A0B1E6CF}"/>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Працевлаштовані</c:v>
                </c:pt>
                <c:pt idx="1">
                  <c:v>Самозайняті</c:v>
                </c:pt>
                <c:pt idx="2">
                  <c:v>Безробітні</c:v>
                </c:pt>
                <c:pt idx="3">
                  <c:v>Пенсіонери</c:v>
                </c:pt>
              </c:strCache>
            </c:strRef>
          </c:cat>
          <c:val>
            <c:numRef>
              <c:f>Лист1!$B$2:$B$5</c:f>
              <c:numCache>
                <c:formatCode>0%</c:formatCode>
                <c:ptCount val="4"/>
                <c:pt idx="0">
                  <c:v>0.56999999999999995</c:v>
                </c:pt>
                <c:pt idx="1">
                  <c:v>0.3</c:v>
                </c:pt>
                <c:pt idx="2">
                  <c:v>0.09</c:v>
                </c:pt>
                <c:pt idx="3">
                  <c:v>0.04</c:v>
                </c:pt>
              </c:numCache>
            </c:numRef>
          </c:val>
          <c:extLst>
            <c:ext xmlns:c16="http://schemas.microsoft.com/office/drawing/2014/chart" uri="{C3380CC4-5D6E-409C-BE32-E72D297353CC}">
              <c16:uniqueId val="{00000000-82B9-400B-9711-7B38A0B1E6CF}"/>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3BB6-4B9F-A9F3-6ABB994DD4CA}"/>
              </c:ext>
            </c:extLst>
          </c:dPt>
          <c:dPt>
            <c:idx val="1"/>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3BB6-4B9F-A9F3-6ABB994DD4CA}"/>
              </c:ext>
            </c:extLst>
          </c:dPt>
          <c:dPt>
            <c:idx val="2"/>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3BB6-4B9F-A9F3-6ABB994DD4CA}"/>
              </c:ext>
            </c:extLst>
          </c:dPt>
          <c:dPt>
            <c:idx val="3"/>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2-D1E9-4229-9B5F-E20389BEB1E3}"/>
              </c:ext>
            </c:extLst>
          </c:dPt>
          <c:dLbls>
            <c:dLbl>
              <c:idx val="0"/>
              <c:layout>
                <c:manualLayout>
                  <c:x val="7.2707843556315446E-2"/>
                  <c:y val="-3.4611291008690065E-2"/>
                </c:manualLayout>
              </c:layout>
              <c:tx>
                <c:rich>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2E5DAB42-8E6A-4BCA-99B9-1083B7DE3837}" type="CATEGORYNAME">
                      <a:rPr lang="ru-RU" sz="1400"/>
                      <a:pPr>
                        <a:defRPr sz="1400" b="0">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sz="1400" baseline="0"/>
                      <a:t> </a:t>
                    </a:r>
                    <a:fld id="{471A3FA3-07FD-4AE8-9506-1131F317D8EA}" type="VALUE">
                      <a:rPr lang="ru-RU" sz="1400" baseline="0"/>
                      <a:pPr>
                        <a:defRPr sz="1400" b="0">
                          <a:solidFill>
                            <a:sysClr val="windowText" lastClr="000000"/>
                          </a:solidFill>
                          <a:latin typeface="Times New Roman" panose="02020603050405020304" pitchFamily="18" charset="0"/>
                          <a:cs typeface="Times New Roman" panose="02020603050405020304" pitchFamily="18" charset="0"/>
                        </a:defRPr>
                      </a:pPr>
                      <a:t>[ЗНАЧЕНИЕ]</a:t>
                    </a:fld>
                    <a:endParaRPr lang="ru-RU" sz="1400" baseline="0"/>
                  </a:p>
                </c:rich>
              </c:tx>
              <c:spPr>
                <a:noFill/>
                <a:ln>
                  <a:noFill/>
                </a:ln>
                <a:effectLst/>
              </c:spPr>
              <c:txPr>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bestFit"/>
              <c:showLegendKey val="0"/>
              <c:showVal val="1"/>
              <c:showCatName val="1"/>
              <c:showSerName val="0"/>
              <c:showPercent val="0"/>
              <c:showBubbleSize val="0"/>
              <c:extLst>
                <c:ext xmlns:c15="http://schemas.microsoft.com/office/drawing/2012/chart" uri="{CE6537A1-D6FC-4f65-9D91-7224C49458BB}">
                  <c15:layout>
                    <c:manualLayout>
                      <c:w val="0.20552460061962227"/>
                      <c:h val="0.18346196251378169"/>
                    </c:manualLayout>
                  </c15:layout>
                  <c15:dlblFieldTable/>
                  <c15:showDataLabelsRange val="0"/>
                </c:ext>
                <c:ext xmlns:c16="http://schemas.microsoft.com/office/drawing/2014/chart" uri="{C3380CC4-5D6E-409C-BE32-E72D297353CC}">
                  <c16:uniqueId val="{00000001-3BB6-4B9F-A9F3-6ABB994DD4CA}"/>
                </c:ext>
              </c:extLst>
            </c:dLbl>
            <c:dLbl>
              <c:idx val="1"/>
              <c:layout>
                <c:manualLayout>
                  <c:x val="-4.4881300769226903E-2"/>
                  <c:y val="0.12584153000720555"/>
                </c:manualLayout>
              </c:layout>
              <c:tx>
                <c:rich>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347442D4-B6F5-4B3C-B882-E85343949424}" type="CATEGORYNAME">
                      <a:rPr lang="ru-RU" sz="1400"/>
                      <a:pPr>
                        <a:defRPr sz="1400" b="0">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sz="1400" baseline="0"/>
                      <a:t> </a:t>
                    </a:r>
                    <a:fld id="{A88BB907-256F-43FA-8B94-BA7BC39352E9}" type="VALUE">
                      <a:rPr lang="ru-RU" sz="1400" baseline="0"/>
                      <a:pPr>
                        <a:defRPr sz="1400" b="0">
                          <a:solidFill>
                            <a:sysClr val="windowText" lastClr="000000"/>
                          </a:solidFill>
                          <a:latin typeface="Times New Roman" panose="02020603050405020304" pitchFamily="18" charset="0"/>
                          <a:cs typeface="Times New Roman" panose="02020603050405020304" pitchFamily="18" charset="0"/>
                        </a:defRPr>
                      </a:pPr>
                      <a:t>[ЗНАЧЕНИЕ]</a:t>
                    </a:fld>
                    <a:endParaRPr lang="ru-RU" sz="1400" baseline="0"/>
                  </a:p>
                </c:rich>
              </c:tx>
              <c:spPr>
                <a:noFill/>
                <a:ln>
                  <a:noFill/>
                </a:ln>
                <a:effectLst/>
              </c:spPr>
              <c:txPr>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bestFit"/>
              <c:showLegendKey val="0"/>
              <c:showVal val="1"/>
              <c:showCatName val="1"/>
              <c:showSerName val="0"/>
              <c:showPercent val="0"/>
              <c:showBubbleSize val="0"/>
              <c:extLst>
                <c:ext xmlns:c15="http://schemas.microsoft.com/office/drawing/2012/chart" uri="{CE6537A1-D6FC-4f65-9D91-7224C49458BB}">
                  <c15:layout>
                    <c:manualLayout>
                      <c:w val="0.11639239153665311"/>
                      <c:h val="0.25759280089988751"/>
                    </c:manualLayout>
                  </c15:layout>
                  <c15:dlblFieldTable/>
                  <c15:showDataLabelsRange val="0"/>
                </c:ext>
                <c:ext xmlns:c16="http://schemas.microsoft.com/office/drawing/2014/chart" uri="{C3380CC4-5D6E-409C-BE32-E72D297353CC}">
                  <c16:uniqueId val="{00000003-3BB6-4B9F-A9F3-6ABB994DD4CA}"/>
                </c:ext>
              </c:extLst>
            </c:dLbl>
            <c:dLbl>
              <c:idx val="2"/>
              <c:layout>
                <c:manualLayout>
                  <c:x val="-0.13250694592861723"/>
                  <c:y val="0.15465391971531867"/>
                </c:manualLayout>
              </c:layout>
              <c:tx>
                <c:rich>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DEBB978C-2124-476A-A65B-177F727294BB}" type="CATEGORYNAME">
                      <a:rPr lang="ru-RU" sz="1400"/>
                      <a:pPr>
                        <a:defRPr sz="1400" b="0">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sz="1400" baseline="0"/>
                      <a:t> </a:t>
                    </a:r>
                    <a:fld id="{B2D0ABA2-3E10-4B8B-8E2A-FA51039F4EDB}" type="VALUE">
                      <a:rPr lang="ru-RU" sz="1400" baseline="0"/>
                      <a:pPr>
                        <a:defRPr sz="1400" b="0">
                          <a:solidFill>
                            <a:sysClr val="windowText" lastClr="000000"/>
                          </a:solidFill>
                          <a:latin typeface="Times New Roman" panose="02020603050405020304" pitchFamily="18" charset="0"/>
                          <a:cs typeface="Times New Roman" panose="02020603050405020304" pitchFamily="18" charset="0"/>
                        </a:defRPr>
                      </a:pPr>
                      <a:t>[ЗНАЧЕНИЕ]</a:t>
                    </a:fld>
                    <a:endParaRPr lang="ru-RU" sz="1400" baseline="0"/>
                  </a:p>
                </c:rich>
              </c:tx>
              <c:spPr>
                <a:noFill/>
                <a:ln>
                  <a:noFill/>
                </a:ln>
                <a:effectLst/>
              </c:spPr>
              <c:txPr>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bestFit"/>
              <c:showLegendKey val="0"/>
              <c:showVal val="1"/>
              <c:showCatName val="1"/>
              <c:showSerName val="0"/>
              <c:showPercent val="0"/>
              <c:showBubbleSize val="0"/>
              <c:extLst>
                <c:ext xmlns:c15="http://schemas.microsoft.com/office/drawing/2012/chart" uri="{CE6537A1-D6FC-4f65-9D91-7224C49458BB}">
                  <c15:layout>
                    <c:manualLayout>
                      <c:w val="0.16563368241077153"/>
                      <c:h val="0.22947123671633121"/>
                    </c:manualLayout>
                  </c15:layout>
                  <c15:dlblFieldTable/>
                  <c15:showDataLabelsRange val="0"/>
                </c:ext>
                <c:ext xmlns:c16="http://schemas.microsoft.com/office/drawing/2014/chart" uri="{C3380CC4-5D6E-409C-BE32-E72D297353CC}">
                  <c16:uniqueId val="{00000005-3BB6-4B9F-A9F3-6ABB994DD4CA}"/>
                </c:ext>
              </c:extLst>
            </c:dLbl>
            <c:dLbl>
              <c:idx val="3"/>
              <c:layout>
                <c:manualLayout>
                  <c:x val="-0.25646514077811233"/>
                  <c:y val="-2.2484072098149486E-2"/>
                </c:manualLayout>
              </c:layout>
              <c:tx>
                <c:rich>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EAB15AA7-50AD-4476-BAD1-126258AE6D16}" type="CATEGORYNAME">
                      <a:rPr lang="ru-RU" sz="1400"/>
                      <a:pPr>
                        <a:defRPr sz="1400" b="0">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sz="1400" baseline="0"/>
                      <a:t> </a:t>
                    </a:r>
                    <a:fld id="{2C16F73D-8E78-41CA-9F95-612C73909729}" type="VALUE">
                      <a:rPr lang="ru-RU" sz="1400" baseline="0"/>
                      <a:pPr>
                        <a:defRPr sz="1400" b="0">
                          <a:solidFill>
                            <a:sysClr val="windowText" lastClr="000000"/>
                          </a:solidFill>
                          <a:latin typeface="Times New Roman" panose="02020603050405020304" pitchFamily="18" charset="0"/>
                          <a:cs typeface="Times New Roman" panose="02020603050405020304" pitchFamily="18" charset="0"/>
                        </a:defRPr>
                      </a:pPr>
                      <a:t>[ЗНАЧЕНИЕ]</a:t>
                    </a:fld>
                    <a:endParaRPr lang="ru-RU" sz="1400" baseline="0"/>
                  </a:p>
                </c:rich>
              </c:tx>
              <c:spPr>
                <a:noFill/>
                <a:ln>
                  <a:noFill/>
                </a:ln>
                <a:effectLst/>
              </c:spPr>
              <c:txPr>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bestFit"/>
              <c:showLegendKey val="0"/>
              <c:showVal val="1"/>
              <c:showCatName val="1"/>
              <c:showSerName val="0"/>
              <c:showPercent val="0"/>
              <c:showBubbleSize val="0"/>
              <c:extLst>
                <c:ext xmlns:c15="http://schemas.microsoft.com/office/drawing/2012/chart" uri="{CE6537A1-D6FC-4f65-9D91-7224C49458BB}">
                  <c15:layout>
                    <c:manualLayout>
                      <c:w val="0.32926899044650831"/>
                      <c:h val="0.12271213937382891"/>
                    </c:manualLayout>
                  </c15:layout>
                  <c15:dlblFieldTable/>
                  <c15:showDataLabelsRange val="0"/>
                </c:ext>
                <c:ext xmlns:c16="http://schemas.microsoft.com/office/drawing/2014/chart" uri="{C3380CC4-5D6E-409C-BE32-E72D297353CC}">
                  <c16:uniqueId val="{00000002-D1E9-4229-9B5F-E20389BEB1E3}"/>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Задовільний</c:v>
                </c:pt>
                <c:pt idx="1">
                  <c:v>Добрий</c:v>
                </c:pt>
                <c:pt idx="2">
                  <c:v>Поганий</c:v>
                </c:pt>
                <c:pt idx="3">
                  <c:v>Дуже поганий</c:v>
                </c:pt>
              </c:strCache>
            </c:strRef>
          </c:cat>
          <c:val>
            <c:numRef>
              <c:f>Лист1!$B$2:$B$5</c:f>
              <c:numCache>
                <c:formatCode>0%</c:formatCode>
                <c:ptCount val="4"/>
                <c:pt idx="0" formatCode="0.0%">
                  <c:v>0.61399999999999999</c:v>
                </c:pt>
                <c:pt idx="1">
                  <c:v>0.2</c:v>
                </c:pt>
                <c:pt idx="2" formatCode="0.0%">
                  <c:v>0.17100000000000001</c:v>
                </c:pt>
                <c:pt idx="3" formatCode="0.0%">
                  <c:v>1.4999999999999999E-2</c:v>
                </c:pt>
              </c:numCache>
            </c:numRef>
          </c:val>
          <c:extLst>
            <c:ext xmlns:c16="http://schemas.microsoft.com/office/drawing/2014/chart" uri="{C3380CC4-5D6E-409C-BE32-E72D297353CC}">
              <c16:uniqueId val="{00000000-D1E9-4229-9B5F-E20389BEB1E3}"/>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486339533482657"/>
          <c:y val="5.0400916380297825E-2"/>
          <c:w val="0.42785674979343113"/>
          <c:h val="0.89919816723940438"/>
        </c:manualLayout>
      </c:layout>
      <c:barChart>
        <c:barDir val="bar"/>
        <c:grouping val="clustered"/>
        <c:varyColors val="0"/>
        <c:ser>
          <c:idx val="0"/>
          <c:order val="0"/>
          <c:tx>
            <c:strRef>
              <c:f>Лист1!$B$1</c:f>
              <c:strCache>
                <c:ptCount val="1"/>
                <c:pt idx="0">
                  <c:v>Ряд 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Почуття провини або самозвинувачення</c:v>
                </c:pt>
                <c:pt idx="1">
                  <c:v>Відсутність апетиту або переїдання</c:v>
                </c:pt>
                <c:pt idx="2">
                  <c:v>Відчуття безнадійності</c:v>
                </c:pt>
                <c:pt idx="3">
                  <c:v>Труднощі з концентрацією уваги</c:v>
                </c:pt>
                <c:pt idx="4">
                  <c:v>Втрата інтересу до справ, які раніше приносили задоволення</c:v>
                </c:pt>
                <c:pt idx="5">
                  <c:v>Порушення сну</c:v>
                </c:pt>
                <c:pt idx="6">
                  <c:v>Постійна втома</c:v>
                </c:pt>
              </c:strCache>
            </c:strRef>
          </c:cat>
          <c:val>
            <c:numRef>
              <c:f>Лист1!$B$2:$B$8</c:f>
              <c:numCache>
                <c:formatCode>0.0%</c:formatCode>
                <c:ptCount val="7"/>
                <c:pt idx="0">
                  <c:v>0.25700000000000001</c:v>
                </c:pt>
                <c:pt idx="1">
                  <c:v>0.32900000000000001</c:v>
                </c:pt>
                <c:pt idx="2">
                  <c:v>0.35699999999999998</c:v>
                </c:pt>
                <c:pt idx="3">
                  <c:v>0.371</c:v>
                </c:pt>
                <c:pt idx="4">
                  <c:v>0.45700000000000002</c:v>
                </c:pt>
                <c:pt idx="5" formatCode="0%">
                  <c:v>0.6</c:v>
                </c:pt>
                <c:pt idx="6" formatCode="0%">
                  <c:v>0.6</c:v>
                </c:pt>
              </c:numCache>
            </c:numRef>
          </c:val>
          <c:extLst>
            <c:ext xmlns:c16="http://schemas.microsoft.com/office/drawing/2014/chart" uri="{C3380CC4-5D6E-409C-BE32-E72D297353CC}">
              <c16:uniqueId val="{00000000-8D33-4442-AC34-93EC02713999}"/>
            </c:ext>
          </c:extLst>
        </c:ser>
        <c:dLbls>
          <c:showLegendKey val="0"/>
          <c:showVal val="1"/>
          <c:showCatName val="0"/>
          <c:showSerName val="0"/>
          <c:showPercent val="0"/>
          <c:showBubbleSize val="0"/>
        </c:dLbls>
        <c:gapWidth val="150"/>
        <c:overlap val="-25"/>
        <c:axId val="84854767"/>
        <c:axId val="84851439"/>
      </c:barChart>
      <c:catAx>
        <c:axId val="8485476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0"/>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crossAx val="84851439"/>
        <c:crosses val="autoZero"/>
        <c:auto val="1"/>
        <c:lblAlgn val="ctr"/>
        <c:lblOffset val="100"/>
        <c:noMultiLvlLbl val="0"/>
      </c:catAx>
      <c:valAx>
        <c:axId val="84851439"/>
        <c:scaling>
          <c:orientation val="minMax"/>
        </c:scaling>
        <c:delete val="1"/>
        <c:axPos val="b"/>
        <c:numFmt formatCode="0.0%" sourceLinked="1"/>
        <c:majorTickMark val="none"/>
        <c:minorTickMark val="none"/>
        <c:tickLblPos val="nextTo"/>
        <c:crossAx val="848547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0493880346598052"/>
          <c:y val="4.3120344962759703E-2"/>
          <c:w val="0.47155189967571642"/>
          <c:h val="0.91375931007448064"/>
        </c:manualLayout>
      </c:layout>
      <c:barChart>
        <c:barDir val="bar"/>
        <c:grouping val="clustered"/>
        <c:varyColors val="0"/>
        <c:ser>
          <c:idx val="0"/>
          <c:order val="0"/>
          <c:tx>
            <c:strRef>
              <c:f>Лист1!$B$1</c:f>
              <c:strCache>
                <c:ptCount val="1"/>
                <c:pt idx="0">
                  <c:v>Ряд 12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Інше</c:v>
                </c:pt>
                <c:pt idx="1">
                  <c:v>Втрата роботи або фінансових ресурсів</c:v>
                </c:pt>
                <c:pt idx="2">
                  <c:v>Соціальна ізоляція</c:v>
                </c:pt>
                <c:pt idx="3">
                  <c:v>Сімейні проблеми </c:v>
                </c:pt>
                <c:pt idx="4">
                  <c:v>Економічні труднощі </c:v>
                </c:pt>
                <c:pt idx="5">
                  <c:v>Проблеми зі здоров'ям </c:v>
                </c:pt>
                <c:pt idx="6">
                  <c:v>Війна та військові дії</c:v>
                </c:pt>
              </c:strCache>
            </c:strRef>
          </c:cat>
          <c:val>
            <c:numRef>
              <c:f>Лист1!$B$2:$B$8</c:f>
              <c:numCache>
                <c:formatCode>0.0%</c:formatCode>
                <c:ptCount val="7"/>
                <c:pt idx="0">
                  <c:v>8.5999999999999993E-2</c:v>
                </c:pt>
                <c:pt idx="1">
                  <c:v>0.17100000000000001</c:v>
                </c:pt>
                <c:pt idx="2">
                  <c:v>0.214</c:v>
                </c:pt>
                <c:pt idx="3">
                  <c:v>0.314</c:v>
                </c:pt>
                <c:pt idx="4">
                  <c:v>0.34300000000000003</c:v>
                </c:pt>
                <c:pt idx="5">
                  <c:v>0.35699999999999998</c:v>
                </c:pt>
                <c:pt idx="6">
                  <c:v>0.84299999999999997</c:v>
                </c:pt>
              </c:numCache>
            </c:numRef>
          </c:val>
          <c:extLst>
            <c:ext xmlns:c16="http://schemas.microsoft.com/office/drawing/2014/chart" uri="{C3380CC4-5D6E-409C-BE32-E72D297353CC}">
              <c16:uniqueId val="{00000000-7AAB-40DA-A561-94406B5E677E}"/>
            </c:ext>
          </c:extLst>
        </c:ser>
        <c:dLbls>
          <c:showLegendKey val="0"/>
          <c:showVal val="1"/>
          <c:showCatName val="0"/>
          <c:showSerName val="0"/>
          <c:showPercent val="0"/>
          <c:showBubbleSize val="0"/>
        </c:dLbls>
        <c:gapWidth val="75"/>
        <c:axId val="1483083023"/>
        <c:axId val="1483083439"/>
      </c:barChart>
      <c:catAx>
        <c:axId val="148308302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crossAx val="1483083439"/>
        <c:crosses val="autoZero"/>
        <c:auto val="1"/>
        <c:lblAlgn val="ctr"/>
        <c:lblOffset val="100"/>
        <c:noMultiLvlLbl val="0"/>
      </c:catAx>
      <c:valAx>
        <c:axId val="1483083439"/>
        <c:scaling>
          <c:orientation val="minMax"/>
        </c:scaling>
        <c:delete val="1"/>
        <c:axPos val="b"/>
        <c:numFmt formatCode="0.0%" sourceLinked="1"/>
        <c:majorTickMark val="none"/>
        <c:minorTickMark val="none"/>
        <c:tickLblPos val="nextTo"/>
        <c:crossAx val="14830830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03E6-47D8-AC2D-19219859737E}"/>
              </c:ext>
            </c:extLst>
          </c:dPt>
          <c:dPt>
            <c:idx val="1"/>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03E6-47D8-AC2D-19219859737E}"/>
              </c:ext>
            </c:extLst>
          </c:dPt>
          <c:dPt>
            <c:idx val="2"/>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03E6-47D8-AC2D-19219859737E}"/>
              </c:ext>
            </c:extLst>
          </c:dPt>
          <c:dLbls>
            <c:dLbl>
              <c:idx val="0"/>
              <c:layout>
                <c:manualLayout>
                  <c:x val="5.1293011327206671E-2"/>
                  <c:y val="0.10848599164123705"/>
                </c:manualLayout>
              </c:layout>
              <c:tx>
                <c:rich>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5052DB5E-DEBD-4EC7-930A-8C17596FD2ED}" type="CATEGORYNAME">
                      <a:rPr lang="ru-RU" sz="1400"/>
                      <a:pPr>
                        <a:defRPr sz="1400" b="0">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sz="1400" baseline="0"/>
                      <a:t> </a:t>
                    </a:r>
                    <a:fld id="{05DF2EB2-FF16-4A2E-9177-BEDA8DD97650}" type="VALUE">
                      <a:rPr lang="ru-RU" sz="1400" baseline="0"/>
                      <a:pPr>
                        <a:defRPr sz="1400" b="0">
                          <a:solidFill>
                            <a:sysClr val="windowText" lastClr="000000"/>
                          </a:solidFill>
                          <a:latin typeface="Times New Roman" panose="02020603050405020304" pitchFamily="18" charset="0"/>
                          <a:cs typeface="Times New Roman" panose="02020603050405020304" pitchFamily="18" charset="0"/>
                        </a:defRPr>
                      </a:pPr>
                      <a:t>[ЗНАЧЕНИЕ]</a:t>
                    </a:fld>
                    <a:endParaRPr lang="ru-RU" sz="1400" baseline="0"/>
                  </a:p>
                </c:rich>
              </c:tx>
              <c:spPr>
                <a:noFill/>
                <a:ln>
                  <a:noFill/>
                </a:ln>
                <a:effectLst/>
              </c:spPr>
              <c:txPr>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bestFit"/>
              <c:showLegendKey val="0"/>
              <c:showVal val="1"/>
              <c:showCatName val="1"/>
              <c:showSerName val="0"/>
              <c:showPercent val="0"/>
              <c:showBubbleSize val="0"/>
              <c:extLst>
                <c:ext xmlns:c15="http://schemas.microsoft.com/office/drawing/2012/chart" uri="{CE6537A1-D6FC-4f65-9D91-7224C49458BB}">
                  <c15:layout>
                    <c:manualLayout>
                      <c:w val="0.16340038335131168"/>
                      <c:h val="0.27941435879343796"/>
                    </c:manualLayout>
                  </c15:layout>
                  <c15:dlblFieldTable/>
                  <c15:showDataLabelsRange val="0"/>
                </c:ext>
                <c:ext xmlns:c16="http://schemas.microsoft.com/office/drawing/2014/chart" uri="{C3380CC4-5D6E-409C-BE32-E72D297353CC}">
                  <c16:uniqueId val="{00000001-03E6-47D8-AC2D-19219859737E}"/>
                </c:ext>
              </c:extLst>
            </c:dLbl>
            <c:dLbl>
              <c:idx val="1"/>
              <c:layout>
                <c:manualLayout>
                  <c:x val="-8.3351059264631891E-2"/>
                  <c:y val="-0.10804851157662632"/>
                </c:manualLayout>
              </c:layout>
              <c:tx>
                <c:rich>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446B009D-0726-4D26-8F09-2D3AEBE31C35}" type="CATEGORYNAME">
                      <a:rPr lang="ru-RU" sz="1400"/>
                      <a:pPr>
                        <a:defRPr sz="1400" b="0">
                          <a:solidFill>
                            <a:sysClr val="windowText" lastClr="000000"/>
                          </a:solidFill>
                          <a:latin typeface="Times New Roman" panose="02020603050405020304" pitchFamily="18" charset="0"/>
                          <a:cs typeface="Times New Roman" panose="02020603050405020304" pitchFamily="18" charset="0"/>
                        </a:defRPr>
                      </a:pPr>
                      <a:t>[ИМЯ КАТЕГОРИИ]</a:t>
                    </a:fld>
                    <a:endParaRPr lang="ru-RU" sz="1400" baseline="0"/>
                  </a:p>
                  <a:p>
                    <a:pPr>
                      <a:defRPr sz="1400" b="0">
                        <a:solidFill>
                          <a:sysClr val="windowText" lastClr="000000"/>
                        </a:solidFill>
                        <a:latin typeface="Times New Roman" panose="02020603050405020304" pitchFamily="18" charset="0"/>
                        <a:cs typeface="Times New Roman" panose="02020603050405020304" pitchFamily="18" charset="0"/>
                      </a:defRPr>
                    </a:pPr>
                    <a:fld id="{9FA7D23E-F8F3-4C15-9C35-2A125DC73B7B}" type="VALUE">
                      <a:rPr lang="ru-RU" sz="1400" baseline="0"/>
                      <a:pPr>
                        <a:defRPr sz="1400" b="0">
                          <a:solidFill>
                            <a:sysClr val="windowText" lastClr="000000"/>
                          </a:solidFill>
                          <a:latin typeface="Times New Roman" panose="02020603050405020304" pitchFamily="18" charset="0"/>
                          <a:cs typeface="Times New Roman" panose="02020603050405020304" pitchFamily="18" charset="0"/>
                        </a:defRPr>
                      </a:pPr>
                      <a:t>[ЗНАЧЕНИЕ]</a:t>
                    </a:fld>
                    <a:endParaRPr lang="ru-UA"/>
                  </a:p>
                </c:rich>
              </c:tx>
              <c:spPr>
                <a:noFill/>
                <a:ln>
                  <a:noFill/>
                </a:ln>
                <a:effectLst/>
              </c:spPr>
              <c:txPr>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bestFit"/>
              <c:showLegendKey val="0"/>
              <c:showVal val="1"/>
              <c:showCatName val="1"/>
              <c:showSerName val="0"/>
              <c:showPercent val="0"/>
              <c:showBubbleSize val="0"/>
              <c:extLst>
                <c:ext xmlns:c15="http://schemas.microsoft.com/office/drawing/2012/chart" uri="{CE6537A1-D6FC-4f65-9D91-7224C49458BB}">
                  <c15:layout>
                    <c:manualLayout>
                      <c:w val="0.14712545415687112"/>
                      <c:h val="0.1711135611907387"/>
                    </c:manualLayout>
                  </c15:layout>
                  <c15:dlblFieldTable/>
                  <c15:showDataLabelsRange val="0"/>
                </c:ext>
                <c:ext xmlns:c16="http://schemas.microsoft.com/office/drawing/2014/chart" uri="{C3380CC4-5D6E-409C-BE32-E72D297353CC}">
                  <c16:uniqueId val="{00000003-03E6-47D8-AC2D-19219859737E}"/>
                </c:ext>
              </c:extLst>
            </c:dLbl>
            <c:dLbl>
              <c:idx val="2"/>
              <c:layout>
                <c:manualLayout>
                  <c:x val="-0.10472314731763467"/>
                  <c:y val="3.6544794663059058E-2"/>
                </c:manualLayout>
              </c:layout>
              <c:tx>
                <c:rich>
                  <a:bodyPr rot="0" spcFirstLastPara="1" vertOverflow="ellipsis" vert="horz" wrap="square" lIns="38100" tIns="19050" rIns="38100" bIns="19050" anchor="ctr" anchorCtr="1">
                    <a:sp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21D079B3-2886-4E88-8DF0-7BF0FEB866B2}" type="CATEGORYNAME">
                      <a:rPr lang="ru-RU" sz="1400"/>
                      <a:pPr>
                        <a:defRPr sz="1400" b="0">
                          <a:solidFill>
                            <a:sysClr val="windowText" lastClr="000000"/>
                          </a:solidFill>
                          <a:latin typeface="Times New Roman" panose="02020603050405020304" pitchFamily="18" charset="0"/>
                          <a:cs typeface="Times New Roman" panose="02020603050405020304" pitchFamily="18" charset="0"/>
                        </a:defRPr>
                      </a:pPr>
                      <a:t>[ИМЯ КАТЕГОРИИ]</a:t>
                    </a:fld>
                    <a:endParaRPr lang="ru-RU" sz="1400" baseline="0"/>
                  </a:p>
                  <a:p>
                    <a:pPr>
                      <a:defRPr sz="1400" b="0">
                        <a:solidFill>
                          <a:sysClr val="windowText" lastClr="000000"/>
                        </a:solidFill>
                        <a:latin typeface="Times New Roman" panose="02020603050405020304" pitchFamily="18" charset="0"/>
                        <a:cs typeface="Times New Roman" panose="02020603050405020304" pitchFamily="18" charset="0"/>
                      </a:defRPr>
                    </a:pPr>
                    <a:fld id="{A77D906A-59AF-4F78-86E6-C541B54F5018}" type="VALUE">
                      <a:rPr lang="ru-RU" sz="1400" baseline="0"/>
                      <a:pPr>
                        <a:defRPr sz="1400" b="0">
                          <a:solidFill>
                            <a:sysClr val="windowText" lastClr="000000"/>
                          </a:solidFill>
                          <a:latin typeface="Times New Roman" panose="02020603050405020304" pitchFamily="18" charset="0"/>
                          <a:cs typeface="Times New Roman" panose="02020603050405020304" pitchFamily="18" charset="0"/>
                        </a:defRPr>
                      </a:pPr>
                      <a:t>[ЗНАЧЕНИЕ]</a:t>
                    </a:fld>
                    <a:endParaRPr lang="ru-UA"/>
                  </a:p>
                </c:rich>
              </c:tx>
              <c:spPr>
                <a:noFill/>
                <a:ln>
                  <a:noFill/>
                </a:ln>
                <a:effectLst/>
              </c:spPr>
              <c:txPr>
                <a:bodyPr rot="0" spcFirstLastPara="1" vertOverflow="ellipsis" vert="horz" wrap="square" lIns="38100" tIns="19050" rIns="38100" bIns="19050" anchor="ctr" anchorCtr="1">
                  <a:sp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bestFit"/>
              <c:showLegendKey val="0"/>
              <c:showVal val="1"/>
              <c:showCatName val="1"/>
              <c:showSerName val="0"/>
              <c:showPercent val="0"/>
              <c:showBubbleSize val="0"/>
              <c:extLst>
                <c:ext xmlns:c15="http://schemas.microsoft.com/office/drawing/2012/chart" uri="{CE6537A1-D6FC-4f65-9D91-7224C49458BB}">
                  <c15:layout>
                    <c:manualLayout>
                      <c:w val="0.2271852960034195"/>
                      <c:h val="0.22379032258064516"/>
                    </c:manualLayout>
                  </c15:layout>
                  <c15:dlblFieldTable/>
                  <c15:showDataLabelsRange val="0"/>
                </c:ext>
                <c:ext xmlns:c16="http://schemas.microsoft.com/office/drawing/2014/chart" uri="{C3380CC4-5D6E-409C-BE32-E72D297353CC}">
                  <c16:uniqueId val="{00000005-03E6-47D8-AC2D-19219859737E}"/>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Так, завжди</c:v>
                </c:pt>
                <c:pt idx="1">
                  <c:v>Іноді</c:v>
                </c:pt>
                <c:pt idx="2">
                  <c:v>Ні, не відчуваю</c:v>
                </c:pt>
              </c:strCache>
            </c:strRef>
          </c:cat>
          <c:val>
            <c:numRef>
              <c:f>Лист1!$B$2:$B$4</c:f>
              <c:numCache>
                <c:formatCode>0.0%</c:formatCode>
                <c:ptCount val="3"/>
                <c:pt idx="0">
                  <c:v>0.47099999999999997</c:v>
                </c:pt>
                <c:pt idx="1">
                  <c:v>0.38600000000000001</c:v>
                </c:pt>
                <c:pt idx="2">
                  <c:v>0.14299999999999999</c:v>
                </c:pt>
              </c:numCache>
            </c:numRef>
          </c:val>
          <c:extLst>
            <c:ext xmlns:c16="http://schemas.microsoft.com/office/drawing/2014/chart" uri="{C3380CC4-5D6E-409C-BE32-E72D297353CC}">
              <c16:uniqueId val="{00000000-31ED-4F3F-9EBF-CA9465C5CED5}"/>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explosion val="1"/>
          <c:dPt>
            <c:idx val="0"/>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C945-41C4-BED8-C002C50B79DE}"/>
              </c:ext>
            </c:extLst>
          </c:dPt>
          <c:dPt>
            <c:idx val="1"/>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4-C945-41C4-BED8-C002C50B79DE}"/>
              </c:ext>
            </c:extLst>
          </c:dPt>
          <c:dPt>
            <c:idx val="2"/>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C945-41C4-BED8-C002C50B79DE}"/>
              </c:ext>
            </c:extLst>
          </c:dPt>
          <c:dPt>
            <c:idx val="3"/>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2-C945-41C4-BED8-C002C50B79DE}"/>
              </c:ext>
            </c:extLst>
          </c:dPt>
          <c:dLbls>
            <c:dLbl>
              <c:idx val="0"/>
              <c:layout>
                <c:manualLayout>
                  <c:x val="5.4504648925937642E-2"/>
                  <c:y val="-0.26901874310915108"/>
                </c:manualLayout>
              </c:layout>
              <c:tx>
                <c:rich>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55911EAA-5911-4532-AAD0-53DD2B38987C}" type="CATEGORYNAME">
                      <a:rPr lang="ru-RU" sz="1400"/>
                      <a:pPr>
                        <a:defRPr sz="1400" b="0">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sz="1400" baseline="0"/>
                      <a:t> </a:t>
                    </a:r>
                  </a:p>
                  <a:p>
                    <a:pPr>
                      <a:defRPr sz="1400" b="0">
                        <a:solidFill>
                          <a:sysClr val="windowText" lastClr="000000"/>
                        </a:solidFill>
                        <a:latin typeface="Times New Roman" panose="02020603050405020304" pitchFamily="18" charset="0"/>
                        <a:cs typeface="Times New Roman" panose="02020603050405020304" pitchFamily="18" charset="0"/>
                      </a:defRPr>
                    </a:pPr>
                    <a:fld id="{0EA4B755-900F-4ECB-A9B0-59B4B0F0F98C}" type="VALUE">
                      <a:rPr lang="ru-RU" sz="1400" baseline="0"/>
                      <a:pPr>
                        <a:defRPr sz="1400" b="0">
                          <a:solidFill>
                            <a:sysClr val="windowText" lastClr="000000"/>
                          </a:solidFill>
                          <a:latin typeface="Times New Roman" panose="02020603050405020304" pitchFamily="18" charset="0"/>
                          <a:cs typeface="Times New Roman" panose="02020603050405020304" pitchFamily="18" charset="0"/>
                        </a:defRPr>
                      </a:pPr>
                      <a:t>[ЗНАЧЕНИЕ]</a:t>
                    </a:fld>
                    <a:endParaRPr lang="ru-UA"/>
                  </a:p>
                </c:rich>
              </c:tx>
              <c:spPr>
                <a:noFill/>
                <a:ln>
                  <a:noFill/>
                </a:ln>
                <a:effectLst/>
              </c:spPr>
              <c:txPr>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bestFit"/>
              <c:showLegendKey val="0"/>
              <c:showVal val="1"/>
              <c:showCatName val="1"/>
              <c:showSerName val="0"/>
              <c:showPercent val="0"/>
              <c:showBubbleSize val="0"/>
              <c:extLst>
                <c:ext xmlns:c15="http://schemas.microsoft.com/office/drawing/2012/chart" uri="{CE6537A1-D6FC-4f65-9D91-7224C49458BB}">
                  <c15:layout>
                    <c:manualLayout>
                      <c:w val="0.20275729400448861"/>
                      <c:h val="0.44101433296582138"/>
                    </c:manualLayout>
                  </c15:layout>
                  <c15:dlblFieldTable/>
                  <c15:showDataLabelsRange val="0"/>
                </c:ext>
                <c:ext xmlns:c16="http://schemas.microsoft.com/office/drawing/2014/chart" uri="{C3380CC4-5D6E-409C-BE32-E72D297353CC}">
                  <c16:uniqueId val="{00000005-C945-41C4-BED8-C002C50B79DE}"/>
                </c:ext>
              </c:extLst>
            </c:dLbl>
            <c:dLbl>
              <c:idx val="1"/>
              <c:layout>
                <c:manualLayout>
                  <c:x val="-2.671796515977343E-2"/>
                  <c:y val="0.16317512956966368"/>
                </c:manualLayout>
              </c:layout>
              <c:tx>
                <c:rich>
                  <a:bodyPr rot="0" spcFirstLastPara="1" vertOverflow="ellipsis" vert="horz" wrap="square" lIns="38100" tIns="19050" rIns="38100" bIns="19050" anchor="ctr" anchorCtr="1">
                    <a:sp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108A021F-A4F1-42FA-9D30-5F92729618E4}" type="CATEGORYNAME">
                      <a:rPr lang="ru-RU" sz="1400"/>
                      <a:pPr>
                        <a:defRPr sz="1400" b="0">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sz="1400" baseline="0"/>
                      <a:t> </a:t>
                    </a:r>
                    <a:fld id="{0AF3499F-0DAC-43A1-86F5-FF7DC1E87926}" type="VALUE">
                      <a:rPr lang="ru-RU" sz="1400" baseline="0"/>
                      <a:pPr>
                        <a:defRPr sz="1400" b="0">
                          <a:solidFill>
                            <a:sysClr val="windowText" lastClr="000000"/>
                          </a:solidFill>
                          <a:latin typeface="Times New Roman" panose="02020603050405020304" pitchFamily="18" charset="0"/>
                          <a:cs typeface="Times New Roman" panose="02020603050405020304" pitchFamily="18" charset="0"/>
                        </a:defRPr>
                      </a:pPr>
                      <a:t>[ЗНАЧЕНИЕ]</a:t>
                    </a:fld>
                    <a:endParaRPr lang="ru-RU" sz="1400" baseline="0"/>
                  </a:p>
                </c:rich>
              </c:tx>
              <c:spPr>
                <a:noFill/>
                <a:ln>
                  <a:noFill/>
                </a:ln>
                <a:effectLst/>
              </c:spPr>
              <c:txPr>
                <a:bodyPr rot="0" spcFirstLastPara="1" vertOverflow="ellipsis" vert="horz" wrap="square" lIns="38100" tIns="19050" rIns="38100" bIns="19050" anchor="ctr" anchorCtr="1">
                  <a:sp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bestFit"/>
              <c:showLegendKey val="0"/>
              <c:showVal val="1"/>
              <c:showCatName val="1"/>
              <c:showSerName val="0"/>
              <c:showPercent val="0"/>
              <c:showBubbleSize val="0"/>
              <c:extLst>
                <c:ext xmlns:c15="http://schemas.microsoft.com/office/drawing/2012/chart" uri="{CE6537A1-D6FC-4f65-9D91-7224C49458BB}">
                  <c15:layout>
                    <c:manualLayout>
                      <c:w val="0.22542489979711178"/>
                      <c:h val="0.29724366041896355"/>
                    </c:manualLayout>
                  </c15:layout>
                  <c15:dlblFieldTable/>
                  <c15:showDataLabelsRange val="0"/>
                </c:ext>
                <c:ext xmlns:c16="http://schemas.microsoft.com/office/drawing/2014/chart" uri="{C3380CC4-5D6E-409C-BE32-E72D297353CC}">
                  <c16:uniqueId val="{00000004-C945-41C4-BED8-C002C50B79DE}"/>
                </c:ext>
              </c:extLst>
            </c:dLbl>
            <c:dLbl>
              <c:idx val="2"/>
              <c:layout>
                <c:manualLayout>
                  <c:x val="-3.3985756589660021E-2"/>
                  <c:y val="0.16758562015470224"/>
                </c:manualLayout>
              </c:layout>
              <c:tx>
                <c:rich>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b="0">
                        <a:solidFill>
                          <a:sysClr val="windowText" lastClr="000000"/>
                        </a:solidFill>
                        <a:latin typeface="Times New Roman" panose="02020603050405020304" pitchFamily="18" charset="0"/>
                        <a:cs typeface="Times New Roman" panose="02020603050405020304" pitchFamily="18" charset="0"/>
                      </a:rPr>
                      <a:t>Уникаю стресових ситуацій</a:t>
                    </a:r>
                  </a:p>
                  <a:p>
                    <a:pPr>
                      <a:defRPr sz="1400" b="0">
                        <a:solidFill>
                          <a:sysClr val="windowText" lastClr="000000"/>
                        </a:solidFill>
                        <a:latin typeface="Times New Roman" panose="02020603050405020304" pitchFamily="18" charset="0"/>
                        <a:cs typeface="Times New Roman" panose="02020603050405020304" pitchFamily="18" charset="0"/>
                      </a:defRPr>
                    </a:pPr>
                    <a:fld id="{AB9C4B4F-EFBA-4BFA-83DE-FF00EA13C269}" type="VALUE">
                      <a:rPr lang="en-US" sz="1400" b="0">
                        <a:solidFill>
                          <a:sysClr val="windowText" lastClr="000000"/>
                        </a:solidFill>
                        <a:latin typeface="Times New Roman" panose="02020603050405020304" pitchFamily="18" charset="0"/>
                        <a:cs typeface="Times New Roman" panose="02020603050405020304" pitchFamily="18" charset="0"/>
                      </a:rPr>
                      <a:pPr>
                        <a:defRPr sz="1400" b="0">
                          <a:solidFill>
                            <a:sysClr val="windowText" lastClr="000000"/>
                          </a:solidFill>
                          <a:latin typeface="Times New Roman" panose="02020603050405020304" pitchFamily="18" charset="0"/>
                          <a:cs typeface="Times New Roman" panose="02020603050405020304" pitchFamily="18" charset="0"/>
                        </a:defRPr>
                      </a:pPr>
                      <a:t>[ЗНАЧЕНИЕ]</a:t>
                    </a:fld>
                    <a:endParaRPr lang="ru-UA"/>
                  </a:p>
                </c:rich>
              </c:tx>
              <c:spPr>
                <a:noFill/>
                <a:ln>
                  <a:noFill/>
                </a:ln>
                <a:effectLst/>
              </c:spPr>
              <c:txPr>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bestFit"/>
              <c:showLegendKey val="0"/>
              <c:showVal val="1"/>
              <c:showCatName val="1"/>
              <c:showSerName val="0"/>
              <c:showPercent val="0"/>
              <c:showBubbleSize val="0"/>
              <c:extLst>
                <c:ext xmlns:c15="http://schemas.microsoft.com/office/drawing/2012/chart" uri="{CE6537A1-D6FC-4f65-9D91-7224C49458BB}">
                  <c15:layout>
                    <c:manualLayout>
                      <c:w val="0.27092016672010261"/>
                      <c:h val="0.26549062844542443"/>
                    </c:manualLayout>
                  </c15:layout>
                  <c15:dlblFieldTable/>
                  <c15:showDataLabelsRange val="0"/>
                </c:ext>
                <c:ext xmlns:c16="http://schemas.microsoft.com/office/drawing/2014/chart" uri="{C3380CC4-5D6E-409C-BE32-E72D297353CC}">
                  <c16:uniqueId val="{00000003-C945-41C4-BED8-C002C50B79DE}"/>
                </c:ext>
              </c:extLst>
            </c:dLbl>
            <c:dLbl>
              <c:idx val="3"/>
              <c:layout>
                <c:manualLayout>
                  <c:x val="-4.9161055893983112E-2"/>
                  <c:y val="3.4725538028859611E-7"/>
                </c:manualLayout>
              </c:layout>
              <c:tx>
                <c:rich>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b="0" i="0" u="none" strike="noStrike" baseline="0">
                        <a:effectLst/>
                      </a:rPr>
                      <a:t>Часто панікую або відчуваю безпорадність</a:t>
                    </a:r>
                    <a:r>
                      <a:rPr lang="ru-RU" sz="1400" baseline="0"/>
                      <a:t> </a:t>
                    </a:r>
                  </a:p>
                  <a:p>
                    <a:pPr>
                      <a:defRPr sz="1400" b="0">
                        <a:solidFill>
                          <a:sysClr val="windowText" lastClr="000000"/>
                        </a:solidFill>
                        <a:latin typeface="Times New Roman" panose="02020603050405020304" pitchFamily="18" charset="0"/>
                        <a:cs typeface="Times New Roman" panose="02020603050405020304" pitchFamily="18" charset="0"/>
                      </a:defRPr>
                    </a:pPr>
                    <a:fld id="{4FFBF429-4F19-4C48-986E-16CD3578E98E}" type="VALUE">
                      <a:rPr lang="en-US" sz="1400" baseline="0"/>
                      <a:pPr>
                        <a:defRPr sz="1400" b="0">
                          <a:solidFill>
                            <a:sysClr val="windowText" lastClr="000000"/>
                          </a:solidFill>
                          <a:latin typeface="Times New Roman" panose="02020603050405020304" pitchFamily="18" charset="0"/>
                          <a:cs typeface="Times New Roman" panose="02020603050405020304" pitchFamily="18" charset="0"/>
                        </a:defRPr>
                      </a:pPr>
                      <a:t>[ЗНАЧЕНИЕ]</a:t>
                    </a:fld>
                    <a:endParaRPr lang="ru-UA"/>
                  </a:p>
                </c:rich>
              </c:tx>
              <c:spPr>
                <a:noFill/>
                <a:ln>
                  <a:noFill/>
                </a:ln>
                <a:effectLst/>
              </c:spPr>
              <c:txPr>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bestFit"/>
              <c:showLegendKey val="0"/>
              <c:showVal val="1"/>
              <c:showCatName val="1"/>
              <c:showSerName val="0"/>
              <c:showPercent val="0"/>
              <c:showBubbleSize val="0"/>
              <c:extLst>
                <c:ext xmlns:c15="http://schemas.microsoft.com/office/drawing/2012/chart" uri="{CE6537A1-D6FC-4f65-9D91-7224C49458BB}">
                  <c15:layout>
                    <c:manualLayout>
                      <c:w val="0.34145559474190446"/>
                      <c:h val="0.2699007717750827"/>
                    </c:manualLayout>
                  </c15:layout>
                  <c15:dlblFieldTable/>
                  <c15:showDataLabelsRange val="0"/>
                </c:ext>
                <c:ext xmlns:c16="http://schemas.microsoft.com/office/drawing/2014/chart" uri="{C3380CC4-5D6E-409C-BE32-E72D297353CC}">
                  <c16:uniqueId val="{00000002-C945-41C4-BED8-C002C50B79DE}"/>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Відчуваю тривогу, але контролюю ситуацію</c:v>
                </c:pt>
                <c:pt idx="1">
                  <c:v>Спокійно, намагаюсь знайти рішення</c:v>
                </c:pt>
                <c:pt idx="2">
                  <c:v>Уникаю стресових ситуацій</c:v>
                </c:pt>
                <c:pt idx="3">
                  <c:v>Часто панікую або відчуваю безпорадність</c:v>
                </c:pt>
              </c:strCache>
            </c:strRef>
          </c:cat>
          <c:val>
            <c:numRef>
              <c:f>Лист1!$B$2:$B$5</c:f>
              <c:numCache>
                <c:formatCode>0%</c:formatCode>
                <c:ptCount val="4"/>
                <c:pt idx="0" formatCode="0.0%">
                  <c:v>0.61399999999999999</c:v>
                </c:pt>
                <c:pt idx="1">
                  <c:v>0.2</c:v>
                </c:pt>
                <c:pt idx="2" formatCode="0.0%">
                  <c:v>2.9000000000000001E-2</c:v>
                </c:pt>
                <c:pt idx="3" formatCode="0.0%">
                  <c:v>0.157</c:v>
                </c:pt>
              </c:numCache>
            </c:numRef>
          </c:val>
          <c:extLst>
            <c:ext xmlns:c16="http://schemas.microsoft.com/office/drawing/2014/chart" uri="{C3380CC4-5D6E-409C-BE32-E72D297353CC}">
              <c16:uniqueId val="{00000000-C945-41C4-BED8-C002C50B79DE}"/>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0F1B-4A14-8658-65F611D586FF}"/>
              </c:ext>
            </c:extLst>
          </c:dPt>
          <c:dPt>
            <c:idx val="1"/>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0F1B-4A14-8658-65F611D586FF}"/>
              </c:ext>
            </c:extLst>
          </c:dPt>
          <c:dPt>
            <c:idx val="2"/>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0F1B-4A14-8658-65F611D586FF}"/>
              </c:ext>
            </c:extLst>
          </c:dPt>
          <c:dPt>
            <c:idx val="3"/>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0F1B-4A14-8658-65F611D586FF}"/>
              </c:ext>
            </c:extLst>
          </c:dPt>
          <c:dLbls>
            <c:dLbl>
              <c:idx val="0"/>
              <c:layout>
                <c:manualLayout>
                  <c:x val="3.0992923736408627E-2"/>
                  <c:y val="1.2604502166005425E-2"/>
                </c:manualLayout>
              </c:layout>
              <c:tx>
                <c:rich>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67A426C0-1077-44C5-85F5-0196B3A67FE1}" type="CATEGORYNAME">
                      <a:rPr lang="ru-RU" sz="1400"/>
                      <a:pPr>
                        <a:defRPr sz="1400" b="0">
                          <a:solidFill>
                            <a:sysClr val="windowText" lastClr="000000"/>
                          </a:solidFill>
                          <a:latin typeface="Times New Roman" panose="02020603050405020304" pitchFamily="18" charset="0"/>
                          <a:cs typeface="Times New Roman" panose="02020603050405020304" pitchFamily="18" charset="0"/>
                        </a:defRPr>
                      </a:pPr>
                      <a:t>[ИМЯ КАТЕГОРИИ]</a:t>
                    </a:fld>
                    <a:endParaRPr lang="ru-RU" sz="1400" baseline="0"/>
                  </a:p>
                  <a:p>
                    <a:pPr>
                      <a:defRPr sz="1400" b="0">
                        <a:solidFill>
                          <a:sysClr val="windowText" lastClr="000000"/>
                        </a:solidFill>
                        <a:latin typeface="Times New Roman" panose="02020603050405020304" pitchFamily="18" charset="0"/>
                        <a:cs typeface="Times New Roman" panose="02020603050405020304" pitchFamily="18" charset="0"/>
                      </a:defRPr>
                    </a:pPr>
                    <a:fld id="{928E445C-80BF-4E92-B232-E89EC9AD1CC9}" type="VALUE">
                      <a:rPr lang="ru-RU" sz="1400" baseline="0"/>
                      <a:pPr>
                        <a:defRPr sz="1400" b="0">
                          <a:solidFill>
                            <a:sysClr val="windowText" lastClr="000000"/>
                          </a:solidFill>
                          <a:latin typeface="Times New Roman" panose="02020603050405020304" pitchFamily="18" charset="0"/>
                          <a:cs typeface="Times New Roman" panose="02020603050405020304" pitchFamily="18" charset="0"/>
                        </a:defRPr>
                      </a:pPr>
                      <a:t>[ЗНАЧЕНИЕ]</a:t>
                    </a:fld>
                    <a:endParaRPr lang="ru-UA"/>
                  </a:p>
                </c:rich>
              </c:tx>
              <c:spPr>
                <a:noFill/>
                <a:ln>
                  <a:noFill/>
                </a:ln>
                <a:effectLst/>
              </c:spPr>
              <c:txPr>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7384811909732826"/>
                      <c:h val="0.32293152992039165"/>
                    </c:manualLayout>
                  </c15:layout>
                  <c15:dlblFieldTable/>
                  <c15:showDataLabelsRange val="0"/>
                </c:ext>
                <c:ext xmlns:c16="http://schemas.microsoft.com/office/drawing/2014/chart" uri="{C3380CC4-5D6E-409C-BE32-E72D297353CC}">
                  <c16:uniqueId val="{00000001-0F1B-4A14-8658-65F611D586FF}"/>
                </c:ext>
              </c:extLst>
            </c:dLbl>
            <c:dLbl>
              <c:idx val="1"/>
              <c:layout>
                <c:manualLayout>
                  <c:x val="0.21886111623030127"/>
                  <c:y val="-3.3802204054992596E-2"/>
                </c:manualLayout>
              </c:layout>
              <c:tx>
                <c:rich>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B6831598-9C55-43AA-B9CF-640DE1A1BB82}" type="CATEGORYNAME">
                      <a:rPr lang="ru-RU" sz="1400"/>
                      <a:pPr>
                        <a:defRPr sz="1400" b="0">
                          <a:solidFill>
                            <a:sysClr val="windowText" lastClr="000000"/>
                          </a:solidFill>
                          <a:latin typeface="Times New Roman" panose="02020603050405020304" pitchFamily="18" charset="0"/>
                          <a:cs typeface="Times New Roman" panose="02020603050405020304" pitchFamily="18" charset="0"/>
                        </a:defRPr>
                      </a:pPr>
                      <a:t>[ИМЯ КАТЕГОРИИ]</a:t>
                    </a:fld>
                    <a:endParaRPr lang="ru-RU" sz="1400" baseline="0"/>
                  </a:p>
                  <a:p>
                    <a:pPr>
                      <a:defRPr sz="1400" b="0">
                        <a:solidFill>
                          <a:sysClr val="windowText" lastClr="000000"/>
                        </a:solidFill>
                        <a:latin typeface="Times New Roman" panose="02020603050405020304" pitchFamily="18" charset="0"/>
                        <a:cs typeface="Times New Roman" panose="02020603050405020304" pitchFamily="18" charset="0"/>
                      </a:defRPr>
                    </a:pPr>
                    <a:fld id="{8E217707-98B7-4E29-B821-52AE08B2A0B2}" type="VALUE">
                      <a:rPr lang="ru-RU" sz="1400" baseline="0"/>
                      <a:pPr>
                        <a:defRPr sz="1400" b="0">
                          <a:solidFill>
                            <a:sysClr val="windowText" lastClr="000000"/>
                          </a:solidFill>
                          <a:latin typeface="Times New Roman" panose="02020603050405020304" pitchFamily="18" charset="0"/>
                          <a:cs typeface="Times New Roman" panose="02020603050405020304" pitchFamily="18" charset="0"/>
                        </a:defRPr>
                      </a:pPr>
                      <a:t>[ЗНАЧЕНИЕ]</a:t>
                    </a:fld>
                    <a:endParaRPr lang="ru-UA"/>
                  </a:p>
                </c:rich>
              </c:tx>
              <c:spPr>
                <a:noFill/>
                <a:ln>
                  <a:noFill/>
                </a:ln>
                <a:effectLst/>
              </c:spPr>
              <c:txPr>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bestFit"/>
              <c:showLegendKey val="0"/>
              <c:showVal val="1"/>
              <c:showCatName val="1"/>
              <c:showSerName val="0"/>
              <c:showPercent val="0"/>
              <c:showBubbleSize val="0"/>
              <c:extLst>
                <c:ext xmlns:c15="http://schemas.microsoft.com/office/drawing/2012/chart" uri="{CE6537A1-D6FC-4f65-9D91-7224C49458BB}">
                  <c15:layout>
                    <c:manualLayout>
                      <c:w val="0.39199016442277834"/>
                      <c:h val="0.16583129021730944"/>
                    </c:manualLayout>
                  </c15:layout>
                  <c15:dlblFieldTable/>
                  <c15:showDataLabelsRange val="0"/>
                </c:ext>
                <c:ext xmlns:c16="http://schemas.microsoft.com/office/drawing/2014/chart" uri="{C3380CC4-5D6E-409C-BE32-E72D297353CC}">
                  <c16:uniqueId val="{00000003-0F1B-4A14-8658-65F611D586FF}"/>
                </c:ext>
              </c:extLst>
            </c:dLbl>
            <c:dLbl>
              <c:idx val="2"/>
              <c:layout>
                <c:manualLayout>
                  <c:x val="-1.6188141599324771E-3"/>
                  <c:y val="0.29170424259260869"/>
                </c:manualLayout>
              </c:layout>
              <c:tx>
                <c:rich>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45A0D2FC-4114-411A-9793-5F78794B95E4}" type="CATEGORYNAME">
                      <a:rPr lang="ru-RU" sz="1400"/>
                      <a:pPr>
                        <a:defRPr sz="1400" b="0">
                          <a:solidFill>
                            <a:sysClr val="windowText" lastClr="000000"/>
                          </a:solidFill>
                          <a:latin typeface="Times New Roman" panose="02020603050405020304" pitchFamily="18" charset="0"/>
                          <a:cs typeface="Times New Roman" panose="02020603050405020304" pitchFamily="18" charset="0"/>
                        </a:defRPr>
                      </a:pPr>
                      <a:t>[ИМЯ КАТЕГОРИИ]</a:t>
                    </a:fld>
                    <a:endParaRPr lang="ru-RU" sz="1400" baseline="0"/>
                  </a:p>
                  <a:p>
                    <a:pPr>
                      <a:defRPr sz="1400" b="0">
                        <a:solidFill>
                          <a:sysClr val="windowText" lastClr="000000"/>
                        </a:solidFill>
                        <a:latin typeface="Times New Roman" panose="02020603050405020304" pitchFamily="18" charset="0"/>
                        <a:cs typeface="Times New Roman" panose="02020603050405020304" pitchFamily="18" charset="0"/>
                      </a:defRPr>
                    </a:pPr>
                    <a:fld id="{0CF16246-DC3D-4200-BDD6-3C867DC29401}" type="VALUE">
                      <a:rPr lang="ru-RU" sz="1400" baseline="0"/>
                      <a:pPr>
                        <a:defRPr sz="1400" b="0">
                          <a:solidFill>
                            <a:sysClr val="windowText" lastClr="000000"/>
                          </a:solidFill>
                          <a:latin typeface="Times New Roman" panose="02020603050405020304" pitchFamily="18" charset="0"/>
                          <a:cs typeface="Times New Roman" panose="02020603050405020304" pitchFamily="18" charset="0"/>
                        </a:defRPr>
                      </a:pPr>
                      <a:t>[ЗНАЧЕНИЕ]</a:t>
                    </a:fld>
                    <a:endParaRPr lang="ru-UA"/>
                  </a:p>
                </c:rich>
              </c:tx>
              <c:spPr>
                <a:noFill/>
                <a:ln>
                  <a:noFill/>
                </a:ln>
                <a:effectLst/>
              </c:spPr>
              <c:txPr>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bestFit"/>
              <c:showLegendKey val="0"/>
              <c:showVal val="1"/>
              <c:showCatName val="1"/>
              <c:showSerName val="0"/>
              <c:showPercent val="0"/>
              <c:showBubbleSize val="0"/>
              <c:extLst>
                <c:ext xmlns:c15="http://schemas.microsoft.com/office/drawing/2012/chart" uri="{CE6537A1-D6FC-4f65-9D91-7224C49458BB}">
                  <c15:layout>
                    <c:manualLayout>
                      <c:w val="0.29176775314114906"/>
                      <c:h val="0.47265172889772461"/>
                    </c:manualLayout>
                  </c15:layout>
                  <c15:dlblFieldTable/>
                  <c15:showDataLabelsRange val="0"/>
                </c:ext>
                <c:ext xmlns:c16="http://schemas.microsoft.com/office/drawing/2014/chart" uri="{C3380CC4-5D6E-409C-BE32-E72D297353CC}">
                  <c16:uniqueId val="{00000005-0F1B-4A14-8658-65F611D586FF}"/>
                </c:ext>
              </c:extLst>
            </c:dLbl>
            <c:dLbl>
              <c:idx val="3"/>
              <c:layout>
                <c:manualLayout>
                  <c:x val="-6.0081508727728369E-2"/>
                  <c:y val="-6.9286129751972639E-3"/>
                </c:manualLayout>
              </c:layout>
              <c:tx>
                <c:rich>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B498B8F7-1094-46FD-8FA3-7006C5ED70A7}" type="CATEGORYNAME">
                      <a:rPr lang="ru-RU" sz="1400"/>
                      <a:pPr>
                        <a:defRPr sz="1400" b="0">
                          <a:solidFill>
                            <a:sysClr val="windowText" lastClr="000000"/>
                          </a:solidFill>
                          <a:latin typeface="Times New Roman" panose="02020603050405020304" pitchFamily="18" charset="0"/>
                          <a:cs typeface="Times New Roman" panose="02020603050405020304" pitchFamily="18" charset="0"/>
                        </a:defRPr>
                      </a:pPr>
                      <a:t>[ИМЯ КАТЕГОРИИ]</a:t>
                    </a:fld>
                    <a:endParaRPr lang="ru-RU" sz="1400" baseline="0"/>
                  </a:p>
                  <a:p>
                    <a:pPr>
                      <a:defRPr sz="1400" b="0">
                        <a:solidFill>
                          <a:sysClr val="windowText" lastClr="000000"/>
                        </a:solidFill>
                        <a:latin typeface="Times New Roman" panose="02020603050405020304" pitchFamily="18" charset="0"/>
                        <a:cs typeface="Times New Roman" panose="02020603050405020304" pitchFamily="18" charset="0"/>
                      </a:defRPr>
                    </a:pPr>
                    <a:fld id="{43068865-C55F-4E43-9CD8-650EA9819F16}" type="VALUE">
                      <a:rPr lang="ru-RU" sz="1400" baseline="0"/>
                      <a:pPr>
                        <a:defRPr sz="1400" b="0">
                          <a:solidFill>
                            <a:sysClr val="windowText" lastClr="000000"/>
                          </a:solidFill>
                          <a:latin typeface="Times New Roman" panose="02020603050405020304" pitchFamily="18" charset="0"/>
                          <a:cs typeface="Times New Roman" panose="02020603050405020304" pitchFamily="18" charset="0"/>
                        </a:defRPr>
                      </a:pPr>
                      <a:t>[ЗНАЧЕНИЕ]</a:t>
                    </a:fld>
                    <a:endParaRPr lang="ru-UA"/>
                  </a:p>
                </c:rich>
              </c:tx>
              <c:spPr>
                <a:noFill/>
                <a:ln>
                  <a:noFill/>
                </a:ln>
                <a:effectLst/>
              </c:spPr>
              <c:txPr>
                <a:bodyPr rot="0" spcFirstLastPara="1" vertOverflow="ellipsis" vert="horz" wrap="square" lIns="38100" tIns="19050" rIns="38100" bIns="19050" anchor="ctr" anchorCtr="1">
                  <a:no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bestFit"/>
              <c:showLegendKey val="0"/>
              <c:showVal val="1"/>
              <c:showCatName val="1"/>
              <c:showSerName val="0"/>
              <c:showPercent val="0"/>
              <c:showBubbleSize val="0"/>
              <c:extLst>
                <c:ext xmlns:c15="http://schemas.microsoft.com/office/drawing/2012/chart" uri="{CE6537A1-D6FC-4f65-9D91-7224C49458BB}">
                  <c15:layout>
                    <c:manualLayout>
                      <c:w val="0.35094682577951242"/>
                      <c:h val="0.34939238989834098"/>
                    </c:manualLayout>
                  </c15:layout>
                  <c15:dlblFieldTable/>
                  <c15:showDataLabelsRange val="0"/>
                </c:ext>
                <c:ext xmlns:c16="http://schemas.microsoft.com/office/drawing/2014/chart" uri="{C3380CC4-5D6E-409C-BE32-E72D297353CC}">
                  <c16:uniqueId val="{00000007-0F1B-4A14-8658-65F611D586FF}"/>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Мій психологічний стан погіршився</c:v>
                </c:pt>
                <c:pt idx="1">
                  <c:v>Мій стан залишився без змін</c:v>
                </c:pt>
                <c:pt idx="2">
                  <c:v>Відчуваю, що став(ла) більш емоційно стабільним(ою)</c:v>
                </c:pt>
                <c:pt idx="3">
                  <c:v>Відчуваю значне погіршення емоційного стану</c:v>
                </c:pt>
              </c:strCache>
            </c:strRef>
          </c:cat>
          <c:val>
            <c:numRef>
              <c:f>Лист1!$B$2:$B$5</c:f>
              <c:numCache>
                <c:formatCode>0.0%</c:formatCode>
                <c:ptCount val="4"/>
                <c:pt idx="0">
                  <c:v>0.32900000000000001</c:v>
                </c:pt>
                <c:pt idx="1">
                  <c:v>0.314</c:v>
                </c:pt>
                <c:pt idx="2">
                  <c:v>0.24299999999999999</c:v>
                </c:pt>
                <c:pt idx="3">
                  <c:v>0.114</c:v>
                </c:pt>
              </c:numCache>
            </c:numRef>
          </c:val>
          <c:extLst>
            <c:ext xmlns:c16="http://schemas.microsoft.com/office/drawing/2014/chart" uri="{C3380CC4-5D6E-409C-BE32-E72D297353CC}">
              <c16:uniqueId val="{00000000-C80D-47ED-96A9-FCF17F0F35A0}"/>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Красный и фиолетовый">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DD702-94C2-495A-B92D-581E1A5C0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11878</Words>
  <Characters>67705</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Козлюк</dc:creator>
  <cp:keywords/>
  <dc:description/>
  <cp:lastModifiedBy>Наталія Завацька</cp:lastModifiedBy>
  <cp:revision>7</cp:revision>
  <dcterms:created xsi:type="dcterms:W3CDTF">2024-12-02T11:54:00Z</dcterms:created>
  <dcterms:modified xsi:type="dcterms:W3CDTF">2024-12-02T12:18:00Z</dcterms:modified>
</cp:coreProperties>
</file>