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89D35" w14:textId="77777777" w:rsidR="7F91F15C" w:rsidRDefault="7F91F15C" w:rsidP="44CC976E">
      <w:pPr>
        <w:spacing w:line="276" w:lineRule="auto"/>
        <w:ind w:left="-90" w:firstLine="450"/>
        <w:jc w:val="both"/>
        <w:rPr>
          <w:rFonts w:ascii="Times New Roman" w:eastAsia="Times New Roman" w:hAnsi="Times New Roman" w:cs="Times New Roman"/>
          <w:b/>
          <w:bCs/>
          <w:sz w:val="28"/>
          <w:szCs w:val="28"/>
        </w:rPr>
      </w:pPr>
    </w:p>
    <w:p w14:paraId="1283A890" w14:textId="77777777" w:rsidR="36FEBA7C" w:rsidRDefault="53CCD359" w:rsidP="0D41FE6C">
      <w:pPr>
        <w:pStyle w:val="1"/>
        <w:spacing w:line="276" w:lineRule="auto"/>
        <w:jc w:val="center"/>
      </w:pPr>
      <w:bookmarkStart w:id="0" w:name="_Toc164599038"/>
      <w:r>
        <w:t>РОЗДІЛ 1.</w:t>
      </w:r>
      <w:bookmarkEnd w:id="0"/>
    </w:p>
    <w:p w14:paraId="5FE65987" w14:textId="77777777" w:rsidR="36FEBA7C" w:rsidRDefault="15FB2D4A" w:rsidP="0D41FE6C">
      <w:pPr>
        <w:pStyle w:val="1"/>
        <w:spacing w:line="276" w:lineRule="auto"/>
        <w:jc w:val="center"/>
      </w:pPr>
      <w:bookmarkStart w:id="1" w:name="_Toc164599039"/>
      <w:proofErr w:type="spellStart"/>
      <w:r>
        <w:t>Адаптація</w:t>
      </w:r>
      <w:proofErr w:type="spellEnd"/>
      <w:r>
        <w:t xml:space="preserve"> </w:t>
      </w:r>
      <w:proofErr w:type="spellStart"/>
      <w:r>
        <w:t>методів</w:t>
      </w:r>
      <w:proofErr w:type="spellEnd"/>
      <w:r>
        <w:t xml:space="preserve"> та </w:t>
      </w:r>
      <w:proofErr w:type="spellStart"/>
      <w:r>
        <w:t>інструментів</w:t>
      </w:r>
      <w:proofErr w:type="spellEnd"/>
      <w:r>
        <w:t xml:space="preserve"> </w:t>
      </w:r>
      <w:proofErr w:type="spellStart"/>
      <w:r>
        <w:t>соціальної</w:t>
      </w:r>
      <w:proofErr w:type="spellEnd"/>
      <w:r>
        <w:t xml:space="preserve"> </w:t>
      </w:r>
      <w:proofErr w:type="spellStart"/>
      <w:r>
        <w:t>роботи</w:t>
      </w:r>
      <w:proofErr w:type="spellEnd"/>
      <w:r>
        <w:t xml:space="preserve"> до </w:t>
      </w:r>
      <w:proofErr w:type="spellStart"/>
      <w:r>
        <w:t>мінливих</w:t>
      </w:r>
      <w:proofErr w:type="spellEnd"/>
      <w:r>
        <w:t xml:space="preserve"> потреб </w:t>
      </w:r>
      <w:proofErr w:type="spellStart"/>
      <w:r>
        <w:t>населення</w:t>
      </w:r>
      <w:proofErr w:type="spellEnd"/>
      <w:r>
        <w:t>.</w:t>
      </w:r>
      <w:bookmarkEnd w:id="1"/>
    </w:p>
    <w:p w14:paraId="2305793F" w14:textId="77777777" w:rsidR="00A75F4F" w:rsidRPr="00A75F4F" w:rsidRDefault="00A75F4F" w:rsidP="0D41FE6C">
      <w:pPr>
        <w:spacing w:line="276" w:lineRule="auto"/>
      </w:pPr>
    </w:p>
    <w:p w14:paraId="24091A43" w14:textId="77777777" w:rsidR="36FEBA7C" w:rsidRPr="00A75F4F" w:rsidRDefault="53CCD359" w:rsidP="0D41FE6C">
      <w:pPr>
        <w:pStyle w:val="2"/>
        <w:spacing w:line="276" w:lineRule="auto"/>
        <w:jc w:val="center"/>
        <w:rPr>
          <w:rFonts w:ascii="Times New Roman" w:eastAsia="Times New Roman" w:hAnsi="Times New Roman" w:cs="Times New Roman"/>
          <w:color w:val="000000" w:themeColor="text1"/>
          <w:sz w:val="28"/>
          <w:szCs w:val="28"/>
        </w:rPr>
      </w:pPr>
      <w:bookmarkStart w:id="2" w:name="_Toc164599040"/>
      <w:r w:rsidRPr="0D41FE6C">
        <w:rPr>
          <w:rFonts w:ascii="Times New Roman" w:eastAsia="Times New Roman" w:hAnsi="Times New Roman" w:cs="Times New Roman"/>
          <w:color w:val="000000" w:themeColor="text1"/>
          <w:sz w:val="28"/>
          <w:szCs w:val="28"/>
        </w:rPr>
        <w:t xml:space="preserve">1.1 </w:t>
      </w:r>
      <w:proofErr w:type="spellStart"/>
      <w:r w:rsidRPr="0D41FE6C">
        <w:rPr>
          <w:rFonts w:ascii="Times New Roman" w:eastAsia="Times New Roman" w:hAnsi="Times New Roman" w:cs="Times New Roman"/>
          <w:color w:val="000000" w:themeColor="text1"/>
          <w:sz w:val="28"/>
          <w:szCs w:val="28"/>
        </w:rPr>
        <w:t>Визначення</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акцентування</w:t>
      </w:r>
      <w:proofErr w:type="spellEnd"/>
      <w:r w:rsidRPr="0D41FE6C">
        <w:rPr>
          <w:rFonts w:ascii="Times New Roman" w:eastAsia="Times New Roman" w:hAnsi="Times New Roman" w:cs="Times New Roman"/>
          <w:color w:val="000000" w:themeColor="text1"/>
          <w:sz w:val="28"/>
          <w:szCs w:val="28"/>
        </w:rPr>
        <w:t xml:space="preserve"> на </w:t>
      </w:r>
      <w:proofErr w:type="spellStart"/>
      <w:r w:rsidRPr="0D41FE6C">
        <w:rPr>
          <w:rFonts w:ascii="Times New Roman" w:eastAsia="Times New Roman" w:hAnsi="Times New Roman" w:cs="Times New Roman"/>
          <w:color w:val="000000" w:themeColor="text1"/>
          <w:sz w:val="28"/>
          <w:szCs w:val="28"/>
        </w:rPr>
        <w:t>найважливіших</w:t>
      </w:r>
      <w:proofErr w:type="spellEnd"/>
      <w:r w:rsidRPr="0D41FE6C">
        <w:rPr>
          <w:rFonts w:ascii="Times New Roman" w:eastAsia="Times New Roman" w:hAnsi="Times New Roman" w:cs="Times New Roman"/>
          <w:color w:val="000000" w:themeColor="text1"/>
          <w:sz w:val="28"/>
          <w:szCs w:val="28"/>
        </w:rPr>
        <w:t xml:space="preserve"> аспектах </w:t>
      </w:r>
      <w:proofErr w:type="spellStart"/>
      <w:r w:rsidRPr="0D41FE6C">
        <w:rPr>
          <w:rFonts w:ascii="Times New Roman" w:eastAsia="Times New Roman" w:hAnsi="Times New Roman" w:cs="Times New Roman"/>
          <w:color w:val="000000" w:themeColor="text1"/>
          <w:sz w:val="28"/>
          <w:szCs w:val="28"/>
        </w:rPr>
        <w:t>діяльності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соціальних</w:t>
      </w:r>
      <w:proofErr w:type="spellEnd"/>
      <w:r w:rsidRPr="0D41FE6C">
        <w:rPr>
          <w:rFonts w:ascii="Times New Roman" w:eastAsia="Times New Roman" w:hAnsi="Times New Roman" w:cs="Times New Roman"/>
          <w:color w:val="000000" w:themeColor="text1"/>
          <w:sz w:val="28"/>
          <w:szCs w:val="28"/>
        </w:rPr>
        <w:t xml:space="preserve"> служб</w:t>
      </w:r>
      <w:bookmarkEnd w:id="2"/>
    </w:p>
    <w:p w14:paraId="0C4154E9"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  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завдань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i/>
          <w:iCs/>
          <w:sz w:val="28"/>
          <w:szCs w:val="28"/>
        </w:rPr>
        <w:t>забезпечення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соціального</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захисту</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вразливих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верств</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населення</w:t>
      </w:r>
      <w:proofErr w:type="spellEnd"/>
      <w:r w:rsidRPr="0D41FE6C">
        <w:rPr>
          <w:rFonts w:ascii="Times New Roman" w:eastAsia="Times New Roman" w:hAnsi="Times New Roman" w:cs="Times New Roman"/>
          <w:sz w:val="28"/>
          <w:szCs w:val="28"/>
        </w:rPr>
        <w:t xml:space="preserve">, таких як </w:t>
      </w:r>
      <w:proofErr w:type="spellStart"/>
      <w:r w:rsidRPr="0D41FE6C">
        <w:rPr>
          <w:rFonts w:ascii="Times New Roman" w:eastAsia="Times New Roman" w:hAnsi="Times New Roman" w:cs="Times New Roman"/>
          <w:sz w:val="28"/>
          <w:szCs w:val="28"/>
        </w:rPr>
        <w:t>малозабезпечені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діти</w:t>
      </w:r>
      <w:proofErr w:type="spellEnd"/>
      <w:r w:rsidRPr="0D41FE6C">
        <w:rPr>
          <w:rFonts w:ascii="Times New Roman" w:eastAsia="Times New Roman" w:hAnsi="Times New Roman" w:cs="Times New Roman"/>
          <w:sz w:val="28"/>
          <w:szCs w:val="28"/>
        </w:rPr>
        <w:t xml:space="preserve">-сироти, люди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та люди </w:t>
      </w:r>
      <w:proofErr w:type="spellStart"/>
      <w:r w:rsidRPr="0D41FE6C">
        <w:rPr>
          <w:rFonts w:ascii="Times New Roman" w:eastAsia="Times New Roman" w:hAnsi="Times New Roman" w:cs="Times New Roman"/>
          <w:sz w:val="28"/>
          <w:szCs w:val="28"/>
        </w:rPr>
        <w:t>похилого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в себе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грошових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виплат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пільг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субсидій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організацію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поліпшення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матеріального</w:t>
      </w:r>
      <w:proofErr w:type="spellEnd"/>
      <w:r w:rsidRPr="0D41FE6C">
        <w:rPr>
          <w:rFonts w:ascii="Times New Roman" w:eastAsia="Times New Roman" w:hAnsi="Times New Roman" w:cs="Times New Roman"/>
          <w:sz w:val="28"/>
          <w:szCs w:val="28"/>
        </w:rPr>
        <w:t xml:space="preserve"> становища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w:t>
      </w:r>
    </w:p>
    <w:p w14:paraId="41631695" w14:textId="77777777" w:rsidR="1578AF28"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b/>
          <w:bCs/>
          <w:color w:val="1F1F1F"/>
          <w:sz w:val="28"/>
          <w:szCs w:val="28"/>
        </w:rPr>
        <w:t>Соціальні</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служби</w:t>
      </w:r>
      <w:proofErr w:type="spellEnd"/>
      <w:r w:rsidRPr="0D41FE6C">
        <w:rPr>
          <w:rFonts w:ascii="Times New Roman" w:eastAsia="Times New Roman" w:hAnsi="Times New Roman" w:cs="Times New Roman"/>
          <w:color w:val="1F1F1F"/>
          <w:sz w:val="28"/>
          <w:szCs w:val="28"/>
        </w:rPr>
        <w:t xml:space="preserve"> -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мережа </w:t>
      </w:r>
      <w:proofErr w:type="spellStart"/>
      <w:r w:rsidRPr="0D41FE6C">
        <w:rPr>
          <w:rFonts w:ascii="Times New Roman" w:eastAsia="Times New Roman" w:hAnsi="Times New Roman" w:cs="Times New Roman"/>
          <w:color w:val="1F1F1F"/>
          <w:sz w:val="28"/>
          <w:szCs w:val="28"/>
        </w:rPr>
        <w:t>підприємств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установ</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організацій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різних</w:t>
      </w:r>
      <w:proofErr w:type="spellEnd"/>
      <w:r w:rsidRPr="0D41FE6C">
        <w:rPr>
          <w:rFonts w:ascii="Times New Roman" w:eastAsia="Times New Roman" w:hAnsi="Times New Roman" w:cs="Times New Roman"/>
          <w:color w:val="1F1F1F"/>
          <w:sz w:val="28"/>
          <w:szCs w:val="28"/>
        </w:rPr>
        <w:t xml:space="preserve"> форм </w:t>
      </w:r>
      <w:proofErr w:type="spellStart"/>
      <w:r w:rsidRPr="0D41FE6C">
        <w:rPr>
          <w:rFonts w:ascii="Times New Roman" w:eastAsia="Times New Roman" w:hAnsi="Times New Roman" w:cs="Times New Roman"/>
          <w:color w:val="1F1F1F"/>
          <w:sz w:val="28"/>
          <w:szCs w:val="28"/>
        </w:rPr>
        <w:t>власності</w:t>
      </w:r>
      <w:proofErr w:type="spellEnd"/>
      <w:r w:rsidRPr="0D41FE6C">
        <w:rPr>
          <w:rFonts w:ascii="Times New Roman" w:eastAsia="Times New Roman" w:hAnsi="Times New Roman" w:cs="Times New Roman"/>
          <w:color w:val="1F1F1F"/>
          <w:sz w:val="28"/>
          <w:szCs w:val="28"/>
        </w:rPr>
        <w:t xml:space="preserve">, а також </w:t>
      </w:r>
      <w:proofErr w:type="spellStart"/>
      <w:r w:rsidRPr="0D41FE6C">
        <w:rPr>
          <w:rFonts w:ascii="Times New Roman" w:eastAsia="Times New Roman" w:hAnsi="Times New Roman" w:cs="Times New Roman"/>
          <w:color w:val="1F1F1F"/>
          <w:sz w:val="28"/>
          <w:szCs w:val="28"/>
        </w:rPr>
        <w:t>громадян</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особам,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перебувають</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складних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обставинах</w:t>
      </w:r>
      <w:proofErr w:type="spellEnd"/>
      <w:r w:rsidRPr="0D41FE6C">
        <w:rPr>
          <w:rFonts w:ascii="Times New Roman" w:eastAsia="Times New Roman" w:hAnsi="Times New Roman" w:cs="Times New Roman"/>
          <w:color w:val="1F1F1F"/>
          <w:sz w:val="28"/>
          <w:szCs w:val="28"/>
        </w:rPr>
        <w:t xml:space="preserve"> і </w:t>
      </w:r>
      <w:proofErr w:type="spellStart"/>
      <w:r w:rsidRPr="0D41FE6C">
        <w:rPr>
          <w:rFonts w:ascii="Times New Roman" w:eastAsia="Times New Roman" w:hAnsi="Times New Roman" w:cs="Times New Roman"/>
          <w:color w:val="1F1F1F"/>
          <w:sz w:val="28"/>
          <w:szCs w:val="28"/>
        </w:rPr>
        <w:t>потребують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сторонньої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допомоги</w:t>
      </w:r>
      <w:proofErr w:type="spellEnd"/>
      <w:r w:rsidRPr="0D41FE6C">
        <w:rPr>
          <w:rFonts w:ascii="Times New Roman" w:eastAsia="Times New Roman" w:hAnsi="Times New Roman" w:cs="Times New Roman"/>
          <w:color w:val="1F1F1F"/>
          <w:sz w:val="28"/>
          <w:szCs w:val="28"/>
        </w:rPr>
        <w:t>.</w:t>
      </w:r>
    </w:p>
    <w:p w14:paraId="16A0870E" w14:textId="13A7E721"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ключовою</w:t>
      </w:r>
      <w:proofErr w:type="spellEnd"/>
      <w:r w:rsidRPr="0D41FE6C">
        <w:rPr>
          <w:rFonts w:ascii="Times New Roman" w:eastAsia="Times New Roman" w:hAnsi="Times New Roman" w:cs="Times New Roman"/>
          <w:sz w:val="28"/>
          <w:szCs w:val="28"/>
        </w:rPr>
        <w:t xml:space="preserve"> ланкою в </w:t>
      </w:r>
      <w:proofErr w:type="spellStart"/>
      <w:r w:rsidRPr="0D41FE6C">
        <w:rPr>
          <w:rFonts w:ascii="Times New Roman" w:eastAsia="Times New Roman" w:hAnsi="Times New Roman" w:cs="Times New Roman"/>
          <w:sz w:val="28"/>
          <w:szCs w:val="28"/>
        </w:rPr>
        <w:t>наданні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нужденним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забезпеченні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надаючи</w:t>
      </w:r>
      <w:proofErr w:type="spellEnd"/>
      <w:r w:rsidRPr="0D41FE6C">
        <w:rPr>
          <w:rFonts w:ascii="Times New Roman" w:eastAsia="Times New Roman" w:hAnsi="Times New Roman" w:cs="Times New Roman"/>
          <w:sz w:val="28"/>
          <w:szCs w:val="28"/>
        </w:rPr>
        <w:t xml:space="preserve"> широкий спектр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консультування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психологічної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прямої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спрямована</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ізоляції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людей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ситуаціях</w:t>
      </w:r>
      <w:proofErr w:type="spellEnd"/>
      <w:r w:rsidR="1A6DF86A" w:rsidRPr="0D41FE6C">
        <w:rPr>
          <w:rFonts w:ascii="Times New Roman" w:eastAsia="Times New Roman" w:hAnsi="Times New Roman" w:cs="Times New Roman"/>
          <w:sz w:val="28"/>
          <w:szCs w:val="28"/>
        </w:rPr>
        <w:t xml:space="preserve"> </w:t>
      </w:r>
      <w:r w:rsidR="1A6DF86A" w:rsidRPr="0D41FE6C">
        <w:rPr>
          <w:rFonts w:ascii="Times New Roman" w:eastAsia="Times New Roman" w:hAnsi="Times New Roman" w:cs="Times New Roman"/>
          <w:color w:val="444444"/>
          <w:sz w:val="28"/>
          <w:szCs w:val="28"/>
        </w:rPr>
        <w:t>[17.с16 ]</w:t>
      </w:r>
    </w:p>
    <w:p w14:paraId="2769DEFB" w14:textId="77777777" w:rsidR="36FEBA7C" w:rsidRDefault="53CCD359" w:rsidP="0D41FE6C">
      <w:pPr>
        <w:spacing w:before="240" w:after="240" w:line="276" w:lineRule="auto"/>
        <w:ind w:firstLine="360"/>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Ключові</w:t>
      </w:r>
      <w:proofErr w:type="spellEnd"/>
      <w:r w:rsidRPr="0D41FE6C">
        <w:rPr>
          <w:rFonts w:ascii="Times New Roman" w:eastAsia="Times New Roman" w:hAnsi="Times New Roman" w:cs="Times New Roman"/>
          <w:i/>
          <w:iCs/>
          <w:sz w:val="28"/>
          <w:szCs w:val="28"/>
        </w:rPr>
        <w:t xml:space="preserve"> напрямки </w:t>
      </w:r>
      <w:proofErr w:type="spellStart"/>
      <w:r w:rsidRPr="0D41FE6C">
        <w:rPr>
          <w:rFonts w:ascii="Times New Roman" w:eastAsia="Times New Roman" w:hAnsi="Times New Roman" w:cs="Times New Roman"/>
          <w:i/>
          <w:iCs/>
          <w:sz w:val="28"/>
          <w:szCs w:val="28"/>
        </w:rPr>
        <w:t>діяльності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соціальних</w:t>
      </w:r>
      <w:proofErr w:type="spellEnd"/>
      <w:r w:rsidRPr="0D41FE6C">
        <w:rPr>
          <w:rFonts w:ascii="Times New Roman" w:eastAsia="Times New Roman" w:hAnsi="Times New Roman" w:cs="Times New Roman"/>
          <w:i/>
          <w:iCs/>
          <w:sz w:val="28"/>
          <w:szCs w:val="28"/>
        </w:rPr>
        <w:t xml:space="preserve"> служб в </w:t>
      </w:r>
      <w:proofErr w:type="spellStart"/>
      <w:r w:rsidRPr="0D41FE6C">
        <w:rPr>
          <w:rFonts w:ascii="Times New Roman" w:eastAsia="Times New Roman" w:hAnsi="Times New Roman" w:cs="Times New Roman"/>
          <w:i/>
          <w:iCs/>
          <w:sz w:val="28"/>
          <w:szCs w:val="28"/>
        </w:rPr>
        <w:t>Україні</w:t>
      </w:r>
      <w:proofErr w:type="spellEnd"/>
      <w:r w:rsidRPr="0D41FE6C">
        <w:rPr>
          <w:rFonts w:ascii="Times New Roman" w:eastAsia="Times New Roman" w:hAnsi="Times New Roman" w:cs="Times New Roman"/>
          <w:i/>
          <w:iCs/>
          <w:sz w:val="28"/>
          <w:szCs w:val="28"/>
        </w:rPr>
        <w:t>:</w:t>
      </w:r>
    </w:p>
    <w:p w14:paraId="239C142F" w14:textId="77777777" w:rsidR="36FEBA7C" w:rsidRDefault="3ACFB87D" w:rsidP="0D41FE6C">
      <w:pPr>
        <w:pStyle w:val="a8"/>
        <w:numPr>
          <w:ilvl w:val="0"/>
          <w:numId w:val="44"/>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малозабезпеченим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дітям</w:t>
      </w:r>
      <w:proofErr w:type="spellEnd"/>
      <w:r w:rsidRPr="0D41FE6C">
        <w:rPr>
          <w:rFonts w:ascii="Times New Roman" w:eastAsia="Times New Roman" w:hAnsi="Times New Roman" w:cs="Times New Roman"/>
          <w:sz w:val="28"/>
          <w:szCs w:val="28"/>
        </w:rPr>
        <w:t xml:space="preserve">-сиротам та </w:t>
      </w:r>
      <w:proofErr w:type="spellStart"/>
      <w:r w:rsidRPr="0D41FE6C">
        <w:rPr>
          <w:rFonts w:ascii="Times New Roman" w:eastAsia="Times New Roman" w:hAnsi="Times New Roman" w:cs="Times New Roman"/>
          <w:sz w:val="28"/>
          <w:szCs w:val="28"/>
        </w:rPr>
        <w:t>дітям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позбавленим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батьківського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піклування</w:t>
      </w:r>
      <w:proofErr w:type="spellEnd"/>
    </w:p>
    <w:p w14:paraId="35BF101D"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Підтримка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та людей </w:t>
      </w:r>
      <w:proofErr w:type="spellStart"/>
      <w:r w:rsidRPr="0D41FE6C">
        <w:rPr>
          <w:rFonts w:ascii="Times New Roman" w:eastAsia="Times New Roman" w:hAnsi="Times New Roman" w:cs="Times New Roman"/>
          <w:sz w:val="28"/>
          <w:szCs w:val="28"/>
        </w:rPr>
        <w:t>похилого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p>
    <w:p w14:paraId="7DD9F57C"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безробітних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сприяння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працевлаштуванню</w:t>
      </w:r>
      <w:proofErr w:type="spellEnd"/>
    </w:p>
    <w:p w14:paraId="2DAB84CB"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Профілактика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сирітства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насильства</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сім'ях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девіантної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поведінки</w:t>
      </w:r>
      <w:proofErr w:type="spellEnd"/>
    </w:p>
    <w:p w14:paraId="2812250E"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Реабілітація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адаптація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перебувають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p>
    <w:p w14:paraId="5B246499"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консультативної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питань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p>
    <w:p w14:paraId="1E342B9C" w14:textId="77777777" w:rsidR="36FEBA7C" w:rsidRDefault="36FEBA7C" w:rsidP="0D41FE6C">
      <w:pPr>
        <w:spacing w:after="0" w:line="276" w:lineRule="auto"/>
        <w:ind w:firstLine="360"/>
        <w:jc w:val="both"/>
        <w:rPr>
          <w:rFonts w:ascii="Times New Roman" w:eastAsia="Times New Roman" w:hAnsi="Times New Roman" w:cs="Times New Roman"/>
          <w:sz w:val="28"/>
          <w:szCs w:val="28"/>
        </w:rPr>
      </w:pPr>
    </w:p>
    <w:p w14:paraId="5279B3F9"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процесі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інтеграції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реабілітації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опинилися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відновлення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статусу,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зв'язків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адаптацію</w:t>
      </w:r>
      <w:proofErr w:type="spellEnd"/>
      <w:r w:rsidRPr="0D41FE6C">
        <w:rPr>
          <w:rFonts w:ascii="Times New Roman" w:eastAsia="Times New Roman" w:hAnsi="Times New Roman" w:cs="Times New Roman"/>
          <w:sz w:val="28"/>
          <w:szCs w:val="28"/>
        </w:rPr>
        <w:t xml:space="preserve"> до нормального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суспільстві</w:t>
      </w:r>
      <w:proofErr w:type="spellEnd"/>
      <w:r w:rsidRPr="0D41FE6C">
        <w:rPr>
          <w:rFonts w:ascii="Times New Roman" w:eastAsia="Times New Roman" w:hAnsi="Times New Roman" w:cs="Times New Roman"/>
          <w:sz w:val="28"/>
          <w:szCs w:val="28"/>
        </w:rPr>
        <w:t>.</w:t>
      </w:r>
    </w:p>
    <w:p w14:paraId="21FA290E" w14:textId="77777777" w:rsidR="36FEBA7C" w:rsidRDefault="53CCD359" w:rsidP="0D41FE6C">
      <w:pPr>
        <w:spacing w:before="240" w:after="240" w:line="276" w:lineRule="auto"/>
        <w:ind w:firstLine="360"/>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Ці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послуги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можуть</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включати</w:t>
      </w:r>
      <w:proofErr w:type="spellEnd"/>
      <w:r w:rsidRPr="0D41FE6C">
        <w:rPr>
          <w:rFonts w:ascii="Times New Roman" w:eastAsia="Times New Roman" w:hAnsi="Times New Roman" w:cs="Times New Roman"/>
          <w:i/>
          <w:iCs/>
          <w:sz w:val="28"/>
          <w:szCs w:val="28"/>
        </w:rPr>
        <w:t>:</w:t>
      </w:r>
    </w:p>
    <w:p w14:paraId="1505D083"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Психологічну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юридичну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p>
    <w:p w14:paraId="1B1CDD93"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налагодженні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стосунків</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сім'єю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близьким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оточенням</w:t>
      </w:r>
      <w:proofErr w:type="spellEnd"/>
    </w:p>
    <w:p w14:paraId="3D6D1BC8"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Працевлаштування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професійна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підготовка</w:t>
      </w:r>
      <w:proofErr w:type="spellEnd"/>
    </w:p>
    <w:p w14:paraId="1DCF9728"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навичкам</w:t>
      </w:r>
      <w:proofErr w:type="spellEnd"/>
    </w:p>
    <w:p w14:paraId="3FE6A8A8" w14:textId="77777777" w:rsidR="36FEBA7C"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Сприяння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подоланні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залежностей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девіантної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поведінки</w:t>
      </w:r>
      <w:proofErr w:type="spellEnd"/>
    </w:p>
    <w:p w14:paraId="0EE107AE" w14:textId="77777777" w:rsidR="36FEBA7C" w:rsidRDefault="36FEBA7C" w:rsidP="0D41FE6C">
      <w:pPr>
        <w:pStyle w:val="1"/>
        <w:spacing w:before="0" w:line="276" w:lineRule="auto"/>
        <w:ind w:firstLine="360"/>
        <w:jc w:val="both"/>
        <w:rPr>
          <w:rFonts w:eastAsia="Times New Roman" w:cs="Times New Roman"/>
        </w:rPr>
      </w:pPr>
    </w:p>
    <w:p w14:paraId="69F05F19" w14:textId="77777777" w:rsidR="36FEBA7C" w:rsidRDefault="53CCD359" w:rsidP="0D41FE6C">
      <w:pPr>
        <w:spacing w:after="0" w:line="276" w:lineRule="auto"/>
        <w:ind w:firstLine="360"/>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Надання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допомоги</w:t>
      </w:r>
      <w:proofErr w:type="spellEnd"/>
      <w:r w:rsidRPr="0D41FE6C">
        <w:rPr>
          <w:rFonts w:ascii="Times New Roman" w:eastAsia="Times New Roman" w:hAnsi="Times New Roman" w:cs="Times New Roman"/>
          <w:i/>
          <w:iCs/>
          <w:sz w:val="28"/>
          <w:szCs w:val="28"/>
        </w:rPr>
        <w:t xml:space="preserve"> особам </w:t>
      </w:r>
      <w:proofErr w:type="spellStart"/>
      <w:r w:rsidRPr="0D41FE6C">
        <w:rPr>
          <w:rFonts w:ascii="Times New Roman" w:eastAsia="Times New Roman" w:hAnsi="Times New Roman" w:cs="Times New Roman"/>
          <w:i/>
          <w:iCs/>
          <w:sz w:val="28"/>
          <w:szCs w:val="28"/>
        </w:rPr>
        <w:t>із</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особливими</w:t>
      </w:r>
      <w:proofErr w:type="spellEnd"/>
      <w:r w:rsidRPr="0D41FE6C">
        <w:rPr>
          <w:rFonts w:ascii="Times New Roman" w:eastAsia="Times New Roman" w:hAnsi="Times New Roman" w:cs="Times New Roman"/>
          <w:i/>
          <w:iCs/>
          <w:sz w:val="28"/>
          <w:szCs w:val="28"/>
        </w:rPr>
        <w:t xml:space="preserve"> потребами:</w:t>
      </w:r>
    </w:p>
    <w:p w14:paraId="457D2776"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всебічної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особам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особливими</w:t>
      </w:r>
      <w:proofErr w:type="spellEnd"/>
      <w:r w:rsidRPr="0D41FE6C">
        <w:rPr>
          <w:rFonts w:ascii="Times New Roman" w:eastAsia="Times New Roman" w:hAnsi="Times New Roman" w:cs="Times New Roman"/>
          <w:sz w:val="28"/>
          <w:szCs w:val="28"/>
        </w:rPr>
        <w:t xml:space="preserve"> потребами,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людям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в себе:</w:t>
      </w:r>
    </w:p>
    <w:p w14:paraId="6D5FAA7D" w14:textId="77777777" w:rsidR="36FEBA7C" w:rsidRDefault="53CCD359" w:rsidP="0D41FE6C">
      <w:pPr>
        <w:pStyle w:val="a8"/>
        <w:numPr>
          <w:ilvl w:val="0"/>
          <w:numId w:val="43"/>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реабілітаційних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абілітаційних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відновлення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фізичних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інтелектуальних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психічних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здібностей</w:t>
      </w:r>
      <w:proofErr w:type="spellEnd"/>
    </w:p>
    <w:p w14:paraId="0A1C6856" w14:textId="77777777" w:rsidR="36FEBA7C" w:rsidRDefault="53CCD359" w:rsidP="0D41FE6C">
      <w:pPr>
        <w:pStyle w:val="a8"/>
        <w:numPr>
          <w:ilvl w:val="0"/>
          <w:numId w:val="43"/>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технічними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засобами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реабілітації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спеціальним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обладнанням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пристосуваннями</w:t>
      </w:r>
      <w:proofErr w:type="spellEnd"/>
    </w:p>
    <w:p w14:paraId="7EDB6682" w14:textId="77777777" w:rsidR="36FEBA7C" w:rsidRDefault="53CCD359" w:rsidP="0D41FE6C">
      <w:pPr>
        <w:pStyle w:val="a8"/>
        <w:numPr>
          <w:ilvl w:val="0"/>
          <w:numId w:val="43"/>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Організація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сприяння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працевлаштуванню</w:t>
      </w:r>
      <w:proofErr w:type="spellEnd"/>
    </w:p>
    <w:p w14:paraId="41F87D11" w14:textId="77777777" w:rsidR="36FEBA7C" w:rsidRDefault="53CCD359" w:rsidP="0D41FE6C">
      <w:pPr>
        <w:pStyle w:val="a8"/>
        <w:numPr>
          <w:ilvl w:val="0"/>
          <w:numId w:val="43"/>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безбар'єрного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середовища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інфраструктури</w:t>
      </w:r>
      <w:proofErr w:type="spellEnd"/>
    </w:p>
    <w:p w14:paraId="74E2C7F8" w14:textId="77777777" w:rsidR="36FEBA7C" w:rsidRDefault="53CCD359" w:rsidP="0D41FE6C">
      <w:pPr>
        <w:pStyle w:val="a8"/>
        <w:numPr>
          <w:ilvl w:val="0"/>
          <w:numId w:val="43"/>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Психологічна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супровід</w:t>
      </w:r>
      <w:proofErr w:type="spellEnd"/>
    </w:p>
    <w:p w14:paraId="3B1E6A48"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значною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мірою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Співпраця</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суб'єктами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об'єднувати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ділитися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досвідом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розробляти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w:t>
      </w:r>
    </w:p>
    <w:p w14:paraId="18E0294B" w14:textId="77777777" w:rsidR="1578AF28" w:rsidRDefault="53CCD359" w:rsidP="0D41FE6C">
      <w:pPr>
        <w:shd w:val="clear" w:color="auto" w:fill="FFFFFF" w:themeFill="background1"/>
        <w:spacing w:before="240" w:after="240" w:line="276" w:lineRule="auto"/>
        <w:ind w:firstLine="360"/>
        <w:jc w:val="both"/>
        <w:rPr>
          <w:rFonts w:ascii="Times New Roman" w:eastAsia="Times New Roman" w:hAnsi="Times New Roman" w:cs="Times New Roman"/>
          <w:i/>
          <w:iCs/>
          <w:color w:val="1F1F1F"/>
          <w:sz w:val="28"/>
          <w:szCs w:val="28"/>
        </w:rPr>
      </w:pPr>
      <w:r w:rsidRPr="0D41FE6C">
        <w:rPr>
          <w:rFonts w:ascii="Times New Roman" w:eastAsia="Times New Roman" w:hAnsi="Times New Roman" w:cs="Times New Roman"/>
          <w:i/>
          <w:iCs/>
          <w:color w:val="1F1F1F"/>
          <w:sz w:val="28"/>
          <w:szCs w:val="28"/>
        </w:rPr>
        <w:t xml:space="preserve">Мета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служб:</w:t>
      </w:r>
    </w:p>
    <w:p w14:paraId="6A9CF39E"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Запобігання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виникненню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складних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обставин</w:t>
      </w:r>
      <w:proofErr w:type="spellEnd"/>
      <w:r w:rsidRPr="0D41FE6C">
        <w:rPr>
          <w:rFonts w:ascii="Times New Roman" w:eastAsia="Times New Roman" w:hAnsi="Times New Roman" w:cs="Times New Roman"/>
          <w:color w:val="1F1F1F"/>
          <w:sz w:val="28"/>
          <w:szCs w:val="28"/>
        </w:rPr>
        <w:t>;</w:t>
      </w:r>
    </w:p>
    <w:p w14:paraId="223AD848"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lastRenderedPageBreak/>
        <w:t>Сприяння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подоланню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складних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обставин</w:t>
      </w:r>
      <w:proofErr w:type="spellEnd"/>
      <w:r w:rsidRPr="0D41FE6C">
        <w:rPr>
          <w:rFonts w:ascii="Times New Roman" w:eastAsia="Times New Roman" w:hAnsi="Times New Roman" w:cs="Times New Roman"/>
          <w:color w:val="1F1F1F"/>
          <w:sz w:val="28"/>
          <w:szCs w:val="28"/>
        </w:rPr>
        <w:t>;</w:t>
      </w:r>
    </w:p>
    <w:p w14:paraId="4687FA81"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Мінімізація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негативних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наслідків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складних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обставин</w:t>
      </w:r>
      <w:proofErr w:type="spellEnd"/>
      <w:r w:rsidRPr="0D41FE6C">
        <w:rPr>
          <w:rFonts w:ascii="Times New Roman" w:eastAsia="Times New Roman" w:hAnsi="Times New Roman" w:cs="Times New Roman"/>
          <w:color w:val="1F1F1F"/>
          <w:sz w:val="28"/>
          <w:szCs w:val="28"/>
        </w:rPr>
        <w:t>.</w:t>
      </w:r>
    </w:p>
    <w:p w14:paraId="69A1F11D" w14:textId="77777777" w:rsidR="1578AF28" w:rsidRDefault="53CCD359" w:rsidP="0D41FE6C">
      <w:pPr>
        <w:shd w:val="clear" w:color="auto" w:fill="FFFFFF" w:themeFill="background1"/>
        <w:spacing w:before="240" w:after="240" w:line="276" w:lineRule="auto"/>
        <w:ind w:firstLine="360"/>
        <w:jc w:val="both"/>
        <w:rPr>
          <w:rFonts w:ascii="Times New Roman" w:eastAsia="Times New Roman" w:hAnsi="Times New Roman" w:cs="Times New Roman"/>
          <w:i/>
          <w:iCs/>
          <w:color w:val="1F1F1F"/>
          <w:sz w:val="28"/>
          <w:szCs w:val="28"/>
        </w:rPr>
      </w:pPr>
      <w:proofErr w:type="spellStart"/>
      <w:r w:rsidRPr="0D41FE6C">
        <w:rPr>
          <w:rFonts w:ascii="Times New Roman" w:eastAsia="Times New Roman" w:hAnsi="Times New Roman" w:cs="Times New Roman"/>
          <w:i/>
          <w:iCs/>
          <w:color w:val="1F1F1F"/>
          <w:sz w:val="28"/>
          <w:szCs w:val="28"/>
        </w:rPr>
        <w:t>Види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w:t>
      </w:r>
    </w:p>
    <w:p w14:paraId="04ABE5F7"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Соціально-побутові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вдома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організація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харчування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веденні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домашнього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господарства</w:t>
      </w:r>
      <w:proofErr w:type="spellEnd"/>
      <w:r w:rsidRPr="0D41FE6C">
        <w:rPr>
          <w:rFonts w:ascii="Times New Roman" w:eastAsia="Times New Roman" w:hAnsi="Times New Roman" w:cs="Times New Roman"/>
          <w:color w:val="1F1F1F"/>
          <w:sz w:val="28"/>
          <w:szCs w:val="28"/>
        </w:rPr>
        <w:t>);</w:t>
      </w:r>
    </w:p>
    <w:p w14:paraId="51A1F4F1"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Соціально-медичні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медична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вдома</w:t>
      </w:r>
      <w:proofErr w:type="spellEnd"/>
      <w:r w:rsidRPr="0D41FE6C">
        <w:rPr>
          <w:rFonts w:ascii="Times New Roman" w:eastAsia="Times New Roman" w:hAnsi="Times New Roman" w:cs="Times New Roman"/>
          <w:color w:val="1F1F1F"/>
          <w:sz w:val="28"/>
          <w:szCs w:val="28"/>
        </w:rPr>
        <w:t xml:space="preserve">, патронаж, </w:t>
      </w:r>
      <w:proofErr w:type="spellStart"/>
      <w:r w:rsidRPr="0D41FE6C">
        <w:rPr>
          <w:rFonts w:ascii="Times New Roman" w:eastAsia="Times New Roman" w:hAnsi="Times New Roman" w:cs="Times New Roman"/>
          <w:color w:val="1F1F1F"/>
          <w:sz w:val="28"/>
          <w:szCs w:val="28"/>
        </w:rPr>
        <w:t>денний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стаціонар</w:t>
      </w:r>
      <w:proofErr w:type="spellEnd"/>
      <w:r w:rsidRPr="0D41FE6C">
        <w:rPr>
          <w:rFonts w:ascii="Times New Roman" w:eastAsia="Times New Roman" w:hAnsi="Times New Roman" w:cs="Times New Roman"/>
          <w:color w:val="1F1F1F"/>
          <w:sz w:val="28"/>
          <w:szCs w:val="28"/>
        </w:rPr>
        <w:t>);</w:t>
      </w:r>
    </w:p>
    <w:p w14:paraId="4D3EB4F1"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Соціально-психологічні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психологічна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консультація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психотерапія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психокорекція</w:t>
      </w:r>
      <w:proofErr w:type="spellEnd"/>
      <w:r w:rsidRPr="0D41FE6C">
        <w:rPr>
          <w:rFonts w:ascii="Times New Roman" w:eastAsia="Times New Roman" w:hAnsi="Times New Roman" w:cs="Times New Roman"/>
          <w:color w:val="1F1F1F"/>
          <w:sz w:val="28"/>
          <w:szCs w:val="28"/>
        </w:rPr>
        <w:t>);</w:t>
      </w:r>
    </w:p>
    <w:p w14:paraId="79B050E6"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Соціально-педагогічні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адаптація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навчанні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вихованні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w:t>
      </w:r>
      <w:proofErr w:type="spellEnd"/>
      <w:r w:rsidRPr="0D41FE6C">
        <w:rPr>
          <w:rFonts w:ascii="Times New Roman" w:eastAsia="Times New Roman" w:hAnsi="Times New Roman" w:cs="Times New Roman"/>
          <w:color w:val="1F1F1F"/>
          <w:sz w:val="28"/>
          <w:szCs w:val="28"/>
        </w:rPr>
        <w:t>);</w:t>
      </w:r>
    </w:p>
    <w:p w14:paraId="7C1C6F1A"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Соціально-економічні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працевлаштуванні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матеріальна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w:t>
      </w:r>
    </w:p>
    <w:p w14:paraId="69DF39B2"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Соціально-правові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консультування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правових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питань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захисті</w:t>
      </w:r>
      <w:proofErr w:type="spellEnd"/>
      <w:r w:rsidRPr="0D41FE6C">
        <w:rPr>
          <w:rFonts w:ascii="Times New Roman" w:eastAsia="Times New Roman" w:hAnsi="Times New Roman" w:cs="Times New Roman"/>
          <w:color w:val="1F1F1F"/>
          <w:sz w:val="28"/>
          <w:szCs w:val="28"/>
        </w:rPr>
        <w:t xml:space="preserve"> прав та </w:t>
      </w:r>
      <w:proofErr w:type="spellStart"/>
      <w:r w:rsidRPr="0D41FE6C">
        <w:rPr>
          <w:rFonts w:ascii="Times New Roman" w:eastAsia="Times New Roman" w:hAnsi="Times New Roman" w:cs="Times New Roman"/>
          <w:color w:val="1F1F1F"/>
          <w:sz w:val="28"/>
          <w:szCs w:val="28"/>
        </w:rPr>
        <w:t>інтересів</w:t>
      </w:r>
      <w:proofErr w:type="spellEnd"/>
      <w:r w:rsidRPr="0D41FE6C">
        <w:rPr>
          <w:rFonts w:ascii="Times New Roman" w:eastAsia="Times New Roman" w:hAnsi="Times New Roman" w:cs="Times New Roman"/>
          <w:color w:val="1F1F1F"/>
          <w:sz w:val="28"/>
          <w:szCs w:val="28"/>
        </w:rPr>
        <w:t>);</w:t>
      </w:r>
    </w:p>
    <w:p w14:paraId="33B5483E"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Інші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w:t>
      </w:r>
    </w:p>
    <w:p w14:paraId="4CA13F8D"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Серед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виділити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спільну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розробку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реалізацію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проєктів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інформацією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координація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наданні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матеріальних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проведення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проведення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досліджень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p>
    <w:p w14:paraId="3AF3FB28" w14:textId="77777777" w:rsidR="00256A71" w:rsidRDefault="00256A71" w:rsidP="0D41FE6C">
      <w:pPr>
        <w:spacing w:before="240" w:after="240" w:line="276" w:lineRule="auto"/>
        <w:ind w:firstLine="360"/>
        <w:jc w:val="both"/>
        <w:rPr>
          <w:rFonts w:ascii="Times New Roman" w:eastAsia="Times New Roman" w:hAnsi="Times New Roman" w:cs="Times New Roman"/>
          <w:sz w:val="28"/>
          <w:szCs w:val="28"/>
        </w:rPr>
      </w:pPr>
    </w:p>
    <w:p w14:paraId="610FD392"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у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впроваджувати</w:t>
      </w:r>
      <w:proofErr w:type="spellEnd"/>
      <w:r w:rsidRPr="0D41FE6C">
        <w:rPr>
          <w:rFonts w:ascii="Times New Roman" w:eastAsia="Times New Roman" w:hAnsi="Times New Roman" w:cs="Times New Roman"/>
          <w:sz w:val="28"/>
          <w:szCs w:val="28"/>
        </w:rPr>
        <w:t xml:space="preserve"> комплекс </w:t>
      </w:r>
      <w:proofErr w:type="spellStart"/>
      <w:r w:rsidRPr="0D41FE6C">
        <w:rPr>
          <w:rFonts w:ascii="Times New Roman" w:eastAsia="Times New Roman" w:hAnsi="Times New Roman" w:cs="Times New Roman"/>
          <w:sz w:val="28"/>
          <w:szCs w:val="28"/>
        </w:rPr>
        <w:t>заходів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компетентності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матеріально-технічного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підходів</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ІТ-</w:t>
      </w:r>
      <w:proofErr w:type="spellStart"/>
      <w:r w:rsidRPr="0D41FE6C">
        <w:rPr>
          <w:rFonts w:ascii="Times New Roman" w:eastAsia="Times New Roman" w:hAnsi="Times New Roman" w:cs="Times New Roman"/>
          <w:sz w:val="28"/>
          <w:szCs w:val="28"/>
        </w:rPr>
        <w:t>технологій,посилення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з громадою та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добровольців</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проведення</w:t>
      </w:r>
      <w:proofErr w:type="spellEnd"/>
      <w:r w:rsidRPr="0D41FE6C">
        <w:rPr>
          <w:rFonts w:ascii="Times New Roman" w:eastAsia="Times New Roman" w:hAnsi="Times New Roman" w:cs="Times New Roman"/>
          <w:sz w:val="28"/>
          <w:szCs w:val="28"/>
        </w:rPr>
        <w:t xml:space="preserve"> регулярного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прозорості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підзвітності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перед </w:t>
      </w:r>
      <w:proofErr w:type="spellStart"/>
      <w:r w:rsidRPr="0D41FE6C">
        <w:rPr>
          <w:rFonts w:ascii="Times New Roman" w:eastAsia="Times New Roman" w:hAnsi="Times New Roman" w:cs="Times New Roman"/>
          <w:sz w:val="28"/>
          <w:szCs w:val="28"/>
        </w:rPr>
        <w:t>громадянами</w:t>
      </w:r>
      <w:proofErr w:type="spellEnd"/>
    </w:p>
    <w:p w14:paraId="37346F97" w14:textId="77777777" w:rsidR="1578AF28" w:rsidRDefault="53CCD359"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Як </w:t>
      </w:r>
      <w:proofErr w:type="spellStart"/>
      <w:r w:rsidRPr="0D41FE6C">
        <w:rPr>
          <w:rFonts w:ascii="Times New Roman" w:eastAsia="Times New Roman" w:hAnsi="Times New Roman" w:cs="Times New Roman"/>
          <w:color w:val="1F1F1F"/>
          <w:sz w:val="28"/>
          <w:szCs w:val="28"/>
        </w:rPr>
        <w:t>отримати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w:t>
      </w:r>
    </w:p>
    <w:p w14:paraId="71A9CEBE"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lastRenderedPageBreak/>
        <w:t>Звернутися</w:t>
      </w:r>
      <w:proofErr w:type="spellEnd"/>
      <w:r w:rsidRPr="0D41FE6C">
        <w:rPr>
          <w:rFonts w:ascii="Times New Roman" w:eastAsia="Times New Roman" w:hAnsi="Times New Roman" w:cs="Times New Roman"/>
          <w:color w:val="1F1F1F"/>
          <w:sz w:val="28"/>
          <w:szCs w:val="28"/>
        </w:rPr>
        <w:t xml:space="preserve"> до центру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за </w:t>
      </w:r>
      <w:proofErr w:type="spellStart"/>
      <w:r w:rsidRPr="0D41FE6C">
        <w:rPr>
          <w:rFonts w:ascii="Times New Roman" w:eastAsia="Times New Roman" w:hAnsi="Times New Roman" w:cs="Times New Roman"/>
          <w:color w:val="1F1F1F"/>
          <w:sz w:val="28"/>
          <w:szCs w:val="28"/>
        </w:rPr>
        <w:t>місцем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проживання</w:t>
      </w:r>
      <w:proofErr w:type="spellEnd"/>
      <w:r w:rsidRPr="0D41FE6C">
        <w:rPr>
          <w:rFonts w:ascii="Times New Roman" w:eastAsia="Times New Roman" w:hAnsi="Times New Roman" w:cs="Times New Roman"/>
          <w:color w:val="1F1F1F"/>
          <w:sz w:val="28"/>
          <w:szCs w:val="28"/>
        </w:rPr>
        <w:t>;</w:t>
      </w:r>
    </w:p>
    <w:p w14:paraId="1A6D3587" w14:textId="77777777" w:rsidR="1578AF2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Звернутися</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органів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захисту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w:t>
      </w:r>
    </w:p>
    <w:p w14:paraId="2EFFF80F" w14:textId="4E64FBFF" w:rsidR="3ACFB87D"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t>Звернутися</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недержавних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організацій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w:t>
      </w:r>
      <w:r w:rsidR="55C85985" w:rsidRPr="0D41FE6C">
        <w:rPr>
          <w:rFonts w:ascii="Times New Roman" w:eastAsia="Times New Roman" w:hAnsi="Times New Roman" w:cs="Times New Roman"/>
          <w:color w:val="444444"/>
          <w:sz w:val="28"/>
          <w:szCs w:val="28"/>
        </w:rPr>
        <w:t>[16.с.126  ]</w:t>
      </w:r>
    </w:p>
    <w:p w14:paraId="1F91211B" w14:textId="148C5855" w:rsidR="006C3B26" w:rsidRPr="006C3B26" w:rsidRDefault="006D3E05"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Важливим</w:t>
      </w:r>
      <w:proofErr w:type="spellEnd"/>
      <w:r w:rsidR="006C3B26" w:rsidRPr="0D41FE6C">
        <w:rPr>
          <w:rFonts w:ascii="Times New Roman" w:eastAsia="Times New Roman" w:hAnsi="Times New Roman" w:cs="Times New Roman"/>
          <w:color w:val="1F1F1F"/>
          <w:sz w:val="28"/>
          <w:szCs w:val="28"/>
        </w:rPr>
        <w:t xml:space="preserve"> є </w:t>
      </w:r>
      <w:proofErr w:type="spellStart"/>
      <w:r w:rsidR="006C3B26" w:rsidRPr="0D41FE6C">
        <w:rPr>
          <w:rFonts w:ascii="Times New Roman" w:eastAsia="Times New Roman" w:hAnsi="Times New Roman" w:cs="Times New Roman"/>
          <w:color w:val="1F1F1F"/>
          <w:sz w:val="28"/>
          <w:szCs w:val="28"/>
        </w:rPr>
        <w:t>створення</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прозорої</w:t>
      </w:r>
      <w:proofErr w:type="spellEnd"/>
      <w:r w:rsidR="006C3B26" w:rsidRPr="0D41FE6C">
        <w:rPr>
          <w:rFonts w:ascii="Times New Roman" w:eastAsia="Times New Roman" w:hAnsi="Times New Roman" w:cs="Times New Roman"/>
          <w:color w:val="1F1F1F"/>
          <w:sz w:val="28"/>
          <w:szCs w:val="28"/>
        </w:rPr>
        <w:t xml:space="preserve"> та </w:t>
      </w:r>
      <w:proofErr w:type="spellStart"/>
      <w:r w:rsidR="006C3B26" w:rsidRPr="0D41FE6C">
        <w:rPr>
          <w:rFonts w:ascii="Times New Roman" w:eastAsia="Times New Roman" w:hAnsi="Times New Roman" w:cs="Times New Roman"/>
          <w:color w:val="1F1F1F"/>
          <w:sz w:val="28"/>
          <w:szCs w:val="28"/>
        </w:rPr>
        <w:t>ефективної</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системи</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співпраці</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між</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соціальними</w:t>
      </w:r>
      <w:proofErr w:type="spellEnd"/>
      <w:r w:rsidR="006C3B26" w:rsidRPr="0D41FE6C">
        <w:rPr>
          <w:rFonts w:ascii="Times New Roman" w:eastAsia="Times New Roman" w:hAnsi="Times New Roman" w:cs="Times New Roman"/>
          <w:color w:val="1F1F1F"/>
          <w:sz w:val="28"/>
          <w:szCs w:val="28"/>
        </w:rPr>
        <w:t xml:space="preserve"> службами та </w:t>
      </w:r>
      <w:proofErr w:type="spellStart"/>
      <w:r w:rsidR="006C3B26" w:rsidRPr="0D41FE6C">
        <w:rPr>
          <w:rFonts w:ascii="Times New Roman" w:eastAsia="Times New Roman" w:hAnsi="Times New Roman" w:cs="Times New Roman"/>
          <w:color w:val="1F1F1F"/>
          <w:sz w:val="28"/>
          <w:szCs w:val="28"/>
        </w:rPr>
        <w:t>громадськими</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організаціями</w:t>
      </w:r>
      <w:proofErr w:type="spellEnd"/>
      <w:r w:rsidR="006C3B26" w:rsidRPr="0D41FE6C">
        <w:rPr>
          <w:rFonts w:ascii="Times New Roman" w:eastAsia="Times New Roman" w:hAnsi="Times New Roman" w:cs="Times New Roman"/>
          <w:color w:val="1F1F1F"/>
          <w:sz w:val="28"/>
          <w:szCs w:val="28"/>
        </w:rPr>
        <w:t xml:space="preserve"> і волонтерами. </w:t>
      </w:r>
      <w:proofErr w:type="spellStart"/>
      <w:r w:rsidR="006C3B26" w:rsidRPr="0D41FE6C">
        <w:rPr>
          <w:rFonts w:ascii="Times New Roman" w:eastAsia="Times New Roman" w:hAnsi="Times New Roman" w:cs="Times New Roman"/>
          <w:color w:val="1F1F1F"/>
          <w:sz w:val="28"/>
          <w:szCs w:val="28"/>
        </w:rPr>
        <w:t>Необхідно</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розробити</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чіткі</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механізми</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взаємодії</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залучення</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координації</w:t>
      </w:r>
      <w:proofErr w:type="spellEnd"/>
      <w:r w:rsidR="006C3B26" w:rsidRPr="0D41FE6C">
        <w:rPr>
          <w:rFonts w:ascii="Times New Roman" w:eastAsia="Times New Roman" w:hAnsi="Times New Roman" w:cs="Times New Roman"/>
          <w:color w:val="1F1F1F"/>
          <w:sz w:val="28"/>
          <w:szCs w:val="28"/>
        </w:rPr>
        <w:t xml:space="preserve"> та </w:t>
      </w:r>
      <w:proofErr w:type="spellStart"/>
      <w:r w:rsidR="006C3B26" w:rsidRPr="0D41FE6C">
        <w:rPr>
          <w:rFonts w:ascii="Times New Roman" w:eastAsia="Times New Roman" w:hAnsi="Times New Roman" w:cs="Times New Roman"/>
          <w:color w:val="1F1F1F"/>
          <w:sz w:val="28"/>
          <w:szCs w:val="28"/>
        </w:rPr>
        <w:t>звітності</w:t>
      </w:r>
      <w:proofErr w:type="spellEnd"/>
      <w:r w:rsidR="006C3B26" w:rsidRPr="0D41FE6C">
        <w:rPr>
          <w:rFonts w:ascii="Times New Roman" w:eastAsia="Times New Roman" w:hAnsi="Times New Roman" w:cs="Times New Roman"/>
          <w:color w:val="1F1F1F"/>
          <w:sz w:val="28"/>
          <w:szCs w:val="28"/>
        </w:rPr>
        <w:t xml:space="preserve">. Для </w:t>
      </w:r>
      <w:proofErr w:type="spellStart"/>
      <w:r w:rsidR="006C3B26" w:rsidRPr="0D41FE6C">
        <w:rPr>
          <w:rFonts w:ascii="Times New Roman" w:eastAsia="Times New Roman" w:hAnsi="Times New Roman" w:cs="Times New Roman"/>
          <w:color w:val="1F1F1F"/>
          <w:sz w:val="28"/>
          <w:szCs w:val="28"/>
        </w:rPr>
        <w:t>цього</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слід</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запровадити</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відповідну</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нормативну</w:t>
      </w:r>
      <w:proofErr w:type="spellEnd"/>
      <w:r w:rsidR="006C3B26" w:rsidRPr="0D41FE6C">
        <w:rPr>
          <w:rFonts w:ascii="Times New Roman" w:eastAsia="Times New Roman" w:hAnsi="Times New Roman" w:cs="Times New Roman"/>
          <w:color w:val="1F1F1F"/>
          <w:sz w:val="28"/>
          <w:szCs w:val="28"/>
        </w:rPr>
        <w:t xml:space="preserve"> базу, </w:t>
      </w:r>
      <w:proofErr w:type="spellStart"/>
      <w:r w:rsidR="006C3B26" w:rsidRPr="0D41FE6C">
        <w:rPr>
          <w:rFonts w:ascii="Times New Roman" w:eastAsia="Times New Roman" w:hAnsi="Times New Roman" w:cs="Times New Roman"/>
          <w:color w:val="1F1F1F"/>
          <w:sz w:val="28"/>
          <w:szCs w:val="28"/>
        </w:rPr>
        <w:t>стимули</w:t>
      </w:r>
      <w:proofErr w:type="spellEnd"/>
      <w:r w:rsidR="006C3B26" w:rsidRPr="0D41FE6C">
        <w:rPr>
          <w:rFonts w:ascii="Times New Roman" w:eastAsia="Times New Roman" w:hAnsi="Times New Roman" w:cs="Times New Roman"/>
          <w:color w:val="1F1F1F"/>
          <w:sz w:val="28"/>
          <w:szCs w:val="28"/>
        </w:rPr>
        <w:t xml:space="preserve"> та </w:t>
      </w:r>
      <w:proofErr w:type="spellStart"/>
      <w:r w:rsidR="006C3B26" w:rsidRPr="0D41FE6C">
        <w:rPr>
          <w:rFonts w:ascii="Times New Roman" w:eastAsia="Times New Roman" w:hAnsi="Times New Roman" w:cs="Times New Roman"/>
          <w:color w:val="1F1F1F"/>
          <w:sz w:val="28"/>
          <w:szCs w:val="28"/>
        </w:rPr>
        <w:t>сприятливі</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умови</w:t>
      </w:r>
      <w:proofErr w:type="spellEnd"/>
      <w:r w:rsidR="006C3B26" w:rsidRPr="0D41FE6C">
        <w:rPr>
          <w:rFonts w:ascii="Times New Roman" w:eastAsia="Times New Roman" w:hAnsi="Times New Roman" w:cs="Times New Roman"/>
          <w:color w:val="1F1F1F"/>
          <w:sz w:val="28"/>
          <w:szCs w:val="28"/>
        </w:rPr>
        <w:t xml:space="preserve"> для </w:t>
      </w:r>
      <w:proofErr w:type="spellStart"/>
      <w:r w:rsidR="006C3B26" w:rsidRPr="0D41FE6C">
        <w:rPr>
          <w:rFonts w:ascii="Times New Roman" w:eastAsia="Times New Roman" w:hAnsi="Times New Roman" w:cs="Times New Roman"/>
          <w:color w:val="1F1F1F"/>
          <w:sz w:val="28"/>
          <w:szCs w:val="28"/>
        </w:rPr>
        <w:t>активізації</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участі</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громадськості</w:t>
      </w:r>
      <w:proofErr w:type="spellEnd"/>
      <w:r w:rsidR="006C3B26" w:rsidRPr="0D41FE6C">
        <w:rPr>
          <w:rFonts w:ascii="Times New Roman" w:eastAsia="Times New Roman" w:hAnsi="Times New Roman" w:cs="Times New Roman"/>
          <w:color w:val="1F1F1F"/>
          <w:sz w:val="28"/>
          <w:szCs w:val="28"/>
        </w:rPr>
        <w:t xml:space="preserve"> у </w:t>
      </w:r>
      <w:proofErr w:type="spellStart"/>
      <w:r w:rsidR="006C3B26" w:rsidRPr="0D41FE6C">
        <w:rPr>
          <w:rFonts w:ascii="Times New Roman" w:eastAsia="Times New Roman" w:hAnsi="Times New Roman" w:cs="Times New Roman"/>
          <w:color w:val="1F1F1F"/>
          <w:sz w:val="28"/>
          <w:szCs w:val="28"/>
        </w:rPr>
        <w:t>наданні</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соціальних</w:t>
      </w:r>
      <w:proofErr w:type="spellEnd"/>
      <w:r w:rsidR="006C3B26" w:rsidRPr="0D41FE6C">
        <w:rPr>
          <w:rFonts w:ascii="Times New Roman" w:eastAsia="Times New Roman" w:hAnsi="Times New Roman" w:cs="Times New Roman"/>
          <w:color w:val="1F1F1F"/>
          <w:sz w:val="28"/>
          <w:szCs w:val="28"/>
        </w:rPr>
        <w:t xml:space="preserve"> </w:t>
      </w:r>
      <w:proofErr w:type="spellStart"/>
      <w:r w:rsidR="006C3B26" w:rsidRPr="0D41FE6C">
        <w:rPr>
          <w:rFonts w:ascii="Times New Roman" w:eastAsia="Times New Roman" w:hAnsi="Times New Roman" w:cs="Times New Roman"/>
          <w:color w:val="1F1F1F"/>
          <w:sz w:val="28"/>
          <w:szCs w:val="28"/>
        </w:rPr>
        <w:t>послуг</w:t>
      </w:r>
      <w:proofErr w:type="spellEnd"/>
      <w:r w:rsidR="006C3B26" w:rsidRPr="0D41FE6C">
        <w:rPr>
          <w:rFonts w:ascii="Times New Roman" w:eastAsia="Times New Roman" w:hAnsi="Times New Roman" w:cs="Times New Roman"/>
          <w:color w:val="1F1F1F"/>
          <w:sz w:val="28"/>
          <w:szCs w:val="28"/>
        </w:rPr>
        <w:t xml:space="preserve">. </w:t>
      </w:r>
      <w:r w:rsidR="07C9D572" w:rsidRPr="0D41FE6C">
        <w:rPr>
          <w:rFonts w:ascii="Times New Roman" w:eastAsia="Times New Roman" w:hAnsi="Times New Roman" w:cs="Times New Roman"/>
          <w:color w:val="444444"/>
          <w:sz w:val="28"/>
          <w:szCs w:val="28"/>
        </w:rPr>
        <w:t>[12.с.13]</w:t>
      </w:r>
    </w:p>
    <w:p w14:paraId="59C3A22F" w14:textId="6054161B" w:rsidR="36FEBA7C" w:rsidRDefault="36FEBA7C" w:rsidP="0D41FE6C">
      <w:pPr>
        <w:spacing w:before="240" w:after="240" w:line="276" w:lineRule="auto"/>
        <w:jc w:val="both"/>
        <w:rPr>
          <w:rFonts w:ascii="Times New Roman" w:eastAsia="Times New Roman" w:hAnsi="Times New Roman" w:cs="Times New Roman"/>
          <w:sz w:val="28"/>
          <w:szCs w:val="28"/>
        </w:rPr>
      </w:pPr>
    </w:p>
    <w:p w14:paraId="4131C37C" w14:textId="77777777" w:rsidR="36FEBA7C" w:rsidRPr="00A75F4F" w:rsidRDefault="7FFEA6DC" w:rsidP="0D41FE6C">
      <w:pPr>
        <w:pStyle w:val="2"/>
        <w:spacing w:line="276" w:lineRule="auto"/>
        <w:ind w:firstLine="426"/>
        <w:jc w:val="both"/>
        <w:rPr>
          <w:rFonts w:ascii="Times New Roman" w:hAnsi="Times New Roman" w:cs="Times New Roman"/>
          <w:color w:val="000000" w:themeColor="text1"/>
          <w:sz w:val="28"/>
          <w:szCs w:val="28"/>
        </w:rPr>
      </w:pPr>
      <w:bookmarkStart w:id="3" w:name="_Toc164599041"/>
      <w:r w:rsidRPr="0D41FE6C">
        <w:rPr>
          <w:rFonts w:ascii="Times New Roman" w:hAnsi="Times New Roman" w:cs="Times New Roman"/>
          <w:color w:val="000000" w:themeColor="text1"/>
          <w:sz w:val="28"/>
          <w:szCs w:val="28"/>
        </w:rPr>
        <w:t xml:space="preserve">1.2 </w:t>
      </w:r>
      <w:proofErr w:type="spellStart"/>
      <w:r w:rsidRPr="0D41FE6C">
        <w:rPr>
          <w:rFonts w:ascii="Times New Roman" w:hAnsi="Times New Roman" w:cs="Times New Roman"/>
          <w:color w:val="000000" w:themeColor="text1"/>
          <w:sz w:val="28"/>
          <w:szCs w:val="28"/>
        </w:rPr>
        <w:t>Соціальна</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підтримка</w:t>
      </w:r>
      <w:proofErr w:type="spellEnd"/>
      <w:r w:rsidRPr="0D41FE6C">
        <w:rPr>
          <w:rFonts w:ascii="Times New Roman" w:hAnsi="Times New Roman" w:cs="Times New Roman"/>
          <w:color w:val="000000" w:themeColor="text1"/>
          <w:sz w:val="28"/>
          <w:szCs w:val="28"/>
        </w:rPr>
        <w:t xml:space="preserve"> та </w:t>
      </w:r>
      <w:proofErr w:type="spellStart"/>
      <w:r w:rsidRPr="0D41FE6C">
        <w:rPr>
          <w:rFonts w:ascii="Times New Roman" w:hAnsi="Times New Roman" w:cs="Times New Roman"/>
          <w:color w:val="000000" w:themeColor="text1"/>
          <w:sz w:val="28"/>
          <w:szCs w:val="28"/>
        </w:rPr>
        <w:t>захист</w:t>
      </w:r>
      <w:proofErr w:type="spellEnd"/>
      <w:r w:rsidRPr="0D41FE6C">
        <w:rPr>
          <w:rFonts w:ascii="Times New Roman" w:hAnsi="Times New Roman" w:cs="Times New Roman"/>
          <w:color w:val="000000" w:themeColor="text1"/>
          <w:sz w:val="28"/>
          <w:szCs w:val="28"/>
        </w:rPr>
        <w:t xml:space="preserve"> людей, </w:t>
      </w:r>
      <w:proofErr w:type="spellStart"/>
      <w:r w:rsidRPr="0D41FE6C">
        <w:rPr>
          <w:rFonts w:ascii="Times New Roman" w:hAnsi="Times New Roman" w:cs="Times New Roman"/>
          <w:color w:val="000000" w:themeColor="text1"/>
          <w:sz w:val="28"/>
          <w:szCs w:val="28"/>
        </w:rPr>
        <w:t>які</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це</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потребують</w:t>
      </w:r>
      <w:bookmarkEnd w:id="3"/>
      <w:proofErr w:type="spellEnd"/>
      <w:r w:rsidRPr="0D41FE6C">
        <w:rPr>
          <w:rFonts w:ascii="Times New Roman" w:hAnsi="Times New Roman" w:cs="Times New Roman"/>
          <w:color w:val="000000" w:themeColor="text1"/>
          <w:sz w:val="28"/>
          <w:szCs w:val="28"/>
        </w:rPr>
        <w:t xml:space="preserve"> </w:t>
      </w:r>
    </w:p>
    <w:p w14:paraId="2D2540CB" w14:textId="77777777" w:rsidR="36FEBA7C" w:rsidRDefault="53CCD359" w:rsidP="0D41FE6C">
      <w:pPr>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підтримка</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захист</w:t>
      </w:r>
      <w:proofErr w:type="spellEnd"/>
      <w:r w:rsidRPr="0D41FE6C">
        <w:rPr>
          <w:rFonts w:ascii="Times New Roman" w:eastAsia="Times New Roman" w:hAnsi="Times New Roman" w:cs="Times New Roman"/>
          <w:i/>
          <w:iCs/>
          <w:color w:val="1F1F1F"/>
          <w:sz w:val="28"/>
          <w:szCs w:val="28"/>
        </w:rPr>
        <w:t xml:space="preserve"> - </w:t>
      </w:r>
      <w:proofErr w:type="spellStart"/>
      <w:r w:rsidRPr="0D41FE6C">
        <w:rPr>
          <w:rFonts w:ascii="Times New Roman" w:eastAsia="Times New Roman" w:hAnsi="Times New Roman" w:cs="Times New Roman"/>
          <w:i/>
          <w:iCs/>
          <w:color w:val="1F1F1F"/>
          <w:sz w:val="28"/>
          <w:szCs w:val="28"/>
        </w:rPr>
        <w:t>с</w:t>
      </w:r>
      <w:r w:rsidRPr="0D41FE6C">
        <w:rPr>
          <w:rFonts w:ascii="Times New Roman" w:eastAsia="Times New Roman" w:hAnsi="Times New Roman" w:cs="Times New Roman"/>
          <w:color w:val="1F1F1F"/>
          <w:sz w:val="28"/>
          <w:szCs w:val="28"/>
        </w:rPr>
        <w:t>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служби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різні</w:t>
      </w:r>
      <w:proofErr w:type="spellEnd"/>
      <w:r w:rsidRPr="0D41FE6C">
        <w:rPr>
          <w:rFonts w:ascii="Times New Roman" w:eastAsia="Times New Roman" w:hAnsi="Times New Roman" w:cs="Times New Roman"/>
          <w:color w:val="1F1F1F"/>
          <w:sz w:val="28"/>
          <w:szCs w:val="28"/>
        </w:rPr>
        <w:t xml:space="preserve"> заходи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підтримки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захисту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такі</w:t>
      </w:r>
      <w:proofErr w:type="spellEnd"/>
      <w:r w:rsidRPr="0D41FE6C">
        <w:rPr>
          <w:rFonts w:ascii="Times New Roman" w:eastAsia="Times New Roman" w:hAnsi="Times New Roman" w:cs="Times New Roman"/>
          <w:color w:val="1F1F1F"/>
          <w:sz w:val="28"/>
          <w:szCs w:val="28"/>
        </w:rPr>
        <w:t xml:space="preserve"> як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виплати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субсидії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компенсації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вирішенні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побутових</w:t>
      </w:r>
      <w:proofErr w:type="spellEnd"/>
      <w:r w:rsidRPr="0D41FE6C">
        <w:rPr>
          <w:rFonts w:ascii="Times New Roman" w:eastAsia="Times New Roman" w:hAnsi="Times New Roman" w:cs="Times New Roman"/>
          <w:color w:val="1F1F1F"/>
          <w:sz w:val="28"/>
          <w:szCs w:val="28"/>
        </w:rPr>
        <w:t xml:space="preserve"> проблем, </w:t>
      </w:r>
      <w:proofErr w:type="spellStart"/>
      <w:r w:rsidRPr="0D41FE6C">
        <w:rPr>
          <w:rFonts w:ascii="Times New Roman" w:eastAsia="Times New Roman" w:hAnsi="Times New Roman" w:cs="Times New Roman"/>
          <w:color w:val="1F1F1F"/>
          <w:sz w:val="28"/>
          <w:szCs w:val="28"/>
        </w:rPr>
        <w:t>адаптація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житла</w:t>
      </w:r>
      <w:proofErr w:type="spellEnd"/>
      <w:r w:rsidRPr="0D41FE6C">
        <w:rPr>
          <w:rFonts w:ascii="Times New Roman" w:eastAsia="Times New Roman" w:hAnsi="Times New Roman" w:cs="Times New Roman"/>
          <w:color w:val="1F1F1F"/>
          <w:sz w:val="28"/>
          <w:szCs w:val="28"/>
        </w:rPr>
        <w:t xml:space="preserve"> для людей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тощо</w:t>
      </w:r>
      <w:proofErr w:type="spellEnd"/>
      <w:r w:rsidRPr="0D41FE6C">
        <w:rPr>
          <w:rFonts w:ascii="Times New Roman" w:eastAsia="Times New Roman" w:hAnsi="Times New Roman" w:cs="Times New Roman"/>
          <w:color w:val="1F1F1F"/>
          <w:sz w:val="28"/>
          <w:szCs w:val="28"/>
        </w:rPr>
        <w:t>.</w:t>
      </w:r>
    </w:p>
    <w:p w14:paraId="09336FEF" w14:textId="77777777" w:rsidR="36FEBA7C" w:rsidRDefault="53CCD359" w:rsidP="0D41FE6C">
      <w:pPr>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комплекс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спрямованих</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підтримку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життєдіяльності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громадян</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повсякденному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створення</w:t>
      </w:r>
      <w:proofErr w:type="spellEnd"/>
      <w:r w:rsidRPr="0D41FE6C">
        <w:rPr>
          <w:rFonts w:ascii="Times New Roman" w:eastAsia="Times New Roman" w:hAnsi="Times New Roman" w:cs="Times New Roman"/>
          <w:color w:val="1F1F1F"/>
          <w:sz w:val="28"/>
          <w:szCs w:val="28"/>
        </w:rPr>
        <w:t xml:space="preserve"> для них </w:t>
      </w:r>
      <w:proofErr w:type="spellStart"/>
      <w:r w:rsidRPr="0D41FE6C">
        <w:rPr>
          <w:rFonts w:ascii="Times New Roman" w:eastAsia="Times New Roman" w:hAnsi="Times New Roman" w:cs="Times New Roman"/>
          <w:color w:val="1F1F1F"/>
          <w:sz w:val="28"/>
          <w:szCs w:val="28"/>
        </w:rPr>
        <w:t>комфортних</w:t>
      </w:r>
      <w:proofErr w:type="spellEnd"/>
      <w:r w:rsidRPr="0D41FE6C">
        <w:rPr>
          <w:rFonts w:ascii="Times New Roman" w:eastAsia="Times New Roman" w:hAnsi="Times New Roman" w:cs="Times New Roman"/>
          <w:color w:val="1F1F1F"/>
          <w:sz w:val="28"/>
          <w:szCs w:val="28"/>
        </w:rPr>
        <w:t xml:space="preserve"> умов </w:t>
      </w:r>
      <w:proofErr w:type="spellStart"/>
      <w:r w:rsidRPr="0D41FE6C">
        <w:rPr>
          <w:rFonts w:ascii="Times New Roman" w:eastAsia="Times New Roman" w:hAnsi="Times New Roman" w:cs="Times New Roman"/>
          <w:color w:val="1F1F1F"/>
          <w:sz w:val="28"/>
          <w:szCs w:val="28"/>
        </w:rPr>
        <w:t>проживання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організацію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дозвілля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соціальну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реабілітацію</w:t>
      </w:r>
      <w:proofErr w:type="spellEnd"/>
      <w:r w:rsidRPr="0D41FE6C">
        <w:rPr>
          <w:rFonts w:ascii="Times New Roman" w:eastAsia="Times New Roman" w:hAnsi="Times New Roman" w:cs="Times New Roman"/>
          <w:color w:val="1F1F1F"/>
          <w:sz w:val="28"/>
          <w:szCs w:val="28"/>
        </w:rPr>
        <w:t>.</w:t>
      </w:r>
    </w:p>
    <w:p w14:paraId="1559E28B" w14:textId="77777777" w:rsidR="36FEBA7C" w:rsidRDefault="53CCD359" w:rsidP="0D41FE6C">
      <w:pPr>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профілактика</w:t>
      </w:r>
      <w:proofErr w:type="spellEnd"/>
      <w:r w:rsidRPr="0D41FE6C">
        <w:rPr>
          <w:rFonts w:ascii="Times New Roman" w:eastAsia="Times New Roman" w:hAnsi="Times New Roman" w:cs="Times New Roman"/>
          <w:color w:val="1F1F1F"/>
          <w:sz w:val="28"/>
          <w:szCs w:val="28"/>
        </w:rPr>
        <w:t xml:space="preserve"> -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служби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реалізують</w:t>
      </w:r>
      <w:proofErr w:type="spellEnd"/>
      <w:r w:rsidRPr="0D41FE6C">
        <w:rPr>
          <w:rFonts w:ascii="Times New Roman" w:eastAsia="Times New Roman" w:hAnsi="Times New Roman" w:cs="Times New Roman"/>
          <w:color w:val="1F1F1F"/>
          <w:sz w:val="28"/>
          <w:szCs w:val="28"/>
        </w:rPr>
        <w:t xml:space="preserve"> комплекс </w:t>
      </w:r>
      <w:proofErr w:type="spellStart"/>
      <w:r w:rsidRPr="0D41FE6C">
        <w:rPr>
          <w:rFonts w:ascii="Times New Roman" w:eastAsia="Times New Roman" w:hAnsi="Times New Roman" w:cs="Times New Roman"/>
          <w:color w:val="1F1F1F"/>
          <w:sz w:val="28"/>
          <w:szCs w:val="28"/>
        </w:rPr>
        <w:t>заходів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спрямованих</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попередження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усунення</w:t>
      </w:r>
      <w:proofErr w:type="spellEnd"/>
      <w:r w:rsidRPr="0D41FE6C">
        <w:rPr>
          <w:rFonts w:ascii="Times New Roman" w:eastAsia="Times New Roman" w:hAnsi="Times New Roman" w:cs="Times New Roman"/>
          <w:color w:val="1F1F1F"/>
          <w:sz w:val="28"/>
          <w:szCs w:val="28"/>
        </w:rPr>
        <w:t xml:space="preserve"> причин,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породжують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проблеми</w:t>
      </w:r>
      <w:proofErr w:type="spellEnd"/>
      <w:r w:rsidRPr="0D41FE6C">
        <w:rPr>
          <w:rFonts w:ascii="Times New Roman" w:eastAsia="Times New Roman" w:hAnsi="Times New Roman" w:cs="Times New Roman"/>
          <w:color w:val="1F1F1F"/>
          <w:sz w:val="28"/>
          <w:szCs w:val="28"/>
        </w:rPr>
        <w:t xml:space="preserve">, а також </w:t>
      </w:r>
      <w:proofErr w:type="spellStart"/>
      <w:r w:rsidRPr="0D41FE6C">
        <w:rPr>
          <w:rFonts w:ascii="Times New Roman" w:eastAsia="Times New Roman" w:hAnsi="Times New Roman" w:cs="Times New Roman"/>
          <w:color w:val="1F1F1F"/>
          <w:sz w:val="28"/>
          <w:szCs w:val="28"/>
        </w:rPr>
        <w:t>недопущення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погіршення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життєвого</w:t>
      </w:r>
      <w:proofErr w:type="spellEnd"/>
      <w:r w:rsidRPr="0D41FE6C">
        <w:rPr>
          <w:rFonts w:ascii="Times New Roman" w:eastAsia="Times New Roman" w:hAnsi="Times New Roman" w:cs="Times New Roman"/>
          <w:color w:val="1F1F1F"/>
          <w:sz w:val="28"/>
          <w:szCs w:val="28"/>
        </w:rPr>
        <w:t xml:space="preserve"> становища </w:t>
      </w:r>
      <w:proofErr w:type="spellStart"/>
      <w:r w:rsidRPr="0D41FE6C">
        <w:rPr>
          <w:rFonts w:ascii="Times New Roman" w:eastAsia="Times New Roman" w:hAnsi="Times New Roman" w:cs="Times New Roman"/>
          <w:color w:val="1F1F1F"/>
          <w:sz w:val="28"/>
          <w:szCs w:val="28"/>
        </w:rPr>
        <w:t>громадян</w:t>
      </w:r>
      <w:proofErr w:type="spellEnd"/>
      <w:r w:rsidRPr="0D41FE6C">
        <w:rPr>
          <w:rFonts w:ascii="Times New Roman" w:eastAsia="Times New Roman" w:hAnsi="Times New Roman" w:cs="Times New Roman"/>
          <w:color w:val="1F1F1F"/>
          <w:sz w:val="28"/>
          <w:szCs w:val="28"/>
        </w:rPr>
        <w:t>.</w:t>
      </w:r>
    </w:p>
    <w:p w14:paraId="3454A33F" w14:textId="77777777" w:rsidR="36FEBA7C" w:rsidRDefault="53CCD359" w:rsidP="0D41FE6C">
      <w:pPr>
        <w:spacing w:before="240" w:after="240" w:line="276" w:lineRule="auto"/>
        <w:ind w:firstLine="360"/>
        <w:jc w:val="both"/>
        <w:rPr>
          <w:rFonts w:ascii="Times New Roman" w:eastAsia="Times New Roman" w:hAnsi="Times New Roman" w:cs="Times New Roman"/>
          <w:i/>
          <w:iCs/>
          <w:color w:val="1F1F1F"/>
          <w:sz w:val="28"/>
          <w:szCs w:val="28"/>
          <w:u w:val="single"/>
        </w:rPr>
      </w:pPr>
      <w:proofErr w:type="spellStart"/>
      <w:r w:rsidRPr="0D41FE6C">
        <w:rPr>
          <w:rFonts w:ascii="Times New Roman" w:eastAsia="Times New Roman" w:hAnsi="Times New Roman" w:cs="Times New Roman"/>
          <w:i/>
          <w:iCs/>
          <w:color w:val="1F1F1F"/>
          <w:sz w:val="28"/>
          <w:szCs w:val="28"/>
          <w:u w:val="single"/>
        </w:rPr>
        <w:t>Допомога</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сім'ям</w:t>
      </w:r>
      <w:proofErr w:type="spellEnd"/>
      <w:r w:rsidRPr="0D41FE6C">
        <w:rPr>
          <w:rFonts w:ascii="Times New Roman" w:eastAsia="Times New Roman" w:hAnsi="Times New Roman" w:cs="Times New Roman"/>
          <w:i/>
          <w:iCs/>
          <w:color w:val="1F1F1F"/>
          <w:sz w:val="28"/>
          <w:szCs w:val="28"/>
          <w:u w:val="single"/>
        </w:rPr>
        <w:t xml:space="preserve"> та </w:t>
      </w:r>
      <w:proofErr w:type="spellStart"/>
      <w:r w:rsidRPr="0D41FE6C">
        <w:rPr>
          <w:rFonts w:ascii="Times New Roman" w:eastAsia="Times New Roman" w:hAnsi="Times New Roman" w:cs="Times New Roman"/>
          <w:i/>
          <w:iCs/>
          <w:color w:val="1F1F1F"/>
          <w:sz w:val="28"/>
          <w:szCs w:val="28"/>
          <w:u w:val="single"/>
        </w:rPr>
        <w:t>дітям</w:t>
      </w:r>
      <w:proofErr w:type="spellEnd"/>
    </w:p>
    <w:p w14:paraId="2E077CEF" w14:textId="77777777" w:rsidR="36FEBA7C" w:rsidRDefault="53CCD359" w:rsidP="0D41FE6C">
      <w:pPr>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Підтримка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сімей</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служби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сім'ям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опинилися</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складних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ситуаціях</w:t>
      </w:r>
      <w:proofErr w:type="spellEnd"/>
      <w:r w:rsidRPr="0D41FE6C">
        <w:rPr>
          <w:rFonts w:ascii="Times New Roman" w:eastAsia="Times New Roman" w:hAnsi="Times New Roman" w:cs="Times New Roman"/>
          <w:color w:val="1F1F1F"/>
          <w:sz w:val="28"/>
          <w:szCs w:val="28"/>
        </w:rPr>
        <w:t xml:space="preserve">, шляхом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матеріальної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психологічної</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юридичної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підтримки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дозволяє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зберегти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сім'ю</w:t>
      </w:r>
      <w:proofErr w:type="spellEnd"/>
      <w:r w:rsidRPr="0D41FE6C">
        <w:rPr>
          <w:rFonts w:ascii="Times New Roman" w:eastAsia="Times New Roman" w:hAnsi="Times New Roman" w:cs="Times New Roman"/>
          <w:color w:val="1F1F1F"/>
          <w:sz w:val="28"/>
          <w:szCs w:val="28"/>
        </w:rPr>
        <w:t xml:space="preserve"> і </w:t>
      </w:r>
      <w:proofErr w:type="spellStart"/>
      <w:r w:rsidRPr="0D41FE6C">
        <w:rPr>
          <w:rFonts w:ascii="Times New Roman" w:eastAsia="Times New Roman" w:hAnsi="Times New Roman" w:cs="Times New Roman"/>
          <w:color w:val="1F1F1F"/>
          <w:sz w:val="28"/>
          <w:szCs w:val="28"/>
        </w:rPr>
        <w:t>забезпечити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благополуччя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w:t>
      </w:r>
      <w:proofErr w:type="spellEnd"/>
      <w:r w:rsidRPr="0D41FE6C">
        <w:rPr>
          <w:rFonts w:ascii="Times New Roman" w:eastAsia="Times New Roman" w:hAnsi="Times New Roman" w:cs="Times New Roman"/>
          <w:color w:val="1F1F1F"/>
          <w:sz w:val="28"/>
          <w:szCs w:val="28"/>
        </w:rPr>
        <w:t>.</w:t>
      </w:r>
    </w:p>
    <w:p w14:paraId="70509684"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Захист</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дітей</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напрямків</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прав та </w:t>
      </w:r>
      <w:proofErr w:type="spellStart"/>
      <w:r w:rsidRPr="0D41FE6C">
        <w:rPr>
          <w:rFonts w:ascii="Times New Roman" w:eastAsia="Times New Roman" w:hAnsi="Times New Roman" w:cs="Times New Roman"/>
          <w:sz w:val="28"/>
          <w:szCs w:val="28"/>
        </w:rPr>
        <w:t>інтересів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у тому </w:t>
      </w:r>
      <w:proofErr w:type="spellStart"/>
      <w:r w:rsidRPr="0D41FE6C">
        <w:rPr>
          <w:rFonts w:ascii="Times New Roman" w:eastAsia="Times New Roman" w:hAnsi="Times New Roman" w:cs="Times New Roman"/>
          <w:sz w:val="28"/>
          <w:szCs w:val="28"/>
        </w:rPr>
        <w:t>числі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дітей-сиріт</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залишилися</w:t>
      </w:r>
      <w:proofErr w:type="spellEnd"/>
      <w:r w:rsidRPr="0D41FE6C">
        <w:rPr>
          <w:rFonts w:ascii="Times New Roman" w:eastAsia="Times New Roman" w:hAnsi="Times New Roman" w:cs="Times New Roman"/>
          <w:sz w:val="28"/>
          <w:szCs w:val="28"/>
        </w:rPr>
        <w:t xml:space="preserve"> без </w:t>
      </w:r>
      <w:proofErr w:type="spellStart"/>
      <w:r w:rsidRPr="0D41FE6C">
        <w:rPr>
          <w:rFonts w:ascii="Times New Roman" w:eastAsia="Times New Roman" w:hAnsi="Times New Roman" w:cs="Times New Roman"/>
          <w:sz w:val="28"/>
          <w:szCs w:val="28"/>
        </w:rPr>
        <w:t>піклування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батьків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допомагають</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влаштуванням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безпеку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створюють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повноцінного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w:t>
      </w:r>
    </w:p>
    <w:p w14:paraId="5EAB40E9"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Профілактика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соціального</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сирітства</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профілактики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сирітства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всебічної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сім'ям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ризику</w:t>
      </w:r>
      <w:proofErr w:type="spellEnd"/>
      <w:r w:rsidRPr="0D41FE6C">
        <w:rPr>
          <w:rFonts w:ascii="Times New Roman" w:eastAsia="Times New Roman" w:hAnsi="Times New Roman" w:cs="Times New Roman"/>
          <w:sz w:val="28"/>
          <w:szCs w:val="28"/>
        </w:rPr>
        <w:t xml:space="preserve"> з метою </w:t>
      </w:r>
      <w:proofErr w:type="spellStart"/>
      <w:r w:rsidRPr="0D41FE6C">
        <w:rPr>
          <w:rFonts w:ascii="Times New Roman" w:eastAsia="Times New Roman" w:hAnsi="Times New Roman" w:cs="Times New Roman"/>
          <w:sz w:val="28"/>
          <w:szCs w:val="28"/>
        </w:rPr>
        <w:t>запобігання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позбавленню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батьківських</w:t>
      </w:r>
      <w:proofErr w:type="spellEnd"/>
      <w:r w:rsidRPr="0D41FE6C">
        <w:rPr>
          <w:rFonts w:ascii="Times New Roman" w:eastAsia="Times New Roman" w:hAnsi="Times New Roman" w:cs="Times New Roman"/>
          <w:sz w:val="28"/>
          <w:szCs w:val="28"/>
        </w:rPr>
        <w:t xml:space="preserve"> прав та </w:t>
      </w:r>
      <w:proofErr w:type="spellStart"/>
      <w:r w:rsidRPr="0D41FE6C">
        <w:rPr>
          <w:rFonts w:ascii="Times New Roman" w:eastAsia="Times New Roman" w:hAnsi="Times New Roman" w:cs="Times New Roman"/>
          <w:sz w:val="28"/>
          <w:szCs w:val="28"/>
        </w:rPr>
        <w:t>направлення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інтернатних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w:t>
      </w:r>
    </w:p>
    <w:p w14:paraId="6AE60754" w14:textId="1F125901"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Реабілітація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дітей</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Особлива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приділяється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реабілітації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ситуаціях</w:t>
      </w:r>
      <w:proofErr w:type="spellEnd"/>
      <w:r w:rsidRPr="0D41FE6C">
        <w:rPr>
          <w:rFonts w:ascii="Times New Roman" w:eastAsia="Times New Roman" w:hAnsi="Times New Roman" w:cs="Times New Roman"/>
          <w:sz w:val="28"/>
          <w:szCs w:val="28"/>
        </w:rPr>
        <w:t xml:space="preserve">, у тому </w:t>
      </w:r>
      <w:proofErr w:type="spellStart"/>
      <w:r w:rsidRPr="0D41FE6C">
        <w:rPr>
          <w:rFonts w:ascii="Times New Roman" w:eastAsia="Times New Roman" w:hAnsi="Times New Roman" w:cs="Times New Roman"/>
          <w:sz w:val="28"/>
          <w:szCs w:val="28"/>
        </w:rPr>
        <w:t>числі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обмеженими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здоров'я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успішно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адаптуватися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інтегруватися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суспільство</w:t>
      </w:r>
      <w:proofErr w:type="spellEnd"/>
      <w:r w:rsidRPr="0D41FE6C">
        <w:rPr>
          <w:rFonts w:ascii="Times New Roman" w:eastAsia="Times New Roman" w:hAnsi="Times New Roman" w:cs="Times New Roman"/>
          <w:sz w:val="28"/>
          <w:szCs w:val="28"/>
        </w:rPr>
        <w:t>.</w:t>
      </w:r>
      <w:r w:rsidR="5D2A8097" w:rsidRPr="0D41FE6C">
        <w:rPr>
          <w:rFonts w:ascii="Times New Roman" w:eastAsia="Times New Roman" w:hAnsi="Times New Roman" w:cs="Times New Roman"/>
          <w:sz w:val="28"/>
          <w:szCs w:val="28"/>
        </w:rPr>
        <w:t xml:space="preserve"> </w:t>
      </w:r>
      <w:r w:rsidR="5D2A8097" w:rsidRPr="0D41FE6C">
        <w:rPr>
          <w:rFonts w:ascii="Times New Roman" w:eastAsia="Times New Roman" w:hAnsi="Times New Roman" w:cs="Times New Roman"/>
          <w:color w:val="444444"/>
          <w:sz w:val="28"/>
          <w:szCs w:val="28"/>
        </w:rPr>
        <w:t>[4.с.193]</w:t>
      </w:r>
    </w:p>
    <w:p w14:paraId="15B415CF" w14:textId="77777777" w:rsidR="36FEBA7C" w:rsidRDefault="53CCD359" w:rsidP="0D41FE6C">
      <w:pPr>
        <w:spacing w:before="240" w:after="240" w:line="276" w:lineRule="auto"/>
        <w:ind w:firstLine="360"/>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Підтримка</w:t>
      </w:r>
      <w:proofErr w:type="spellEnd"/>
      <w:r w:rsidRPr="0D41FE6C">
        <w:rPr>
          <w:rFonts w:ascii="Times New Roman" w:eastAsia="Times New Roman" w:hAnsi="Times New Roman" w:cs="Times New Roman"/>
          <w:i/>
          <w:iCs/>
          <w:sz w:val="28"/>
          <w:szCs w:val="28"/>
        </w:rPr>
        <w:t xml:space="preserve"> людей </w:t>
      </w:r>
      <w:proofErr w:type="spellStart"/>
      <w:r w:rsidRPr="0D41FE6C">
        <w:rPr>
          <w:rFonts w:ascii="Times New Roman" w:eastAsia="Times New Roman" w:hAnsi="Times New Roman" w:cs="Times New Roman"/>
          <w:i/>
          <w:iCs/>
          <w:sz w:val="28"/>
          <w:szCs w:val="28"/>
        </w:rPr>
        <w:t>похилого</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віку</w:t>
      </w:r>
      <w:proofErr w:type="spellEnd"/>
      <w:r w:rsidRPr="0D41FE6C">
        <w:rPr>
          <w:rFonts w:ascii="Times New Roman" w:eastAsia="Times New Roman" w:hAnsi="Times New Roman" w:cs="Times New Roman"/>
          <w:i/>
          <w:iCs/>
          <w:sz w:val="28"/>
          <w:szCs w:val="28"/>
        </w:rPr>
        <w:t xml:space="preserve"> та людей з </w:t>
      </w:r>
      <w:proofErr w:type="spellStart"/>
      <w:r w:rsidRPr="0D41FE6C">
        <w:rPr>
          <w:rFonts w:ascii="Times New Roman" w:eastAsia="Times New Roman" w:hAnsi="Times New Roman" w:cs="Times New Roman"/>
          <w:i/>
          <w:iCs/>
          <w:sz w:val="28"/>
          <w:szCs w:val="28"/>
        </w:rPr>
        <w:t>інвалідністю</w:t>
      </w:r>
      <w:proofErr w:type="spellEnd"/>
      <w:r w:rsidRPr="0D41FE6C">
        <w:rPr>
          <w:rFonts w:ascii="Times New Roman" w:eastAsia="Times New Roman" w:hAnsi="Times New Roman" w:cs="Times New Roman"/>
          <w:i/>
          <w:iCs/>
          <w:sz w:val="28"/>
          <w:szCs w:val="28"/>
        </w:rPr>
        <w:t>.</w:t>
      </w:r>
    </w:p>
    <w:p w14:paraId="38B55614" w14:textId="77777777" w:rsidR="36FEBA7C" w:rsidRDefault="53CCD359"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Соціальні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послуги</w:t>
      </w:r>
      <w:proofErr w:type="spellEnd"/>
      <w:r w:rsidRPr="0D41FE6C">
        <w:rPr>
          <w:rFonts w:ascii="Times New Roman" w:eastAsia="Times New Roman" w:hAnsi="Times New Roman" w:cs="Times New Roman"/>
          <w:i/>
          <w:iCs/>
          <w:sz w:val="28"/>
          <w:szCs w:val="28"/>
          <w:u w:val="single"/>
        </w:rPr>
        <w:t xml:space="preserve"> на дому</w:t>
      </w:r>
    </w:p>
    <w:p w14:paraId="1FB419BB"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служби</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для людей </w:t>
      </w:r>
      <w:proofErr w:type="spellStart"/>
      <w:r w:rsidRPr="0D41FE6C">
        <w:rPr>
          <w:rFonts w:ascii="Times New Roman" w:eastAsia="Times New Roman" w:hAnsi="Times New Roman" w:cs="Times New Roman"/>
          <w:sz w:val="28"/>
          <w:szCs w:val="28"/>
        </w:rPr>
        <w:t>похилого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інвалідів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з покупками, </w:t>
      </w:r>
      <w:proofErr w:type="spellStart"/>
      <w:r w:rsidRPr="0D41FE6C">
        <w:rPr>
          <w:rFonts w:ascii="Times New Roman" w:eastAsia="Times New Roman" w:hAnsi="Times New Roman" w:cs="Times New Roman"/>
          <w:sz w:val="28"/>
          <w:szCs w:val="28"/>
        </w:rPr>
        <w:t>приготуванням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їжі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прибиранням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гігієною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побутовими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питаннями</w:t>
      </w:r>
      <w:proofErr w:type="spellEnd"/>
      <w:r w:rsidRPr="0D41FE6C">
        <w:rPr>
          <w:rFonts w:ascii="Times New Roman" w:eastAsia="Times New Roman" w:hAnsi="Times New Roman" w:cs="Times New Roman"/>
          <w:sz w:val="28"/>
          <w:szCs w:val="28"/>
        </w:rPr>
        <w:t>.</w:t>
      </w:r>
    </w:p>
    <w:p w14:paraId="5B4BD3F4"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Стаціонарна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допомога</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Для тих,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постійного</w:t>
      </w:r>
      <w:proofErr w:type="spellEnd"/>
      <w:r w:rsidRPr="0D41FE6C">
        <w:rPr>
          <w:rFonts w:ascii="Times New Roman" w:eastAsia="Times New Roman" w:hAnsi="Times New Roman" w:cs="Times New Roman"/>
          <w:sz w:val="28"/>
          <w:szCs w:val="28"/>
        </w:rPr>
        <w:t xml:space="preserve"> догляду та </w:t>
      </w:r>
      <w:proofErr w:type="spellStart"/>
      <w:r w:rsidRPr="0D41FE6C">
        <w:rPr>
          <w:rFonts w:ascii="Times New Roman" w:eastAsia="Times New Roman" w:hAnsi="Times New Roman" w:cs="Times New Roman"/>
          <w:sz w:val="28"/>
          <w:szCs w:val="28"/>
        </w:rPr>
        <w:t>нагляду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організовують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стаціонарних</w:t>
      </w:r>
      <w:proofErr w:type="spellEnd"/>
      <w:r w:rsidRPr="0D41FE6C">
        <w:rPr>
          <w:rFonts w:ascii="Times New Roman" w:eastAsia="Times New Roman" w:hAnsi="Times New Roman" w:cs="Times New Roman"/>
          <w:sz w:val="28"/>
          <w:szCs w:val="28"/>
        </w:rPr>
        <w:t xml:space="preserve"> закладах, таких як </w:t>
      </w:r>
      <w:proofErr w:type="spellStart"/>
      <w:r w:rsidRPr="0D41FE6C">
        <w:rPr>
          <w:rFonts w:ascii="Times New Roman" w:eastAsia="Times New Roman" w:hAnsi="Times New Roman" w:cs="Times New Roman"/>
          <w:sz w:val="28"/>
          <w:szCs w:val="28"/>
        </w:rPr>
        <w:t>будинки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престарілих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психоневрологічні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інтернати</w:t>
      </w:r>
      <w:proofErr w:type="spellEnd"/>
      <w:r w:rsidRPr="0D41FE6C">
        <w:rPr>
          <w:rFonts w:ascii="Times New Roman" w:eastAsia="Times New Roman" w:hAnsi="Times New Roman" w:cs="Times New Roman"/>
          <w:sz w:val="28"/>
          <w:szCs w:val="28"/>
        </w:rPr>
        <w:t xml:space="preserve">, де </w:t>
      </w:r>
      <w:proofErr w:type="spellStart"/>
      <w:r w:rsidRPr="0D41FE6C">
        <w:rPr>
          <w:rFonts w:ascii="Times New Roman" w:eastAsia="Times New Roman" w:hAnsi="Times New Roman" w:cs="Times New Roman"/>
          <w:sz w:val="28"/>
          <w:szCs w:val="28"/>
        </w:rPr>
        <w:t>надається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повний</w:t>
      </w:r>
      <w:proofErr w:type="spellEnd"/>
      <w:r w:rsidRPr="0D41FE6C">
        <w:rPr>
          <w:rFonts w:ascii="Times New Roman" w:eastAsia="Times New Roman" w:hAnsi="Times New Roman" w:cs="Times New Roman"/>
          <w:sz w:val="28"/>
          <w:szCs w:val="28"/>
        </w:rPr>
        <w:t xml:space="preserve"> спектр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медичних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070F1A40" w14:textId="77777777" w:rsidR="36FEBA7C" w:rsidRDefault="53CCD35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Реабілітація</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адаптація</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здійснюють</w:t>
      </w:r>
      <w:proofErr w:type="spellEnd"/>
      <w:r w:rsidRPr="0D41FE6C">
        <w:rPr>
          <w:rFonts w:ascii="Times New Roman" w:eastAsia="Times New Roman" w:hAnsi="Times New Roman" w:cs="Times New Roman"/>
          <w:sz w:val="28"/>
          <w:szCs w:val="28"/>
        </w:rPr>
        <w:t xml:space="preserve"> заходи з </w:t>
      </w:r>
      <w:proofErr w:type="spellStart"/>
      <w:r w:rsidRPr="0D41FE6C">
        <w:rPr>
          <w:rFonts w:ascii="Times New Roman" w:eastAsia="Times New Roman" w:hAnsi="Times New Roman" w:cs="Times New Roman"/>
          <w:sz w:val="28"/>
          <w:szCs w:val="28"/>
        </w:rPr>
        <w:t>реабілітації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отриманні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технічних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засобів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реабілітації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адаптують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житло</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середовище</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самостійності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людей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w:t>
      </w:r>
    </w:p>
    <w:p w14:paraId="696EBE39" w14:textId="77777777" w:rsidR="36FEBA7C" w:rsidRDefault="53CCD359" w:rsidP="0D41FE6C">
      <w:pPr>
        <w:spacing w:before="240" w:after="240" w:line="276" w:lineRule="auto"/>
        <w:ind w:firstLine="360"/>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Реабілітація</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ресоціалізація</w:t>
      </w:r>
      <w:proofErr w:type="spellEnd"/>
      <w:r w:rsidRPr="0D41FE6C">
        <w:rPr>
          <w:rFonts w:ascii="Times New Roman" w:eastAsia="Times New Roman" w:hAnsi="Times New Roman" w:cs="Times New Roman"/>
          <w:i/>
          <w:iCs/>
          <w:sz w:val="28"/>
          <w:szCs w:val="28"/>
        </w:rPr>
        <w:t>.</w:t>
      </w:r>
    </w:p>
    <w:p w14:paraId="58847AA8" w14:textId="77777777" w:rsidR="36FEBA7C" w:rsidRDefault="53CCD359" w:rsidP="0D41FE6C">
      <w:pPr>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Ресоціалізація</w:t>
      </w:r>
      <w:proofErr w:type="spellEnd"/>
      <w:r w:rsidRPr="0D41FE6C">
        <w:rPr>
          <w:rFonts w:ascii="Times New Roman" w:eastAsia="Times New Roman" w:hAnsi="Times New Roman" w:cs="Times New Roman"/>
          <w:color w:val="1F1F1F"/>
          <w:sz w:val="28"/>
          <w:szCs w:val="28"/>
        </w:rPr>
        <w:t xml:space="preserve"> –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процес</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відновлення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зв'язків</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навичок</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необхідних</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повноцінного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суспільстві</w:t>
      </w:r>
      <w:proofErr w:type="spellEnd"/>
      <w:r w:rsidRPr="0D41FE6C">
        <w:rPr>
          <w:rFonts w:ascii="Times New Roman" w:eastAsia="Times New Roman" w:hAnsi="Times New Roman" w:cs="Times New Roman"/>
          <w:color w:val="1F1F1F"/>
          <w:sz w:val="28"/>
          <w:szCs w:val="28"/>
        </w:rPr>
        <w:t xml:space="preserve">, у людей,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протягом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певного</w:t>
      </w:r>
      <w:proofErr w:type="spellEnd"/>
      <w:r w:rsidRPr="0D41FE6C">
        <w:rPr>
          <w:rFonts w:ascii="Times New Roman" w:eastAsia="Times New Roman" w:hAnsi="Times New Roman" w:cs="Times New Roman"/>
          <w:color w:val="1F1F1F"/>
          <w:sz w:val="28"/>
          <w:szCs w:val="28"/>
        </w:rPr>
        <w:t xml:space="preserve"> часу були </w:t>
      </w:r>
      <w:proofErr w:type="spellStart"/>
      <w:r w:rsidRPr="0D41FE6C">
        <w:rPr>
          <w:rFonts w:ascii="Times New Roman" w:eastAsia="Times New Roman" w:hAnsi="Times New Roman" w:cs="Times New Roman"/>
          <w:color w:val="1F1F1F"/>
          <w:sz w:val="28"/>
          <w:szCs w:val="28"/>
        </w:rPr>
        <w:t>ізольовані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нього</w:t>
      </w:r>
      <w:proofErr w:type="spellEnd"/>
      <w:r w:rsidRPr="0D41FE6C">
        <w:rPr>
          <w:rFonts w:ascii="Times New Roman" w:eastAsia="Times New Roman" w:hAnsi="Times New Roman" w:cs="Times New Roman"/>
          <w:color w:val="1F1F1F"/>
          <w:sz w:val="28"/>
          <w:szCs w:val="28"/>
        </w:rPr>
        <w:t>.</w:t>
      </w:r>
    </w:p>
    <w:p w14:paraId="6D6252B9"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Перебували</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в'язниці</w:t>
      </w:r>
      <w:proofErr w:type="spellEnd"/>
    </w:p>
    <w:p w14:paraId="700C7F49"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Проходили </w:t>
      </w:r>
      <w:proofErr w:type="spellStart"/>
      <w:r w:rsidRPr="0D41FE6C">
        <w:rPr>
          <w:rFonts w:ascii="Times New Roman" w:eastAsia="Times New Roman" w:hAnsi="Times New Roman" w:cs="Times New Roman"/>
          <w:color w:val="1F1F1F"/>
          <w:sz w:val="28"/>
          <w:szCs w:val="28"/>
        </w:rPr>
        <w:t>лікування</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психіатричній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лікарні</w:t>
      </w:r>
      <w:proofErr w:type="spellEnd"/>
    </w:p>
    <w:p w14:paraId="2A7C0BEE"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Жили в </w:t>
      </w:r>
      <w:proofErr w:type="spellStart"/>
      <w:r w:rsidRPr="0D41FE6C">
        <w:rPr>
          <w:rFonts w:ascii="Times New Roman" w:eastAsia="Times New Roman" w:hAnsi="Times New Roman" w:cs="Times New Roman"/>
          <w:color w:val="1F1F1F"/>
          <w:sz w:val="28"/>
          <w:szCs w:val="28"/>
        </w:rPr>
        <w:t>притулках</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бездомних</w:t>
      </w:r>
      <w:proofErr w:type="spellEnd"/>
    </w:p>
    <w:p w14:paraId="73E27F67"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Зловживали</w:t>
      </w:r>
      <w:proofErr w:type="spellEnd"/>
      <w:r w:rsidRPr="0D41FE6C">
        <w:rPr>
          <w:rFonts w:ascii="Times New Roman" w:eastAsia="Times New Roman" w:hAnsi="Times New Roman" w:cs="Times New Roman"/>
          <w:color w:val="1F1F1F"/>
          <w:sz w:val="28"/>
          <w:szCs w:val="28"/>
        </w:rPr>
        <w:t xml:space="preserve"> алкоголем </w:t>
      </w:r>
      <w:proofErr w:type="spellStart"/>
      <w:r w:rsidRPr="0D41FE6C">
        <w:rPr>
          <w:rFonts w:ascii="Times New Roman" w:eastAsia="Times New Roman" w:hAnsi="Times New Roman" w:cs="Times New Roman"/>
          <w:color w:val="1F1F1F"/>
          <w:sz w:val="28"/>
          <w:szCs w:val="28"/>
        </w:rPr>
        <w:t>або</w:t>
      </w:r>
      <w:proofErr w:type="spellEnd"/>
      <w:r w:rsidRPr="0D41FE6C">
        <w:rPr>
          <w:rFonts w:ascii="Times New Roman" w:eastAsia="Times New Roman" w:hAnsi="Times New Roman" w:cs="Times New Roman"/>
          <w:color w:val="1F1F1F"/>
          <w:sz w:val="28"/>
          <w:szCs w:val="28"/>
        </w:rPr>
        <w:t xml:space="preserve"> наркотиками</w:t>
      </w:r>
    </w:p>
    <w:p w14:paraId="533E795E"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Були жертвами </w:t>
      </w:r>
      <w:proofErr w:type="spellStart"/>
      <w:r w:rsidRPr="0D41FE6C">
        <w:rPr>
          <w:rFonts w:ascii="Times New Roman" w:eastAsia="Times New Roman" w:hAnsi="Times New Roman" w:cs="Times New Roman"/>
          <w:color w:val="1F1F1F"/>
          <w:sz w:val="28"/>
          <w:szCs w:val="28"/>
        </w:rPr>
        <w:t>насильства</w:t>
      </w:r>
      <w:proofErr w:type="spellEnd"/>
    </w:p>
    <w:p w14:paraId="1EC2FB05"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Мають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інвалідність</w:t>
      </w:r>
      <w:proofErr w:type="spellEnd"/>
    </w:p>
    <w:p w14:paraId="3924A990"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Емігрували</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іншої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країни</w:t>
      </w:r>
      <w:proofErr w:type="spellEnd"/>
    </w:p>
    <w:p w14:paraId="4E89BC5F"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Змінили</w:t>
      </w:r>
      <w:proofErr w:type="spellEnd"/>
      <w:r w:rsidRPr="0D41FE6C">
        <w:rPr>
          <w:rFonts w:ascii="Times New Roman" w:eastAsia="Times New Roman" w:hAnsi="Times New Roman" w:cs="Times New Roman"/>
          <w:color w:val="1F1F1F"/>
          <w:sz w:val="28"/>
          <w:szCs w:val="28"/>
        </w:rPr>
        <w:t xml:space="preserve"> свою </w:t>
      </w:r>
      <w:proofErr w:type="spellStart"/>
      <w:r w:rsidRPr="0D41FE6C">
        <w:rPr>
          <w:rFonts w:ascii="Times New Roman" w:eastAsia="Times New Roman" w:hAnsi="Times New Roman" w:cs="Times New Roman"/>
          <w:color w:val="1F1F1F"/>
          <w:sz w:val="28"/>
          <w:szCs w:val="28"/>
        </w:rPr>
        <w:t>релігію</w:t>
      </w:r>
      <w:proofErr w:type="spellEnd"/>
    </w:p>
    <w:p w14:paraId="150C7828"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Звільнилися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армії</w:t>
      </w:r>
      <w:proofErr w:type="spellEnd"/>
    </w:p>
    <w:p w14:paraId="1A6A62BC" w14:textId="77777777" w:rsidR="36FEBA7C" w:rsidRDefault="53CCD359" w:rsidP="0D41FE6C">
      <w:pPr>
        <w:pStyle w:val="a8"/>
        <w:numPr>
          <w:ilvl w:val="0"/>
          <w:numId w:val="4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lastRenderedPageBreak/>
        <w:t>Відбули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покарання</w:t>
      </w:r>
      <w:proofErr w:type="spellEnd"/>
      <w:r w:rsidRPr="0D41FE6C">
        <w:rPr>
          <w:rFonts w:ascii="Times New Roman" w:eastAsia="Times New Roman" w:hAnsi="Times New Roman" w:cs="Times New Roman"/>
          <w:color w:val="1F1F1F"/>
          <w:sz w:val="28"/>
          <w:szCs w:val="28"/>
        </w:rPr>
        <w:t xml:space="preserve"> за </w:t>
      </w:r>
      <w:proofErr w:type="spellStart"/>
      <w:r w:rsidRPr="0D41FE6C">
        <w:rPr>
          <w:rFonts w:ascii="Times New Roman" w:eastAsia="Times New Roman" w:hAnsi="Times New Roman" w:cs="Times New Roman"/>
          <w:color w:val="1F1F1F"/>
          <w:sz w:val="28"/>
          <w:szCs w:val="28"/>
        </w:rPr>
        <w:t>злочин</w:t>
      </w:r>
      <w:proofErr w:type="spellEnd"/>
    </w:p>
    <w:p w14:paraId="7E5A95B8" w14:textId="77777777" w:rsidR="36FEBA7C" w:rsidRDefault="53CCD359"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Ресоціалізація</w:t>
      </w:r>
      <w:proofErr w:type="spellEnd"/>
      <w:r w:rsidRPr="0D41FE6C">
        <w:rPr>
          <w:rFonts w:ascii="Times New Roman" w:eastAsia="Times New Roman" w:hAnsi="Times New Roman" w:cs="Times New Roman"/>
          <w:color w:val="1F1F1F"/>
          <w:sz w:val="28"/>
          <w:szCs w:val="28"/>
        </w:rPr>
        <w:t xml:space="preserve"> -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складний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довготривалий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процес</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підтримки</w:t>
      </w:r>
      <w:proofErr w:type="spellEnd"/>
      <w:r w:rsidRPr="0D41FE6C">
        <w:rPr>
          <w:rFonts w:ascii="Times New Roman" w:eastAsia="Times New Roman" w:hAnsi="Times New Roman" w:cs="Times New Roman"/>
          <w:color w:val="1F1F1F"/>
          <w:sz w:val="28"/>
          <w:szCs w:val="28"/>
        </w:rPr>
        <w:t xml:space="preserve"> з боку </w:t>
      </w:r>
      <w:proofErr w:type="spellStart"/>
      <w:r w:rsidRPr="0D41FE6C">
        <w:rPr>
          <w:rFonts w:ascii="Times New Roman" w:eastAsia="Times New Roman" w:hAnsi="Times New Roman" w:cs="Times New Roman"/>
          <w:color w:val="1F1F1F"/>
          <w:sz w:val="28"/>
          <w:szCs w:val="28"/>
        </w:rPr>
        <w:t>фахівців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сім'ї</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друзів</w:t>
      </w:r>
      <w:proofErr w:type="spellEnd"/>
      <w:r w:rsidRPr="0D41FE6C">
        <w:rPr>
          <w:rFonts w:ascii="Times New Roman" w:eastAsia="Times New Roman" w:hAnsi="Times New Roman" w:cs="Times New Roman"/>
          <w:color w:val="1F1F1F"/>
          <w:sz w:val="28"/>
          <w:szCs w:val="28"/>
        </w:rPr>
        <w:t>.</w:t>
      </w:r>
    </w:p>
    <w:p w14:paraId="742EA25C" w14:textId="7A11ECD9" w:rsidR="36FEBA7C" w:rsidRDefault="53CCD359" w:rsidP="0D41FE6C">
      <w:pPr>
        <w:shd w:val="clear" w:color="auto" w:fill="FFFFFF" w:themeFill="background1"/>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пам'ятати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кожна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людина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унікальна</w:t>
      </w:r>
      <w:proofErr w:type="spellEnd"/>
      <w:r w:rsidRPr="0D41FE6C">
        <w:rPr>
          <w:rFonts w:ascii="Times New Roman" w:eastAsia="Times New Roman" w:hAnsi="Times New Roman" w:cs="Times New Roman"/>
          <w:color w:val="1F1F1F"/>
          <w:sz w:val="28"/>
          <w:szCs w:val="28"/>
        </w:rPr>
        <w:t xml:space="preserve">, тому </w:t>
      </w:r>
      <w:proofErr w:type="spellStart"/>
      <w:r w:rsidRPr="0D41FE6C">
        <w:rPr>
          <w:rFonts w:ascii="Times New Roman" w:eastAsia="Times New Roman" w:hAnsi="Times New Roman" w:cs="Times New Roman"/>
          <w:color w:val="1F1F1F"/>
          <w:sz w:val="28"/>
          <w:szCs w:val="28"/>
        </w:rPr>
        <w:t>процес</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ресоціалізації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має</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індивідуальним</w:t>
      </w:r>
      <w:proofErr w:type="spellEnd"/>
      <w:r w:rsidRPr="0D41FE6C">
        <w:rPr>
          <w:rFonts w:ascii="Times New Roman" w:eastAsia="Times New Roman" w:hAnsi="Times New Roman" w:cs="Times New Roman"/>
          <w:color w:val="1F1F1F"/>
          <w:sz w:val="28"/>
          <w:szCs w:val="28"/>
        </w:rPr>
        <w:t>.</w:t>
      </w:r>
      <w:r w:rsidR="08D58277" w:rsidRPr="0D41FE6C">
        <w:rPr>
          <w:rFonts w:ascii="Times New Roman" w:eastAsia="Times New Roman" w:hAnsi="Times New Roman" w:cs="Times New Roman"/>
          <w:color w:val="1F1F1F"/>
          <w:sz w:val="28"/>
          <w:szCs w:val="28"/>
        </w:rPr>
        <w:t xml:space="preserve"> </w:t>
      </w:r>
      <w:r w:rsidR="08D58277" w:rsidRPr="0D41FE6C">
        <w:rPr>
          <w:rFonts w:ascii="Times New Roman" w:eastAsia="Times New Roman" w:hAnsi="Times New Roman" w:cs="Times New Roman"/>
          <w:color w:val="444444"/>
          <w:sz w:val="28"/>
          <w:szCs w:val="28"/>
        </w:rPr>
        <w:t>[19.с.114 ]</w:t>
      </w:r>
    </w:p>
    <w:p w14:paraId="3C17A0A1" w14:textId="77777777" w:rsidR="36FEBA7C" w:rsidRDefault="36FEBA7C"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
    <w:p w14:paraId="717A080B" w14:textId="77777777" w:rsidR="36FEBA7C" w:rsidRDefault="36FEBA7C" w:rsidP="0D41FE6C">
      <w:pPr>
        <w:shd w:val="clear" w:color="auto" w:fill="FFFFFF" w:themeFill="background1"/>
        <w:spacing w:before="240" w:after="240" w:line="276" w:lineRule="auto"/>
        <w:ind w:right="-270" w:firstLine="360"/>
        <w:jc w:val="both"/>
        <w:rPr>
          <w:rFonts w:ascii="Times New Roman" w:eastAsia="Times New Roman" w:hAnsi="Times New Roman" w:cs="Times New Roman"/>
          <w:color w:val="1F1F1F"/>
          <w:sz w:val="28"/>
          <w:szCs w:val="28"/>
        </w:rPr>
      </w:pPr>
      <w:r>
        <w:rPr>
          <w:noProof/>
        </w:rPr>
        <mc:AlternateContent>
          <mc:Choice Requires="wpg">
            <w:drawing>
              <wp:inline distT="0" distB="0" distL="0" distR="0" wp14:anchorId="557D411D" wp14:editId="4137CB7A">
                <wp:extent cx="5648802" cy="4477880"/>
                <wp:effectExtent l="0" t="0" r="47625" b="18415"/>
                <wp:docPr id="971956743" name="Группа 19"/>
                <wp:cNvGraphicFramePr/>
                <a:graphic xmlns:a="http://schemas.openxmlformats.org/drawingml/2006/main">
                  <a:graphicData uri="http://schemas.microsoft.com/office/word/2010/wordprocessingGroup">
                    <wpg:wgp>
                      <wpg:cNvGrpSpPr/>
                      <wpg:grpSpPr>
                        <a:xfrm>
                          <a:off x="0" y="0"/>
                          <a:ext cx="5648802" cy="4477880"/>
                          <a:chOff x="0" y="0"/>
                          <a:chExt cx="7901940" cy="3916681"/>
                        </a:xfrm>
                      </wpg:grpSpPr>
                      <wps:wsp>
                        <wps:cNvPr id="2" name="Стрелка: пятиугольник 2"/>
                        <wps:cNvSpPr/>
                        <wps:spPr>
                          <a:xfrm>
                            <a:off x="64770" y="0"/>
                            <a:ext cx="1767840" cy="499110"/>
                          </a:xfrm>
                          <a:prstGeom prst="homePlate">
                            <a:avLst/>
                          </a:prstGeom>
                          <a:solidFill>
                            <a:srgbClr val="ED7D3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0EC2F653" w14:textId="77777777" w:rsidR="00250B65" w:rsidRDefault="005B6CAA" w:rsidP="00F66582">
                              <w:pPr>
                                <w:spacing w:line="256" w:lineRule="auto"/>
                                <w:jc w:val="center"/>
                                <w:rPr>
                                  <w:rFonts w:eastAsia="Calibri" w:hAnsi="Calibri" w:cs="Calibri"/>
                                  <w:b/>
                                  <w:bCs/>
                                  <w:color w:val="000000"/>
                                  <w:sz w:val="28"/>
                                  <w:szCs w:val="28"/>
                                  <w:lang w:val="en-US"/>
                                </w:rPr>
                              </w:pPr>
                              <w:r>
                                <w:rPr>
                                  <w:rFonts w:eastAsia="Calibri" w:hAnsi="Calibri" w:cs="Calibri"/>
                                  <w:b/>
                                  <w:bCs/>
                                  <w:color w:val="000000"/>
                                  <w:sz w:val="28"/>
                                  <w:szCs w:val="28"/>
                                  <w:lang w:val="en-US"/>
                                </w:rPr>
                                <w:t>Діагностика</w:t>
                              </w:r>
                            </w:p>
                          </w:txbxContent>
                        </wps:txbx>
                        <wps:bodyPr anchor="ctr"/>
                      </wps:wsp>
                      <wps:wsp>
                        <wps:cNvPr id="3" name="Стрелка: пятиугольник 3"/>
                        <wps:cNvSpPr/>
                        <wps:spPr>
                          <a:xfrm>
                            <a:off x="2209801" y="0"/>
                            <a:ext cx="1821179" cy="499110"/>
                          </a:xfrm>
                          <a:prstGeom prst="homePlate">
                            <a:avLst/>
                          </a:prstGeom>
                          <a:solidFill>
                            <a:srgbClr val="ED7D3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D7202F3" w14:textId="77777777" w:rsidR="00250B65" w:rsidRDefault="005B6CAA" w:rsidP="00F66582">
                              <w:pPr>
                                <w:spacing w:line="256" w:lineRule="auto"/>
                                <w:jc w:val="center"/>
                                <w:rPr>
                                  <w:rFonts w:eastAsia="Calibri" w:hAnsi="Calibri" w:cs="Calibri"/>
                                  <w:b/>
                                  <w:bCs/>
                                  <w:color w:val="000000"/>
                                  <w:sz w:val="28"/>
                                  <w:szCs w:val="28"/>
                                  <w:lang w:val="en-US"/>
                                </w:rPr>
                              </w:pPr>
                              <w:r>
                                <w:rPr>
                                  <w:rFonts w:eastAsia="Calibri" w:hAnsi="Calibri" w:cs="Calibri"/>
                                  <w:b/>
                                  <w:bCs/>
                                  <w:color w:val="000000"/>
                                  <w:sz w:val="28"/>
                                  <w:szCs w:val="28"/>
                                  <w:lang w:val="en-US"/>
                                </w:rPr>
                                <w:t>Розробка плана</w:t>
                              </w:r>
                            </w:p>
                          </w:txbxContent>
                        </wps:txbx>
                        <wps:bodyPr anchor="ctr"/>
                      </wps:wsp>
                      <wps:wsp>
                        <wps:cNvPr id="4" name="Стрелка: пятиугольник 4"/>
                        <wps:cNvSpPr/>
                        <wps:spPr>
                          <a:xfrm>
                            <a:off x="4290060" y="0"/>
                            <a:ext cx="1744980" cy="499110"/>
                          </a:xfrm>
                          <a:prstGeom prst="homePlate">
                            <a:avLst/>
                          </a:prstGeom>
                          <a:solidFill>
                            <a:srgbClr val="ED7D3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0BC9CB9" w14:textId="77777777" w:rsidR="00250B65" w:rsidRDefault="005B6CAA" w:rsidP="00F66582">
                              <w:pPr>
                                <w:spacing w:line="256" w:lineRule="auto"/>
                                <w:jc w:val="center"/>
                                <w:rPr>
                                  <w:rFonts w:eastAsia="Calibri" w:hAnsi="Calibri" w:cs="Calibri"/>
                                  <w:b/>
                                  <w:bCs/>
                                  <w:color w:val="000000"/>
                                  <w:sz w:val="28"/>
                                  <w:szCs w:val="28"/>
                                  <w:lang w:val="en-US"/>
                                </w:rPr>
                              </w:pPr>
                              <w:r>
                                <w:rPr>
                                  <w:rFonts w:eastAsia="Calibri" w:hAnsi="Calibri" w:cs="Calibri"/>
                                  <w:b/>
                                  <w:bCs/>
                                  <w:color w:val="000000"/>
                                  <w:sz w:val="28"/>
                                  <w:szCs w:val="28"/>
                                  <w:lang w:val="en-US"/>
                                </w:rPr>
                                <w:t>Реалізація програми</w:t>
                              </w:r>
                              <w:r>
                                <w:rPr>
                                  <w:rFonts w:eastAsia="Calibri" w:hAnsi="Calibri" w:cs="Calibri"/>
                                  <w:b/>
                                  <w:bCs/>
                                  <w:color w:val="FFFFFF"/>
                                  <w:lang w:val="en-US"/>
                                </w:rPr>
                                <w:t xml:space="preserve"> </w:t>
                              </w:r>
                            </w:p>
                          </w:txbxContent>
                        </wps:txbx>
                        <wps:bodyPr anchor="ctr"/>
                      </wps:wsp>
                      <wps:wsp>
                        <wps:cNvPr id="5" name="Стрелка: пятиугольник 5"/>
                        <wps:cNvSpPr/>
                        <wps:spPr>
                          <a:xfrm>
                            <a:off x="6324600" y="0"/>
                            <a:ext cx="1577340" cy="499110"/>
                          </a:xfrm>
                          <a:prstGeom prst="homePlate">
                            <a:avLst/>
                          </a:prstGeom>
                          <a:solidFill>
                            <a:srgbClr val="ED7D3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406365E" w14:textId="77777777" w:rsidR="00250B65" w:rsidRDefault="005B6CAA" w:rsidP="00F66582">
                              <w:pPr>
                                <w:spacing w:line="256" w:lineRule="auto"/>
                                <w:jc w:val="center"/>
                                <w:rPr>
                                  <w:rFonts w:eastAsia="Calibri" w:hAnsi="Calibri" w:cs="Calibri"/>
                                  <w:b/>
                                  <w:bCs/>
                                  <w:color w:val="000000"/>
                                  <w:sz w:val="28"/>
                                  <w:szCs w:val="28"/>
                                  <w:lang w:val="en-US"/>
                                </w:rPr>
                              </w:pPr>
                              <w:r>
                                <w:rPr>
                                  <w:rFonts w:eastAsia="Calibri" w:hAnsi="Calibri" w:cs="Calibri"/>
                                  <w:b/>
                                  <w:bCs/>
                                  <w:color w:val="000000"/>
                                  <w:sz w:val="28"/>
                                  <w:szCs w:val="28"/>
                                  <w:lang w:val="en-US"/>
                                </w:rPr>
                                <w:t xml:space="preserve">Інтеграція </w:t>
                              </w:r>
                            </w:p>
                          </w:txbxContent>
                        </wps:txbx>
                        <wps:bodyPr anchor="ctr"/>
                      </wps:wsp>
                      <wps:wsp>
                        <wps:cNvPr id="6" name="Стрелка: вниз 6"/>
                        <wps:cNvSpPr/>
                        <wps:spPr>
                          <a:xfrm>
                            <a:off x="632460" y="499110"/>
                            <a:ext cx="304800" cy="563880"/>
                          </a:xfrm>
                          <a:prstGeom prst="downArrow">
                            <a:avLst/>
                          </a:prstGeom>
                          <a:ln>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7" name="Стрелка: вниз 7"/>
                        <wps:cNvSpPr/>
                        <wps:spPr>
                          <a:xfrm>
                            <a:off x="2958465" y="499110"/>
                            <a:ext cx="323850" cy="533400"/>
                          </a:xfrm>
                          <a:prstGeom prst="downArrow">
                            <a:avLst/>
                          </a:prstGeom>
                          <a:ln>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8" name="Стрелка: вниз 8"/>
                        <wps:cNvSpPr/>
                        <wps:spPr>
                          <a:xfrm>
                            <a:off x="4991100" y="499110"/>
                            <a:ext cx="342900" cy="510540"/>
                          </a:xfrm>
                          <a:prstGeom prst="downArrow">
                            <a:avLst/>
                          </a:prstGeom>
                          <a:ln>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9" name="Стрелка: вниз 9"/>
                        <wps:cNvSpPr/>
                        <wps:spPr>
                          <a:xfrm>
                            <a:off x="6939916" y="521970"/>
                            <a:ext cx="346708" cy="510540"/>
                          </a:xfrm>
                          <a:prstGeom prst="downArrow">
                            <a:avLst/>
                          </a:prstGeom>
                          <a:ln>
                            <a:solidFill>
                              <a:schemeClr val="accent4"/>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0" name="Прямоугольник 10"/>
                        <wps:cNvSpPr/>
                        <wps:spPr>
                          <a:xfrm>
                            <a:off x="0" y="1062990"/>
                            <a:ext cx="1897380" cy="2853691"/>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604D2560" w14:textId="77777777" w:rsidR="00250B65" w:rsidRPr="00A75F4F" w:rsidRDefault="005B6CAA" w:rsidP="00F66582">
                              <w:pPr>
                                <w:spacing w:line="256" w:lineRule="auto"/>
                                <w:jc w:val="center"/>
                                <w:rPr>
                                  <w:rFonts w:eastAsia="Calibri" w:hAnsi="Calibri" w:cs="Calibri"/>
                                  <w:b/>
                                  <w:bCs/>
                                  <w:color w:val="FFFFFF"/>
                                  <w:sz w:val="28"/>
                                  <w:szCs w:val="28"/>
                                </w:rPr>
                              </w:pPr>
                              <w:r w:rsidRPr="00A75F4F">
                                <w:rPr>
                                  <w:rFonts w:eastAsia="Calibri" w:hAnsi="Calibri" w:cs="Calibri"/>
                                  <w:b/>
                                  <w:bCs/>
                                  <w:color w:val="FFFFFF"/>
                                  <w:sz w:val="28"/>
                                  <w:szCs w:val="28"/>
                                </w:rPr>
                                <w:t>Соціальні служби проводять комплексну діагностику проблем клієнта, визначають причини і фактори, які привели його до складної ситуації.</w:t>
                              </w:r>
                            </w:p>
                          </w:txbxContent>
                        </wps:txbx>
                        <wps:bodyPr anchor="ctr"/>
                      </wps:wsp>
                      <wps:wsp>
                        <wps:cNvPr id="11" name="Прямоугольник 11"/>
                        <wps:cNvSpPr/>
                        <wps:spPr>
                          <a:xfrm>
                            <a:off x="2209801" y="1062990"/>
                            <a:ext cx="1821179" cy="2853691"/>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2F53038D" w14:textId="77777777" w:rsidR="00250B65" w:rsidRDefault="005B6CAA" w:rsidP="00F66582">
                              <w:pPr>
                                <w:spacing w:line="256" w:lineRule="auto"/>
                                <w:jc w:val="center"/>
                                <w:rPr>
                                  <w:rFonts w:eastAsia="Calibri" w:hAnsi="Calibri" w:cs="Calibri"/>
                                  <w:b/>
                                  <w:bCs/>
                                  <w:color w:val="FFFFFF"/>
                                  <w:sz w:val="28"/>
                                  <w:szCs w:val="28"/>
                                  <w:lang w:val="en-US"/>
                                </w:rPr>
                              </w:pPr>
                              <w:r>
                                <w:rPr>
                                  <w:rFonts w:eastAsia="Calibri" w:hAnsi="Calibri" w:cs="Calibri"/>
                                  <w:b/>
                                  <w:bCs/>
                                  <w:color w:val="FFFFFF"/>
                                  <w:sz w:val="28"/>
                                  <w:szCs w:val="28"/>
                                  <w:lang w:val="en-US"/>
                                </w:rPr>
                                <w:t>На підставі проведеної діагностики фахівці формують індивідуальну програму реабілітації, яка враховує потреби, можливості та цілі клієнта.</w:t>
                              </w:r>
                            </w:p>
                          </w:txbxContent>
                        </wps:txbx>
                        <wps:bodyPr anchor="ctr"/>
                      </wps:wsp>
                      <wps:wsp>
                        <wps:cNvPr id="12" name="Прямоугольник 12"/>
                        <wps:cNvSpPr/>
                        <wps:spPr>
                          <a:xfrm>
                            <a:off x="4290060" y="1062990"/>
                            <a:ext cx="1744980" cy="2853691"/>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30C89914" w14:textId="77777777" w:rsidR="00250B65" w:rsidRDefault="005B6CAA" w:rsidP="00F66582">
                              <w:pPr>
                                <w:spacing w:line="256" w:lineRule="auto"/>
                                <w:jc w:val="center"/>
                                <w:rPr>
                                  <w:rFonts w:eastAsia="Calibri" w:hAnsi="Calibri" w:cs="Calibri"/>
                                  <w:b/>
                                  <w:bCs/>
                                  <w:color w:val="FFFFFF"/>
                                  <w:lang w:val="en-US"/>
                                </w:rPr>
                              </w:pPr>
                              <w:r>
                                <w:rPr>
                                  <w:rFonts w:eastAsia="Calibri" w:hAnsi="Calibri" w:cs="Calibri"/>
                                  <w:b/>
                                  <w:bCs/>
                                  <w:color w:val="FFFFFF"/>
                                  <w:lang w:val="en-US"/>
                                </w:rPr>
                                <w:t>Соціальні служби організовують і реалізують комплекс медичних, психологічних, педагогічних і соціальних заходів, спрямованих на відновлення і розвиток втрачених функцій і навичок.</w:t>
                              </w:r>
                            </w:p>
                          </w:txbxContent>
                        </wps:txbx>
                        <wps:bodyPr anchor="ctr"/>
                      </wps:wsp>
                      <wps:wsp>
                        <wps:cNvPr id="13" name="Прямоугольник 13"/>
                        <wps:cNvSpPr/>
                        <wps:spPr>
                          <a:xfrm>
                            <a:off x="6324600" y="1062990"/>
                            <a:ext cx="1577340" cy="2853691"/>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57867317" w14:textId="77777777" w:rsidR="00250B65" w:rsidRPr="00A75F4F" w:rsidRDefault="005B6CAA" w:rsidP="00F66582">
                              <w:pPr>
                                <w:spacing w:line="256" w:lineRule="auto"/>
                                <w:jc w:val="center"/>
                                <w:rPr>
                                  <w:rFonts w:eastAsia="Calibri" w:hAnsi="Calibri" w:cs="Calibri"/>
                                  <w:b/>
                                  <w:bCs/>
                                  <w:color w:val="FFFFFF"/>
                                </w:rPr>
                              </w:pPr>
                              <w:r w:rsidRPr="00A75F4F">
                                <w:rPr>
                                  <w:rFonts w:eastAsia="Calibri" w:hAnsi="Calibri" w:cs="Calibri"/>
                                  <w:b/>
                                  <w:bCs/>
                                  <w:color w:val="FFFFFF"/>
                                </w:rPr>
                                <w:t>Важливу роль відіграє супровід клієнта на етапі повернення до повноцінного життя в соціумі, допомога в пошуку роботи, відновлення соціальних зв'язків.</w:t>
                              </w:r>
                            </w:p>
                          </w:txbxContent>
                        </wps:txbx>
                        <wps:bodyPr anchor="ctr"/>
                      </wps:wsp>
                      <wps:wsp>
                        <wps:cNvPr id="14" name="Прямоугольник 14"/>
                        <wps:cNvSpPr/>
                        <wps:spPr>
                          <a:xfrm>
                            <a:off x="784860" y="266700"/>
                            <a:ext cx="9525" cy="9525"/>
                          </a:xfrm>
                          <a:prstGeom prst="rect">
                            <a:avLst/>
                          </a:prstGeom>
                          <a:solidFill>
                            <a:schemeClr val="lt1"/>
                          </a:solidFill>
                          <a:ln>
                            <a:solidFill>
                              <a:srgbClr val="000000"/>
                            </a:solidFill>
                          </a:ln>
                        </wps:spPr>
                        <wps:bodyPr anchor="t"/>
                      </wps:wsp>
                      <wps:wsp>
                        <wps:cNvPr id="15" name="Прямоугольник 15"/>
                        <wps:cNvSpPr/>
                        <wps:spPr>
                          <a:xfrm>
                            <a:off x="1104900" y="220980"/>
                            <a:ext cx="9525" cy="9525"/>
                          </a:xfrm>
                          <a:prstGeom prst="rect">
                            <a:avLst/>
                          </a:prstGeom>
                          <a:solidFill>
                            <a:schemeClr val="lt1"/>
                          </a:solidFill>
                          <a:ln>
                            <a:solidFill>
                              <a:srgbClr val="000000"/>
                            </a:solidFill>
                          </a:ln>
                        </wps:spPr>
                        <wps:bodyPr anchor="t"/>
                      </wps:wsp>
                      <wps:wsp>
                        <wps:cNvPr id="16" name="Прямоугольник 16"/>
                        <wps:cNvSpPr/>
                        <wps:spPr>
                          <a:xfrm>
                            <a:off x="2804160" y="259080"/>
                            <a:ext cx="9525" cy="9525"/>
                          </a:xfrm>
                          <a:prstGeom prst="rect">
                            <a:avLst/>
                          </a:prstGeom>
                          <a:solidFill>
                            <a:schemeClr val="lt1"/>
                          </a:solidFill>
                          <a:ln>
                            <a:solidFill>
                              <a:srgbClr val="000000"/>
                            </a:solidFill>
                          </a:ln>
                        </wps:spPr>
                        <wps:bodyPr anchor="t"/>
                      </wps:wsp>
                      <wps:wsp>
                        <wps:cNvPr id="17" name="Прямоугольник 17"/>
                        <wps:cNvSpPr/>
                        <wps:spPr>
                          <a:xfrm>
                            <a:off x="3040380" y="259080"/>
                            <a:ext cx="9525" cy="9525"/>
                          </a:xfrm>
                          <a:prstGeom prst="rect">
                            <a:avLst/>
                          </a:prstGeom>
                          <a:solidFill>
                            <a:schemeClr val="lt1"/>
                          </a:solidFill>
                          <a:ln>
                            <a:solidFill>
                              <a:srgbClr val="000000"/>
                            </a:solidFill>
                          </a:ln>
                        </wps:spPr>
                        <wps:bodyPr anchor="t"/>
                      </wps:wsp>
                      <wps:wsp>
                        <wps:cNvPr id="18" name="Прямоугольник 18"/>
                        <wps:cNvSpPr/>
                        <wps:spPr>
                          <a:xfrm>
                            <a:off x="701040" y="1729740"/>
                            <a:ext cx="9525" cy="9525"/>
                          </a:xfrm>
                          <a:prstGeom prst="rect">
                            <a:avLst/>
                          </a:prstGeom>
                          <a:solidFill>
                            <a:schemeClr val="lt1"/>
                          </a:solidFill>
                          <a:ln>
                            <a:solidFill>
                              <a:srgbClr val="000000"/>
                            </a:solidFill>
                          </a:ln>
                        </wps:spPr>
                        <wps:bodyPr anchor="t"/>
                      </wps:wsp>
                      <wps:wsp>
                        <wps:cNvPr id="19" name="Прямоугольник 19"/>
                        <wps:cNvSpPr/>
                        <wps:spPr>
                          <a:xfrm>
                            <a:off x="228600" y="1188720"/>
                            <a:ext cx="9525" cy="9525"/>
                          </a:xfrm>
                          <a:prstGeom prst="rect">
                            <a:avLst/>
                          </a:prstGeom>
                          <a:solidFill>
                            <a:schemeClr val="lt1"/>
                          </a:solidFill>
                          <a:ln>
                            <a:solidFill>
                              <a:srgbClr val="000000"/>
                            </a:solidFill>
                          </a:ln>
                        </wps:spPr>
                        <wps:bodyPr anchor="t"/>
                      </wps:wsp>
                    </wpg:wgp>
                  </a:graphicData>
                </a:graphic>
              </wp:inline>
            </w:drawing>
          </mc:Choice>
          <mc:Fallback xmlns:a="http://schemas.openxmlformats.org/drawingml/2006/main">
            <w:pict w14:anchorId="5B31C578">
              <v:group id="Группа 19" style="width:444.8pt;height:352.6pt;mso-position-horizontal-relative:char;mso-position-vertical-relative:line" coordsize="79019,39166" o:spid="_x0000_s1026" w14:anchorId="557D4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Стрелка: пятиугольник 2" style="position:absolute;left:647;width:17679;height:4991;visibility:visible;mso-wrap-style:square;v-text-anchor:middle" o:spid="_x0000_s1027" fillcolor="#ed7d31" strokecolor="#1f3763 [1604]" strokeweight="1pt" type="#_x0000_t15" adj="1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">
                  <v:textbox>
                    <w:txbxContent>
                      <w:p w:rsidR="00250B65" w:rsidP="00F66582" w:rsidRDefault="00000000" w14:paraId="0D0DBDFB" w14:textId="77777777">
                        <w:pPr>
                          <w:spacing w:line="256" w:lineRule="auto"/>
                          <w:jc w:val="center"/>
                          <w:rPr>
                            <w:rFonts w:hAnsi="Calibri" w:eastAsia="Calibri" w:cs="Calibri"/>
                            <w:b/>
                            <w:bCs/>
                            <w:color w:val="000000"/>
                            <w:sz w:val="28"/>
                            <w:szCs w:val="28"/>
                            <w:lang w:val="en-US"/>
                          </w:rPr>
                        </w:pPr>
                        <w:r>
                          <w:rPr>
                            <w:rFonts w:hAnsi="Calibri" w:eastAsia="Calibri" w:cs="Calibri"/>
                            <w:b/>
                            <w:bCs/>
                            <w:color w:val="000000"/>
                            <w:sz w:val="28"/>
                            <w:szCs w:val="28"/>
                            <w:lang w:val="en-US"/>
                          </w:rPr>
                          <w:t>Діагностика</w:t>
                        </w:r>
                      </w:p>
                    </w:txbxContent>
                  </v:textbox>
                </v:shape>
                <v:shape id="Стрелка: пятиугольник 3" style="position:absolute;left:22098;width:18211;height:4991;visibility:visible;mso-wrap-style:square;v-text-anchor:middle" o:spid="_x0000_s1028" fillcolor="#ed7d31" strokecolor="#1f3763 [1604]" strokeweight="1pt" type="#_x0000_t15" adj="1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">
                  <v:textbox>
                    <w:txbxContent>
                      <w:p w:rsidR="00250B65" w:rsidP="00F66582" w:rsidRDefault="00000000" w14:paraId="074753F7" w14:textId="77777777">
                        <w:pPr>
                          <w:spacing w:line="256" w:lineRule="auto"/>
                          <w:jc w:val="center"/>
                          <w:rPr>
                            <w:rFonts w:hAnsi="Calibri" w:eastAsia="Calibri" w:cs="Calibri"/>
                            <w:b/>
                            <w:bCs/>
                            <w:color w:val="000000"/>
                            <w:sz w:val="28"/>
                            <w:szCs w:val="28"/>
                            <w:lang w:val="en-US"/>
                          </w:rPr>
                        </w:pPr>
                        <w:r>
                          <w:rPr>
                            <w:rFonts w:hAnsi="Calibri" w:eastAsia="Calibri" w:cs="Calibri"/>
                            <w:b/>
                            <w:bCs/>
                            <w:color w:val="000000"/>
                            <w:sz w:val="28"/>
                            <w:szCs w:val="28"/>
                            <w:lang w:val="en-US"/>
                          </w:rPr>
                          <w:t>Розробка</w:t>
                        </w:r>
                        <w:r>
                          <w:rPr>
                            <w:rFonts w:hAnsi="Calibri" w:eastAsia="Calibri" w:cs="Calibri"/>
                            <w:b/>
                            <w:bCs/>
                            <w:color w:val="000000"/>
                            <w:sz w:val="28"/>
                            <w:szCs w:val="28"/>
                            <w:lang w:val="en-US"/>
                          </w:rPr>
                          <w:t xml:space="preserve"> </w:t>
                        </w:r>
                        <w:r>
                          <w:rPr>
                            <w:rFonts w:hAnsi="Calibri" w:eastAsia="Calibri" w:cs="Calibri"/>
                            <w:b/>
                            <w:bCs/>
                            <w:color w:val="000000"/>
                            <w:sz w:val="28"/>
                            <w:szCs w:val="28"/>
                            <w:lang w:val="en-US"/>
                          </w:rPr>
                          <w:t>плана</w:t>
                        </w:r>
                      </w:p>
                    </w:txbxContent>
                  </v:textbox>
                </v:shape>
                <v:shape id="Стрелка: пятиугольник 4" style="position:absolute;left:42900;width:17450;height:4991;visibility:visible;mso-wrap-style:square;v-text-anchor:middle" o:spid="_x0000_s1029" fillcolor="#ed7d31" strokecolor="#1f3763 [1604]" strokeweight="1pt" type="#_x0000_t15" adj="1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">
                  <v:textbox>
                    <w:txbxContent>
                      <w:p w:rsidR="00250B65" w:rsidP="00F66582" w:rsidRDefault="00000000" w14:paraId="7A71F6CC" w14:textId="77777777">
                        <w:pPr>
                          <w:spacing w:line="256" w:lineRule="auto"/>
                          <w:jc w:val="center"/>
                          <w:rPr>
                            <w:rFonts w:hAnsi="Calibri" w:eastAsia="Calibri" w:cs="Calibri"/>
                            <w:b/>
                            <w:bCs/>
                            <w:color w:val="000000"/>
                            <w:sz w:val="28"/>
                            <w:szCs w:val="28"/>
                            <w:lang w:val="en-US"/>
                          </w:rPr>
                        </w:pPr>
                        <w:r>
                          <w:rPr>
                            <w:rFonts w:hAnsi="Calibri" w:eastAsia="Calibri" w:cs="Calibri"/>
                            <w:b/>
                            <w:bCs/>
                            <w:color w:val="000000"/>
                            <w:sz w:val="28"/>
                            <w:szCs w:val="28"/>
                            <w:lang w:val="en-US"/>
                          </w:rPr>
                          <w:t>Реалізація</w:t>
                        </w:r>
                        <w:r>
                          <w:rPr>
                            <w:rFonts w:hAnsi="Calibri" w:eastAsia="Calibri" w:cs="Calibri"/>
                            <w:b/>
                            <w:bCs/>
                            <w:color w:val="000000"/>
                            <w:sz w:val="28"/>
                            <w:szCs w:val="28"/>
                            <w:lang w:val="en-US"/>
                          </w:rPr>
                          <w:t xml:space="preserve"> </w:t>
                        </w:r>
                        <w:r>
                          <w:rPr>
                            <w:rFonts w:hAnsi="Calibri" w:eastAsia="Calibri" w:cs="Calibri"/>
                            <w:b/>
                            <w:bCs/>
                            <w:color w:val="000000"/>
                            <w:sz w:val="28"/>
                            <w:szCs w:val="28"/>
                            <w:lang w:val="en-US"/>
                          </w:rPr>
                          <w:t>програми</w:t>
                        </w:r>
                        <w:r>
                          <w:rPr>
                            <w:rFonts w:hAnsi="Calibri" w:eastAsia="Calibri" w:cs="Calibri"/>
                            <w:b/>
                            <w:bCs/>
                            <w:color w:val="FFFFFF"/>
                            <w:lang w:val="en-US"/>
                          </w:rPr>
                          <w:t xml:space="preserve"> </w:t>
                        </w:r>
                      </w:p>
                    </w:txbxContent>
                  </v:textbox>
                </v:shape>
                <v:shape id="Стрелка: пятиугольник 5" style="position:absolute;left:63246;width:15773;height:4991;visibility:visible;mso-wrap-style:square;v-text-anchor:middle" o:spid="_x0000_s1030" fillcolor="#ed7d31" strokecolor="#1f3763 [1604]" strokeweight="1pt" type="#_x0000_t15" adj="1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">
                  <v:textbox>
                    <w:txbxContent>
                      <w:p w:rsidR="00250B65" w:rsidP="00F66582" w:rsidRDefault="00000000" w14:paraId="36262701" w14:textId="77777777">
                        <w:pPr>
                          <w:spacing w:line="256" w:lineRule="auto"/>
                          <w:jc w:val="center"/>
                          <w:rPr>
                            <w:rFonts w:hAnsi="Calibri" w:eastAsia="Calibri" w:cs="Calibri"/>
                            <w:b/>
                            <w:bCs/>
                            <w:color w:val="000000"/>
                            <w:sz w:val="28"/>
                            <w:szCs w:val="28"/>
                            <w:lang w:val="en-US"/>
                          </w:rPr>
                        </w:pPr>
                        <w:r>
                          <w:rPr>
                            <w:rFonts w:hAnsi="Calibri" w:eastAsia="Calibri" w:cs="Calibri"/>
                            <w:b/>
                            <w:bCs/>
                            <w:color w:val="000000"/>
                            <w:sz w:val="28"/>
                            <w:szCs w:val="28"/>
                            <w:lang w:val="en-US"/>
                          </w:rPr>
                          <w:t>Інтеграція</w:t>
                        </w:r>
                        <w:r>
                          <w:rPr>
                            <w:rFonts w:hAnsi="Calibri" w:eastAsia="Calibri" w:cs="Calibri"/>
                            <w:b/>
                            <w:bCs/>
                            <w:color w:val="000000"/>
                            <w:sz w:val="28"/>
                            <w:szCs w:val="28"/>
                            <w:lang w:val="en-US"/>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Стрелка: вниз 6" style="position:absolute;left:6324;top:4991;width:3048;height:5638;visibility:visible;mso-wrap-style:square;v-text-anchor:middle" o:spid="_x0000_s1031" fillcolor="#4472c4 [3204]" strokecolor="#ffc000 [3207]" strokeweight="1pt" type="#_x0000_t67" adj="1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"/>
                <v:shape id="Стрелка: вниз 7" style="position:absolute;left:29584;top:4991;width:3239;height:5334;visibility:visible;mso-wrap-style:square;v-text-anchor:middle" o:spid="_x0000_s1032" fillcolor="#4472c4 [3204]" strokecolor="#ffc000 [3207]" strokeweight="1pt" type="#_x0000_t67" adj="1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"/>
                <v:shape id="Стрелка: вниз 8" style="position:absolute;left:49911;top:4991;width:3429;height:5105;visibility:visible;mso-wrap-style:square;v-text-anchor:middle" o:spid="_x0000_s1033" fillcolor="#4472c4 [3204]" strokecolor="#ffc000 [3207]" strokeweight="1pt" type="#_x0000_t67" adj="1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"/>
                <v:shape id="Стрелка: вниз 9" style="position:absolute;left:69399;top:5219;width:3467;height:5106;visibility:visible;mso-wrap-style:square;v-text-anchor:middle" o:spid="_x0000_s1034" fillcolor="#4472c4 [3204]" strokecolor="#ffc000 [3207]" strokeweight="1pt" type="#_x0000_t67" adj="1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"/>
                <v:rect id="Прямоугольник 10" style="position:absolute;top:10629;width:18973;height:28537;visibility:visible;mso-wrap-style:square;v-text-anchor:middle" o:spid="_x0000_s1035"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v:textbox>
                    <w:txbxContent>
                      <w:p w:rsidRPr="00A75F4F" w:rsidR="00250B65" w:rsidP="00F66582" w:rsidRDefault="00000000" w14:paraId="6AEC1EE5" w14:textId="77777777">
                        <w:pPr>
                          <w:spacing w:line="256" w:lineRule="auto"/>
                          <w:jc w:val="center"/>
                          <w:rPr>
                            <w:rFonts w:hAnsi="Calibri" w:eastAsia="Calibri" w:cs="Calibri"/>
                            <w:b/>
                            <w:bCs/>
                            <w:color w:val="FFFFFF"/>
                            <w:sz w:val="28"/>
                            <w:szCs w:val="28"/>
                          </w:rPr>
                        </w:pPr>
                        <w:r w:rsidRPr="00A75F4F">
                          <w:rPr>
                            <w:rFonts w:hAnsi="Calibri" w:eastAsia="Calibri" w:cs="Calibri"/>
                            <w:b/>
                            <w:bCs/>
                            <w:color w:val="FFFFFF"/>
                            <w:sz w:val="28"/>
                            <w:szCs w:val="28"/>
                          </w:rPr>
                          <w:t>Соціальні</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служби</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проводять</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комплексну</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діагностику</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проблем</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клієнта</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визначають</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причини</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і</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фактори</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які</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привели</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його</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до</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складної</w:t>
                        </w:r>
                        <w:r w:rsidRPr="00A75F4F">
                          <w:rPr>
                            <w:rFonts w:hAnsi="Calibri" w:eastAsia="Calibri" w:cs="Calibri"/>
                            <w:b/>
                            <w:bCs/>
                            <w:color w:val="FFFFFF"/>
                            <w:sz w:val="28"/>
                            <w:szCs w:val="28"/>
                          </w:rPr>
                          <w:t xml:space="preserve"> </w:t>
                        </w:r>
                        <w:r w:rsidRPr="00A75F4F">
                          <w:rPr>
                            <w:rFonts w:hAnsi="Calibri" w:eastAsia="Calibri" w:cs="Calibri"/>
                            <w:b/>
                            <w:bCs/>
                            <w:color w:val="FFFFFF"/>
                            <w:sz w:val="28"/>
                            <w:szCs w:val="28"/>
                          </w:rPr>
                          <w:t>ситуації</w:t>
                        </w:r>
                        <w:r w:rsidRPr="00A75F4F">
                          <w:rPr>
                            <w:rFonts w:hAnsi="Calibri" w:eastAsia="Calibri" w:cs="Calibri"/>
                            <w:b/>
                            <w:bCs/>
                            <w:color w:val="FFFFFF"/>
                            <w:sz w:val="28"/>
                            <w:szCs w:val="28"/>
                          </w:rPr>
                          <w:t>.</w:t>
                        </w:r>
                      </w:p>
                    </w:txbxContent>
                  </v:textbox>
                </v:rect>
                <v:rect id="Прямоугольник 11" style="position:absolute;left:22098;top:10629;width:18211;height:28537;visibility:visible;mso-wrap-style:square;v-text-anchor:middle" o:spid="_x0000_s1036"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v:textbox>
                    <w:txbxContent>
                      <w:p w:rsidR="00250B65" w:rsidP="00F66582" w:rsidRDefault="00000000" w14:paraId="74305E13" w14:textId="77777777">
                        <w:pPr>
                          <w:spacing w:line="256" w:lineRule="auto"/>
                          <w:jc w:val="center"/>
                          <w:rPr>
                            <w:rFonts w:hAnsi="Calibri" w:eastAsia="Calibri" w:cs="Calibri"/>
                            <w:b/>
                            <w:bCs/>
                            <w:color w:val="FFFFFF"/>
                            <w:sz w:val="28"/>
                            <w:szCs w:val="28"/>
                            <w:lang w:val="en-US"/>
                          </w:rPr>
                        </w:pPr>
                        <w:r>
                          <w:rPr>
                            <w:rFonts w:hAnsi="Calibri" w:eastAsia="Calibri" w:cs="Calibri"/>
                            <w:b/>
                            <w:bCs/>
                            <w:color w:val="FFFFFF"/>
                            <w:sz w:val="28"/>
                            <w:szCs w:val="28"/>
                            <w:lang w:val="en-US"/>
                          </w:rPr>
                          <w:t>На</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підставі</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проведеної</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діагностики</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фахівці</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формують</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індивідуальну</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програму</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реабілітації</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яка</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враховує</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потреби</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можливості</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та</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цілі</w:t>
                        </w:r>
                        <w:r>
                          <w:rPr>
                            <w:rFonts w:hAnsi="Calibri" w:eastAsia="Calibri" w:cs="Calibri"/>
                            <w:b/>
                            <w:bCs/>
                            <w:color w:val="FFFFFF"/>
                            <w:sz w:val="28"/>
                            <w:szCs w:val="28"/>
                            <w:lang w:val="en-US"/>
                          </w:rPr>
                          <w:t xml:space="preserve"> </w:t>
                        </w:r>
                        <w:r>
                          <w:rPr>
                            <w:rFonts w:hAnsi="Calibri" w:eastAsia="Calibri" w:cs="Calibri"/>
                            <w:b/>
                            <w:bCs/>
                            <w:color w:val="FFFFFF"/>
                            <w:sz w:val="28"/>
                            <w:szCs w:val="28"/>
                            <w:lang w:val="en-US"/>
                          </w:rPr>
                          <w:t>клієнта</w:t>
                        </w:r>
                        <w:r>
                          <w:rPr>
                            <w:rFonts w:hAnsi="Calibri" w:eastAsia="Calibri" w:cs="Calibri"/>
                            <w:b/>
                            <w:bCs/>
                            <w:color w:val="FFFFFF"/>
                            <w:sz w:val="28"/>
                            <w:szCs w:val="28"/>
                            <w:lang w:val="en-US"/>
                          </w:rPr>
                          <w:t>.</w:t>
                        </w:r>
                      </w:p>
                    </w:txbxContent>
                  </v:textbox>
                </v:rect>
                <v:rect id="Прямоугольник 12" style="position:absolute;left:42900;top:10629;width:17450;height:28537;visibility:visible;mso-wrap-style:square;v-text-anchor:middle" o:spid="_x0000_s1037"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v:textbox>
                    <w:txbxContent>
                      <w:p w:rsidR="00250B65" w:rsidP="00F66582" w:rsidRDefault="00000000" w14:paraId="2D1C1239" w14:textId="77777777">
                        <w:pPr>
                          <w:spacing w:line="256" w:lineRule="auto"/>
                          <w:jc w:val="center"/>
                          <w:rPr>
                            <w:rFonts w:hAnsi="Calibri" w:eastAsia="Calibri" w:cs="Calibri"/>
                            <w:b/>
                            <w:bCs/>
                            <w:color w:val="FFFFFF"/>
                            <w:lang w:val="en-US"/>
                          </w:rPr>
                        </w:pPr>
                        <w:r>
                          <w:rPr>
                            <w:rFonts w:hAnsi="Calibri" w:eastAsia="Calibri" w:cs="Calibri"/>
                            <w:b/>
                            <w:bCs/>
                            <w:color w:val="FFFFFF"/>
                            <w:lang w:val="en-US"/>
                          </w:rPr>
                          <w:t>Соціальні</w:t>
                        </w:r>
                        <w:r>
                          <w:rPr>
                            <w:rFonts w:hAnsi="Calibri" w:eastAsia="Calibri" w:cs="Calibri"/>
                            <w:b/>
                            <w:bCs/>
                            <w:color w:val="FFFFFF"/>
                            <w:lang w:val="en-US"/>
                          </w:rPr>
                          <w:t xml:space="preserve"> </w:t>
                        </w:r>
                        <w:r>
                          <w:rPr>
                            <w:rFonts w:hAnsi="Calibri" w:eastAsia="Calibri" w:cs="Calibri"/>
                            <w:b/>
                            <w:bCs/>
                            <w:color w:val="FFFFFF"/>
                            <w:lang w:val="en-US"/>
                          </w:rPr>
                          <w:t>служби</w:t>
                        </w:r>
                        <w:r>
                          <w:rPr>
                            <w:rFonts w:hAnsi="Calibri" w:eastAsia="Calibri" w:cs="Calibri"/>
                            <w:b/>
                            <w:bCs/>
                            <w:color w:val="FFFFFF"/>
                            <w:lang w:val="en-US"/>
                          </w:rPr>
                          <w:t xml:space="preserve"> </w:t>
                        </w:r>
                        <w:r>
                          <w:rPr>
                            <w:rFonts w:hAnsi="Calibri" w:eastAsia="Calibri" w:cs="Calibri"/>
                            <w:b/>
                            <w:bCs/>
                            <w:color w:val="FFFFFF"/>
                            <w:lang w:val="en-US"/>
                          </w:rPr>
                          <w:t>організовують</w:t>
                        </w:r>
                        <w:r>
                          <w:rPr>
                            <w:rFonts w:hAnsi="Calibri" w:eastAsia="Calibri" w:cs="Calibri"/>
                            <w:b/>
                            <w:bCs/>
                            <w:color w:val="FFFFFF"/>
                            <w:lang w:val="en-US"/>
                          </w:rPr>
                          <w:t xml:space="preserve"> </w:t>
                        </w:r>
                        <w:r>
                          <w:rPr>
                            <w:rFonts w:hAnsi="Calibri" w:eastAsia="Calibri" w:cs="Calibri"/>
                            <w:b/>
                            <w:bCs/>
                            <w:color w:val="FFFFFF"/>
                            <w:lang w:val="en-US"/>
                          </w:rPr>
                          <w:t>і</w:t>
                        </w:r>
                        <w:r>
                          <w:rPr>
                            <w:rFonts w:hAnsi="Calibri" w:eastAsia="Calibri" w:cs="Calibri"/>
                            <w:b/>
                            <w:bCs/>
                            <w:color w:val="FFFFFF"/>
                            <w:lang w:val="en-US"/>
                          </w:rPr>
                          <w:t xml:space="preserve"> </w:t>
                        </w:r>
                        <w:r>
                          <w:rPr>
                            <w:rFonts w:hAnsi="Calibri" w:eastAsia="Calibri" w:cs="Calibri"/>
                            <w:b/>
                            <w:bCs/>
                            <w:color w:val="FFFFFF"/>
                            <w:lang w:val="en-US"/>
                          </w:rPr>
                          <w:t>реалізують</w:t>
                        </w:r>
                        <w:r>
                          <w:rPr>
                            <w:rFonts w:hAnsi="Calibri" w:eastAsia="Calibri" w:cs="Calibri"/>
                            <w:b/>
                            <w:bCs/>
                            <w:color w:val="FFFFFF"/>
                            <w:lang w:val="en-US"/>
                          </w:rPr>
                          <w:t xml:space="preserve"> </w:t>
                        </w:r>
                        <w:r>
                          <w:rPr>
                            <w:rFonts w:hAnsi="Calibri" w:eastAsia="Calibri" w:cs="Calibri"/>
                            <w:b/>
                            <w:bCs/>
                            <w:color w:val="FFFFFF"/>
                            <w:lang w:val="en-US"/>
                          </w:rPr>
                          <w:t>комплекс</w:t>
                        </w:r>
                        <w:r>
                          <w:rPr>
                            <w:rFonts w:hAnsi="Calibri" w:eastAsia="Calibri" w:cs="Calibri"/>
                            <w:b/>
                            <w:bCs/>
                            <w:color w:val="FFFFFF"/>
                            <w:lang w:val="en-US"/>
                          </w:rPr>
                          <w:t xml:space="preserve"> </w:t>
                        </w:r>
                        <w:r>
                          <w:rPr>
                            <w:rFonts w:hAnsi="Calibri" w:eastAsia="Calibri" w:cs="Calibri"/>
                            <w:b/>
                            <w:bCs/>
                            <w:color w:val="FFFFFF"/>
                            <w:lang w:val="en-US"/>
                          </w:rPr>
                          <w:t>медичних</w:t>
                        </w:r>
                        <w:r>
                          <w:rPr>
                            <w:rFonts w:hAnsi="Calibri" w:eastAsia="Calibri" w:cs="Calibri"/>
                            <w:b/>
                            <w:bCs/>
                            <w:color w:val="FFFFFF"/>
                            <w:lang w:val="en-US"/>
                          </w:rPr>
                          <w:t xml:space="preserve">, </w:t>
                        </w:r>
                        <w:r>
                          <w:rPr>
                            <w:rFonts w:hAnsi="Calibri" w:eastAsia="Calibri" w:cs="Calibri"/>
                            <w:b/>
                            <w:bCs/>
                            <w:color w:val="FFFFFF"/>
                            <w:lang w:val="en-US"/>
                          </w:rPr>
                          <w:t>психологічних</w:t>
                        </w:r>
                        <w:r>
                          <w:rPr>
                            <w:rFonts w:hAnsi="Calibri" w:eastAsia="Calibri" w:cs="Calibri"/>
                            <w:b/>
                            <w:bCs/>
                            <w:color w:val="FFFFFF"/>
                            <w:lang w:val="en-US"/>
                          </w:rPr>
                          <w:t xml:space="preserve">, </w:t>
                        </w:r>
                        <w:r>
                          <w:rPr>
                            <w:rFonts w:hAnsi="Calibri" w:eastAsia="Calibri" w:cs="Calibri"/>
                            <w:b/>
                            <w:bCs/>
                            <w:color w:val="FFFFFF"/>
                            <w:lang w:val="en-US"/>
                          </w:rPr>
                          <w:t>педагогічних</w:t>
                        </w:r>
                        <w:r>
                          <w:rPr>
                            <w:rFonts w:hAnsi="Calibri" w:eastAsia="Calibri" w:cs="Calibri"/>
                            <w:b/>
                            <w:bCs/>
                            <w:color w:val="FFFFFF"/>
                            <w:lang w:val="en-US"/>
                          </w:rPr>
                          <w:t xml:space="preserve"> </w:t>
                        </w:r>
                        <w:r>
                          <w:rPr>
                            <w:rFonts w:hAnsi="Calibri" w:eastAsia="Calibri" w:cs="Calibri"/>
                            <w:b/>
                            <w:bCs/>
                            <w:color w:val="FFFFFF"/>
                            <w:lang w:val="en-US"/>
                          </w:rPr>
                          <w:t>і</w:t>
                        </w:r>
                        <w:r>
                          <w:rPr>
                            <w:rFonts w:hAnsi="Calibri" w:eastAsia="Calibri" w:cs="Calibri"/>
                            <w:b/>
                            <w:bCs/>
                            <w:color w:val="FFFFFF"/>
                            <w:lang w:val="en-US"/>
                          </w:rPr>
                          <w:t xml:space="preserve"> </w:t>
                        </w:r>
                        <w:r>
                          <w:rPr>
                            <w:rFonts w:hAnsi="Calibri" w:eastAsia="Calibri" w:cs="Calibri"/>
                            <w:b/>
                            <w:bCs/>
                            <w:color w:val="FFFFFF"/>
                            <w:lang w:val="en-US"/>
                          </w:rPr>
                          <w:t>соціальних</w:t>
                        </w:r>
                        <w:r>
                          <w:rPr>
                            <w:rFonts w:hAnsi="Calibri" w:eastAsia="Calibri" w:cs="Calibri"/>
                            <w:b/>
                            <w:bCs/>
                            <w:color w:val="FFFFFF"/>
                            <w:lang w:val="en-US"/>
                          </w:rPr>
                          <w:t xml:space="preserve"> </w:t>
                        </w:r>
                        <w:r>
                          <w:rPr>
                            <w:rFonts w:hAnsi="Calibri" w:eastAsia="Calibri" w:cs="Calibri"/>
                            <w:b/>
                            <w:bCs/>
                            <w:color w:val="FFFFFF"/>
                            <w:lang w:val="en-US"/>
                          </w:rPr>
                          <w:t>заходів</w:t>
                        </w:r>
                        <w:r>
                          <w:rPr>
                            <w:rFonts w:hAnsi="Calibri" w:eastAsia="Calibri" w:cs="Calibri"/>
                            <w:b/>
                            <w:bCs/>
                            <w:color w:val="FFFFFF"/>
                            <w:lang w:val="en-US"/>
                          </w:rPr>
                          <w:t xml:space="preserve">, </w:t>
                        </w:r>
                        <w:r>
                          <w:rPr>
                            <w:rFonts w:hAnsi="Calibri" w:eastAsia="Calibri" w:cs="Calibri"/>
                            <w:b/>
                            <w:bCs/>
                            <w:color w:val="FFFFFF"/>
                            <w:lang w:val="en-US"/>
                          </w:rPr>
                          <w:t>спрямованих</w:t>
                        </w:r>
                        <w:r>
                          <w:rPr>
                            <w:rFonts w:hAnsi="Calibri" w:eastAsia="Calibri" w:cs="Calibri"/>
                            <w:b/>
                            <w:bCs/>
                            <w:color w:val="FFFFFF"/>
                            <w:lang w:val="en-US"/>
                          </w:rPr>
                          <w:t xml:space="preserve"> </w:t>
                        </w:r>
                        <w:r>
                          <w:rPr>
                            <w:rFonts w:hAnsi="Calibri" w:eastAsia="Calibri" w:cs="Calibri"/>
                            <w:b/>
                            <w:bCs/>
                            <w:color w:val="FFFFFF"/>
                            <w:lang w:val="en-US"/>
                          </w:rPr>
                          <w:t>на</w:t>
                        </w:r>
                        <w:r>
                          <w:rPr>
                            <w:rFonts w:hAnsi="Calibri" w:eastAsia="Calibri" w:cs="Calibri"/>
                            <w:b/>
                            <w:bCs/>
                            <w:color w:val="FFFFFF"/>
                            <w:lang w:val="en-US"/>
                          </w:rPr>
                          <w:t xml:space="preserve"> </w:t>
                        </w:r>
                        <w:r>
                          <w:rPr>
                            <w:rFonts w:hAnsi="Calibri" w:eastAsia="Calibri" w:cs="Calibri"/>
                            <w:b/>
                            <w:bCs/>
                            <w:color w:val="FFFFFF"/>
                            <w:lang w:val="en-US"/>
                          </w:rPr>
                          <w:t>відновлення</w:t>
                        </w:r>
                        <w:r>
                          <w:rPr>
                            <w:rFonts w:hAnsi="Calibri" w:eastAsia="Calibri" w:cs="Calibri"/>
                            <w:b/>
                            <w:bCs/>
                            <w:color w:val="FFFFFF"/>
                            <w:lang w:val="en-US"/>
                          </w:rPr>
                          <w:t xml:space="preserve"> </w:t>
                        </w:r>
                        <w:r>
                          <w:rPr>
                            <w:rFonts w:hAnsi="Calibri" w:eastAsia="Calibri" w:cs="Calibri"/>
                            <w:b/>
                            <w:bCs/>
                            <w:color w:val="FFFFFF"/>
                            <w:lang w:val="en-US"/>
                          </w:rPr>
                          <w:t>і</w:t>
                        </w:r>
                        <w:r>
                          <w:rPr>
                            <w:rFonts w:hAnsi="Calibri" w:eastAsia="Calibri" w:cs="Calibri"/>
                            <w:b/>
                            <w:bCs/>
                            <w:color w:val="FFFFFF"/>
                            <w:lang w:val="en-US"/>
                          </w:rPr>
                          <w:t xml:space="preserve"> </w:t>
                        </w:r>
                        <w:r>
                          <w:rPr>
                            <w:rFonts w:hAnsi="Calibri" w:eastAsia="Calibri" w:cs="Calibri"/>
                            <w:b/>
                            <w:bCs/>
                            <w:color w:val="FFFFFF"/>
                            <w:lang w:val="en-US"/>
                          </w:rPr>
                          <w:t>розвиток</w:t>
                        </w:r>
                        <w:r>
                          <w:rPr>
                            <w:rFonts w:hAnsi="Calibri" w:eastAsia="Calibri" w:cs="Calibri"/>
                            <w:b/>
                            <w:bCs/>
                            <w:color w:val="FFFFFF"/>
                            <w:lang w:val="en-US"/>
                          </w:rPr>
                          <w:t xml:space="preserve"> </w:t>
                        </w:r>
                        <w:r>
                          <w:rPr>
                            <w:rFonts w:hAnsi="Calibri" w:eastAsia="Calibri" w:cs="Calibri"/>
                            <w:b/>
                            <w:bCs/>
                            <w:color w:val="FFFFFF"/>
                            <w:lang w:val="en-US"/>
                          </w:rPr>
                          <w:t>втрачених</w:t>
                        </w:r>
                        <w:r>
                          <w:rPr>
                            <w:rFonts w:hAnsi="Calibri" w:eastAsia="Calibri" w:cs="Calibri"/>
                            <w:b/>
                            <w:bCs/>
                            <w:color w:val="FFFFFF"/>
                            <w:lang w:val="en-US"/>
                          </w:rPr>
                          <w:t xml:space="preserve"> </w:t>
                        </w:r>
                        <w:r>
                          <w:rPr>
                            <w:rFonts w:hAnsi="Calibri" w:eastAsia="Calibri" w:cs="Calibri"/>
                            <w:b/>
                            <w:bCs/>
                            <w:color w:val="FFFFFF"/>
                            <w:lang w:val="en-US"/>
                          </w:rPr>
                          <w:t>функцій</w:t>
                        </w:r>
                        <w:r>
                          <w:rPr>
                            <w:rFonts w:hAnsi="Calibri" w:eastAsia="Calibri" w:cs="Calibri"/>
                            <w:b/>
                            <w:bCs/>
                            <w:color w:val="FFFFFF"/>
                            <w:lang w:val="en-US"/>
                          </w:rPr>
                          <w:t xml:space="preserve"> </w:t>
                        </w:r>
                        <w:r>
                          <w:rPr>
                            <w:rFonts w:hAnsi="Calibri" w:eastAsia="Calibri" w:cs="Calibri"/>
                            <w:b/>
                            <w:bCs/>
                            <w:color w:val="FFFFFF"/>
                            <w:lang w:val="en-US"/>
                          </w:rPr>
                          <w:t>і</w:t>
                        </w:r>
                        <w:r>
                          <w:rPr>
                            <w:rFonts w:hAnsi="Calibri" w:eastAsia="Calibri" w:cs="Calibri"/>
                            <w:b/>
                            <w:bCs/>
                            <w:color w:val="FFFFFF"/>
                            <w:lang w:val="en-US"/>
                          </w:rPr>
                          <w:t xml:space="preserve"> </w:t>
                        </w:r>
                        <w:r>
                          <w:rPr>
                            <w:rFonts w:hAnsi="Calibri" w:eastAsia="Calibri" w:cs="Calibri"/>
                            <w:b/>
                            <w:bCs/>
                            <w:color w:val="FFFFFF"/>
                            <w:lang w:val="en-US"/>
                          </w:rPr>
                          <w:t>навичок</w:t>
                        </w:r>
                        <w:r>
                          <w:rPr>
                            <w:rFonts w:hAnsi="Calibri" w:eastAsia="Calibri" w:cs="Calibri"/>
                            <w:b/>
                            <w:bCs/>
                            <w:color w:val="FFFFFF"/>
                            <w:lang w:val="en-US"/>
                          </w:rPr>
                          <w:t>.</w:t>
                        </w:r>
                      </w:p>
                    </w:txbxContent>
                  </v:textbox>
                </v:rect>
                <v:rect id="Прямоугольник 13" style="position:absolute;left:63246;top:10629;width:15773;height:28537;visibility:visible;mso-wrap-style:square;v-text-anchor:middle" o:spid="_x0000_s1038" fillcolor="#4472c4 [3204]"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v:textbox>
                    <w:txbxContent>
                      <w:p w:rsidRPr="00A75F4F" w:rsidR="00250B65" w:rsidP="00F66582" w:rsidRDefault="00000000" w14:paraId="67F9A9C4" w14:textId="77777777">
                        <w:pPr>
                          <w:spacing w:line="256" w:lineRule="auto"/>
                          <w:jc w:val="center"/>
                          <w:rPr>
                            <w:rFonts w:hAnsi="Calibri" w:eastAsia="Calibri" w:cs="Calibri"/>
                            <w:b/>
                            <w:bCs/>
                            <w:color w:val="FFFFFF"/>
                          </w:rPr>
                        </w:pPr>
                        <w:r w:rsidRPr="00A75F4F">
                          <w:rPr>
                            <w:rFonts w:hAnsi="Calibri" w:eastAsia="Calibri" w:cs="Calibri"/>
                            <w:b/>
                            <w:bCs/>
                            <w:color w:val="FFFFFF"/>
                          </w:rPr>
                          <w:t>Важливу</w:t>
                        </w:r>
                        <w:r w:rsidRPr="00A75F4F">
                          <w:rPr>
                            <w:rFonts w:hAnsi="Calibri" w:eastAsia="Calibri" w:cs="Calibri"/>
                            <w:b/>
                            <w:bCs/>
                            <w:color w:val="FFFFFF"/>
                          </w:rPr>
                          <w:t xml:space="preserve"> </w:t>
                        </w:r>
                        <w:r w:rsidRPr="00A75F4F">
                          <w:rPr>
                            <w:rFonts w:hAnsi="Calibri" w:eastAsia="Calibri" w:cs="Calibri"/>
                            <w:b/>
                            <w:bCs/>
                            <w:color w:val="FFFFFF"/>
                          </w:rPr>
                          <w:t>роль</w:t>
                        </w:r>
                        <w:r w:rsidRPr="00A75F4F">
                          <w:rPr>
                            <w:rFonts w:hAnsi="Calibri" w:eastAsia="Calibri" w:cs="Calibri"/>
                            <w:b/>
                            <w:bCs/>
                            <w:color w:val="FFFFFF"/>
                          </w:rPr>
                          <w:t xml:space="preserve"> </w:t>
                        </w:r>
                        <w:r w:rsidRPr="00A75F4F">
                          <w:rPr>
                            <w:rFonts w:hAnsi="Calibri" w:eastAsia="Calibri" w:cs="Calibri"/>
                            <w:b/>
                            <w:bCs/>
                            <w:color w:val="FFFFFF"/>
                          </w:rPr>
                          <w:t>відіграє</w:t>
                        </w:r>
                        <w:r w:rsidRPr="00A75F4F">
                          <w:rPr>
                            <w:rFonts w:hAnsi="Calibri" w:eastAsia="Calibri" w:cs="Calibri"/>
                            <w:b/>
                            <w:bCs/>
                            <w:color w:val="FFFFFF"/>
                          </w:rPr>
                          <w:t xml:space="preserve"> </w:t>
                        </w:r>
                        <w:r w:rsidRPr="00A75F4F">
                          <w:rPr>
                            <w:rFonts w:hAnsi="Calibri" w:eastAsia="Calibri" w:cs="Calibri"/>
                            <w:b/>
                            <w:bCs/>
                            <w:color w:val="FFFFFF"/>
                          </w:rPr>
                          <w:t>супровід</w:t>
                        </w:r>
                        <w:r w:rsidRPr="00A75F4F">
                          <w:rPr>
                            <w:rFonts w:hAnsi="Calibri" w:eastAsia="Calibri" w:cs="Calibri"/>
                            <w:b/>
                            <w:bCs/>
                            <w:color w:val="FFFFFF"/>
                          </w:rPr>
                          <w:t xml:space="preserve"> </w:t>
                        </w:r>
                        <w:r w:rsidRPr="00A75F4F">
                          <w:rPr>
                            <w:rFonts w:hAnsi="Calibri" w:eastAsia="Calibri" w:cs="Calibri"/>
                            <w:b/>
                            <w:bCs/>
                            <w:color w:val="FFFFFF"/>
                          </w:rPr>
                          <w:t>клієнта</w:t>
                        </w:r>
                        <w:r w:rsidRPr="00A75F4F">
                          <w:rPr>
                            <w:rFonts w:hAnsi="Calibri" w:eastAsia="Calibri" w:cs="Calibri"/>
                            <w:b/>
                            <w:bCs/>
                            <w:color w:val="FFFFFF"/>
                          </w:rPr>
                          <w:t xml:space="preserve"> </w:t>
                        </w:r>
                        <w:r w:rsidRPr="00A75F4F">
                          <w:rPr>
                            <w:rFonts w:hAnsi="Calibri" w:eastAsia="Calibri" w:cs="Calibri"/>
                            <w:b/>
                            <w:bCs/>
                            <w:color w:val="FFFFFF"/>
                          </w:rPr>
                          <w:t>на</w:t>
                        </w:r>
                        <w:r w:rsidRPr="00A75F4F">
                          <w:rPr>
                            <w:rFonts w:hAnsi="Calibri" w:eastAsia="Calibri" w:cs="Calibri"/>
                            <w:b/>
                            <w:bCs/>
                            <w:color w:val="FFFFFF"/>
                          </w:rPr>
                          <w:t xml:space="preserve"> </w:t>
                        </w:r>
                        <w:r w:rsidRPr="00A75F4F">
                          <w:rPr>
                            <w:rFonts w:hAnsi="Calibri" w:eastAsia="Calibri" w:cs="Calibri"/>
                            <w:b/>
                            <w:bCs/>
                            <w:color w:val="FFFFFF"/>
                          </w:rPr>
                          <w:t>етапі</w:t>
                        </w:r>
                        <w:r w:rsidRPr="00A75F4F">
                          <w:rPr>
                            <w:rFonts w:hAnsi="Calibri" w:eastAsia="Calibri" w:cs="Calibri"/>
                            <w:b/>
                            <w:bCs/>
                            <w:color w:val="FFFFFF"/>
                          </w:rPr>
                          <w:t xml:space="preserve"> </w:t>
                        </w:r>
                        <w:r w:rsidRPr="00A75F4F">
                          <w:rPr>
                            <w:rFonts w:hAnsi="Calibri" w:eastAsia="Calibri" w:cs="Calibri"/>
                            <w:b/>
                            <w:bCs/>
                            <w:color w:val="FFFFFF"/>
                          </w:rPr>
                          <w:t>повернення</w:t>
                        </w:r>
                        <w:r w:rsidRPr="00A75F4F">
                          <w:rPr>
                            <w:rFonts w:hAnsi="Calibri" w:eastAsia="Calibri" w:cs="Calibri"/>
                            <w:b/>
                            <w:bCs/>
                            <w:color w:val="FFFFFF"/>
                          </w:rPr>
                          <w:t xml:space="preserve"> </w:t>
                        </w:r>
                        <w:r w:rsidRPr="00A75F4F">
                          <w:rPr>
                            <w:rFonts w:hAnsi="Calibri" w:eastAsia="Calibri" w:cs="Calibri"/>
                            <w:b/>
                            <w:bCs/>
                            <w:color w:val="FFFFFF"/>
                          </w:rPr>
                          <w:t>до</w:t>
                        </w:r>
                        <w:r w:rsidRPr="00A75F4F">
                          <w:rPr>
                            <w:rFonts w:hAnsi="Calibri" w:eastAsia="Calibri" w:cs="Calibri"/>
                            <w:b/>
                            <w:bCs/>
                            <w:color w:val="FFFFFF"/>
                          </w:rPr>
                          <w:t xml:space="preserve"> </w:t>
                        </w:r>
                        <w:r w:rsidRPr="00A75F4F">
                          <w:rPr>
                            <w:rFonts w:hAnsi="Calibri" w:eastAsia="Calibri" w:cs="Calibri"/>
                            <w:b/>
                            <w:bCs/>
                            <w:color w:val="FFFFFF"/>
                          </w:rPr>
                          <w:t>повноцінного</w:t>
                        </w:r>
                        <w:r w:rsidRPr="00A75F4F">
                          <w:rPr>
                            <w:rFonts w:hAnsi="Calibri" w:eastAsia="Calibri" w:cs="Calibri"/>
                            <w:b/>
                            <w:bCs/>
                            <w:color w:val="FFFFFF"/>
                          </w:rPr>
                          <w:t xml:space="preserve"> </w:t>
                        </w:r>
                        <w:r w:rsidRPr="00A75F4F">
                          <w:rPr>
                            <w:rFonts w:hAnsi="Calibri" w:eastAsia="Calibri" w:cs="Calibri"/>
                            <w:b/>
                            <w:bCs/>
                            <w:color w:val="FFFFFF"/>
                          </w:rPr>
                          <w:t>життя</w:t>
                        </w:r>
                        <w:r w:rsidRPr="00A75F4F">
                          <w:rPr>
                            <w:rFonts w:hAnsi="Calibri" w:eastAsia="Calibri" w:cs="Calibri"/>
                            <w:b/>
                            <w:bCs/>
                            <w:color w:val="FFFFFF"/>
                          </w:rPr>
                          <w:t xml:space="preserve"> </w:t>
                        </w:r>
                        <w:r w:rsidRPr="00A75F4F">
                          <w:rPr>
                            <w:rFonts w:hAnsi="Calibri" w:eastAsia="Calibri" w:cs="Calibri"/>
                            <w:b/>
                            <w:bCs/>
                            <w:color w:val="FFFFFF"/>
                          </w:rPr>
                          <w:t>в</w:t>
                        </w:r>
                        <w:r w:rsidRPr="00A75F4F">
                          <w:rPr>
                            <w:rFonts w:hAnsi="Calibri" w:eastAsia="Calibri" w:cs="Calibri"/>
                            <w:b/>
                            <w:bCs/>
                            <w:color w:val="FFFFFF"/>
                          </w:rPr>
                          <w:t xml:space="preserve"> </w:t>
                        </w:r>
                        <w:r w:rsidRPr="00A75F4F">
                          <w:rPr>
                            <w:rFonts w:hAnsi="Calibri" w:eastAsia="Calibri" w:cs="Calibri"/>
                            <w:b/>
                            <w:bCs/>
                            <w:color w:val="FFFFFF"/>
                          </w:rPr>
                          <w:t>соціумі</w:t>
                        </w:r>
                        <w:r w:rsidRPr="00A75F4F">
                          <w:rPr>
                            <w:rFonts w:hAnsi="Calibri" w:eastAsia="Calibri" w:cs="Calibri"/>
                            <w:b/>
                            <w:bCs/>
                            <w:color w:val="FFFFFF"/>
                          </w:rPr>
                          <w:t xml:space="preserve">, </w:t>
                        </w:r>
                        <w:r w:rsidRPr="00A75F4F">
                          <w:rPr>
                            <w:rFonts w:hAnsi="Calibri" w:eastAsia="Calibri" w:cs="Calibri"/>
                            <w:b/>
                            <w:bCs/>
                            <w:color w:val="FFFFFF"/>
                          </w:rPr>
                          <w:t>допомога</w:t>
                        </w:r>
                        <w:r w:rsidRPr="00A75F4F">
                          <w:rPr>
                            <w:rFonts w:hAnsi="Calibri" w:eastAsia="Calibri" w:cs="Calibri"/>
                            <w:b/>
                            <w:bCs/>
                            <w:color w:val="FFFFFF"/>
                          </w:rPr>
                          <w:t xml:space="preserve"> </w:t>
                        </w:r>
                        <w:r w:rsidRPr="00A75F4F">
                          <w:rPr>
                            <w:rFonts w:hAnsi="Calibri" w:eastAsia="Calibri" w:cs="Calibri"/>
                            <w:b/>
                            <w:bCs/>
                            <w:color w:val="FFFFFF"/>
                          </w:rPr>
                          <w:t>в</w:t>
                        </w:r>
                        <w:r w:rsidRPr="00A75F4F">
                          <w:rPr>
                            <w:rFonts w:hAnsi="Calibri" w:eastAsia="Calibri" w:cs="Calibri"/>
                            <w:b/>
                            <w:bCs/>
                            <w:color w:val="FFFFFF"/>
                          </w:rPr>
                          <w:t xml:space="preserve"> </w:t>
                        </w:r>
                        <w:r w:rsidRPr="00A75F4F">
                          <w:rPr>
                            <w:rFonts w:hAnsi="Calibri" w:eastAsia="Calibri" w:cs="Calibri"/>
                            <w:b/>
                            <w:bCs/>
                            <w:color w:val="FFFFFF"/>
                          </w:rPr>
                          <w:t>пошуку</w:t>
                        </w:r>
                        <w:r w:rsidRPr="00A75F4F">
                          <w:rPr>
                            <w:rFonts w:hAnsi="Calibri" w:eastAsia="Calibri" w:cs="Calibri"/>
                            <w:b/>
                            <w:bCs/>
                            <w:color w:val="FFFFFF"/>
                          </w:rPr>
                          <w:t xml:space="preserve"> </w:t>
                        </w:r>
                        <w:r w:rsidRPr="00A75F4F">
                          <w:rPr>
                            <w:rFonts w:hAnsi="Calibri" w:eastAsia="Calibri" w:cs="Calibri"/>
                            <w:b/>
                            <w:bCs/>
                            <w:color w:val="FFFFFF"/>
                          </w:rPr>
                          <w:t>роботи</w:t>
                        </w:r>
                        <w:r w:rsidRPr="00A75F4F">
                          <w:rPr>
                            <w:rFonts w:hAnsi="Calibri" w:eastAsia="Calibri" w:cs="Calibri"/>
                            <w:b/>
                            <w:bCs/>
                            <w:color w:val="FFFFFF"/>
                          </w:rPr>
                          <w:t xml:space="preserve">, </w:t>
                        </w:r>
                        <w:r w:rsidRPr="00A75F4F">
                          <w:rPr>
                            <w:rFonts w:hAnsi="Calibri" w:eastAsia="Calibri" w:cs="Calibri"/>
                            <w:b/>
                            <w:bCs/>
                            <w:color w:val="FFFFFF"/>
                          </w:rPr>
                          <w:t>відновлення</w:t>
                        </w:r>
                        <w:r w:rsidRPr="00A75F4F">
                          <w:rPr>
                            <w:rFonts w:hAnsi="Calibri" w:eastAsia="Calibri" w:cs="Calibri"/>
                            <w:b/>
                            <w:bCs/>
                            <w:color w:val="FFFFFF"/>
                          </w:rPr>
                          <w:t xml:space="preserve"> </w:t>
                        </w:r>
                        <w:r w:rsidRPr="00A75F4F">
                          <w:rPr>
                            <w:rFonts w:hAnsi="Calibri" w:eastAsia="Calibri" w:cs="Calibri"/>
                            <w:b/>
                            <w:bCs/>
                            <w:color w:val="FFFFFF"/>
                          </w:rPr>
                          <w:t>соціальних</w:t>
                        </w:r>
                        <w:r w:rsidRPr="00A75F4F">
                          <w:rPr>
                            <w:rFonts w:hAnsi="Calibri" w:eastAsia="Calibri" w:cs="Calibri"/>
                            <w:b/>
                            <w:bCs/>
                            <w:color w:val="FFFFFF"/>
                          </w:rPr>
                          <w:t xml:space="preserve"> </w:t>
                        </w:r>
                        <w:r w:rsidRPr="00A75F4F">
                          <w:rPr>
                            <w:rFonts w:hAnsi="Calibri" w:eastAsia="Calibri" w:cs="Calibri"/>
                            <w:b/>
                            <w:bCs/>
                            <w:color w:val="FFFFFF"/>
                          </w:rPr>
                          <w:t>зв</w:t>
                        </w:r>
                        <w:r w:rsidRPr="00A75F4F">
                          <w:rPr>
                            <w:rFonts w:hAnsi="Calibri" w:eastAsia="Calibri" w:cs="Calibri"/>
                            <w:b/>
                            <w:bCs/>
                            <w:color w:val="FFFFFF"/>
                          </w:rPr>
                          <w:t>'</w:t>
                        </w:r>
                        <w:r w:rsidRPr="00A75F4F">
                          <w:rPr>
                            <w:rFonts w:hAnsi="Calibri" w:eastAsia="Calibri" w:cs="Calibri"/>
                            <w:b/>
                            <w:bCs/>
                            <w:color w:val="FFFFFF"/>
                          </w:rPr>
                          <w:t>язків</w:t>
                        </w:r>
                        <w:r w:rsidRPr="00A75F4F">
                          <w:rPr>
                            <w:rFonts w:hAnsi="Calibri" w:eastAsia="Calibri" w:cs="Calibri"/>
                            <w:b/>
                            <w:bCs/>
                            <w:color w:val="FFFFFF"/>
                          </w:rPr>
                          <w:t>.</w:t>
                        </w:r>
                      </w:p>
                    </w:txbxContent>
                  </v:textbox>
                </v:rect>
                <v:rect id="Прямоугольник 14" style="position:absolute;left:7848;top:2667;width:95;height:95;visibility:visible;mso-wrap-style:square;v-text-anchor:top" o:spid="_x0000_s1039"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"/>
                <v:rect id="Прямоугольник 15" style="position:absolute;left:11049;top:2209;width:95;height:96;visibility:visible;mso-wrap-style:square;v-text-anchor:top" o:spid="_x0000_s1040"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"/>
                <v:rect id="Прямоугольник 16" style="position:absolute;left:28041;top:2590;width:95;height:96;visibility:visible;mso-wrap-style:square;v-text-anchor:top" o:spid="_x0000_s1041"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"/>
                <v:rect id="Прямоугольник 17" style="position:absolute;left:30403;top:2590;width:96;height:96;visibility:visible;mso-wrap-style:square;v-text-anchor:top" o:spid="_x0000_s1042"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"/>
                <v:rect id="Прямоугольник 18" style="position:absolute;left:7010;top:17297;width:95;height:95;visibility:visible;mso-wrap-style:square;v-text-anchor:top" o:spid="_x0000_s1043"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"/>
                <v:rect id="Прямоугольник 19" style="position:absolute;left:2286;top:11887;width:95;height:95;visibility:visible;mso-wrap-style:square;v-text-anchor:top" o:spid="_x0000_s1044"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"/>
                <w10:anchorlock/>
              </v:group>
            </w:pict>
          </mc:Fallback>
        </mc:AlternateContent>
      </w:r>
    </w:p>
    <w:p w14:paraId="719379BE" w14:textId="3446FCEC" w:rsidR="4FB28FC5" w:rsidRDefault="00453A2A" w:rsidP="0D41FE6C">
      <w:pPr>
        <w:spacing w:before="240" w:after="240" w:line="276" w:lineRule="auto"/>
        <w:ind w:firstLine="360"/>
        <w:jc w:val="right"/>
        <w:rPr>
          <w:rFonts w:ascii="Times New Roman" w:eastAsia="Times New Roman" w:hAnsi="Times New Roman" w:cs="Times New Roman"/>
          <w:color w:val="1F1F1F"/>
          <w:sz w:val="28"/>
          <w:szCs w:val="28"/>
        </w:rPr>
      </w:pPr>
      <w:r w:rsidRPr="0D41FE6C">
        <w:rPr>
          <w:rFonts w:ascii="Times New Roman" w:eastAsia="Times New Roman" w:hAnsi="Times New Roman" w:cs="Times New Roman"/>
          <w:i/>
          <w:iCs/>
          <w:sz w:val="28"/>
          <w:szCs w:val="28"/>
        </w:rPr>
        <w:t>Рис 1.2</w:t>
      </w:r>
      <w:r w:rsidR="2E533D1A" w:rsidRPr="0D41FE6C">
        <w:rPr>
          <w:rFonts w:ascii="Times New Roman" w:eastAsia="Times New Roman" w:hAnsi="Times New Roman" w:cs="Times New Roman"/>
          <w:i/>
          <w:iCs/>
          <w:sz w:val="28"/>
          <w:szCs w:val="28"/>
        </w:rPr>
        <w:t xml:space="preserve">. </w:t>
      </w:r>
      <w:proofErr w:type="spellStart"/>
      <w:r w:rsidR="2E533D1A" w:rsidRPr="0D41FE6C">
        <w:rPr>
          <w:rFonts w:ascii="Times New Roman" w:eastAsia="Times New Roman" w:hAnsi="Times New Roman" w:cs="Times New Roman"/>
          <w:i/>
          <w:iCs/>
          <w:sz w:val="28"/>
          <w:szCs w:val="28"/>
        </w:rPr>
        <w:t>П</w:t>
      </w:r>
      <w:r w:rsidR="2E533D1A" w:rsidRPr="0D41FE6C">
        <w:rPr>
          <w:rFonts w:ascii="Times New Roman" w:eastAsia="Times New Roman" w:hAnsi="Times New Roman" w:cs="Times New Roman"/>
          <w:color w:val="1F1F1F"/>
          <w:sz w:val="28"/>
          <w:szCs w:val="28"/>
        </w:rPr>
        <w:t>роцес</w:t>
      </w:r>
      <w:proofErr w:type="spellEnd"/>
      <w:r w:rsidR="2E533D1A" w:rsidRPr="0D41FE6C">
        <w:rPr>
          <w:rFonts w:ascii="Times New Roman" w:eastAsia="Times New Roman" w:hAnsi="Times New Roman" w:cs="Times New Roman"/>
          <w:color w:val="1F1F1F"/>
          <w:sz w:val="28"/>
          <w:szCs w:val="28"/>
        </w:rPr>
        <w:t xml:space="preserve"> </w:t>
      </w:r>
      <w:proofErr w:type="spellStart"/>
      <w:r w:rsidR="2E533D1A" w:rsidRPr="0D41FE6C">
        <w:rPr>
          <w:rFonts w:ascii="Times New Roman" w:eastAsia="Times New Roman" w:hAnsi="Times New Roman" w:cs="Times New Roman"/>
          <w:color w:val="1F1F1F"/>
          <w:sz w:val="28"/>
          <w:szCs w:val="28"/>
        </w:rPr>
        <w:t>ресоціалізації</w:t>
      </w:r>
      <w:proofErr w:type="spellEnd"/>
    </w:p>
    <w:p w14:paraId="41B24F81" w14:textId="77777777" w:rsidR="36FEBA7C" w:rsidRDefault="53CCD359"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Консультування</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психологічна</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допомога</w:t>
      </w:r>
      <w:proofErr w:type="spellEnd"/>
    </w:p>
    <w:p w14:paraId="70A0EDD7" w14:textId="77777777" w:rsidR="36FEBA7C" w:rsidRDefault="53CCD359" w:rsidP="0D41FE6C">
      <w:pPr>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Консультування</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широкий спектр </w:t>
      </w:r>
      <w:proofErr w:type="spellStart"/>
      <w:r w:rsidRPr="0D41FE6C">
        <w:rPr>
          <w:rFonts w:ascii="Times New Roman" w:eastAsia="Times New Roman" w:hAnsi="Times New Roman" w:cs="Times New Roman"/>
          <w:sz w:val="28"/>
          <w:szCs w:val="28"/>
        </w:rPr>
        <w:t>консультацій</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юридичних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побутових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розібратися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ситуаціях</w:t>
      </w:r>
      <w:proofErr w:type="spellEnd"/>
      <w:r w:rsidRPr="0D41FE6C">
        <w:rPr>
          <w:rFonts w:ascii="Times New Roman" w:eastAsia="Times New Roman" w:hAnsi="Times New Roman" w:cs="Times New Roman"/>
          <w:sz w:val="28"/>
          <w:szCs w:val="28"/>
        </w:rPr>
        <w:t>.</w:t>
      </w:r>
    </w:p>
    <w:p w14:paraId="68D1331C" w14:textId="77777777" w:rsidR="36FEBA7C" w:rsidRDefault="36FEBA7C" w:rsidP="44CC976E">
      <w:pPr>
        <w:spacing w:after="0" w:line="276" w:lineRule="auto"/>
        <w:ind w:firstLine="360"/>
        <w:jc w:val="both"/>
        <w:rPr>
          <w:rFonts w:ascii="Times New Roman" w:eastAsia="Times New Roman" w:hAnsi="Times New Roman" w:cs="Times New Roman"/>
          <w:sz w:val="28"/>
          <w:szCs w:val="28"/>
        </w:rPr>
      </w:pPr>
    </w:p>
    <w:p w14:paraId="3CA2A97D" w14:textId="77777777" w:rsidR="36FEBA7C" w:rsidRDefault="53CCD359" w:rsidP="44CC976E">
      <w:pPr>
        <w:spacing w:after="0" w:line="276" w:lineRule="auto"/>
        <w:ind w:firstLine="360"/>
        <w:jc w:val="both"/>
        <w:rPr>
          <w:rFonts w:ascii="Times New Roman" w:eastAsia="Times New Roman" w:hAnsi="Times New Roman" w:cs="Times New Roman"/>
          <w:sz w:val="28"/>
          <w:szCs w:val="28"/>
        </w:rPr>
      </w:pPr>
      <w:proofErr w:type="spellStart"/>
      <w:r w:rsidRPr="44CC976E">
        <w:rPr>
          <w:rFonts w:ascii="Times New Roman" w:eastAsia="Times New Roman" w:hAnsi="Times New Roman" w:cs="Times New Roman"/>
          <w:i/>
          <w:iCs/>
          <w:sz w:val="28"/>
          <w:szCs w:val="28"/>
        </w:rPr>
        <w:t>Психологічна</w:t>
      </w:r>
      <w:proofErr w:type="spellEnd"/>
      <w:r w:rsidRPr="44CC976E">
        <w:rPr>
          <w:rFonts w:ascii="Times New Roman" w:eastAsia="Times New Roman" w:hAnsi="Times New Roman" w:cs="Times New Roman"/>
          <w:i/>
          <w:iCs/>
          <w:sz w:val="28"/>
          <w:szCs w:val="28"/>
        </w:rPr>
        <w:t xml:space="preserve"> </w:t>
      </w:r>
      <w:proofErr w:type="spellStart"/>
      <w:r w:rsidRPr="44CC976E">
        <w:rPr>
          <w:rFonts w:ascii="Times New Roman" w:eastAsia="Times New Roman" w:hAnsi="Times New Roman" w:cs="Times New Roman"/>
          <w:i/>
          <w:iCs/>
          <w:sz w:val="28"/>
          <w:szCs w:val="28"/>
        </w:rPr>
        <w:t>підтримка</w:t>
      </w:r>
      <w:proofErr w:type="spellEnd"/>
      <w:r w:rsidRPr="44CC976E">
        <w:rPr>
          <w:rFonts w:ascii="Times New Roman" w:eastAsia="Times New Roman" w:hAnsi="Times New Roman" w:cs="Times New Roman"/>
          <w:i/>
          <w:iCs/>
          <w:sz w:val="28"/>
          <w:szCs w:val="28"/>
        </w:rPr>
        <w:t>.</w:t>
      </w:r>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Кваліфіковані</w:t>
      </w:r>
      <w:proofErr w:type="spellEnd"/>
      <w:r w:rsidRPr="44CC976E">
        <w:rPr>
          <w:rFonts w:ascii="Times New Roman" w:eastAsia="Times New Roman" w:hAnsi="Times New Roman" w:cs="Times New Roman"/>
          <w:sz w:val="28"/>
          <w:szCs w:val="28"/>
        </w:rPr>
        <w:t xml:space="preserve"> психологи </w:t>
      </w:r>
      <w:proofErr w:type="spellStart"/>
      <w:r w:rsidRPr="44CC976E">
        <w:rPr>
          <w:rFonts w:ascii="Times New Roman" w:eastAsia="Times New Roman" w:hAnsi="Times New Roman" w:cs="Times New Roman"/>
          <w:sz w:val="28"/>
          <w:szCs w:val="28"/>
        </w:rPr>
        <w:t>соціальних</w:t>
      </w:r>
      <w:proofErr w:type="spellEnd"/>
      <w:r w:rsidRPr="44CC976E">
        <w:rPr>
          <w:rFonts w:ascii="Times New Roman" w:eastAsia="Times New Roman" w:hAnsi="Times New Roman" w:cs="Times New Roman"/>
          <w:sz w:val="28"/>
          <w:szCs w:val="28"/>
        </w:rPr>
        <w:t xml:space="preserve"> служб </w:t>
      </w:r>
      <w:proofErr w:type="spellStart"/>
      <w:r w:rsidRPr="44CC976E">
        <w:rPr>
          <w:rFonts w:ascii="Times New Roman" w:eastAsia="Times New Roman" w:hAnsi="Times New Roman" w:cs="Times New Roman"/>
          <w:sz w:val="28"/>
          <w:szCs w:val="28"/>
        </w:rPr>
        <w:t>надають</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індивідуальну</w:t>
      </w:r>
      <w:proofErr w:type="spellEnd"/>
      <w:r w:rsidRPr="44CC976E">
        <w:rPr>
          <w:rFonts w:ascii="Times New Roman" w:eastAsia="Times New Roman" w:hAnsi="Times New Roman" w:cs="Times New Roman"/>
          <w:sz w:val="28"/>
          <w:szCs w:val="28"/>
        </w:rPr>
        <w:t xml:space="preserve"> та </w:t>
      </w:r>
      <w:proofErr w:type="spellStart"/>
      <w:r w:rsidRPr="44CC976E">
        <w:rPr>
          <w:rFonts w:ascii="Times New Roman" w:eastAsia="Times New Roman" w:hAnsi="Times New Roman" w:cs="Times New Roman"/>
          <w:sz w:val="28"/>
          <w:szCs w:val="28"/>
        </w:rPr>
        <w:t>групову</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психологічну</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допомогу</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проводять</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діагностику</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корекцію</w:t>
      </w:r>
      <w:proofErr w:type="spellEnd"/>
      <w:r w:rsidRPr="44CC976E">
        <w:rPr>
          <w:rFonts w:ascii="Times New Roman" w:eastAsia="Times New Roman" w:hAnsi="Times New Roman" w:cs="Times New Roman"/>
          <w:sz w:val="28"/>
          <w:szCs w:val="28"/>
        </w:rPr>
        <w:t xml:space="preserve"> стану та </w:t>
      </w:r>
      <w:proofErr w:type="spellStart"/>
      <w:r w:rsidRPr="44CC976E">
        <w:rPr>
          <w:rFonts w:ascii="Times New Roman" w:eastAsia="Times New Roman" w:hAnsi="Times New Roman" w:cs="Times New Roman"/>
          <w:sz w:val="28"/>
          <w:szCs w:val="28"/>
        </w:rPr>
        <w:t>особистісний</w:t>
      </w:r>
      <w:proofErr w:type="spellEnd"/>
      <w:r w:rsidRPr="44CC976E">
        <w:rPr>
          <w:rFonts w:ascii="Times New Roman" w:eastAsia="Times New Roman" w:hAnsi="Times New Roman" w:cs="Times New Roman"/>
          <w:sz w:val="28"/>
          <w:szCs w:val="28"/>
        </w:rPr>
        <w:t xml:space="preserve"> </w:t>
      </w:r>
      <w:proofErr w:type="spellStart"/>
      <w:r w:rsidRPr="44CC976E">
        <w:rPr>
          <w:rFonts w:ascii="Times New Roman" w:eastAsia="Times New Roman" w:hAnsi="Times New Roman" w:cs="Times New Roman"/>
          <w:sz w:val="28"/>
          <w:szCs w:val="28"/>
        </w:rPr>
        <w:t>ріст</w:t>
      </w:r>
      <w:proofErr w:type="spellEnd"/>
      <w:r w:rsidRPr="44CC976E">
        <w:rPr>
          <w:rFonts w:ascii="Times New Roman" w:eastAsia="Times New Roman" w:hAnsi="Times New Roman" w:cs="Times New Roman"/>
          <w:sz w:val="28"/>
          <w:szCs w:val="28"/>
        </w:rPr>
        <w:t>.</w:t>
      </w:r>
    </w:p>
    <w:p w14:paraId="474D04F7" w14:textId="77777777" w:rsidR="4FB28FC5" w:rsidRDefault="4FB28FC5" w:rsidP="0D41FE6C">
      <w:pPr>
        <w:spacing w:after="0" w:line="276" w:lineRule="auto"/>
        <w:ind w:firstLine="360"/>
        <w:jc w:val="both"/>
        <w:rPr>
          <w:rFonts w:ascii="Times New Roman" w:eastAsia="Times New Roman" w:hAnsi="Times New Roman" w:cs="Times New Roman"/>
          <w:i/>
          <w:iCs/>
          <w:sz w:val="28"/>
          <w:szCs w:val="28"/>
        </w:rPr>
      </w:pPr>
    </w:p>
    <w:p w14:paraId="70C4486D" w14:textId="77777777" w:rsidR="4FB28FC5" w:rsidRDefault="53CCD359" w:rsidP="44CC976E">
      <w:pPr>
        <w:spacing w:line="276" w:lineRule="auto"/>
        <w:ind w:left="-90" w:firstLine="450"/>
        <w:jc w:val="both"/>
        <w:rPr>
          <w:rFonts w:ascii="Times New Roman" w:eastAsia="Times New Roman" w:hAnsi="Times New Roman" w:cs="Times New Roman"/>
          <w:b/>
          <w:bCs/>
          <w:color w:val="1F1F1F"/>
          <w:sz w:val="28"/>
          <w:szCs w:val="28"/>
        </w:rPr>
      </w:pPr>
      <w:proofErr w:type="spellStart"/>
      <w:r w:rsidRPr="44CC976E">
        <w:rPr>
          <w:rFonts w:ascii="Times New Roman" w:eastAsia="Times New Roman" w:hAnsi="Times New Roman" w:cs="Times New Roman"/>
          <w:i/>
          <w:iCs/>
          <w:color w:val="1F1F1F"/>
          <w:sz w:val="28"/>
          <w:szCs w:val="28"/>
        </w:rPr>
        <w:t>Соціальна</w:t>
      </w:r>
      <w:proofErr w:type="spellEnd"/>
      <w:r w:rsidRPr="44CC976E">
        <w:rPr>
          <w:rFonts w:ascii="Times New Roman" w:eastAsia="Times New Roman" w:hAnsi="Times New Roman" w:cs="Times New Roman"/>
          <w:i/>
          <w:iCs/>
          <w:color w:val="1F1F1F"/>
          <w:sz w:val="28"/>
          <w:szCs w:val="28"/>
        </w:rPr>
        <w:t xml:space="preserve"> </w:t>
      </w:r>
      <w:proofErr w:type="spellStart"/>
      <w:r w:rsidRPr="44CC976E">
        <w:rPr>
          <w:rFonts w:ascii="Times New Roman" w:eastAsia="Times New Roman" w:hAnsi="Times New Roman" w:cs="Times New Roman"/>
          <w:i/>
          <w:iCs/>
          <w:color w:val="1F1F1F"/>
          <w:sz w:val="28"/>
          <w:szCs w:val="28"/>
        </w:rPr>
        <w:t>підтримка</w:t>
      </w:r>
      <w:proofErr w:type="spellEnd"/>
      <w:r w:rsidRPr="44CC976E">
        <w:rPr>
          <w:rFonts w:ascii="Times New Roman" w:eastAsia="Times New Roman" w:hAnsi="Times New Roman" w:cs="Times New Roman"/>
          <w:i/>
          <w:iCs/>
          <w:color w:val="1F1F1F"/>
          <w:sz w:val="28"/>
          <w:szCs w:val="28"/>
        </w:rPr>
        <w:t>.</w:t>
      </w:r>
      <w:r w:rsidRPr="44CC976E">
        <w:rPr>
          <w:rFonts w:ascii="Times New Roman" w:eastAsia="Times New Roman" w:hAnsi="Times New Roman" w:cs="Times New Roman"/>
          <w:b/>
          <w:bCs/>
          <w:color w:val="1F1F1F"/>
          <w:sz w:val="28"/>
          <w:szCs w:val="28"/>
        </w:rPr>
        <w:t xml:space="preserve"> </w:t>
      </w:r>
      <w:proofErr w:type="spellStart"/>
      <w:r w:rsidRPr="44CC976E">
        <w:rPr>
          <w:rFonts w:ascii="Times New Roman" w:eastAsia="Times New Roman" w:hAnsi="Times New Roman" w:cs="Times New Roman"/>
          <w:color w:val="1F1F1F"/>
          <w:sz w:val="28"/>
          <w:szCs w:val="28"/>
        </w:rPr>
        <w:t>Соціальні</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працівники</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супроводжують</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клієнтів</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надають</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їм</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емоційну</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підтримку</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допомагають</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адаптуватися</w:t>
      </w:r>
      <w:proofErr w:type="spellEnd"/>
      <w:r w:rsidRPr="44CC976E">
        <w:rPr>
          <w:rFonts w:ascii="Times New Roman" w:eastAsia="Times New Roman" w:hAnsi="Times New Roman" w:cs="Times New Roman"/>
          <w:color w:val="1F1F1F"/>
          <w:sz w:val="28"/>
          <w:szCs w:val="28"/>
        </w:rPr>
        <w:t xml:space="preserve"> до </w:t>
      </w:r>
      <w:proofErr w:type="spellStart"/>
      <w:r w:rsidRPr="44CC976E">
        <w:rPr>
          <w:rFonts w:ascii="Times New Roman" w:eastAsia="Times New Roman" w:hAnsi="Times New Roman" w:cs="Times New Roman"/>
          <w:color w:val="1F1F1F"/>
          <w:sz w:val="28"/>
          <w:szCs w:val="28"/>
        </w:rPr>
        <w:t>нових</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обставин</w:t>
      </w:r>
      <w:proofErr w:type="spellEnd"/>
      <w:r w:rsidRPr="44CC976E">
        <w:rPr>
          <w:rFonts w:ascii="Times New Roman" w:eastAsia="Times New Roman" w:hAnsi="Times New Roman" w:cs="Times New Roman"/>
          <w:color w:val="1F1F1F"/>
          <w:sz w:val="28"/>
          <w:szCs w:val="28"/>
        </w:rPr>
        <w:t xml:space="preserve"> і </w:t>
      </w:r>
      <w:proofErr w:type="spellStart"/>
      <w:r w:rsidRPr="44CC976E">
        <w:rPr>
          <w:rFonts w:ascii="Times New Roman" w:eastAsia="Times New Roman" w:hAnsi="Times New Roman" w:cs="Times New Roman"/>
          <w:color w:val="1F1F1F"/>
          <w:sz w:val="28"/>
          <w:szCs w:val="28"/>
        </w:rPr>
        <w:t>впоратися</w:t>
      </w:r>
      <w:proofErr w:type="spellEnd"/>
      <w:r w:rsidRPr="44CC976E">
        <w:rPr>
          <w:rFonts w:ascii="Times New Roman" w:eastAsia="Times New Roman" w:hAnsi="Times New Roman" w:cs="Times New Roman"/>
          <w:color w:val="1F1F1F"/>
          <w:sz w:val="28"/>
          <w:szCs w:val="28"/>
        </w:rPr>
        <w:t xml:space="preserve"> з </w:t>
      </w:r>
      <w:proofErr w:type="spellStart"/>
      <w:r w:rsidRPr="44CC976E">
        <w:rPr>
          <w:rFonts w:ascii="Times New Roman" w:eastAsia="Times New Roman" w:hAnsi="Times New Roman" w:cs="Times New Roman"/>
          <w:color w:val="1F1F1F"/>
          <w:sz w:val="28"/>
          <w:szCs w:val="28"/>
        </w:rPr>
        <w:t>труднощами</w:t>
      </w:r>
      <w:proofErr w:type="spellEnd"/>
      <w:r w:rsidRPr="44CC976E">
        <w:rPr>
          <w:rFonts w:ascii="Times New Roman" w:eastAsia="Times New Roman" w:hAnsi="Times New Roman" w:cs="Times New Roman"/>
          <w:color w:val="1F1F1F"/>
          <w:sz w:val="28"/>
          <w:szCs w:val="28"/>
        </w:rPr>
        <w:t>.</w:t>
      </w:r>
    </w:p>
    <w:p w14:paraId="351B6F7D" w14:textId="77777777" w:rsidR="4FB28FC5" w:rsidRDefault="53CCD359" w:rsidP="44CC976E">
      <w:pPr>
        <w:spacing w:line="276" w:lineRule="auto"/>
        <w:ind w:left="-90" w:firstLine="450"/>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i/>
          <w:iCs/>
          <w:color w:val="1F1F1F"/>
          <w:sz w:val="28"/>
          <w:szCs w:val="28"/>
        </w:rPr>
        <w:t>Навчання</w:t>
      </w:r>
      <w:proofErr w:type="spellEnd"/>
      <w:r w:rsidRPr="44CC976E">
        <w:rPr>
          <w:rFonts w:ascii="Times New Roman" w:eastAsia="Times New Roman" w:hAnsi="Times New Roman" w:cs="Times New Roman"/>
          <w:i/>
          <w:iCs/>
          <w:color w:val="1F1F1F"/>
          <w:sz w:val="28"/>
          <w:szCs w:val="28"/>
        </w:rPr>
        <w:t xml:space="preserve"> та </w:t>
      </w:r>
      <w:proofErr w:type="spellStart"/>
      <w:r w:rsidRPr="44CC976E">
        <w:rPr>
          <w:rFonts w:ascii="Times New Roman" w:eastAsia="Times New Roman" w:hAnsi="Times New Roman" w:cs="Times New Roman"/>
          <w:i/>
          <w:iCs/>
          <w:color w:val="1F1F1F"/>
          <w:sz w:val="28"/>
          <w:szCs w:val="28"/>
        </w:rPr>
        <w:t>розвиток</w:t>
      </w:r>
      <w:proofErr w:type="spellEnd"/>
      <w:r w:rsidRPr="44CC976E">
        <w:rPr>
          <w:rFonts w:ascii="Times New Roman" w:eastAsia="Times New Roman" w:hAnsi="Times New Roman" w:cs="Times New Roman"/>
          <w:i/>
          <w:iCs/>
          <w:color w:val="1F1F1F"/>
          <w:sz w:val="28"/>
          <w:szCs w:val="28"/>
        </w:rPr>
        <w:t>.</w:t>
      </w:r>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Соціальні</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служби</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організовують</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освітні</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програми</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майстер-класи</w:t>
      </w:r>
      <w:proofErr w:type="spellEnd"/>
      <w:r w:rsidRPr="44CC976E">
        <w:rPr>
          <w:rFonts w:ascii="Times New Roman" w:eastAsia="Times New Roman" w:hAnsi="Times New Roman" w:cs="Times New Roman"/>
          <w:color w:val="1F1F1F"/>
          <w:sz w:val="28"/>
          <w:szCs w:val="28"/>
        </w:rPr>
        <w:t xml:space="preserve"> та </w:t>
      </w:r>
      <w:proofErr w:type="spellStart"/>
      <w:r w:rsidRPr="44CC976E">
        <w:rPr>
          <w:rFonts w:ascii="Times New Roman" w:eastAsia="Times New Roman" w:hAnsi="Times New Roman" w:cs="Times New Roman"/>
          <w:color w:val="1F1F1F"/>
          <w:sz w:val="28"/>
          <w:szCs w:val="28"/>
        </w:rPr>
        <w:t>тренінги</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спрямовані</w:t>
      </w:r>
      <w:proofErr w:type="spellEnd"/>
      <w:r w:rsidRPr="44CC976E">
        <w:rPr>
          <w:rFonts w:ascii="Times New Roman" w:eastAsia="Times New Roman" w:hAnsi="Times New Roman" w:cs="Times New Roman"/>
          <w:color w:val="1F1F1F"/>
          <w:sz w:val="28"/>
          <w:szCs w:val="28"/>
        </w:rPr>
        <w:t xml:space="preserve"> на </w:t>
      </w:r>
      <w:proofErr w:type="spellStart"/>
      <w:r w:rsidRPr="44CC976E">
        <w:rPr>
          <w:rFonts w:ascii="Times New Roman" w:eastAsia="Times New Roman" w:hAnsi="Times New Roman" w:cs="Times New Roman"/>
          <w:color w:val="1F1F1F"/>
          <w:sz w:val="28"/>
          <w:szCs w:val="28"/>
        </w:rPr>
        <w:t>отримання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нових</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знань</w:t>
      </w:r>
      <w:proofErr w:type="spellEnd"/>
      <w:r w:rsidRPr="44CC976E">
        <w:rPr>
          <w:rFonts w:ascii="Times New Roman" w:eastAsia="Times New Roman" w:hAnsi="Times New Roman" w:cs="Times New Roman"/>
          <w:color w:val="1F1F1F"/>
          <w:sz w:val="28"/>
          <w:szCs w:val="28"/>
        </w:rPr>
        <w:t xml:space="preserve"> і </w:t>
      </w:r>
      <w:proofErr w:type="spellStart"/>
      <w:r w:rsidRPr="44CC976E">
        <w:rPr>
          <w:rFonts w:ascii="Times New Roman" w:eastAsia="Times New Roman" w:hAnsi="Times New Roman" w:cs="Times New Roman"/>
          <w:color w:val="1F1F1F"/>
          <w:sz w:val="28"/>
          <w:szCs w:val="28"/>
        </w:rPr>
        <w:t>навичок</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необхідних</w:t>
      </w:r>
      <w:proofErr w:type="spellEnd"/>
      <w:r w:rsidRPr="44CC976E">
        <w:rPr>
          <w:rFonts w:ascii="Times New Roman" w:eastAsia="Times New Roman" w:hAnsi="Times New Roman" w:cs="Times New Roman"/>
          <w:color w:val="1F1F1F"/>
          <w:sz w:val="28"/>
          <w:szCs w:val="28"/>
        </w:rPr>
        <w:t xml:space="preserve"> для </w:t>
      </w:r>
      <w:proofErr w:type="spellStart"/>
      <w:r w:rsidRPr="44CC976E">
        <w:rPr>
          <w:rFonts w:ascii="Times New Roman" w:eastAsia="Times New Roman" w:hAnsi="Times New Roman" w:cs="Times New Roman"/>
          <w:color w:val="1F1F1F"/>
          <w:sz w:val="28"/>
          <w:szCs w:val="28"/>
        </w:rPr>
        <w:t>вирішення</w:t>
      </w:r>
      <w:proofErr w:type="spellEnd"/>
      <w:r w:rsidRPr="44CC976E">
        <w:rPr>
          <w:rFonts w:ascii="Times New Roman" w:eastAsia="Times New Roman" w:hAnsi="Times New Roman" w:cs="Times New Roman"/>
          <w:color w:val="1F1F1F"/>
          <w:sz w:val="28"/>
          <w:szCs w:val="28"/>
        </w:rPr>
        <w:t xml:space="preserve"> проблем.</w:t>
      </w:r>
    </w:p>
    <w:p w14:paraId="7890EBD8" w14:textId="77777777" w:rsidR="4FB28FC5" w:rsidRDefault="53CCD359" w:rsidP="44CC976E">
      <w:pPr>
        <w:spacing w:line="276" w:lineRule="auto"/>
        <w:ind w:left="-90" w:firstLine="450"/>
        <w:jc w:val="both"/>
        <w:rPr>
          <w:rFonts w:ascii="Times New Roman" w:eastAsia="Times New Roman" w:hAnsi="Times New Roman" w:cs="Times New Roman"/>
          <w:i/>
          <w:iCs/>
          <w:color w:val="1F1F1F"/>
          <w:sz w:val="28"/>
          <w:szCs w:val="28"/>
          <w:u w:val="single"/>
        </w:rPr>
      </w:pPr>
      <w:proofErr w:type="spellStart"/>
      <w:r w:rsidRPr="44CC976E">
        <w:rPr>
          <w:rFonts w:ascii="Times New Roman" w:eastAsia="Times New Roman" w:hAnsi="Times New Roman" w:cs="Times New Roman"/>
          <w:i/>
          <w:iCs/>
          <w:color w:val="1F1F1F"/>
          <w:sz w:val="28"/>
          <w:szCs w:val="28"/>
          <w:u w:val="single"/>
        </w:rPr>
        <w:t>Співпраця</w:t>
      </w:r>
      <w:proofErr w:type="spellEnd"/>
      <w:r w:rsidRPr="44CC976E">
        <w:rPr>
          <w:rFonts w:ascii="Times New Roman" w:eastAsia="Times New Roman" w:hAnsi="Times New Roman" w:cs="Times New Roman"/>
          <w:i/>
          <w:iCs/>
          <w:color w:val="1F1F1F"/>
          <w:sz w:val="28"/>
          <w:szCs w:val="28"/>
          <w:u w:val="single"/>
        </w:rPr>
        <w:t xml:space="preserve"> з </w:t>
      </w:r>
      <w:proofErr w:type="spellStart"/>
      <w:r w:rsidRPr="44CC976E">
        <w:rPr>
          <w:rFonts w:ascii="Times New Roman" w:eastAsia="Times New Roman" w:hAnsi="Times New Roman" w:cs="Times New Roman"/>
          <w:i/>
          <w:iCs/>
          <w:color w:val="1F1F1F"/>
          <w:sz w:val="28"/>
          <w:szCs w:val="28"/>
          <w:u w:val="single"/>
        </w:rPr>
        <w:t>державними</w:t>
      </w:r>
      <w:proofErr w:type="spellEnd"/>
      <w:r w:rsidRPr="44CC976E">
        <w:rPr>
          <w:rFonts w:ascii="Times New Roman" w:eastAsia="Times New Roman" w:hAnsi="Times New Roman" w:cs="Times New Roman"/>
          <w:i/>
          <w:iCs/>
          <w:color w:val="1F1F1F"/>
          <w:sz w:val="28"/>
          <w:szCs w:val="28"/>
          <w:u w:val="single"/>
        </w:rPr>
        <w:t xml:space="preserve"> та </w:t>
      </w:r>
      <w:proofErr w:type="spellStart"/>
      <w:r w:rsidRPr="44CC976E">
        <w:rPr>
          <w:rFonts w:ascii="Times New Roman" w:eastAsia="Times New Roman" w:hAnsi="Times New Roman" w:cs="Times New Roman"/>
          <w:i/>
          <w:iCs/>
          <w:color w:val="1F1F1F"/>
          <w:sz w:val="28"/>
          <w:szCs w:val="28"/>
          <w:u w:val="single"/>
        </w:rPr>
        <w:t>громадськими</w:t>
      </w:r>
      <w:proofErr w:type="spellEnd"/>
      <w:r w:rsidRPr="44CC976E">
        <w:rPr>
          <w:rFonts w:ascii="Times New Roman" w:eastAsia="Times New Roman" w:hAnsi="Times New Roman" w:cs="Times New Roman"/>
          <w:i/>
          <w:iCs/>
          <w:color w:val="1F1F1F"/>
          <w:sz w:val="28"/>
          <w:szCs w:val="28"/>
          <w:u w:val="single"/>
        </w:rPr>
        <w:t xml:space="preserve"> </w:t>
      </w:r>
      <w:proofErr w:type="spellStart"/>
      <w:r w:rsidRPr="44CC976E">
        <w:rPr>
          <w:rFonts w:ascii="Times New Roman" w:eastAsia="Times New Roman" w:hAnsi="Times New Roman" w:cs="Times New Roman"/>
          <w:i/>
          <w:iCs/>
          <w:color w:val="1F1F1F"/>
          <w:sz w:val="28"/>
          <w:szCs w:val="28"/>
          <w:u w:val="single"/>
        </w:rPr>
        <w:t>організаціями</w:t>
      </w:r>
      <w:proofErr w:type="spellEnd"/>
    </w:p>
    <w:p w14:paraId="6AB4AAB6" w14:textId="77777777" w:rsidR="4FB28FC5" w:rsidRDefault="53CCD359" w:rsidP="44CC976E">
      <w:pPr>
        <w:spacing w:line="276" w:lineRule="auto"/>
        <w:ind w:left="-90" w:firstLine="450"/>
        <w:jc w:val="both"/>
        <w:rPr>
          <w:rFonts w:ascii="Times New Roman" w:eastAsia="Times New Roman" w:hAnsi="Times New Roman" w:cs="Times New Roman"/>
          <w:i/>
          <w:iCs/>
          <w:color w:val="1F1F1F"/>
          <w:sz w:val="28"/>
          <w:szCs w:val="28"/>
        </w:rPr>
      </w:pPr>
      <w:proofErr w:type="spellStart"/>
      <w:r w:rsidRPr="44CC976E">
        <w:rPr>
          <w:rFonts w:ascii="Times New Roman" w:eastAsia="Times New Roman" w:hAnsi="Times New Roman" w:cs="Times New Roman"/>
          <w:i/>
          <w:iCs/>
          <w:color w:val="1F1F1F"/>
          <w:sz w:val="28"/>
          <w:szCs w:val="28"/>
        </w:rPr>
        <w:t>Державні</w:t>
      </w:r>
      <w:proofErr w:type="spellEnd"/>
      <w:r w:rsidRPr="44CC976E">
        <w:rPr>
          <w:rFonts w:ascii="Times New Roman" w:eastAsia="Times New Roman" w:hAnsi="Times New Roman" w:cs="Times New Roman"/>
          <w:i/>
          <w:iCs/>
          <w:color w:val="1F1F1F"/>
          <w:sz w:val="28"/>
          <w:szCs w:val="28"/>
        </w:rPr>
        <w:t xml:space="preserve"> установи:</w:t>
      </w:r>
    </w:p>
    <w:p w14:paraId="300601E1" w14:textId="77777777" w:rsidR="4FB28FC5" w:rsidRDefault="53CCD359" w:rsidP="000A15C2">
      <w:pPr>
        <w:pStyle w:val="a8"/>
        <w:numPr>
          <w:ilvl w:val="0"/>
          <w:numId w:val="41"/>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обмін</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інформацією</w:t>
      </w:r>
      <w:proofErr w:type="spellEnd"/>
      <w:r w:rsidRPr="44CC976E">
        <w:rPr>
          <w:rFonts w:ascii="Times New Roman" w:eastAsia="Times New Roman" w:hAnsi="Times New Roman" w:cs="Times New Roman"/>
          <w:color w:val="1F1F1F"/>
          <w:sz w:val="28"/>
          <w:szCs w:val="28"/>
        </w:rPr>
        <w:t xml:space="preserve">, </w:t>
      </w:r>
    </w:p>
    <w:p w14:paraId="7182CE95" w14:textId="77777777" w:rsidR="4FB28FC5" w:rsidRDefault="53CCD359" w:rsidP="000A15C2">
      <w:pPr>
        <w:pStyle w:val="a8"/>
        <w:numPr>
          <w:ilvl w:val="0"/>
          <w:numId w:val="41"/>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спільні</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проекти</w:t>
      </w:r>
      <w:proofErr w:type="spellEnd"/>
      <w:r w:rsidRPr="44CC976E">
        <w:rPr>
          <w:rFonts w:ascii="Times New Roman" w:eastAsia="Times New Roman" w:hAnsi="Times New Roman" w:cs="Times New Roman"/>
          <w:color w:val="1F1F1F"/>
          <w:sz w:val="28"/>
          <w:szCs w:val="28"/>
        </w:rPr>
        <w:t>,</w:t>
      </w:r>
    </w:p>
    <w:p w14:paraId="423C0CA9" w14:textId="77777777" w:rsidR="4FB28FC5" w:rsidRDefault="53CCD359" w:rsidP="000A15C2">
      <w:pPr>
        <w:pStyle w:val="a8"/>
        <w:numPr>
          <w:ilvl w:val="0"/>
          <w:numId w:val="41"/>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фінансова</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підтримка</w:t>
      </w:r>
      <w:proofErr w:type="spellEnd"/>
    </w:p>
    <w:p w14:paraId="14BE83D7" w14:textId="77777777" w:rsidR="4FB28FC5" w:rsidRDefault="53CCD359" w:rsidP="44CC976E">
      <w:pPr>
        <w:spacing w:line="276" w:lineRule="auto"/>
        <w:ind w:firstLine="360"/>
        <w:jc w:val="both"/>
        <w:rPr>
          <w:rFonts w:ascii="Times New Roman" w:eastAsia="Times New Roman" w:hAnsi="Times New Roman" w:cs="Times New Roman"/>
          <w:i/>
          <w:iCs/>
          <w:color w:val="1F1F1F"/>
          <w:sz w:val="28"/>
          <w:szCs w:val="28"/>
        </w:rPr>
      </w:pPr>
      <w:proofErr w:type="spellStart"/>
      <w:r w:rsidRPr="44CC976E">
        <w:rPr>
          <w:rFonts w:ascii="Times New Roman" w:eastAsia="Times New Roman" w:hAnsi="Times New Roman" w:cs="Times New Roman"/>
          <w:i/>
          <w:iCs/>
          <w:color w:val="1F1F1F"/>
          <w:sz w:val="28"/>
          <w:szCs w:val="28"/>
        </w:rPr>
        <w:t>Некомерційні</w:t>
      </w:r>
      <w:proofErr w:type="spellEnd"/>
      <w:r w:rsidRPr="44CC976E">
        <w:rPr>
          <w:rFonts w:ascii="Times New Roman" w:eastAsia="Times New Roman" w:hAnsi="Times New Roman" w:cs="Times New Roman"/>
          <w:i/>
          <w:iCs/>
          <w:color w:val="1F1F1F"/>
          <w:sz w:val="28"/>
          <w:szCs w:val="28"/>
        </w:rPr>
        <w:t xml:space="preserve"> </w:t>
      </w:r>
      <w:proofErr w:type="spellStart"/>
      <w:r w:rsidRPr="44CC976E">
        <w:rPr>
          <w:rFonts w:ascii="Times New Roman" w:eastAsia="Times New Roman" w:hAnsi="Times New Roman" w:cs="Times New Roman"/>
          <w:i/>
          <w:iCs/>
          <w:color w:val="1F1F1F"/>
          <w:sz w:val="28"/>
          <w:szCs w:val="28"/>
        </w:rPr>
        <w:t>організації</w:t>
      </w:r>
      <w:proofErr w:type="spellEnd"/>
      <w:r w:rsidRPr="44CC976E">
        <w:rPr>
          <w:rFonts w:ascii="Times New Roman" w:eastAsia="Times New Roman" w:hAnsi="Times New Roman" w:cs="Times New Roman"/>
          <w:i/>
          <w:iCs/>
          <w:color w:val="1F1F1F"/>
          <w:sz w:val="28"/>
          <w:szCs w:val="28"/>
        </w:rPr>
        <w:t>:</w:t>
      </w:r>
    </w:p>
    <w:p w14:paraId="6BD49DC7" w14:textId="77777777" w:rsidR="4FB28FC5" w:rsidRDefault="53CCD359" w:rsidP="000A15C2">
      <w:pPr>
        <w:pStyle w:val="a8"/>
        <w:numPr>
          <w:ilvl w:val="0"/>
          <w:numId w:val="40"/>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об'єднання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ресурсів</w:t>
      </w:r>
      <w:proofErr w:type="spellEnd"/>
      <w:r w:rsidRPr="44CC976E">
        <w:rPr>
          <w:rFonts w:ascii="Times New Roman" w:eastAsia="Times New Roman" w:hAnsi="Times New Roman" w:cs="Times New Roman"/>
          <w:color w:val="1F1F1F"/>
          <w:sz w:val="28"/>
          <w:szCs w:val="28"/>
        </w:rPr>
        <w:t xml:space="preserve">, </w:t>
      </w:r>
    </w:p>
    <w:p w14:paraId="56B5D0DB" w14:textId="77777777" w:rsidR="4FB28FC5" w:rsidRDefault="53CCD359" w:rsidP="000A15C2">
      <w:pPr>
        <w:pStyle w:val="a8"/>
        <w:numPr>
          <w:ilvl w:val="0"/>
          <w:numId w:val="40"/>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реалізація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інтегрованих</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програм</w:t>
      </w:r>
      <w:proofErr w:type="spellEnd"/>
      <w:r w:rsidRPr="44CC976E">
        <w:rPr>
          <w:rFonts w:ascii="Times New Roman" w:eastAsia="Times New Roman" w:hAnsi="Times New Roman" w:cs="Times New Roman"/>
          <w:color w:val="1F1F1F"/>
          <w:sz w:val="28"/>
          <w:szCs w:val="28"/>
        </w:rPr>
        <w:t xml:space="preserve">, </w:t>
      </w:r>
    </w:p>
    <w:p w14:paraId="181A3B40" w14:textId="77777777" w:rsidR="4FB28FC5" w:rsidRDefault="53CCD359" w:rsidP="000A15C2">
      <w:pPr>
        <w:pStyle w:val="a8"/>
        <w:numPr>
          <w:ilvl w:val="0"/>
          <w:numId w:val="40"/>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розширення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охоплення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цільових</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груп</w:t>
      </w:r>
      <w:proofErr w:type="spellEnd"/>
    </w:p>
    <w:p w14:paraId="415FC9FC" w14:textId="77777777" w:rsidR="4FB28FC5" w:rsidRDefault="53CCD359" w:rsidP="44CC976E">
      <w:pPr>
        <w:spacing w:line="276" w:lineRule="auto"/>
        <w:ind w:left="-90" w:firstLine="450"/>
        <w:jc w:val="both"/>
        <w:rPr>
          <w:rFonts w:ascii="Times New Roman" w:eastAsia="Times New Roman" w:hAnsi="Times New Roman" w:cs="Times New Roman"/>
          <w:i/>
          <w:iCs/>
          <w:color w:val="1F1F1F"/>
          <w:sz w:val="28"/>
          <w:szCs w:val="28"/>
        </w:rPr>
      </w:pPr>
      <w:proofErr w:type="spellStart"/>
      <w:r w:rsidRPr="44CC976E">
        <w:rPr>
          <w:rFonts w:ascii="Times New Roman" w:eastAsia="Times New Roman" w:hAnsi="Times New Roman" w:cs="Times New Roman"/>
          <w:i/>
          <w:iCs/>
          <w:color w:val="1F1F1F"/>
          <w:sz w:val="28"/>
          <w:szCs w:val="28"/>
        </w:rPr>
        <w:t>Волонтерські</w:t>
      </w:r>
      <w:proofErr w:type="spellEnd"/>
      <w:r w:rsidRPr="44CC976E">
        <w:rPr>
          <w:rFonts w:ascii="Times New Roman" w:eastAsia="Times New Roman" w:hAnsi="Times New Roman" w:cs="Times New Roman"/>
          <w:i/>
          <w:iCs/>
          <w:color w:val="1F1F1F"/>
          <w:sz w:val="28"/>
          <w:szCs w:val="28"/>
        </w:rPr>
        <w:t xml:space="preserve"> рухи:</w:t>
      </w:r>
    </w:p>
    <w:p w14:paraId="12D4AA2E" w14:textId="77777777" w:rsidR="4FB28FC5" w:rsidRDefault="53CCD359" w:rsidP="000A15C2">
      <w:pPr>
        <w:pStyle w:val="a8"/>
        <w:numPr>
          <w:ilvl w:val="0"/>
          <w:numId w:val="39"/>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залучення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волонтерів</w:t>
      </w:r>
      <w:proofErr w:type="spellEnd"/>
      <w:r w:rsidRPr="44CC976E">
        <w:rPr>
          <w:rFonts w:ascii="Times New Roman" w:eastAsia="Times New Roman" w:hAnsi="Times New Roman" w:cs="Times New Roman"/>
          <w:color w:val="1F1F1F"/>
          <w:sz w:val="28"/>
          <w:szCs w:val="28"/>
        </w:rPr>
        <w:t xml:space="preserve">, </w:t>
      </w:r>
    </w:p>
    <w:p w14:paraId="03917431" w14:textId="77777777" w:rsidR="4FB28FC5" w:rsidRDefault="53CCD359" w:rsidP="000A15C2">
      <w:pPr>
        <w:pStyle w:val="a8"/>
        <w:numPr>
          <w:ilvl w:val="0"/>
          <w:numId w:val="39"/>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організація</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волонтерської</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допомоги</w:t>
      </w:r>
      <w:proofErr w:type="spellEnd"/>
      <w:r w:rsidRPr="44CC976E">
        <w:rPr>
          <w:rFonts w:ascii="Times New Roman" w:eastAsia="Times New Roman" w:hAnsi="Times New Roman" w:cs="Times New Roman"/>
          <w:color w:val="1F1F1F"/>
          <w:sz w:val="28"/>
          <w:szCs w:val="28"/>
        </w:rPr>
        <w:t xml:space="preserve">, </w:t>
      </w:r>
    </w:p>
    <w:p w14:paraId="7E23283B" w14:textId="77777777" w:rsidR="4FB28FC5" w:rsidRDefault="53CCD359" w:rsidP="000A15C2">
      <w:pPr>
        <w:pStyle w:val="a8"/>
        <w:numPr>
          <w:ilvl w:val="0"/>
          <w:numId w:val="39"/>
        </w:numPr>
        <w:spacing w:line="276" w:lineRule="auto"/>
        <w:jc w:val="both"/>
        <w:rPr>
          <w:rFonts w:ascii="Times New Roman" w:eastAsia="Times New Roman" w:hAnsi="Times New Roman" w:cs="Times New Roman"/>
          <w:color w:val="1F1F1F"/>
          <w:sz w:val="28"/>
          <w:szCs w:val="28"/>
        </w:rPr>
      </w:pPr>
      <w:proofErr w:type="spellStart"/>
      <w:r w:rsidRPr="44CC976E">
        <w:rPr>
          <w:rFonts w:ascii="Times New Roman" w:eastAsia="Times New Roman" w:hAnsi="Times New Roman" w:cs="Times New Roman"/>
          <w:color w:val="1F1F1F"/>
          <w:sz w:val="28"/>
          <w:szCs w:val="28"/>
        </w:rPr>
        <w:t>розвиток</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громадської</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активності</w:t>
      </w:r>
      <w:proofErr w:type="spellEnd"/>
    </w:p>
    <w:p w14:paraId="25CB54A0" w14:textId="77777777" w:rsidR="4FB28FC5" w:rsidRDefault="53CCD359" w:rsidP="44CC976E">
      <w:pPr>
        <w:spacing w:line="276" w:lineRule="auto"/>
        <w:ind w:firstLine="360"/>
        <w:jc w:val="both"/>
        <w:rPr>
          <w:rFonts w:ascii="Times New Roman" w:eastAsia="Times New Roman" w:hAnsi="Times New Roman" w:cs="Times New Roman"/>
          <w:i/>
          <w:iCs/>
          <w:color w:val="1F1F1F"/>
          <w:sz w:val="28"/>
          <w:szCs w:val="28"/>
        </w:rPr>
      </w:pPr>
      <w:proofErr w:type="spellStart"/>
      <w:r w:rsidRPr="44CC976E">
        <w:rPr>
          <w:rFonts w:ascii="Times New Roman" w:eastAsia="Times New Roman" w:hAnsi="Times New Roman" w:cs="Times New Roman"/>
          <w:i/>
          <w:iCs/>
          <w:color w:val="1F1F1F"/>
          <w:sz w:val="28"/>
          <w:szCs w:val="28"/>
        </w:rPr>
        <w:t>Бізнес-спільнота</w:t>
      </w:r>
      <w:proofErr w:type="spellEnd"/>
    </w:p>
    <w:p w14:paraId="047A34E7" w14:textId="77777777" w:rsidR="4FB28FC5" w:rsidRDefault="53CCD359" w:rsidP="000A15C2">
      <w:pPr>
        <w:pStyle w:val="a8"/>
        <w:numPr>
          <w:ilvl w:val="0"/>
          <w:numId w:val="38"/>
        </w:numPr>
        <w:spacing w:line="276" w:lineRule="auto"/>
        <w:jc w:val="both"/>
        <w:rPr>
          <w:rFonts w:ascii="Times New Roman" w:eastAsia="Times New Roman" w:hAnsi="Times New Roman" w:cs="Times New Roman"/>
          <w:color w:val="1F1F1F"/>
          <w:sz w:val="28"/>
          <w:szCs w:val="28"/>
        </w:rPr>
      </w:pPr>
      <w:r w:rsidRPr="44CC976E">
        <w:rPr>
          <w:rFonts w:ascii="Times New Roman" w:eastAsia="Times New Roman" w:hAnsi="Times New Roman" w:cs="Times New Roman"/>
          <w:color w:val="1F1F1F"/>
          <w:sz w:val="28"/>
          <w:szCs w:val="28"/>
        </w:rPr>
        <w:t xml:space="preserve">корпоративна </w:t>
      </w:r>
      <w:proofErr w:type="spellStart"/>
      <w:r w:rsidRPr="44CC976E">
        <w:rPr>
          <w:rFonts w:ascii="Times New Roman" w:eastAsia="Times New Roman" w:hAnsi="Times New Roman" w:cs="Times New Roman"/>
          <w:color w:val="1F1F1F"/>
          <w:sz w:val="28"/>
          <w:szCs w:val="28"/>
        </w:rPr>
        <w:t>соціальна</w:t>
      </w:r>
      <w:proofErr w:type="spellEnd"/>
      <w:r w:rsidRPr="44CC976E">
        <w:rPr>
          <w:rFonts w:ascii="Times New Roman" w:eastAsia="Times New Roman" w:hAnsi="Times New Roman" w:cs="Times New Roman"/>
          <w:color w:val="1F1F1F"/>
          <w:sz w:val="28"/>
          <w:szCs w:val="28"/>
        </w:rPr>
        <w:t xml:space="preserve"> </w:t>
      </w:r>
      <w:proofErr w:type="spellStart"/>
      <w:r w:rsidRPr="44CC976E">
        <w:rPr>
          <w:rFonts w:ascii="Times New Roman" w:eastAsia="Times New Roman" w:hAnsi="Times New Roman" w:cs="Times New Roman"/>
          <w:color w:val="1F1F1F"/>
          <w:sz w:val="28"/>
          <w:szCs w:val="28"/>
        </w:rPr>
        <w:t>відповідальність</w:t>
      </w:r>
      <w:proofErr w:type="spellEnd"/>
      <w:r w:rsidRPr="44CC976E">
        <w:rPr>
          <w:rFonts w:ascii="Times New Roman" w:eastAsia="Times New Roman" w:hAnsi="Times New Roman" w:cs="Times New Roman"/>
          <w:color w:val="1F1F1F"/>
          <w:sz w:val="28"/>
          <w:szCs w:val="28"/>
        </w:rPr>
        <w:t xml:space="preserve">, </w:t>
      </w:r>
    </w:p>
    <w:p w14:paraId="5F4C2CED" w14:textId="77777777" w:rsidR="4FB28FC5" w:rsidRDefault="53CCD359" w:rsidP="000A15C2">
      <w:pPr>
        <w:pStyle w:val="a8"/>
        <w:numPr>
          <w:ilvl w:val="0"/>
          <w:numId w:val="38"/>
        </w:numPr>
        <w:spacing w:line="276" w:lineRule="auto"/>
        <w:jc w:val="both"/>
        <w:rPr>
          <w:rFonts w:ascii="Times New Roman" w:eastAsia="Times New Roman" w:hAnsi="Times New Roman" w:cs="Times New Roman"/>
          <w:color w:val="1F1F1F"/>
          <w:sz w:val="28"/>
          <w:szCs w:val="28"/>
        </w:rPr>
      </w:pPr>
      <w:r w:rsidRPr="44CC976E">
        <w:rPr>
          <w:rFonts w:ascii="Times New Roman" w:eastAsia="Times New Roman" w:hAnsi="Times New Roman" w:cs="Times New Roman"/>
          <w:color w:val="1F1F1F"/>
          <w:sz w:val="28"/>
          <w:szCs w:val="28"/>
        </w:rPr>
        <w:t xml:space="preserve">спонсорство, </w:t>
      </w:r>
    </w:p>
    <w:p w14:paraId="086463FB" w14:textId="4C55FA27" w:rsidR="4FB28FC5" w:rsidRDefault="15FB2D4A" w:rsidP="0D41FE6C">
      <w:pPr>
        <w:pStyle w:val="a8"/>
        <w:numPr>
          <w:ilvl w:val="0"/>
          <w:numId w:val="38"/>
        </w:numPr>
        <w:spacing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інновації</w:t>
      </w:r>
      <w:proofErr w:type="spellEnd"/>
      <w:r w:rsidR="6E1FC2C9" w:rsidRPr="0D41FE6C">
        <w:rPr>
          <w:rFonts w:ascii="Times New Roman" w:eastAsia="Times New Roman" w:hAnsi="Times New Roman" w:cs="Times New Roman"/>
          <w:color w:val="1F1F1F"/>
          <w:sz w:val="28"/>
          <w:szCs w:val="28"/>
        </w:rPr>
        <w:t xml:space="preserve"> </w:t>
      </w:r>
      <w:r w:rsidR="6E1FC2C9" w:rsidRPr="0D41FE6C">
        <w:rPr>
          <w:rFonts w:ascii="Times New Roman" w:eastAsia="Times New Roman" w:hAnsi="Times New Roman" w:cs="Times New Roman"/>
          <w:color w:val="444444"/>
          <w:sz w:val="28"/>
          <w:szCs w:val="28"/>
        </w:rPr>
        <w:t>[1</w:t>
      </w:r>
      <w:r w:rsidR="2E26BAB5" w:rsidRPr="0D41FE6C">
        <w:rPr>
          <w:rFonts w:ascii="Times New Roman" w:eastAsia="Times New Roman" w:hAnsi="Times New Roman" w:cs="Times New Roman"/>
          <w:color w:val="444444"/>
          <w:sz w:val="28"/>
          <w:szCs w:val="28"/>
        </w:rPr>
        <w:t>5</w:t>
      </w:r>
      <w:r w:rsidR="6E1FC2C9" w:rsidRPr="0D41FE6C">
        <w:rPr>
          <w:rFonts w:ascii="Times New Roman" w:eastAsia="Times New Roman" w:hAnsi="Times New Roman" w:cs="Times New Roman"/>
          <w:color w:val="444444"/>
          <w:sz w:val="28"/>
          <w:szCs w:val="28"/>
        </w:rPr>
        <w:t>.с.</w:t>
      </w:r>
      <w:r w:rsidR="277F2566" w:rsidRPr="0D41FE6C">
        <w:rPr>
          <w:rFonts w:ascii="Times New Roman" w:eastAsia="Times New Roman" w:hAnsi="Times New Roman" w:cs="Times New Roman"/>
          <w:color w:val="444444"/>
          <w:sz w:val="28"/>
          <w:szCs w:val="28"/>
        </w:rPr>
        <w:t>106-108</w:t>
      </w:r>
      <w:r w:rsidR="6E1FC2C9" w:rsidRPr="0D41FE6C">
        <w:rPr>
          <w:rFonts w:ascii="Times New Roman" w:eastAsia="Times New Roman" w:hAnsi="Times New Roman" w:cs="Times New Roman"/>
          <w:color w:val="444444"/>
          <w:sz w:val="28"/>
          <w:szCs w:val="28"/>
        </w:rPr>
        <w:t xml:space="preserve">  ]</w:t>
      </w:r>
    </w:p>
    <w:p w14:paraId="0E5C4C88" w14:textId="77777777" w:rsidR="2A66F3E9" w:rsidRDefault="2A66F3E9" w:rsidP="44CC976E">
      <w:pPr>
        <w:spacing w:line="276" w:lineRule="auto"/>
        <w:ind w:firstLine="360"/>
        <w:jc w:val="both"/>
        <w:rPr>
          <w:rFonts w:ascii="Times New Roman" w:eastAsia="Times New Roman" w:hAnsi="Times New Roman" w:cs="Times New Roman"/>
          <w:color w:val="1F1F1F"/>
          <w:sz w:val="28"/>
          <w:szCs w:val="28"/>
        </w:rPr>
      </w:pPr>
    </w:p>
    <w:p w14:paraId="05F0C7AA" w14:textId="77777777" w:rsidR="2A66F3E9" w:rsidRDefault="2A66F3E9" w:rsidP="44CC976E">
      <w:pPr>
        <w:spacing w:line="276" w:lineRule="auto"/>
        <w:ind w:firstLine="360"/>
        <w:jc w:val="both"/>
        <w:rPr>
          <w:rFonts w:ascii="Times New Roman" w:eastAsia="Times New Roman" w:hAnsi="Times New Roman" w:cs="Times New Roman"/>
          <w:color w:val="1F1F1F"/>
          <w:sz w:val="28"/>
          <w:szCs w:val="28"/>
        </w:rPr>
      </w:pPr>
    </w:p>
    <w:p w14:paraId="01287876" w14:textId="77777777" w:rsidR="2A66F3E9" w:rsidRDefault="15FB2D4A" w:rsidP="0D41FE6C">
      <w:pPr>
        <w:pStyle w:val="2"/>
        <w:spacing w:line="276" w:lineRule="auto"/>
        <w:jc w:val="center"/>
        <w:rPr>
          <w:rFonts w:ascii="Times New Roman" w:hAnsi="Times New Roman" w:cs="Times New Roman"/>
          <w:color w:val="000000" w:themeColor="text1"/>
          <w:sz w:val="28"/>
          <w:szCs w:val="28"/>
        </w:rPr>
      </w:pPr>
      <w:bookmarkStart w:id="4" w:name="_Toc164599042"/>
      <w:r w:rsidRPr="0D41FE6C">
        <w:rPr>
          <w:rFonts w:ascii="Times New Roman" w:hAnsi="Times New Roman" w:cs="Times New Roman"/>
          <w:color w:val="000000" w:themeColor="text1"/>
          <w:sz w:val="28"/>
          <w:szCs w:val="28"/>
        </w:rPr>
        <w:t xml:space="preserve">1.3  </w:t>
      </w:r>
      <w:proofErr w:type="spellStart"/>
      <w:r w:rsidRPr="0D41FE6C">
        <w:rPr>
          <w:rFonts w:ascii="Times New Roman" w:hAnsi="Times New Roman" w:cs="Times New Roman"/>
          <w:color w:val="000000" w:themeColor="text1"/>
          <w:sz w:val="28"/>
          <w:szCs w:val="28"/>
        </w:rPr>
        <w:t>Інклюзивність</w:t>
      </w:r>
      <w:proofErr w:type="spellEnd"/>
      <w:r w:rsidRPr="0D41FE6C">
        <w:rPr>
          <w:rFonts w:ascii="Times New Roman" w:hAnsi="Times New Roman" w:cs="Times New Roman"/>
          <w:color w:val="000000" w:themeColor="text1"/>
          <w:sz w:val="28"/>
          <w:szCs w:val="28"/>
        </w:rPr>
        <w:t xml:space="preserve"> у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службах</w:t>
      </w:r>
      <w:bookmarkEnd w:id="4"/>
    </w:p>
    <w:p w14:paraId="08A20716" w14:textId="77777777" w:rsidR="00A75F4F" w:rsidRPr="00A75F4F" w:rsidRDefault="00A75F4F" w:rsidP="0D41FE6C">
      <w:pPr>
        <w:spacing w:line="276" w:lineRule="auto"/>
      </w:pPr>
    </w:p>
    <w:p w14:paraId="4AF67DA8" w14:textId="77777777" w:rsidR="2A66F3E9" w:rsidRDefault="15FB2D4A" w:rsidP="0D41FE6C">
      <w:pPr>
        <w:spacing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Цей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підрозділ</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розглядає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аспекти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інклюзивності</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службах, </w:t>
      </w:r>
      <w:proofErr w:type="spellStart"/>
      <w:r w:rsidRPr="0D41FE6C">
        <w:rPr>
          <w:rFonts w:ascii="Times New Roman" w:eastAsia="Times New Roman" w:hAnsi="Times New Roman" w:cs="Times New Roman"/>
          <w:sz w:val="28"/>
          <w:szCs w:val="28"/>
        </w:rPr>
        <w:t>надаючи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практичні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поради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інклюзивних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середовищ</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w:t>
      </w:r>
    </w:p>
    <w:p w14:paraId="6D3F70E1" w14:textId="77777777" w:rsidR="2A66F3E9" w:rsidRDefault="15FB2D4A" w:rsidP="0D41FE6C">
      <w:pPr>
        <w:spacing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rPr>
        <w:lastRenderedPageBreak/>
        <w:t>Інклюзивність</w:t>
      </w:r>
      <w:proofErr w:type="spellEnd"/>
      <w:r w:rsidRPr="0D41FE6C">
        <w:rPr>
          <w:rFonts w:ascii="Times New Roman" w:eastAsia="Times New Roman" w:hAnsi="Times New Roman" w:cs="Times New Roman"/>
          <w:i/>
          <w:iCs/>
          <w:color w:val="1F1F1F"/>
          <w:sz w:val="28"/>
          <w:szCs w:val="28"/>
        </w:rPr>
        <w:t xml:space="preserve"> </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принцип, </w:t>
      </w:r>
      <w:proofErr w:type="spellStart"/>
      <w:r w:rsidRPr="0D41FE6C">
        <w:rPr>
          <w:rFonts w:ascii="Times New Roman" w:eastAsia="Times New Roman" w:hAnsi="Times New Roman" w:cs="Times New Roman"/>
          <w:color w:val="1F1F1F"/>
          <w:sz w:val="28"/>
          <w:szCs w:val="28"/>
        </w:rPr>
        <w:t>який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передбачає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всі</w:t>
      </w:r>
      <w:proofErr w:type="spellEnd"/>
      <w:r w:rsidRPr="0D41FE6C">
        <w:rPr>
          <w:rFonts w:ascii="Times New Roman" w:eastAsia="Times New Roman" w:hAnsi="Times New Roman" w:cs="Times New Roman"/>
          <w:color w:val="1F1F1F"/>
          <w:sz w:val="28"/>
          <w:szCs w:val="28"/>
        </w:rPr>
        <w:t xml:space="preserve"> люди, </w:t>
      </w:r>
      <w:proofErr w:type="spellStart"/>
      <w:r w:rsidRPr="0D41FE6C">
        <w:rPr>
          <w:rFonts w:ascii="Times New Roman" w:eastAsia="Times New Roman" w:hAnsi="Times New Roman" w:cs="Times New Roman"/>
          <w:color w:val="1F1F1F"/>
          <w:sz w:val="28"/>
          <w:szCs w:val="28"/>
        </w:rPr>
        <w:t>незалежно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їхніх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особливостей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можливості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брати</w:t>
      </w:r>
      <w:proofErr w:type="spellEnd"/>
      <w:r w:rsidRPr="0D41FE6C">
        <w:rPr>
          <w:rFonts w:ascii="Times New Roman" w:eastAsia="Times New Roman" w:hAnsi="Times New Roman" w:cs="Times New Roman"/>
          <w:color w:val="1F1F1F"/>
          <w:sz w:val="28"/>
          <w:szCs w:val="28"/>
        </w:rPr>
        <w:t xml:space="preserve"> участь у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аспектах </w:t>
      </w:r>
      <w:proofErr w:type="spellStart"/>
      <w:r w:rsidRPr="0D41FE6C">
        <w:rPr>
          <w:rFonts w:ascii="Times New Roman" w:eastAsia="Times New Roman" w:hAnsi="Times New Roman" w:cs="Times New Roman"/>
          <w:color w:val="1F1F1F"/>
          <w:sz w:val="28"/>
          <w:szCs w:val="28"/>
        </w:rPr>
        <w:t>суспільного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w:t>
      </w:r>
    </w:p>
    <w:p w14:paraId="35DA5DFA" w14:textId="77777777" w:rsidR="2A66F3E9" w:rsidRDefault="15FB2D4A" w:rsidP="0D41FE6C">
      <w:pPr>
        <w:spacing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Інклюзивність</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службах є </w:t>
      </w:r>
      <w:proofErr w:type="spellStart"/>
      <w:r w:rsidRPr="0D41FE6C">
        <w:rPr>
          <w:rFonts w:ascii="Times New Roman" w:eastAsia="Times New Roman" w:hAnsi="Times New Roman" w:cs="Times New Roman"/>
          <w:color w:val="1F1F1F"/>
          <w:sz w:val="28"/>
          <w:szCs w:val="28"/>
        </w:rPr>
        <w:t>важливою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умовою</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забезпечення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справедливості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рівних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можливостей</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людей.</w:t>
      </w:r>
    </w:p>
    <w:p w14:paraId="15540B6D" w14:textId="77777777" w:rsidR="2A66F3E9" w:rsidRDefault="15FB2D4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Успішні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повинні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враховувати</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обмеження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особливості</w:t>
      </w:r>
      <w:proofErr w:type="spellEnd"/>
      <w:r w:rsidRPr="0D41FE6C">
        <w:rPr>
          <w:rFonts w:ascii="Times New Roman" w:eastAsia="Times New Roman" w:hAnsi="Times New Roman" w:cs="Times New Roman"/>
          <w:sz w:val="28"/>
          <w:szCs w:val="28"/>
        </w:rPr>
        <w:t xml:space="preserve"> кожного </w:t>
      </w:r>
      <w:proofErr w:type="spellStart"/>
      <w:r w:rsidRPr="0D41FE6C">
        <w:rPr>
          <w:rFonts w:ascii="Times New Roman" w:eastAsia="Times New Roman" w:hAnsi="Times New Roman" w:cs="Times New Roman"/>
          <w:sz w:val="28"/>
          <w:szCs w:val="28"/>
        </w:rPr>
        <w:t>клієнта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фізичні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сенсорні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когнітивні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психосоціальні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фактори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впливати</w:t>
      </w:r>
      <w:proofErr w:type="spellEnd"/>
      <w:r w:rsidRPr="0D41FE6C">
        <w:rPr>
          <w:rFonts w:ascii="Times New Roman" w:eastAsia="Times New Roman" w:hAnsi="Times New Roman" w:cs="Times New Roman"/>
          <w:sz w:val="28"/>
          <w:szCs w:val="28"/>
        </w:rPr>
        <w:t xml:space="preserve"> на доступ до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544712A3" w14:textId="77777777" w:rsidR="2A66F3E9" w:rsidRDefault="15FB2D4A"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Адаптація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приміщень</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комунікації</w:t>
      </w:r>
      <w:proofErr w:type="spellEnd"/>
    </w:p>
    <w:p w14:paraId="45A2E057" w14:textId="77777777" w:rsidR="2A66F3E9" w:rsidRDefault="15FB2D4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Фізична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доступність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зручних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належного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освітлення</w:t>
      </w:r>
      <w:proofErr w:type="spellEnd"/>
      <w:r w:rsidRPr="0D41FE6C">
        <w:rPr>
          <w:rFonts w:ascii="Times New Roman" w:eastAsia="Times New Roman" w:hAnsi="Times New Roman" w:cs="Times New Roman"/>
          <w:sz w:val="28"/>
          <w:szCs w:val="28"/>
        </w:rPr>
        <w:t xml:space="preserve">, широких </w:t>
      </w:r>
      <w:proofErr w:type="spellStart"/>
      <w:r w:rsidRPr="0D41FE6C">
        <w:rPr>
          <w:rFonts w:ascii="Times New Roman" w:eastAsia="Times New Roman" w:hAnsi="Times New Roman" w:cs="Times New Roman"/>
          <w:sz w:val="28"/>
          <w:szCs w:val="28"/>
        </w:rPr>
        <w:t>проходів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меблів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пристосованих</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обмеженими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можливостями</w:t>
      </w:r>
      <w:proofErr w:type="spellEnd"/>
    </w:p>
    <w:p w14:paraId="14853D61" w14:textId="77777777" w:rsidR="2A66F3E9" w:rsidRDefault="15FB2D4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Інформативні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матеріали</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простої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форматів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аудіо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відео</w:t>
      </w:r>
      <w:proofErr w:type="spellEnd"/>
      <w:r w:rsidRPr="0D41FE6C">
        <w:rPr>
          <w:rFonts w:ascii="Times New Roman" w:eastAsia="Times New Roman" w:hAnsi="Times New Roman" w:cs="Times New Roman"/>
          <w:sz w:val="28"/>
          <w:szCs w:val="28"/>
        </w:rPr>
        <w:t xml:space="preserve">, Брайль) та </w:t>
      </w:r>
      <w:proofErr w:type="spellStart"/>
      <w:r w:rsidRPr="0D41FE6C">
        <w:rPr>
          <w:rFonts w:ascii="Times New Roman" w:eastAsia="Times New Roman" w:hAnsi="Times New Roman" w:cs="Times New Roman"/>
          <w:sz w:val="28"/>
          <w:szCs w:val="28"/>
        </w:rPr>
        <w:t>альтернативних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засобів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комунікації</w:t>
      </w:r>
      <w:proofErr w:type="spellEnd"/>
      <w:r w:rsidRPr="0D41FE6C">
        <w:rPr>
          <w:rFonts w:ascii="Times New Roman" w:eastAsia="Times New Roman" w:hAnsi="Times New Roman" w:cs="Times New Roman"/>
          <w:sz w:val="28"/>
          <w:szCs w:val="28"/>
        </w:rPr>
        <w:t>.</w:t>
      </w:r>
    </w:p>
    <w:p w14:paraId="5690688F" w14:textId="77777777" w:rsidR="2A66F3E9" w:rsidRDefault="15FB2D4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Сприятливе</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середовище</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спокійної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безпечної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зрозумілої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атмосфери</w:t>
      </w:r>
      <w:proofErr w:type="spellEnd"/>
      <w:r w:rsidRPr="0D41FE6C">
        <w:rPr>
          <w:rFonts w:ascii="Times New Roman" w:eastAsia="Times New Roman" w:hAnsi="Times New Roman" w:cs="Times New Roman"/>
          <w:sz w:val="28"/>
          <w:szCs w:val="28"/>
        </w:rPr>
        <w:t xml:space="preserve">, яка </w:t>
      </w:r>
      <w:proofErr w:type="spellStart"/>
      <w:r w:rsidRPr="0D41FE6C">
        <w:rPr>
          <w:rFonts w:ascii="Times New Roman" w:eastAsia="Times New Roman" w:hAnsi="Times New Roman" w:cs="Times New Roman"/>
          <w:sz w:val="28"/>
          <w:szCs w:val="28"/>
        </w:rPr>
        <w:t>знижує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стрес</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заохочує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w:t>
      </w:r>
    </w:p>
    <w:p w14:paraId="7D082A3C"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Доступність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Люди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повинні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рівний</w:t>
      </w:r>
      <w:proofErr w:type="spellEnd"/>
      <w:r w:rsidRPr="0D41FE6C">
        <w:rPr>
          <w:rFonts w:ascii="Times New Roman" w:eastAsia="Times New Roman" w:hAnsi="Times New Roman" w:cs="Times New Roman"/>
          <w:color w:val="1F1F1F"/>
          <w:sz w:val="28"/>
          <w:szCs w:val="28"/>
        </w:rPr>
        <w:t xml:space="preserve"> доступ до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фізичну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наприклад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пандуси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ліфти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інформації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наприклад</w:t>
      </w:r>
      <w:proofErr w:type="spellEnd"/>
      <w:r w:rsidRPr="0D41FE6C">
        <w:rPr>
          <w:rFonts w:ascii="Times New Roman" w:eastAsia="Times New Roman" w:hAnsi="Times New Roman" w:cs="Times New Roman"/>
          <w:color w:val="1F1F1F"/>
          <w:sz w:val="28"/>
          <w:szCs w:val="28"/>
        </w:rPr>
        <w:t xml:space="preserve">, переклад жестовою мовою, шрифтом Брайля) та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комунікації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наприклад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перекладу).</w:t>
      </w:r>
    </w:p>
    <w:p w14:paraId="3D493C67"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3D9F17F4"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Якість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повинні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надаватися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урахуванням</w:t>
      </w:r>
      <w:proofErr w:type="spellEnd"/>
      <w:r w:rsidRPr="0D41FE6C">
        <w:rPr>
          <w:rFonts w:ascii="Times New Roman" w:eastAsia="Times New Roman" w:hAnsi="Times New Roman" w:cs="Times New Roman"/>
          <w:color w:val="1F1F1F"/>
          <w:sz w:val="28"/>
          <w:szCs w:val="28"/>
        </w:rPr>
        <w:t xml:space="preserve"> потреб та </w:t>
      </w:r>
      <w:proofErr w:type="spellStart"/>
      <w:r w:rsidRPr="0D41FE6C">
        <w:rPr>
          <w:rFonts w:ascii="Times New Roman" w:eastAsia="Times New Roman" w:hAnsi="Times New Roman" w:cs="Times New Roman"/>
          <w:color w:val="1F1F1F"/>
          <w:sz w:val="28"/>
          <w:szCs w:val="28"/>
        </w:rPr>
        <w:t>особливостей</w:t>
      </w:r>
      <w:proofErr w:type="spellEnd"/>
      <w:r w:rsidRPr="0D41FE6C">
        <w:rPr>
          <w:rFonts w:ascii="Times New Roman" w:eastAsia="Times New Roman" w:hAnsi="Times New Roman" w:cs="Times New Roman"/>
          <w:color w:val="1F1F1F"/>
          <w:sz w:val="28"/>
          <w:szCs w:val="28"/>
        </w:rPr>
        <w:t xml:space="preserve"> людей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означає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повинні</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гнучкими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адаптивними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персоналізованими</w:t>
      </w:r>
      <w:proofErr w:type="spellEnd"/>
      <w:r w:rsidRPr="0D41FE6C">
        <w:rPr>
          <w:rFonts w:ascii="Times New Roman" w:eastAsia="Times New Roman" w:hAnsi="Times New Roman" w:cs="Times New Roman"/>
          <w:color w:val="1F1F1F"/>
          <w:sz w:val="28"/>
          <w:szCs w:val="28"/>
        </w:rPr>
        <w:t>.</w:t>
      </w:r>
    </w:p>
    <w:p w14:paraId="1B66D1FF"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5292DBC2"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Повага</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Люди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повинні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поважатися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цінуватися</w:t>
      </w:r>
      <w:proofErr w:type="spellEnd"/>
      <w:r w:rsidRPr="0D41FE6C">
        <w:rPr>
          <w:rFonts w:ascii="Times New Roman" w:eastAsia="Times New Roman" w:hAnsi="Times New Roman" w:cs="Times New Roman"/>
          <w:color w:val="1F1F1F"/>
          <w:sz w:val="28"/>
          <w:szCs w:val="28"/>
        </w:rPr>
        <w:t xml:space="preserve"> як </w:t>
      </w:r>
      <w:proofErr w:type="spellStart"/>
      <w:r w:rsidRPr="0D41FE6C">
        <w:rPr>
          <w:rFonts w:ascii="Times New Roman" w:eastAsia="Times New Roman" w:hAnsi="Times New Roman" w:cs="Times New Roman"/>
          <w:color w:val="1F1F1F"/>
          <w:sz w:val="28"/>
          <w:szCs w:val="28"/>
        </w:rPr>
        <w:t>особистості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означає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вони </w:t>
      </w:r>
      <w:proofErr w:type="spellStart"/>
      <w:r w:rsidRPr="0D41FE6C">
        <w:rPr>
          <w:rFonts w:ascii="Times New Roman" w:eastAsia="Times New Roman" w:hAnsi="Times New Roman" w:cs="Times New Roman"/>
          <w:color w:val="1F1F1F"/>
          <w:sz w:val="28"/>
          <w:szCs w:val="28"/>
        </w:rPr>
        <w:t>повинні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мати</w:t>
      </w:r>
      <w:proofErr w:type="spellEnd"/>
      <w:r w:rsidRPr="0D41FE6C">
        <w:rPr>
          <w:rFonts w:ascii="Times New Roman" w:eastAsia="Times New Roman" w:hAnsi="Times New Roman" w:cs="Times New Roman"/>
          <w:color w:val="1F1F1F"/>
          <w:sz w:val="28"/>
          <w:szCs w:val="28"/>
        </w:rPr>
        <w:t xml:space="preserve"> право на </w:t>
      </w:r>
      <w:proofErr w:type="spellStart"/>
      <w:r w:rsidRPr="0D41FE6C">
        <w:rPr>
          <w:rFonts w:ascii="Times New Roman" w:eastAsia="Times New Roman" w:hAnsi="Times New Roman" w:cs="Times New Roman"/>
          <w:color w:val="1F1F1F"/>
          <w:sz w:val="28"/>
          <w:szCs w:val="28"/>
        </w:rPr>
        <w:t>самовизначення</w:t>
      </w:r>
      <w:proofErr w:type="spellEnd"/>
      <w:r w:rsidRPr="0D41FE6C">
        <w:rPr>
          <w:rFonts w:ascii="Times New Roman" w:eastAsia="Times New Roman" w:hAnsi="Times New Roman" w:cs="Times New Roman"/>
          <w:color w:val="1F1F1F"/>
          <w:sz w:val="28"/>
          <w:szCs w:val="28"/>
        </w:rPr>
        <w:t xml:space="preserve">, участь у </w:t>
      </w:r>
      <w:proofErr w:type="spellStart"/>
      <w:r w:rsidRPr="0D41FE6C">
        <w:rPr>
          <w:rFonts w:ascii="Times New Roman" w:eastAsia="Times New Roman" w:hAnsi="Times New Roman" w:cs="Times New Roman"/>
          <w:color w:val="1F1F1F"/>
          <w:sz w:val="28"/>
          <w:szCs w:val="28"/>
        </w:rPr>
        <w:t>прийнятті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рішень</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захист</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дискримінації</w:t>
      </w:r>
      <w:proofErr w:type="spellEnd"/>
      <w:r w:rsidRPr="0D41FE6C">
        <w:rPr>
          <w:rFonts w:ascii="Times New Roman" w:eastAsia="Times New Roman" w:hAnsi="Times New Roman" w:cs="Times New Roman"/>
          <w:color w:val="1F1F1F"/>
          <w:sz w:val="28"/>
          <w:szCs w:val="28"/>
        </w:rPr>
        <w:t>.</w:t>
      </w:r>
    </w:p>
    <w:p w14:paraId="67057D30"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58A080DD"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color w:val="1F1F1F"/>
          <w:sz w:val="28"/>
          <w:szCs w:val="28"/>
          <w:u w:val="single"/>
        </w:rPr>
        <w:t>Переваги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інклюзивних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послуг</w:t>
      </w:r>
      <w:proofErr w:type="spellEnd"/>
      <w:r w:rsidRPr="0D41FE6C">
        <w:rPr>
          <w:rFonts w:ascii="Times New Roman" w:eastAsia="Times New Roman" w:hAnsi="Times New Roman" w:cs="Times New Roman"/>
          <w:i/>
          <w:iCs/>
          <w:color w:val="1F1F1F"/>
          <w:sz w:val="28"/>
          <w:szCs w:val="28"/>
          <w:u w:val="single"/>
        </w:rPr>
        <w:t>:</w:t>
      </w:r>
    </w:p>
    <w:p w14:paraId="207C83BE"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63D6C140"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Покращення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якості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життя</w:t>
      </w:r>
      <w:proofErr w:type="spellEnd"/>
      <w:r w:rsidRPr="0D41FE6C">
        <w:rPr>
          <w:rFonts w:ascii="Times New Roman" w:eastAsia="Times New Roman" w:hAnsi="Times New Roman" w:cs="Times New Roman"/>
          <w:i/>
          <w:iCs/>
          <w:color w:val="1F1F1F"/>
          <w:sz w:val="28"/>
          <w:szCs w:val="28"/>
        </w:rPr>
        <w:t xml:space="preserve"> людей з </w:t>
      </w:r>
      <w:proofErr w:type="spellStart"/>
      <w:r w:rsidRPr="0D41FE6C">
        <w:rPr>
          <w:rFonts w:ascii="Times New Roman" w:eastAsia="Times New Roman" w:hAnsi="Times New Roman" w:cs="Times New Roman"/>
          <w:i/>
          <w:iCs/>
          <w:color w:val="1F1F1F"/>
          <w:sz w:val="28"/>
          <w:szCs w:val="28"/>
        </w:rPr>
        <w:t>інвалідністю</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інших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вразливих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груп</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Інклюзивні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допомагають</w:t>
      </w:r>
      <w:proofErr w:type="spellEnd"/>
      <w:r w:rsidRPr="0D41FE6C">
        <w:rPr>
          <w:rFonts w:ascii="Times New Roman" w:eastAsia="Times New Roman" w:hAnsi="Times New Roman" w:cs="Times New Roman"/>
          <w:color w:val="1F1F1F"/>
          <w:sz w:val="28"/>
          <w:szCs w:val="28"/>
        </w:rPr>
        <w:t xml:space="preserve"> людям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групам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повноцінним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незалежним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життям</w:t>
      </w:r>
      <w:proofErr w:type="spellEnd"/>
      <w:r w:rsidRPr="0D41FE6C">
        <w:rPr>
          <w:rFonts w:ascii="Times New Roman" w:eastAsia="Times New Roman" w:hAnsi="Times New Roman" w:cs="Times New Roman"/>
          <w:color w:val="1F1F1F"/>
          <w:sz w:val="28"/>
          <w:szCs w:val="28"/>
        </w:rPr>
        <w:t>.</w:t>
      </w:r>
    </w:p>
    <w:p w14:paraId="40C09B0D"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380923A8"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Зміцнення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згуртованості</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Інклюзивні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сприяють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толерантному та </w:t>
      </w:r>
      <w:proofErr w:type="spellStart"/>
      <w:r w:rsidRPr="0D41FE6C">
        <w:rPr>
          <w:rFonts w:ascii="Times New Roman" w:eastAsia="Times New Roman" w:hAnsi="Times New Roman" w:cs="Times New Roman"/>
          <w:color w:val="1F1F1F"/>
          <w:sz w:val="28"/>
          <w:szCs w:val="28"/>
        </w:rPr>
        <w:t>інклюзивному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суспільству</w:t>
      </w:r>
      <w:proofErr w:type="spellEnd"/>
      <w:r w:rsidRPr="0D41FE6C">
        <w:rPr>
          <w:rFonts w:ascii="Times New Roman" w:eastAsia="Times New Roman" w:hAnsi="Times New Roman" w:cs="Times New Roman"/>
          <w:color w:val="1F1F1F"/>
          <w:sz w:val="28"/>
          <w:szCs w:val="28"/>
        </w:rPr>
        <w:t xml:space="preserve">, де люди з </w:t>
      </w:r>
      <w:proofErr w:type="spellStart"/>
      <w:r w:rsidRPr="0D41FE6C">
        <w:rPr>
          <w:rFonts w:ascii="Times New Roman" w:eastAsia="Times New Roman" w:hAnsi="Times New Roman" w:cs="Times New Roman"/>
          <w:color w:val="1F1F1F"/>
          <w:sz w:val="28"/>
          <w:szCs w:val="28"/>
        </w:rPr>
        <w:t>різними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особливостями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працювати</w:t>
      </w:r>
      <w:proofErr w:type="spellEnd"/>
      <w:r w:rsidRPr="0D41FE6C">
        <w:rPr>
          <w:rFonts w:ascii="Times New Roman" w:eastAsia="Times New Roman" w:hAnsi="Times New Roman" w:cs="Times New Roman"/>
          <w:color w:val="1F1F1F"/>
          <w:sz w:val="28"/>
          <w:szCs w:val="28"/>
        </w:rPr>
        <w:t xml:space="preserve"> разом.</w:t>
      </w:r>
    </w:p>
    <w:p w14:paraId="51A9A704"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74792D20" w14:textId="702FE168"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rPr>
        <w:t>Зниження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витрат</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Інклюзивні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знизити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витрати</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довгостроковий</w:t>
      </w:r>
      <w:proofErr w:type="spellEnd"/>
      <w:r w:rsidRPr="0D41FE6C">
        <w:rPr>
          <w:rFonts w:ascii="Times New Roman" w:eastAsia="Times New Roman" w:hAnsi="Times New Roman" w:cs="Times New Roman"/>
          <w:color w:val="1F1F1F"/>
          <w:sz w:val="28"/>
          <w:szCs w:val="28"/>
        </w:rPr>
        <w:t xml:space="preserve"> догляд та </w:t>
      </w:r>
      <w:proofErr w:type="spellStart"/>
      <w:r w:rsidRPr="0D41FE6C">
        <w:rPr>
          <w:rFonts w:ascii="Times New Roman" w:eastAsia="Times New Roman" w:hAnsi="Times New Roman" w:cs="Times New Roman"/>
          <w:color w:val="1F1F1F"/>
          <w:sz w:val="28"/>
          <w:szCs w:val="28"/>
        </w:rPr>
        <w:t>інші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оскільки</w:t>
      </w:r>
      <w:proofErr w:type="spellEnd"/>
      <w:r w:rsidRPr="0D41FE6C">
        <w:rPr>
          <w:rFonts w:ascii="Times New Roman" w:eastAsia="Times New Roman" w:hAnsi="Times New Roman" w:cs="Times New Roman"/>
          <w:color w:val="1F1F1F"/>
          <w:sz w:val="28"/>
          <w:szCs w:val="28"/>
        </w:rPr>
        <w:t xml:space="preserve"> вони </w:t>
      </w:r>
      <w:proofErr w:type="spellStart"/>
      <w:r w:rsidRPr="0D41FE6C">
        <w:rPr>
          <w:rFonts w:ascii="Times New Roman" w:eastAsia="Times New Roman" w:hAnsi="Times New Roman" w:cs="Times New Roman"/>
          <w:color w:val="1F1F1F"/>
          <w:sz w:val="28"/>
          <w:szCs w:val="28"/>
        </w:rPr>
        <w:t>дозволяють</w:t>
      </w:r>
      <w:proofErr w:type="spellEnd"/>
      <w:r w:rsidRPr="0D41FE6C">
        <w:rPr>
          <w:rFonts w:ascii="Times New Roman" w:eastAsia="Times New Roman" w:hAnsi="Times New Roman" w:cs="Times New Roman"/>
          <w:color w:val="1F1F1F"/>
          <w:sz w:val="28"/>
          <w:szCs w:val="28"/>
        </w:rPr>
        <w:t xml:space="preserve"> людям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групам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громаді</w:t>
      </w:r>
      <w:proofErr w:type="spellEnd"/>
      <w:r w:rsidRPr="0D41FE6C">
        <w:rPr>
          <w:rFonts w:ascii="Times New Roman" w:eastAsia="Times New Roman" w:hAnsi="Times New Roman" w:cs="Times New Roman"/>
          <w:color w:val="1F1F1F"/>
          <w:sz w:val="28"/>
          <w:szCs w:val="28"/>
        </w:rPr>
        <w:t xml:space="preserve">, а не в </w:t>
      </w:r>
      <w:proofErr w:type="spellStart"/>
      <w:r w:rsidRPr="0D41FE6C">
        <w:rPr>
          <w:rFonts w:ascii="Times New Roman" w:eastAsia="Times New Roman" w:hAnsi="Times New Roman" w:cs="Times New Roman"/>
          <w:color w:val="1F1F1F"/>
          <w:sz w:val="28"/>
          <w:szCs w:val="28"/>
        </w:rPr>
        <w:t>інституціях</w:t>
      </w:r>
      <w:proofErr w:type="spellEnd"/>
      <w:r w:rsidRPr="0D41FE6C">
        <w:rPr>
          <w:rFonts w:ascii="Times New Roman" w:eastAsia="Times New Roman" w:hAnsi="Times New Roman" w:cs="Times New Roman"/>
          <w:color w:val="1F1F1F"/>
          <w:sz w:val="28"/>
          <w:szCs w:val="28"/>
        </w:rPr>
        <w:t>.</w:t>
      </w:r>
      <w:r w:rsidR="36BF0550" w:rsidRPr="0D41FE6C">
        <w:rPr>
          <w:rFonts w:ascii="Times New Roman" w:eastAsia="Times New Roman" w:hAnsi="Times New Roman" w:cs="Times New Roman"/>
          <w:color w:val="1F1F1F"/>
          <w:sz w:val="28"/>
          <w:szCs w:val="28"/>
        </w:rPr>
        <w:t xml:space="preserve"> </w:t>
      </w:r>
      <w:r w:rsidR="36BF0550" w:rsidRPr="0D41FE6C">
        <w:rPr>
          <w:rFonts w:ascii="Times New Roman" w:eastAsia="Times New Roman" w:hAnsi="Times New Roman" w:cs="Times New Roman"/>
          <w:color w:val="444444"/>
          <w:sz w:val="28"/>
          <w:szCs w:val="28"/>
        </w:rPr>
        <w:t>[8.с.203-204]</w:t>
      </w:r>
    </w:p>
    <w:p w14:paraId="67C51B4F"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0FB59B1D"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color w:val="1F1F1F"/>
          <w:sz w:val="28"/>
          <w:szCs w:val="28"/>
          <w:u w:val="single"/>
        </w:rPr>
        <w:t>Приклади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інклюзивних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послуг</w:t>
      </w:r>
      <w:proofErr w:type="spellEnd"/>
      <w:r w:rsidRPr="0D41FE6C">
        <w:rPr>
          <w:rFonts w:ascii="Times New Roman" w:eastAsia="Times New Roman" w:hAnsi="Times New Roman" w:cs="Times New Roman"/>
          <w:i/>
          <w:iCs/>
          <w:color w:val="1F1F1F"/>
          <w:sz w:val="28"/>
          <w:szCs w:val="28"/>
          <w:u w:val="single"/>
        </w:rPr>
        <w:t>:</w:t>
      </w:r>
    </w:p>
    <w:p w14:paraId="450C7336"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09ACC9FE"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людей з </w:t>
      </w:r>
      <w:proofErr w:type="spellStart"/>
      <w:r w:rsidRPr="0D41FE6C">
        <w:rPr>
          <w:rFonts w:ascii="Times New Roman" w:eastAsia="Times New Roman" w:hAnsi="Times New Roman" w:cs="Times New Roman"/>
          <w:i/>
          <w:iCs/>
          <w:color w:val="1F1F1F"/>
          <w:sz w:val="28"/>
          <w:szCs w:val="28"/>
        </w:rPr>
        <w:t>інвалідністю</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такі</w:t>
      </w:r>
      <w:proofErr w:type="spellEnd"/>
      <w:r w:rsidRPr="0D41FE6C">
        <w:rPr>
          <w:rFonts w:ascii="Times New Roman" w:eastAsia="Times New Roman" w:hAnsi="Times New Roman" w:cs="Times New Roman"/>
          <w:color w:val="1F1F1F"/>
          <w:sz w:val="28"/>
          <w:szCs w:val="28"/>
        </w:rPr>
        <w:t xml:space="preserve"> як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повсякденними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завданнями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особистий</w:t>
      </w:r>
      <w:proofErr w:type="spellEnd"/>
      <w:r w:rsidRPr="0D41FE6C">
        <w:rPr>
          <w:rFonts w:ascii="Times New Roman" w:eastAsia="Times New Roman" w:hAnsi="Times New Roman" w:cs="Times New Roman"/>
          <w:color w:val="1F1F1F"/>
          <w:sz w:val="28"/>
          <w:szCs w:val="28"/>
        </w:rPr>
        <w:t xml:space="preserve"> догляд, транспорт, </w:t>
      </w:r>
      <w:proofErr w:type="spellStart"/>
      <w:r w:rsidRPr="0D41FE6C">
        <w:rPr>
          <w:rFonts w:ascii="Times New Roman" w:eastAsia="Times New Roman" w:hAnsi="Times New Roman" w:cs="Times New Roman"/>
          <w:color w:val="1F1F1F"/>
          <w:sz w:val="28"/>
          <w:szCs w:val="28"/>
        </w:rPr>
        <w:t>підтримка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зайнятості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житла</w:t>
      </w:r>
      <w:proofErr w:type="spellEnd"/>
      <w:r w:rsidRPr="0D41FE6C">
        <w:rPr>
          <w:rFonts w:ascii="Times New Roman" w:eastAsia="Times New Roman" w:hAnsi="Times New Roman" w:cs="Times New Roman"/>
          <w:color w:val="1F1F1F"/>
          <w:sz w:val="28"/>
          <w:szCs w:val="28"/>
        </w:rPr>
        <w:t>.</w:t>
      </w:r>
    </w:p>
    <w:p w14:paraId="44CDD3EA"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27478C27"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w:t>
      </w:r>
      <w:proofErr w:type="spellStart"/>
      <w:r w:rsidRPr="0D41FE6C">
        <w:rPr>
          <w:rFonts w:ascii="Times New Roman" w:eastAsia="Times New Roman" w:hAnsi="Times New Roman" w:cs="Times New Roman"/>
          <w:i/>
          <w:iCs/>
          <w:color w:val="1F1F1F"/>
          <w:sz w:val="28"/>
          <w:szCs w:val="28"/>
        </w:rPr>
        <w:t>дітей</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сімей</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такі</w:t>
      </w:r>
      <w:proofErr w:type="spellEnd"/>
      <w:r w:rsidRPr="0D41FE6C">
        <w:rPr>
          <w:rFonts w:ascii="Times New Roman" w:eastAsia="Times New Roman" w:hAnsi="Times New Roman" w:cs="Times New Roman"/>
          <w:color w:val="1F1F1F"/>
          <w:sz w:val="28"/>
          <w:szCs w:val="28"/>
        </w:rPr>
        <w:t xml:space="preserve"> як </w:t>
      </w:r>
      <w:proofErr w:type="spellStart"/>
      <w:r w:rsidRPr="0D41FE6C">
        <w:rPr>
          <w:rFonts w:ascii="Times New Roman" w:eastAsia="Times New Roman" w:hAnsi="Times New Roman" w:cs="Times New Roman"/>
          <w:color w:val="1F1F1F"/>
          <w:sz w:val="28"/>
          <w:szCs w:val="28"/>
        </w:rPr>
        <w:t>раннє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втручання</w:t>
      </w:r>
      <w:proofErr w:type="spellEnd"/>
      <w:r w:rsidRPr="0D41FE6C">
        <w:rPr>
          <w:rFonts w:ascii="Times New Roman" w:eastAsia="Times New Roman" w:hAnsi="Times New Roman" w:cs="Times New Roman"/>
          <w:color w:val="1F1F1F"/>
          <w:sz w:val="28"/>
          <w:szCs w:val="28"/>
        </w:rPr>
        <w:t xml:space="preserve">, догляд за </w:t>
      </w:r>
      <w:proofErr w:type="spellStart"/>
      <w:r w:rsidRPr="0D41FE6C">
        <w:rPr>
          <w:rFonts w:ascii="Times New Roman" w:eastAsia="Times New Roman" w:hAnsi="Times New Roman" w:cs="Times New Roman"/>
          <w:color w:val="1F1F1F"/>
          <w:sz w:val="28"/>
          <w:szCs w:val="28"/>
        </w:rPr>
        <w:t>дітьми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підтримка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сімей</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кризових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ситуаціях</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дітей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зазнали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насильства</w:t>
      </w:r>
      <w:proofErr w:type="spellEnd"/>
      <w:r w:rsidRPr="0D41FE6C">
        <w:rPr>
          <w:rFonts w:ascii="Times New Roman" w:eastAsia="Times New Roman" w:hAnsi="Times New Roman" w:cs="Times New Roman"/>
          <w:color w:val="1F1F1F"/>
          <w:sz w:val="28"/>
          <w:szCs w:val="28"/>
        </w:rPr>
        <w:t>.</w:t>
      </w:r>
    </w:p>
    <w:p w14:paraId="7ED88D54"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54B2D590"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людей </w:t>
      </w:r>
      <w:proofErr w:type="spellStart"/>
      <w:r w:rsidRPr="0D41FE6C">
        <w:rPr>
          <w:rFonts w:ascii="Times New Roman" w:eastAsia="Times New Roman" w:hAnsi="Times New Roman" w:cs="Times New Roman"/>
          <w:i/>
          <w:iCs/>
          <w:color w:val="1F1F1F"/>
          <w:sz w:val="28"/>
          <w:szCs w:val="28"/>
        </w:rPr>
        <w:t>похилого</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віку</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такі</w:t>
      </w:r>
      <w:proofErr w:type="spellEnd"/>
      <w:r w:rsidRPr="0D41FE6C">
        <w:rPr>
          <w:rFonts w:ascii="Times New Roman" w:eastAsia="Times New Roman" w:hAnsi="Times New Roman" w:cs="Times New Roman"/>
          <w:color w:val="1F1F1F"/>
          <w:sz w:val="28"/>
          <w:szCs w:val="28"/>
        </w:rPr>
        <w:t xml:space="preserve"> як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вдома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денні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стаціонари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будинки</w:t>
      </w:r>
      <w:proofErr w:type="spellEnd"/>
      <w:r w:rsidRPr="0D41FE6C">
        <w:rPr>
          <w:rFonts w:ascii="Times New Roman" w:eastAsia="Times New Roman" w:hAnsi="Times New Roman" w:cs="Times New Roman"/>
          <w:color w:val="1F1F1F"/>
          <w:sz w:val="28"/>
          <w:szCs w:val="28"/>
        </w:rPr>
        <w:t xml:space="preserve"> для людей </w:t>
      </w:r>
      <w:proofErr w:type="spellStart"/>
      <w:r w:rsidRPr="0D41FE6C">
        <w:rPr>
          <w:rFonts w:ascii="Times New Roman" w:eastAsia="Times New Roman" w:hAnsi="Times New Roman" w:cs="Times New Roman"/>
          <w:color w:val="1F1F1F"/>
          <w:sz w:val="28"/>
          <w:szCs w:val="28"/>
        </w:rPr>
        <w:t>похилого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віку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хоспіси</w:t>
      </w:r>
      <w:proofErr w:type="spellEnd"/>
      <w:r w:rsidRPr="0D41FE6C">
        <w:rPr>
          <w:rFonts w:ascii="Times New Roman" w:eastAsia="Times New Roman" w:hAnsi="Times New Roman" w:cs="Times New Roman"/>
          <w:color w:val="1F1F1F"/>
          <w:sz w:val="28"/>
          <w:szCs w:val="28"/>
        </w:rPr>
        <w:t>.</w:t>
      </w:r>
    </w:p>
    <w:p w14:paraId="6BB7CD80"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05539FB0"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color w:val="1F1F1F"/>
          <w:sz w:val="28"/>
          <w:szCs w:val="28"/>
          <w:u w:val="single"/>
        </w:rPr>
        <w:t xml:space="preserve">Як </w:t>
      </w:r>
      <w:proofErr w:type="spellStart"/>
      <w:r w:rsidRPr="0D41FE6C">
        <w:rPr>
          <w:rFonts w:ascii="Times New Roman" w:eastAsia="Times New Roman" w:hAnsi="Times New Roman" w:cs="Times New Roman"/>
          <w:i/>
          <w:iCs/>
          <w:color w:val="1F1F1F"/>
          <w:sz w:val="28"/>
          <w:szCs w:val="28"/>
          <w:u w:val="single"/>
        </w:rPr>
        <w:t>зробити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послуги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більш</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інклюзивними</w:t>
      </w:r>
      <w:proofErr w:type="spellEnd"/>
      <w:r w:rsidRPr="0D41FE6C">
        <w:rPr>
          <w:rFonts w:ascii="Times New Roman" w:eastAsia="Times New Roman" w:hAnsi="Times New Roman" w:cs="Times New Roman"/>
          <w:i/>
          <w:iCs/>
          <w:color w:val="1F1F1F"/>
          <w:sz w:val="28"/>
          <w:szCs w:val="28"/>
          <w:u w:val="single"/>
        </w:rPr>
        <w:t>:</w:t>
      </w:r>
    </w:p>
    <w:p w14:paraId="7421E3E6"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5330DAE6" w14:textId="77777777" w:rsidR="2A66F3E9" w:rsidRDefault="15FB2D4A" w:rsidP="0D41FE6C">
      <w:pPr>
        <w:pStyle w:val="a8"/>
        <w:numPr>
          <w:ilvl w:val="0"/>
          <w:numId w:val="37"/>
        </w:numPr>
        <w:shd w:val="clear" w:color="auto" w:fill="FFFFFF" w:themeFill="background1"/>
        <w:spacing w:after="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Провести </w:t>
      </w:r>
      <w:proofErr w:type="spellStart"/>
      <w:r w:rsidRPr="0D41FE6C">
        <w:rPr>
          <w:rFonts w:ascii="Times New Roman" w:eastAsia="Times New Roman" w:hAnsi="Times New Roman" w:cs="Times New Roman"/>
          <w:color w:val="1F1F1F"/>
          <w:sz w:val="28"/>
          <w:szCs w:val="28"/>
        </w:rPr>
        <w:t>оцінку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наявних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визначити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бар'єри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існують</w:t>
      </w:r>
      <w:proofErr w:type="spellEnd"/>
      <w:r w:rsidRPr="0D41FE6C">
        <w:rPr>
          <w:rFonts w:ascii="Times New Roman" w:eastAsia="Times New Roman" w:hAnsi="Times New Roman" w:cs="Times New Roman"/>
          <w:color w:val="1F1F1F"/>
          <w:sz w:val="28"/>
          <w:szCs w:val="28"/>
        </w:rPr>
        <w:t xml:space="preserve"> для людей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w:t>
      </w:r>
    </w:p>
    <w:p w14:paraId="144A9C6C" w14:textId="77777777" w:rsidR="2A66F3E9" w:rsidRDefault="15FB2D4A" w:rsidP="0D41FE6C">
      <w:pPr>
        <w:pStyle w:val="a8"/>
        <w:numPr>
          <w:ilvl w:val="0"/>
          <w:numId w:val="37"/>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Розробити</w:t>
      </w:r>
      <w:proofErr w:type="spellEnd"/>
      <w:r w:rsidRPr="0D41FE6C">
        <w:rPr>
          <w:rFonts w:ascii="Times New Roman" w:eastAsia="Times New Roman" w:hAnsi="Times New Roman" w:cs="Times New Roman"/>
          <w:color w:val="1F1F1F"/>
          <w:sz w:val="28"/>
          <w:szCs w:val="28"/>
        </w:rPr>
        <w:t xml:space="preserve"> план </w:t>
      </w:r>
      <w:proofErr w:type="spellStart"/>
      <w:r w:rsidRPr="0D41FE6C">
        <w:rPr>
          <w:rFonts w:ascii="Times New Roman" w:eastAsia="Times New Roman" w:hAnsi="Times New Roman" w:cs="Times New Roman"/>
          <w:color w:val="1F1F1F"/>
          <w:sz w:val="28"/>
          <w:szCs w:val="28"/>
        </w:rPr>
        <w:t>дій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щодо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усунення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бар'єрів</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покращення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0D5FA02C" w14:textId="77777777" w:rsidR="2A66F3E9" w:rsidRDefault="15FB2D4A" w:rsidP="0D41FE6C">
      <w:pPr>
        <w:pStyle w:val="a8"/>
        <w:numPr>
          <w:ilvl w:val="0"/>
          <w:numId w:val="37"/>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Навчати</w:t>
      </w:r>
      <w:proofErr w:type="spellEnd"/>
      <w:r w:rsidRPr="0D41FE6C">
        <w:rPr>
          <w:rFonts w:ascii="Times New Roman" w:eastAsia="Times New Roman" w:hAnsi="Times New Roman" w:cs="Times New Roman"/>
          <w:color w:val="1F1F1F"/>
          <w:sz w:val="28"/>
          <w:szCs w:val="28"/>
        </w:rPr>
        <w:t xml:space="preserve"> персонал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тому, як </w:t>
      </w:r>
      <w:proofErr w:type="spellStart"/>
      <w:r w:rsidRPr="0D41FE6C">
        <w:rPr>
          <w:rFonts w:ascii="Times New Roman" w:eastAsia="Times New Roman" w:hAnsi="Times New Roman" w:cs="Times New Roman"/>
          <w:color w:val="1F1F1F"/>
          <w:sz w:val="28"/>
          <w:szCs w:val="28"/>
        </w:rPr>
        <w:t>надавати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урахуванням</w:t>
      </w:r>
      <w:proofErr w:type="spellEnd"/>
      <w:r w:rsidRPr="0D41FE6C">
        <w:rPr>
          <w:rFonts w:ascii="Times New Roman" w:eastAsia="Times New Roman" w:hAnsi="Times New Roman" w:cs="Times New Roman"/>
          <w:color w:val="1F1F1F"/>
          <w:sz w:val="28"/>
          <w:szCs w:val="28"/>
        </w:rPr>
        <w:t xml:space="preserve"> потреб та </w:t>
      </w:r>
      <w:proofErr w:type="spellStart"/>
      <w:r w:rsidRPr="0D41FE6C">
        <w:rPr>
          <w:rFonts w:ascii="Times New Roman" w:eastAsia="Times New Roman" w:hAnsi="Times New Roman" w:cs="Times New Roman"/>
          <w:color w:val="1F1F1F"/>
          <w:sz w:val="28"/>
          <w:szCs w:val="28"/>
        </w:rPr>
        <w:t>особливостей</w:t>
      </w:r>
      <w:proofErr w:type="spellEnd"/>
      <w:r w:rsidRPr="0D41FE6C">
        <w:rPr>
          <w:rFonts w:ascii="Times New Roman" w:eastAsia="Times New Roman" w:hAnsi="Times New Roman" w:cs="Times New Roman"/>
          <w:color w:val="1F1F1F"/>
          <w:sz w:val="28"/>
          <w:szCs w:val="28"/>
        </w:rPr>
        <w:t xml:space="preserve"> людей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w:t>
      </w:r>
    </w:p>
    <w:p w14:paraId="28906FA8" w14:textId="77777777" w:rsidR="2A66F3E9" w:rsidRDefault="15FB2D4A" w:rsidP="0D41FE6C">
      <w:pPr>
        <w:pStyle w:val="a8"/>
        <w:numPr>
          <w:ilvl w:val="0"/>
          <w:numId w:val="37"/>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Залучити</w:t>
      </w:r>
      <w:proofErr w:type="spellEnd"/>
      <w:r w:rsidRPr="0D41FE6C">
        <w:rPr>
          <w:rFonts w:ascii="Times New Roman" w:eastAsia="Times New Roman" w:hAnsi="Times New Roman" w:cs="Times New Roman"/>
          <w:color w:val="1F1F1F"/>
          <w:sz w:val="28"/>
          <w:szCs w:val="28"/>
        </w:rPr>
        <w:t xml:space="preserve"> людей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процесу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прийняття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рішень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щодо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4818584C"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69003466"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lastRenderedPageBreak/>
        <w:t>Інклюзивні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є </w:t>
      </w:r>
      <w:proofErr w:type="spellStart"/>
      <w:r w:rsidRPr="0D41FE6C">
        <w:rPr>
          <w:rFonts w:ascii="Times New Roman" w:eastAsia="Times New Roman" w:hAnsi="Times New Roman" w:cs="Times New Roman"/>
          <w:color w:val="1F1F1F"/>
          <w:sz w:val="28"/>
          <w:szCs w:val="28"/>
        </w:rPr>
        <w:t>ключовим</w:t>
      </w:r>
      <w:proofErr w:type="spellEnd"/>
      <w:r w:rsidRPr="0D41FE6C">
        <w:rPr>
          <w:rFonts w:ascii="Times New Roman" w:eastAsia="Times New Roman" w:hAnsi="Times New Roman" w:cs="Times New Roman"/>
          <w:color w:val="1F1F1F"/>
          <w:sz w:val="28"/>
          <w:szCs w:val="28"/>
        </w:rPr>
        <w:t xml:space="preserve"> компонентом справедливого та </w:t>
      </w:r>
      <w:proofErr w:type="spellStart"/>
      <w:r w:rsidRPr="0D41FE6C">
        <w:rPr>
          <w:rFonts w:ascii="Times New Roman" w:eastAsia="Times New Roman" w:hAnsi="Times New Roman" w:cs="Times New Roman"/>
          <w:color w:val="1F1F1F"/>
          <w:sz w:val="28"/>
          <w:szCs w:val="28"/>
        </w:rPr>
        <w:t>згуртованого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суспільства</w:t>
      </w:r>
      <w:proofErr w:type="spellEnd"/>
      <w:r w:rsidRPr="0D41FE6C">
        <w:rPr>
          <w:rFonts w:ascii="Times New Roman" w:eastAsia="Times New Roman" w:hAnsi="Times New Roman" w:cs="Times New Roman"/>
          <w:color w:val="1F1F1F"/>
          <w:sz w:val="28"/>
          <w:szCs w:val="28"/>
        </w:rPr>
        <w:t xml:space="preserve">. Вони </w:t>
      </w:r>
      <w:proofErr w:type="spellStart"/>
      <w:r w:rsidRPr="0D41FE6C">
        <w:rPr>
          <w:rFonts w:ascii="Times New Roman" w:eastAsia="Times New Roman" w:hAnsi="Times New Roman" w:cs="Times New Roman"/>
          <w:color w:val="1F1F1F"/>
          <w:sz w:val="28"/>
          <w:szCs w:val="28"/>
        </w:rPr>
        <w:t>дають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змогу</w:t>
      </w:r>
      <w:proofErr w:type="spellEnd"/>
      <w:r w:rsidRPr="0D41FE6C">
        <w:rPr>
          <w:rFonts w:ascii="Times New Roman" w:eastAsia="Times New Roman" w:hAnsi="Times New Roman" w:cs="Times New Roman"/>
          <w:color w:val="1F1F1F"/>
          <w:sz w:val="28"/>
          <w:szCs w:val="28"/>
        </w:rPr>
        <w:t xml:space="preserve"> людям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групам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повноцінним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брати</w:t>
      </w:r>
      <w:proofErr w:type="spellEnd"/>
      <w:r w:rsidRPr="0D41FE6C">
        <w:rPr>
          <w:rFonts w:ascii="Times New Roman" w:eastAsia="Times New Roman" w:hAnsi="Times New Roman" w:cs="Times New Roman"/>
          <w:color w:val="1F1F1F"/>
          <w:sz w:val="28"/>
          <w:szCs w:val="28"/>
        </w:rPr>
        <w:t xml:space="preserve"> участь у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аспектах </w:t>
      </w:r>
      <w:proofErr w:type="spellStart"/>
      <w:r w:rsidRPr="0D41FE6C">
        <w:rPr>
          <w:rFonts w:ascii="Times New Roman" w:eastAsia="Times New Roman" w:hAnsi="Times New Roman" w:cs="Times New Roman"/>
          <w:color w:val="1F1F1F"/>
          <w:sz w:val="28"/>
          <w:szCs w:val="28"/>
        </w:rPr>
        <w:t>суспільного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w:t>
      </w:r>
    </w:p>
    <w:p w14:paraId="47E71042"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0667A0B4" w14:textId="77777777" w:rsidR="2A66F3E9" w:rsidRDefault="15FB2D4A"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rPr>
        <w:t>Інклюзивні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w:t>
      </w:r>
      <w:r w:rsidRPr="0D41FE6C">
        <w:rPr>
          <w:rFonts w:ascii="Times New Roman" w:eastAsia="Times New Roman" w:hAnsi="Times New Roman" w:cs="Times New Roman"/>
          <w:color w:val="111111"/>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не </w:t>
      </w:r>
      <w:proofErr w:type="spellStart"/>
      <w:r w:rsidRPr="0D41FE6C">
        <w:rPr>
          <w:rFonts w:ascii="Times New Roman" w:eastAsia="Times New Roman" w:hAnsi="Times New Roman" w:cs="Times New Roman"/>
          <w:color w:val="1F1F1F"/>
          <w:sz w:val="28"/>
          <w:szCs w:val="28"/>
        </w:rPr>
        <w:t>лише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питання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законності</w:t>
      </w:r>
      <w:proofErr w:type="spellEnd"/>
      <w:r w:rsidRPr="0D41FE6C">
        <w:rPr>
          <w:rFonts w:ascii="Times New Roman" w:eastAsia="Times New Roman" w:hAnsi="Times New Roman" w:cs="Times New Roman"/>
          <w:color w:val="1F1F1F"/>
          <w:sz w:val="28"/>
          <w:szCs w:val="28"/>
        </w:rPr>
        <w:t xml:space="preserve">, але й </w:t>
      </w:r>
      <w:proofErr w:type="spellStart"/>
      <w:r w:rsidRPr="0D41FE6C">
        <w:rPr>
          <w:rFonts w:ascii="Times New Roman" w:eastAsia="Times New Roman" w:hAnsi="Times New Roman" w:cs="Times New Roman"/>
          <w:color w:val="1F1F1F"/>
          <w:sz w:val="28"/>
          <w:szCs w:val="28"/>
        </w:rPr>
        <w:t>питання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моралі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справедливості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всі</w:t>
      </w:r>
      <w:proofErr w:type="spellEnd"/>
      <w:r w:rsidRPr="0D41FE6C">
        <w:rPr>
          <w:rFonts w:ascii="Times New Roman" w:eastAsia="Times New Roman" w:hAnsi="Times New Roman" w:cs="Times New Roman"/>
          <w:color w:val="1F1F1F"/>
          <w:sz w:val="28"/>
          <w:szCs w:val="28"/>
        </w:rPr>
        <w:t xml:space="preserve"> люди, </w:t>
      </w:r>
      <w:proofErr w:type="spellStart"/>
      <w:r w:rsidRPr="0D41FE6C">
        <w:rPr>
          <w:rFonts w:ascii="Times New Roman" w:eastAsia="Times New Roman" w:hAnsi="Times New Roman" w:cs="Times New Roman"/>
          <w:color w:val="1F1F1F"/>
          <w:sz w:val="28"/>
          <w:szCs w:val="28"/>
        </w:rPr>
        <w:t>незалежно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їхніх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особливостей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мали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повноцінним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щасливим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життям</w:t>
      </w:r>
      <w:proofErr w:type="spellEnd"/>
      <w:r w:rsidRPr="0D41FE6C">
        <w:rPr>
          <w:rFonts w:ascii="Times New Roman" w:eastAsia="Times New Roman" w:hAnsi="Times New Roman" w:cs="Times New Roman"/>
          <w:color w:val="1F1F1F"/>
          <w:sz w:val="28"/>
          <w:szCs w:val="28"/>
        </w:rPr>
        <w:t>.</w:t>
      </w:r>
    </w:p>
    <w:p w14:paraId="508CBC02" w14:textId="77777777" w:rsidR="2A66F3E9" w:rsidRDefault="2A66F3E9"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42156F6B" w14:textId="77777777" w:rsidR="2A66F3E9" w:rsidRDefault="15FB2D4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Інклюзивність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службах є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фактором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рівного</w:t>
      </w:r>
      <w:proofErr w:type="spellEnd"/>
      <w:r w:rsidRPr="0D41FE6C">
        <w:rPr>
          <w:rFonts w:ascii="Times New Roman" w:eastAsia="Times New Roman" w:hAnsi="Times New Roman" w:cs="Times New Roman"/>
          <w:sz w:val="28"/>
          <w:szCs w:val="28"/>
        </w:rPr>
        <w:t xml:space="preserve"> доступу до </w:t>
      </w:r>
      <w:proofErr w:type="spellStart"/>
      <w:r w:rsidRPr="0D41FE6C">
        <w:rPr>
          <w:rFonts w:ascii="Times New Roman" w:eastAsia="Times New Roman" w:hAnsi="Times New Roman" w:cs="Times New Roman"/>
          <w:sz w:val="28"/>
          <w:szCs w:val="28"/>
        </w:rPr>
        <w:t>якісних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інклюзивних</w:t>
      </w:r>
      <w:proofErr w:type="spellEnd"/>
      <w:r w:rsidRPr="0D41FE6C">
        <w:rPr>
          <w:rFonts w:ascii="Times New Roman" w:eastAsia="Times New Roman" w:hAnsi="Times New Roman" w:cs="Times New Roman"/>
          <w:sz w:val="28"/>
          <w:szCs w:val="28"/>
        </w:rPr>
        <w:t xml:space="preserve"> практик </w:t>
      </w:r>
      <w:proofErr w:type="spellStart"/>
      <w:r w:rsidRPr="0D41FE6C">
        <w:rPr>
          <w:rFonts w:ascii="Times New Roman" w:eastAsia="Times New Roman" w:hAnsi="Times New Roman" w:cs="Times New Roman"/>
          <w:sz w:val="28"/>
          <w:szCs w:val="28"/>
        </w:rPr>
        <w:t>вимагає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стабільних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зусиль</w:t>
      </w:r>
      <w:proofErr w:type="spellEnd"/>
      <w:r w:rsidRPr="0D41FE6C">
        <w:rPr>
          <w:rFonts w:ascii="Times New Roman" w:eastAsia="Times New Roman" w:hAnsi="Times New Roman" w:cs="Times New Roman"/>
          <w:sz w:val="28"/>
          <w:szCs w:val="28"/>
        </w:rPr>
        <w:t xml:space="preserve">, але приносить </w:t>
      </w:r>
      <w:proofErr w:type="spellStart"/>
      <w:r w:rsidRPr="0D41FE6C">
        <w:rPr>
          <w:rFonts w:ascii="Times New Roman" w:eastAsia="Times New Roman" w:hAnsi="Times New Roman" w:cs="Times New Roman"/>
          <w:sz w:val="28"/>
          <w:szCs w:val="28"/>
        </w:rPr>
        <w:t>відчутні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переваги</w:t>
      </w:r>
      <w:proofErr w:type="spellEnd"/>
      <w:r w:rsidRPr="0D41FE6C">
        <w:rPr>
          <w:rFonts w:ascii="Times New Roman" w:eastAsia="Times New Roman" w:hAnsi="Times New Roman" w:cs="Times New Roman"/>
          <w:sz w:val="28"/>
          <w:szCs w:val="28"/>
        </w:rPr>
        <w:t xml:space="preserve"> як для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так і для громад,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обслуговують</w:t>
      </w:r>
      <w:proofErr w:type="spellEnd"/>
      <w:r w:rsidRPr="0D41FE6C">
        <w:rPr>
          <w:rFonts w:ascii="Times New Roman" w:eastAsia="Times New Roman" w:hAnsi="Times New Roman" w:cs="Times New Roman"/>
          <w:sz w:val="28"/>
          <w:szCs w:val="28"/>
        </w:rPr>
        <w:t>.</w:t>
      </w:r>
    </w:p>
    <w:p w14:paraId="4B603BC7" w14:textId="7BF4E953"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000000" w:themeColor="text1"/>
          <w:sz w:val="28"/>
          <w:szCs w:val="28"/>
        </w:rPr>
        <w:t>Інклюзивність</w:t>
      </w:r>
      <w:proofErr w:type="spellEnd"/>
      <w:r w:rsidRPr="0D41FE6C">
        <w:rPr>
          <w:rFonts w:ascii="Times New Roman" w:eastAsia="Times New Roman" w:hAnsi="Times New Roman" w:cs="Times New Roman"/>
          <w:color w:val="000000" w:themeColor="text1"/>
          <w:sz w:val="28"/>
          <w:szCs w:val="28"/>
        </w:rPr>
        <w:t xml:space="preserve"> у </w:t>
      </w:r>
      <w:proofErr w:type="spellStart"/>
      <w:r w:rsidRPr="0D41FE6C">
        <w:rPr>
          <w:rFonts w:ascii="Times New Roman" w:eastAsia="Times New Roman" w:hAnsi="Times New Roman" w:cs="Times New Roman"/>
          <w:color w:val="000000" w:themeColor="text1"/>
          <w:sz w:val="28"/>
          <w:szCs w:val="28"/>
        </w:rPr>
        <w:t>спільнотах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не просто концепт, але фундаментальна потреба, яка </w:t>
      </w:r>
      <w:proofErr w:type="spellStart"/>
      <w:r w:rsidRPr="0D41FE6C">
        <w:rPr>
          <w:rFonts w:ascii="Times New Roman" w:eastAsia="Times New Roman" w:hAnsi="Times New Roman" w:cs="Times New Roman"/>
          <w:color w:val="000000" w:themeColor="text1"/>
          <w:sz w:val="28"/>
          <w:szCs w:val="28"/>
        </w:rPr>
        <w:t>вимагає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активної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уваги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втілення.Вона</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означає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створення</w:t>
      </w:r>
      <w:proofErr w:type="spellEnd"/>
      <w:r w:rsidRPr="0D41FE6C">
        <w:rPr>
          <w:rFonts w:ascii="Times New Roman" w:eastAsia="Times New Roman" w:hAnsi="Times New Roman" w:cs="Times New Roman"/>
          <w:color w:val="000000" w:themeColor="text1"/>
          <w:sz w:val="28"/>
          <w:szCs w:val="28"/>
        </w:rPr>
        <w:t xml:space="preserve"> такого </w:t>
      </w:r>
      <w:proofErr w:type="spellStart"/>
      <w:r w:rsidRPr="0D41FE6C">
        <w:rPr>
          <w:rFonts w:ascii="Times New Roman" w:eastAsia="Times New Roman" w:hAnsi="Times New Roman" w:cs="Times New Roman"/>
          <w:color w:val="000000" w:themeColor="text1"/>
          <w:sz w:val="28"/>
          <w:szCs w:val="28"/>
        </w:rPr>
        <w:t>середовища</w:t>
      </w:r>
      <w:proofErr w:type="spellEnd"/>
      <w:r w:rsidRPr="0D41FE6C">
        <w:rPr>
          <w:rFonts w:ascii="Times New Roman" w:eastAsia="Times New Roman" w:hAnsi="Times New Roman" w:cs="Times New Roman"/>
          <w:color w:val="000000" w:themeColor="text1"/>
          <w:sz w:val="28"/>
          <w:szCs w:val="28"/>
        </w:rPr>
        <w:t xml:space="preserve">, де </w:t>
      </w:r>
      <w:proofErr w:type="spellStart"/>
      <w:r w:rsidRPr="0D41FE6C">
        <w:rPr>
          <w:rFonts w:ascii="Times New Roman" w:eastAsia="Times New Roman" w:hAnsi="Times New Roman" w:cs="Times New Roman"/>
          <w:color w:val="000000" w:themeColor="text1"/>
          <w:sz w:val="28"/>
          <w:szCs w:val="28"/>
        </w:rPr>
        <w:t>кожен</w:t>
      </w:r>
      <w:proofErr w:type="spellEnd"/>
      <w:r w:rsidRPr="0D41FE6C">
        <w:rPr>
          <w:rFonts w:ascii="Times New Roman" w:eastAsia="Times New Roman" w:hAnsi="Times New Roman" w:cs="Times New Roman"/>
          <w:color w:val="000000" w:themeColor="text1"/>
          <w:sz w:val="28"/>
          <w:szCs w:val="28"/>
        </w:rPr>
        <w:t xml:space="preserve"> член </w:t>
      </w:r>
      <w:proofErr w:type="spellStart"/>
      <w:r w:rsidRPr="0D41FE6C">
        <w:rPr>
          <w:rFonts w:ascii="Times New Roman" w:eastAsia="Times New Roman" w:hAnsi="Times New Roman" w:cs="Times New Roman"/>
          <w:color w:val="000000" w:themeColor="text1"/>
          <w:sz w:val="28"/>
          <w:szCs w:val="28"/>
        </w:rPr>
        <w:t>спільноти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відчуває</w:t>
      </w:r>
      <w:proofErr w:type="spellEnd"/>
      <w:r w:rsidRPr="0D41FE6C">
        <w:rPr>
          <w:rFonts w:ascii="Times New Roman" w:eastAsia="Times New Roman" w:hAnsi="Times New Roman" w:cs="Times New Roman"/>
          <w:color w:val="000000" w:themeColor="text1"/>
          <w:sz w:val="28"/>
          <w:szCs w:val="28"/>
        </w:rPr>
        <w:t xml:space="preserve"> себе </w:t>
      </w:r>
      <w:proofErr w:type="spellStart"/>
      <w:r w:rsidRPr="0D41FE6C">
        <w:rPr>
          <w:rFonts w:ascii="Times New Roman" w:eastAsia="Times New Roman" w:hAnsi="Times New Roman" w:cs="Times New Roman"/>
          <w:color w:val="000000" w:themeColor="text1"/>
          <w:sz w:val="28"/>
          <w:szCs w:val="28"/>
        </w:rPr>
        <w:t>цінним</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почутим</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незалежно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своєї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раси</w:t>
      </w:r>
      <w:proofErr w:type="spellEnd"/>
      <w:r w:rsidRPr="0D41FE6C">
        <w:rPr>
          <w:rFonts w:ascii="Times New Roman" w:eastAsia="Times New Roman" w:hAnsi="Times New Roman" w:cs="Times New Roman"/>
          <w:color w:val="000000" w:themeColor="text1"/>
          <w:sz w:val="28"/>
          <w:szCs w:val="28"/>
        </w:rPr>
        <w:t xml:space="preserve">, гендеру, </w:t>
      </w:r>
      <w:proofErr w:type="spellStart"/>
      <w:r w:rsidRPr="0D41FE6C">
        <w:rPr>
          <w:rFonts w:ascii="Times New Roman" w:eastAsia="Times New Roman" w:hAnsi="Times New Roman" w:cs="Times New Roman"/>
          <w:color w:val="000000" w:themeColor="text1"/>
          <w:sz w:val="28"/>
          <w:szCs w:val="28"/>
        </w:rPr>
        <w:t>віку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соціального</w:t>
      </w:r>
      <w:proofErr w:type="spellEnd"/>
      <w:r w:rsidRPr="0D41FE6C">
        <w:rPr>
          <w:rFonts w:ascii="Times New Roman" w:eastAsia="Times New Roman" w:hAnsi="Times New Roman" w:cs="Times New Roman"/>
          <w:color w:val="000000" w:themeColor="text1"/>
          <w:sz w:val="28"/>
          <w:szCs w:val="28"/>
        </w:rPr>
        <w:t xml:space="preserve"> статусу, </w:t>
      </w:r>
      <w:proofErr w:type="spellStart"/>
      <w:r w:rsidRPr="0D41FE6C">
        <w:rPr>
          <w:rFonts w:ascii="Times New Roman" w:eastAsia="Times New Roman" w:hAnsi="Times New Roman" w:cs="Times New Roman"/>
          <w:color w:val="000000" w:themeColor="text1"/>
          <w:sz w:val="28"/>
          <w:szCs w:val="28"/>
        </w:rPr>
        <w:t>релігійних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переконань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чи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сексуальної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орієнтації</w:t>
      </w:r>
      <w:proofErr w:type="spellEnd"/>
      <w:r w:rsidRPr="0D41FE6C">
        <w:rPr>
          <w:rFonts w:ascii="Times New Roman" w:eastAsia="Times New Roman" w:hAnsi="Times New Roman" w:cs="Times New Roman"/>
          <w:color w:val="000000" w:themeColor="text1"/>
          <w:sz w:val="28"/>
          <w:szCs w:val="28"/>
        </w:rPr>
        <w:t xml:space="preserve">. Практика </w:t>
      </w:r>
      <w:proofErr w:type="spellStart"/>
      <w:r w:rsidRPr="0D41FE6C">
        <w:rPr>
          <w:rFonts w:ascii="Times New Roman" w:eastAsia="Times New Roman" w:hAnsi="Times New Roman" w:cs="Times New Roman"/>
          <w:color w:val="000000" w:themeColor="text1"/>
          <w:sz w:val="28"/>
          <w:szCs w:val="28"/>
        </w:rPr>
        <w:t>інклюзивності</w:t>
      </w:r>
      <w:proofErr w:type="spellEnd"/>
      <w:r w:rsidRPr="0D41FE6C">
        <w:rPr>
          <w:rFonts w:ascii="Times New Roman" w:eastAsia="Times New Roman" w:hAnsi="Times New Roman" w:cs="Times New Roman"/>
          <w:color w:val="000000" w:themeColor="text1"/>
          <w:sz w:val="28"/>
          <w:szCs w:val="28"/>
        </w:rPr>
        <w:t xml:space="preserve"> в </w:t>
      </w:r>
      <w:proofErr w:type="spellStart"/>
      <w:r w:rsidRPr="0D41FE6C">
        <w:rPr>
          <w:rFonts w:ascii="Times New Roman" w:eastAsia="Times New Roman" w:hAnsi="Times New Roman" w:cs="Times New Roman"/>
          <w:color w:val="000000" w:themeColor="text1"/>
          <w:sz w:val="28"/>
          <w:szCs w:val="28"/>
        </w:rPr>
        <w:t>спільнотах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вимагає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зусиль</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постійного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переосмислення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підходів</w:t>
      </w:r>
      <w:proofErr w:type="spellEnd"/>
      <w:r w:rsidRPr="0D41FE6C">
        <w:rPr>
          <w:rFonts w:ascii="Times New Roman" w:eastAsia="Times New Roman" w:hAnsi="Times New Roman" w:cs="Times New Roman"/>
          <w:color w:val="000000" w:themeColor="text1"/>
          <w:sz w:val="28"/>
          <w:szCs w:val="28"/>
        </w:rPr>
        <w:t xml:space="preserve"> для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рівності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різноманітності</w:t>
      </w:r>
      <w:proofErr w:type="spellEnd"/>
      <w:r w:rsidRPr="0D41FE6C">
        <w:rPr>
          <w:rFonts w:ascii="Times New Roman" w:eastAsia="Times New Roman" w:hAnsi="Times New Roman" w:cs="Times New Roman"/>
          <w:color w:val="000000" w:themeColor="text1"/>
          <w:sz w:val="28"/>
          <w:szCs w:val="28"/>
        </w:rPr>
        <w:t>.</w:t>
      </w:r>
      <w:r w:rsidR="3385ACFE" w:rsidRPr="0D41FE6C">
        <w:rPr>
          <w:rFonts w:ascii="Times New Roman" w:eastAsia="Times New Roman" w:hAnsi="Times New Roman" w:cs="Times New Roman"/>
          <w:color w:val="444444"/>
          <w:sz w:val="28"/>
          <w:szCs w:val="28"/>
        </w:rPr>
        <w:t xml:space="preserve"> [11.с.39 ]</w:t>
      </w:r>
    </w:p>
    <w:p w14:paraId="45E22E50" w14:textId="017DACDA"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r w:rsidRPr="0D41FE6C">
        <w:rPr>
          <w:rFonts w:ascii="Times New Roman" w:eastAsia="Times New Roman" w:hAnsi="Times New Roman" w:cs="Times New Roman"/>
          <w:i/>
          <w:iCs/>
          <w:color w:val="000000" w:themeColor="text1"/>
          <w:sz w:val="28"/>
          <w:szCs w:val="28"/>
        </w:rPr>
        <w:t xml:space="preserve">Одним з </w:t>
      </w:r>
      <w:proofErr w:type="spellStart"/>
      <w:r w:rsidRPr="0D41FE6C">
        <w:rPr>
          <w:rFonts w:ascii="Times New Roman" w:eastAsia="Times New Roman" w:hAnsi="Times New Roman" w:cs="Times New Roman"/>
          <w:i/>
          <w:iCs/>
          <w:color w:val="000000" w:themeColor="text1"/>
          <w:sz w:val="28"/>
          <w:szCs w:val="28"/>
        </w:rPr>
        <w:t>ключових</w:t>
      </w:r>
      <w:proofErr w:type="spellEnd"/>
      <w:r w:rsidRPr="0D41FE6C">
        <w:rPr>
          <w:rFonts w:ascii="Times New Roman" w:eastAsia="Times New Roman" w:hAnsi="Times New Roman" w:cs="Times New Roman"/>
          <w:i/>
          <w:iCs/>
          <w:color w:val="000000" w:themeColor="text1"/>
          <w:sz w:val="28"/>
          <w:szCs w:val="28"/>
        </w:rPr>
        <w:t xml:space="preserve"> </w:t>
      </w:r>
      <w:proofErr w:type="spellStart"/>
      <w:r w:rsidRPr="0D41FE6C">
        <w:rPr>
          <w:rFonts w:ascii="Times New Roman" w:eastAsia="Times New Roman" w:hAnsi="Times New Roman" w:cs="Times New Roman"/>
          <w:i/>
          <w:iCs/>
          <w:color w:val="000000" w:themeColor="text1"/>
          <w:sz w:val="28"/>
          <w:szCs w:val="28"/>
        </w:rPr>
        <w:t>елементів</w:t>
      </w:r>
      <w:proofErr w:type="spellEnd"/>
      <w:r w:rsidRPr="0D41FE6C">
        <w:rPr>
          <w:rFonts w:ascii="Times New Roman" w:eastAsia="Times New Roman" w:hAnsi="Times New Roman" w:cs="Times New Roman"/>
          <w:i/>
          <w:iCs/>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інклюзивності</w:t>
      </w:r>
      <w:proofErr w:type="spellEnd"/>
      <w:r w:rsidRPr="0D41FE6C">
        <w:rPr>
          <w:rFonts w:ascii="Times New Roman" w:eastAsia="Times New Roman" w:hAnsi="Times New Roman" w:cs="Times New Roman"/>
          <w:color w:val="000000" w:themeColor="text1"/>
          <w:sz w:val="28"/>
          <w:szCs w:val="28"/>
        </w:rPr>
        <w:t xml:space="preserve"> є </w:t>
      </w:r>
      <w:proofErr w:type="spellStart"/>
      <w:r w:rsidRPr="0D41FE6C">
        <w:rPr>
          <w:rFonts w:ascii="Times New Roman" w:eastAsia="Times New Roman" w:hAnsi="Times New Roman" w:cs="Times New Roman"/>
          <w:color w:val="000000" w:themeColor="text1"/>
          <w:sz w:val="28"/>
          <w:szCs w:val="28"/>
        </w:rPr>
        <w:t>активне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залучення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усіх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членів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спільноти</w:t>
      </w:r>
      <w:proofErr w:type="spellEnd"/>
      <w:r w:rsidRPr="0D41FE6C">
        <w:rPr>
          <w:rFonts w:ascii="Times New Roman" w:eastAsia="Times New Roman" w:hAnsi="Times New Roman" w:cs="Times New Roman"/>
          <w:color w:val="000000" w:themeColor="text1"/>
          <w:sz w:val="28"/>
          <w:szCs w:val="28"/>
        </w:rPr>
        <w:t xml:space="preserve"> до </w:t>
      </w:r>
      <w:proofErr w:type="spellStart"/>
      <w:r w:rsidRPr="0D41FE6C">
        <w:rPr>
          <w:rFonts w:ascii="Times New Roman" w:eastAsia="Times New Roman" w:hAnsi="Times New Roman" w:cs="Times New Roman"/>
          <w:color w:val="000000" w:themeColor="text1"/>
          <w:sz w:val="28"/>
          <w:szCs w:val="28"/>
        </w:rPr>
        <w:t>діалогу</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прийняття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рішень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означає</w:t>
      </w:r>
      <w:proofErr w:type="spellEnd"/>
      <w:r w:rsidRPr="0D41FE6C">
        <w:rPr>
          <w:rFonts w:ascii="Times New Roman" w:eastAsia="Times New Roman" w:hAnsi="Times New Roman" w:cs="Times New Roman"/>
          <w:color w:val="000000" w:themeColor="text1"/>
          <w:sz w:val="28"/>
          <w:szCs w:val="28"/>
        </w:rPr>
        <w:t xml:space="preserve"> не </w:t>
      </w:r>
      <w:proofErr w:type="spellStart"/>
      <w:r w:rsidRPr="0D41FE6C">
        <w:rPr>
          <w:rFonts w:ascii="Times New Roman" w:eastAsia="Times New Roman" w:hAnsi="Times New Roman" w:cs="Times New Roman"/>
          <w:color w:val="000000" w:themeColor="text1"/>
          <w:sz w:val="28"/>
          <w:szCs w:val="28"/>
        </w:rPr>
        <w:t>лише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надання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можливості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висловлюватися</w:t>
      </w:r>
      <w:proofErr w:type="spellEnd"/>
      <w:r w:rsidRPr="0D41FE6C">
        <w:rPr>
          <w:rFonts w:ascii="Times New Roman" w:eastAsia="Times New Roman" w:hAnsi="Times New Roman" w:cs="Times New Roman"/>
          <w:color w:val="000000" w:themeColor="text1"/>
          <w:sz w:val="28"/>
          <w:szCs w:val="28"/>
        </w:rPr>
        <w:t xml:space="preserve">, але й </w:t>
      </w:r>
      <w:proofErr w:type="spellStart"/>
      <w:r w:rsidRPr="0D41FE6C">
        <w:rPr>
          <w:rFonts w:ascii="Times New Roman" w:eastAsia="Times New Roman" w:hAnsi="Times New Roman" w:cs="Times New Roman"/>
          <w:color w:val="000000" w:themeColor="text1"/>
          <w:sz w:val="28"/>
          <w:szCs w:val="28"/>
        </w:rPr>
        <w:t>створення</w:t>
      </w:r>
      <w:proofErr w:type="spellEnd"/>
      <w:r w:rsidRPr="0D41FE6C">
        <w:rPr>
          <w:rFonts w:ascii="Times New Roman" w:eastAsia="Times New Roman" w:hAnsi="Times New Roman" w:cs="Times New Roman"/>
          <w:color w:val="000000" w:themeColor="text1"/>
          <w:sz w:val="28"/>
          <w:szCs w:val="28"/>
        </w:rPr>
        <w:t xml:space="preserve"> таких умов, де </w:t>
      </w:r>
      <w:proofErr w:type="spellStart"/>
      <w:r w:rsidRPr="0D41FE6C">
        <w:rPr>
          <w:rFonts w:ascii="Times New Roman" w:eastAsia="Times New Roman" w:hAnsi="Times New Roman" w:cs="Times New Roman"/>
          <w:color w:val="000000" w:themeColor="text1"/>
          <w:sz w:val="28"/>
          <w:szCs w:val="28"/>
        </w:rPr>
        <w:t>кожен</w:t>
      </w:r>
      <w:proofErr w:type="spellEnd"/>
      <w:r w:rsidRPr="0D41FE6C">
        <w:rPr>
          <w:rFonts w:ascii="Times New Roman" w:eastAsia="Times New Roman" w:hAnsi="Times New Roman" w:cs="Times New Roman"/>
          <w:color w:val="000000" w:themeColor="text1"/>
          <w:sz w:val="28"/>
          <w:szCs w:val="28"/>
        </w:rPr>
        <w:t xml:space="preserve"> голос буде </w:t>
      </w:r>
      <w:proofErr w:type="spellStart"/>
      <w:r w:rsidRPr="0D41FE6C">
        <w:rPr>
          <w:rFonts w:ascii="Times New Roman" w:eastAsia="Times New Roman" w:hAnsi="Times New Roman" w:cs="Times New Roman"/>
          <w:color w:val="000000" w:themeColor="text1"/>
          <w:sz w:val="28"/>
          <w:szCs w:val="28"/>
        </w:rPr>
        <w:t>почутий</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врахований</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Наприклад</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організація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відкритих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зборів</w:t>
      </w:r>
      <w:proofErr w:type="spellEnd"/>
      <w:r w:rsidRPr="0D41FE6C">
        <w:rPr>
          <w:rFonts w:ascii="Times New Roman" w:eastAsia="Times New Roman" w:hAnsi="Times New Roman" w:cs="Times New Roman"/>
          <w:color w:val="000000" w:themeColor="text1"/>
          <w:sz w:val="28"/>
          <w:szCs w:val="28"/>
        </w:rPr>
        <w:t xml:space="preserve">, де </w:t>
      </w:r>
      <w:proofErr w:type="spellStart"/>
      <w:r w:rsidRPr="0D41FE6C">
        <w:rPr>
          <w:rFonts w:ascii="Times New Roman" w:eastAsia="Times New Roman" w:hAnsi="Times New Roman" w:cs="Times New Roman"/>
          <w:color w:val="000000" w:themeColor="text1"/>
          <w:sz w:val="28"/>
          <w:szCs w:val="28"/>
        </w:rPr>
        <w:t>обговорюються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важливі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питання</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доступу до </w:t>
      </w:r>
      <w:proofErr w:type="spellStart"/>
      <w:r w:rsidRPr="0D41FE6C">
        <w:rPr>
          <w:rFonts w:ascii="Times New Roman" w:eastAsia="Times New Roman" w:hAnsi="Times New Roman" w:cs="Times New Roman"/>
          <w:color w:val="000000" w:themeColor="text1"/>
          <w:sz w:val="28"/>
          <w:szCs w:val="28"/>
        </w:rPr>
        <w:t>цих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зборів</w:t>
      </w:r>
      <w:proofErr w:type="spellEnd"/>
      <w:r w:rsidRPr="0D41FE6C">
        <w:rPr>
          <w:rFonts w:ascii="Times New Roman" w:eastAsia="Times New Roman" w:hAnsi="Times New Roman" w:cs="Times New Roman"/>
          <w:color w:val="000000" w:themeColor="text1"/>
          <w:sz w:val="28"/>
          <w:szCs w:val="28"/>
        </w:rPr>
        <w:t xml:space="preserve"> для </w:t>
      </w:r>
      <w:proofErr w:type="spellStart"/>
      <w:r w:rsidRPr="0D41FE6C">
        <w:rPr>
          <w:rFonts w:ascii="Times New Roman" w:eastAsia="Times New Roman" w:hAnsi="Times New Roman" w:cs="Times New Roman"/>
          <w:color w:val="000000" w:themeColor="text1"/>
          <w:sz w:val="28"/>
          <w:szCs w:val="28"/>
        </w:rPr>
        <w:t>усіх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хто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бажає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взяти</w:t>
      </w:r>
      <w:proofErr w:type="spellEnd"/>
      <w:r w:rsidRPr="0D41FE6C">
        <w:rPr>
          <w:rFonts w:ascii="Times New Roman" w:eastAsia="Times New Roman" w:hAnsi="Times New Roman" w:cs="Times New Roman"/>
          <w:color w:val="000000" w:themeColor="text1"/>
          <w:sz w:val="28"/>
          <w:szCs w:val="28"/>
        </w:rPr>
        <w:t xml:space="preserve"> у них участь.</w:t>
      </w:r>
      <w:r w:rsidR="184AABC2" w:rsidRPr="0D41FE6C">
        <w:rPr>
          <w:rFonts w:ascii="Times New Roman" w:eastAsia="Times New Roman" w:hAnsi="Times New Roman" w:cs="Times New Roman"/>
          <w:color w:val="000000" w:themeColor="text1"/>
          <w:sz w:val="28"/>
          <w:szCs w:val="28"/>
        </w:rPr>
        <w:t xml:space="preserve"> </w:t>
      </w:r>
    </w:p>
    <w:p w14:paraId="111797EB"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i/>
          <w:iCs/>
          <w:color w:val="000000" w:themeColor="text1"/>
          <w:sz w:val="28"/>
          <w:szCs w:val="28"/>
        </w:rPr>
        <w:t>Другий</w:t>
      </w:r>
      <w:proofErr w:type="spellEnd"/>
      <w:r w:rsidRPr="0D41FE6C">
        <w:rPr>
          <w:rFonts w:ascii="Times New Roman" w:eastAsia="Times New Roman" w:hAnsi="Times New Roman" w:cs="Times New Roman"/>
          <w:i/>
          <w:iCs/>
          <w:color w:val="000000" w:themeColor="text1"/>
          <w:sz w:val="28"/>
          <w:szCs w:val="28"/>
        </w:rPr>
        <w:t xml:space="preserve"> </w:t>
      </w:r>
      <w:proofErr w:type="spellStart"/>
      <w:r w:rsidRPr="0D41FE6C">
        <w:rPr>
          <w:rFonts w:ascii="Times New Roman" w:eastAsia="Times New Roman" w:hAnsi="Times New Roman" w:cs="Times New Roman"/>
          <w:i/>
          <w:iCs/>
          <w:color w:val="000000" w:themeColor="text1"/>
          <w:sz w:val="28"/>
          <w:szCs w:val="28"/>
        </w:rPr>
        <w:t>важливий</w:t>
      </w:r>
      <w:proofErr w:type="spellEnd"/>
      <w:r w:rsidRPr="0D41FE6C">
        <w:rPr>
          <w:rFonts w:ascii="Times New Roman" w:eastAsia="Times New Roman" w:hAnsi="Times New Roman" w:cs="Times New Roman"/>
          <w:i/>
          <w:iCs/>
          <w:color w:val="000000" w:themeColor="text1"/>
          <w:sz w:val="28"/>
          <w:szCs w:val="28"/>
        </w:rPr>
        <w:t xml:space="preserve"> аспект</w:t>
      </w:r>
      <w:r w:rsidRPr="0D41FE6C">
        <w:rPr>
          <w:rFonts w:ascii="Times New Roman" w:eastAsia="Times New Roman" w:hAnsi="Times New Roman" w:cs="Times New Roman"/>
          <w:color w:val="000000" w:themeColor="text1"/>
          <w:sz w:val="28"/>
          <w:szCs w:val="28"/>
        </w:rPr>
        <w:t xml:space="preserve"> –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розробка</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впровадження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програм</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ініціатив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які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відображають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різноманітність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громади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можуть</w:t>
      </w:r>
      <w:proofErr w:type="spellEnd"/>
      <w:r w:rsidRPr="0D41FE6C">
        <w:rPr>
          <w:rFonts w:ascii="Times New Roman" w:eastAsia="Times New Roman" w:hAnsi="Times New Roman" w:cs="Times New Roman"/>
          <w:color w:val="000000" w:themeColor="text1"/>
          <w:sz w:val="28"/>
          <w:szCs w:val="28"/>
        </w:rPr>
        <w:t xml:space="preserve"> бути </w:t>
      </w:r>
      <w:proofErr w:type="spellStart"/>
      <w:r w:rsidRPr="0D41FE6C">
        <w:rPr>
          <w:rFonts w:ascii="Times New Roman" w:eastAsia="Times New Roman" w:hAnsi="Times New Roman" w:cs="Times New Roman"/>
          <w:color w:val="000000" w:themeColor="text1"/>
          <w:sz w:val="28"/>
          <w:szCs w:val="28"/>
        </w:rPr>
        <w:t>культурні</w:t>
      </w:r>
      <w:proofErr w:type="spellEnd"/>
      <w:r w:rsidRPr="0D41FE6C">
        <w:rPr>
          <w:rFonts w:ascii="Times New Roman" w:eastAsia="Times New Roman" w:hAnsi="Times New Roman" w:cs="Times New Roman"/>
          <w:color w:val="000000" w:themeColor="text1"/>
          <w:sz w:val="28"/>
          <w:szCs w:val="28"/>
        </w:rPr>
        <w:t xml:space="preserve"> заходи, </w:t>
      </w:r>
      <w:proofErr w:type="spellStart"/>
      <w:r w:rsidRPr="0D41FE6C">
        <w:rPr>
          <w:rFonts w:ascii="Times New Roman" w:eastAsia="Times New Roman" w:hAnsi="Times New Roman" w:cs="Times New Roman"/>
          <w:color w:val="000000" w:themeColor="text1"/>
          <w:sz w:val="28"/>
          <w:szCs w:val="28"/>
        </w:rPr>
        <w:t>освітні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програми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або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суспільні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проєкти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які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спрямовані</w:t>
      </w:r>
      <w:proofErr w:type="spellEnd"/>
      <w:r w:rsidRPr="0D41FE6C">
        <w:rPr>
          <w:rFonts w:ascii="Times New Roman" w:eastAsia="Times New Roman" w:hAnsi="Times New Roman" w:cs="Times New Roman"/>
          <w:color w:val="000000" w:themeColor="text1"/>
          <w:sz w:val="28"/>
          <w:szCs w:val="28"/>
        </w:rPr>
        <w:t xml:space="preserve"> на </w:t>
      </w:r>
      <w:proofErr w:type="spellStart"/>
      <w:r w:rsidRPr="0D41FE6C">
        <w:rPr>
          <w:rFonts w:ascii="Times New Roman" w:eastAsia="Times New Roman" w:hAnsi="Times New Roman" w:cs="Times New Roman"/>
          <w:color w:val="000000" w:themeColor="text1"/>
          <w:sz w:val="28"/>
          <w:szCs w:val="28"/>
        </w:rPr>
        <w:t>підтримку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малозахищених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груп</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або</w:t>
      </w:r>
      <w:proofErr w:type="spellEnd"/>
      <w:r w:rsidRPr="0D41FE6C">
        <w:rPr>
          <w:rFonts w:ascii="Times New Roman" w:eastAsia="Times New Roman" w:hAnsi="Times New Roman" w:cs="Times New Roman"/>
          <w:color w:val="000000" w:themeColor="text1"/>
          <w:sz w:val="28"/>
          <w:szCs w:val="28"/>
        </w:rPr>
        <w:t xml:space="preserve"> на </w:t>
      </w:r>
      <w:proofErr w:type="spellStart"/>
      <w:r w:rsidRPr="0D41FE6C">
        <w:rPr>
          <w:rFonts w:ascii="Times New Roman" w:eastAsia="Times New Roman" w:hAnsi="Times New Roman" w:cs="Times New Roman"/>
          <w:color w:val="000000" w:themeColor="text1"/>
          <w:sz w:val="28"/>
          <w:szCs w:val="28"/>
        </w:rPr>
        <w:t>заохочення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розуміння</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поваги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між</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різними</w:t>
      </w:r>
      <w:proofErr w:type="spellEnd"/>
      <w:r w:rsidRPr="0D41FE6C">
        <w:rPr>
          <w:rFonts w:ascii="Times New Roman" w:eastAsia="Times New Roman" w:hAnsi="Times New Roman" w:cs="Times New Roman"/>
          <w:color w:val="000000" w:themeColor="text1"/>
          <w:sz w:val="28"/>
          <w:szCs w:val="28"/>
        </w:rPr>
        <w:t xml:space="preserve"> сегментами </w:t>
      </w:r>
      <w:proofErr w:type="spellStart"/>
      <w:r w:rsidRPr="0D41FE6C">
        <w:rPr>
          <w:rFonts w:ascii="Times New Roman" w:eastAsia="Times New Roman" w:hAnsi="Times New Roman" w:cs="Times New Roman"/>
          <w:color w:val="000000" w:themeColor="text1"/>
          <w:sz w:val="28"/>
          <w:szCs w:val="28"/>
        </w:rPr>
        <w:t>спільноти</w:t>
      </w:r>
      <w:proofErr w:type="spellEnd"/>
      <w:r w:rsidRPr="0D41FE6C">
        <w:rPr>
          <w:rFonts w:ascii="Times New Roman" w:eastAsia="Times New Roman" w:hAnsi="Times New Roman" w:cs="Times New Roman"/>
          <w:color w:val="000000" w:themeColor="text1"/>
          <w:sz w:val="28"/>
          <w:szCs w:val="28"/>
        </w:rPr>
        <w:t>.</w:t>
      </w:r>
    </w:p>
    <w:p w14:paraId="512BD894"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i/>
          <w:iCs/>
          <w:color w:val="000000" w:themeColor="text1"/>
          <w:sz w:val="28"/>
          <w:szCs w:val="28"/>
        </w:rPr>
        <w:t>Третім</w:t>
      </w:r>
      <w:proofErr w:type="spellEnd"/>
      <w:r w:rsidRPr="0D41FE6C">
        <w:rPr>
          <w:rFonts w:ascii="Times New Roman" w:eastAsia="Times New Roman" w:hAnsi="Times New Roman" w:cs="Times New Roman"/>
          <w:i/>
          <w:iCs/>
          <w:color w:val="000000" w:themeColor="text1"/>
          <w:sz w:val="28"/>
          <w:szCs w:val="28"/>
        </w:rPr>
        <w:t xml:space="preserve"> кроком</w:t>
      </w:r>
      <w:r w:rsidRPr="0D41FE6C">
        <w:rPr>
          <w:rFonts w:ascii="Times New Roman" w:eastAsia="Times New Roman" w:hAnsi="Times New Roman" w:cs="Times New Roman"/>
          <w:color w:val="000000" w:themeColor="text1"/>
          <w:sz w:val="28"/>
          <w:szCs w:val="28"/>
        </w:rPr>
        <w:t xml:space="preserve"> є </w:t>
      </w:r>
      <w:proofErr w:type="spellStart"/>
      <w:r w:rsidRPr="0D41FE6C">
        <w:rPr>
          <w:rFonts w:ascii="Times New Roman" w:eastAsia="Times New Roman" w:hAnsi="Times New Roman" w:cs="Times New Roman"/>
          <w:color w:val="000000" w:themeColor="text1"/>
          <w:sz w:val="28"/>
          <w:szCs w:val="28"/>
        </w:rPr>
        <w:t>впровадження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політик</w:t>
      </w:r>
      <w:proofErr w:type="spellEnd"/>
      <w:r w:rsidRPr="0D41FE6C">
        <w:rPr>
          <w:rFonts w:ascii="Times New Roman" w:eastAsia="Times New Roman" w:hAnsi="Times New Roman" w:cs="Times New Roman"/>
          <w:color w:val="000000" w:themeColor="text1"/>
          <w:sz w:val="28"/>
          <w:szCs w:val="28"/>
        </w:rPr>
        <w:t xml:space="preserve"> і практик, </w:t>
      </w:r>
      <w:proofErr w:type="spellStart"/>
      <w:r w:rsidRPr="0D41FE6C">
        <w:rPr>
          <w:rFonts w:ascii="Times New Roman" w:eastAsia="Times New Roman" w:hAnsi="Times New Roman" w:cs="Times New Roman"/>
          <w:color w:val="000000" w:themeColor="text1"/>
          <w:sz w:val="28"/>
          <w:szCs w:val="28"/>
        </w:rPr>
        <w:t>які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сприяють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рівності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недопущенню</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дискримінації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включати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політику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рівних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можливостей</w:t>
      </w:r>
      <w:proofErr w:type="spellEnd"/>
      <w:r w:rsidRPr="0D41FE6C">
        <w:rPr>
          <w:rFonts w:ascii="Times New Roman" w:eastAsia="Times New Roman" w:hAnsi="Times New Roman" w:cs="Times New Roman"/>
          <w:color w:val="000000" w:themeColor="text1"/>
          <w:sz w:val="28"/>
          <w:szCs w:val="28"/>
        </w:rPr>
        <w:t xml:space="preserve"> при </w:t>
      </w:r>
      <w:proofErr w:type="spellStart"/>
      <w:r w:rsidRPr="0D41FE6C">
        <w:rPr>
          <w:rFonts w:ascii="Times New Roman" w:eastAsia="Times New Roman" w:hAnsi="Times New Roman" w:cs="Times New Roman"/>
          <w:color w:val="000000" w:themeColor="text1"/>
          <w:sz w:val="28"/>
          <w:szCs w:val="28"/>
        </w:rPr>
        <w:t>наймі</w:t>
      </w:r>
      <w:proofErr w:type="spellEnd"/>
      <w:r w:rsidRPr="0D41FE6C">
        <w:rPr>
          <w:rFonts w:ascii="Times New Roman" w:eastAsia="Times New Roman" w:hAnsi="Times New Roman" w:cs="Times New Roman"/>
          <w:color w:val="000000" w:themeColor="text1"/>
          <w:sz w:val="28"/>
          <w:szCs w:val="28"/>
        </w:rPr>
        <w:t xml:space="preserve"> на роботу, </w:t>
      </w:r>
      <w:proofErr w:type="spellStart"/>
      <w:r w:rsidRPr="0D41FE6C">
        <w:rPr>
          <w:rFonts w:ascii="Times New Roman" w:eastAsia="Times New Roman" w:hAnsi="Times New Roman" w:cs="Times New Roman"/>
          <w:color w:val="000000" w:themeColor="text1"/>
          <w:sz w:val="28"/>
          <w:szCs w:val="28"/>
        </w:rPr>
        <w:t>створення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безпечного</w:t>
      </w:r>
      <w:proofErr w:type="spellEnd"/>
      <w:r w:rsidRPr="0D41FE6C">
        <w:rPr>
          <w:rFonts w:ascii="Times New Roman" w:eastAsia="Times New Roman" w:hAnsi="Times New Roman" w:cs="Times New Roman"/>
          <w:color w:val="000000" w:themeColor="text1"/>
          <w:sz w:val="28"/>
          <w:szCs w:val="28"/>
        </w:rPr>
        <w:t xml:space="preserve"> простору для </w:t>
      </w:r>
      <w:proofErr w:type="spellStart"/>
      <w:r w:rsidRPr="0D41FE6C">
        <w:rPr>
          <w:rFonts w:ascii="Times New Roman" w:eastAsia="Times New Roman" w:hAnsi="Times New Roman" w:cs="Times New Roman"/>
          <w:color w:val="000000" w:themeColor="text1"/>
          <w:sz w:val="28"/>
          <w:szCs w:val="28"/>
        </w:rPr>
        <w:t>висловлення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ідей</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рівного</w:t>
      </w:r>
      <w:proofErr w:type="spellEnd"/>
      <w:r w:rsidRPr="0D41FE6C">
        <w:rPr>
          <w:rFonts w:ascii="Times New Roman" w:eastAsia="Times New Roman" w:hAnsi="Times New Roman" w:cs="Times New Roman"/>
          <w:color w:val="000000" w:themeColor="text1"/>
          <w:sz w:val="28"/>
          <w:szCs w:val="28"/>
        </w:rPr>
        <w:t xml:space="preserve"> доступу до </w:t>
      </w:r>
      <w:proofErr w:type="spellStart"/>
      <w:r w:rsidRPr="0D41FE6C">
        <w:rPr>
          <w:rFonts w:ascii="Times New Roman" w:eastAsia="Times New Roman" w:hAnsi="Times New Roman" w:cs="Times New Roman"/>
          <w:color w:val="000000" w:themeColor="text1"/>
          <w:sz w:val="28"/>
          <w:szCs w:val="28"/>
        </w:rPr>
        <w:t>ресурсів</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послуг</w:t>
      </w:r>
      <w:proofErr w:type="spellEnd"/>
      <w:r w:rsidRPr="0D41FE6C">
        <w:rPr>
          <w:rFonts w:ascii="Times New Roman" w:eastAsia="Times New Roman" w:hAnsi="Times New Roman" w:cs="Times New Roman"/>
          <w:color w:val="000000" w:themeColor="text1"/>
          <w:sz w:val="28"/>
          <w:szCs w:val="28"/>
        </w:rPr>
        <w:t>.</w:t>
      </w:r>
    </w:p>
    <w:p w14:paraId="1A20872D" w14:textId="225DFFFB"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000000" w:themeColor="text1"/>
          <w:sz w:val="28"/>
          <w:szCs w:val="28"/>
        </w:rPr>
        <w:lastRenderedPageBreak/>
        <w:t>Крім</w:t>
      </w:r>
      <w:proofErr w:type="spellEnd"/>
      <w:r w:rsidRPr="0D41FE6C">
        <w:rPr>
          <w:rFonts w:ascii="Times New Roman" w:eastAsia="Times New Roman" w:hAnsi="Times New Roman" w:cs="Times New Roman"/>
          <w:color w:val="000000" w:themeColor="text1"/>
          <w:sz w:val="28"/>
          <w:szCs w:val="28"/>
        </w:rPr>
        <w:t xml:space="preserve"> того, </w:t>
      </w:r>
      <w:proofErr w:type="spellStart"/>
      <w:r w:rsidRPr="0D41FE6C">
        <w:rPr>
          <w:rFonts w:ascii="Times New Roman" w:eastAsia="Times New Roman" w:hAnsi="Times New Roman" w:cs="Times New Roman"/>
          <w:color w:val="000000" w:themeColor="text1"/>
          <w:sz w:val="28"/>
          <w:szCs w:val="28"/>
        </w:rPr>
        <w:t>важливою</w:t>
      </w:r>
      <w:proofErr w:type="spellEnd"/>
      <w:r w:rsidRPr="0D41FE6C">
        <w:rPr>
          <w:rFonts w:ascii="Times New Roman" w:eastAsia="Times New Roman" w:hAnsi="Times New Roman" w:cs="Times New Roman"/>
          <w:color w:val="000000" w:themeColor="text1"/>
          <w:sz w:val="28"/>
          <w:szCs w:val="28"/>
        </w:rPr>
        <w:t xml:space="preserve"> є робота над </w:t>
      </w:r>
      <w:proofErr w:type="spellStart"/>
      <w:r w:rsidRPr="0D41FE6C">
        <w:rPr>
          <w:rFonts w:ascii="Times New Roman" w:eastAsia="Times New Roman" w:hAnsi="Times New Roman" w:cs="Times New Roman"/>
          <w:color w:val="000000" w:themeColor="text1"/>
          <w:sz w:val="28"/>
          <w:szCs w:val="28"/>
        </w:rPr>
        <w:t>збільшенням</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обізнаності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освіти</w:t>
      </w:r>
      <w:proofErr w:type="spellEnd"/>
      <w:r w:rsidRPr="0D41FE6C">
        <w:rPr>
          <w:rFonts w:ascii="Times New Roman" w:eastAsia="Times New Roman" w:hAnsi="Times New Roman" w:cs="Times New Roman"/>
          <w:color w:val="000000" w:themeColor="text1"/>
          <w:sz w:val="28"/>
          <w:szCs w:val="28"/>
        </w:rPr>
        <w:t xml:space="preserve"> з </w:t>
      </w:r>
      <w:proofErr w:type="spellStart"/>
      <w:r w:rsidRPr="0D41FE6C">
        <w:rPr>
          <w:rFonts w:ascii="Times New Roman" w:eastAsia="Times New Roman" w:hAnsi="Times New Roman" w:cs="Times New Roman"/>
          <w:color w:val="000000" w:themeColor="text1"/>
          <w:sz w:val="28"/>
          <w:szCs w:val="28"/>
        </w:rPr>
        <w:t>питань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інклюзивності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серед</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членів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спільноти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може</w:t>
      </w:r>
      <w:proofErr w:type="spellEnd"/>
      <w:r w:rsidRPr="0D41FE6C">
        <w:rPr>
          <w:rFonts w:ascii="Times New Roman" w:eastAsia="Times New Roman" w:hAnsi="Times New Roman" w:cs="Times New Roman"/>
          <w:color w:val="000000" w:themeColor="text1"/>
          <w:sz w:val="28"/>
          <w:szCs w:val="28"/>
        </w:rPr>
        <w:t xml:space="preserve"> бути </w:t>
      </w:r>
      <w:proofErr w:type="spellStart"/>
      <w:r w:rsidRPr="0D41FE6C">
        <w:rPr>
          <w:rFonts w:ascii="Times New Roman" w:eastAsia="Times New Roman" w:hAnsi="Times New Roman" w:cs="Times New Roman"/>
          <w:color w:val="000000" w:themeColor="text1"/>
          <w:sz w:val="28"/>
          <w:szCs w:val="28"/>
        </w:rPr>
        <w:t>досягнуто</w:t>
      </w:r>
      <w:proofErr w:type="spellEnd"/>
      <w:r w:rsidRPr="0D41FE6C">
        <w:rPr>
          <w:rFonts w:ascii="Times New Roman" w:eastAsia="Times New Roman" w:hAnsi="Times New Roman" w:cs="Times New Roman"/>
          <w:color w:val="000000" w:themeColor="text1"/>
          <w:sz w:val="28"/>
          <w:szCs w:val="28"/>
        </w:rPr>
        <w:t xml:space="preserve"> через </w:t>
      </w:r>
      <w:proofErr w:type="spellStart"/>
      <w:r w:rsidRPr="0D41FE6C">
        <w:rPr>
          <w:rFonts w:ascii="Times New Roman" w:eastAsia="Times New Roman" w:hAnsi="Times New Roman" w:cs="Times New Roman"/>
          <w:color w:val="000000" w:themeColor="text1"/>
          <w:sz w:val="28"/>
          <w:szCs w:val="28"/>
        </w:rPr>
        <w:t>тренінги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семінари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інші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освітні</w:t>
      </w:r>
      <w:proofErr w:type="spellEnd"/>
      <w:r w:rsidRPr="0D41FE6C">
        <w:rPr>
          <w:rFonts w:ascii="Times New Roman" w:eastAsia="Times New Roman" w:hAnsi="Times New Roman" w:cs="Times New Roman"/>
          <w:color w:val="000000" w:themeColor="text1"/>
          <w:sz w:val="28"/>
          <w:szCs w:val="28"/>
        </w:rPr>
        <w:t xml:space="preserve"> заходи, </w:t>
      </w:r>
      <w:proofErr w:type="spellStart"/>
      <w:r w:rsidRPr="0D41FE6C">
        <w:rPr>
          <w:rFonts w:ascii="Times New Roman" w:eastAsia="Times New Roman" w:hAnsi="Times New Roman" w:cs="Times New Roman"/>
          <w:color w:val="000000" w:themeColor="text1"/>
          <w:sz w:val="28"/>
          <w:szCs w:val="28"/>
        </w:rPr>
        <w:t>які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сприяють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розумінню</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важливості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інклюзивності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різноманітності</w:t>
      </w:r>
      <w:proofErr w:type="spellEnd"/>
      <w:r w:rsidRPr="0D41FE6C">
        <w:rPr>
          <w:rFonts w:ascii="Times New Roman" w:eastAsia="Times New Roman" w:hAnsi="Times New Roman" w:cs="Times New Roman"/>
          <w:color w:val="000000" w:themeColor="text1"/>
          <w:sz w:val="28"/>
          <w:szCs w:val="28"/>
        </w:rPr>
        <w:t>.</w:t>
      </w:r>
      <w:r w:rsidR="7E02A551" w:rsidRPr="0D41FE6C">
        <w:rPr>
          <w:rFonts w:ascii="Times New Roman" w:eastAsia="Times New Roman" w:hAnsi="Times New Roman" w:cs="Times New Roman"/>
          <w:color w:val="000000" w:themeColor="text1"/>
          <w:sz w:val="28"/>
          <w:szCs w:val="28"/>
        </w:rPr>
        <w:t xml:space="preserve"> </w:t>
      </w:r>
      <w:r w:rsidR="7E02A551" w:rsidRPr="0D41FE6C">
        <w:rPr>
          <w:rFonts w:ascii="Times New Roman" w:eastAsia="Times New Roman" w:hAnsi="Times New Roman" w:cs="Times New Roman"/>
          <w:color w:val="444444"/>
          <w:sz w:val="28"/>
          <w:szCs w:val="28"/>
        </w:rPr>
        <w:t>[22.с.735]</w:t>
      </w:r>
    </w:p>
    <w:p w14:paraId="6CEE81EB"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Нарешті,важливо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постійно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переглядати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оцінювати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ефективність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ініціатив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Регулярний</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моніторинг</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оцінка</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дозволяють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виявити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недоліки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вдосконалити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підходи</w:t>
      </w:r>
      <w:proofErr w:type="spellEnd"/>
      <w:r w:rsidRPr="0D41FE6C">
        <w:rPr>
          <w:rFonts w:ascii="Times New Roman" w:eastAsia="Times New Roman" w:hAnsi="Times New Roman" w:cs="Times New Roman"/>
          <w:color w:val="000000" w:themeColor="text1"/>
          <w:sz w:val="28"/>
          <w:szCs w:val="28"/>
        </w:rPr>
        <w:t xml:space="preserve">, а також </w:t>
      </w:r>
      <w:proofErr w:type="spellStart"/>
      <w:r w:rsidRPr="0D41FE6C">
        <w:rPr>
          <w:rFonts w:ascii="Times New Roman" w:eastAsia="Times New Roman" w:hAnsi="Times New Roman" w:cs="Times New Roman"/>
          <w:color w:val="000000" w:themeColor="text1"/>
          <w:sz w:val="28"/>
          <w:szCs w:val="28"/>
        </w:rPr>
        <w:t>гарантувати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що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ініціативи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відповідають</w:t>
      </w:r>
      <w:proofErr w:type="spellEnd"/>
      <w:r w:rsidRPr="0D41FE6C">
        <w:rPr>
          <w:rFonts w:ascii="Times New Roman" w:eastAsia="Times New Roman" w:hAnsi="Times New Roman" w:cs="Times New Roman"/>
          <w:color w:val="000000" w:themeColor="text1"/>
          <w:sz w:val="28"/>
          <w:szCs w:val="28"/>
        </w:rPr>
        <w:t xml:space="preserve"> потребам </w:t>
      </w:r>
      <w:proofErr w:type="spellStart"/>
      <w:r w:rsidRPr="0D41FE6C">
        <w:rPr>
          <w:rFonts w:ascii="Times New Roman" w:eastAsia="Times New Roman" w:hAnsi="Times New Roman" w:cs="Times New Roman"/>
          <w:color w:val="000000" w:themeColor="text1"/>
          <w:sz w:val="28"/>
          <w:szCs w:val="28"/>
        </w:rPr>
        <w:t>усіх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членів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громади</w:t>
      </w:r>
      <w:proofErr w:type="spellEnd"/>
      <w:r w:rsidRPr="0D41FE6C">
        <w:rPr>
          <w:rFonts w:ascii="Times New Roman" w:eastAsia="Times New Roman" w:hAnsi="Times New Roman" w:cs="Times New Roman"/>
          <w:color w:val="000000" w:themeColor="text1"/>
          <w:sz w:val="28"/>
          <w:szCs w:val="28"/>
        </w:rPr>
        <w:t>.</w:t>
      </w:r>
    </w:p>
    <w:p w14:paraId="14FAF388"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Ще</w:t>
      </w:r>
      <w:proofErr w:type="spellEnd"/>
      <w:r w:rsidRPr="0D41FE6C">
        <w:rPr>
          <w:rFonts w:ascii="Times New Roman" w:eastAsia="Times New Roman" w:hAnsi="Times New Roman" w:cs="Times New Roman"/>
          <w:color w:val="000000" w:themeColor="text1"/>
          <w:sz w:val="28"/>
          <w:szCs w:val="28"/>
        </w:rPr>
        <w:t xml:space="preserve"> одна </w:t>
      </w:r>
      <w:proofErr w:type="spellStart"/>
      <w:r w:rsidRPr="0D41FE6C">
        <w:rPr>
          <w:rFonts w:ascii="Times New Roman" w:eastAsia="Times New Roman" w:hAnsi="Times New Roman" w:cs="Times New Roman"/>
          <w:i/>
          <w:iCs/>
          <w:color w:val="000000" w:themeColor="text1"/>
          <w:sz w:val="28"/>
          <w:szCs w:val="28"/>
        </w:rPr>
        <w:t>складова</w:t>
      </w:r>
      <w:proofErr w:type="spellEnd"/>
      <w:r w:rsidRPr="0D41FE6C">
        <w:rPr>
          <w:rFonts w:ascii="Times New Roman" w:eastAsia="Times New Roman" w:hAnsi="Times New Roman" w:cs="Times New Roman"/>
          <w:i/>
          <w:iCs/>
          <w:color w:val="000000" w:themeColor="text1"/>
          <w:sz w:val="28"/>
          <w:szCs w:val="28"/>
        </w:rPr>
        <w:t xml:space="preserve"> </w:t>
      </w:r>
      <w:proofErr w:type="spellStart"/>
      <w:r w:rsidRPr="0D41FE6C">
        <w:rPr>
          <w:rFonts w:ascii="Times New Roman" w:eastAsia="Times New Roman" w:hAnsi="Times New Roman" w:cs="Times New Roman"/>
          <w:i/>
          <w:iCs/>
          <w:color w:val="000000" w:themeColor="text1"/>
          <w:sz w:val="28"/>
          <w:szCs w:val="28"/>
        </w:rPr>
        <w:t>інклюзивності</w:t>
      </w:r>
      <w:proofErr w:type="spellEnd"/>
      <w:r w:rsidRPr="0D41FE6C">
        <w:rPr>
          <w:rFonts w:ascii="Times New Roman" w:eastAsia="Times New Roman" w:hAnsi="Times New Roman" w:cs="Times New Roman"/>
          <w:color w:val="000000" w:themeColor="text1"/>
          <w:sz w:val="28"/>
          <w:szCs w:val="28"/>
        </w:rPr>
        <w:t xml:space="preserve"> – є </w:t>
      </w:r>
      <w:proofErr w:type="spellStart"/>
      <w:r w:rsidRPr="0D41FE6C">
        <w:rPr>
          <w:rFonts w:ascii="Times New Roman" w:eastAsia="Times New Roman" w:hAnsi="Times New Roman" w:cs="Times New Roman"/>
          <w:color w:val="000000" w:themeColor="text1"/>
          <w:sz w:val="28"/>
          <w:szCs w:val="28"/>
        </w:rPr>
        <w:t>створення</w:t>
      </w:r>
      <w:proofErr w:type="spellEnd"/>
      <w:r w:rsidRPr="0D41FE6C">
        <w:rPr>
          <w:rFonts w:ascii="Times New Roman" w:eastAsia="Times New Roman" w:hAnsi="Times New Roman" w:cs="Times New Roman"/>
          <w:color w:val="000000" w:themeColor="text1"/>
          <w:sz w:val="28"/>
          <w:szCs w:val="28"/>
        </w:rPr>
        <w:t xml:space="preserve"> доступного </w:t>
      </w:r>
      <w:proofErr w:type="spellStart"/>
      <w:r w:rsidRPr="0D41FE6C">
        <w:rPr>
          <w:rFonts w:ascii="Times New Roman" w:eastAsia="Times New Roman" w:hAnsi="Times New Roman" w:cs="Times New Roman"/>
          <w:color w:val="000000" w:themeColor="text1"/>
          <w:sz w:val="28"/>
          <w:szCs w:val="28"/>
        </w:rPr>
        <w:t>середовища</w:t>
      </w:r>
      <w:proofErr w:type="spellEnd"/>
      <w:r w:rsidRPr="0D41FE6C">
        <w:rPr>
          <w:rFonts w:ascii="Times New Roman" w:eastAsia="Times New Roman" w:hAnsi="Times New Roman" w:cs="Times New Roman"/>
          <w:color w:val="000000" w:themeColor="text1"/>
          <w:sz w:val="28"/>
          <w:szCs w:val="28"/>
        </w:rPr>
        <w:t xml:space="preserve"> у </w:t>
      </w:r>
      <w:proofErr w:type="spellStart"/>
      <w:r w:rsidRPr="0D41FE6C">
        <w:rPr>
          <w:rFonts w:ascii="Times New Roman" w:eastAsia="Times New Roman" w:hAnsi="Times New Roman" w:cs="Times New Roman"/>
          <w:color w:val="000000" w:themeColor="text1"/>
          <w:sz w:val="28"/>
          <w:szCs w:val="28"/>
        </w:rPr>
        <w:t>спільнотах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означає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що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всі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фізичні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віртуальні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простори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повинні</w:t>
      </w:r>
      <w:proofErr w:type="spellEnd"/>
      <w:r w:rsidRPr="0D41FE6C">
        <w:rPr>
          <w:rFonts w:ascii="Times New Roman" w:eastAsia="Times New Roman" w:hAnsi="Times New Roman" w:cs="Times New Roman"/>
          <w:color w:val="000000" w:themeColor="text1"/>
          <w:sz w:val="28"/>
          <w:szCs w:val="28"/>
        </w:rPr>
        <w:t xml:space="preserve"> бути </w:t>
      </w:r>
      <w:proofErr w:type="spellStart"/>
      <w:r w:rsidRPr="0D41FE6C">
        <w:rPr>
          <w:rFonts w:ascii="Times New Roman" w:eastAsia="Times New Roman" w:hAnsi="Times New Roman" w:cs="Times New Roman"/>
          <w:color w:val="000000" w:themeColor="text1"/>
          <w:sz w:val="28"/>
          <w:szCs w:val="28"/>
        </w:rPr>
        <w:t>доступними</w:t>
      </w:r>
      <w:proofErr w:type="spellEnd"/>
      <w:r w:rsidRPr="0D41FE6C">
        <w:rPr>
          <w:rFonts w:ascii="Times New Roman" w:eastAsia="Times New Roman" w:hAnsi="Times New Roman" w:cs="Times New Roman"/>
          <w:color w:val="000000" w:themeColor="text1"/>
          <w:sz w:val="28"/>
          <w:szCs w:val="28"/>
        </w:rPr>
        <w:t xml:space="preserve"> для людей з </w:t>
      </w:r>
      <w:proofErr w:type="spellStart"/>
      <w:r w:rsidRPr="0D41FE6C">
        <w:rPr>
          <w:rFonts w:ascii="Times New Roman" w:eastAsia="Times New Roman" w:hAnsi="Times New Roman" w:cs="Times New Roman"/>
          <w:color w:val="000000" w:themeColor="text1"/>
          <w:sz w:val="28"/>
          <w:szCs w:val="28"/>
        </w:rPr>
        <w:t>різними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можливостями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включати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архітектурну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доступність</w:t>
      </w:r>
      <w:proofErr w:type="spellEnd"/>
      <w:r w:rsidRPr="0D41FE6C">
        <w:rPr>
          <w:rFonts w:ascii="Times New Roman" w:eastAsia="Times New Roman" w:hAnsi="Times New Roman" w:cs="Times New Roman"/>
          <w:color w:val="000000" w:themeColor="text1"/>
          <w:sz w:val="28"/>
          <w:szCs w:val="28"/>
        </w:rPr>
        <w:t xml:space="preserve"> для людей з </w:t>
      </w:r>
      <w:proofErr w:type="spellStart"/>
      <w:r w:rsidRPr="0D41FE6C">
        <w:rPr>
          <w:rFonts w:ascii="Times New Roman" w:eastAsia="Times New Roman" w:hAnsi="Times New Roman" w:cs="Times New Roman"/>
          <w:color w:val="000000" w:themeColor="text1"/>
          <w:sz w:val="28"/>
          <w:szCs w:val="28"/>
        </w:rPr>
        <w:t>обмеженими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фізичними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можливостями</w:t>
      </w:r>
      <w:proofErr w:type="spellEnd"/>
      <w:r w:rsidRPr="0D41FE6C">
        <w:rPr>
          <w:rFonts w:ascii="Times New Roman" w:eastAsia="Times New Roman" w:hAnsi="Times New Roman" w:cs="Times New Roman"/>
          <w:color w:val="000000" w:themeColor="text1"/>
          <w:sz w:val="28"/>
          <w:szCs w:val="28"/>
        </w:rPr>
        <w:t xml:space="preserve">, а також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щоб</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цифровий</w:t>
      </w:r>
      <w:proofErr w:type="spellEnd"/>
      <w:r w:rsidRPr="0D41FE6C">
        <w:rPr>
          <w:rFonts w:ascii="Times New Roman" w:eastAsia="Times New Roman" w:hAnsi="Times New Roman" w:cs="Times New Roman"/>
          <w:color w:val="000000" w:themeColor="text1"/>
          <w:sz w:val="28"/>
          <w:szCs w:val="28"/>
        </w:rPr>
        <w:t xml:space="preserve"> контент </w:t>
      </w:r>
      <w:proofErr w:type="spellStart"/>
      <w:r w:rsidRPr="0D41FE6C">
        <w:rPr>
          <w:rFonts w:ascii="Times New Roman" w:eastAsia="Times New Roman" w:hAnsi="Times New Roman" w:cs="Times New Roman"/>
          <w:color w:val="000000" w:themeColor="text1"/>
          <w:sz w:val="28"/>
          <w:szCs w:val="28"/>
        </w:rPr>
        <w:t>був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доступний</w:t>
      </w:r>
      <w:proofErr w:type="spellEnd"/>
      <w:r w:rsidRPr="0D41FE6C">
        <w:rPr>
          <w:rFonts w:ascii="Times New Roman" w:eastAsia="Times New Roman" w:hAnsi="Times New Roman" w:cs="Times New Roman"/>
          <w:color w:val="000000" w:themeColor="text1"/>
          <w:sz w:val="28"/>
          <w:szCs w:val="28"/>
        </w:rPr>
        <w:t xml:space="preserve"> для людей з </w:t>
      </w:r>
      <w:proofErr w:type="spellStart"/>
      <w:r w:rsidRPr="0D41FE6C">
        <w:rPr>
          <w:rFonts w:ascii="Times New Roman" w:eastAsia="Times New Roman" w:hAnsi="Times New Roman" w:cs="Times New Roman"/>
          <w:color w:val="000000" w:themeColor="text1"/>
          <w:sz w:val="28"/>
          <w:szCs w:val="28"/>
        </w:rPr>
        <w:t>візуальними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слуховими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порушеннями</w:t>
      </w:r>
      <w:proofErr w:type="spellEnd"/>
      <w:r w:rsidRPr="0D41FE6C">
        <w:rPr>
          <w:rFonts w:ascii="Times New Roman" w:eastAsia="Times New Roman" w:hAnsi="Times New Roman" w:cs="Times New Roman"/>
          <w:color w:val="000000" w:themeColor="text1"/>
          <w:sz w:val="28"/>
          <w:szCs w:val="28"/>
        </w:rPr>
        <w:t>.</w:t>
      </w:r>
    </w:p>
    <w:p w14:paraId="7A5D761B"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Іншим</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i/>
          <w:iCs/>
          <w:color w:val="000000" w:themeColor="text1"/>
          <w:sz w:val="28"/>
          <w:szCs w:val="28"/>
        </w:rPr>
        <w:t>важливим</w:t>
      </w:r>
      <w:proofErr w:type="spellEnd"/>
      <w:r w:rsidRPr="0D41FE6C">
        <w:rPr>
          <w:rFonts w:ascii="Times New Roman" w:eastAsia="Times New Roman" w:hAnsi="Times New Roman" w:cs="Times New Roman"/>
          <w:i/>
          <w:iCs/>
          <w:color w:val="000000" w:themeColor="text1"/>
          <w:sz w:val="28"/>
          <w:szCs w:val="28"/>
        </w:rPr>
        <w:t xml:space="preserve"> аспектом є </w:t>
      </w:r>
      <w:proofErr w:type="spellStart"/>
      <w:r w:rsidRPr="0D41FE6C">
        <w:rPr>
          <w:rFonts w:ascii="Times New Roman" w:eastAsia="Times New Roman" w:hAnsi="Times New Roman" w:cs="Times New Roman"/>
          <w:i/>
          <w:iCs/>
          <w:color w:val="000000" w:themeColor="text1"/>
          <w:sz w:val="28"/>
          <w:szCs w:val="28"/>
        </w:rPr>
        <w:t>визнання</w:t>
      </w:r>
      <w:proofErr w:type="spellEnd"/>
      <w:r w:rsidRPr="0D41FE6C">
        <w:rPr>
          <w:rFonts w:ascii="Times New Roman" w:eastAsia="Times New Roman" w:hAnsi="Times New Roman" w:cs="Times New Roman"/>
          <w:i/>
          <w:iCs/>
          <w:color w:val="000000" w:themeColor="text1"/>
          <w:sz w:val="28"/>
          <w:szCs w:val="28"/>
        </w:rPr>
        <w:t xml:space="preserve"> та </w:t>
      </w:r>
      <w:proofErr w:type="spellStart"/>
      <w:r w:rsidRPr="0D41FE6C">
        <w:rPr>
          <w:rFonts w:ascii="Times New Roman" w:eastAsia="Times New Roman" w:hAnsi="Times New Roman" w:cs="Times New Roman"/>
          <w:i/>
          <w:iCs/>
          <w:color w:val="000000" w:themeColor="text1"/>
          <w:sz w:val="28"/>
          <w:szCs w:val="28"/>
        </w:rPr>
        <w:t>відзначення</w:t>
      </w:r>
      <w:proofErr w:type="spellEnd"/>
      <w:r w:rsidRPr="0D41FE6C">
        <w:rPr>
          <w:rFonts w:ascii="Times New Roman" w:eastAsia="Times New Roman" w:hAnsi="Times New Roman" w:cs="Times New Roman"/>
          <w:i/>
          <w:iCs/>
          <w:color w:val="000000" w:themeColor="text1"/>
          <w:sz w:val="28"/>
          <w:szCs w:val="28"/>
        </w:rPr>
        <w:t xml:space="preserve"> </w:t>
      </w:r>
      <w:proofErr w:type="spellStart"/>
      <w:r w:rsidRPr="0D41FE6C">
        <w:rPr>
          <w:rFonts w:ascii="Times New Roman" w:eastAsia="Times New Roman" w:hAnsi="Times New Roman" w:cs="Times New Roman"/>
          <w:i/>
          <w:iCs/>
          <w:color w:val="000000" w:themeColor="text1"/>
          <w:sz w:val="28"/>
          <w:szCs w:val="28"/>
        </w:rPr>
        <w:t>культурної</w:t>
      </w:r>
      <w:proofErr w:type="spellEnd"/>
      <w:r w:rsidRPr="0D41FE6C">
        <w:rPr>
          <w:rFonts w:ascii="Times New Roman" w:eastAsia="Times New Roman" w:hAnsi="Times New Roman" w:cs="Times New Roman"/>
          <w:i/>
          <w:iCs/>
          <w:color w:val="000000" w:themeColor="text1"/>
          <w:sz w:val="28"/>
          <w:szCs w:val="28"/>
        </w:rPr>
        <w:t xml:space="preserve"> </w:t>
      </w:r>
      <w:proofErr w:type="spellStart"/>
      <w:r w:rsidRPr="0D41FE6C">
        <w:rPr>
          <w:rFonts w:ascii="Times New Roman" w:eastAsia="Times New Roman" w:hAnsi="Times New Roman" w:cs="Times New Roman"/>
          <w:i/>
          <w:iCs/>
          <w:color w:val="000000" w:themeColor="text1"/>
          <w:sz w:val="28"/>
          <w:szCs w:val="28"/>
        </w:rPr>
        <w:t>різноманітності</w:t>
      </w:r>
      <w:proofErr w:type="spellEnd"/>
      <w:r w:rsidRPr="0D41FE6C">
        <w:rPr>
          <w:rFonts w:ascii="Times New Roman" w:eastAsia="Times New Roman" w:hAnsi="Times New Roman" w:cs="Times New Roman"/>
          <w:i/>
          <w:iCs/>
          <w:color w:val="000000" w:themeColor="text1"/>
          <w:sz w:val="28"/>
          <w:szCs w:val="28"/>
        </w:rPr>
        <w:t xml:space="preserve"> у </w:t>
      </w:r>
      <w:proofErr w:type="spellStart"/>
      <w:r w:rsidRPr="0D41FE6C">
        <w:rPr>
          <w:rFonts w:ascii="Times New Roman" w:eastAsia="Times New Roman" w:hAnsi="Times New Roman" w:cs="Times New Roman"/>
          <w:i/>
          <w:iCs/>
          <w:color w:val="000000" w:themeColor="text1"/>
          <w:sz w:val="28"/>
          <w:szCs w:val="28"/>
        </w:rPr>
        <w:t>спільноті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включати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організацію</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культурних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заходів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які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демонструють</w:t>
      </w:r>
      <w:proofErr w:type="spellEnd"/>
      <w:r w:rsidRPr="0D41FE6C">
        <w:rPr>
          <w:rFonts w:ascii="Times New Roman" w:eastAsia="Times New Roman" w:hAnsi="Times New Roman" w:cs="Times New Roman"/>
          <w:color w:val="000000" w:themeColor="text1"/>
          <w:sz w:val="28"/>
          <w:szCs w:val="28"/>
        </w:rPr>
        <w:t xml:space="preserve"> і </w:t>
      </w:r>
      <w:proofErr w:type="spellStart"/>
      <w:r w:rsidRPr="0D41FE6C">
        <w:rPr>
          <w:rFonts w:ascii="Times New Roman" w:eastAsia="Times New Roman" w:hAnsi="Times New Roman" w:cs="Times New Roman"/>
          <w:color w:val="000000" w:themeColor="text1"/>
          <w:sz w:val="28"/>
          <w:szCs w:val="28"/>
        </w:rPr>
        <w:t>відзначають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різноманітність</w:t>
      </w:r>
      <w:proofErr w:type="spellEnd"/>
      <w:r w:rsidRPr="0D41FE6C">
        <w:rPr>
          <w:rFonts w:ascii="Times New Roman" w:eastAsia="Times New Roman" w:hAnsi="Times New Roman" w:cs="Times New Roman"/>
          <w:color w:val="000000" w:themeColor="text1"/>
          <w:sz w:val="28"/>
          <w:szCs w:val="28"/>
        </w:rPr>
        <w:t xml:space="preserve"> культур, </w:t>
      </w:r>
      <w:proofErr w:type="spellStart"/>
      <w:r w:rsidRPr="0D41FE6C">
        <w:rPr>
          <w:rFonts w:ascii="Times New Roman" w:eastAsia="Times New Roman" w:hAnsi="Times New Roman" w:cs="Times New Roman"/>
          <w:color w:val="000000" w:themeColor="text1"/>
          <w:sz w:val="28"/>
          <w:szCs w:val="28"/>
        </w:rPr>
        <w:t>присутніх</w:t>
      </w:r>
      <w:proofErr w:type="spellEnd"/>
      <w:r w:rsidRPr="0D41FE6C">
        <w:rPr>
          <w:rFonts w:ascii="Times New Roman" w:eastAsia="Times New Roman" w:hAnsi="Times New Roman" w:cs="Times New Roman"/>
          <w:color w:val="000000" w:themeColor="text1"/>
          <w:sz w:val="28"/>
          <w:szCs w:val="28"/>
        </w:rPr>
        <w:t xml:space="preserve"> у </w:t>
      </w:r>
      <w:proofErr w:type="spellStart"/>
      <w:r w:rsidRPr="0D41FE6C">
        <w:rPr>
          <w:rFonts w:ascii="Times New Roman" w:eastAsia="Times New Roman" w:hAnsi="Times New Roman" w:cs="Times New Roman"/>
          <w:color w:val="000000" w:themeColor="text1"/>
          <w:sz w:val="28"/>
          <w:szCs w:val="28"/>
        </w:rPr>
        <w:t>спільноті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забезпечують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простір</w:t>
      </w:r>
      <w:proofErr w:type="spellEnd"/>
      <w:r w:rsidRPr="0D41FE6C">
        <w:rPr>
          <w:rFonts w:ascii="Times New Roman" w:eastAsia="Times New Roman" w:hAnsi="Times New Roman" w:cs="Times New Roman"/>
          <w:color w:val="000000" w:themeColor="text1"/>
          <w:sz w:val="28"/>
          <w:szCs w:val="28"/>
        </w:rPr>
        <w:t xml:space="preserve"> для </w:t>
      </w:r>
      <w:proofErr w:type="spellStart"/>
      <w:r w:rsidRPr="0D41FE6C">
        <w:rPr>
          <w:rFonts w:ascii="Times New Roman" w:eastAsia="Times New Roman" w:hAnsi="Times New Roman" w:cs="Times New Roman"/>
          <w:color w:val="000000" w:themeColor="text1"/>
          <w:sz w:val="28"/>
          <w:szCs w:val="28"/>
        </w:rPr>
        <w:t>обміну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культурними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досвідами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традиціями</w:t>
      </w:r>
      <w:proofErr w:type="spellEnd"/>
      <w:r w:rsidRPr="0D41FE6C">
        <w:rPr>
          <w:rFonts w:ascii="Times New Roman" w:eastAsia="Times New Roman" w:hAnsi="Times New Roman" w:cs="Times New Roman"/>
          <w:color w:val="000000" w:themeColor="text1"/>
          <w:sz w:val="28"/>
          <w:szCs w:val="28"/>
        </w:rPr>
        <w:t>.</w:t>
      </w:r>
    </w:p>
    <w:p w14:paraId="6E88D182" w14:textId="3C7B8E3B"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color w:val="000000" w:themeColor="text1"/>
          <w:sz w:val="28"/>
          <w:szCs w:val="28"/>
        </w:rPr>
        <w:t xml:space="preserve">Також </w:t>
      </w:r>
      <w:proofErr w:type="spellStart"/>
      <w:r w:rsidRPr="0D41FE6C">
        <w:rPr>
          <w:rFonts w:ascii="Times New Roman" w:eastAsia="Times New Roman" w:hAnsi="Times New Roman" w:cs="Times New Roman"/>
          <w:color w:val="000000" w:themeColor="text1"/>
          <w:sz w:val="28"/>
          <w:szCs w:val="28"/>
        </w:rPr>
        <w:t>важливою</w:t>
      </w:r>
      <w:proofErr w:type="spellEnd"/>
      <w:r w:rsidRPr="0D41FE6C">
        <w:rPr>
          <w:rFonts w:ascii="Times New Roman" w:eastAsia="Times New Roman" w:hAnsi="Times New Roman" w:cs="Times New Roman"/>
          <w:color w:val="000000" w:themeColor="text1"/>
          <w:sz w:val="28"/>
          <w:szCs w:val="28"/>
        </w:rPr>
        <w:t xml:space="preserve"> є </w:t>
      </w:r>
      <w:proofErr w:type="spellStart"/>
      <w:r w:rsidRPr="0D41FE6C">
        <w:rPr>
          <w:rFonts w:ascii="Times New Roman" w:eastAsia="Times New Roman" w:hAnsi="Times New Roman" w:cs="Times New Roman"/>
          <w:color w:val="000000" w:themeColor="text1"/>
          <w:sz w:val="28"/>
          <w:szCs w:val="28"/>
        </w:rPr>
        <w:t>підтримка</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лідерства</w:t>
      </w:r>
      <w:proofErr w:type="spellEnd"/>
      <w:r w:rsidRPr="0D41FE6C">
        <w:rPr>
          <w:rFonts w:ascii="Times New Roman" w:eastAsia="Times New Roman" w:hAnsi="Times New Roman" w:cs="Times New Roman"/>
          <w:color w:val="000000" w:themeColor="text1"/>
          <w:sz w:val="28"/>
          <w:szCs w:val="28"/>
        </w:rPr>
        <w:t xml:space="preserve"> з </w:t>
      </w:r>
      <w:proofErr w:type="spellStart"/>
      <w:r w:rsidRPr="0D41FE6C">
        <w:rPr>
          <w:rFonts w:ascii="Times New Roman" w:eastAsia="Times New Roman" w:hAnsi="Times New Roman" w:cs="Times New Roman"/>
          <w:color w:val="000000" w:themeColor="text1"/>
          <w:sz w:val="28"/>
          <w:szCs w:val="28"/>
        </w:rPr>
        <w:t>середини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різноманітних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груп</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означає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сприяння</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підтримка</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представників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різних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культурних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етнічних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гендерних</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інших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груп</w:t>
      </w:r>
      <w:proofErr w:type="spellEnd"/>
      <w:r w:rsidRPr="0D41FE6C">
        <w:rPr>
          <w:rFonts w:ascii="Times New Roman" w:eastAsia="Times New Roman" w:hAnsi="Times New Roman" w:cs="Times New Roman"/>
          <w:color w:val="000000" w:themeColor="text1"/>
          <w:sz w:val="28"/>
          <w:szCs w:val="28"/>
        </w:rPr>
        <w:t xml:space="preserve"> у ролях </w:t>
      </w:r>
      <w:proofErr w:type="spellStart"/>
      <w:r w:rsidRPr="0D41FE6C">
        <w:rPr>
          <w:rFonts w:ascii="Times New Roman" w:eastAsia="Times New Roman" w:hAnsi="Times New Roman" w:cs="Times New Roman"/>
          <w:color w:val="000000" w:themeColor="text1"/>
          <w:sz w:val="28"/>
          <w:szCs w:val="28"/>
        </w:rPr>
        <w:t>лідерів</w:t>
      </w:r>
      <w:proofErr w:type="spellEnd"/>
      <w:r w:rsidRPr="0D41FE6C">
        <w:rPr>
          <w:rFonts w:ascii="Times New Roman" w:eastAsia="Times New Roman" w:hAnsi="Times New Roman" w:cs="Times New Roman"/>
          <w:color w:val="000000" w:themeColor="text1"/>
          <w:sz w:val="28"/>
          <w:szCs w:val="28"/>
        </w:rPr>
        <w:t xml:space="preserve"> у </w:t>
      </w:r>
      <w:proofErr w:type="spellStart"/>
      <w:r w:rsidRPr="0D41FE6C">
        <w:rPr>
          <w:rFonts w:ascii="Times New Roman" w:eastAsia="Times New Roman" w:hAnsi="Times New Roman" w:cs="Times New Roman"/>
          <w:color w:val="000000" w:themeColor="text1"/>
          <w:sz w:val="28"/>
          <w:szCs w:val="28"/>
        </w:rPr>
        <w:t>спільноті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сприяє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розвитку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різноманітних</w:t>
      </w:r>
      <w:proofErr w:type="spellEnd"/>
      <w:r w:rsidRPr="0D41FE6C">
        <w:rPr>
          <w:rFonts w:ascii="Times New Roman" w:eastAsia="Times New Roman" w:hAnsi="Times New Roman" w:cs="Times New Roman"/>
          <w:color w:val="000000" w:themeColor="text1"/>
          <w:sz w:val="28"/>
          <w:szCs w:val="28"/>
        </w:rPr>
        <w:t xml:space="preserve"> перспектив та </w:t>
      </w:r>
      <w:proofErr w:type="spellStart"/>
      <w:r w:rsidRPr="0D41FE6C">
        <w:rPr>
          <w:rFonts w:ascii="Times New Roman" w:eastAsia="Times New Roman" w:hAnsi="Times New Roman" w:cs="Times New Roman"/>
          <w:color w:val="000000" w:themeColor="text1"/>
          <w:sz w:val="28"/>
          <w:szCs w:val="28"/>
        </w:rPr>
        <w:t>забезпечує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щоб</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усі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групи</w:t>
      </w:r>
      <w:proofErr w:type="spellEnd"/>
      <w:r w:rsidRPr="0D41FE6C">
        <w:rPr>
          <w:rFonts w:ascii="Times New Roman" w:eastAsia="Times New Roman" w:hAnsi="Times New Roman" w:cs="Times New Roman"/>
          <w:color w:val="000000" w:themeColor="text1"/>
          <w:sz w:val="28"/>
          <w:szCs w:val="28"/>
        </w:rPr>
        <w:t xml:space="preserve"> були </w:t>
      </w:r>
      <w:proofErr w:type="spellStart"/>
      <w:r w:rsidRPr="0D41FE6C">
        <w:rPr>
          <w:rFonts w:ascii="Times New Roman" w:eastAsia="Times New Roman" w:hAnsi="Times New Roman" w:cs="Times New Roman"/>
          <w:color w:val="000000" w:themeColor="text1"/>
          <w:sz w:val="28"/>
          <w:szCs w:val="28"/>
        </w:rPr>
        <w:t>представлені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їхні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інтереси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враховувалися</w:t>
      </w:r>
      <w:proofErr w:type="spellEnd"/>
      <w:r w:rsidRPr="0D41FE6C">
        <w:rPr>
          <w:rFonts w:ascii="Times New Roman" w:eastAsia="Times New Roman" w:hAnsi="Times New Roman" w:cs="Times New Roman"/>
          <w:color w:val="000000" w:themeColor="text1"/>
          <w:sz w:val="28"/>
          <w:szCs w:val="28"/>
        </w:rPr>
        <w:t>.</w:t>
      </w:r>
      <w:r w:rsidR="29FA1853" w:rsidRPr="0D41FE6C">
        <w:rPr>
          <w:rFonts w:ascii="Times New Roman" w:eastAsia="Times New Roman" w:hAnsi="Times New Roman" w:cs="Times New Roman"/>
          <w:color w:val="000000" w:themeColor="text1"/>
          <w:sz w:val="28"/>
          <w:szCs w:val="28"/>
        </w:rPr>
        <w:t xml:space="preserve"> </w:t>
      </w:r>
      <w:r w:rsidR="29FA1853" w:rsidRPr="0D41FE6C">
        <w:rPr>
          <w:rFonts w:ascii="Times New Roman" w:eastAsia="Times New Roman" w:hAnsi="Times New Roman" w:cs="Times New Roman"/>
          <w:color w:val="444444"/>
          <w:sz w:val="28"/>
          <w:szCs w:val="28"/>
        </w:rPr>
        <w:t>[5.с.673]</w:t>
      </w:r>
    </w:p>
    <w:p w14:paraId="11DA510E"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Проведення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навчань</w:t>
      </w:r>
      <w:proofErr w:type="spellEnd"/>
      <w:r w:rsidRPr="0D41FE6C">
        <w:rPr>
          <w:rFonts w:ascii="Times New Roman" w:eastAsia="Times New Roman" w:hAnsi="Times New Roman" w:cs="Times New Roman"/>
          <w:color w:val="000000" w:themeColor="text1"/>
          <w:sz w:val="28"/>
          <w:szCs w:val="28"/>
        </w:rPr>
        <w:t xml:space="preserve"> з </w:t>
      </w:r>
      <w:proofErr w:type="spellStart"/>
      <w:r w:rsidRPr="0D41FE6C">
        <w:rPr>
          <w:rFonts w:ascii="Times New Roman" w:eastAsia="Times New Roman" w:hAnsi="Times New Roman" w:cs="Times New Roman"/>
          <w:color w:val="000000" w:themeColor="text1"/>
          <w:sz w:val="28"/>
          <w:szCs w:val="28"/>
        </w:rPr>
        <w:t>культурної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компетентності</w:t>
      </w:r>
      <w:proofErr w:type="spellEnd"/>
      <w:r w:rsidRPr="0D41FE6C">
        <w:rPr>
          <w:rFonts w:ascii="Times New Roman" w:eastAsia="Times New Roman" w:hAnsi="Times New Roman" w:cs="Times New Roman"/>
          <w:color w:val="000000" w:themeColor="text1"/>
          <w:sz w:val="28"/>
          <w:szCs w:val="28"/>
        </w:rPr>
        <w:t xml:space="preserve"> є </w:t>
      </w:r>
      <w:proofErr w:type="spellStart"/>
      <w:r w:rsidRPr="0D41FE6C">
        <w:rPr>
          <w:rFonts w:ascii="Times New Roman" w:eastAsia="Times New Roman" w:hAnsi="Times New Roman" w:cs="Times New Roman"/>
          <w:color w:val="000000" w:themeColor="text1"/>
          <w:sz w:val="28"/>
          <w:szCs w:val="28"/>
        </w:rPr>
        <w:t>ще</w:t>
      </w:r>
      <w:proofErr w:type="spellEnd"/>
      <w:r w:rsidRPr="0D41FE6C">
        <w:rPr>
          <w:rFonts w:ascii="Times New Roman" w:eastAsia="Times New Roman" w:hAnsi="Times New Roman" w:cs="Times New Roman"/>
          <w:color w:val="000000" w:themeColor="text1"/>
          <w:sz w:val="28"/>
          <w:szCs w:val="28"/>
        </w:rPr>
        <w:t xml:space="preserve"> одним </w:t>
      </w:r>
      <w:proofErr w:type="spellStart"/>
      <w:r w:rsidRPr="0D41FE6C">
        <w:rPr>
          <w:rFonts w:ascii="Times New Roman" w:eastAsia="Times New Roman" w:hAnsi="Times New Roman" w:cs="Times New Roman"/>
          <w:color w:val="000000" w:themeColor="text1"/>
          <w:sz w:val="28"/>
          <w:szCs w:val="28"/>
        </w:rPr>
        <w:t>важливим</w:t>
      </w:r>
      <w:proofErr w:type="spellEnd"/>
      <w:r w:rsidRPr="0D41FE6C">
        <w:rPr>
          <w:rFonts w:ascii="Times New Roman" w:eastAsia="Times New Roman" w:hAnsi="Times New Roman" w:cs="Times New Roman"/>
          <w:color w:val="000000" w:themeColor="text1"/>
          <w:sz w:val="28"/>
          <w:szCs w:val="28"/>
        </w:rPr>
        <w:t xml:space="preserve"> кроком.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включає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навчання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членів</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спільноти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розуміти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поважати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культурні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відмінності</w:t>
      </w:r>
      <w:proofErr w:type="spellEnd"/>
      <w:r w:rsidRPr="0D41FE6C">
        <w:rPr>
          <w:rFonts w:ascii="Times New Roman" w:eastAsia="Times New Roman" w:hAnsi="Times New Roman" w:cs="Times New Roman"/>
          <w:color w:val="000000" w:themeColor="text1"/>
          <w:sz w:val="28"/>
          <w:szCs w:val="28"/>
        </w:rPr>
        <w:t xml:space="preserve">, а також </w:t>
      </w:r>
      <w:proofErr w:type="spellStart"/>
      <w:r w:rsidRPr="0D41FE6C">
        <w:rPr>
          <w:rFonts w:ascii="Times New Roman" w:eastAsia="Times New Roman" w:hAnsi="Times New Roman" w:cs="Times New Roman"/>
          <w:color w:val="000000" w:themeColor="text1"/>
          <w:sz w:val="28"/>
          <w:szCs w:val="28"/>
        </w:rPr>
        <w:t>розвивати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навички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необхідні</w:t>
      </w:r>
      <w:proofErr w:type="spellEnd"/>
      <w:r w:rsidRPr="0D41FE6C">
        <w:rPr>
          <w:rFonts w:ascii="Times New Roman" w:eastAsia="Times New Roman" w:hAnsi="Times New Roman" w:cs="Times New Roman"/>
          <w:color w:val="000000" w:themeColor="text1"/>
          <w:sz w:val="28"/>
          <w:szCs w:val="28"/>
        </w:rPr>
        <w:t xml:space="preserve"> для </w:t>
      </w:r>
      <w:proofErr w:type="spellStart"/>
      <w:r w:rsidRPr="0D41FE6C">
        <w:rPr>
          <w:rFonts w:ascii="Times New Roman" w:eastAsia="Times New Roman" w:hAnsi="Times New Roman" w:cs="Times New Roman"/>
          <w:color w:val="000000" w:themeColor="text1"/>
          <w:sz w:val="28"/>
          <w:szCs w:val="28"/>
        </w:rPr>
        <w:t>ефективної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взаємодії</w:t>
      </w:r>
      <w:proofErr w:type="spellEnd"/>
      <w:r w:rsidRPr="0D41FE6C">
        <w:rPr>
          <w:rFonts w:ascii="Times New Roman" w:eastAsia="Times New Roman" w:hAnsi="Times New Roman" w:cs="Times New Roman"/>
          <w:color w:val="000000" w:themeColor="text1"/>
          <w:sz w:val="28"/>
          <w:szCs w:val="28"/>
        </w:rPr>
        <w:t xml:space="preserve"> з людьми з </w:t>
      </w:r>
      <w:proofErr w:type="spellStart"/>
      <w:r w:rsidRPr="0D41FE6C">
        <w:rPr>
          <w:rFonts w:ascii="Times New Roman" w:eastAsia="Times New Roman" w:hAnsi="Times New Roman" w:cs="Times New Roman"/>
          <w:color w:val="000000" w:themeColor="text1"/>
          <w:sz w:val="28"/>
          <w:szCs w:val="28"/>
        </w:rPr>
        <w:t>різних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культурних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середовищ</w:t>
      </w:r>
      <w:proofErr w:type="spellEnd"/>
      <w:r w:rsidRPr="0D41FE6C">
        <w:rPr>
          <w:rFonts w:ascii="Times New Roman" w:eastAsia="Times New Roman" w:hAnsi="Times New Roman" w:cs="Times New Roman"/>
          <w:color w:val="000000" w:themeColor="text1"/>
          <w:sz w:val="28"/>
          <w:szCs w:val="28"/>
        </w:rPr>
        <w:t>.</w:t>
      </w:r>
    </w:p>
    <w:p w14:paraId="7F643E0E"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Нарешті</w:t>
      </w:r>
      <w:proofErr w:type="spellEnd"/>
      <w:r w:rsidRPr="0D41FE6C">
        <w:rPr>
          <w:rFonts w:ascii="Times New Roman" w:eastAsia="Times New Roman" w:hAnsi="Times New Roman" w:cs="Times New Roman"/>
          <w:color w:val="000000" w:themeColor="text1"/>
          <w:sz w:val="28"/>
          <w:szCs w:val="28"/>
        </w:rPr>
        <w:t xml:space="preserve">, для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інклюзивності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важливо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впровадити</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підтримувати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механізми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зворотного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зв’язку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Це</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може</w:t>
      </w:r>
      <w:proofErr w:type="spellEnd"/>
      <w:r w:rsidRPr="0D41FE6C">
        <w:rPr>
          <w:rFonts w:ascii="Times New Roman" w:eastAsia="Times New Roman" w:hAnsi="Times New Roman" w:cs="Times New Roman"/>
          <w:color w:val="000000" w:themeColor="text1"/>
          <w:sz w:val="28"/>
          <w:szCs w:val="28"/>
        </w:rPr>
        <w:t xml:space="preserve"> бути </w:t>
      </w:r>
      <w:proofErr w:type="spellStart"/>
      <w:r w:rsidRPr="0D41FE6C">
        <w:rPr>
          <w:rFonts w:ascii="Times New Roman" w:eastAsia="Times New Roman" w:hAnsi="Times New Roman" w:cs="Times New Roman"/>
          <w:color w:val="000000" w:themeColor="text1"/>
          <w:sz w:val="28"/>
          <w:szCs w:val="28"/>
        </w:rPr>
        <w:t>організація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опитувань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анонімних</w:t>
      </w:r>
      <w:proofErr w:type="spellEnd"/>
      <w:r w:rsidRPr="0D41FE6C">
        <w:rPr>
          <w:rFonts w:ascii="Times New Roman" w:eastAsia="Times New Roman" w:hAnsi="Times New Roman" w:cs="Times New Roman"/>
          <w:color w:val="000000" w:themeColor="text1"/>
          <w:sz w:val="28"/>
          <w:szCs w:val="28"/>
        </w:rPr>
        <w:t xml:space="preserve"> форм </w:t>
      </w:r>
      <w:proofErr w:type="spellStart"/>
      <w:r w:rsidRPr="0D41FE6C">
        <w:rPr>
          <w:rFonts w:ascii="Times New Roman" w:eastAsia="Times New Roman" w:hAnsi="Times New Roman" w:cs="Times New Roman"/>
          <w:color w:val="000000" w:themeColor="text1"/>
          <w:sz w:val="28"/>
          <w:szCs w:val="28"/>
        </w:rPr>
        <w:t>зворотного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зв’язку</w:t>
      </w:r>
      <w:proofErr w:type="spellEnd"/>
      <w:r w:rsidRPr="0D41FE6C">
        <w:rPr>
          <w:rFonts w:ascii="Times New Roman" w:eastAsia="Times New Roman" w:hAnsi="Times New Roman" w:cs="Times New Roman"/>
          <w:color w:val="000000" w:themeColor="text1"/>
          <w:sz w:val="28"/>
          <w:szCs w:val="28"/>
        </w:rPr>
        <w:t xml:space="preserve">, а також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що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усі</w:t>
      </w:r>
      <w:proofErr w:type="spellEnd"/>
      <w:r w:rsidRPr="0D41FE6C">
        <w:rPr>
          <w:rFonts w:ascii="Times New Roman" w:eastAsia="Times New Roman" w:hAnsi="Times New Roman" w:cs="Times New Roman"/>
          <w:color w:val="000000" w:themeColor="text1"/>
          <w:sz w:val="28"/>
          <w:szCs w:val="28"/>
        </w:rPr>
        <w:t xml:space="preserve"> члени </w:t>
      </w:r>
      <w:proofErr w:type="spellStart"/>
      <w:r w:rsidRPr="0D41FE6C">
        <w:rPr>
          <w:rFonts w:ascii="Times New Roman" w:eastAsia="Times New Roman" w:hAnsi="Times New Roman" w:cs="Times New Roman"/>
          <w:color w:val="000000" w:themeColor="text1"/>
          <w:sz w:val="28"/>
          <w:szCs w:val="28"/>
        </w:rPr>
        <w:t>спільноти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можуть</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вільно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висловлювати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свої</w:t>
      </w:r>
      <w:proofErr w:type="spellEnd"/>
      <w:r w:rsidRPr="0D41FE6C">
        <w:rPr>
          <w:rFonts w:ascii="Times New Roman" w:eastAsia="Times New Roman" w:hAnsi="Times New Roman" w:cs="Times New Roman"/>
          <w:color w:val="000000" w:themeColor="text1"/>
          <w:sz w:val="28"/>
          <w:szCs w:val="28"/>
        </w:rPr>
        <w:t xml:space="preserve"> думки та </w:t>
      </w:r>
      <w:proofErr w:type="spellStart"/>
      <w:r w:rsidRPr="0D41FE6C">
        <w:rPr>
          <w:rFonts w:ascii="Times New Roman" w:eastAsia="Times New Roman" w:hAnsi="Times New Roman" w:cs="Times New Roman"/>
          <w:color w:val="000000" w:themeColor="text1"/>
          <w:sz w:val="28"/>
          <w:szCs w:val="28"/>
        </w:rPr>
        <w:t>побажання</w:t>
      </w:r>
      <w:proofErr w:type="spellEnd"/>
      <w:r w:rsidRPr="0D41FE6C">
        <w:rPr>
          <w:rFonts w:ascii="Times New Roman" w:eastAsia="Times New Roman" w:hAnsi="Times New Roman" w:cs="Times New Roman"/>
          <w:color w:val="000000" w:themeColor="text1"/>
          <w:sz w:val="28"/>
          <w:szCs w:val="28"/>
        </w:rPr>
        <w:t>.</w:t>
      </w:r>
    </w:p>
    <w:p w14:paraId="43AD933A" w14:textId="77777777" w:rsidR="2A66F3E9" w:rsidRDefault="15FB2D4A"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Справжня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інклюзивність</w:t>
      </w:r>
      <w:proofErr w:type="spellEnd"/>
      <w:r w:rsidRPr="0D41FE6C">
        <w:rPr>
          <w:rFonts w:ascii="Times New Roman" w:eastAsia="Times New Roman" w:hAnsi="Times New Roman" w:cs="Times New Roman"/>
          <w:color w:val="000000" w:themeColor="text1"/>
          <w:sz w:val="28"/>
          <w:szCs w:val="28"/>
        </w:rPr>
        <w:t xml:space="preserve"> у </w:t>
      </w:r>
      <w:proofErr w:type="spellStart"/>
      <w:r w:rsidRPr="0D41FE6C">
        <w:rPr>
          <w:rFonts w:ascii="Times New Roman" w:eastAsia="Times New Roman" w:hAnsi="Times New Roman" w:cs="Times New Roman"/>
          <w:color w:val="000000" w:themeColor="text1"/>
          <w:sz w:val="28"/>
          <w:szCs w:val="28"/>
        </w:rPr>
        <w:t>спільнотах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вимагає</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постійного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зусилля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відданості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готовності</w:t>
      </w:r>
      <w:proofErr w:type="spellEnd"/>
      <w:r w:rsidRPr="0D41FE6C">
        <w:rPr>
          <w:rFonts w:ascii="Times New Roman" w:eastAsia="Times New Roman" w:hAnsi="Times New Roman" w:cs="Times New Roman"/>
          <w:color w:val="000000" w:themeColor="text1"/>
          <w:sz w:val="28"/>
          <w:szCs w:val="28"/>
        </w:rPr>
        <w:t xml:space="preserve"> до </w:t>
      </w:r>
      <w:proofErr w:type="spellStart"/>
      <w:r w:rsidRPr="0D41FE6C">
        <w:rPr>
          <w:rFonts w:ascii="Times New Roman" w:eastAsia="Times New Roman" w:hAnsi="Times New Roman" w:cs="Times New Roman"/>
          <w:color w:val="000000" w:themeColor="text1"/>
          <w:sz w:val="28"/>
          <w:szCs w:val="28"/>
        </w:rPr>
        <w:t>вивчення</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вдосконалення</w:t>
      </w:r>
      <w:proofErr w:type="spellEnd"/>
      <w:r w:rsidRPr="0D41FE6C">
        <w:rPr>
          <w:rFonts w:ascii="Times New Roman" w:eastAsia="Times New Roman" w:hAnsi="Times New Roman" w:cs="Times New Roman"/>
          <w:color w:val="000000" w:themeColor="text1"/>
          <w:sz w:val="28"/>
          <w:szCs w:val="28"/>
        </w:rPr>
        <w:t xml:space="preserve">. Вона </w:t>
      </w:r>
      <w:proofErr w:type="spellStart"/>
      <w:r w:rsidRPr="0D41FE6C">
        <w:rPr>
          <w:rFonts w:ascii="Times New Roman" w:eastAsia="Times New Roman" w:hAnsi="Times New Roman" w:cs="Times New Roman"/>
          <w:color w:val="000000" w:themeColor="text1"/>
          <w:sz w:val="28"/>
          <w:szCs w:val="28"/>
        </w:rPr>
        <w:t>створює</w:t>
      </w:r>
      <w:proofErr w:type="spellEnd"/>
      <w:r w:rsidRPr="0D41FE6C">
        <w:rPr>
          <w:rFonts w:ascii="Times New Roman" w:eastAsia="Times New Roman" w:hAnsi="Times New Roman" w:cs="Times New Roman"/>
          <w:color w:val="000000" w:themeColor="text1"/>
          <w:sz w:val="28"/>
          <w:szCs w:val="28"/>
        </w:rPr>
        <w:t xml:space="preserve"> основу для </w:t>
      </w:r>
      <w:proofErr w:type="spellStart"/>
      <w:r w:rsidRPr="0D41FE6C">
        <w:rPr>
          <w:rFonts w:ascii="Times New Roman" w:eastAsia="Times New Roman" w:hAnsi="Times New Roman" w:cs="Times New Roman"/>
          <w:color w:val="000000" w:themeColor="text1"/>
          <w:sz w:val="28"/>
          <w:szCs w:val="28"/>
        </w:rPr>
        <w:lastRenderedPageBreak/>
        <w:t>взаємоповаги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рівності</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співпраці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що</w:t>
      </w:r>
      <w:proofErr w:type="spellEnd"/>
      <w:r w:rsidRPr="0D41FE6C">
        <w:rPr>
          <w:rFonts w:ascii="Times New Roman" w:eastAsia="Times New Roman" w:hAnsi="Times New Roman" w:cs="Times New Roman"/>
          <w:color w:val="000000" w:themeColor="text1"/>
          <w:sz w:val="28"/>
          <w:szCs w:val="28"/>
        </w:rPr>
        <w:t xml:space="preserve"> є </w:t>
      </w:r>
      <w:proofErr w:type="spellStart"/>
      <w:r w:rsidRPr="0D41FE6C">
        <w:rPr>
          <w:rFonts w:ascii="Times New Roman" w:eastAsia="Times New Roman" w:hAnsi="Times New Roman" w:cs="Times New Roman"/>
          <w:color w:val="000000" w:themeColor="text1"/>
          <w:sz w:val="28"/>
          <w:szCs w:val="28"/>
        </w:rPr>
        <w:t>ключовими</w:t>
      </w:r>
      <w:proofErr w:type="spellEnd"/>
      <w:r w:rsidRPr="0D41FE6C">
        <w:rPr>
          <w:rFonts w:ascii="Times New Roman" w:eastAsia="Times New Roman" w:hAnsi="Times New Roman" w:cs="Times New Roman"/>
          <w:color w:val="000000" w:themeColor="text1"/>
          <w:sz w:val="28"/>
          <w:szCs w:val="28"/>
        </w:rPr>
        <w:t xml:space="preserve"> для </w:t>
      </w:r>
      <w:proofErr w:type="spellStart"/>
      <w:r w:rsidRPr="0D41FE6C">
        <w:rPr>
          <w:rFonts w:ascii="Times New Roman" w:eastAsia="Times New Roman" w:hAnsi="Times New Roman" w:cs="Times New Roman"/>
          <w:color w:val="000000" w:themeColor="text1"/>
          <w:sz w:val="28"/>
          <w:szCs w:val="28"/>
        </w:rPr>
        <w:t>побудови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міцних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згуртованих</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здорових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спільнот</w:t>
      </w:r>
      <w:proofErr w:type="spellEnd"/>
      <w:r w:rsidRPr="0D41FE6C">
        <w:rPr>
          <w:rFonts w:ascii="Times New Roman" w:eastAsia="Times New Roman" w:hAnsi="Times New Roman" w:cs="Times New Roman"/>
          <w:color w:val="000000" w:themeColor="text1"/>
          <w:sz w:val="28"/>
          <w:szCs w:val="28"/>
        </w:rPr>
        <w:t>.</w:t>
      </w:r>
    </w:p>
    <w:p w14:paraId="3C4F9AF4" w14:textId="54F845C7" w:rsidR="00AC023B" w:rsidRDefault="00AC023B"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roofErr w:type="spellStart"/>
      <w:r w:rsidRPr="0D41FE6C">
        <w:rPr>
          <w:rFonts w:ascii="Times New Roman" w:eastAsia="Times New Roman" w:hAnsi="Times New Roman" w:cs="Times New Roman"/>
          <w:color w:val="000000" w:themeColor="text1"/>
          <w:sz w:val="28"/>
          <w:szCs w:val="28"/>
        </w:rPr>
        <w:t>Загалом</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поточний</w:t>
      </w:r>
      <w:proofErr w:type="spellEnd"/>
      <w:r w:rsidRPr="0D41FE6C">
        <w:rPr>
          <w:rFonts w:ascii="Times New Roman" w:eastAsia="Times New Roman" w:hAnsi="Times New Roman" w:cs="Times New Roman"/>
          <w:color w:val="000000" w:themeColor="text1"/>
          <w:sz w:val="28"/>
          <w:szCs w:val="28"/>
        </w:rPr>
        <w:t xml:space="preserve"> стан </w:t>
      </w:r>
      <w:proofErr w:type="spellStart"/>
      <w:r w:rsidRPr="0D41FE6C">
        <w:rPr>
          <w:rFonts w:ascii="Times New Roman" w:eastAsia="Times New Roman" w:hAnsi="Times New Roman" w:cs="Times New Roman"/>
          <w:color w:val="000000" w:themeColor="text1"/>
          <w:sz w:val="28"/>
          <w:szCs w:val="28"/>
        </w:rPr>
        <w:t>соціальних</w:t>
      </w:r>
      <w:proofErr w:type="spellEnd"/>
      <w:r w:rsidRPr="0D41FE6C">
        <w:rPr>
          <w:rFonts w:ascii="Times New Roman" w:eastAsia="Times New Roman" w:hAnsi="Times New Roman" w:cs="Times New Roman"/>
          <w:color w:val="000000" w:themeColor="text1"/>
          <w:sz w:val="28"/>
          <w:szCs w:val="28"/>
        </w:rPr>
        <w:t xml:space="preserve"> служб в </w:t>
      </w:r>
      <w:proofErr w:type="spellStart"/>
      <w:r w:rsidRPr="0D41FE6C">
        <w:rPr>
          <w:rFonts w:ascii="Times New Roman" w:eastAsia="Times New Roman" w:hAnsi="Times New Roman" w:cs="Times New Roman"/>
          <w:color w:val="000000" w:themeColor="text1"/>
          <w:sz w:val="28"/>
          <w:szCs w:val="28"/>
        </w:rPr>
        <w:t>Україні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можна</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охарактеризувати</w:t>
      </w:r>
      <w:proofErr w:type="spellEnd"/>
      <w:r w:rsidRPr="0D41FE6C">
        <w:rPr>
          <w:rFonts w:ascii="Times New Roman" w:eastAsia="Times New Roman" w:hAnsi="Times New Roman" w:cs="Times New Roman"/>
          <w:color w:val="000000" w:themeColor="text1"/>
          <w:sz w:val="28"/>
          <w:szCs w:val="28"/>
        </w:rPr>
        <w:t xml:space="preserve"> як </w:t>
      </w:r>
      <w:proofErr w:type="spellStart"/>
      <w:r w:rsidRPr="0D41FE6C">
        <w:rPr>
          <w:rFonts w:ascii="Times New Roman" w:eastAsia="Times New Roman" w:hAnsi="Times New Roman" w:cs="Times New Roman"/>
          <w:color w:val="000000" w:themeColor="text1"/>
          <w:sz w:val="28"/>
          <w:szCs w:val="28"/>
        </w:rPr>
        <w:t>перехідний</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динамічний</w:t>
      </w:r>
      <w:proofErr w:type="spellEnd"/>
      <w:r w:rsidRPr="0D41FE6C">
        <w:rPr>
          <w:rFonts w:ascii="Times New Roman" w:eastAsia="Times New Roman" w:hAnsi="Times New Roman" w:cs="Times New Roman"/>
          <w:color w:val="000000" w:themeColor="text1"/>
          <w:sz w:val="28"/>
          <w:szCs w:val="28"/>
        </w:rPr>
        <w:t xml:space="preserve">, з </w:t>
      </w:r>
      <w:proofErr w:type="spellStart"/>
      <w:r w:rsidRPr="0D41FE6C">
        <w:rPr>
          <w:rFonts w:ascii="Times New Roman" w:eastAsia="Times New Roman" w:hAnsi="Times New Roman" w:cs="Times New Roman"/>
          <w:color w:val="000000" w:themeColor="text1"/>
          <w:sz w:val="28"/>
          <w:szCs w:val="28"/>
        </w:rPr>
        <w:t>наявністю</w:t>
      </w:r>
      <w:proofErr w:type="spellEnd"/>
      <w:r w:rsidRPr="0D41FE6C">
        <w:rPr>
          <w:rFonts w:ascii="Times New Roman" w:eastAsia="Times New Roman" w:hAnsi="Times New Roman" w:cs="Times New Roman"/>
          <w:color w:val="000000" w:themeColor="text1"/>
          <w:sz w:val="28"/>
          <w:szCs w:val="28"/>
        </w:rPr>
        <w:t xml:space="preserve"> як </w:t>
      </w:r>
      <w:proofErr w:type="spellStart"/>
      <w:r w:rsidRPr="0D41FE6C">
        <w:rPr>
          <w:rFonts w:ascii="Times New Roman" w:eastAsia="Times New Roman" w:hAnsi="Times New Roman" w:cs="Times New Roman"/>
          <w:color w:val="000000" w:themeColor="text1"/>
          <w:sz w:val="28"/>
          <w:szCs w:val="28"/>
        </w:rPr>
        <w:t>позитивних</w:t>
      </w:r>
      <w:proofErr w:type="spellEnd"/>
      <w:r w:rsidRPr="0D41FE6C">
        <w:rPr>
          <w:rFonts w:ascii="Times New Roman" w:eastAsia="Times New Roman" w:hAnsi="Times New Roman" w:cs="Times New Roman"/>
          <w:color w:val="000000" w:themeColor="text1"/>
          <w:sz w:val="28"/>
          <w:szCs w:val="28"/>
        </w:rPr>
        <w:t xml:space="preserve">, так і </w:t>
      </w:r>
      <w:proofErr w:type="spellStart"/>
      <w:r w:rsidRPr="0D41FE6C">
        <w:rPr>
          <w:rFonts w:ascii="Times New Roman" w:eastAsia="Times New Roman" w:hAnsi="Times New Roman" w:cs="Times New Roman"/>
          <w:color w:val="000000" w:themeColor="text1"/>
          <w:sz w:val="28"/>
          <w:szCs w:val="28"/>
        </w:rPr>
        <w:t>проблемних</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тенденцій</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Наразі</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ключовим</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завданням</w:t>
      </w:r>
      <w:proofErr w:type="spellEnd"/>
      <w:r w:rsidRPr="0D41FE6C">
        <w:rPr>
          <w:rFonts w:ascii="Times New Roman" w:eastAsia="Times New Roman" w:hAnsi="Times New Roman" w:cs="Times New Roman"/>
          <w:color w:val="000000" w:themeColor="text1"/>
          <w:sz w:val="28"/>
          <w:szCs w:val="28"/>
        </w:rPr>
        <w:t xml:space="preserve"> є </w:t>
      </w:r>
      <w:proofErr w:type="spellStart"/>
      <w:r w:rsidRPr="0D41FE6C">
        <w:rPr>
          <w:rFonts w:ascii="Times New Roman" w:eastAsia="Times New Roman" w:hAnsi="Times New Roman" w:cs="Times New Roman"/>
          <w:color w:val="000000" w:themeColor="text1"/>
          <w:sz w:val="28"/>
          <w:szCs w:val="28"/>
        </w:rPr>
        <w:t>забезпечення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сталого</w:t>
      </w:r>
      <w:proofErr w:type="spellEnd"/>
      <w:r w:rsidRPr="0D41FE6C">
        <w:rPr>
          <w:rFonts w:ascii="Times New Roman" w:eastAsia="Times New Roman" w:hAnsi="Times New Roman" w:cs="Times New Roman"/>
          <w:color w:val="000000" w:themeColor="text1"/>
          <w:sz w:val="28"/>
          <w:szCs w:val="28"/>
        </w:rPr>
        <w:t xml:space="preserve"> та </w:t>
      </w:r>
      <w:proofErr w:type="spellStart"/>
      <w:r w:rsidRPr="0D41FE6C">
        <w:rPr>
          <w:rFonts w:ascii="Times New Roman" w:eastAsia="Times New Roman" w:hAnsi="Times New Roman" w:cs="Times New Roman"/>
          <w:color w:val="000000" w:themeColor="text1"/>
          <w:sz w:val="28"/>
          <w:szCs w:val="28"/>
        </w:rPr>
        <w:t>збалансованого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розвитку</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всієї</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системи</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соціального</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обслуговування</w:t>
      </w:r>
      <w:proofErr w:type="spellEnd"/>
      <w:r w:rsidRPr="0D41FE6C">
        <w:rPr>
          <w:rFonts w:ascii="Times New Roman" w:eastAsia="Times New Roman" w:hAnsi="Times New Roman" w:cs="Times New Roman"/>
          <w:color w:val="000000" w:themeColor="text1"/>
          <w:sz w:val="28"/>
          <w:szCs w:val="28"/>
        </w:rPr>
        <w:t xml:space="preserve"> </w:t>
      </w:r>
      <w:proofErr w:type="spellStart"/>
      <w:r w:rsidRPr="0D41FE6C">
        <w:rPr>
          <w:rFonts w:ascii="Times New Roman" w:eastAsia="Times New Roman" w:hAnsi="Times New Roman" w:cs="Times New Roman"/>
          <w:color w:val="000000" w:themeColor="text1"/>
          <w:sz w:val="28"/>
          <w:szCs w:val="28"/>
        </w:rPr>
        <w:t>населення</w:t>
      </w:r>
      <w:proofErr w:type="spellEnd"/>
      <w:r w:rsidRPr="0D41FE6C">
        <w:rPr>
          <w:rFonts w:ascii="Times New Roman" w:eastAsia="Times New Roman" w:hAnsi="Times New Roman" w:cs="Times New Roman"/>
          <w:color w:val="000000" w:themeColor="text1"/>
          <w:sz w:val="28"/>
          <w:szCs w:val="28"/>
        </w:rPr>
        <w:t xml:space="preserve"> в </w:t>
      </w:r>
      <w:proofErr w:type="spellStart"/>
      <w:r w:rsidRPr="0D41FE6C">
        <w:rPr>
          <w:rFonts w:ascii="Times New Roman" w:eastAsia="Times New Roman" w:hAnsi="Times New Roman" w:cs="Times New Roman"/>
          <w:color w:val="000000" w:themeColor="text1"/>
          <w:sz w:val="28"/>
          <w:szCs w:val="28"/>
        </w:rPr>
        <w:t>Україні</w:t>
      </w:r>
      <w:proofErr w:type="spellEnd"/>
      <w:r w:rsidRPr="0D41FE6C">
        <w:rPr>
          <w:rFonts w:ascii="Times New Roman" w:eastAsia="Times New Roman" w:hAnsi="Times New Roman" w:cs="Times New Roman"/>
          <w:color w:val="000000" w:themeColor="text1"/>
          <w:sz w:val="28"/>
          <w:szCs w:val="28"/>
        </w:rPr>
        <w:t>.</w:t>
      </w:r>
    </w:p>
    <w:p w14:paraId="74F5E060" w14:textId="77777777" w:rsidR="2A66F3E9" w:rsidRDefault="2A66F3E9" w:rsidP="0D41FE6C">
      <w:pPr>
        <w:shd w:val="clear" w:color="auto" w:fill="FFFFFF" w:themeFill="background1"/>
        <w:spacing w:before="240" w:after="240" w:line="276" w:lineRule="auto"/>
        <w:ind w:firstLine="360"/>
        <w:jc w:val="both"/>
        <w:rPr>
          <w:rFonts w:ascii="Times New Roman" w:eastAsia="Times New Roman" w:hAnsi="Times New Roman" w:cs="Times New Roman"/>
          <w:color w:val="000000" w:themeColor="text1"/>
          <w:sz w:val="28"/>
          <w:szCs w:val="28"/>
        </w:rPr>
      </w:pPr>
    </w:p>
    <w:p w14:paraId="17ADA795" w14:textId="77777777" w:rsidR="2A66F3E9" w:rsidRDefault="7FFEA6DC" w:rsidP="0D41FE6C">
      <w:pPr>
        <w:pStyle w:val="1"/>
        <w:spacing w:line="276" w:lineRule="auto"/>
        <w:jc w:val="center"/>
      </w:pPr>
      <w:bookmarkStart w:id="5" w:name="_Toc164599043"/>
      <w:proofErr w:type="spellStart"/>
      <w:r>
        <w:t>Розділ</w:t>
      </w:r>
      <w:proofErr w:type="spellEnd"/>
      <w:r>
        <w:t xml:space="preserve"> 2.</w:t>
      </w:r>
      <w:bookmarkEnd w:id="5"/>
    </w:p>
    <w:p w14:paraId="7C02B766" w14:textId="77777777" w:rsidR="2A66F3E9" w:rsidRDefault="7FFEA6DC" w:rsidP="0D41FE6C">
      <w:pPr>
        <w:pStyle w:val="1"/>
        <w:spacing w:line="276" w:lineRule="auto"/>
        <w:jc w:val="center"/>
      </w:pPr>
      <w:bookmarkStart w:id="6" w:name="_Toc164599044"/>
      <w:proofErr w:type="spellStart"/>
      <w:r>
        <w:t>Забезпечення</w:t>
      </w:r>
      <w:proofErr w:type="spellEnd"/>
      <w:r>
        <w:t xml:space="preserve"> </w:t>
      </w:r>
      <w:proofErr w:type="spellStart"/>
      <w:r>
        <w:t>доступності</w:t>
      </w:r>
      <w:proofErr w:type="spellEnd"/>
      <w:r>
        <w:t xml:space="preserve"> та </w:t>
      </w:r>
      <w:proofErr w:type="spellStart"/>
      <w:r>
        <w:t>якості</w:t>
      </w:r>
      <w:proofErr w:type="spellEnd"/>
      <w:r>
        <w:t xml:space="preserve"> </w:t>
      </w:r>
      <w:proofErr w:type="spellStart"/>
      <w:r>
        <w:t>соціальних</w:t>
      </w:r>
      <w:proofErr w:type="spellEnd"/>
      <w:r>
        <w:t xml:space="preserve"> служб у </w:t>
      </w:r>
      <w:proofErr w:type="spellStart"/>
      <w:r>
        <w:t>сучасних</w:t>
      </w:r>
      <w:proofErr w:type="spellEnd"/>
      <w:r>
        <w:t xml:space="preserve"> </w:t>
      </w:r>
      <w:proofErr w:type="spellStart"/>
      <w:r>
        <w:t>умовах</w:t>
      </w:r>
      <w:bookmarkEnd w:id="6"/>
      <w:proofErr w:type="spellEnd"/>
    </w:p>
    <w:p w14:paraId="0F42ADB5" w14:textId="77777777" w:rsidR="00A75F4F" w:rsidRPr="00A75F4F" w:rsidRDefault="00A75F4F" w:rsidP="0D41FE6C">
      <w:pPr>
        <w:spacing w:line="276" w:lineRule="auto"/>
      </w:pPr>
    </w:p>
    <w:p w14:paraId="0C0EB094" w14:textId="77777777" w:rsidR="2A66F3E9" w:rsidRPr="00A75F4F" w:rsidRDefault="14D5779A" w:rsidP="0D41FE6C">
      <w:pPr>
        <w:pStyle w:val="2"/>
        <w:spacing w:line="276" w:lineRule="auto"/>
        <w:jc w:val="center"/>
        <w:rPr>
          <w:rFonts w:ascii="Times New Roman" w:hAnsi="Times New Roman" w:cs="Times New Roman"/>
          <w:color w:val="000000" w:themeColor="text1"/>
          <w:sz w:val="28"/>
          <w:szCs w:val="28"/>
        </w:rPr>
      </w:pPr>
      <w:bookmarkStart w:id="7" w:name="_Toc164599045"/>
      <w:r w:rsidRPr="0D41FE6C">
        <w:rPr>
          <w:rFonts w:ascii="Times New Roman" w:hAnsi="Times New Roman" w:cs="Times New Roman"/>
          <w:color w:val="000000" w:themeColor="text1"/>
          <w:sz w:val="28"/>
          <w:szCs w:val="28"/>
        </w:rPr>
        <w:t xml:space="preserve">2.1 </w:t>
      </w:r>
      <w:proofErr w:type="spellStart"/>
      <w:r w:rsidRPr="0D41FE6C">
        <w:rPr>
          <w:rFonts w:ascii="Times New Roman" w:hAnsi="Times New Roman" w:cs="Times New Roman"/>
          <w:color w:val="000000" w:themeColor="text1"/>
          <w:sz w:val="28"/>
          <w:szCs w:val="28"/>
        </w:rPr>
        <w:t>Цілі</w:t>
      </w:r>
      <w:proofErr w:type="spellEnd"/>
      <w:r w:rsidRPr="0D41FE6C">
        <w:rPr>
          <w:rFonts w:ascii="Times New Roman" w:hAnsi="Times New Roman" w:cs="Times New Roman"/>
          <w:color w:val="000000" w:themeColor="text1"/>
          <w:sz w:val="28"/>
          <w:szCs w:val="28"/>
        </w:rPr>
        <w:t xml:space="preserve"> та </w:t>
      </w:r>
      <w:proofErr w:type="spellStart"/>
      <w:r w:rsidRPr="0D41FE6C">
        <w:rPr>
          <w:rFonts w:ascii="Times New Roman" w:hAnsi="Times New Roman" w:cs="Times New Roman"/>
          <w:color w:val="000000" w:themeColor="text1"/>
          <w:sz w:val="28"/>
          <w:szCs w:val="28"/>
        </w:rPr>
        <w:t>завдання</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соціальної</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роботи</w:t>
      </w:r>
      <w:proofErr w:type="spellEnd"/>
      <w:r w:rsidRPr="0D41FE6C">
        <w:rPr>
          <w:rFonts w:ascii="Times New Roman" w:hAnsi="Times New Roman" w:cs="Times New Roman"/>
          <w:color w:val="000000" w:themeColor="text1"/>
          <w:sz w:val="28"/>
          <w:szCs w:val="28"/>
        </w:rPr>
        <w:t xml:space="preserve"> в громадах</w:t>
      </w:r>
      <w:bookmarkEnd w:id="7"/>
    </w:p>
    <w:p w14:paraId="2A98DD9B" w14:textId="77777777" w:rsidR="1683F880" w:rsidRDefault="14D5779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послуги</w:t>
      </w:r>
      <w:proofErr w:type="spellEnd"/>
      <w:r w:rsidRPr="0D41FE6C">
        <w:rPr>
          <w:rFonts w:ascii="Times New Roman" w:eastAsia="Times New Roman" w:hAnsi="Times New Roman" w:cs="Times New Roman"/>
          <w:i/>
          <w:iCs/>
          <w:sz w:val="28"/>
          <w:szCs w:val="28"/>
        </w:rPr>
        <w:t xml:space="preserve"> </w:t>
      </w:r>
      <w:r w:rsidRPr="0D41FE6C">
        <w:rPr>
          <w:rFonts w:ascii="Times New Roman" w:eastAsia="Times New Roman" w:hAnsi="Times New Roman" w:cs="Times New Roman"/>
          <w:sz w:val="28"/>
          <w:szCs w:val="28"/>
        </w:rPr>
        <w:t xml:space="preserve">є </w:t>
      </w: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складовою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належної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таких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завданням</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органів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цьому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документі</w:t>
      </w:r>
      <w:proofErr w:type="spellEnd"/>
      <w:r w:rsidRPr="0D41FE6C">
        <w:rPr>
          <w:rFonts w:ascii="Times New Roman" w:eastAsia="Times New Roman" w:hAnsi="Times New Roman" w:cs="Times New Roman"/>
          <w:sz w:val="28"/>
          <w:szCs w:val="28"/>
        </w:rPr>
        <w:t xml:space="preserve"> ми </w:t>
      </w:r>
      <w:proofErr w:type="spellStart"/>
      <w:r w:rsidRPr="0D41FE6C">
        <w:rPr>
          <w:rFonts w:ascii="Times New Roman" w:eastAsia="Times New Roman" w:hAnsi="Times New Roman" w:cs="Times New Roman"/>
          <w:sz w:val="28"/>
          <w:szCs w:val="28"/>
        </w:rPr>
        <w:t>розглянемо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поняття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законодавчу</w:t>
      </w:r>
      <w:proofErr w:type="spellEnd"/>
      <w:r w:rsidRPr="0D41FE6C">
        <w:rPr>
          <w:rFonts w:ascii="Times New Roman" w:eastAsia="Times New Roman" w:hAnsi="Times New Roman" w:cs="Times New Roman"/>
          <w:sz w:val="28"/>
          <w:szCs w:val="28"/>
        </w:rPr>
        <w:t xml:space="preserve"> базу, </w:t>
      </w:r>
      <w:proofErr w:type="spellStart"/>
      <w:r w:rsidRPr="0D41FE6C">
        <w:rPr>
          <w:rFonts w:ascii="Times New Roman" w:eastAsia="Times New Roman" w:hAnsi="Times New Roman" w:cs="Times New Roman"/>
          <w:sz w:val="28"/>
          <w:szCs w:val="28"/>
        </w:rPr>
        <w:t>принципи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а також шляхи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w:t>
      </w:r>
    </w:p>
    <w:p w14:paraId="457A53DB" w14:textId="77777777" w:rsidR="1683F880" w:rsidRDefault="14D5779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b/>
          <w:bCs/>
          <w:i/>
          <w:iCs/>
          <w:sz w:val="28"/>
          <w:szCs w:val="28"/>
        </w:rPr>
        <w:t>Соціальні</w:t>
      </w:r>
      <w:proofErr w:type="spellEnd"/>
      <w:r w:rsidRPr="0D41FE6C">
        <w:rPr>
          <w:rFonts w:ascii="Times New Roman" w:eastAsia="Times New Roman" w:hAnsi="Times New Roman" w:cs="Times New Roman"/>
          <w:b/>
          <w:bCs/>
          <w:i/>
          <w:iCs/>
          <w:sz w:val="28"/>
          <w:szCs w:val="28"/>
        </w:rPr>
        <w:t xml:space="preserve"> </w:t>
      </w:r>
      <w:proofErr w:type="spellStart"/>
      <w:r w:rsidRPr="0D41FE6C">
        <w:rPr>
          <w:rFonts w:ascii="Times New Roman" w:eastAsia="Times New Roman" w:hAnsi="Times New Roman" w:cs="Times New Roman"/>
          <w:b/>
          <w:bCs/>
          <w:i/>
          <w:iCs/>
          <w:sz w:val="28"/>
          <w:szCs w:val="28"/>
        </w:rPr>
        <w:t>послуги</w:t>
      </w:r>
      <w:proofErr w:type="spellEnd"/>
      <w:r w:rsidRPr="0D41FE6C">
        <w:rPr>
          <w:rFonts w:ascii="Times New Roman" w:eastAsia="Times New Roman" w:hAnsi="Times New Roman" w:cs="Times New Roman"/>
          <w:b/>
          <w:bCs/>
          <w:i/>
          <w:iCs/>
          <w:sz w:val="28"/>
          <w:szCs w:val="28"/>
        </w:rPr>
        <w:t xml:space="preserve"> </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комплекс </w:t>
      </w:r>
      <w:proofErr w:type="spellStart"/>
      <w:r w:rsidRPr="0D41FE6C">
        <w:rPr>
          <w:rFonts w:ascii="Times New Roman" w:eastAsia="Times New Roman" w:hAnsi="Times New Roman" w:cs="Times New Roman"/>
          <w:sz w:val="28"/>
          <w:szCs w:val="28"/>
        </w:rPr>
        <w:t>заходів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профілактику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мінімізацію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негативних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наслідків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перебувають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надаються</w:t>
      </w:r>
      <w:proofErr w:type="spellEnd"/>
      <w:r w:rsidRPr="0D41FE6C">
        <w:rPr>
          <w:rFonts w:ascii="Times New Roman" w:eastAsia="Times New Roman" w:hAnsi="Times New Roman" w:cs="Times New Roman"/>
          <w:sz w:val="28"/>
          <w:szCs w:val="28"/>
        </w:rPr>
        <w:t xml:space="preserve"> з метою </w:t>
      </w:r>
      <w:proofErr w:type="spellStart"/>
      <w:r w:rsidRPr="0D41FE6C">
        <w:rPr>
          <w:rFonts w:ascii="Times New Roman" w:eastAsia="Times New Roman" w:hAnsi="Times New Roman" w:cs="Times New Roman"/>
          <w:sz w:val="28"/>
          <w:szCs w:val="28"/>
        </w:rPr>
        <w:t>поліпшення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функціонування</w:t>
      </w:r>
      <w:proofErr w:type="spellEnd"/>
      <w:r w:rsidRPr="0D41FE6C">
        <w:rPr>
          <w:rFonts w:ascii="Times New Roman" w:eastAsia="Times New Roman" w:hAnsi="Times New Roman" w:cs="Times New Roman"/>
          <w:sz w:val="28"/>
          <w:szCs w:val="28"/>
        </w:rPr>
        <w:t xml:space="preserve">, незалежного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фізичного</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психічного</w:t>
      </w:r>
      <w:proofErr w:type="spellEnd"/>
      <w:r w:rsidRPr="0D41FE6C">
        <w:rPr>
          <w:rFonts w:ascii="Times New Roman" w:eastAsia="Times New Roman" w:hAnsi="Times New Roman" w:cs="Times New Roman"/>
          <w:sz w:val="28"/>
          <w:szCs w:val="28"/>
        </w:rPr>
        <w:t xml:space="preserve"> стану, а також для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адаптації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реінтеграції</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суспільство</w:t>
      </w:r>
      <w:proofErr w:type="spellEnd"/>
      <w:r w:rsidRPr="0D41FE6C">
        <w:rPr>
          <w:rFonts w:ascii="Times New Roman" w:eastAsia="Times New Roman" w:hAnsi="Times New Roman" w:cs="Times New Roman"/>
          <w:sz w:val="28"/>
          <w:szCs w:val="28"/>
        </w:rPr>
        <w:t>.</w:t>
      </w:r>
    </w:p>
    <w:p w14:paraId="00EFDC84" w14:textId="309AF304" w:rsidR="1683F880" w:rsidRDefault="14D5779A"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надаватися</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місцем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громаді</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місцем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перебування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перебувають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установах</w:t>
      </w:r>
      <w:proofErr w:type="spellEnd"/>
      <w:r w:rsidRPr="0D41FE6C">
        <w:rPr>
          <w:rFonts w:ascii="Times New Roman" w:eastAsia="Times New Roman" w:hAnsi="Times New Roman" w:cs="Times New Roman"/>
          <w:sz w:val="28"/>
          <w:szCs w:val="28"/>
        </w:rPr>
        <w:t xml:space="preserve">, закладах, на </w:t>
      </w:r>
      <w:proofErr w:type="spellStart"/>
      <w:r w:rsidRPr="0D41FE6C">
        <w:rPr>
          <w:rFonts w:ascii="Times New Roman" w:eastAsia="Times New Roman" w:hAnsi="Times New Roman" w:cs="Times New Roman"/>
          <w:sz w:val="28"/>
          <w:szCs w:val="28"/>
        </w:rPr>
        <w:t>підприємствах</w:t>
      </w:r>
      <w:proofErr w:type="spellEnd"/>
      <w:r w:rsidRPr="0D41FE6C">
        <w:rPr>
          <w:rFonts w:ascii="Times New Roman" w:eastAsia="Times New Roman" w:hAnsi="Times New Roman" w:cs="Times New Roman"/>
          <w:sz w:val="28"/>
          <w:szCs w:val="28"/>
        </w:rPr>
        <w:t xml:space="preserve">, де </w:t>
      </w:r>
      <w:proofErr w:type="spellStart"/>
      <w:r w:rsidRPr="0D41FE6C">
        <w:rPr>
          <w:rFonts w:ascii="Times New Roman" w:eastAsia="Times New Roman" w:hAnsi="Times New Roman" w:cs="Times New Roman"/>
          <w:sz w:val="28"/>
          <w:szCs w:val="28"/>
        </w:rPr>
        <w:t>створюються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w:t>
      </w:r>
      <w:r w:rsidR="38EB0F7C" w:rsidRPr="0D41FE6C">
        <w:rPr>
          <w:rFonts w:ascii="Times New Roman" w:eastAsia="Times New Roman" w:hAnsi="Times New Roman" w:cs="Times New Roman"/>
          <w:sz w:val="28"/>
          <w:szCs w:val="28"/>
        </w:rPr>
        <w:t xml:space="preserve"> </w:t>
      </w:r>
      <w:r w:rsidR="38EB0F7C" w:rsidRPr="0D41FE6C">
        <w:rPr>
          <w:rFonts w:ascii="Times New Roman" w:eastAsia="Times New Roman" w:hAnsi="Times New Roman" w:cs="Times New Roman"/>
          <w:color w:val="444444"/>
          <w:sz w:val="28"/>
          <w:szCs w:val="28"/>
        </w:rPr>
        <w:t>[19.с.139]</w:t>
      </w:r>
    </w:p>
    <w:p w14:paraId="0CEB7345" w14:textId="77777777" w:rsidR="1683F880" w:rsidRDefault="14D5779A" w:rsidP="0D41FE6C">
      <w:pPr>
        <w:spacing w:before="240" w:after="240" w:line="276" w:lineRule="auto"/>
        <w:ind w:firstLine="360"/>
        <w:jc w:val="both"/>
        <w:rPr>
          <w:rFonts w:ascii="Times New Roman" w:eastAsia="Times New Roman" w:hAnsi="Times New Roman" w:cs="Times New Roman"/>
          <w:b/>
          <w:bCs/>
          <w:sz w:val="28"/>
          <w:szCs w:val="28"/>
        </w:rPr>
      </w:pPr>
      <w:proofErr w:type="spellStart"/>
      <w:r w:rsidRPr="0D41FE6C">
        <w:rPr>
          <w:rFonts w:ascii="Times New Roman" w:eastAsia="Times New Roman" w:hAnsi="Times New Roman" w:cs="Times New Roman"/>
          <w:i/>
          <w:iCs/>
          <w:sz w:val="28"/>
          <w:szCs w:val="28"/>
          <w:u w:val="single"/>
        </w:rPr>
        <w:t>Законодавча</w:t>
      </w:r>
      <w:proofErr w:type="spellEnd"/>
      <w:r w:rsidRPr="0D41FE6C">
        <w:rPr>
          <w:rFonts w:ascii="Times New Roman" w:eastAsia="Times New Roman" w:hAnsi="Times New Roman" w:cs="Times New Roman"/>
          <w:i/>
          <w:iCs/>
          <w:sz w:val="28"/>
          <w:szCs w:val="28"/>
          <w:u w:val="single"/>
        </w:rPr>
        <w:t xml:space="preserve"> база </w:t>
      </w:r>
      <w:proofErr w:type="spellStart"/>
      <w:r w:rsidRPr="0D41FE6C">
        <w:rPr>
          <w:rFonts w:ascii="Times New Roman" w:eastAsia="Times New Roman" w:hAnsi="Times New Roman" w:cs="Times New Roman"/>
          <w:i/>
          <w:iCs/>
          <w:sz w:val="28"/>
          <w:szCs w:val="28"/>
          <w:u w:val="single"/>
        </w:rPr>
        <w:t>забезпечення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доступності</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якості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i/>
          <w:iCs/>
          <w:sz w:val="28"/>
          <w:szCs w:val="28"/>
          <w:u w:val="single"/>
        </w:rPr>
        <w:t xml:space="preserve"> </w:t>
      </w:r>
      <w:r w:rsidRPr="0D41FE6C">
        <w:rPr>
          <w:rFonts w:ascii="Times New Roman" w:eastAsia="Times New Roman" w:hAnsi="Times New Roman" w:cs="Times New Roman"/>
          <w:b/>
          <w:bCs/>
          <w:sz w:val="28"/>
          <w:szCs w:val="28"/>
        </w:rPr>
        <w:t xml:space="preserve"> </w:t>
      </w:r>
    </w:p>
    <w:p w14:paraId="3FB1E433" w14:textId="77777777" w:rsidR="1683F880" w:rsidRDefault="14D5779A" w:rsidP="0D41FE6C">
      <w:pPr>
        <w:spacing w:before="240" w:after="240" w:line="276" w:lineRule="auto"/>
        <w:ind w:firstLine="360"/>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Надання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послуг</w:t>
      </w:r>
      <w:proofErr w:type="spellEnd"/>
      <w:r w:rsidRPr="0D41FE6C">
        <w:rPr>
          <w:rFonts w:ascii="Times New Roman" w:eastAsia="Times New Roman" w:hAnsi="Times New Roman" w:cs="Times New Roman"/>
          <w:i/>
          <w:iCs/>
          <w:sz w:val="28"/>
          <w:szCs w:val="28"/>
        </w:rPr>
        <w:t xml:space="preserve"> в </w:t>
      </w:r>
      <w:proofErr w:type="spellStart"/>
      <w:r w:rsidRPr="0D41FE6C">
        <w:rPr>
          <w:rFonts w:ascii="Times New Roman" w:eastAsia="Times New Roman" w:hAnsi="Times New Roman" w:cs="Times New Roman"/>
          <w:i/>
          <w:iCs/>
          <w:sz w:val="28"/>
          <w:szCs w:val="28"/>
        </w:rPr>
        <w:t>Україні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регулюється</w:t>
      </w:r>
      <w:proofErr w:type="spellEnd"/>
      <w:r w:rsidRPr="0D41FE6C">
        <w:rPr>
          <w:rFonts w:ascii="Times New Roman" w:eastAsia="Times New Roman" w:hAnsi="Times New Roman" w:cs="Times New Roman"/>
          <w:i/>
          <w:iCs/>
          <w:sz w:val="28"/>
          <w:szCs w:val="28"/>
        </w:rPr>
        <w:t xml:space="preserve"> низкою нормативно-</w:t>
      </w:r>
      <w:proofErr w:type="spellStart"/>
      <w:r w:rsidRPr="0D41FE6C">
        <w:rPr>
          <w:rFonts w:ascii="Times New Roman" w:eastAsia="Times New Roman" w:hAnsi="Times New Roman" w:cs="Times New Roman"/>
          <w:i/>
          <w:iCs/>
          <w:sz w:val="28"/>
          <w:szCs w:val="28"/>
        </w:rPr>
        <w:t>правових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актів</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серед</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яких</w:t>
      </w:r>
      <w:proofErr w:type="spellEnd"/>
      <w:r w:rsidRPr="0D41FE6C">
        <w:rPr>
          <w:rFonts w:ascii="Times New Roman" w:eastAsia="Times New Roman" w:hAnsi="Times New Roman" w:cs="Times New Roman"/>
          <w:i/>
          <w:iCs/>
          <w:sz w:val="28"/>
          <w:szCs w:val="28"/>
        </w:rPr>
        <w:t>:</w:t>
      </w:r>
    </w:p>
    <w:p w14:paraId="268C5E78" w14:textId="77777777" w:rsidR="1683F880"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Закон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w:t>
      </w:r>
    </w:p>
    <w:p w14:paraId="7210ECF8" w14:textId="77777777" w:rsidR="1683F880"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lastRenderedPageBreak/>
        <w:t xml:space="preserve">Постанова </w:t>
      </w:r>
      <w:proofErr w:type="spellStart"/>
      <w:r w:rsidRPr="0D41FE6C">
        <w:rPr>
          <w:rFonts w:ascii="Times New Roman" w:eastAsia="Times New Roman" w:hAnsi="Times New Roman" w:cs="Times New Roman"/>
          <w:sz w:val="28"/>
          <w:szCs w:val="28"/>
        </w:rPr>
        <w:t>Кабінету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Міністрів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затвердження</w:t>
      </w:r>
      <w:proofErr w:type="spellEnd"/>
      <w:r w:rsidRPr="0D41FE6C">
        <w:rPr>
          <w:rFonts w:ascii="Times New Roman" w:eastAsia="Times New Roman" w:hAnsi="Times New Roman" w:cs="Times New Roman"/>
          <w:sz w:val="28"/>
          <w:szCs w:val="28"/>
        </w:rPr>
        <w:t xml:space="preserve"> Порядку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0E5FDBF6" w14:textId="77777777" w:rsidR="1683F880"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Наказ </w:t>
      </w:r>
      <w:proofErr w:type="spellStart"/>
      <w:r w:rsidRPr="0D41FE6C">
        <w:rPr>
          <w:rFonts w:ascii="Times New Roman" w:eastAsia="Times New Roman" w:hAnsi="Times New Roman" w:cs="Times New Roman"/>
          <w:sz w:val="28"/>
          <w:szCs w:val="28"/>
        </w:rPr>
        <w:t>Мінсоцполітики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затвердження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0E861535" w14:textId="77777777" w:rsidR="1683F880"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Закон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соціальну</w:t>
      </w:r>
      <w:proofErr w:type="spellEnd"/>
      <w:r w:rsidRPr="0D41FE6C">
        <w:rPr>
          <w:rFonts w:ascii="Times New Roman" w:eastAsia="Times New Roman" w:hAnsi="Times New Roman" w:cs="Times New Roman"/>
          <w:sz w:val="28"/>
          <w:szCs w:val="28"/>
        </w:rPr>
        <w:t xml:space="preserve"> роботу з </w:t>
      </w:r>
      <w:proofErr w:type="spellStart"/>
      <w:r w:rsidRPr="0D41FE6C">
        <w:rPr>
          <w:rFonts w:ascii="Times New Roman" w:eastAsia="Times New Roman" w:hAnsi="Times New Roman" w:cs="Times New Roman"/>
          <w:sz w:val="28"/>
          <w:szCs w:val="28"/>
        </w:rPr>
        <w:t>сім'ями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дітьми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молоддю</w:t>
      </w:r>
      <w:proofErr w:type="spellEnd"/>
      <w:r w:rsidRPr="0D41FE6C">
        <w:rPr>
          <w:rFonts w:ascii="Times New Roman" w:eastAsia="Times New Roman" w:hAnsi="Times New Roman" w:cs="Times New Roman"/>
          <w:sz w:val="28"/>
          <w:szCs w:val="28"/>
        </w:rPr>
        <w:t>"</w:t>
      </w:r>
    </w:p>
    <w:p w14:paraId="48E84581" w14:textId="77777777" w:rsidR="1683F880" w:rsidRDefault="3ACFB87D" w:rsidP="0D41FE6C">
      <w:pPr>
        <w:pStyle w:val="a8"/>
        <w:numPr>
          <w:ilvl w:val="0"/>
          <w:numId w:val="44"/>
        </w:numPr>
        <w:spacing w:after="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Закон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реабілітацію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w:t>
      </w:r>
    </w:p>
    <w:p w14:paraId="11BF48FF" w14:textId="04D9D55D" w:rsidR="1683F880"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документи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принципи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стандарти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а також права та </w:t>
      </w:r>
      <w:proofErr w:type="spellStart"/>
      <w:r w:rsidRPr="0D41FE6C">
        <w:rPr>
          <w:rFonts w:ascii="Times New Roman" w:eastAsia="Times New Roman" w:hAnsi="Times New Roman" w:cs="Times New Roman"/>
          <w:sz w:val="28"/>
          <w:szCs w:val="28"/>
        </w:rPr>
        <w:t>обов'язки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надавачів</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отримувачів</w:t>
      </w:r>
      <w:proofErr w:type="spellEnd"/>
      <w:r w:rsidRPr="0D41FE6C">
        <w:rPr>
          <w:rFonts w:ascii="Times New Roman" w:eastAsia="Times New Roman" w:hAnsi="Times New Roman" w:cs="Times New Roman"/>
          <w:sz w:val="28"/>
          <w:szCs w:val="28"/>
        </w:rPr>
        <w:t xml:space="preserve"> таких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цієї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законодавчої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ключовою</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r w:rsidR="418AD9B9" w:rsidRPr="0D41FE6C">
        <w:rPr>
          <w:rFonts w:ascii="Times New Roman" w:eastAsia="Times New Roman" w:hAnsi="Times New Roman" w:cs="Times New Roman"/>
          <w:sz w:val="28"/>
          <w:szCs w:val="28"/>
        </w:rPr>
        <w:t xml:space="preserve"> </w:t>
      </w:r>
      <w:r w:rsidR="418AD9B9" w:rsidRPr="0D41FE6C">
        <w:rPr>
          <w:rFonts w:ascii="Times New Roman" w:eastAsia="Times New Roman" w:hAnsi="Times New Roman" w:cs="Times New Roman"/>
          <w:color w:val="444444"/>
          <w:sz w:val="28"/>
          <w:szCs w:val="28"/>
        </w:rPr>
        <w:t>[21.с.38]</w:t>
      </w:r>
    </w:p>
    <w:p w14:paraId="72601E06" w14:textId="77777777" w:rsidR="1683F880" w:rsidRDefault="14D5779A"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Принципи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надання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i/>
          <w:iCs/>
          <w:sz w:val="28"/>
          <w:szCs w:val="28"/>
          <w:u w:val="single"/>
        </w:rPr>
        <w:t>:</w:t>
      </w:r>
    </w:p>
    <w:p w14:paraId="6C6CBFA4" w14:textId="77777777" w:rsidR="1683F880" w:rsidRDefault="14D5779A" w:rsidP="0D41FE6C">
      <w:pPr>
        <w:pStyle w:val="a8"/>
        <w:numPr>
          <w:ilvl w:val="0"/>
          <w:numId w:val="3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Доступність</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бути </w:t>
      </w:r>
      <w:proofErr w:type="spellStart"/>
      <w:r w:rsidRPr="0D41FE6C">
        <w:rPr>
          <w:rFonts w:ascii="Times New Roman" w:eastAsia="Times New Roman" w:hAnsi="Times New Roman" w:cs="Times New Roman"/>
          <w:sz w:val="28"/>
          <w:szCs w:val="28"/>
        </w:rPr>
        <w:t>доступними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незалежно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r w:rsidRPr="0D41FE6C">
        <w:rPr>
          <w:rFonts w:ascii="Times New Roman" w:eastAsia="Times New Roman" w:hAnsi="Times New Roman" w:cs="Times New Roman"/>
          <w:sz w:val="28"/>
          <w:szCs w:val="28"/>
        </w:rPr>
        <w:t xml:space="preserve">, стану </w:t>
      </w:r>
      <w:proofErr w:type="spellStart"/>
      <w:r w:rsidRPr="0D41FE6C">
        <w:rPr>
          <w:rFonts w:ascii="Times New Roman" w:eastAsia="Times New Roman" w:hAnsi="Times New Roman" w:cs="Times New Roman"/>
          <w:sz w:val="28"/>
          <w:szCs w:val="28"/>
        </w:rPr>
        <w:t>здоров'я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статусу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w:t>
      </w:r>
    </w:p>
    <w:p w14:paraId="2300F356" w14:textId="77777777" w:rsidR="1683F880" w:rsidRDefault="14D5779A" w:rsidP="0D41FE6C">
      <w:pPr>
        <w:pStyle w:val="a8"/>
        <w:numPr>
          <w:ilvl w:val="0"/>
          <w:numId w:val="3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Індивідуальний</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підхід</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ґрунтуватися</w:t>
      </w:r>
      <w:proofErr w:type="spellEnd"/>
      <w:r w:rsidRPr="0D41FE6C">
        <w:rPr>
          <w:rFonts w:ascii="Times New Roman" w:eastAsia="Times New Roman" w:hAnsi="Times New Roman" w:cs="Times New Roman"/>
          <w:sz w:val="28"/>
          <w:szCs w:val="28"/>
        </w:rPr>
        <w:t xml:space="preserve"> на комплексному </w:t>
      </w:r>
      <w:proofErr w:type="spellStart"/>
      <w:r w:rsidRPr="0D41FE6C">
        <w:rPr>
          <w:rFonts w:ascii="Times New Roman" w:eastAsia="Times New Roman" w:hAnsi="Times New Roman" w:cs="Times New Roman"/>
          <w:sz w:val="28"/>
          <w:szCs w:val="28"/>
        </w:rPr>
        <w:t>оцінюванні</w:t>
      </w:r>
      <w:proofErr w:type="spellEnd"/>
      <w:r w:rsidRPr="0D41FE6C">
        <w:rPr>
          <w:rFonts w:ascii="Times New Roman" w:eastAsia="Times New Roman" w:hAnsi="Times New Roman" w:cs="Times New Roman"/>
          <w:sz w:val="28"/>
          <w:szCs w:val="28"/>
        </w:rPr>
        <w:t xml:space="preserve"> потреб кожного </w:t>
      </w:r>
      <w:proofErr w:type="spellStart"/>
      <w:r w:rsidRPr="0D41FE6C">
        <w:rPr>
          <w:rFonts w:ascii="Times New Roman" w:eastAsia="Times New Roman" w:hAnsi="Times New Roman" w:cs="Times New Roman"/>
          <w:sz w:val="28"/>
          <w:szCs w:val="28"/>
        </w:rPr>
        <w:t>отримувача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розробленні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індивідуального</w:t>
      </w:r>
      <w:proofErr w:type="spellEnd"/>
      <w:r w:rsidRPr="0D41FE6C">
        <w:rPr>
          <w:rFonts w:ascii="Times New Roman" w:eastAsia="Times New Roman" w:hAnsi="Times New Roman" w:cs="Times New Roman"/>
          <w:sz w:val="28"/>
          <w:szCs w:val="28"/>
        </w:rPr>
        <w:t xml:space="preserve"> плану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7683EE59" w14:textId="77777777" w:rsidR="1683F880" w:rsidRDefault="14D5779A" w:rsidP="0D41FE6C">
      <w:pPr>
        <w:pStyle w:val="a8"/>
        <w:numPr>
          <w:ilvl w:val="0"/>
          <w:numId w:val="3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Орієнтація</w:t>
      </w:r>
      <w:proofErr w:type="spellEnd"/>
      <w:r w:rsidRPr="0D41FE6C">
        <w:rPr>
          <w:rFonts w:ascii="Times New Roman" w:eastAsia="Times New Roman" w:hAnsi="Times New Roman" w:cs="Times New Roman"/>
          <w:i/>
          <w:iCs/>
          <w:sz w:val="28"/>
          <w:szCs w:val="28"/>
        </w:rPr>
        <w:t xml:space="preserve"> на результат.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спрямовуватися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подолання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мінімізацію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w:t>
      </w:r>
      <w:proofErr w:type="spellEnd"/>
      <w:r w:rsidRPr="0D41FE6C">
        <w:rPr>
          <w:rFonts w:ascii="Times New Roman" w:eastAsia="Times New Roman" w:hAnsi="Times New Roman" w:cs="Times New Roman"/>
          <w:sz w:val="28"/>
          <w:szCs w:val="28"/>
        </w:rPr>
        <w:t xml:space="preserve">, а не </w:t>
      </w:r>
      <w:proofErr w:type="spellStart"/>
      <w:r w:rsidRPr="0D41FE6C">
        <w:rPr>
          <w:rFonts w:ascii="Times New Roman" w:eastAsia="Times New Roman" w:hAnsi="Times New Roman" w:cs="Times New Roman"/>
          <w:sz w:val="28"/>
          <w:szCs w:val="28"/>
        </w:rPr>
        <w:t>лише</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тимчасової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w:t>
      </w:r>
    </w:p>
    <w:p w14:paraId="3E5BD0CE" w14:textId="77777777" w:rsidR="1683F880" w:rsidRDefault="14D5779A" w:rsidP="0D41FE6C">
      <w:pPr>
        <w:pStyle w:val="a8"/>
        <w:numPr>
          <w:ilvl w:val="0"/>
          <w:numId w:val="3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Конфіденційність</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Інформація</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отримувачів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бути </w:t>
      </w:r>
      <w:proofErr w:type="spellStart"/>
      <w:r w:rsidRPr="0D41FE6C">
        <w:rPr>
          <w:rFonts w:ascii="Times New Roman" w:eastAsia="Times New Roman" w:hAnsi="Times New Roman" w:cs="Times New Roman"/>
          <w:sz w:val="28"/>
          <w:szCs w:val="28"/>
        </w:rPr>
        <w:t>захищеною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використовуватися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лише</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згоди</w:t>
      </w:r>
      <w:proofErr w:type="spellEnd"/>
      <w:r w:rsidRPr="0D41FE6C">
        <w:rPr>
          <w:rFonts w:ascii="Times New Roman" w:eastAsia="Times New Roman" w:hAnsi="Times New Roman" w:cs="Times New Roman"/>
          <w:sz w:val="28"/>
          <w:szCs w:val="28"/>
        </w:rPr>
        <w:t>.</w:t>
      </w:r>
    </w:p>
    <w:p w14:paraId="63664E11" w14:textId="77777777" w:rsidR="1683F880" w:rsidRDefault="14D5779A"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Ключові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проблеми</w:t>
      </w:r>
      <w:proofErr w:type="spellEnd"/>
      <w:r w:rsidRPr="0D41FE6C">
        <w:rPr>
          <w:rFonts w:ascii="Times New Roman" w:eastAsia="Times New Roman" w:hAnsi="Times New Roman" w:cs="Times New Roman"/>
          <w:i/>
          <w:iCs/>
          <w:sz w:val="28"/>
          <w:szCs w:val="28"/>
          <w:u w:val="single"/>
        </w:rPr>
        <w:t xml:space="preserve"> в </w:t>
      </w:r>
      <w:proofErr w:type="spellStart"/>
      <w:r w:rsidRPr="0D41FE6C">
        <w:rPr>
          <w:rFonts w:ascii="Times New Roman" w:eastAsia="Times New Roman" w:hAnsi="Times New Roman" w:cs="Times New Roman"/>
          <w:i/>
          <w:iCs/>
          <w:sz w:val="28"/>
          <w:szCs w:val="28"/>
          <w:u w:val="single"/>
        </w:rPr>
        <w:t>доступності</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якості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p>
    <w:p w14:paraId="66CDDD35" w14:textId="77777777" w:rsidR="1683F880" w:rsidRDefault="14D5779A" w:rsidP="0D41FE6C">
      <w:pPr>
        <w:pStyle w:val="a8"/>
        <w:numPr>
          <w:ilvl w:val="0"/>
          <w:numId w:val="35"/>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Доступність</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Низька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територіальна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особливо в </w:t>
      </w:r>
      <w:proofErr w:type="spellStart"/>
      <w:r w:rsidRPr="0D41FE6C">
        <w:rPr>
          <w:rFonts w:ascii="Times New Roman" w:eastAsia="Times New Roman" w:hAnsi="Times New Roman" w:cs="Times New Roman"/>
          <w:sz w:val="28"/>
          <w:szCs w:val="28"/>
        </w:rPr>
        <w:t>сільській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недостатній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обізнаності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наявні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процедури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w:t>
      </w:r>
    </w:p>
    <w:p w14:paraId="02AC1DD6" w14:textId="77777777" w:rsidR="1683F880" w:rsidRDefault="14D5779A" w:rsidP="0D41FE6C">
      <w:pPr>
        <w:pStyle w:val="a8"/>
        <w:numPr>
          <w:ilvl w:val="0"/>
          <w:numId w:val="35"/>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Якість</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Невідповідність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встановленим</w:t>
      </w:r>
      <w:proofErr w:type="spellEnd"/>
      <w:r w:rsidRPr="0D41FE6C">
        <w:rPr>
          <w:rFonts w:ascii="Times New Roman" w:eastAsia="Times New Roman" w:hAnsi="Times New Roman" w:cs="Times New Roman"/>
          <w:sz w:val="28"/>
          <w:szCs w:val="28"/>
        </w:rPr>
        <w:t xml:space="preserve"> стандартам, </w:t>
      </w:r>
      <w:proofErr w:type="spellStart"/>
      <w:r w:rsidRPr="0D41FE6C">
        <w:rPr>
          <w:rFonts w:ascii="Times New Roman" w:eastAsia="Times New Roman" w:hAnsi="Times New Roman" w:cs="Times New Roman"/>
          <w:sz w:val="28"/>
          <w:szCs w:val="28"/>
        </w:rPr>
        <w:t>застарілі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роботі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недостатня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кваліфікація</w:t>
      </w:r>
      <w:proofErr w:type="spellEnd"/>
      <w:r w:rsidRPr="0D41FE6C">
        <w:rPr>
          <w:rFonts w:ascii="Times New Roman" w:eastAsia="Times New Roman" w:hAnsi="Times New Roman" w:cs="Times New Roman"/>
          <w:sz w:val="28"/>
          <w:szCs w:val="28"/>
        </w:rPr>
        <w:t xml:space="preserve"> персоналу, брак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модернізації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w:t>
      </w:r>
    </w:p>
    <w:p w14:paraId="20015D95" w14:textId="77777777" w:rsidR="1683F880" w:rsidRDefault="14D5779A" w:rsidP="0D41FE6C">
      <w:pPr>
        <w:pStyle w:val="a8"/>
        <w:numPr>
          <w:ilvl w:val="0"/>
          <w:numId w:val="35"/>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Координація</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sz w:val="28"/>
          <w:szCs w:val="28"/>
        </w:rPr>
        <w:t>Недостатня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суб'єктами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відсутність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єдиної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механізмів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w:t>
      </w:r>
    </w:p>
    <w:p w14:paraId="6F6FD181" w14:textId="77777777" w:rsidR="1683F880" w:rsidRDefault="14D5779A" w:rsidP="0D41FE6C">
      <w:pPr>
        <w:spacing w:before="240" w:after="240" w:line="276" w:lineRule="auto"/>
        <w:ind w:firstLine="360"/>
        <w:jc w:val="both"/>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 xml:space="preserve">Шляхи </w:t>
      </w:r>
      <w:proofErr w:type="spellStart"/>
      <w:r w:rsidRPr="0D41FE6C">
        <w:rPr>
          <w:rFonts w:ascii="Times New Roman" w:eastAsia="Times New Roman" w:hAnsi="Times New Roman" w:cs="Times New Roman"/>
          <w:i/>
          <w:iCs/>
          <w:sz w:val="28"/>
          <w:szCs w:val="28"/>
          <w:u w:val="single"/>
        </w:rPr>
        <w:t>підвищення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доступності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p>
    <w:p w14:paraId="2FC5316F" w14:textId="77777777" w:rsidR="1683F880" w:rsidRDefault="14D5779A" w:rsidP="0D41FE6C">
      <w:pPr>
        <w:pStyle w:val="a8"/>
        <w:numPr>
          <w:ilvl w:val="0"/>
          <w:numId w:val="34"/>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lastRenderedPageBreak/>
        <w:t>Децентралізація</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Передача </w:t>
      </w:r>
      <w:proofErr w:type="spellStart"/>
      <w:r w:rsidRPr="0D41FE6C">
        <w:rPr>
          <w:rFonts w:ascii="Times New Roman" w:eastAsia="Times New Roman" w:hAnsi="Times New Roman" w:cs="Times New Roman"/>
          <w:sz w:val="28"/>
          <w:szCs w:val="28"/>
        </w:rPr>
        <w:t>повноважень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місцевий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краще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адаптувати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до потреб громад.</w:t>
      </w:r>
    </w:p>
    <w:p w14:paraId="3B0634A2" w14:textId="77777777" w:rsidR="1683F880" w:rsidRDefault="14D5779A" w:rsidP="0D41FE6C">
      <w:pPr>
        <w:pStyle w:val="a8"/>
        <w:numPr>
          <w:ilvl w:val="0"/>
          <w:numId w:val="34"/>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Розвиток</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інфраструктури</w:t>
      </w:r>
      <w:proofErr w:type="spellEnd"/>
      <w:r w:rsidRPr="0D41FE6C">
        <w:rPr>
          <w:rFonts w:ascii="Times New Roman" w:eastAsia="Times New Roman" w:hAnsi="Times New Roman" w:cs="Times New Roman"/>
          <w:b/>
          <w:b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модернізація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існуючих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обслуговування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доступних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локаціях</w:t>
      </w:r>
      <w:proofErr w:type="spellEnd"/>
      <w:r w:rsidRPr="0D41FE6C">
        <w:rPr>
          <w:rFonts w:ascii="Times New Roman" w:eastAsia="Times New Roman" w:hAnsi="Times New Roman" w:cs="Times New Roman"/>
          <w:sz w:val="28"/>
          <w:szCs w:val="28"/>
        </w:rPr>
        <w:t xml:space="preserve">, особливо у </w:t>
      </w:r>
      <w:proofErr w:type="spellStart"/>
      <w:r w:rsidRPr="0D41FE6C">
        <w:rPr>
          <w:rFonts w:ascii="Times New Roman" w:eastAsia="Times New Roman" w:hAnsi="Times New Roman" w:cs="Times New Roman"/>
          <w:sz w:val="28"/>
          <w:szCs w:val="28"/>
        </w:rPr>
        <w:t>віддалених</w:t>
      </w:r>
      <w:proofErr w:type="spellEnd"/>
      <w:r w:rsidRPr="0D41FE6C">
        <w:rPr>
          <w:rFonts w:ascii="Times New Roman" w:eastAsia="Times New Roman" w:hAnsi="Times New Roman" w:cs="Times New Roman"/>
          <w:sz w:val="28"/>
          <w:szCs w:val="28"/>
        </w:rPr>
        <w:t xml:space="preserve"> районах.</w:t>
      </w:r>
    </w:p>
    <w:p w14:paraId="781E055D" w14:textId="461C1CA7" w:rsidR="1683F880" w:rsidRDefault="14D5779A" w:rsidP="0D41FE6C">
      <w:pPr>
        <w:pStyle w:val="a8"/>
        <w:numPr>
          <w:ilvl w:val="0"/>
          <w:numId w:val="34"/>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Інформування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населення.</w:t>
      </w:r>
      <w:r w:rsidRPr="0D41FE6C">
        <w:rPr>
          <w:rFonts w:ascii="Times New Roman" w:eastAsia="Times New Roman" w:hAnsi="Times New Roman" w:cs="Times New Roman"/>
          <w:sz w:val="28"/>
          <w:szCs w:val="28"/>
        </w:rPr>
        <w:t>Активне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наявні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права та </w:t>
      </w:r>
      <w:proofErr w:type="spellStart"/>
      <w:r w:rsidRPr="0D41FE6C">
        <w:rPr>
          <w:rFonts w:ascii="Times New Roman" w:eastAsia="Times New Roman" w:hAnsi="Times New Roman" w:cs="Times New Roman"/>
          <w:sz w:val="28"/>
          <w:szCs w:val="28"/>
        </w:rPr>
        <w:t>можливості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w:t>
      </w:r>
      <w:r w:rsidR="796EB9E7" w:rsidRPr="0D41FE6C">
        <w:rPr>
          <w:rFonts w:ascii="Times New Roman" w:eastAsia="Times New Roman" w:hAnsi="Times New Roman" w:cs="Times New Roman"/>
          <w:color w:val="444444"/>
          <w:sz w:val="28"/>
          <w:szCs w:val="28"/>
        </w:rPr>
        <w:t>[10.с.49</w:t>
      </w:r>
      <w:r w:rsidR="4EC6CF2B" w:rsidRPr="0D41FE6C">
        <w:rPr>
          <w:rFonts w:ascii="Times New Roman" w:eastAsia="Times New Roman" w:hAnsi="Times New Roman" w:cs="Times New Roman"/>
          <w:color w:val="444444"/>
          <w:sz w:val="28"/>
          <w:szCs w:val="28"/>
        </w:rPr>
        <w:t>]</w:t>
      </w:r>
      <w:r w:rsidR="796EB9E7" w:rsidRPr="0D41FE6C">
        <w:rPr>
          <w:rFonts w:ascii="Times New Roman" w:eastAsia="Times New Roman" w:hAnsi="Times New Roman" w:cs="Times New Roman"/>
          <w:color w:val="444444"/>
          <w:sz w:val="28"/>
          <w:szCs w:val="28"/>
        </w:rPr>
        <w:t xml:space="preserve"> </w:t>
      </w:r>
    </w:p>
    <w:p w14:paraId="32C0AACF" w14:textId="3DB6B903" w:rsidR="1683F880" w:rsidRDefault="1683F880" w:rsidP="0D41FE6C">
      <w:pPr>
        <w:spacing w:before="240" w:after="240" w:line="276" w:lineRule="auto"/>
        <w:ind w:firstLine="360"/>
        <w:jc w:val="right"/>
        <w:rPr>
          <w:rFonts w:ascii="Times New Roman" w:eastAsia="Times New Roman" w:hAnsi="Times New Roman" w:cs="Times New Roman"/>
          <w:i/>
          <w:iCs/>
          <w:sz w:val="28"/>
          <w:szCs w:val="28"/>
          <w:u w:val="single"/>
        </w:rPr>
      </w:pPr>
      <w:r>
        <w:rPr>
          <w:noProof/>
        </w:rPr>
        <mc:AlternateContent>
          <mc:Choice Requires="wpg">
            <w:drawing>
              <wp:inline distT="0" distB="0" distL="0" distR="0" wp14:anchorId="1485EE46" wp14:editId="7112BCEF">
                <wp:extent cx="5638798" cy="4060710"/>
                <wp:effectExtent l="0" t="0" r="38735" b="35560"/>
                <wp:docPr id="333610312" name="Группа 1"/>
                <wp:cNvGraphicFramePr/>
                <a:graphic xmlns:a="http://schemas.openxmlformats.org/drawingml/2006/main">
                  <a:graphicData uri="http://schemas.microsoft.com/office/word/2010/wordprocessingGroup">
                    <wpg:wgp>
                      <wpg:cNvGrpSpPr/>
                      <wpg:grpSpPr>
                        <a:xfrm>
                          <a:off x="0" y="0"/>
                          <a:ext cx="5638798" cy="4060710"/>
                          <a:chOff x="0" y="0"/>
                          <a:chExt cx="5638800" cy="4269423"/>
                        </a:xfrm>
                      </wpg:grpSpPr>
                      <wps:wsp>
                        <wps:cNvPr id="710105233" name="Прямоугольник 2"/>
                        <wps:cNvSpPr/>
                        <wps:spPr>
                          <a:xfrm>
                            <a:off x="0" y="0"/>
                            <a:ext cx="5608320" cy="4251652"/>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909006095" name="Прямая со стрелкой 3"/>
                        <wps:cNvCnPr/>
                        <wps:spPr>
                          <a:xfrm rot="5400000" flipV="1">
                            <a:off x="525934" y="2130589"/>
                            <a:ext cx="4251652" cy="9525"/>
                          </a:xfrm>
                          <a:prstGeom prst="straightConnector1">
                            <a:avLst/>
                          </a:prstGeom>
                          <a:ln>
                            <a:solidFill>
                              <a:schemeClr val="bg1">
                                <a:lumMod val="65000"/>
                              </a:schemeClr>
                            </a:solidFill>
                          </a:ln>
                        </wps:spPr>
                        <wps:style>
                          <a:lnRef idx="1">
                            <a:schemeClr val="accent1"/>
                          </a:lnRef>
                          <a:fillRef idx="0">
                            <a:schemeClr val="accent1"/>
                          </a:fillRef>
                          <a:effectRef idx="0">
                            <a:scrgbClr r="0" g="0" b="0"/>
                          </a:effectRef>
                          <a:fontRef idx="minor">
                            <a:schemeClr val="tx1"/>
                          </a:fontRef>
                        </wps:style>
                        <wps:bodyPr/>
                      </wps:wsp>
                      <wps:wsp>
                        <wps:cNvPr id="144460222" name="Прямая со стрелкой 4"/>
                        <wps:cNvCnPr/>
                        <wps:spPr>
                          <a:xfrm flipV="1">
                            <a:off x="22860" y="545745"/>
                            <a:ext cx="5593079" cy="15239"/>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030542511" name="Прямая со стрелкой 5"/>
                        <wps:cNvCnPr/>
                        <wps:spPr>
                          <a:xfrm flipV="1">
                            <a:off x="7620" y="1391505"/>
                            <a:ext cx="5631180" cy="7619"/>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961588243" name="Прямая со стрелкой 6"/>
                        <wps:cNvCnPr/>
                        <wps:spPr>
                          <a:xfrm>
                            <a:off x="68580" y="2125828"/>
                            <a:ext cx="5570220" cy="9524"/>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521218308" name="Прямая со стрелкой 7"/>
                        <wps:cNvCnPr/>
                        <wps:spPr>
                          <a:xfrm flipV="1">
                            <a:off x="60960" y="3197313"/>
                            <a:ext cx="5539740" cy="30478"/>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02603959" name="Прямая со стрелкой 8"/>
                        <wps:cNvCnPr/>
                        <wps:spPr>
                          <a:xfrm rot="5400000" flipV="1">
                            <a:off x="-848365" y="2201858"/>
                            <a:ext cx="4112270" cy="22859"/>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303750238" name="Прямоугольник 9"/>
                        <wps:cNvSpPr/>
                        <wps:spPr>
                          <a:xfrm>
                            <a:off x="133350" y="157152"/>
                            <a:ext cx="895350" cy="327636"/>
                          </a:xfrm>
                          <a:prstGeom prst="rect">
                            <a:avLst/>
                          </a:prstGeom>
                          <a:solidFill>
                            <a:schemeClr val="bg1">
                              <a:lumMod val="65000"/>
                            </a:schemeClr>
                          </a:solidFill>
                          <a:ln>
                            <a:solidFill>
                              <a:schemeClr val="bg1">
                                <a:lumMod val="65000"/>
                              </a:schemeClr>
                            </a:solidFill>
                          </a:ln>
                        </wps:spPr>
                        <wps:txbx>
                          <w:txbxContent>
                            <w:p w14:paraId="27936ABD" w14:textId="77777777" w:rsidR="00250B65" w:rsidRDefault="005B6CAA" w:rsidP="00FE1DE0">
                              <w:pPr>
                                <w:spacing w:line="254" w:lineRule="auto"/>
                                <w:rPr>
                                  <w:rFonts w:ascii="Calibri" w:hAnsi="Calibri" w:cs="Calibri"/>
                                  <w:color w:val="000000"/>
                                  <w:sz w:val="28"/>
                                  <w:szCs w:val="28"/>
                                  <w:lang w:val="en-US"/>
                                </w:rPr>
                              </w:pPr>
                              <w:r>
                                <w:rPr>
                                  <w:rFonts w:ascii="Calibri" w:hAnsi="Calibri" w:cs="Calibri"/>
                                  <w:color w:val="000000"/>
                                  <w:sz w:val="28"/>
                                  <w:szCs w:val="28"/>
                                  <w:lang w:val="en-US"/>
                                </w:rPr>
                                <w:t>Критерій</w:t>
                              </w:r>
                            </w:p>
                          </w:txbxContent>
                        </wps:txbx>
                        <wps:bodyPr anchor="t"/>
                      </wps:wsp>
                      <wps:wsp>
                        <wps:cNvPr id="1167719522" name="Прямоугольник 10"/>
                        <wps:cNvSpPr/>
                        <wps:spPr>
                          <a:xfrm>
                            <a:off x="2895599" y="157152"/>
                            <a:ext cx="2369820" cy="304778"/>
                          </a:xfrm>
                          <a:prstGeom prst="rect">
                            <a:avLst/>
                          </a:prstGeom>
                          <a:solidFill>
                            <a:schemeClr val="bg1">
                              <a:lumMod val="65000"/>
                            </a:schemeClr>
                          </a:solidFill>
                          <a:ln>
                            <a:solidFill>
                              <a:schemeClr val="bg1">
                                <a:lumMod val="65000"/>
                              </a:schemeClr>
                            </a:solidFill>
                          </a:ln>
                        </wps:spPr>
                        <wps:txbx>
                          <w:txbxContent>
                            <w:p w14:paraId="0FEB80B9" w14:textId="77777777" w:rsidR="00250B65" w:rsidRDefault="005B6CAA" w:rsidP="00FE1DE0">
                              <w:pPr>
                                <w:spacing w:line="254" w:lineRule="auto"/>
                                <w:rPr>
                                  <w:rFonts w:ascii="Calibri" w:hAnsi="Calibri" w:cs="Calibri"/>
                                  <w:color w:val="000000"/>
                                  <w:sz w:val="28"/>
                                  <w:szCs w:val="28"/>
                                  <w:lang w:val="en-US"/>
                                </w:rPr>
                              </w:pPr>
                              <w:r>
                                <w:rPr>
                                  <w:rFonts w:ascii="Calibri" w:hAnsi="Calibri" w:cs="Calibri"/>
                                  <w:color w:val="000000"/>
                                  <w:sz w:val="28"/>
                                  <w:szCs w:val="28"/>
                                  <w:lang w:val="en-US"/>
                                </w:rPr>
                                <w:t>Показники</w:t>
                              </w:r>
                            </w:p>
                          </w:txbxContent>
                        </wps:txbx>
                        <wps:bodyPr anchor="t"/>
                      </wps:wsp>
                      <wps:wsp>
                        <wps:cNvPr id="693024011" name="Прямоугольник 11"/>
                        <wps:cNvSpPr/>
                        <wps:spPr>
                          <a:xfrm>
                            <a:off x="68580" y="682895"/>
                            <a:ext cx="1070610" cy="525742"/>
                          </a:xfrm>
                          <a:prstGeom prst="rect">
                            <a:avLst/>
                          </a:prstGeom>
                          <a:solidFill>
                            <a:schemeClr val="bg1">
                              <a:lumMod val="65000"/>
                            </a:schemeClr>
                          </a:solidFill>
                          <a:ln>
                            <a:solidFill>
                              <a:schemeClr val="bg1">
                                <a:lumMod val="65000"/>
                              </a:schemeClr>
                            </a:solidFill>
                          </a:ln>
                        </wps:spPr>
                        <wps:txbx>
                          <w:txbxContent>
                            <w:p w14:paraId="582B9164" w14:textId="77777777" w:rsidR="00250B65" w:rsidRDefault="005B6CAA" w:rsidP="00FE1DE0">
                              <w:pPr>
                                <w:spacing w:line="254" w:lineRule="auto"/>
                                <w:rPr>
                                  <w:rFonts w:ascii="Calibri" w:hAnsi="Calibri" w:cs="Calibri"/>
                                  <w:color w:val="000000"/>
                                  <w:sz w:val="26"/>
                                  <w:szCs w:val="26"/>
                                  <w:lang w:val="en-US"/>
                                </w:rPr>
                              </w:pPr>
                              <w:r>
                                <w:rPr>
                                  <w:rFonts w:ascii="Calibri" w:hAnsi="Calibri" w:cs="Calibri"/>
                                  <w:color w:val="000000"/>
                                  <w:sz w:val="26"/>
                                  <w:szCs w:val="26"/>
                                  <w:lang w:val="en-US"/>
                                </w:rPr>
                                <w:t xml:space="preserve">Доступність </w:t>
                              </w:r>
                            </w:p>
                          </w:txbxContent>
                        </wps:txbx>
                        <wps:bodyPr anchor="t"/>
                      </wps:wsp>
                      <wps:wsp>
                        <wps:cNvPr id="858603175" name="Прямоугольник 12"/>
                        <wps:cNvSpPr/>
                        <wps:spPr>
                          <a:xfrm>
                            <a:off x="114300" y="1505796"/>
                            <a:ext cx="830580" cy="419070"/>
                          </a:xfrm>
                          <a:prstGeom prst="rect">
                            <a:avLst/>
                          </a:prstGeom>
                          <a:solidFill>
                            <a:schemeClr val="bg1">
                              <a:lumMod val="65000"/>
                            </a:schemeClr>
                          </a:solidFill>
                          <a:ln>
                            <a:solidFill>
                              <a:schemeClr val="bg1">
                                <a:lumMod val="65000"/>
                              </a:schemeClr>
                            </a:solidFill>
                          </a:ln>
                        </wps:spPr>
                        <wps:txbx>
                          <w:txbxContent>
                            <w:p w14:paraId="2841854A" w14:textId="77777777" w:rsidR="00250B65" w:rsidRDefault="005B6CAA" w:rsidP="00FE1DE0">
                              <w:pPr>
                                <w:spacing w:line="254" w:lineRule="auto"/>
                                <w:rPr>
                                  <w:rFonts w:ascii="Calibri" w:hAnsi="Calibri" w:cs="Calibri"/>
                                  <w:color w:val="000000"/>
                                  <w:sz w:val="26"/>
                                  <w:szCs w:val="26"/>
                                  <w:lang w:val="en-US"/>
                                </w:rPr>
                              </w:pPr>
                              <w:r>
                                <w:rPr>
                                  <w:rFonts w:ascii="Calibri" w:hAnsi="Calibri" w:cs="Calibri"/>
                                  <w:color w:val="000000"/>
                                  <w:sz w:val="26"/>
                                  <w:szCs w:val="26"/>
                                  <w:lang w:val="en-US"/>
                                </w:rPr>
                                <w:t>Безпека</w:t>
                              </w:r>
                            </w:p>
                          </w:txbxContent>
                        </wps:txbx>
                        <wps:bodyPr anchor="t"/>
                      </wps:wsp>
                      <wps:wsp>
                        <wps:cNvPr id="872869789" name="Прямоугольник 13"/>
                        <wps:cNvSpPr/>
                        <wps:spPr>
                          <a:xfrm>
                            <a:off x="22860" y="2423939"/>
                            <a:ext cx="1070610" cy="518123"/>
                          </a:xfrm>
                          <a:prstGeom prst="rect">
                            <a:avLst/>
                          </a:prstGeom>
                          <a:solidFill>
                            <a:schemeClr val="bg1">
                              <a:lumMod val="65000"/>
                            </a:schemeClr>
                          </a:solidFill>
                          <a:ln>
                            <a:solidFill>
                              <a:schemeClr val="bg1">
                                <a:lumMod val="65000"/>
                              </a:schemeClr>
                            </a:solidFill>
                          </a:ln>
                        </wps:spPr>
                        <wps:txbx>
                          <w:txbxContent>
                            <w:p w14:paraId="310CC235" w14:textId="77777777" w:rsidR="00250B65" w:rsidRDefault="005B6CAA" w:rsidP="00FE1DE0">
                              <w:pPr>
                                <w:spacing w:line="254" w:lineRule="auto"/>
                                <w:rPr>
                                  <w:rFonts w:ascii="Calibri" w:hAnsi="Calibri" w:cs="Calibri"/>
                                  <w:color w:val="000000"/>
                                  <w:sz w:val="26"/>
                                  <w:szCs w:val="26"/>
                                  <w:lang w:val="en-US"/>
                                </w:rPr>
                              </w:pPr>
                              <w:r>
                                <w:rPr>
                                  <w:rFonts w:ascii="Calibri" w:hAnsi="Calibri" w:cs="Calibri"/>
                                  <w:color w:val="000000"/>
                                  <w:sz w:val="26"/>
                                  <w:szCs w:val="26"/>
                                  <w:lang w:val="en-US"/>
                                </w:rPr>
                                <w:t xml:space="preserve">Професійність </w:t>
                              </w:r>
                            </w:p>
                          </w:txbxContent>
                        </wps:txbx>
                        <wps:bodyPr anchor="t"/>
                      </wps:wsp>
                      <wps:wsp>
                        <wps:cNvPr id="1057227924" name="Прямоугольник 14"/>
                        <wps:cNvSpPr/>
                        <wps:spPr>
                          <a:xfrm>
                            <a:off x="22860" y="3471613"/>
                            <a:ext cx="1116330" cy="655273"/>
                          </a:xfrm>
                          <a:prstGeom prst="rect">
                            <a:avLst/>
                          </a:prstGeom>
                          <a:solidFill>
                            <a:schemeClr val="bg1">
                              <a:lumMod val="65000"/>
                            </a:schemeClr>
                          </a:solidFill>
                          <a:ln>
                            <a:solidFill>
                              <a:schemeClr val="bg1">
                                <a:lumMod val="65000"/>
                              </a:schemeClr>
                            </a:solidFill>
                          </a:ln>
                        </wps:spPr>
                        <wps:txbx>
                          <w:txbxContent>
                            <w:p w14:paraId="30C2A0A3" w14:textId="77777777" w:rsidR="00250B65" w:rsidRDefault="005B6CAA" w:rsidP="00FE1DE0">
                              <w:pPr>
                                <w:spacing w:line="254" w:lineRule="auto"/>
                                <w:rPr>
                                  <w:rFonts w:ascii="Calibri" w:hAnsi="Calibri" w:cs="Calibri"/>
                                  <w:color w:val="000000"/>
                                  <w:sz w:val="28"/>
                                  <w:szCs w:val="28"/>
                                  <w:lang w:val="en-US"/>
                                </w:rPr>
                              </w:pPr>
                              <w:r>
                                <w:rPr>
                                  <w:rFonts w:ascii="Calibri" w:hAnsi="Calibri" w:cs="Calibri"/>
                                  <w:color w:val="000000"/>
                                  <w:sz w:val="28"/>
                                  <w:szCs w:val="28"/>
                                  <w:lang w:val="en-US"/>
                                </w:rPr>
                                <w:t>Ефективність</w:t>
                              </w:r>
                              <w:r>
                                <w:rPr>
                                  <w:rFonts w:ascii="Calibri" w:hAnsi="Calibri" w:cs="Calibri"/>
                                  <w:color w:val="000000"/>
                                  <w:lang w:val="en-US"/>
                                </w:rPr>
                                <w:t xml:space="preserve"> </w:t>
                              </w:r>
                            </w:p>
                          </w:txbxContent>
                        </wps:txbx>
                        <wps:bodyPr anchor="t"/>
                      </wps:wsp>
                      <wps:wsp>
                        <wps:cNvPr id="1827705529" name="Прямоугольник 15"/>
                        <wps:cNvSpPr/>
                        <wps:spPr>
                          <a:xfrm>
                            <a:off x="1318261" y="682894"/>
                            <a:ext cx="4206239" cy="601936"/>
                          </a:xfrm>
                          <a:prstGeom prst="rect">
                            <a:avLst/>
                          </a:prstGeom>
                          <a:solidFill>
                            <a:schemeClr val="bg1">
                              <a:lumMod val="65000"/>
                            </a:schemeClr>
                          </a:solidFill>
                          <a:ln>
                            <a:solidFill>
                              <a:schemeClr val="bg1">
                                <a:lumMod val="65000"/>
                              </a:schemeClr>
                            </a:solidFill>
                          </a:ln>
                        </wps:spPr>
                        <wps:txbx>
                          <w:txbxContent>
                            <w:p w14:paraId="58A61AAC" w14:textId="77777777" w:rsidR="00250B65" w:rsidRPr="00A75F4F" w:rsidRDefault="005B6CAA" w:rsidP="00FE1DE0">
                              <w:pPr>
                                <w:spacing w:line="254" w:lineRule="auto"/>
                                <w:rPr>
                                  <w:rFonts w:ascii="Calibri" w:hAnsi="Calibri" w:cs="Calibri"/>
                                  <w:color w:val="000000"/>
                                  <w:sz w:val="26"/>
                                  <w:szCs w:val="26"/>
                                </w:rPr>
                              </w:pPr>
                              <w:r w:rsidRPr="00A75F4F">
                                <w:rPr>
                                  <w:rFonts w:ascii="Calibri" w:hAnsi="Calibri" w:cs="Calibri"/>
                                  <w:color w:val="000000"/>
                                  <w:sz w:val="26"/>
                                  <w:szCs w:val="26"/>
                                </w:rPr>
                                <w:t>Територіальна наближеність, зручність розташування, інформаційна відкритість, простота процедур звернення</w:t>
                              </w:r>
                            </w:p>
                          </w:txbxContent>
                        </wps:txbx>
                        <wps:bodyPr anchor="t"/>
                      </wps:wsp>
                      <wps:wsp>
                        <wps:cNvPr id="470388299" name="Прямоугольник 16"/>
                        <wps:cNvSpPr/>
                        <wps:spPr>
                          <a:xfrm>
                            <a:off x="1318261" y="1523890"/>
                            <a:ext cx="4000499" cy="601936"/>
                          </a:xfrm>
                          <a:prstGeom prst="rect">
                            <a:avLst/>
                          </a:prstGeom>
                          <a:solidFill>
                            <a:schemeClr val="bg1">
                              <a:lumMod val="65000"/>
                            </a:schemeClr>
                          </a:solidFill>
                          <a:ln>
                            <a:solidFill>
                              <a:schemeClr val="bg1">
                                <a:lumMod val="65000"/>
                              </a:schemeClr>
                            </a:solidFill>
                          </a:ln>
                        </wps:spPr>
                        <wps:txbx>
                          <w:txbxContent>
                            <w:p w14:paraId="55E5472B" w14:textId="77777777" w:rsidR="00250B65" w:rsidRDefault="005B6CAA" w:rsidP="00FE1DE0">
                              <w:pPr>
                                <w:spacing w:line="254" w:lineRule="auto"/>
                                <w:rPr>
                                  <w:rFonts w:ascii="Calibri" w:hAnsi="Calibri" w:cs="Calibri"/>
                                  <w:sz w:val="26"/>
                                  <w:szCs w:val="26"/>
                                  <w:lang w:val="en-US"/>
                                </w:rPr>
                              </w:pPr>
                              <w:r>
                                <w:rPr>
                                  <w:rFonts w:ascii="Calibri" w:hAnsi="Calibri" w:cs="Calibri"/>
                                  <w:sz w:val="26"/>
                                  <w:szCs w:val="26"/>
                                  <w:lang w:val="en-US"/>
                                </w:rPr>
                                <w:t>Забезпечення фізичної, психологічної та емоційної безпеки, дотримання прав та свобод отримувачів</w:t>
                              </w:r>
                            </w:p>
                          </w:txbxContent>
                        </wps:txbx>
                        <wps:bodyPr anchor="t"/>
                      </wps:wsp>
                      <wps:wsp>
                        <wps:cNvPr id="543701235" name="Прямоугольник 17"/>
                        <wps:cNvSpPr/>
                        <wps:spPr>
                          <a:xfrm>
                            <a:off x="1318261" y="2282980"/>
                            <a:ext cx="4053839" cy="800042"/>
                          </a:xfrm>
                          <a:prstGeom prst="rect">
                            <a:avLst/>
                          </a:prstGeom>
                          <a:solidFill>
                            <a:schemeClr val="bg1">
                              <a:lumMod val="65000"/>
                            </a:schemeClr>
                          </a:solidFill>
                          <a:ln>
                            <a:solidFill>
                              <a:schemeClr val="bg1">
                                <a:lumMod val="65000"/>
                              </a:schemeClr>
                            </a:solidFill>
                          </a:ln>
                        </wps:spPr>
                        <wps:txbx>
                          <w:txbxContent>
                            <w:p w14:paraId="7E64B684" w14:textId="77777777" w:rsidR="00250B65" w:rsidRPr="00A75F4F" w:rsidRDefault="005B6CAA" w:rsidP="00FE1DE0">
                              <w:pPr>
                                <w:spacing w:line="254" w:lineRule="auto"/>
                                <w:rPr>
                                  <w:rFonts w:ascii="Calibri" w:hAnsi="Calibri" w:cs="Calibri"/>
                                  <w:sz w:val="26"/>
                                  <w:szCs w:val="26"/>
                                </w:rPr>
                              </w:pPr>
                              <w:r w:rsidRPr="00A75F4F">
                                <w:rPr>
                                  <w:rFonts w:ascii="Calibri" w:hAnsi="Calibri" w:cs="Calibri"/>
                                  <w:sz w:val="26"/>
                                  <w:szCs w:val="26"/>
                                </w:rPr>
                                <w:t>Кваліфікація та компетентність персоналу, застосування сучасних методик, індивідуальний підхід</w:t>
                              </w:r>
                            </w:p>
                          </w:txbxContent>
                        </wps:txbx>
                        <wps:bodyPr anchor="t"/>
                      </wps:wsp>
                      <wps:wsp>
                        <wps:cNvPr id="447273590" name="Прямоугольник 18"/>
                        <wps:cNvSpPr/>
                        <wps:spPr>
                          <a:xfrm>
                            <a:off x="1318261" y="3296366"/>
                            <a:ext cx="3756659" cy="830520"/>
                          </a:xfrm>
                          <a:prstGeom prst="rect">
                            <a:avLst/>
                          </a:prstGeom>
                          <a:solidFill>
                            <a:schemeClr val="bg1">
                              <a:lumMod val="65000"/>
                            </a:schemeClr>
                          </a:solidFill>
                          <a:ln>
                            <a:solidFill>
                              <a:schemeClr val="bg1">
                                <a:lumMod val="65000"/>
                              </a:schemeClr>
                            </a:solidFill>
                          </a:ln>
                        </wps:spPr>
                        <wps:txbx>
                          <w:txbxContent>
                            <w:p w14:paraId="36FF488D" w14:textId="77777777" w:rsidR="00250B65" w:rsidRPr="00A75F4F" w:rsidRDefault="005B6CAA" w:rsidP="00FE1DE0">
                              <w:pPr>
                                <w:spacing w:line="254" w:lineRule="auto"/>
                                <w:rPr>
                                  <w:rFonts w:ascii="Calibri" w:hAnsi="Calibri" w:cs="Calibri"/>
                                  <w:sz w:val="26"/>
                                  <w:szCs w:val="26"/>
                                </w:rPr>
                              </w:pPr>
                              <w:r w:rsidRPr="00A75F4F">
                                <w:rPr>
                                  <w:rFonts w:ascii="Calibri" w:hAnsi="Calibri" w:cs="Calibri"/>
                                  <w:sz w:val="26"/>
                                  <w:szCs w:val="26"/>
                                </w:rPr>
                                <w:t>Досягнення запланованих результатів, задоволеність отримувачів, економічна доцільність</w:t>
                              </w:r>
                            </w:p>
                          </w:txbxContent>
                        </wps:txbx>
                        <wps:bodyPr anchor="t"/>
                      </wps:wsp>
                    </wpg:wgp>
                  </a:graphicData>
                </a:graphic>
              </wp:inline>
            </w:drawing>
          </mc:Choice>
          <mc:Fallback xmlns:a="http://schemas.openxmlformats.org/drawingml/2006/main">
            <w:pict w14:anchorId="5C1F9ABE">
              <v:group id="Группа 1" style="width:444pt;height:319.75pt;mso-position-horizontal-relative:char;mso-position-vertical-relative:line" coordsize="56388,42694" o:spid="_x0000_s1045" w14:anchorId="1485E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">
                <v:rect id="Прямоугольник 2" style="position:absolute;width:56083;height:42516;visibility:visible;mso-wrap-style:square;v-text-anchor:middle" o:spid="_x0000_s1046" fillcolor="#a5a5a5 [2092]" strokecolor="#a5a5a5 [209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"/>
                <v:shapetype id="_x0000_t32" coordsize="21600,21600" o:oned="t" filled="f" o:spt="32" path="m,l21600,21600e">
                  <v:path fillok="f" arrowok="t" o:connecttype="none"/>
                  <o:lock v:ext="edit" shapetype="t"/>
                </v:shapetype>
                <v:shape id="Прямая со стрелкой 3" style="position:absolute;left:5259;top:21305;width:42516;height:96;rotation:-90;flip:y;visibility:visible;mso-wrap-style:square" o:spid="_x0000_s1047" strokecolor="#a5a5a5 [209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">
                  <v:stroke joinstyle="miter"/>
                </v:shape>
                <v:shape id="Прямая со стрелкой 4" style="position:absolute;left:228;top:5457;width:55931;height:152;flip:y;visibility:visible;mso-wrap-style:square" o:spid="_x0000_s1048"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">
                  <v:stroke joinstyle="miter"/>
                </v:shape>
                <v:shape id="Прямая со стрелкой 5" style="position:absolute;left:76;top:13915;width:56312;height:76;flip:y;visibility:visible;mso-wrap-style:square" o:spid="_x0000_s1049"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">
                  <v:stroke joinstyle="miter"/>
                </v:shape>
                <v:shape id="Прямая со стрелкой 6" style="position:absolute;left:685;top:21258;width:55703;height:95;visibility:visible;mso-wrap-style:square" o:spid="_x0000_s1050"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">
                  <v:stroke joinstyle="miter"/>
                </v:shape>
                <v:shape id="Прямая со стрелкой 7" style="position:absolute;left:609;top:31973;width:55398;height:304;flip:y;visibility:visible;mso-wrap-style:square" o:spid="_x0000_s1051"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">
                  <v:stroke joinstyle="miter"/>
                </v:shape>
                <v:shape id="Прямая со стрелкой 8" style="position:absolute;left:-8485;top:22019;width:41123;height:228;rotation:-90;flip:y;visibility:visible;mso-wrap-style:square" o:spid="_x0000_s1052"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">
                  <v:stroke joinstyle="miter"/>
                </v:shape>
                <v:rect id="Прямоугольник 9" style="position:absolute;left:1333;top:1571;width:8954;height:3276;visibility:visible;mso-wrap-style:square;v-text-anchor:top" o:spid="_x0000_s1053"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">
                  <v:textbox>
                    <w:txbxContent>
                      <w:p w:rsidR="00250B65" w:rsidP="00FE1DE0" w:rsidRDefault="00000000" w14:paraId="2867FF61" w14:textId="77777777">
                        <w:pPr>
                          <w:spacing w:line="254" w:lineRule="auto"/>
                          <w:rPr>
                            <w:rFonts w:ascii="Calibri" w:hAnsi="Calibri" w:cs="Calibri"/>
                            <w:color w:val="000000"/>
                            <w:sz w:val="28"/>
                            <w:szCs w:val="28"/>
                            <w:lang w:val="en-US"/>
                          </w:rPr>
                        </w:pPr>
                        <w:r>
                          <w:rPr>
                            <w:rFonts w:ascii="Calibri" w:hAnsi="Calibri" w:cs="Calibri"/>
                            <w:color w:val="000000"/>
                            <w:sz w:val="28"/>
                            <w:szCs w:val="28"/>
                            <w:lang w:val="en-US"/>
                          </w:rPr>
                          <w:t>Критерій</w:t>
                        </w:r>
                      </w:p>
                    </w:txbxContent>
                  </v:textbox>
                </v:rect>
                <v:rect id="Прямоугольник 10" style="position:absolute;left:28955;top:1571;width:23699;height:3048;visibility:visible;mso-wrap-style:square;v-text-anchor:top" o:spid="_x0000_s1054"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">
                  <v:textbox>
                    <w:txbxContent>
                      <w:p w:rsidR="00250B65" w:rsidP="00FE1DE0" w:rsidRDefault="00000000" w14:paraId="535C5B97" w14:textId="77777777">
                        <w:pPr>
                          <w:spacing w:line="254" w:lineRule="auto"/>
                          <w:rPr>
                            <w:rFonts w:ascii="Calibri" w:hAnsi="Calibri" w:cs="Calibri"/>
                            <w:color w:val="000000"/>
                            <w:sz w:val="28"/>
                            <w:szCs w:val="28"/>
                            <w:lang w:val="en-US"/>
                          </w:rPr>
                        </w:pPr>
                        <w:r>
                          <w:rPr>
                            <w:rFonts w:ascii="Calibri" w:hAnsi="Calibri" w:cs="Calibri"/>
                            <w:color w:val="000000"/>
                            <w:sz w:val="28"/>
                            <w:szCs w:val="28"/>
                            <w:lang w:val="en-US"/>
                          </w:rPr>
                          <w:t>Показники</w:t>
                        </w:r>
                      </w:p>
                    </w:txbxContent>
                  </v:textbox>
                </v:rect>
                <v:rect id="Прямоугольник 11" style="position:absolute;left:685;top:6828;width:10706;height:5258;visibility:visible;mso-wrap-style:square;v-text-anchor:top" o:spid="_x0000_s1055"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">
                  <v:textbox>
                    <w:txbxContent>
                      <w:p w:rsidR="00250B65" w:rsidP="00FE1DE0" w:rsidRDefault="00000000" w14:paraId="43B17075" w14:textId="77777777">
                        <w:pPr>
                          <w:spacing w:line="254" w:lineRule="auto"/>
                          <w:rPr>
                            <w:rFonts w:ascii="Calibri" w:hAnsi="Calibri" w:cs="Calibri"/>
                            <w:color w:val="000000"/>
                            <w:sz w:val="26"/>
                            <w:szCs w:val="26"/>
                            <w:lang w:val="en-US"/>
                          </w:rPr>
                        </w:pPr>
                        <w:r>
                          <w:rPr>
                            <w:rFonts w:ascii="Calibri" w:hAnsi="Calibri" w:cs="Calibri"/>
                            <w:color w:val="000000"/>
                            <w:sz w:val="26"/>
                            <w:szCs w:val="26"/>
                            <w:lang w:val="en-US"/>
                          </w:rPr>
                          <w:t xml:space="preserve">Доступність </w:t>
                        </w:r>
                      </w:p>
                    </w:txbxContent>
                  </v:textbox>
                </v:rect>
                <v:rect id="Прямоугольник 12" style="position:absolute;left:1143;top:15057;width:8305;height:4191;visibility:visible;mso-wrap-style:square;v-text-anchor:top" o:spid="_x0000_s1056"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">
                  <v:textbox>
                    <w:txbxContent>
                      <w:p w:rsidR="00250B65" w:rsidP="00FE1DE0" w:rsidRDefault="00000000" w14:paraId="5E268760" w14:textId="77777777">
                        <w:pPr>
                          <w:spacing w:line="254" w:lineRule="auto"/>
                          <w:rPr>
                            <w:rFonts w:ascii="Calibri" w:hAnsi="Calibri" w:cs="Calibri"/>
                            <w:color w:val="000000"/>
                            <w:sz w:val="26"/>
                            <w:szCs w:val="26"/>
                            <w:lang w:val="en-US"/>
                          </w:rPr>
                        </w:pPr>
                        <w:r>
                          <w:rPr>
                            <w:rFonts w:ascii="Calibri" w:hAnsi="Calibri" w:cs="Calibri"/>
                            <w:color w:val="000000"/>
                            <w:sz w:val="26"/>
                            <w:szCs w:val="26"/>
                            <w:lang w:val="en-US"/>
                          </w:rPr>
                          <w:t>Безпека</w:t>
                        </w:r>
                      </w:p>
                    </w:txbxContent>
                  </v:textbox>
                </v:rect>
                <v:rect id="Прямоугольник 13" style="position:absolute;left:228;top:24239;width:10706;height:5181;visibility:visible;mso-wrap-style:square;v-text-anchor:top" o:spid="_x0000_s1057"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">
                  <v:textbox>
                    <w:txbxContent>
                      <w:p w:rsidR="00250B65" w:rsidP="00FE1DE0" w:rsidRDefault="00000000" w14:paraId="2318A4E6" w14:textId="77777777">
                        <w:pPr>
                          <w:spacing w:line="254" w:lineRule="auto"/>
                          <w:rPr>
                            <w:rFonts w:ascii="Calibri" w:hAnsi="Calibri" w:cs="Calibri"/>
                            <w:color w:val="000000"/>
                            <w:sz w:val="26"/>
                            <w:szCs w:val="26"/>
                            <w:lang w:val="en-US"/>
                          </w:rPr>
                        </w:pPr>
                        <w:r>
                          <w:rPr>
                            <w:rFonts w:ascii="Calibri" w:hAnsi="Calibri" w:cs="Calibri"/>
                            <w:color w:val="000000"/>
                            <w:sz w:val="26"/>
                            <w:szCs w:val="26"/>
                            <w:lang w:val="en-US"/>
                          </w:rPr>
                          <w:t xml:space="preserve">Професійність </w:t>
                        </w:r>
                      </w:p>
                    </w:txbxContent>
                  </v:textbox>
                </v:rect>
                <v:rect id="Прямоугольник 14" style="position:absolute;left:228;top:34716;width:11163;height:6552;visibility:visible;mso-wrap-style:square;v-text-anchor:top" o:spid="_x0000_s1058"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">
                  <v:textbox>
                    <w:txbxContent>
                      <w:p w:rsidR="00250B65" w:rsidP="00FE1DE0" w:rsidRDefault="00000000" w14:paraId="2109698D" w14:textId="77777777">
                        <w:pPr>
                          <w:spacing w:line="254" w:lineRule="auto"/>
                          <w:rPr>
                            <w:rFonts w:ascii="Calibri" w:hAnsi="Calibri" w:cs="Calibri"/>
                            <w:color w:val="000000"/>
                            <w:sz w:val="28"/>
                            <w:szCs w:val="28"/>
                            <w:lang w:val="en-US"/>
                          </w:rPr>
                        </w:pPr>
                        <w:r>
                          <w:rPr>
                            <w:rFonts w:ascii="Calibri" w:hAnsi="Calibri" w:cs="Calibri"/>
                            <w:color w:val="000000"/>
                            <w:sz w:val="28"/>
                            <w:szCs w:val="28"/>
                            <w:lang w:val="en-US"/>
                          </w:rPr>
                          <w:t>Ефективність</w:t>
                        </w:r>
                        <w:r>
                          <w:rPr>
                            <w:rFonts w:ascii="Calibri" w:hAnsi="Calibri" w:cs="Calibri"/>
                            <w:color w:val="000000"/>
                            <w:lang w:val="en-US"/>
                          </w:rPr>
                          <w:t xml:space="preserve"> </w:t>
                        </w:r>
                      </w:p>
                    </w:txbxContent>
                  </v:textbox>
                </v:rect>
                <v:rect id="Прямоугольник 15" style="position:absolute;left:13182;top:6828;width:42063;height:6020;visibility:visible;mso-wrap-style:square;v-text-anchor:top" o:spid="_x0000_s1059"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">
                  <v:textbox>
                    <w:txbxContent>
                      <w:p w:rsidRPr="00A75F4F" w:rsidR="00250B65" w:rsidP="00FE1DE0" w:rsidRDefault="00000000" w14:paraId="45F41C7C" w14:textId="77777777">
                        <w:pPr>
                          <w:spacing w:line="254" w:lineRule="auto"/>
                          <w:rPr>
                            <w:rFonts w:ascii="Calibri" w:hAnsi="Calibri" w:cs="Calibri"/>
                            <w:color w:val="000000"/>
                            <w:sz w:val="26"/>
                            <w:szCs w:val="26"/>
                          </w:rPr>
                        </w:pPr>
                        <w:r w:rsidRPr="00A75F4F">
                          <w:rPr>
                            <w:rFonts w:ascii="Calibri" w:hAnsi="Calibri" w:cs="Calibri"/>
                            <w:color w:val="000000"/>
                            <w:sz w:val="26"/>
                            <w:szCs w:val="26"/>
                          </w:rPr>
                          <w:t>Територіальна наближеність, зручність розташування, інформаційна відкритість, простота процедур звернення</w:t>
                        </w:r>
                      </w:p>
                    </w:txbxContent>
                  </v:textbox>
                </v:rect>
                <v:rect id="Прямоугольник 16" style="position:absolute;left:13182;top:15238;width:40005;height:6020;visibility:visible;mso-wrap-style:square;v-text-anchor:top" o:spid="_x0000_s1060"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">
                  <v:textbox>
                    <w:txbxContent>
                      <w:p w:rsidR="00250B65" w:rsidP="00FE1DE0" w:rsidRDefault="00000000" w14:paraId="08E0D92B" w14:textId="77777777">
                        <w:pPr>
                          <w:spacing w:line="254" w:lineRule="auto"/>
                          <w:rPr>
                            <w:rFonts w:ascii="Calibri" w:hAnsi="Calibri" w:cs="Calibri"/>
                            <w:sz w:val="26"/>
                            <w:szCs w:val="26"/>
                            <w:lang w:val="en-US"/>
                          </w:rPr>
                        </w:pPr>
                        <w:r>
                          <w:rPr>
                            <w:rFonts w:ascii="Calibri" w:hAnsi="Calibri" w:cs="Calibri"/>
                            <w:sz w:val="26"/>
                            <w:szCs w:val="26"/>
                            <w:lang w:val="en-US"/>
                          </w:rPr>
                          <w:t>Забезпечення фізичної, психологічної та емоційної безпеки, дотримання прав та свобод отримувачів</w:t>
                        </w:r>
                      </w:p>
                    </w:txbxContent>
                  </v:textbox>
                </v:rect>
                <v:rect id="Прямоугольник 17" style="position:absolute;left:13182;top:22829;width:40539;height:8001;visibility:visible;mso-wrap-style:square;v-text-anchor:top" o:spid="_x0000_s1061"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">
                  <v:textbox>
                    <w:txbxContent>
                      <w:p w:rsidRPr="00A75F4F" w:rsidR="00250B65" w:rsidP="00FE1DE0" w:rsidRDefault="00000000" w14:paraId="58A4177A" w14:textId="77777777">
                        <w:pPr>
                          <w:spacing w:line="254" w:lineRule="auto"/>
                          <w:rPr>
                            <w:rFonts w:ascii="Calibri" w:hAnsi="Calibri" w:cs="Calibri"/>
                            <w:sz w:val="26"/>
                            <w:szCs w:val="26"/>
                          </w:rPr>
                        </w:pPr>
                        <w:r w:rsidRPr="00A75F4F">
                          <w:rPr>
                            <w:rFonts w:ascii="Calibri" w:hAnsi="Calibri" w:cs="Calibri"/>
                            <w:sz w:val="26"/>
                            <w:szCs w:val="26"/>
                          </w:rPr>
                          <w:t>Кваліфікація та компетентність персоналу, застосування сучасних методик, індивідуальний підхід</w:t>
                        </w:r>
                      </w:p>
                    </w:txbxContent>
                  </v:textbox>
                </v:rect>
                <v:rect id="Прямоугольник 18" style="position:absolute;left:13182;top:32963;width:37567;height:8305;visibility:visible;mso-wrap-style:square;v-text-anchor:top" o:spid="_x0000_s1062" fillcolor="#a5a5a5 [2092]" strokecolor="#a5a5a5 [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">
                  <v:textbox>
                    <w:txbxContent>
                      <w:p w:rsidRPr="00A75F4F" w:rsidR="00250B65" w:rsidP="00FE1DE0" w:rsidRDefault="00000000" w14:paraId="733F942F" w14:textId="77777777">
                        <w:pPr>
                          <w:spacing w:line="254" w:lineRule="auto"/>
                          <w:rPr>
                            <w:rFonts w:ascii="Calibri" w:hAnsi="Calibri" w:cs="Calibri"/>
                            <w:sz w:val="26"/>
                            <w:szCs w:val="26"/>
                          </w:rPr>
                        </w:pPr>
                        <w:r w:rsidRPr="00A75F4F">
                          <w:rPr>
                            <w:rFonts w:ascii="Calibri" w:hAnsi="Calibri" w:cs="Calibri"/>
                            <w:sz w:val="26"/>
                            <w:szCs w:val="26"/>
                          </w:rPr>
                          <w:t>Досягнення запланованих результатів, задоволеність отримувачів, економічна доцільність</w:t>
                        </w:r>
                      </w:p>
                    </w:txbxContent>
                  </v:textbox>
                </v:rect>
                <w10:anchorlock/>
              </v:group>
            </w:pict>
          </mc:Fallback>
        </mc:AlternateContent>
      </w:r>
      <w:r w:rsidR="00453A2A" w:rsidRPr="0D41FE6C">
        <w:rPr>
          <w:rFonts w:ascii="Times New Roman" w:eastAsia="Times New Roman" w:hAnsi="Times New Roman" w:cs="Times New Roman"/>
          <w:i/>
          <w:iCs/>
          <w:sz w:val="28"/>
          <w:szCs w:val="28"/>
          <w:u w:val="single"/>
        </w:rPr>
        <w:t>Рис. 2.1</w:t>
      </w:r>
      <w:r w:rsidR="415C2D56" w:rsidRPr="0D41FE6C">
        <w:rPr>
          <w:rFonts w:ascii="Times New Roman" w:eastAsia="Times New Roman" w:hAnsi="Times New Roman" w:cs="Times New Roman"/>
          <w:i/>
          <w:iCs/>
          <w:sz w:val="28"/>
          <w:szCs w:val="28"/>
          <w:u w:val="single"/>
        </w:rPr>
        <w:t xml:space="preserve">. </w:t>
      </w:r>
      <w:proofErr w:type="spellStart"/>
      <w:r w:rsidR="415C2D56" w:rsidRPr="0D41FE6C">
        <w:rPr>
          <w:rFonts w:ascii="Times New Roman" w:eastAsia="Times New Roman" w:hAnsi="Times New Roman" w:cs="Times New Roman"/>
          <w:i/>
          <w:iCs/>
          <w:sz w:val="28"/>
          <w:szCs w:val="28"/>
          <w:u w:val="single"/>
        </w:rPr>
        <w:t>Критерії</w:t>
      </w:r>
      <w:proofErr w:type="spellEnd"/>
      <w:r w:rsidR="415C2D56" w:rsidRPr="0D41FE6C">
        <w:rPr>
          <w:rFonts w:ascii="Times New Roman" w:eastAsia="Times New Roman" w:hAnsi="Times New Roman" w:cs="Times New Roman"/>
          <w:i/>
          <w:iCs/>
          <w:sz w:val="28"/>
          <w:szCs w:val="28"/>
          <w:u w:val="single"/>
        </w:rPr>
        <w:t xml:space="preserve"> </w:t>
      </w:r>
      <w:proofErr w:type="spellStart"/>
      <w:r w:rsidR="415C2D56" w:rsidRPr="0D41FE6C">
        <w:rPr>
          <w:rFonts w:ascii="Times New Roman" w:eastAsia="Times New Roman" w:hAnsi="Times New Roman" w:cs="Times New Roman"/>
          <w:i/>
          <w:iCs/>
          <w:sz w:val="28"/>
          <w:szCs w:val="28"/>
          <w:u w:val="single"/>
        </w:rPr>
        <w:t>оцінки</w:t>
      </w:r>
      <w:proofErr w:type="spellEnd"/>
      <w:r w:rsidR="415C2D56" w:rsidRPr="0D41FE6C">
        <w:rPr>
          <w:rFonts w:ascii="Times New Roman" w:eastAsia="Times New Roman" w:hAnsi="Times New Roman" w:cs="Times New Roman"/>
          <w:i/>
          <w:iCs/>
          <w:sz w:val="28"/>
          <w:szCs w:val="28"/>
          <w:u w:val="single"/>
        </w:rPr>
        <w:t xml:space="preserve"> </w:t>
      </w:r>
      <w:proofErr w:type="spellStart"/>
      <w:r w:rsidR="415C2D56" w:rsidRPr="0D41FE6C">
        <w:rPr>
          <w:rFonts w:ascii="Times New Roman" w:eastAsia="Times New Roman" w:hAnsi="Times New Roman" w:cs="Times New Roman"/>
          <w:i/>
          <w:iCs/>
          <w:sz w:val="28"/>
          <w:szCs w:val="28"/>
          <w:u w:val="single"/>
        </w:rPr>
        <w:t>якості</w:t>
      </w:r>
      <w:proofErr w:type="spellEnd"/>
      <w:r w:rsidR="415C2D56" w:rsidRPr="0D41FE6C">
        <w:rPr>
          <w:rFonts w:ascii="Times New Roman" w:eastAsia="Times New Roman" w:hAnsi="Times New Roman" w:cs="Times New Roman"/>
          <w:i/>
          <w:iCs/>
          <w:sz w:val="28"/>
          <w:szCs w:val="28"/>
          <w:u w:val="single"/>
        </w:rPr>
        <w:t xml:space="preserve"> </w:t>
      </w:r>
      <w:proofErr w:type="spellStart"/>
      <w:r w:rsidR="415C2D56" w:rsidRPr="0D41FE6C">
        <w:rPr>
          <w:rFonts w:ascii="Times New Roman" w:eastAsia="Times New Roman" w:hAnsi="Times New Roman" w:cs="Times New Roman"/>
          <w:i/>
          <w:iCs/>
          <w:sz w:val="28"/>
          <w:szCs w:val="28"/>
          <w:u w:val="single"/>
        </w:rPr>
        <w:t>соціальних</w:t>
      </w:r>
      <w:proofErr w:type="spellEnd"/>
      <w:r w:rsidR="415C2D56" w:rsidRPr="0D41FE6C">
        <w:rPr>
          <w:rFonts w:ascii="Times New Roman" w:eastAsia="Times New Roman" w:hAnsi="Times New Roman" w:cs="Times New Roman"/>
          <w:i/>
          <w:iCs/>
          <w:sz w:val="28"/>
          <w:szCs w:val="28"/>
          <w:u w:val="single"/>
        </w:rPr>
        <w:t xml:space="preserve"> </w:t>
      </w:r>
      <w:proofErr w:type="spellStart"/>
      <w:r w:rsidR="415C2D56" w:rsidRPr="0D41FE6C">
        <w:rPr>
          <w:rFonts w:ascii="Times New Roman" w:eastAsia="Times New Roman" w:hAnsi="Times New Roman" w:cs="Times New Roman"/>
          <w:i/>
          <w:iCs/>
          <w:sz w:val="28"/>
          <w:szCs w:val="28"/>
          <w:u w:val="single"/>
        </w:rPr>
        <w:t>послуг</w:t>
      </w:r>
      <w:proofErr w:type="spellEnd"/>
    </w:p>
    <w:p w14:paraId="2465A1F0" w14:textId="77777777" w:rsidR="1683F880" w:rsidRDefault="1683F880" w:rsidP="0D41FE6C">
      <w:pPr>
        <w:spacing w:before="240" w:after="240" w:line="276" w:lineRule="auto"/>
        <w:ind w:firstLine="360"/>
        <w:jc w:val="both"/>
        <w:rPr>
          <w:rFonts w:ascii="Times New Roman" w:eastAsia="Times New Roman" w:hAnsi="Times New Roman" w:cs="Times New Roman"/>
          <w:i/>
          <w:iCs/>
          <w:sz w:val="28"/>
          <w:szCs w:val="28"/>
        </w:rPr>
      </w:pPr>
    </w:p>
    <w:p w14:paraId="6A024CC0" w14:textId="77777777" w:rsidR="1683F880" w:rsidRDefault="14D5779A"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Висновки</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рекомендіції</w:t>
      </w:r>
      <w:proofErr w:type="spellEnd"/>
    </w:p>
    <w:p w14:paraId="75475669" w14:textId="77777777" w:rsidR="1683F880" w:rsidRDefault="14D5779A" w:rsidP="0D41FE6C">
      <w:pPr>
        <w:spacing w:before="240" w:after="240" w:line="276" w:lineRule="auto"/>
        <w:ind w:firstLine="360"/>
        <w:jc w:val="both"/>
        <w:rPr>
          <w:rFonts w:ascii="Times New Roman" w:eastAsia="Times New Roman" w:hAnsi="Times New Roman" w:cs="Times New Roman"/>
          <w:i/>
          <w:iCs/>
          <w:sz w:val="28"/>
          <w:szCs w:val="28"/>
        </w:rPr>
      </w:pPr>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завданням</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органів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місцевого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самоврядування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законодавчу</w:t>
      </w:r>
      <w:proofErr w:type="spellEnd"/>
      <w:r w:rsidRPr="0D41FE6C">
        <w:rPr>
          <w:rFonts w:ascii="Times New Roman" w:eastAsia="Times New Roman" w:hAnsi="Times New Roman" w:cs="Times New Roman"/>
          <w:sz w:val="28"/>
          <w:szCs w:val="28"/>
        </w:rPr>
        <w:t xml:space="preserve"> базу, </w:t>
      </w:r>
      <w:proofErr w:type="spellStart"/>
      <w:r w:rsidRPr="0D41FE6C">
        <w:rPr>
          <w:rFonts w:ascii="Times New Roman" w:eastAsia="Times New Roman" w:hAnsi="Times New Roman" w:cs="Times New Roman"/>
          <w:sz w:val="28"/>
          <w:szCs w:val="28"/>
        </w:rPr>
        <w:t>підвищувати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інфраструктуру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суб'єктами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4CCAF33A"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Ключовими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напрямами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стати: </w:t>
      </w:r>
      <w:proofErr w:type="spellStart"/>
      <w:r w:rsidRPr="0D41FE6C">
        <w:rPr>
          <w:rFonts w:ascii="Times New Roman" w:eastAsia="Times New Roman" w:hAnsi="Times New Roman" w:cs="Times New Roman"/>
          <w:sz w:val="28"/>
          <w:szCs w:val="28"/>
        </w:rPr>
        <w:t>децентралізація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застосування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інноваційних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підходів</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громадськості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20E1E64B" w14:textId="77777777" w:rsidR="6393ECE8" w:rsidRDefault="6393ECE8" w:rsidP="0D41FE6C">
      <w:pPr>
        <w:spacing w:before="240" w:after="240" w:line="276" w:lineRule="auto"/>
        <w:ind w:firstLine="360"/>
        <w:jc w:val="both"/>
        <w:rPr>
          <w:rFonts w:ascii="Times New Roman" w:eastAsia="Times New Roman" w:hAnsi="Times New Roman" w:cs="Times New Roman"/>
          <w:sz w:val="28"/>
          <w:szCs w:val="28"/>
        </w:rPr>
      </w:pPr>
    </w:p>
    <w:p w14:paraId="154C8625" w14:textId="77777777" w:rsidR="6393ECE8" w:rsidRPr="00A75F4F" w:rsidRDefault="7FFEA6DC" w:rsidP="0D41FE6C">
      <w:pPr>
        <w:pStyle w:val="2"/>
        <w:spacing w:line="276" w:lineRule="auto"/>
        <w:jc w:val="center"/>
        <w:rPr>
          <w:rFonts w:ascii="Times New Roman" w:hAnsi="Times New Roman" w:cs="Times New Roman"/>
          <w:color w:val="000000" w:themeColor="text1"/>
          <w:sz w:val="28"/>
          <w:szCs w:val="28"/>
        </w:rPr>
      </w:pPr>
      <w:bookmarkStart w:id="8" w:name="_Toc164599046"/>
      <w:r w:rsidRPr="0D41FE6C">
        <w:rPr>
          <w:rFonts w:ascii="Times New Roman" w:hAnsi="Times New Roman" w:cs="Times New Roman"/>
          <w:color w:val="000000" w:themeColor="text1"/>
          <w:sz w:val="28"/>
          <w:szCs w:val="28"/>
        </w:rPr>
        <w:t xml:space="preserve">2.2 </w:t>
      </w:r>
      <w:proofErr w:type="spellStart"/>
      <w:r w:rsidRPr="0D41FE6C">
        <w:rPr>
          <w:rFonts w:ascii="Times New Roman" w:hAnsi="Times New Roman" w:cs="Times New Roman"/>
          <w:color w:val="000000" w:themeColor="text1"/>
          <w:sz w:val="28"/>
          <w:szCs w:val="28"/>
        </w:rPr>
        <w:t>Рівень</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послуг</w:t>
      </w:r>
      <w:proofErr w:type="spellEnd"/>
      <w:r w:rsidRPr="0D41FE6C">
        <w:rPr>
          <w:rFonts w:ascii="Times New Roman" w:hAnsi="Times New Roman" w:cs="Times New Roman"/>
          <w:color w:val="000000" w:themeColor="text1"/>
          <w:sz w:val="28"/>
          <w:szCs w:val="28"/>
        </w:rPr>
        <w:t xml:space="preserve"> в </w:t>
      </w:r>
      <w:proofErr w:type="spellStart"/>
      <w:r w:rsidRPr="0D41FE6C">
        <w:rPr>
          <w:rFonts w:ascii="Times New Roman" w:hAnsi="Times New Roman" w:cs="Times New Roman"/>
          <w:color w:val="000000" w:themeColor="text1"/>
          <w:sz w:val="28"/>
          <w:szCs w:val="28"/>
        </w:rPr>
        <w:t>Україні</w:t>
      </w:r>
      <w:bookmarkEnd w:id="8"/>
      <w:proofErr w:type="spellEnd"/>
    </w:p>
    <w:p w14:paraId="33C2E414"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складовою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проблема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залишається</w:t>
      </w:r>
      <w:proofErr w:type="spellEnd"/>
      <w:r w:rsidRPr="0D41FE6C">
        <w:rPr>
          <w:rFonts w:ascii="Times New Roman" w:eastAsia="Times New Roman" w:hAnsi="Times New Roman" w:cs="Times New Roman"/>
          <w:sz w:val="28"/>
          <w:szCs w:val="28"/>
        </w:rPr>
        <w:t xml:space="preserve"> актуальною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Цей</w:t>
      </w:r>
      <w:proofErr w:type="spellEnd"/>
      <w:r w:rsidRPr="0D41FE6C">
        <w:rPr>
          <w:rFonts w:ascii="Times New Roman" w:eastAsia="Times New Roman" w:hAnsi="Times New Roman" w:cs="Times New Roman"/>
          <w:sz w:val="28"/>
          <w:szCs w:val="28"/>
        </w:rPr>
        <w:t xml:space="preserve"> документ </w:t>
      </w:r>
      <w:proofErr w:type="spellStart"/>
      <w:r w:rsidRPr="0D41FE6C">
        <w:rPr>
          <w:rFonts w:ascii="Times New Roman" w:eastAsia="Times New Roman" w:hAnsi="Times New Roman" w:cs="Times New Roman"/>
          <w:sz w:val="28"/>
          <w:szCs w:val="28"/>
        </w:rPr>
        <w:t>розглядає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аспекти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законодавче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регулювання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та шляхи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а також роль </w:t>
      </w:r>
      <w:proofErr w:type="spellStart"/>
      <w:r w:rsidRPr="0D41FE6C">
        <w:rPr>
          <w:rFonts w:ascii="Times New Roman" w:eastAsia="Times New Roman" w:hAnsi="Times New Roman" w:cs="Times New Roman"/>
          <w:sz w:val="28"/>
          <w:szCs w:val="28"/>
        </w:rPr>
        <w:t>державних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цьому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процесі</w:t>
      </w:r>
      <w:proofErr w:type="spellEnd"/>
      <w:r w:rsidRPr="0D41FE6C">
        <w:rPr>
          <w:rFonts w:ascii="Times New Roman" w:eastAsia="Times New Roman" w:hAnsi="Times New Roman" w:cs="Times New Roman"/>
          <w:sz w:val="28"/>
          <w:szCs w:val="28"/>
        </w:rPr>
        <w:t>.</w:t>
      </w:r>
    </w:p>
    <w:p w14:paraId="68AA4149" w14:textId="1BCFAD60"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послуги</w:t>
      </w:r>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комплекс </w:t>
      </w:r>
      <w:proofErr w:type="spellStart"/>
      <w:r w:rsidRPr="0D41FE6C">
        <w:rPr>
          <w:rFonts w:ascii="Times New Roman" w:eastAsia="Times New Roman" w:hAnsi="Times New Roman" w:cs="Times New Roman"/>
          <w:sz w:val="28"/>
          <w:szCs w:val="28"/>
        </w:rPr>
        <w:t>заходів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профілактику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мінімізацію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негативних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наслідків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життєдіяльності</w:t>
      </w:r>
      <w:proofErr w:type="spellEnd"/>
      <w:r w:rsidRPr="0D41FE6C">
        <w:rPr>
          <w:rFonts w:ascii="Times New Roman" w:eastAsia="Times New Roman" w:hAnsi="Times New Roman" w:cs="Times New Roman"/>
          <w:sz w:val="28"/>
          <w:szCs w:val="28"/>
        </w:rPr>
        <w:t xml:space="preserve"> та незалежного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суспільстві</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охоплюють</w:t>
      </w:r>
      <w:proofErr w:type="spellEnd"/>
      <w:r w:rsidRPr="0D41FE6C">
        <w:rPr>
          <w:rFonts w:ascii="Times New Roman" w:eastAsia="Times New Roman" w:hAnsi="Times New Roman" w:cs="Times New Roman"/>
          <w:sz w:val="28"/>
          <w:szCs w:val="28"/>
        </w:rPr>
        <w:t xml:space="preserve"> широкий спектр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тимчасового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притулку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харчуванням</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сприяння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отриманні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працевлаштуванні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реінтеграції</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суспільство</w:t>
      </w:r>
      <w:proofErr w:type="spellEnd"/>
      <w:r w:rsidR="5FA869D5" w:rsidRPr="0D41FE6C">
        <w:rPr>
          <w:rFonts w:ascii="Times New Roman" w:eastAsia="Times New Roman" w:hAnsi="Times New Roman" w:cs="Times New Roman"/>
          <w:sz w:val="28"/>
          <w:szCs w:val="28"/>
        </w:rPr>
        <w:t>.</w:t>
      </w:r>
      <w:r w:rsidR="7E7ABD33" w:rsidRPr="0D41FE6C">
        <w:rPr>
          <w:rFonts w:ascii="Times New Roman" w:eastAsia="Times New Roman" w:hAnsi="Times New Roman" w:cs="Times New Roman"/>
          <w:color w:val="444444"/>
          <w:sz w:val="28"/>
          <w:szCs w:val="28"/>
        </w:rPr>
        <w:t xml:space="preserve"> [10.с.73]</w:t>
      </w:r>
    </w:p>
    <w:p w14:paraId="66977C43" w14:textId="77777777" w:rsidR="6393ECE8" w:rsidRDefault="269DE190"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Фактори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шо</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впливають</w:t>
      </w:r>
      <w:proofErr w:type="spellEnd"/>
      <w:r w:rsidRPr="0D41FE6C">
        <w:rPr>
          <w:rFonts w:ascii="Times New Roman" w:eastAsia="Times New Roman" w:hAnsi="Times New Roman" w:cs="Times New Roman"/>
          <w:i/>
          <w:iCs/>
          <w:sz w:val="28"/>
          <w:szCs w:val="28"/>
          <w:u w:val="single"/>
        </w:rPr>
        <w:t xml:space="preserve"> на </w:t>
      </w:r>
      <w:proofErr w:type="spellStart"/>
      <w:r w:rsidRPr="0D41FE6C">
        <w:rPr>
          <w:rFonts w:ascii="Times New Roman" w:eastAsia="Times New Roman" w:hAnsi="Times New Roman" w:cs="Times New Roman"/>
          <w:i/>
          <w:iCs/>
          <w:sz w:val="28"/>
          <w:szCs w:val="28"/>
          <w:u w:val="single"/>
        </w:rPr>
        <w:t>доступність</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i/>
          <w:iCs/>
          <w:sz w:val="28"/>
          <w:szCs w:val="28"/>
          <w:u w:val="single"/>
        </w:rPr>
        <w:t xml:space="preserve"> </w:t>
      </w:r>
    </w:p>
    <w:p w14:paraId="5C870203" w14:textId="77777777" w:rsidR="6393ECE8" w:rsidRDefault="269DE190" w:rsidP="0D41FE6C">
      <w:pPr>
        <w:pStyle w:val="a8"/>
        <w:numPr>
          <w:ilvl w:val="0"/>
          <w:numId w:val="33"/>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Географічна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наближеність</w:t>
      </w:r>
      <w:proofErr w:type="spellEnd"/>
    </w:p>
    <w:p w14:paraId="4265079A"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фактором є </w:t>
      </w:r>
      <w:proofErr w:type="spellStart"/>
      <w:r w:rsidRPr="0D41FE6C">
        <w:rPr>
          <w:rFonts w:ascii="Times New Roman" w:eastAsia="Times New Roman" w:hAnsi="Times New Roman" w:cs="Times New Roman"/>
          <w:sz w:val="28"/>
          <w:szCs w:val="28"/>
        </w:rPr>
        <w:t>фізична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тобто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розташування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безпосередній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близькості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місць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особливо актуально для </w:t>
      </w:r>
      <w:proofErr w:type="spellStart"/>
      <w:r w:rsidRPr="0D41FE6C">
        <w:rPr>
          <w:rFonts w:ascii="Times New Roman" w:eastAsia="Times New Roman" w:hAnsi="Times New Roman" w:cs="Times New Roman"/>
          <w:sz w:val="28"/>
          <w:szCs w:val="28"/>
        </w:rPr>
        <w:t>сільської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віддалених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регіонів</w:t>
      </w:r>
      <w:proofErr w:type="spellEnd"/>
      <w:r w:rsidRPr="0D41FE6C">
        <w:rPr>
          <w:rFonts w:ascii="Times New Roman" w:eastAsia="Times New Roman" w:hAnsi="Times New Roman" w:cs="Times New Roman"/>
          <w:sz w:val="28"/>
          <w:szCs w:val="28"/>
        </w:rPr>
        <w:t>.</w:t>
      </w:r>
    </w:p>
    <w:p w14:paraId="38E188F8" w14:textId="77777777" w:rsidR="6393ECE8" w:rsidRDefault="269DE190" w:rsidP="0D41FE6C">
      <w:pPr>
        <w:pStyle w:val="a8"/>
        <w:numPr>
          <w:ilvl w:val="0"/>
          <w:numId w:val="32"/>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Фінансова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доступність</w:t>
      </w:r>
      <w:proofErr w:type="spellEnd"/>
    </w:p>
    <w:p w14:paraId="3F506CC2"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Вартість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бути посильною для </w:t>
      </w:r>
      <w:proofErr w:type="spellStart"/>
      <w:r w:rsidRPr="0D41FE6C">
        <w:rPr>
          <w:rFonts w:ascii="Times New Roman" w:eastAsia="Times New Roman" w:hAnsi="Times New Roman" w:cs="Times New Roman"/>
          <w:sz w:val="28"/>
          <w:szCs w:val="28"/>
        </w:rPr>
        <w:t>різних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малозабезпечених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надавалися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безкоштовно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символічну</w:t>
      </w:r>
      <w:proofErr w:type="spellEnd"/>
      <w:r w:rsidRPr="0D41FE6C">
        <w:rPr>
          <w:rFonts w:ascii="Times New Roman" w:eastAsia="Times New Roman" w:hAnsi="Times New Roman" w:cs="Times New Roman"/>
          <w:sz w:val="28"/>
          <w:szCs w:val="28"/>
        </w:rPr>
        <w:t xml:space="preserve"> плату.</w:t>
      </w:r>
    </w:p>
    <w:p w14:paraId="0B692014" w14:textId="77777777" w:rsidR="6393ECE8" w:rsidRDefault="269DE190" w:rsidP="0D41FE6C">
      <w:pPr>
        <w:pStyle w:val="a8"/>
        <w:numPr>
          <w:ilvl w:val="0"/>
          <w:numId w:val="31"/>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Інформаційна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доступність</w:t>
      </w:r>
      <w:proofErr w:type="spellEnd"/>
    </w:p>
    <w:p w14:paraId="35568180" w14:textId="08A09CEE"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Громадяни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повинні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розуміння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w:t>
      </w:r>
      <w:proofErr w:type="spellEnd"/>
      <w:r w:rsidRPr="0D41FE6C">
        <w:rPr>
          <w:rFonts w:ascii="Times New Roman" w:eastAsia="Times New Roman" w:hAnsi="Times New Roman" w:cs="Times New Roman"/>
          <w:sz w:val="28"/>
          <w:szCs w:val="28"/>
        </w:rPr>
        <w:t xml:space="preserve">, де і як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наявні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аспектом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якістю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незважаючи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законодавче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забезпечення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існують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якістю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r w:rsidR="66579091" w:rsidRPr="0D41FE6C">
        <w:rPr>
          <w:rFonts w:ascii="Times New Roman" w:eastAsia="Times New Roman" w:hAnsi="Times New Roman" w:cs="Times New Roman"/>
          <w:sz w:val="28"/>
          <w:szCs w:val="28"/>
        </w:rPr>
        <w:t xml:space="preserve"> </w:t>
      </w:r>
      <w:r w:rsidR="66579091" w:rsidRPr="0D41FE6C">
        <w:rPr>
          <w:rFonts w:ascii="Times New Roman" w:eastAsia="Times New Roman" w:hAnsi="Times New Roman" w:cs="Times New Roman"/>
          <w:color w:val="444444"/>
          <w:sz w:val="28"/>
          <w:szCs w:val="28"/>
        </w:rPr>
        <w:t>[16.с.27]</w:t>
      </w:r>
    </w:p>
    <w:p w14:paraId="52B2D6E1"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i/>
          <w:iCs/>
          <w:sz w:val="28"/>
          <w:szCs w:val="28"/>
          <w:u w:val="single"/>
        </w:rPr>
        <w:t xml:space="preserve">Шляхи </w:t>
      </w:r>
      <w:proofErr w:type="spellStart"/>
      <w:r w:rsidRPr="0D41FE6C">
        <w:rPr>
          <w:rFonts w:ascii="Times New Roman" w:eastAsia="Times New Roman" w:hAnsi="Times New Roman" w:cs="Times New Roman"/>
          <w:i/>
          <w:iCs/>
          <w:sz w:val="28"/>
          <w:szCs w:val="28"/>
          <w:u w:val="single"/>
        </w:rPr>
        <w:t>підвищення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якості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sz w:val="28"/>
          <w:szCs w:val="28"/>
        </w:rPr>
        <w:t xml:space="preserve"> </w:t>
      </w:r>
    </w:p>
    <w:p w14:paraId="31EA453D" w14:textId="77777777" w:rsidR="6393ECE8" w:rsidRDefault="269DE190" w:rsidP="0D41FE6C">
      <w:pPr>
        <w:pStyle w:val="a8"/>
        <w:numPr>
          <w:ilvl w:val="0"/>
          <w:numId w:val="30"/>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Кадрове</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забезпечення</w:t>
      </w:r>
      <w:proofErr w:type="spellEnd"/>
    </w:p>
    <w:p w14:paraId="036F044A"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професійного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персоналу, </w:t>
      </w:r>
      <w:proofErr w:type="spellStart"/>
      <w:r w:rsidRPr="0D41FE6C">
        <w:rPr>
          <w:rFonts w:ascii="Times New Roman" w:eastAsia="Times New Roman" w:hAnsi="Times New Roman" w:cs="Times New Roman"/>
          <w:sz w:val="28"/>
          <w:szCs w:val="28"/>
        </w:rPr>
        <w:t>який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шляхом регулярного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заробітних</w:t>
      </w:r>
      <w:proofErr w:type="spellEnd"/>
      <w:r w:rsidRPr="0D41FE6C">
        <w:rPr>
          <w:rFonts w:ascii="Times New Roman" w:eastAsia="Times New Roman" w:hAnsi="Times New Roman" w:cs="Times New Roman"/>
          <w:sz w:val="28"/>
          <w:szCs w:val="28"/>
        </w:rPr>
        <w:t xml:space="preserve"> плат для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висококваліфікованих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фахівців</w:t>
      </w:r>
      <w:proofErr w:type="spellEnd"/>
      <w:r w:rsidRPr="0D41FE6C">
        <w:rPr>
          <w:rFonts w:ascii="Times New Roman" w:eastAsia="Times New Roman" w:hAnsi="Times New Roman" w:cs="Times New Roman"/>
          <w:sz w:val="28"/>
          <w:szCs w:val="28"/>
        </w:rPr>
        <w:t>.</w:t>
      </w:r>
    </w:p>
    <w:p w14:paraId="5504372A" w14:textId="77777777" w:rsidR="6393ECE8" w:rsidRDefault="269DE190" w:rsidP="0D41FE6C">
      <w:pPr>
        <w:pStyle w:val="a8"/>
        <w:numPr>
          <w:ilvl w:val="0"/>
          <w:numId w:val="29"/>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Матеріально-технічна</w:t>
      </w:r>
      <w:proofErr w:type="spellEnd"/>
      <w:r w:rsidRPr="0D41FE6C">
        <w:rPr>
          <w:rFonts w:ascii="Times New Roman" w:eastAsia="Times New Roman" w:hAnsi="Times New Roman" w:cs="Times New Roman"/>
          <w:i/>
          <w:iCs/>
          <w:sz w:val="28"/>
          <w:szCs w:val="28"/>
        </w:rPr>
        <w:t xml:space="preserve"> база</w:t>
      </w:r>
    </w:p>
    <w:p w14:paraId="1DC52D83"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Модернізація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застарілої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інфраструктури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придбання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обладнання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маломобільних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p>
    <w:p w14:paraId="306FB99B" w14:textId="77777777" w:rsidR="6393ECE8" w:rsidRDefault="269DE190" w:rsidP="0D41FE6C">
      <w:pPr>
        <w:pStyle w:val="a8"/>
        <w:numPr>
          <w:ilvl w:val="0"/>
          <w:numId w:val="28"/>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Розширення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переліку</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послуг</w:t>
      </w:r>
      <w:proofErr w:type="spellEnd"/>
      <w:r w:rsidRPr="0D41FE6C">
        <w:rPr>
          <w:rFonts w:ascii="Times New Roman" w:eastAsia="Times New Roman" w:hAnsi="Times New Roman" w:cs="Times New Roman"/>
          <w:i/>
          <w:iCs/>
          <w:sz w:val="28"/>
          <w:szCs w:val="28"/>
        </w:rPr>
        <w:t xml:space="preserve"> </w:t>
      </w:r>
    </w:p>
    <w:p w14:paraId="49303FEE"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Розробка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орієнтованих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конкретні</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дітьми</w:t>
      </w:r>
      <w:proofErr w:type="spellEnd"/>
      <w:r w:rsidRPr="0D41FE6C">
        <w:rPr>
          <w:rFonts w:ascii="Times New Roman" w:eastAsia="Times New Roman" w:hAnsi="Times New Roman" w:cs="Times New Roman"/>
          <w:sz w:val="28"/>
          <w:szCs w:val="28"/>
        </w:rPr>
        <w:t xml:space="preserve">, людей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літніх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w:t>
      </w:r>
    </w:p>
    <w:p w14:paraId="5B117862" w14:textId="77777777" w:rsidR="6393ECE8" w:rsidRDefault="269DE190"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Державні</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недержавні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послуги</w:t>
      </w:r>
      <w:proofErr w:type="spellEnd"/>
      <w:r w:rsidRPr="0D41FE6C">
        <w:rPr>
          <w:rFonts w:ascii="Times New Roman" w:eastAsia="Times New Roman" w:hAnsi="Times New Roman" w:cs="Times New Roman"/>
          <w:i/>
          <w:iCs/>
          <w:sz w:val="28"/>
          <w:szCs w:val="28"/>
          <w:u w:val="single"/>
        </w:rPr>
        <w:t xml:space="preserve"> </w:t>
      </w:r>
    </w:p>
    <w:p w14:paraId="48442928"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u w:val="single"/>
        </w:rPr>
        <w:t>Державні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послуги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color w:val="1F1F1F"/>
          <w:sz w:val="28"/>
          <w:szCs w:val="28"/>
        </w:rPr>
        <w:t>надаються</w:t>
      </w:r>
      <w:proofErr w:type="spellEnd"/>
      <w:r w:rsidRPr="0D41FE6C">
        <w:rPr>
          <w:rFonts w:ascii="Times New Roman" w:eastAsia="Times New Roman" w:hAnsi="Times New Roman" w:cs="Times New Roman"/>
          <w:color w:val="1F1F1F"/>
          <w:sz w:val="28"/>
          <w:szCs w:val="28"/>
        </w:rPr>
        <w:t xml:space="preserve"> органами </w:t>
      </w:r>
      <w:proofErr w:type="spellStart"/>
      <w:r w:rsidRPr="0D41FE6C">
        <w:rPr>
          <w:rFonts w:ascii="Times New Roman" w:eastAsia="Times New Roman" w:hAnsi="Times New Roman" w:cs="Times New Roman"/>
          <w:color w:val="1F1F1F"/>
          <w:sz w:val="28"/>
          <w:szCs w:val="28"/>
        </w:rPr>
        <w:t>державної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влади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фінансуються</w:t>
      </w:r>
      <w:proofErr w:type="spellEnd"/>
      <w:r w:rsidRPr="0D41FE6C">
        <w:rPr>
          <w:rFonts w:ascii="Times New Roman" w:eastAsia="Times New Roman" w:hAnsi="Times New Roman" w:cs="Times New Roman"/>
          <w:color w:val="1F1F1F"/>
          <w:sz w:val="28"/>
          <w:szCs w:val="28"/>
        </w:rPr>
        <w:t xml:space="preserve"> з державного бюджету.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мета - </w:t>
      </w:r>
      <w:proofErr w:type="spellStart"/>
      <w:r w:rsidRPr="0D41FE6C">
        <w:rPr>
          <w:rFonts w:ascii="Times New Roman" w:eastAsia="Times New Roman" w:hAnsi="Times New Roman" w:cs="Times New Roman"/>
          <w:color w:val="1F1F1F"/>
          <w:sz w:val="28"/>
          <w:szCs w:val="28"/>
        </w:rPr>
        <w:t>забезпечити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базові</w:t>
      </w:r>
      <w:proofErr w:type="spellEnd"/>
      <w:r w:rsidRPr="0D41FE6C">
        <w:rPr>
          <w:rFonts w:ascii="Times New Roman" w:eastAsia="Times New Roman" w:hAnsi="Times New Roman" w:cs="Times New Roman"/>
          <w:color w:val="1F1F1F"/>
          <w:sz w:val="28"/>
          <w:szCs w:val="28"/>
        </w:rPr>
        <w:t xml:space="preserve"> потреби </w:t>
      </w:r>
      <w:proofErr w:type="spellStart"/>
      <w:r w:rsidRPr="0D41FE6C">
        <w:rPr>
          <w:rFonts w:ascii="Times New Roman" w:eastAsia="Times New Roman" w:hAnsi="Times New Roman" w:cs="Times New Roman"/>
          <w:color w:val="1F1F1F"/>
          <w:sz w:val="28"/>
          <w:szCs w:val="28"/>
        </w:rPr>
        <w:t>громадян</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соціальній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підтримці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захисті</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державних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належать:</w:t>
      </w:r>
    </w:p>
    <w:p w14:paraId="79EBD066"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допомога</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малозабезпеченим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сім'ям</w:t>
      </w:r>
      <w:proofErr w:type="spellEnd"/>
      <w:r w:rsidRPr="0D41FE6C">
        <w:rPr>
          <w:rFonts w:ascii="Times New Roman" w:eastAsia="Times New Roman" w:hAnsi="Times New Roman" w:cs="Times New Roman"/>
          <w:color w:val="1F1F1F"/>
          <w:sz w:val="28"/>
          <w:szCs w:val="28"/>
        </w:rPr>
        <w:t xml:space="preserve">, людям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особам </w:t>
      </w:r>
      <w:proofErr w:type="spellStart"/>
      <w:r w:rsidRPr="0D41FE6C">
        <w:rPr>
          <w:rFonts w:ascii="Times New Roman" w:eastAsia="Times New Roman" w:hAnsi="Times New Roman" w:cs="Times New Roman"/>
          <w:color w:val="1F1F1F"/>
          <w:sz w:val="28"/>
          <w:szCs w:val="28"/>
        </w:rPr>
        <w:t>похилого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безробітним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групам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w:t>
      </w:r>
    </w:p>
    <w:p w14:paraId="66A6D655"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догляду за людьми </w:t>
      </w:r>
      <w:proofErr w:type="spellStart"/>
      <w:r w:rsidRPr="0D41FE6C">
        <w:rPr>
          <w:rFonts w:ascii="Times New Roman" w:eastAsia="Times New Roman" w:hAnsi="Times New Roman" w:cs="Times New Roman"/>
          <w:color w:val="1F1F1F"/>
          <w:sz w:val="28"/>
          <w:szCs w:val="28"/>
        </w:rPr>
        <w:t>похилого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віку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інвалідами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адаптації</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реабілітації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профілактики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бездомності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насильства</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сім'ї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психологічні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педагогічні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інші</w:t>
      </w:r>
      <w:proofErr w:type="spellEnd"/>
      <w:r w:rsidRPr="0D41FE6C">
        <w:rPr>
          <w:rFonts w:ascii="Times New Roman" w:eastAsia="Times New Roman" w:hAnsi="Times New Roman" w:cs="Times New Roman"/>
          <w:color w:val="1F1F1F"/>
          <w:sz w:val="28"/>
          <w:szCs w:val="28"/>
        </w:rPr>
        <w:t>.</w:t>
      </w:r>
    </w:p>
    <w:p w14:paraId="29796FB2"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пенсії</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пенсії</w:t>
      </w:r>
      <w:proofErr w:type="spellEnd"/>
      <w:r w:rsidRPr="0D41FE6C">
        <w:rPr>
          <w:rFonts w:ascii="Times New Roman" w:eastAsia="Times New Roman" w:hAnsi="Times New Roman" w:cs="Times New Roman"/>
          <w:color w:val="1F1F1F"/>
          <w:sz w:val="28"/>
          <w:szCs w:val="28"/>
        </w:rPr>
        <w:t xml:space="preserve"> для людей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дітей-інвалідів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дітей-сиріт</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позбавлених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батьківського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піклування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осіб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похилого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віку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категорій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w:t>
      </w:r>
    </w:p>
    <w:p w14:paraId="32BEB9F6"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стипендії</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стипендії</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студентів</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дітей-сиріт</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позбавлених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батьківського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піклування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талановитих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категорій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w:t>
      </w:r>
    </w:p>
    <w:p w14:paraId="59F0D1FB" w14:textId="77777777" w:rsidR="6393ECE8" w:rsidRDefault="6393ECE8"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06B46C32" w14:textId="77777777" w:rsidR="6393ECE8" w:rsidRDefault="269DE190"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u w:val="single"/>
        </w:rPr>
        <w:t>Недержавні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надаються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некомерційними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організаціями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благодійними</w:t>
      </w:r>
      <w:proofErr w:type="spellEnd"/>
      <w:r w:rsidRPr="0D41FE6C">
        <w:rPr>
          <w:rFonts w:ascii="Times New Roman" w:eastAsia="Times New Roman" w:hAnsi="Times New Roman" w:cs="Times New Roman"/>
          <w:color w:val="1F1F1F"/>
          <w:sz w:val="28"/>
          <w:szCs w:val="28"/>
        </w:rPr>
        <w:t xml:space="preserve"> фондами та </w:t>
      </w:r>
      <w:proofErr w:type="spellStart"/>
      <w:r w:rsidRPr="0D41FE6C">
        <w:rPr>
          <w:rFonts w:ascii="Times New Roman" w:eastAsia="Times New Roman" w:hAnsi="Times New Roman" w:cs="Times New Roman"/>
          <w:color w:val="1F1F1F"/>
          <w:sz w:val="28"/>
          <w:szCs w:val="28"/>
        </w:rPr>
        <w:t>іншими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приватними</w:t>
      </w:r>
      <w:proofErr w:type="spellEnd"/>
      <w:r w:rsidRPr="0D41FE6C">
        <w:rPr>
          <w:rFonts w:ascii="Times New Roman" w:eastAsia="Times New Roman" w:hAnsi="Times New Roman" w:cs="Times New Roman"/>
          <w:color w:val="1F1F1F"/>
          <w:sz w:val="28"/>
          <w:szCs w:val="28"/>
        </w:rPr>
        <w:t xml:space="preserve"> структурами.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мета- </w:t>
      </w:r>
      <w:proofErr w:type="spellStart"/>
      <w:r w:rsidRPr="0D41FE6C">
        <w:rPr>
          <w:rFonts w:ascii="Times New Roman" w:eastAsia="Times New Roman" w:hAnsi="Times New Roman" w:cs="Times New Roman"/>
          <w:color w:val="1F1F1F"/>
          <w:sz w:val="28"/>
          <w:szCs w:val="28"/>
        </w:rPr>
        <w:t>доповнити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державні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запропонувати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широкий спектр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відповідають</w:t>
      </w:r>
      <w:proofErr w:type="spellEnd"/>
      <w:r w:rsidRPr="0D41FE6C">
        <w:rPr>
          <w:rFonts w:ascii="Times New Roman" w:eastAsia="Times New Roman" w:hAnsi="Times New Roman" w:cs="Times New Roman"/>
          <w:color w:val="1F1F1F"/>
          <w:sz w:val="28"/>
          <w:szCs w:val="28"/>
        </w:rPr>
        <w:t xml:space="preserve"> потребам </w:t>
      </w:r>
      <w:proofErr w:type="spellStart"/>
      <w:r w:rsidRPr="0D41FE6C">
        <w:rPr>
          <w:rFonts w:ascii="Times New Roman" w:eastAsia="Times New Roman" w:hAnsi="Times New Roman" w:cs="Times New Roman"/>
          <w:color w:val="1F1F1F"/>
          <w:sz w:val="28"/>
          <w:szCs w:val="28"/>
        </w:rPr>
        <w:t>конкретних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недержавних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належать:</w:t>
      </w:r>
    </w:p>
    <w:p w14:paraId="52A75DC1" w14:textId="77777777" w:rsidR="6393ECE8" w:rsidRDefault="6393ECE8" w:rsidP="0D41FE6C">
      <w:pPr>
        <w:shd w:val="clear" w:color="auto" w:fill="FFFFFF" w:themeFill="background1"/>
        <w:spacing w:after="0" w:line="276" w:lineRule="auto"/>
        <w:ind w:firstLine="360"/>
        <w:jc w:val="both"/>
        <w:rPr>
          <w:rFonts w:ascii="Times New Roman" w:eastAsia="Times New Roman" w:hAnsi="Times New Roman" w:cs="Times New Roman"/>
          <w:i/>
          <w:iCs/>
          <w:color w:val="1F1F1F"/>
          <w:sz w:val="28"/>
          <w:szCs w:val="28"/>
        </w:rPr>
      </w:pPr>
    </w:p>
    <w:p w14:paraId="79C499AA"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людей з </w:t>
      </w:r>
      <w:proofErr w:type="spellStart"/>
      <w:r w:rsidRPr="0D41FE6C">
        <w:rPr>
          <w:rFonts w:ascii="Times New Roman" w:eastAsia="Times New Roman" w:hAnsi="Times New Roman" w:cs="Times New Roman"/>
          <w:i/>
          <w:iCs/>
          <w:color w:val="1F1F1F"/>
          <w:sz w:val="28"/>
          <w:szCs w:val="28"/>
        </w:rPr>
        <w:t>інвалідністю</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технічних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засобів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реабілітації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навчання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працевлаштування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організації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дозвілля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інклюзивного</w:t>
      </w:r>
      <w:proofErr w:type="spellEnd"/>
      <w:r w:rsidRPr="0D41FE6C">
        <w:rPr>
          <w:rFonts w:ascii="Times New Roman" w:eastAsia="Times New Roman" w:hAnsi="Times New Roman" w:cs="Times New Roman"/>
          <w:color w:val="1F1F1F"/>
          <w:sz w:val="28"/>
          <w:szCs w:val="28"/>
        </w:rPr>
        <w:t xml:space="preserve"> спорту.</w:t>
      </w:r>
    </w:p>
    <w:p w14:paraId="064805D3"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w:t>
      </w:r>
      <w:proofErr w:type="spellStart"/>
      <w:r w:rsidRPr="0D41FE6C">
        <w:rPr>
          <w:rFonts w:ascii="Times New Roman" w:eastAsia="Times New Roman" w:hAnsi="Times New Roman" w:cs="Times New Roman"/>
          <w:i/>
          <w:iCs/>
          <w:color w:val="1F1F1F"/>
          <w:sz w:val="28"/>
          <w:szCs w:val="28"/>
        </w:rPr>
        <w:t>дітей</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сімей</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раннього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дітей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підтримки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сімей</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складних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життєвих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обставинах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попередження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жорстокого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поводження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дітьми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w:t>
      </w:r>
      <w:proofErr w:type="spellEnd"/>
      <w:r w:rsidRPr="0D41FE6C">
        <w:rPr>
          <w:rFonts w:ascii="Times New Roman" w:eastAsia="Times New Roman" w:hAnsi="Times New Roman" w:cs="Times New Roman"/>
          <w:color w:val="1F1F1F"/>
          <w:sz w:val="28"/>
          <w:szCs w:val="28"/>
        </w:rPr>
        <w:t>.</w:t>
      </w:r>
    </w:p>
    <w:p w14:paraId="141414E5"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людей </w:t>
      </w:r>
      <w:proofErr w:type="spellStart"/>
      <w:r w:rsidRPr="0D41FE6C">
        <w:rPr>
          <w:rFonts w:ascii="Times New Roman" w:eastAsia="Times New Roman" w:hAnsi="Times New Roman" w:cs="Times New Roman"/>
          <w:i/>
          <w:iCs/>
          <w:color w:val="1F1F1F"/>
          <w:sz w:val="28"/>
          <w:szCs w:val="28"/>
        </w:rPr>
        <w:t>похилого</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віку</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догляду на дому,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денного </w:t>
      </w:r>
      <w:proofErr w:type="spellStart"/>
      <w:r w:rsidRPr="0D41FE6C">
        <w:rPr>
          <w:rFonts w:ascii="Times New Roman" w:eastAsia="Times New Roman" w:hAnsi="Times New Roman" w:cs="Times New Roman"/>
          <w:color w:val="1F1F1F"/>
          <w:sz w:val="28"/>
          <w:szCs w:val="28"/>
        </w:rPr>
        <w:t>перебування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організації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дозвілля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оздоровлення</w:t>
      </w:r>
      <w:proofErr w:type="spellEnd"/>
      <w:r w:rsidRPr="0D41FE6C">
        <w:rPr>
          <w:rFonts w:ascii="Times New Roman" w:eastAsia="Times New Roman" w:hAnsi="Times New Roman" w:cs="Times New Roman"/>
          <w:color w:val="1F1F1F"/>
          <w:sz w:val="28"/>
          <w:szCs w:val="28"/>
        </w:rPr>
        <w:t>.</w:t>
      </w:r>
    </w:p>
    <w:p w14:paraId="6172533B"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для </w:t>
      </w:r>
      <w:proofErr w:type="spellStart"/>
      <w:r w:rsidRPr="0D41FE6C">
        <w:rPr>
          <w:rFonts w:ascii="Times New Roman" w:eastAsia="Times New Roman" w:hAnsi="Times New Roman" w:cs="Times New Roman"/>
          <w:i/>
          <w:iCs/>
          <w:color w:val="1F1F1F"/>
          <w:sz w:val="28"/>
          <w:szCs w:val="28"/>
        </w:rPr>
        <w:t>бездомних</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притулку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працевлаштування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психологічної</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підтримки</w:t>
      </w:r>
      <w:proofErr w:type="spellEnd"/>
      <w:r w:rsidRPr="0D41FE6C">
        <w:rPr>
          <w:rFonts w:ascii="Times New Roman" w:eastAsia="Times New Roman" w:hAnsi="Times New Roman" w:cs="Times New Roman"/>
          <w:color w:val="1F1F1F"/>
          <w:sz w:val="28"/>
          <w:szCs w:val="28"/>
        </w:rPr>
        <w:t>.</w:t>
      </w:r>
    </w:p>
    <w:p w14:paraId="79EFE78E" w14:textId="77777777" w:rsidR="6393ECE8" w:rsidRDefault="269DE190" w:rsidP="0D41FE6C">
      <w:pPr>
        <w:shd w:val="clear" w:color="auto" w:fill="FFFFFF" w:themeFill="background1"/>
        <w:spacing w:before="240" w:after="240" w:line="276" w:lineRule="auto"/>
        <w:ind w:firstLine="360"/>
        <w:jc w:val="both"/>
        <w:rPr>
          <w:rFonts w:ascii="Times New Roman" w:eastAsia="Times New Roman" w:hAnsi="Times New Roman" w:cs="Times New Roman"/>
          <w:i/>
          <w:iCs/>
          <w:color w:val="1F1F1F"/>
          <w:sz w:val="28"/>
          <w:szCs w:val="28"/>
          <w:u w:val="single"/>
        </w:rPr>
      </w:pPr>
      <w:proofErr w:type="spellStart"/>
      <w:r w:rsidRPr="0D41FE6C">
        <w:rPr>
          <w:rFonts w:ascii="Times New Roman" w:eastAsia="Times New Roman" w:hAnsi="Times New Roman" w:cs="Times New Roman"/>
          <w:i/>
          <w:iCs/>
          <w:color w:val="1F1F1F"/>
          <w:sz w:val="28"/>
          <w:szCs w:val="28"/>
          <w:u w:val="single"/>
        </w:rPr>
        <w:t>Переваги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недержавних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послуг</w:t>
      </w:r>
      <w:proofErr w:type="spellEnd"/>
      <w:r w:rsidRPr="0D41FE6C">
        <w:rPr>
          <w:rFonts w:ascii="Times New Roman" w:eastAsia="Times New Roman" w:hAnsi="Times New Roman" w:cs="Times New Roman"/>
          <w:i/>
          <w:iCs/>
          <w:color w:val="1F1F1F"/>
          <w:sz w:val="28"/>
          <w:szCs w:val="28"/>
          <w:u w:val="single"/>
        </w:rPr>
        <w:t>:</w:t>
      </w:r>
    </w:p>
    <w:p w14:paraId="03932CB9"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Гнучкість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адаптовані</w:t>
      </w:r>
      <w:proofErr w:type="spellEnd"/>
      <w:r w:rsidRPr="0D41FE6C">
        <w:rPr>
          <w:rFonts w:ascii="Times New Roman" w:eastAsia="Times New Roman" w:hAnsi="Times New Roman" w:cs="Times New Roman"/>
          <w:color w:val="1F1F1F"/>
          <w:sz w:val="28"/>
          <w:szCs w:val="28"/>
        </w:rPr>
        <w:t xml:space="preserve"> до потреб </w:t>
      </w:r>
      <w:proofErr w:type="spellStart"/>
      <w:r w:rsidRPr="0D41FE6C">
        <w:rPr>
          <w:rFonts w:ascii="Times New Roman" w:eastAsia="Times New Roman" w:hAnsi="Times New Roman" w:cs="Times New Roman"/>
          <w:color w:val="1F1F1F"/>
          <w:sz w:val="28"/>
          <w:szCs w:val="28"/>
        </w:rPr>
        <w:t>конкретних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w:t>
      </w:r>
    </w:p>
    <w:p w14:paraId="40276B88"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Інноваційність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пропонувати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нові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ефективні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методи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роботи</w:t>
      </w:r>
      <w:proofErr w:type="spellEnd"/>
      <w:r w:rsidRPr="0D41FE6C">
        <w:rPr>
          <w:rFonts w:ascii="Times New Roman" w:eastAsia="Times New Roman" w:hAnsi="Times New Roman" w:cs="Times New Roman"/>
          <w:color w:val="1F1F1F"/>
          <w:sz w:val="28"/>
          <w:szCs w:val="28"/>
        </w:rPr>
        <w:t>.</w:t>
      </w:r>
    </w:p>
    <w:p w14:paraId="43550E55" w14:textId="77777777" w:rsidR="6393ECE8" w:rsidRDefault="3ACFB87D" w:rsidP="0D41FE6C">
      <w:pPr>
        <w:pStyle w:val="a8"/>
        <w:numPr>
          <w:ilvl w:val="0"/>
          <w:numId w:val="4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Персоналізованість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надаватися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урахуванням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індивідуальних</w:t>
      </w:r>
      <w:proofErr w:type="spellEnd"/>
      <w:r w:rsidRPr="0D41FE6C">
        <w:rPr>
          <w:rFonts w:ascii="Times New Roman" w:eastAsia="Times New Roman" w:hAnsi="Times New Roman" w:cs="Times New Roman"/>
          <w:color w:val="1F1F1F"/>
          <w:sz w:val="28"/>
          <w:szCs w:val="28"/>
        </w:rPr>
        <w:t xml:space="preserve"> потреб кожного </w:t>
      </w:r>
      <w:proofErr w:type="spellStart"/>
      <w:r w:rsidRPr="0D41FE6C">
        <w:rPr>
          <w:rFonts w:ascii="Times New Roman" w:eastAsia="Times New Roman" w:hAnsi="Times New Roman" w:cs="Times New Roman"/>
          <w:color w:val="1F1F1F"/>
          <w:sz w:val="28"/>
          <w:szCs w:val="28"/>
        </w:rPr>
        <w:t>клієнта</w:t>
      </w:r>
      <w:proofErr w:type="spellEnd"/>
      <w:r w:rsidRPr="0D41FE6C">
        <w:rPr>
          <w:rFonts w:ascii="Times New Roman" w:eastAsia="Times New Roman" w:hAnsi="Times New Roman" w:cs="Times New Roman"/>
          <w:color w:val="1F1F1F"/>
          <w:sz w:val="28"/>
          <w:szCs w:val="28"/>
        </w:rPr>
        <w:t>.</w:t>
      </w:r>
    </w:p>
    <w:p w14:paraId="3113A91F" w14:textId="77777777" w:rsidR="6393ECE8" w:rsidRDefault="6393ECE8"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07D85177" w14:textId="32D621BE" w:rsidR="6393ECE8" w:rsidRDefault="269DE190" w:rsidP="0D41FE6C">
      <w:pPr>
        <w:shd w:val="clear" w:color="auto" w:fill="FFFFFF" w:themeFill="background1"/>
        <w:spacing w:before="240"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rPr>
        <w:t>Державні</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недержавні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відіграють</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важливу</w:t>
      </w:r>
      <w:proofErr w:type="spellEnd"/>
      <w:r w:rsidRPr="0D41FE6C">
        <w:rPr>
          <w:rFonts w:ascii="Times New Roman" w:eastAsia="Times New Roman" w:hAnsi="Times New Roman" w:cs="Times New Roman"/>
          <w:i/>
          <w:iCs/>
          <w:color w:val="1F1F1F"/>
          <w:sz w:val="28"/>
          <w:szCs w:val="28"/>
        </w:rPr>
        <w:t xml:space="preserve"> роль у </w:t>
      </w:r>
      <w:proofErr w:type="spellStart"/>
      <w:r w:rsidRPr="0D41FE6C">
        <w:rPr>
          <w:rFonts w:ascii="Times New Roman" w:eastAsia="Times New Roman" w:hAnsi="Times New Roman" w:cs="Times New Roman"/>
          <w:i/>
          <w:iCs/>
          <w:color w:val="1F1F1F"/>
          <w:sz w:val="28"/>
          <w:szCs w:val="28"/>
        </w:rPr>
        <w:t>забезпеченні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соціального</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добробуту</w:t>
      </w:r>
      <w:proofErr w:type="spellEnd"/>
      <w:r w:rsidRPr="0D41FE6C">
        <w:rPr>
          <w:rFonts w:ascii="Times New Roman" w:eastAsia="Times New Roman" w:hAnsi="Times New Roman" w:cs="Times New Roman"/>
          <w:i/>
          <w:iCs/>
          <w:color w:val="1F1F1F"/>
          <w:sz w:val="28"/>
          <w:szCs w:val="28"/>
        </w:rPr>
        <w:t xml:space="preserve"> людей та </w:t>
      </w:r>
      <w:proofErr w:type="spellStart"/>
      <w:r w:rsidRPr="0D41FE6C">
        <w:rPr>
          <w:rFonts w:ascii="Times New Roman" w:eastAsia="Times New Roman" w:hAnsi="Times New Roman" w:cs="Times New Roman"/>
          <w:i/>
          <w:iCs/>
          <w:color w:val="1F1F1F"/>
          <w:sz w:val="28"/>
          <w:szCs w:val="28"/>
        </w:rPr>
        <w:t>сприянні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соціальній</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справедливості</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ці</w:t>
      </w:r>
      <w:proofErr w:type="spellEnd"/>
      <w:r w:rsidRPr="0D41FE6C">
        <w:rPr>
          <w:rFonts w:ascii="Times New Roman" w:eastAsia="Times New Roman" w:hAnsi="Times New Roman" w:cs="Times New Roman"/>
          <w:color w:val="1F1F1F"/>
          <w:sz w:val="28"/>
          <w:szCs w:val="28"/>
        </w:rPr>
        <w:t xml:space="preserve"> два </w:t>
      </w:r>
      <w:proofErr w:type="spellStart"/>
      <w:r w:rsidRPr="0D41FE6C">
        <w:rPr>
          <w:rFonts w:ascii="Times New Roman" w:eastAsia="Times New Roman" w:hAnsi="Times New Roman" w:cs="Times New Roman"/>
          <w:color w:val="1F1F1F"/>
          <w:sz w:val="28"/>
          <w:szCs w:val="28"/>
        </w:rPr>
        <w:t>сектори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співпрацювали</w:t>
      </w:r>
      <w:proofErr w:type="spellEnd"/>
      <w:r w:rsidRPr="0D41FE6C">
        <w:rPr>
          <w:rFonts w:ascii="Times New Roman" w:eastAsia="Times New Roman" w:hAnsi="Times New Roman" w:cs="Times New Roman"/>
          <w:color w:val="1F1F1F"/>
          <w:sz w:val="28"/>
          <w:szCs w:val="28"/>
        </w:rPr>
        <w:t xml:space="preserve"> для того,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люди,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допомоги</w:t>
      </w:r>
      <w:proofErr w:type="spellEnd"/>
      <w:r w:rsidRPr="0D41FE6C">
        <w:rPr>
          <w:rFonts w:ascii="Times New Roman" w:eastAsia="Times New Roman" w:hAnsi="Times New Roman" w:cs="Times New Roman"/>
          <w:color w:val="1F1F1F"/>
          <w:sz w:val="28"/>
          <w:szCs w:val="28"/>
        </w:rPr>
        <w:t xml:space="preserve">, могли </w:t>
      </w:r>
      <w:proofErr w:type="spellStart"/>
      <w:r w:rsidRPr="0D41FE6C">
        <w:rPr>
          <w:rFonts w:ascii="Times New Roman" w:eastAsia="Times New Roman" w:hAnsi="Times New Roman" w:cs="Times New Roman"/>
          <w:color w:val="1F1F1F"/>
          <w:sz w:val="28"/>
          <w:szCs w:val="28"/>
        </w:rPr>
        <w:t>отримати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її</w:t>
      </w:r>
      <w:proofErr w:type="spellEnd"/>
      <w:r w:rsidRPr="0D41FE6C">
        <w:rPr>
          <w:rFonts w:ascii="Times New Roman" w:eastAsia="Times New Roman" w:hAnsi="Times New Roman" w:cs="Times New Roman"/>
          <w:color w:val="1F1F1F"/>
          <w:sz w:val="28"/>
          <w:szCs w:val="28"/>
        </w:rPr>
        <w:t xml:space="preserve"> в максимально </w:t>
      </w:r>
      <w:proofErr w:type="spellStart"/>
      <w:r w:rsidRPr="0D41FE6C">
        <w:rPr>
          <w:rFonts w:ascii="Times New Roman" w:eastAsia="Times New Roman" w:hAnsi="Times New Roman" w:cs="Times New Roman"/>
          <w:color w:val="1F1F1F"/>
          <w:sz w:val="28"/>
          <w:szCs w:val="28"/>
        </w:rPr>
        <w:t>доступний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якісний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спосіб</w:t>
      </w:r>
      <w:proofErr w:type="spellEnd"/>
      <w:r w:rsidRPr="0D41FE6C">
        <w:rPr>
          <w:rFonts w:ascii="Times New Roman" w:eastAsia="Times New Roman" w:hAnsi="Times New Roman" w:cs="Times New Roman"/>
          <w:color w:val="1F1F1F"/>
          <w:sz w:val="28"/>
          <w:szCs w:val="28"/>
        </w:rPr>
        <w:t>.</w:t>
      </w:r>
      <w:r w:rsidR="5664C645"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комплексного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законодавчу</w:t>
      </w:r>
      <w:proofErr w:type="spellEnd"/>
      <w:r w:rsidRPr="0D41FE6C">
        <w:rPr>
          <w:rFonts w:ascii="Times New Roman" w:eastAsia="Times New Roman" w:hAnsi="Times New Roman" w:cs="Times New Roman"/>
          <w:sz w:val="28"/>
          <w:szCs w:val="28"/>
        </w:rPr>
        <w:t xml:space="preserve"> базу, </w:t>
      </w:r>
      <w:proofErr w:type="spellStart"/>
      <w:r w:rsidRPr="0D41FE6C">
        <w:rPr>
          <w:rFonts w:ascii="Times New Roman" w:eastAsia="Times New Roman" w:hAnsi="Times New Roman" w:cs="Times New Roman"/>
          <w:sz w:val="28"/>
          <w:szCs w:val="28"/>
        </w:rPr>
        <w:t>підвищувати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кваліфікацію</w:t>
      </w:r>
      <w:proofErr w:type="spellEnd"/>
      <w:r w:rsidRPr="0D41FE6C">
        <w:rPr>
          <w:rFonts w:ascii="Times New Roman" w:eastAsia="Times New Roman" w:hAnsi="Times New Roman" w:cs="Times New Roman"/>
          <w:sz w:val="28"/>
          <w:szCs w:val="28"/>
        </w:rPr>
        <w:t xml:space="preserve"> персоналу, </w:t>
      </w:r>
      <w:proofErr w:type="spellStart"/>
      <w:r w:rsidRPr="0D41FE6C">
        <w:rPr>
          <w:rFonts w:ascii="Times New Roman" w:eastAsia="Times New Roman" w:hAnsi="Times New Roman" w:cs="Times New Roman"/>
          <w:sz w:val="28"/>
          <w:szCs w:val="28"/>
        </w:rPr>
        <w:t>модернізувати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матеріально-технічну</w:t>
      </w:r>
      <w:proofErr w:type="spellEnd"/>
      <w:r w:rsidRPr="0D41FE6C">
        <w:rPr>
          <w:rFonts w:ascii="Times New Roman" w:eastAsia="Times New Roman" w:hAnsi="Times New Roman" w:cs="Times New Roman"/>
          <w:sz w:val="28"/>
          <w:szCs w:val="28"/>
        </w:rPr>
        <w:t xml:space="preserve"> базу, </w:t>
      </w:r>
      <w:proofErr w:type="spellStart"/>
      <w:r w:rsidRPr="0D41FE6C">
        <w:rPr>
          <w:rFonts w:ascii="Times New Roman" w:eastAsia="Times New Roman" w:hAnsi="Times New Roman" w:cs="Times New Roman"/>
          <w:sz w:val="28"/>
          <w:szCs w:val="28"/>
        </w:rPr>
        <w:t>розширювати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перелік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послуг</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налагоджувати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органами та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w:t>
      </w:r>
    </w:p>
    <w:p w14:paraId="10B9F735"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Лише </w:t>
      </w:r>
      <w:proofErr w:type="spellStart"/>
      <w:r w:rsidRPr="0D41FE6C">
        <w:rPr>
          <w:rFonts w:ascii="Times New Roman" w:eastAsia="Times New Roman" w:hAnsi="Times New Roman" w:cs="Times New Roman"/>
          <w:sz w:val="28"/>
          <w:szCs w:val="28"/>
        </w:rPr>
        <w:t>спільні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зусилля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зацікавлених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сторін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дозволять </w:t>
      </w:r>
      <w:proofErr w:type="spellStart"/>
      <w:r w:rsidRPr="0D41FE6C">
        <w:rPr>
          <w:rFonts w:ascii="Times New Roman" w:eastAsia="Times New Roman" w:hAnsi="Times New Roman" w:cs="Times New Roman"/>
          <w:sz w:val="28"/>
          <w:szCs w:val="28"/>
        </w:rPr>
        <w:t>підвищити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створити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гідного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w:t>
      </w:r>
    </w:p>
    <w:p w14:paraId="494D6FD7" w14:textId="77777777" w:rsidR="6393ECE8" w:rsidRDefault="6393ECE8" w:rsidP="0D41FE6C">
      <w:pPr>
        <w:spacing w:before="240" w:after="240" w:line="276" w:lineRule="auto"/>
        <w:ind w:firstLine="360"/>
        <w:jc w:val="both"/>
        <w:rPr>
          <w:rFonts w:ascii="Times New Roman" w:eastAsia="Times New Roman" w:hAnsi="Times New Roman" w:cs="Times New Roman"/>
          <w:sz w:val="28"/>
          <w:szCs w:val="28"/>
        </w:rPr>
      </w:pPr>
      <w:r>
        <w:rPr>
          <w:noProof/>
        </w:rPr>
        <mc:AlternateContent>
          <mc:Choice Requires="wpg">
            <w:drawing>
              <wp:inline distT="0" distB="0" distL="0" distR="0" wp14:anchorId="76E6FDEE" wp14:editId="16A87CE3">
                <wp:extent cx="5407064" cy="3723639"/>
                <wp:effectExtent l="0" t="0" r="22225" b="10795"/>
                <wp:docPr id="82468903" name="Группа 8"/>
                <wp:cNvGraphicFramePr/>
                <a:graphic xmlns:a="http://schemas.openxmlformats.org/drawingml/2006/main">
                  <a:graphicData uri="http://schemas.microsoft.com/office/word/2010/wordprocessingGroup">
                    <wpg:wgp>
                      <wpg:cNvGrpSpPr/>
                      <wpg:grpSpPr>
                        <a:xfrm>
                          <a:off x="0" y="0"/>
                          <a:ext cx="5407064" cy="3723639"/>
                          <a:chOff x="0" y="0"/>
                          <a:chExt cx="5407518" cy="3724274"/>
                        </a:xfrm>
                      </wpg:grpSpPr>
                      <wps:wsp>
                        <wps:cNvPr id="1292118129" name="Прямая со стрелкой 2"/>
                        <wps:cNvCnPr/>
                        <wps:spPr>
                          <a:xfrm rot="5400000">
                            <a:off x="1228641" y="1758465"/>
                            <a:ext cx="2796386" cy="47170"/>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181105015" name="Прямая со стрелкой 3"/>
                        <wps:cNvCnPr/>
                        <wps:spPr>
                          <a:xfrm flipH="1" flipV="1">
                            <a:off x="2021059" y="679008"/>
                            <a:ext cx="561554" cy="10778"/>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604093831" name="Прямая со стрелкой 4"/>
                        <wps:cNvCnPr/>
                        <wps:spPr>
                          <a:xfrm>
                            <a:off x="2605284" y="1877147"/>
                            <a:ext cx="714705" cy="0"/>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931728971" name="Прямая со стрелкой 5"/>
                        <wps:cNvCnPr/>
                        <wps:spPr>
                          <a:xfrm flipH="1">
                            <a:off x="1751351" y="2802261"/>
                            <a:ext cx="870966" cy="19919"/>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014154305" name="Блок-схема: узел 6"/>
                        <wps:cNvSpPr/>
                        <wps:spPr>
                          <a:xfrm>
                            <a:off x="2421662" y="339503"/>
                            <a:ext cx="340336" cy="625119"/>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0F8E635" w14:textId="77777777" w:rsidR="00250B65" w:rsidRDefault="005B6CAA" w:rsidP="002D7220">
                              <w:pPr>
                                <w:spacing w:line="252" w:lineRule="auto"/>
                                <w:rPr>
                                  <w:rFonts w:eastAsia="Calibri" w:hAnsi="Calibri" w:cs="Calibri"/>
                                  <w:color w:val="FFFFFF"/>
                                  <w:lang w:val="en-US"/>
                                </w:rPr>
                              </w:pPr>
                              <w:r>
                                <w:rPr>
                                  <w:rFonts w:eastAsia="Calibri" w:hAnsi="Calibri" w:cs="Calibri"/>
                                  <w:color w:val="FFFFFF"/>
                                  <w:lang w:val="en-US"/>
                                </w:rPr>
                                <w:t>111</w:t>
                              </w:r>
                            </w:p>
                          </w:txbxContent>
                        </wps:txbx>
                        <wps:bodyPr anchor="ctr"/>
                      </wps:wsp>
                      <wps:wsp>
                        <wps:cNvPr id="1030192544" name="Овал 7"/>
                        <wps:cNvSpPr/>
                        <wps:spPr>
                          <a:xfrm>
                            <a:off x="2418114" y="1455018"/>
                            <a:ext cx="343881" cy="67362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14:paraId="07A177E5" w14:textId="77777777" w:rsidR="00250B65" w:rsidRDefault="005B6CAA" w:rsidP="002D7220">
                              <w:pPr>
                                <w:spacing w:line="252" w:lineRule="auto"/>
                                <w:rPr>
                                  <w:rFonts w:eastAsia="Calibri" w:hAnsi="Calibri" w:cs="Calibri"/>
                                  <w:color w:val="FFFFFF"/>
                                  <w:lang w:val="en-US"/>
                                </w:rPr>
                              </w:pPr>
                              <w:r>
                                <w:rPr>
                                  <w:rFonts w:eastAsia="Calibri" w:hAnsi="Calibri" w:cs="Calibri"/>
                                  <w:color w:val="FFFFFF"/>
                                  <w:lang w:val="en-US"/>
                                </w:rPr>
                                <w:t>2</w:t>
                              </w:r>
                            </w:p>
                          </w:txbxContent>
                        </wps:txbx>
                        <wps:bodyPr anchor="ctr"/>
                      </wps:wsp>
                      <wps:wsp>
                        <wps:cNvPr id="985063878" name="Овал 8"/>
                        <wps:cNvSpPr/>
                        <wps:spPr>
                          <a:xfrm>
                            <a:off x="2421662" y="2489701"/>
                            <a:ext cx="340336" cy="64667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784257235" name="Прямоугольник 9"/>
                        <wps:cNvSpPr/>
                        <wps:spPr>
                          <a:xfrm>
                            <a:off x="0" y="0"/>
                            <a:ext cx="2021058" cy="1692791"/>
                          </a:xfrm>
                          <a:prstGeom prst="rect">
                            <a:avLst/>
                          </a:prstGeom>
                          <a:solidFill>
                            <a:schemeClr val="lt1"/>
                          </a:solidFill>
                          <a:ln>
                            <a:solidFill>
                              <a:srgbClr val="000000"/>
                            </a:solidFill>
                          </a:ln>
                        </wps:spPr>
                        <wps:txbx>
                          <w:txbxContent>
                            <w:p w14:paraId="700FE4D4" w14:textId="77777777" w:rsidR="00250B65" w:rsidRPr="00A75F4F" w:rsidRDefault="005B6CAA" w:rsidP="002D7220">
                              <w:pPr>
                                <w:spacing w:line="252" w:lineRule="auto"/>
                                <w:rPr>
                                  <w:rFonts w:ascii="Calibri" w:hAnsi="Calibri" w:cs="Calibri"/>
                                </w:rPr>
                              </w:pPr>
                              <w:r w:rsidRPr="00A75F4F">
                                <w:rPr>
                                  <w:rFonts w:ascii="Calibri" w:hAnsi="Calibri" w:cs="Calibri"/>
                                </w:rPr>
                                <w:t>Держава відповідає за формування ефективної нормативно-правової бази, виділення достатнього фінансуванняліцензування та контроль за дотриманням стандартів надання соціальних послуг.</w:t>
                              </w:r>
                            </w:p>
                          </w:txbxContent>
                        </wps:txbx>
                        <wps:bodyPr anchor="t"/>
                      </wps:wsp>
                      <wps:wsp>
                        <wps:cNvPr id="13869258" name="Прямоугольник 10"/>
                        <wps:cNvSpPr/>
                        <wps:spPr>
                          <a:xfrm>
                            <a:off x="106668" y="2128640"/>
                            <a:ext cx="1847783" cy="1595634"/>
                          </a:xfrm>
                          <a:prstGeom prst="rect">
                            <a:avLst/>
                          </a:prstGeom>
                          <a:solidFill>
                            <a:schemeClr val="lt1"/>
                          </a:solidFill>
                          <a:ln>
                            <a:solidFill>
                              <a:srgbClr val="000000"/>
                            </a:solidFill>
                          </a:ln>
                        </wps:spPr>
                        <wps:bodyPr anchor="t"/>
                      </wps:wsp>
                      <wps:wsp>
                        <wps:cNvPr id="1879491969" name="Прямоугольник 11"/>
                        <wps:cNvSpPr/>
                        <wps:spPr>
                          <a:xfrm>
                            <a:off x="2418114" y="339503"/>
                            <a:ext cx="374338" cy="616188"/>
                          </a:xfrm>
                          <a:prstGeom prst="rect">
                            <a:avLst/>
                          </a:prstGeom>
                          <a:solidFill>
                            <a:schemeClr val="lt1"/>
                          </a:solidFill>
                          <a:ln>
                            <a:solidFill>
                              <a:srgbClr val="000000"/>
                            </a:solidFill>
                          </a:ln>
                        </wps:spPr>
                        <wps:txbx>
                          <w:txbxContent>
                            <w:p w14:paraId="6F6B38DF" w14:textId="77777777" w:rsidR="00250B65" w:rsidRDefault="005B6CAA" w:rsidP="002D7220">
                              <w:pPr>
                                <w:spacing w:line="252" w:lineRule="auto"/>
                                <w:rPr>
                                  <w:rFonts w:ascii="Calibri" w:hAnsi="Calibri" w:cs="Calibri"/>
                                  <w:b/>
                                  <w:bCs/>
                                  <w:color w:val="000000"/>
                                  <w:sz w:val="56"/>
                                  <w:szCs w:val="56"/>
                                  <w:lang w:val="en-US"/>
                                </w:rPr>
                              </w:pPr>
                              <w:r>
                                <w:rPr>
                                  <w:rFonts w:ascii="Calibri" w:hAnsi="Calibri" w:cs="Calibri"/>
                                  <w:b/>
                                  <w:bCs/>
                                  <w:color w:val="000000"/>
                                  <w:sz w:val="56"/>
                                  <w:szCs w:val="56"/>
                                  <w:lang w:val="en-US"/>
                                </w:rPr>
                                <w:t>1</w:t>
                              </w:r>
                            </w:p>
                          </w:txbxContent>
                        </wps:txbx>
                        <wps:bodyPr anchor="t"/>
                      </wps:wsp>
                      <wps:wsp>
                        <wps:cNvPr id="1167285894" name="Прямоугольник 12"/>
                        <wps:cNvSpPr/>
                        <wps:spPr>
                          <a:xfrm>
                            <a:off x="2411544" y="1458500"/>
                            <a:ext cx="380909" cy="662794"/>
                          </a:xfrm>
                          <a:prstGeom prst="rect">
                            <a:avLst/>
                          </a:prstGeom>
                          <a:solidFill>
                            <a:schemeClr val="lt1"/>
                          </a:solidFill>
                          <a:ln>
                            <a:solidFill>
                              <a:srgbClr val="000000"/>
                            </a:solidFill>
                          </a:ln>
                        </wps:spPr>
                        <wps:txbx>
                          <w:txbxContent>
                            <w:p w14:paraId="45BD7BCE" w14:textId="77777777" w:rsidR="00250B65" w:rsidRDefault="005B6CAA" w:rsidP="002D7220">
                              <w:pPr>
                                <w:spacing w:line="252" w:lineRule="auto"/>
                                <w:rPr>
                                  <w:rFonts w:ascii="Calibri" w:hAnsi="Calibri" w:cs="Calibri"/>
                                  <w:b/>
                                  <w:bCs/>
                                  <w:color w:val="000000"/>
                                  <w:sz w:val="56"/>
                                  <w:szCs w:val="56"/>
                                  <w:lang w:val="en-US"/>
                                </w:rPr>
                              </w:pPr>
                              <w:r>
                                <w:rPr>
                                  <w:rFonts w:ascii="Calibri" w:hAnsi="Calibri" w:cs="Calibri"/>
                                  <w:b/>
                                  <w:bCs/>
                                  <w:color w:val="000000"/>
                                  <w:sz w:val="56"/>
                                  <w:szCs w:val="56"/>
                                  <w:lang w:val="en-US"/>
                                </w:rPr>
                                <w:t>2</w:t>
                              </w:r>
                            </w:p>
                          </w:txbxContent>
                        </wps:txbx>
                        <wps:bodyPr anchor="t"/>
                      </wps:wsp>
                      <wps:wsp>
                        <wps:cNvPr id="1457499444" name="Прямоугольник 13"/>
                        <wps:cNvSpPr/>
                        <wps:spPr>
                          <a:xfrm>
                            <a:off x="2421661" y="2489701"/>
                            <a:ext cx="363176" cy="690541"/>
                          </a:xfrm>
                          <a:prstGeom prst="rect">
                            <a:avLst/>
                          </a:prstGeom>
                          <a:solidFill>
                            <a:schemeClr val="lt1"/>
                          </a:solidFill>
                          <a:ln>
                            <a:solidFill>
                              <a:srgbClr val="000000"/>
                            </a:solidFill>
                          </a:ln>
                        </wps:spPr>
                        <wps:txbx>
                          <w:txbxContent>
                            <w:p w14:paraId="62BC2035" w14:textId="77777777" w:rsidR="00250B65" w:rsidRDefault="005B6CAA" w:rsidP="002D7220">
                              <w:pPr>
                                <w:spacing w:line="252" w:lineRule="auto"/>
                                <w:rPr>
                                  <w:rFonts w:ascii="Calibri" w:hAnsi="Calibri" w:cs="Calibri"/>
                                  <w:b/>
                                  <w:bCs/>
                                  <w:color w:val="000000"/>
                                  <w:sz w:val="56"/>
                                  <w:szCs w:val="56"/>
                                  <w:lang w:val="en-US"/>
                                </w:rPr>
                              </w:pPr>
                              <w:r>
                                <w:rPr>
                                  <w:rFonts w:ascii="Calibri" w:hAnsi="Calibri" w:cs="Calibri"/>
                                  <w:b/>
                                  <w:bCs/>
                                  <w:color w:val="000000"/>
                                  <w:sz w:val="56"/>
                                  <w:szCs w:val="56"/>
                                  <w:lang w:val="en-US"/>
                                </w:rPr>
                                <w:t>3</w:t>
                              </w:r>
                            </w:p>
                          </w:txbxContent>
                        </wps:txbx>
                        <wps:bodyPr anchor="t"/>
                      </wps:wsp>
                      <wps:wsp>
                        <wps:cNvPr id="385820703" name="Прямоугольник 14"/>
                        <wps:cNvSpPr/>
                        <wps:spPr>
                          <a:xfrm>
                            <a:off x="0" y="2121295"/>
                            <a:ext cx="2021057" cy="1602978"/>
                          </a:xfrm>
                          <a:prstGeom prst="rect">
                            <a:avLst/>
                          </a:prstGeom>
                          <a:solidFill>
                            <a:schemeClr val="lt1"/>
                          </a:solidFill>
                          <a:ln>
                            <a:solidFill>
                              <a:srgbClr val="000000"/>
                            </a:solidFill>
                          </a:ln>
                        </wps:spPr>
                        <wps:txbx>
                          <w:txbxContent>
                            <w:p w14:paraId="528AF894" w14:textId="77777777" w:rsidR="00250B65" w:rsidRPr="00A75F4F" w:rsidRDefault="005B6CAA" w:rsidP="002D7220">
                              <w:pPr>
                                <w:spacing w:line="252" w:lineRule="auto"/>
                                <w:rPr>
                                  <w:rFonts w:ascii="Calibri" w:hAnsi="Calibri" w:cs="Calibri"/>
                                </w:rPr>
                              </w:pPr>
                              <w:r w:rsidRPr="00A75F4F">
                                <w:rPr>
                                  <w:rFonts w:ascii="Calibri" w:hAnsi="Calibri" w:cs="Calibri"/>
                                </w:rPr>
                                <w:t>Громадські організації сприяють посиленню громадського контролю, залученню благодійних ресурсів, а також розробці інноваційних моделей надання соціальних послуг.</w:t>
                              </w:r>
                            </w:p>
                          </w:txbxContent>
                        </wps:txbx>
                        <wps:bodyPr anchor="t"/>
                      </wps:wsp>
                      <wps:wsp>
                        <wps:cNvPr id="2106902481" name="Прямоугольник 15"/>
                        <wps:cNvSpPr/>
                        <wps:spPr>
                          <a:xfrm>
                            <a:off x="3297315" y="1264593"/>
                            <a:ext cx="2110203" cy="1537668"/>
                          </a:xfrm>
                          <a:prstGeom prst="rect">
                            <a:avLst/>
                          </a:prstGeom>
                          <a:solidFill>
                            <a:schemeClr val="lt1"/>
                          </a:solidFill>
                          <a:ln>
                            <a:solidFill>
                              <a:srgbClr val="000000"/>
                            </a:solidFill>
                          </a:ln>
                        </wps:spPr>
                        <wps:txbx>
                          <w:txbxContent>
                            <w:p w14:paraId="1A3ECD6E" w14:textId="77777777" w:rsidR="00250B65" w:rsidRPr="00A75F4F" w:rsidRDefault="005B6CAA" w:rsidP="002D7220">
                              <w:pPr>
                                <w:spacing w:line="252" w:lineRule="auto"/>
                                <w:rPr>
                                  <w:rFonts w:ascii="Calibri" w:hAnsi="Calibri" w:cs="Calibri"/>
                                </w:rPr>
                              </w:pPr>
                              <w:r w:rsidRPr="00A75F4F">
                                <w:rPr>
                                  <w:rFonts w:ascii="Calibri" w:hAnsi="Calibri" w:cs="Calibri"/>
                                </w:rPr>
                                <w:t>Органи місцевого самоврядування відіграють ключову роль у наближенні соціальних послуг до громад, виявленні їх потреб та оперативному реагуванні на них.</w:t>
                              </w:r>
                            </w:p>
                          </w:txbxContent>
                        </wps:txbx>
                        <wps:bodyPr anchor="t"/>
                      </wps:wsp>
                    </wpg:wgp>
                  </a:graphicData>
                </a:graphic>
              </wp:inline>
            </w:drawing>
          </mc:Choice>
          <mc:Fallback xmlns:a="http://schemas.openxmlformats.org/drawingml/2006/main">
            <w:pict w14:anchorId="7C41F977">
              <v:group id="Группа 8" style="width:425.75pt;height:293.2pt;mso-position-horizontal-relative:char;mso-position-vertical-relative:line" coordsize="54075,37242" o:spid="_x0000_s1063" w14:anchorId="76E6F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">
                <v:shape id="Прямая со стрелкой 2" style="position:absolute;left:12286;top:17584;width:27964;height:472;rotation:90;visibility:visible;mso-wrap-style:square" o:spid="_x0000_s1064"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">
                  <v:stroke joinstyle="miter"/>
                </v:shape>
                <v:shape id="Прямая со стрелкой 3" style="position:absolute;left:20210;top:6790;width:5616;height:107;flip:x y;visibility:visible;mso-wrap-style:square" o:spid="_x0000_s1065"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">
                  <v:stroke joinstyle="miter"/>
                </v:shape>
                <v:shape id="Прямая со стрелкой 4" style="position:absolute;left:26052;top:18771;width:7147;height:0;visibility:visible;mso-wrap-style:square" o:spid="_x0000_s1066"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">
                  <v:stroke joinstyle="miter"/>
                </v:shape>
                <v:shape id="Прямая со стрелкой 5" style="position:absolute;left:17513;top:28022;width:8710;height:199;flip:x;visibility:visible;mso-wrap-style:square" o:spid="_x0000_s1067"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">
                  <v:stroke joinstyle="miter"/>
                </v:shape>
                <v:shapetype id="_x0000_t120" coordsize="21600,21600" o:spt="120" path="m10800,qx,10800,10800,21600,21600,10800,10800,xe">
                  <v:path textboxrect="3163,3163,18437,18437" gradientshapeok="t" o:connecttype="custom" o:connectlocs="10800,0;3163,3163;0,10800;3163,18437;10800,21600;18437,18437;21600,10800;18437,3163"/>
                </v:shapetype>
                <v:shape id="Блок-схема: узел 6" style="position:absolute;left:24216;top:3395;width:3403;height:6251;visibility:visible;mso-wrap-style:square;v-text-anchor:middle" o:spid="_x0000_s1068" fillcolor="white [3212]" strokecolor="black [3213]" strokeweight="1pt" type="#_x0000_t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">
                  <v:stroke joinstyle="miter"/>
                  <v:textbox>
                    <w:txbxContent>
                      <w:p w:rsidR="00250B65" w:rsidP="002D7220" w:rsidRDefault="00000000" w14:paraId="4F5DFF28" w14:textId="77777777">
                        <w:pPr>
                          <w:spacing w:line="252" w:lineRule="auto"/>
                          <w:rPr>
                            <w:rFonts w:hAnsi="Calibri" w:eastAsia="Calibri" w:cs="Calibri"/>
                            <w:color w:val="FFFFFF"/>
                            <w:lang w:val="en-US"/>
                          </w:rPr>
                        </w:pPr>
                        <w:r>
                          <w:rPr>
                            <w:rFonts w:hAnsi="Calibri" w:eastAsia="Calibri" w:cs="Calibri"/>
                            <w:color w:val="FFFFFF"/>
                            <w:lang w:val="en-US"/>
                          </w:rPr>
                          <w:t>111</w:t>
                        </w:r>
                      </w:p>
                    </w:txbxContent>
                  </v:textbox>
                </v:shape>
                <v:oval id="Овал 7" style="position:absolute;left:24181;top:14550;width:3438;height:6736;visibility:visible;mso-wrap-style:square;v-text-anchor:middle" o:spid="_x0000_s1069"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">
                  <v:stroke joinstyle="miter"/>
                  <v:textbox>
                    <w:txbxContent>
                      <w:p w:rsidR="00250B65" w:rsidP="002D7220" w:rsidRDefault="00000000" w14:paraId="18F999B5" w14:textId="77777777">
                        <w:pPr>
                          <w:spacing w:line="252" w:lineRule="auto"/>
                          <w:rPr>
                            <w:rFonts w:hAnsi="Calibri" w:eastAsia="Calibri" w:cs="Calibri"/>
                            <w:color w:val="FFFFFF"/>
                            <w:lang w:val="en-US"/>
                          </w:rPr>
                        </w:pPr>
                        <w:r>
                          <w:rPr>
                            <w:rFonts w:hAnsi="Calibri" w:eastAsia="Calibri" w:cs="Calibri"/>
                            <w:color w:val="FFFFFF"/>
                            <w:lang w:val="en-US"/>
                          </w:rPr>
                          <w:t>2</w:t>
                        </w:r>
                      </w:p>
                    </w:txbxContent>
                  </v:textbox>
                </v:oval>
                <v:oval id="Овал 8" style="position:absolute;left:24216;top:24897;width:3403;height:6466;visibility:visible;mso-wrap-style:square;v-text-anchor:middle" o:spid="_x0000_s1070" fillcolor="white [3212]"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">
                  <v:stroke joinstyle="miter"/>
                </v:oval>
                <v:rect id="Прямоугольник 9" style="position:absolute;width:20210;height:16927;visibility:visible;mso-wrap-style:square;v-text-anchor:top" o:spid="_x0000_s1071"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">
                  <v:textbox>
                    <w:txbxContent>
                      <w:p w:rsidRPr="00A75F4F" w:rsidR="00250B65" w:rsidP="002D7220" w:rsidRDefault="00000000" w14:paraId="13E06FF0" w14:textId="77777777">
                        <w:pPr>
                          <w:spacing w:line="252" w:lineRule="auto"/>
                          <w:rPr>
                            <w:rFonts w:ascii="Calibri" w:hAnsi="Calibri" w:cs="Calibri"/>
                          </w:rPr>
                        </w:pPr>
                        <w:r w:rsidRPr="00A75F4F">
                          <w:rPr>
                            <w:rFonts w:ascii="Calibri" w:hAnsi="Calibri" w:cs="Calibri"/>
                          </w:rPr>
                          <w:t>Держава відповідає за формування ефективної нормативно-правової бази, виділення достатнього фінансуванняліцензування та контроль за дотриманням стандартів надання соціальних послуг.</w:t>
                        </w:r>
                      </w:p>
                    </w:txbxContent>
                  </v:textbox>
                </v:rect>
                <v:rect id="Прямоугольник 10" style="position:absolute;left:1066;top:21286;width:18478;height:15956;visibility:visible;mso-wrap-style:square;v-text-anchor:top" o:spid="_x0000_s1072"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"/>
                <v:rect id="Прямоугольник 11" style="position:absolute;left:24181;top:3395;width:3743;height:6161;visibility:visible;mso-wrap-style:square;v-text-anchor:top" o:spid="_x0000_s1073"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">
                  <v:textbox>
                    <w:txbxContent>
                      <w:p w:rsidR="00250B65" w:rsidP="002D7220" w:rsidRDefault="00000000" w14:paraId="649841BE" w14:textId="77777777">
                        <w:pPr>
                          <w:spacing w:line="252" w:lineRule="auto"/>
                          <w:rPr>
                            <w:rFonts w:ascii="Calibri" w:hAnsi="Calibri" w:cs="Calibri"/>
                            <w:b/>
                            <w:bCs/>
                            <w:color w:val="000000"/>
                            <w:sz w:val="56"/>
                            <w:szCs w:val="56"/>
                            <w:lang w:val="en-US"/>
                          </w:rPr>
                        </w:pPr>
                        <w:r>
                          <w:rPr>
                            <w:rFonts w:ascii="Calibri" w:hAnsi="Calibri" w:cs="Calibri"/>
                            <w:b/>
                            <w:bCs/>
                            <w:color w:val="000000"/>
                            <w:sz w:val="56"/>
                            <w:szCs w:val="56"/>
                            <w:lang w:val="en-US"/>
                          </w:rPr>
                          <w:t>1</w:t>
                        </w:r>
                      </w:p>
                    </w:txbxContent>
                  </v:textbox>
                </v:rect>
                <v:rect id="Прямоугольник 12" style="position:absolute;left:24115;top:14585;width:3809;height:6627;visibility:visible;mso-wrap-style:square;v-text-anchor:top" o:spid="_x0000_s1074"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">
                  <v:textbox>
                    <w:txbxContent>
                      <w:p w:rsidR="00250B65" w:rsidP="002D7220" w:rsidRDefault="00000000" w14:paraId="7144751B" w14:textId="77777777">
                        <w:pPr>
                          <w:spacing w:line="252" w:lineRule="auto"/>
                          <w:rPr>
                            <w:rFonts w:ascii="Calibri" w:hAnsi="Calibri" w:cs="Calibri"/>
                            <w:b/>
                            <w:bCs/>
                            <w:color w:val="000000"/>
                            <w:sz w:val="56"/>
                            <w:szCs w:val="56"/>
                            <w:lang w:val="en-US"/>
                          </w:rPr>
                        </w:pPr>
                        <w:r>
                          <w:rPr>
                            <w:rFonts w:ascii="Calibri" w:hAnsi="Calibri" w:cs="Calibri"/>
                            <w:b/>
                            <w:bCs/>
                            <w:color w:val="000000"/>
                            <w:sz w:val="56"/>
                            <w:szCs w:val="56"/>
                            <w:lang w:val="en-US"/>
                          </w:rPr>
                          <w:t>2</w:t>
                        </w:r>
                      </w:p>
                    </w:txbxContent>
                  </v:textbox>
                </v:rect>
                <v:rect id="Прямоугольник 13" style="position:absolute;left:24216;top:24897;width:3632;height:6905;visibility:visible;mso-wrap-style:square;v-text-anchor:top" o:spid="_x0000_s1075"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">
                  <v:textbox>
                    <w:txbxContent>
                      <w:p w:rsidR="00250B65" w:rsidP="002D7220" w:rsidRDefault="00000000" w14:paraId="5FCD5EC4" w14:textId="77777777">
                        <w:pPr>
                          <w:spacing w:line="252" w:lineRule="auto"/>
                          <w:rPr>
                            <w:rFonts w:ascii="Calibri" w:hAnsi="Calibri" w:cs="Calibri"/>
                            <w:b/>
                            <w:bCs/>
                            <w:color w:val="000000"/>
                            <w:sz w:val="56"/>
                            <w:szCs w:val="56"/>
                            <w:lang w:val="en-US"/>
                          </w:rPr>
                        </w:pPr>
                        <w:r>
                          <w:rPr>
                            <w:rFonts w:ascii="Calibri" w:hAnsi="Calibri" w:cs="Calibri"/>
                            <w:b/>
                            <w:bCs/>
                            <w:color w:val="000000"/>
                            <w:sz w:val="56"/>
                            <w:szCs w:val="56"/>
                            <w:lang w:val="en-US"/>
                          </w:rPr>
                          <w:t>3</w:t>
                        </w:r>
                      </w:p>
                    </w:txbxContent>
                  </v:textbox>
                </v:rect>
                <v:rect id="Прямоугольник 14" style="position:absolute;top:21212;width:20210;height:16030;visibility:visible;mso-wrap-style:square;v-text-anchor:top" o:spid="_x0000_s1076"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">
                  <v:textbox>
                    <w:txbxContent>
                      <w:p w:rsidRPr="00A75F4F" w:rsidR="00250B65" w:rsidP="002D7220" w:rsidRDefault="00000000" w14:paraId="2CE930B3" w14:textId="77777777">
                        <w:pPr>
                          <w:spacing w:line="252" w:lineRule="auto"/>
                          <w:rPr>
                            <w:rFonts w:ascii="Calibri" w:hAnsi="Calibri" w:cs="Calibri"/>
                          </w:rPr>
                        </w:pPr>
                        <w:r w:rsidRPr="00A75F4F">
                          <w:rPr>
                            <w:rFonts w:ascii="Calibri" w:hAnsi="Calibri" w:cs="Calibri"/>
                          </w:rPr>
                          <w:t>Громадські організації сприяють посиленню громадського контролю, залученню благодійних ресурсів, а також розробці інноваційних моделей надання соціальних послуг.</w:t>
                        </w:r>
                      </w:p>
                    </w:txbxContent>
                  </v:textbox>
                </v:rect>
                <v:rect id="Прямоугольник 15" style="position:absolute;left:32973;top:12645;width:21102;height:15377;visibility:visible;mso-wrap-style:square;v-text-anchor:top" o:spid="_x0000_s1077"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">
                  <v:textbox>
                    <w:txbxContent>
                      <w:p w:rsidRPr="00A75F4F" w:rsidR="00250B65" w:rsidP="002D7220" w:rsidRDefault="00000000" w14:paraId="75E55505" w14:textId="77777777">
                        <w:pPr>
                          <w:spacing w:line="252" w:lineRule="auto"/>
                          <w:rPr>
                            <w:rFonts w:ascii="Calibri" w:hAnsi="Calibri" w:cs="Calibri"/>
                          </w:rPr>
                        </w:pPr>
                        <w:r w:rsidRPr="00A75F4F">
                          <w:rPr>
                            <w:rFonts w:ascii="Calibri" w:hAnsi="Calibri" w:cs="Calibri"/>
                          </w:rPr>
                          <w:t>Органи місцевого самоврядування відіграють ключову роль у наближенні соціальних послуг до громад, виявленні їх потреб та оперативному реагуванні на них.</w:t>
                        </w:r>
                      </w:p>
                    </w:txbxContent>
                  </v:textbox>
                </v:rect>
                <w10:anchorlock/>
              </v:group>
            </w:pict>
          </mc:Fallback>
        </mc:AlternateContent>
      </w:r>
    </w:p>
    <w:p w14:paraId="3AC85ECD" w14:textId="1CED7CFF" w:rsidR="6393ECE8" w:rsidRDefault="7B5D7128" w:rsidP="0D41FE6C">
      <w:pPr>
        <w:spacing w:before="240" w:after="240" w:line="276" w:lineRule="auto"/>
        <w:ind w:firstLine="360"/>
        <w:jc w:val="right"/>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Схема</w:t>
      </w:r>
      <w:r w:rsidR="00453A2A" w:rsidRPr="0D41FE6C">
        <w:rPr>
          <w:rFonts w:ascii="Times New Roman" w:eastAsia="Times New Roman" w:hAnsi="Times New Roman" w:cs="Times New Roman"/>
          <w:i/>
          <w:iCs/>
          <w:sz w:val="28"/>
          <w:szCs w:val="28"/>
          <w:u w:val="single"/>
        </w:rPr>
        <w:t xml:space="preserve"> 2.2</w:t>
      </w:r>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Забезпечення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доступності</w:t>
      </w:r>
      <w:proofErr w:type="spellEnd"/>
      <w:r w:rsidRPr="0D41FE6C">
        <w:rPr>
          <w:rFonts w:ascii="Times New Roman" w:eastAsia="Times New Roman" w:hAnsi="Times New Roman" w:cs="Times New Roman"/>
          <w:i/>
          <w:iCs/>
          <w:sz w:val="28"/>
          <w:szCs w:val="28"/>
          <w:u w:val="single"/>
        </w:rPr>
        <w:t xml:space="preserve"> та</w:t>
      </w:r>
    </w:p>
    <w:p w14:paraId="33E9B431" w14:textId="77777777" w:rsidR="6393ECE8" w:rsidRDefault="7B5D7128" w:rsidP="0D41FE6C">
      <w:pPr>
        <w:spacing w:before="240" w:after="240" w:line="276" w:lineRule="auto"/>
        <w:ind w:firstLine="360"/>
        <w:jc w:val="right"/>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якості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i/>
          <w:iCs/>
          <w:sz w:val="28"/>
          <w:szCs w:val="28"/>
          <w:u w:val="single"/>
        </w:rPr>
        <w:t xml:space="preserve"> в </w:t>
      </w:r>
      <w:proofErr w:type="spellStart"/>
      <w:r w:rsidRPr="0D41FE6C">
        <w:rPr>
          <w:rFonts w:ascii="Times New Roman" w:eastAsia="Times New Roman" w:hAnsi="Times New Roman" w:cs="Times New Roman"/>
          <w:i/>
          <w:iCs/>
          <w:sz w:val="28"/>
          <w:szCs w:val="28"/>
          <w:u w:val="single"/>
        </w:rPr>
        <w:t>Україні</w:t>
      </w:r>
      <w:proofErr w:type="spellEnd"/>
    </w:p>
    <w:p w14:paraId="27B28DD9" w14:textId="77777777" w:rsidR="6393ECE8" w:rsidRDefault="269DE190"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регулюється</w:t>
      </w:r>
      <w:proofErr w:type="spellEnd"/>
      <w:r w:rsidRPr="0D41FE6C">
        <w:rPr>
          <w:rFonts w:ascii="Times New Roman" w:eastAsia="Times New Roman" w:hAnsi="Times New Roman" w:cs="Times New Roman"/>
          <w:sz w:val="28"/>
          <w:szCs w:val="28"/>
        </w:rPr>
        <w:t xml:space="preserve"> низкою </w:t>
      </w:r>
      <w:proofErr w:type="spellStart"/>
      <w:r w:rsidRPr="0D41FE6C">
        <w:rPr>
          <w:rFonts w:ascii="Times New Roman" w:eastAsia="Times New Roman" w:hAnsi="Times New Roman" w:cs="Times New Roman"/>
          <w:sz w:val="28"/>
          <w:szCs w:val="28"/>
        </w:rPr>
        <w:t>законодавчих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актів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Законами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реабілітацію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основи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бездомних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безпритульних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
    <w:p w14:paraId="07F893B4" w14:textId="7EFF1107" w:rsidR="6393ECE8"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принципи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гарантують</w:t>
      </w:r>
      <w:proofErr w:type="spellEnd"/>
      <w:r w:rsidRPr="0D41FE6C">
        <w:rPr>
          <w:rFonts w:ascii="Times New Roman" w:eastAsia="Times New Roman" w:hAnsi="Times New Roman" w:cs="Times New Roman"/>
          <w:sz w:val="28"/>
          <w:szCs w:val="28"/>
        </w:rPr>
        <w:t xml:space="preserve"> право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практиці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норм часто </w:t>
      </w:r>
      <w:proofErr w:type="spellStart"/>
      <w:r w:rsidRPr="0D41FE6C">
        <w:rPr>
          <w:rFonts w:ascii="Times New Roman" w:eastAsia="Times New Roman" w:hAnsi="Times New Roman" w:cs="Times New Roman"/>
          <w:sz w:val="28"/>
          <w:szCs w:val="28"/>
        </w:rPr>
        <w:t>стикається</w:t>
      </w:r>
      <w:proofErr w:type="spellEnd"/>
      <w:r w:rsidRPr="0D41FE6C">
        <w:rPr>
          <w:rFonts w:ascii="Times New Roman" w:eastAsia="Times New Roman" w:hAnsi="Times New Roman" w:cs="Times New Roman"/>
          <w:sz w:val="28"/>
          <w:szCs w:val="28"/>
        </w:rPr>
        <w:t xml:space="preserve"> з низкою </w:t>
      </w:r>
      <w:proofErr w:type="spellStart"/>
      <w:r w:rsidRPr="0D41FE6C">
        <w:rPr>
          <w:rFonts w:ascii="Times New Roman" w:eastAsia="Times New Roman" w:hAnsi="Times New Roman" w:cs="Times New Roman"/>
          <w:sz w:val="28"/>
          <w:szCs w:val="28"/>
        </w:rPr>
        <w:t>перешкод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негативно </w:t>
      </w:r>
      <w:proofErr w:type="spellStart"/>
      <w:r w:rsidRPr="0D41FE6C">
        <w:rPr>
          <w:rFonts w:ascii="Times New Roman" w:eastAsia="Times New Roman" w:hAnsi="Times New Roman" w:cs="Times New Roman"/>
          <w:sz w:val="28"/>
          <w:szCs w:val="28"/>
        </w:rPr>
        <w:t>впливає</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r w:rsidR="60752C4F" w:rsidRPr="0D41FE6C">
        <w:rPr>
          <w:rFonts w:ascii="Times New Roman" w:eastAsia="Times New Roman" w:hAnsi="Times New Roman" w:cs="Times New Roman"/>
          <w:sz w:val="28"/>
          <w:szCs w:val="28"/>
        </w:rPr>
        <w:t xml:space="preserve">    </w:t>
      </w:r>
      <w:r w:rsidR="60752C4F" w:rsidRPr="0D41FE6C">
        <w:rPr>
          <w:rFonts w:ascii="Times New Roman" w:eastAsia="Times New Roman" w:hAnsi="Times New Roman" w:cs="Times New Roman"/>
          <w:color w:val="444444"/>
          <w:sz w:val="28"/>
          <w:szCs w:val="28"/>
        </w:rPr>
        <w:t>[15.с.106-108]</w:t>
      </w:r>
    </w:p>
    <w:p w14:paraId="66471A02" w14:textId="77777777" w:rsidR="241FF4B5" w:rsidRDefault="241FF4B5" w:rsidP="0D41FE6C">
      <w:pPr>
        <w:spacing w:before="240" w:after="240" w:line="276" w:lineRule="auto"/>
        <w:ind w:firstLine="360"/>
        <w:jc w:val="both"/>
        <w:rPr>
          <w:rFonts w:ascii="Times New Roman" w:eastAsia="Times New Roman" w:hAnsi="Times New Roman" w:cs="Times New Roman"/>
          <w:sz w:val="28"/>
          <w:szCs w:val="28"/>
        </w:rPr>
      </w:pPr>
    </w:p>
    <w:p w14:paraId="50BDB2B7" w14:textId="77777777" w:rsidR="241FF4B5" w:rsidRPr="00A75F4F" w:rsidRDefault="3ACFB87D" w:rsidP="0D41FE6C">
      <w:pPr>
        <w:pStyle w:val="2"/>
        <w:spacing w:line="276" w:lineRule="auto"/>
        <w:jc w:val="center"/>
        <w:rPr>
          <w:rFonts w:ascii="Times New Roman" w:hAnsi="Times New Roman" w:cs="Times New Roman"/>
          <w:color w:val="000000" w:themeColor="text1"/>
          <w:sz w:val="28"/>
          <w:szCs w:val="28"/>
        </w:rPr>
      </w:pPr>
      <w:bookmarkStart w:id="9" w:name="_Toc164599047"/>
      <w:r w:rsidRPr="0D41FE6C">
        <w:rPr>
          <w:rFonts w:ascii="Times New Roman" w:hAnsi="Times New Roman" w:cs="Times New Roman"/>
          <w:color w:val="000000" w:themeColor="text1"/>
          <w:sz w:val="28"/>
          <w:szCs w:val="28"/>
        </w:rPr>
        <w:lastRenderedPageBreak/>
        <w:t xml:space="preserve">2.3. </w:t>
      </w:r>
      <w:proofErr w:type="spellStart"/>
      <w:r w:rsidRPr="0D41FE6C">
        <w:rPr>
          <w:rFonts w:ascii="Times New Roman" w:hAnsi="Times New Roman" w:cs="Times New Roman"/>
          <w:color w:val="000000" w:themeColor="text1"/>
          <w:sz w:val="28"/>
          <w:szCs w:val="28"/>
        </w:rPr>
        <w:t>Проблеми</w:t>
      </w:r>
      <w:proofErr w:type="spellEnd"/>
      <w:r w:rsidRPr="0D41FE6C">
        <w:rPr>
          <w:rFonts w:ascii="Times New Roman" w:hAnsi="Times New Roman" w:cs="Times New Roman"/>
          <w:color w:val="000000" w:themeColor="text1"/>
          <w:sz w:val="28"/>
          <w:szCs w:val="28"/>
        </w:rPr>
        <w:t xml:space="preserve"> та </w:t>
      </w:r>
      <w:proofErr w:type="spellStart"/>
      <w:r w:rsidRPr="0D41FE6C">
        <w:rPr>
          <w:rFonts w:ascii="Times New Roman" w:hAnsi="Times New Roman" w:cs="Times New Roman"/>
          <w:color w:val="000000" w:themeColor="text1"/>
          <w:sz w:val="28"/>
          <w:szCs w:val="28"/>
        </w:rPr>
        <w:t>перспективи</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розвитку</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служб</w:t>
      </w:r>
      <w:bookmarkEnd w:id="9"/>
    </w:p>
    <w:p w14:paraId="187DF737" w14:textId="77777777" w:rsidR="241FF4B5" w:rsidRDefault="3ACFB87D"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У </w:t>
      </w:r>
      <w:proofErr w:type="spellStart"/>
      <w:r w:rsidRPr="0D41FE6C">
        <w:rPr>
          <w:rFonts w:ascii="Times New Roman" w:eastAsia="Times New Roman" w:hAnsi="Times New Roman" w:cs="Times New Roman"/>
          <w:sz w:val="28"/>
          <w:szCs w:val="28"/>
        </w:rPr>
        <w:t>сучасному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суспільстві</w:t>
      </w:r>
      <w:proofErr w:type="spellEnd"/>
      <w:r w:rsidRPr="0D41FE6C">
        <w:rPr>
          <w:rFonts w:ascii="Times New Roman" w:eastAsia="Times New Roman" w:hAnsi="Times New Roman" w:cs="Times New Roman"/>
          <w:sz w:val="28"/>
          <w:szCs w:val="28"/>
        </w:rPr>
        <w:t xml:space="preserve"> роль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стає</w:t>
      </w:r>
      <w:proofErr w:type="spellEnd"/>
      <w:r w:rsidRPr="0D41FE6C">
        <w:rPr>
          <w:rFonts w:ascii="Times New Roman" w:eastAsia="Times New Roman" w:hAnsi="Times New Roman" w:cs="Times New Roman"/>
          <w:sz w:val="28"/>
          <w:szCs w:val="28"/>
        </w:rPr>
        <w:t xml:space="preserve"> все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покликані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найуразливішим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основні</w:t>
      </w:r>
      <w:proofErr w:type="spellEnd"/>
      <w:r w:rsidRPr="0D41FE6C">
        <w:rPr>
          <w:rFonts w:ascii="Times New Roman" w:eastAsia="Times New Roman" w:hAnsi="Times New Roman" w:cs="Times New Roman"/>
          <w:sz w:val="28"/>
          <w:szCs w:val="28"/>
        </w:rPr>
        <w:t xml:space="preserve"> потреби та </w:t>
      </w:r>
      <w:proofErr w:type="spellStart"/>
      <w:r w:rsidRPr="0D41FE6C">
        <w:rPr>
          <w:rFonts w:ascii="Times New Roman" w:eastAsia="Times New Roman" w:hAnsi="Times New Roman" w:cs="Times New Roman"/>
          <w:sz w:val="28"/>
          <w:szCs w:val="28"/>
        </w:rPr>
        <w:t>сприяти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інтеграції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стикається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низкою проблем,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Цей</w:t>
      </w:r>
      <w:proofErr w:type="spellEnd"/>
      <w:r w:rsidRPr="0D41FE6C">
        <w:rPr>
          <w:rFonts w:ascii="Times New Roman" w:eastAsia="Times New Roman" w:hAnsi="Times New Roman" w:cs="Times New Roman"/>
          <w:sz w:val="28"/>
          <w:szCs w:val="28"/>
        </w:rPr>
        <w:t xml:space="preserve"> документ </w:t>
      </w:r>
      <w:proofErr w:type="spellStart"/>
      <w:r w:rsidRPr="0D41FE6C">
        <w:rPr>
          <w:rFonts w:ascii="Times New Roman" w:eastAsia="Times New Roman" w:hAnsi="Times New Roman" w:cs="Times New Roman"/>
          <w:sz w:val="28"/>
          <w:szCs w:val="28"/>
        </w:rPr>
        <w:t>аналізує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якими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пропонує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подальшого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w:t>
      </w:r>
    </w:p>
    <w:p w14:paraId="3381BF90" w14:textId="77777777" w:rsidR="241FF4B5" w:rsidRDefault="3ACFB87D" w:rsidP="0D41FE6C">
      <w:pPr>
        <w:spacing w:before="240" w:after="240" w:line="276" w:lineRule="auto"/>
        <w:ind w:firstLine="360"/>
        <w:jc w:val="both"/>
        <w:rPr>
          <w:rFonts w:ascii="Times New Roman" w:eastAsia="Times New Roman" w:hAnsi="Times New Roman" w:cs="Times New Roman"/>
          <w:i/>
          <w:iCs/>
          <w:color w:val="1F1F1F"/>
          <w:sz w:val="28"/>
          <w:szCs w:val="28"/>
          <w:u w:val="single"/>
        </w:rPr>
      </w:pPr>
      <w:proofErr w:type="spellStart"/>
      <w:r w:rsidRPr="0D41FE6C">
        <w:rPr>
          <w:rFonts w:ascii="Times New Roman" w:eastAsia="Times New Roman" w:hAnsi="Times New Roman" w:cs="Times New Roman"/>
          <w:i/>
          <w:iCs/>
          <w:color w:val="1F1F1F"/>
          <w:sz w:val="28"/>
          <w:szCs w:val="28"/>
          <w:u w:val="single"/>
        </w:rPr>
        <w:t>Проблеми</w:t>
      </w:r>
      <w:proofErr w:type="spellEnd"/>
      <w:r w:rsidRPr="0D41FE6C">
        <w:rPr>
          <w:rFonts w:ascii="Times New Roman" w:eastAsia="Times New Roman" w:hAnsi="Times New Roman" w:cs="Times New Roman"/>
          <w:i/>
          <w:iCs/>
          <w:color w:val="1F1F1F"/>
          <w:sz w:val="28"/>
          <w:szCs w:val="28"/>
          <w:u w:val="single"/>
        </w:rPr>
        <w:t>:</w:t>
      </w:r>
    </w:p>
    <w:p w14:paraId="139ED533"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Недостатнє</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фінансування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хронічно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недофінансуються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призводить</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нестачі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ресурсів</w:t>
      </w:r>
      <w:proofErr w:type="spellEnd"/>
      <w:r w:rsidRPr="0D41FE6C">
        <w:rPr>
          <w:rFonts w:ascii="Times New Roman" w:eastAsia="Times New Roman" w:hAnsi="Times New Roman" w:cs="Times New Roman"/>
          <w:color w:val="1F1F1F"/>
          <w:sz w:val="28"/>
          <w:szCs w:val="28"/>
        </w:rPr>
        <w:t xml:space="preserve">, таких як персонал, </w:t>
      </w:r>
      <w:proofErr w:type="spellStart"/>
      <w:r w:rsidRPr="0D41FE6C">
        <w:rPr>
          <w:rFonts w:ascii="Times New Roman" w:eastAsia="Times New Roman" w:hAnsi="Times New Roman" w:cs="Times New Roman"/>
          <w:color w:val="1F1F1F"/>
          <w:sz w:val="28"/>
          <w:szCs w:val="28"/>
        </w:rPr>
        <w:t>обладнання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приміщення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в свою </w:t>
      </w:r>
      <w:proofErr w:type="spellStart"/>
      <w:r w:rsidRPr="0D41FE6C">
        <w:rPr>
          <w:rFonts w:ascii="Times New Roman" w:eastAsia="Times New Roman" w:hAnsi="Times New Roman" w:cs="Times New Roman"/>
          <w:color w:val="1F1F1F"/>
          <w:sz w:val="28"/>
          <w:szCs w:val="28"/>
        </w:rPr>
        <w:t>чергу</w:t>
      </w:r>
      <w:proofErr w:type="spellEnd"/>
      <w:r w:rsidRPr="0D41FE6C">
        <w:rPr>
          <w:rFonts w:ascii="Times New Roman" w:eastAsia="Times New Roman" w:hAnsi="Times New Roman" w:cs="Times New Roman"/>
          <w:color w:val="1F1F1F"/>
          <w:sz w:val="28"/>
          <w:szCs w:val="28"/>
        </w:rPr>
        <w:t xml:space="preserve">, негативно </w:t>
      </w:r>
      <w:proofErr w:type="spellStart"/>
      <w:r w:rsidRPr="0D41FE6C">
        <w:rPr>
          <w:rFonts w:ascii="Times New Roman" w:eastAsia="Times New Roman" w:hAnsi="Times New Roman" w:cs="Times New Roman"/>
          <w:color w:val="1F1F1F"/>
          <w:sz w:val="28"/>
          <w:szCs w:val="28"/>
        </w:rPr>
        <w:t>впливає</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якість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4F65CFDB"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Низька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кваліфікація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працівників</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не </w:t>
      </w:r>
      <w:proofErr w:type="spellStart"/>
      <w:r w:rsidRPr="0D41FE6C">
        <w:rPr>
          <w:rFonts w:ascii="Times New Roman" w:eastAsia="Times New Roman" w:hAnsi="Times New Roman" w:cs="Times New Roman"/>
          <w:color w:val="1F1F1F"/>
          <w:sz w:val="28"/>
          <w:szCs w:val="28"/>
        </w:rPr>
        <w:t>вистачає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кваліфікованих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негативно </w:t>
      </w:r>
      <w:proofErr w:type="spellStart"/>
      <w:r w:rsidRPr="0D41FE6C">
        <w:rPr>
          <w:rFonts w:ascii="Times New Roman" w:eastAsia="Times New Roman" w:hAnsi="Times New Roman" w:cs="Times New Roman"/>
          <w:color w:val="1F1F1F"/>
          <w:sz w:val="28"/>
          <w:szCs w:val="28"/>
        </w:rPr>
        <w:t>впливає</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якість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0FE3E598"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Недоступність</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 xml:space="preserve"> для </w:t>
      </w:r>
      <w:proofErr w:type="spellStart"/>
      <w:r w:rsidRPr="0D41FE6C">
        <w:rPr>
          <w:rFonts w:ascii="Times New Roman" w:eastAsia="Times New Roman" w:hAnsi="Times New Roman" w:cs="Times New Roman"/>
          <w:i/>
          <w:iCs/>
          <w:color w:val="1F1F1F"/>
          <w:sz w:val="28"/>
          <w:szCs w:val="28"/>
        </w:rPr>
        <w:t>певних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груп</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населення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люди з </w:t>
      </w:r>
      <w:proofErr w:type="spellStart"/>
      <w:r w:rsidRPr="0D41FE6C">
        <w:rPr>
          <w:rFonts w:ascii="Times New Roman" w:eastAsia="Times New Roman" w:hAnsi="Times New Roman" w:cs="Times New Roman"/>
          <w:color w:val="1F1F1F"/>
          <w:sz w:val="28"/>
          <w:szCs w:val="28"/>
        </w:rPr>
        <w:t>інвалідністю</w:t>
      </w:r>
      <w:proofErr w:type="spellEnd"/>
      <w:r w:rsidRPr="0D41FE6C">
        <w:rPr>
          <w:rFonts w:ascii="Times New Roman" w:eastAsia="Times New Roman" w:hAnsi="Times New Roman" w:cs="Times New Roman"/>
          <w:color w:val="1F1F1F"/>
          <w:sz w:val="28"/>
          <w:szCs w:val="28"/>
        </w:rPr>
        <w:t xml:space="preserve">, люди </w:t>
      </w:r>
      <w:proofErr w:type="spellStart"/>
      <w:r w:rsidRPr="0D41FE6C">
        <w:rPr>
          <w:rFonts w:ascii="Times New Roman" w:eastAsia="Times New Roman" w:hAnsi="Times New Roman" w:cs="Times New Roman"/>
          <w:color w:val="1F1F1F"/>
          <w:sz w:val="28"/>
          <w:szCs w:val="28"/>
        </w:rPr>
        <w:t>похилого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віку</w:t>
      </w:r>
      <w:proofErr w:type="spellEnd"/>
      <w:r w:rsidRPr="0D41FE6C">
        <w:rPr>
          <w:rFonts w:ascii="Times New Roman" w:eastAsia="Times New Roman" w:hAnsi="Times New Roman" w:cs="Times New Roman"/>
          <w:color w:val="1F1F1F"/>
          <w:sz w:val="28"/>
          <w:szCs w:val="28"/>
        </w:rPr>
        <w:t xml:space="preserve">, люди з </w:t>
      </w:r>
      <w:proofErr w:type="spellStart"/>
      <w:r w:rsidRPr="0D41FE6C">
        <w:rPr>
          <w:rFonts w:ascii="Times New Roman" w:eastAsia="Times New Roman" w:hAnsi="Times New Roman" w:cs="Times New Roman"/>
          <w:color w:val="1F1F1F"/>
          <w:sz w:val="28"/>
          <w:szCs w:val="28"/>
        </w:rPr>
        <w:t>бідних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сімей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труднощі</w:t>
      </w:r>
      <w:proofErr w:type="spellEnd"/>
      <w:r w:rsidRPr="0D41FE6C">
        <w:rPr>
          <w:rFonts w:ascii="Times New Roman" w:eastAsia="Times New Roman" w:hAnsi="Times New Roman" w:cs="Times New Roman"/>
          <w:color w:val="1F1F1F"/>
          <w:sz w:val="28"/>
          <w:szCs w:val="28"/>
        </w:rPr>
        <w:t xml:space="preserve"> з доступом до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34EBB450"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Неефективна</w:t>
      </w:r>
      <w:proofErr w:type="spellEnd"/>
      <w:r w:rsidRPr="0D41FE6C">
        <w:rPr>
          <w:rFonts w:ascii="Times New Roman" w:eastAsia="Times New Roman" w:hAnsi="Times New Roman" w:cs="Times New Roman"/>
          <w:i/>
          <w:iCs/>
          <w:color w:val="1F1F1F"/>
          <w:sz w:val="28"/>
          <w:szCs w:val="28"/>
        </w:rPr>
        <w:t xml:space="preserve"> система </w:t>
      </w:r>
      <w:proofErr w:type="spellStart"/>
      <w:r w:rsidRPr="0D41FE6C">
        <w:rPr>
          <w:rFonts w:ascii="Times New Roman" w:eastAsia="Times New Roman" w:hAnsi="Times New Roman" w:cs="Times New Roman"/>
          <w:i/>
          <w:iCs/>
          <w:color w:val="1F1F1F"/>
          <w:sz w:val="28"/>
          <w:szCs w:val="28"/>
        </w:rPr>
        <w:t>управління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система </w:t>
      </w:r>
      <w:proofErr w:type="spellStart"/>
      <w:r w:rsidRPr="0D41FE6C">
        <w:rPr>
          <w:rFonts w:ascii="Times New Roman" w:eastAsia="Times New Roman" w:hAnsi="Times New Roman" w:cs="Times New Roman"/>
          <w:color w:val="1F1F1F"/>
          <w:sz w:val="28"/>
          <w:szCs w:val="28"/>
        </w:rPr>
        <w:t>управління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послугами</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є фрагментарною та </w:t>
      </w:r>
      <w:proofErr w:type="spellStart"/>
      <w:r w:rsidRPr="0D41FE6C">
        <w:rPr>
          <w:rFonts w:ascii="Times New Roman" w:eastAsia="Times New Roman" w:hAnsi="Times New Roman" w:cs="Times New Roman"/>
          <w:color w:val="1F1F1F"/>
          <w:sz w:val="28"/>
          <w:szCs w:val="28"/>
        </w:rPr>
        <w:t>неефективною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призводить</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дублювання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неефективного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використання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ресурсів</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низької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51712E76"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Відсутність</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чіткої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стратегії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розвитку</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відсутня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чітка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стратегія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ускладнює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планування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реалізацію</w:t>
      </w:r>
      <w:proofErr w:type="spellEnd"/>
      <w:r w:rsidRPr="0D41FE6C">
        <w:rPr>
          <w:rFonts w:ascii="Times New Roman" w:eastAsia="Times New Roman" w:hAnsi="Times New Roman" w:cs="Times New Roman"/>
          <w:color w:val="1F1F1F"/>
          <w:sz w:val="28"/>
          <w:szCs w:val="28"/>
        </w:rPr>
        <w:t xml:space="preserve"> реформ.</w:t>
      </w:r>
    </w:p>
    <w:p w14:paraId="7E10570E" w14:textId="6096CC00"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rPr>
        <w:t>Корупція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корупція</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системі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є </w:t>
      </w:r>
      <w:proofErr w:type="spellStart"/>
      <w:r w:rsidRPr="0D41FE6C">
        <w:rPr>
          <w:rFonts w:ascii="Times New Roman" w:eastAsia="Times New Roman" w:hAnsi="Times New Roman" w:cs="Times New Roman"/>
          <w:color w:val="1F1F1F"/>
          <w:sz w:val="28"/>
          <w:szCs w:val="28"/>
        </w:rPr>
        <w:t>серйозною</w:t>
      </w:r>
      <w:proofErr w:type="spellEnd"/>
      <w:r w:rsidRPr="0D41FE6C">
        <w:rPr>
          <w:rFonts w:ascii="Times New Roman" w:eastAsia="Times New Roman" w:hAnsi="Times New Roman" w:cs="Times New Roman"/>
          <w:color w:val="1F1F1F"/>
          <w:sz w:val="28"/>
          <w:szCs w:val="28"/>
        </w:rPr>
        <w:t xml:space="preserve"> проблемою, яка </w:t>
      </w:r>
      <w:proofErr w:type="spellStart"/>
      <w:r w:rsidRPr="0D41FE6C">
        <w:rPr>
          <w:rFonts w:ascii="Times New Roman" w:eastAsia="Times New Roman" w:hAnsi="Times New Roman" w:cs="Times New Roman"/>
          <w:color w:val="1F1F1F"/>
          <w:sz w:val="28"/>
          <w:szCs w:val="28"/>
        </w:rPr>
        <w:t>призводить</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неефективного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використання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ресурсів</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низької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r w:rsidR="755DF132" w:rsidRPr="0D41FE6C">
        <w:rPr>
          <w:rFonts w:ascii="Times New Roman" w:eastAsia="Times New Roman" w:hAnsi="Times New Roman" w:cs="Times New Roman"/>
          <w:color w:val="1F1F1F"/>
          <w:sz w:val="28"/>
          <w:szCs w:val="28"/>
        </w:rPr>
        <w:t xml:space="preserve"> </w:t>
      </w:r>
      <w:r w:rsidR="755DF132" w:rsidRPr="0D41FE6C">
        <w:rPr>
          <w:rFonts w:ascii="Times New Roman" w:eastAsia="Times New Roman" w:hAnsi="Times New Roman" w:cs="Times New Roman"/>
          <w:color w:val="444444"/>
          <w:sz w:val="28"/>
          <w:szCs w:val="28"/>
        </w:rPr>
        <w:t>[10.с.65]</w:t>
      </w:r>
    </w:p>
    <w:p w14:paraId="53E8AD65"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01982F5F"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465E017D" w14:textId="24AE1781" w:rsidR="241FF4B5" w:rsidRDefault="241FF4B5" w:rsidP="0D41FE6C">
      <w:pPr>
        <w:shd w:val="clear" w:color="auto" w:fill="FFFFFF" w:themeFill="background1"/>
        <w:spacing w:after="0" w:line="276" w:lineRule="auto"/>
        <w:ind w:firstLine="360"/>
        <w:jc w:val="right"/>
        <w:rPr>
          <w:rFonts w:ascii="Times New Roman" w:eastAsia="Times New Roman" w:hAnsi="Times New Roman" w:cs="Times New Roman"/>
          <w:i/>
          <w:iCs/>
          <w:color w:val="1F1F1F"/>
          <w:sz w:val="28"/>
          <w:szCs w:val="28"/>
          <w:u w:val="single"/>
        </w:rPr>
      </w:pPr>
      <w:r>
        <w:rPr>
          <w:noProof/>
        </w:rPr>
        <w:lastRenderedPageBreak/>
        <mc:AlternateContent>
          <mc:Choice Requires="wpg">
            <w:drawing>
              <wp:inline distT="0" distB="0" distL="0" distR="0" wp14:anchorId="58CBD9D2" wp14:editId="1F702076">
                <wp:extent cx="5806440" cy="4168140"/>
                <wp:effectExtent l="0" t="0" r="22860" b="22860"/>
                <wp:docPr id="973851390" name="Группа 11"/>
                <wp:cNvGraphicFramePr/>
                <a:graphic xmlns:a="http://schemas.openxmlformats.org/drawingml/2006/main">
                  <a:graphicData uri="http://schemas.microsoft.com/office/word/2010/wordprocessingGroup">
                    <wpg:wgp>
                      <wpg:cNvGrpSpPr/>
                      <wpg:grpSpPr>
                        <a:xfrm>
                          <a:off x="0" y="0"/>
                          <a:ext cx="5806440" cy="4168140"/>
                          <a:chOff x="0" y="0"/>
                          <a:chExt cx="5806440" cy="4168140"/>
                        </a:xfrm>
                      </wpg:grpSpPr>
                      <wps:wsp>
                        <wps:cNvPr id="1686141454" name="Прямоугольник 2"/>
                        <wps:cNvSpPr/>
                        <wps:spPr>
                          <a:xfrm>
                            <a:off x="34290" y="0"/>
                            <a:ext cx="5737860" cy="4053841"/>
                          </a:xfrm>
                          <a:prstGeom prst="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348042587" name="Прямая со стрелкой 3"/>
                        <wps:cNvCnPr/>
                        <wps:spPr>
                          <a:xfrm rot="5400000" flipV="1">
                            <a:off x="-179070" y="2015490"/>
                            <a:ext cx="4053841" cy="22861"/>
                          </a:xfrm>
                          <a:prstGeom prst="straightConnector1">
                            <a:avLst/>
                          </a:prstGeom>
                          <a:ln>
                            <a:solidFill>
                              <a:schemeClr val="bg1"/>
                            </a:solidFill>
                          </a:ln>
                        </wps:spPr>
                        <wps:style>
                          <a:lnRef idx="1">
                            <a:schemeClr val="accent1"/>
                          </a:lnRef>
                          <a:fillRef idx="0">
                            <a:schemeClr val="accent1"/>
                          </a:fillRef>
                          <a:effectRef idx="0">
                            <a:scrgbClr r="0" g="0" b="0"/>
                          </a:effectRef>
                          <a:fontRef idx="minor">
                            <a:schemeClr val="tx1"/>
                          </a:fontRef>
                        </wps:style>
                        <wps:bodyPr/>
                      </wps:wsp>
                      <wps:wsp>
                        <wps:cNvPr id="1718002700" name="Прямая со стрелкой 4"/>
                        <wps:cNvCnPr/>
                        <wps:spPr>
                          <a:xfrm rot="5400000" flipV="1">
                            <a:off x="1794510" y="2076450"/>
                            <a:ext cx="4168140" cy="15239"/>
                          </a:xfrm>
                          <a:prstGeom prst="straightConnector1">
                            <a:avLst/>
                          </a:prstGeom>
                          <a:ln>
                            <a:solidFill>
                              <a:schemeClr val="bg1"/>
                            </a:solidFill>
                          </a:ln>
                        </wps:spPr>
                        <wps:style>
                          <a:lnRef idx="1">
                            <a:schemeClr val="accent1"/>
                          </a:lnRef>
                          <a:fillRef idx="0">
                            <a:schemeClr val="accent1"/>
                          </a:fillRef>
                          <a:effectRef idx="0">
                            <a:scrgbClr r="0" g="0" b="0"/>
                          </a:effectRef>
                          <a:fontRef idx="minor">
                            <a:schemeClr val="tx1"/>
                          </a:fontRef>
                        </wps:style>
                        <wps:bodyPr/>
                      </wps:wsp>
                      <wps:wsp>
                        <wps:cNvPr id="1663140584" name="Прямая со стрелкой 5"/>
                        <wps:cNvCnPr/>
                        <wps:spPr>
                          <a:xfrm>
                            <a:off x="0" y="731520"/>
                            <a:ext cx="5806440" cy="7620"/>
                          </a:xfrm>
                          <a:prstGeom prst="straightConnector1">
                            <a:avLst/>
                          </a:prstGeom>
                          <a:ln>
                            <a:solidFill>
                              <a:schemeClr val="bg1"/>
                            </a:solidFill>
                          </a:ln>
                        </wps:spPr>
                        <wps:style>
                          <a:lnRef idx="1">
                            <a:schemeClr val="accent1"/>
                          </a:lnRef>
                          <a:fillRef idx="0">
                            <a:schemeClr val="accent1"/>
                          </a:fillRef>
                          <a:effectRef idx="0">
                            <a:scrgbClr r="0" g="0" b="0"/>
                          </a:effectRef>
                          <a:fontRef idx="minor">
                            <a:schemeClr val="tx1"/>
                          </a:fontRef>
                        </wps:style>
                        <wps:bodyPr/>
                      </wps:wsp>
                      <wps:wsp>
                        <wps:cNvPr id="1994302720" name="Прямоугольник 6"/>
                        <wps:cNvSpPr/>
                        <wps:spPr>
                          <a:xfrm>
                            <a:off x="133350" y="0"/>
                            <a:ext cx="1390650" cy="624840"/>
                          </a:xfrm>
                          <a:prstGeom prst="rect">
                            <a:avLst/>
                          </a:prstGeom>
                          <a:solidFill>
                            <a:schemeClr val="accent3">
                              <a:lumMod val="75000"/>
                            </a:schemeClr>
                          </a:solidFill>
                          <a:ln>
                            <a:solidFill>
                              <a:schemeClr val="accent3">
                                <a:lumMod val="75000"/>
                              </a:schemeClr>
                            </a:solidFill>
                          </a:ln>
                        </wps:spPr>
                        <wps:txbx>
                          <w:txbxContent>
                            <w:p w14:paraId="395EB410" w14:textId="77777777" w:rsidR="00250B65" w:rsidRDefault="005B6CAA" w:rsidP="00694668">
                              <w:pPr>
                                <w:spacing w:line="254" w:lineRule="auto"/>
                                <w:rPr>
                                  <w:rFonts w:ascii="Calibri" w:hAnsi="Calibri" w:cs="Calibri"/>
                                  <w:sz w:val="28"/>
                                  <w:szCs w:val="28"/>
                                  <w:lang w:val="en-US"/>
                                </w:rPr>
                              </w:pPr>
                              <w:r>
                                <w:rPr>
                                  <w:rFonts w:ascii="Calibri" w:hAnsi="Calibri" w:cs="Calibri"/>
                                  <w:sz w:val="28"/>
                                  <w:szCs w:val="28"/>
                                  <w:lang w:val="en-US"/>
                                </w:rPr>
                                <w:t>Розрізненість зусиль</w:t>
                              </w:r>
                            </w:p>
                          </w:txbxContent>
                        </wps:txbx>
                        <wps:bodyPr anchor="t"/>
                      </wps:wsp>
                      <wps:wsp>
                        <wps:cNvPr id="273808489" name="Прямоугольник 7"/>
                        <wps:cNvSpPr/>
                        <wps:spPr>
                          <a:xfrm>
                            <a:off x="1885951" y="68580"/>
                            <a:ext cx="1912619" cy="556260"/>
                          </a:xfrm>
                          <a:prstGeom prst="rect">
                            <a:avLst/>
                          </a:prstGeom>
                          <a:solidFill>
                            <a:schemeClr val="accent3">
                              <a:lumMod val="75000"/>
                            </a:schemeClr>
                          </a:solidFill>
                          <a:ln>
                            <a:solidFill>
                              <a:schemeClr val="accent3">
                                <a:lumMod val="75000"/>
                              </a:schemeClr>
                            </a:solidFill>
                          </a:ln>
                        </wps:spPr>
                        <wps:txbx>
                          <w:txbxContent>
                            <w:p w14:paraId="72972E60" w14:textId="77777777" w:rsidR="00250B65" w:rsidRDefault="005B6CAA" w:rsidP="00694668">
                              <w:pPr>
                                <w:spacing w:line="254" w:lineRule="auto"/>
                                <w:rPr>
                                  <w:rFonts w:ascii="Calibri" w:hAnsi="Calibri" w:cs="Calibri"/>
                                  <w:sz w:val="28"/>
                                  <w:szCs w:val="28"/>
                                  <w:lang w:val="en-US"/>
                                </w:rPr>
                              </w:pPr>
                              <w:r>
                                <w:rPr>
                                  <w:rFonts w:ascii="Calibri" w:hAnsi="Calibri" w:cs="Calibri"/>
                                  <w:sz w:val="28"/>
                                  <w:szCs w:val="28"/>
                                  <w:lang w:val="en-US"/>
                                </w:rPr>
                                <w:t>Брак комплексного підходу</w:t>
                              </w:r>
                            </w:p>
                          </w:txbxContent>
                        </wps:txbx>
                        <wps:bodyPr anchor="t"/>
                      </wps:wsp>
                      <wps:wsp>
                        <wps:cNvPr id="73894918" name="Прямоугольник 8"/>
                        <wps:cNvSpPr/>
                        <wps:spPr>
                          <a:xfrm>
                            <a:off x="3977640" y="68580"/>
                            <a:ext cx="1470660" cy="563880"/>
                          </a:xfrm>
                          <a:prstGeom prst="rect">
                            <a:avLst/>
                          </a:prstGeom>
                          <a:solidFill>
                            <a:schemeClr val="accent3">
                              <a:lumMod val="75000"/>
                            </a:schemeClr>
                          </a:solidFill>
                          <a:ln>
                            <a:solidFill>
                              <a:schemeClr val="accent3">
                                <a:lumMod val="75000"/>
                              </a:schemeClr>
                            </a:solidFill>
                          </a:ln>
                        </wps:spPr>
                        <wps:txbx>
                          <w:txbxContent>
                            <w:p w14:paraId="6B0AC0A9" w14:textId="77777777" w:rsidR="00250B65" w:rsidRDefault="005B6CAA" w:rsidP="00694668">
                              <w:pPr>
                                <w:spacing w:line="254" w:lineRule="auto"/>
                                <w:rPr>
                                  <w:rFonts w:ascii="Calibri" w:hAnsi="Calibri" w:cs="Calibri"/>
                                  <w:sz w:val="28"/>
                                  <w:szCs w:val="28"/>
                                  <w:lang w:val="en-US"/>
                                </w:rPr>
                              </w:pPr>
                              <w:r>
                                <w:rPr>
                                  <w:rFonts w:ascii="Calibri" w:hAnsi="Calibri" w:cs="Calibri"/>
                                  <w:sz w:val="28"/>
                                  <w:szCs w:val="28"/>
                                  <w:lang w:val="en-US"/>
                                </w:rPr>
                                <w:t>Необхідність кращої взаємодії</w:t>
                              </w:r>
                            </w:p>
                          </w:txbxContent>
                        </wps:txbx>
                        <wps:bodyPr anchor="t"/>
                      </wps:wsp>
                      <wps:wsp>
                        <wps:cNvPr id="198563672" name="Прямоугольник 9"/>
                        <wps:cNvSpPr/>
                        <wps:spPr>
                          <a:xfrm>
                            <a:off x="34290" y="781050"/>
                            <a:ext cx="1802130" cy="3116580"/>
                          </a:xfrm>
                          <a:prstGeom prst="rect">
                            <a:avLst/>
                          </a:prstGeom>
                          <a:solidFill>
                            <a:schemeClr val="accent3">
                              <a:lumMod val="75000"/>
                            </a:schemeClr>
                          </a:solidFill>
                          <a:ln>
                            <a:solidFill>
                              <a:schemeClr val="accent3">
                                <a:lumMod val="75000"/>
                              </a:schemeClr>
                            </a:solidFill>
                          </a:ln>
                        </wps:spPr>
                        <wps:txbx>
                          <w:txbxContent>
                            <w:p w14:paraId="6070AA56" w14:textId="77777777" w:rsidR="00250B65" w:rsidRPr="00A75F4F" w:rsidRDefault="005B6CAA" w:rsidP="00694668">
                              <w:pPr>
                                <w:spacing w:line="254" w:lineRule="auto"/>
                                <w:rPr>
                                  <w:sz w:val="28"/>
                                  <w:szCs w:val="28"/>
                                </w:rPr>
                              </w:pPr>
                              <w:r w:rsidRPr="00A75F4F">
                                <w:rPr>
                                  <w:sz w:val="28"/>
                                  <w:szCs w:val="28"/>
                                </w:rPr>
                                <w:t xml:space="preserve">Різні соціальні служби, такі як органи соціального захисту, охорони здоров'я, освіти, часто діють розрізнено, не координуючи свою діяльність. </w:t>
                              </w:r>
                            </w:p>
                          </w:txbxContent>
                        </wps:txbx>
                        <wps:bodyPr anchor="t"/>
                      </wps:wsp>
                      <wps:wsp>
                        <wps:cNvPr id="1044008594" name="Прямоугольник 10"/>
                        <wps:cNvSpPr/>
                        <wps:spPr>
                          <a:xfrm>
                            <a:off x="1885951" y="781050"/>
                            <a:ext cx="1885949" cy="3131820"/>
                          </a:xfrm>
                          <a:prstGeom prst="rect">
                            <a:avLst/>
                          </a:prstGeom>
                          <a:solidFill>
                            <a:schemeClr val="accent3">
                              <a:lumMod val="75000"/>
                            </a:schemeClr>
                          </a:solidFill>
                          <a:ln>
                            <a:solidFill>
                              <a:schemeClr val="accent3">
                                <a:lumMod val="75000"/>
                              </a:schemeClr>
                            </a:solidFill>
                          </a:ln>
                        </wps:spPr>
                        <wps:txbx>
                          <w:txbxContent>
                            <w:p w14:paraId="0132BD05" w14:textId="77777777" w:rsidR="00250B65" w:rsidRDefault="005B6CAA" w:rsidP="00694668">
                              <w:pPr>
                                <w:spacing w:line="254" w:lineRule="auto"/>
                                <w:rPr>
                                  <w:rFonts w:ascii="Calibri" w:hAnsi="Calibri" w:cs="Calibri"/>
                                  <w:sz w:val="28"/>
                                  <w:szCs w:val="28"/>
                                  <w:lang w:val="en-US"/>
                                </w:rPr>
                              </w:pPr>
                              <w:r>
                                <w:rPr>
                                  <w:rFonts w:ascii="Calibri" w:hAnsi="Calibri" w:cs="Calibri"/>
                                  <w:sz w:val="28"/>
                                  <w:szCs w:val="28"/>
                                  <w:lang w:val="en-US"/>
                                </w:rPr>
                                <w:t>Відсутність тісної співпраці між соціальними службами не дозволяє забезпечити комплексний підхід до вирішення проблем клієнтів, що знижує ефективність наданої допомоги.</w:t>
                              </w:r>
                            </w:p>
                          </w:txbxContent>
                        </wps:txbx>
                        <wps:bodyPr anchor="t"/>
                      </wps:wsp>
                      <wps:wsp>
                        <wps:cNvPr id="1073966342" name="Прямоугольник 11"/>
                        <wps:cNvSpPr/>
                        <wps:spPr>
                          <a:xfrm>
                            <a:off x="3977640" y="781050"/>
                            <a:ext cx="1676400" cy="3272791"/>
                          </a:xfrm>
                          <a:prstGeom prst="rect">
                            <a:avLst/>
                          </a:prstGeom>
                          <a:solidFill>
                            <a:schemeClr val="accent3">
                              <a:lumMod val="75000"/>
                            </a:schemeClr>
                          </a:solidFill>
                          <a:ln>
                            <a:solidFill>
                              <a:schemeClr val="accent3">
                                <a:lumMod val="75000"/>
                              </a:schemeClr>
                            </a:solidFill>
                          </a:ln>
                        </wps:spPr>
                        <wps:txbx>
                          <w:txbxContent>
                            <w:p w14:paraId="58D38AC1" w14:textId="77777777" w:rsidR="00250B65" w:rsidRDefault="005B6CAA" w:rsidP="00694668">
                              <w:pPr>
                                <w:spacing w:line="254" w:lineRule="auto"/>
                                <w:rPr>
                                  <w:rFonts w:ascii="Calibri" w:hAnsi="Calibri" w:cs="Calibri"/>
                                  <w:sz w:val="28"/>
                                  <w:szCs w:val="28"/>
                                  <w:lang w:val="en-US"/>
                                </w:rPr>
                              </w:pPr>
                              <w:r>
                                <w:rPr>
                                  <w:rFonts w:ascii="Calibri" w:hAnsi="Calibri" w:cs="Calibri"/>
                                  <w:sz w:val="28"/>
                                  <w:szCs w:val="28"/>
                                  <w:lang w:val="en-US"/>
                                </w:rPr>
                                <w:t>Відсутність тісної співпраці між соціальними службами не дозволяє забезпечити комплексний підхід до вирішення проблем клієнтів</w:t>
                              </w:r>
                              <w:r>
                                <w:rPr>
                                  <w:rFonts w:ascii="Calibri" w:hAnsi="Calibri" w:cs="Calibri"/>
                                  <w:color w:val="000000"/>
                                  <w:sz w:val="28"/>
                                  <w:szCs w:val="28"/>
                                  <w:lang w:val="en-US"/>
                                </w:rPr>
                                <w:t>ю</w:t>
                              </w:r>
                            </w:p>
                          </w:txbxContent>
                        </wps:txbx>
                        <wps:bodyPr anchor="t"/>
                      </wps:wsp>
                    </wpg:wgp>
                  </a:graphicData>
                </a:graphic>
              </wp:inline>
            </w:drawing>
          </mc:Choice>
          <mc:Fallback xmlns:a="http://schemas.openxmlformats.org/drawingml/2006/main">
            <w:pict w14:anchorId="161BC2C1">
              <v:group id="Группа 11" style="width:457.2pt;height:328.2pt;mso-position-horizontal-relative:char;mso-position-vertical-relative:line" coordsize="58064,41681" o:spid="_x0000_s1078" w14:anchorId="58CBD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">
                <v:rect id="Прямоугольник 2" style="position:absolute;left:342;width:57379;height:40538;visibility:visible;mso-wrap-style:square;v-text-anchor:middle" o:spid="_x0000_s1079" fillcolor="#7b7b7b [2406]" strokecolor="#7b7b7b [2406]"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"/>
                <v:shape id="Прямая со стрелкой 3" style="position:absolute;left:-1791;top:20155;width:40538;height:228;rotation:-90;flip:y;visibility:visible;mso-wrap-style:square" o:spid="_x0000_s1080" strokecolor="white [321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">
                  <v:stroke joinstyle="miter"/>
                </v:shape>
                <v:shape id="Прямая со стрелкой 4" style="position:absolute;left:17944;top:20765;width:41681;height:152;rotation:-90;flip:y;visibility:visible;mso-wrap-style:square" o:spid="_x0000_s1081" strokecolor="white [321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">
                  <v:stroke joinstyle="miter"/>
                </v:shape>
                <v:shape id="Прямая со стрелкой 5" style="position:absolute;top:7315;width:58064;height:76;visibility:visible;mso-wrap-style:square" o:spid="_x0000_s1082" strokecolor="white [321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">
                  <v:stroke joinstyle="miter"/>
                </v:shape>
                <v:rect id="Прямоугольник 6" style="position:absolute;left:1333;width:13907;height:6248;visibility:visible;mso-wrap-style:square;v-text-anchor:top" o:spid="_x0000_s1083" fillcolor="#7b7b7b [2406]" strokecolor="#7b7b7b [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">
                  <v:textbox>
                    <w:txbxContent>
                      <w:p w:rsidR="00250B65" w:rsidP="00694668" w:rsidRDefault="00000000" w14:paraId="771BD857" w14:textId="77777777">
                        <w:pPr>
                          <w:spacing w:line="254" w:lineRule="auto"/>
                          <w:rPr>
                            <w:rFonts w:ascii="Calibri" w:hAnsi="Calibri" w:cs="Calibri"/>
                            <w:sz w:val="28"/>
                            <w:szCs w:val="28"/>
                            <w:lang w:val="en-US"/>
                          </w:rPr>
                        </w:pPr>
                        <w:r>
                          <w:rPr>
                            <w:rFonts w:ascii="Calibri" w:hAnsi="Calibri" w:cs="Calibri"/>
                            <w:sz w:val="28"/>
                            <w:szCs w:val="28"/>
                            <w:lang w:val="en-US"/>
                          </w:rPr>
                          <w:t>Розрізненість зусиль</w:t>
                        </w:r>
                      </w:p>
                    </w:txbxContent>
                  </v:textbox>
                </v:rect>
                <v:rect id="Прямоугольник 7" style="position:absolute;left:18859;top:685;width:19126;height:5563;visibility:visible;mso-wrap-style:square;v-text-anchor:top" o:spid="_x0000_s1084" fillcolor="#7b7b7b [2406]" strokecolor="#7b7b7b [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">
                  <v:textbox>
                    <w:txbxContent>
                      <w:p w:rsidR="00250B65" w:rsidP="00694668" w:rsidRDefault="00000000" w14:paraId="7A37BE69" w14:textId="77777777">
                        <w:pPr>
                          <w:spacing w:line="254" w:lineRule="auto"/>
                          <w:rPr>
                            <w:rFonts w:ascii="Calibri" w:hAnsi="Calibri" w:cs="Calibri"/>
                            <w:sz w:val="28"/>
                            <w:szCs w:val="28"/>
                            <w:lang w:val="en-US"/>
                          </w:rPr>
                        </w:pPr>
                        <w:r>
                          <w:rPr>
                            <w:rFonts w:ascii="Calibri" w:hAnsi="Calibri" w:cs="Calibri"/>
                            <w:sz w:val="28"/>
                            <w:szCs w:val="28"/>
                            <w:lang w:val="en-US"/>
                          </w:rPr>
                          <w:t>Брак комплексного підходу</w:t>
                        </w:r>
                      </w:p>
                    </w:txbxContent>
                  </v:textbox>
                </v:rect>
                <v:rect id="Прямоугольник 8" style="position:absolute;left:39776;top:685;width:14707;height:5639;visibility:visible;mso-wrap-style:square;v-text-anchor:top" o:spid="_x0000_s1085" fillcolor="#7b7b7b [2406]" strokecolor="#7b7b7b [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">
                  <v:textbox>
                    <w:txbxContent>
                      <w:p w:rsidR="00250B65" w:rsidP="00694668" w:rsidRDefault="00000000" w14:paraId="44180FA8" w14:textId="77777777">
                        <w:pPr>
                          <w:spacing w:line="254" w:lineRule="auto"/>
                          <w:rPr>
                            <w:rFonts w:ascii="Calibri" w:hAnsi="Calibri" w:cs="Calibri"/>
                            <w:sz w:val="28"/>
                            <w:szCs w:val="28"/>
                            <w:lang w:val="en-US"/>
                          </w:rPr>
                        </w:pPr>
                        <w:r>
                          <w:rPr>
                            <w:rFonts w:ascii="Calibri" w:hAnsi="Calibri" w:cs="Calibri"/>
                            <w:sz w:val="28"/>
                            <w:szCs w:val="28"/>
                            <w:lang w:val="en-US"/>
                          </w:rPr>
                          <w:t>Необхідність кращої взаємодії</w:t>
                        </w:r>
                      </w:p>
                    </w:txbxContent>
                  </v:textbox>
                </v:rect>
                <v:rect id="Прямоугольник 9" style="position:absolute;left:342;top:7810;width:18022;height:31166;visibility:visible;mso-wrap-style:square;v-text-anchor:top" o:spid="_x0000_s1086" fillcolor="#7b7b7b [2406]" strokecolor="#7b7b7b [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">
                  <v:textbox>
                    <w:txbxContent>
                      <w:p w:rsidRPr="00A75F4F" w:rsidR="00250B65" w:rsidP="00694668" w:rsidRDefault="00000000" w14:paraId="6339C3EF" w14:textId="77777777">
                        <w:pPr>
                          <w:spacing w:line="254" w:lineRule="auto"/>
                          <w:rPr>
                            <w:sz w:val="28"/>
                            <w:szCs w:val="28"/>
                          </w:rPr>
                        </w:pPr>
                        <w:r w:rsidRPr="00A75F4F">
                          <w:rPr>
                            <w:sz w:val="28"/>
                            <w:szCs w:val="28"/>
                          </w:rPr>
                          <w:t xml:space="preserve">Різні соціальні служби, такі як органи соціального захисту, охорони здоров'я, освіти, часто діють розрізнено, не координуючи свою діяльність. </w:t>
                        </w:r>
                      </w:p>
                    </w:txbxContent>
                  </v:textbox>
                </v:rect>
                <v:rect id="Прямоугольник 10" style="position:absolute;left:18859;top:7810;width:18860;height:31318;visibility:visible;mso-wrap-style:square;v-text-anchor:top" o:spid="_x0000_s1087" fillcolor="#7b7b7b [2406]" strokecolor="#7b7b7b [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">
                  <v:textbox>
                    <w:txbxContent>
                      <w:p w:rsidR="00250B65" w:rsidP="00694668" w:rsidRDefault="00000000" w14:paraId="451A721F" w14:textId="77777777">
                        <w:pPr>
                          <w:spacing w:line="254" w:lineRule="auto"/>
                          <w:rPr>
                            <w:rFonts w:ascii="Calibri" w:hAnsi="Calibri" w:cs="Calibri"/>
                            <w:sz w:val="28"/>
                            <w:szCs w:val="28"/>
                            <w:lang w:val="en-US"/>
                          </w:rPr>
                        </w:pPr>
                        <w:r>
                          <w:rPr>
                            <w:rFonts w:ascii="Calibri" w:hAnsi="Calibri" w:cs="Calibri"/>
                            <w:sz w:val="28"/>
                            <w:szCs w:val="28"/>
                            <w:lang w:val="en-US"/>
                          </w:rPr>
                          <w:t>Відсутність тісної співпраці між соціальними службами не дозволяє забезпечити комплексний підхід до вирішення проблем клієнтів, що знижує ефективність наданої допомоги.</w:t>
                        </w:r>
                      </w:p>
                    </w:txbxContent>
                  </v:textbox>
                </v:rect>
                <v:rect id="Прямоугольник 11" style="position:absolute;left:39776;top:7810;width:16764;height:32728;visibility:visible;mso-wrap-style:square;v-text-anchor:top" o:spid="_x0000_s1088" fillcolor="#7b7b7b [2406]" strokecolor="#7b7b7b [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">
                  <v:textbox>
                    <w:txbxContent>
                      <w:p w:rsidR="00250B65" w:rsidP="00694668" w:rsidRDefault="00000000" w14:paraId="2E5FAB7F" w14:textId="77777777">
                        <w:pPr>
                          <w:spacing w:line="254" w:lineRule="auto"/>
                          <w:rPr>
                            <w:rFonts w:ascii="Calibri" w:hAnsi="Calibri" w:cs="Calibri"/>
                            <w:sz w:val="28"/>
                            <w:szCs w:val="28"/>
                            <w:lang w:val="en-US"/>
                          </w:rPr>
                        </w:pPr>
                        <w:r>
                          <w:rPr>
                            <w:rFonts w:ascii="Calibri" w:hAnsi="Calibri" w:cs="Calibri"/>
                            <w:sz w:val="28"/>
                            <w:szCs w:val="28"/>
                            <w:lang w:val="en-US"/>
                          </w:rPr>
                          <w:t>Відсутність тісної співпраці між соціальними службами не дозволяє забезпечити комплексний підхід до вирішення проблем клієнтів</w:t>
                        </w:r>
                        <w:r>
                          <w:rPr>
                            <w:rFonts w:ascii="Calibri" w:hAnsi="Calibri" w:cs="Calibri"/>
                            <w:color w:val="000000"/>
                            <w:sz w:val="28"/>
                            <w:szCs w:val="28"/>
                            <w:lang w:val="en-US"/>
                          </w:rPr>
                          <w:t>ю</w:t>
                        </w:r>
                      </w:p>
                    </w:txbxContent>
                  </v:textbox>
                </v:rect>
                <w10:anchorlock/>
              </v:group>
            </w:pict>
          </mc:Fallback>
        </mc:AlternateContent>
      </w:r>
      <w:r w:rsidR="3ACFB87D" w:rsidRPr="0D41FE6C">
        <w:rPr>
          <w:rFonts w:ascii="Times New Roman" w:eastAsia="Times New Roman" w:hAnsi="Times New Roman" w:cs="Times New Roman"/>
          <w:i/>
          <w:iCs/>
          <w:color w:val="1F1F1F"/>
          <w:sz w:val="28"/>
          <w:szCs w:val="28"/>
          <w:u w:val="single"/>
        </w:rPr>
        <w:t xml:space="preserve"> </w:t>
      </w:r>
      <w:r w:rsidR="00453A2A" w:rsidRPr="0D41FE6C">
        <w:rPr>
          <w:rFonts w:ascii="Times New Roman" w:eastAsia="Times New Roman" w:hAnsi="Times New Roman" w:cs="Times New Roman"/>
          <w:i/>
          <w:iCs/>
          <w:color w:val="1F1F1F"/>
          <w:sz w:val="28"/>
          <w:szCs w:val="28"/>
          <w:u w:val="single"/>
        </w:rPr>
        <w:t>Рис 2.3</w:t>
      </w:r>
      <w:r w:rsidR="21ED62D2" w:rsidRPr="0D41FE6C">
        <w:rPr>
          <w:rFonts w:ascii="Times New Roman" w:eastAsia="Times New Roman" w:hAnsi="Times New Roman" w:cs="Times New Roman"/>
          <w:i/>
          <w:iCs/>
          <w:color w:val="1F1F1F"/>
          <w:sz w:val="28"/>
          <w:szCs w:val="28"/>
          <w:u w:val="single"/>
        </w:rPr>
        <w:t xml:space="preserve">. </w:t>
      </w:r>
      <w:proofErr w:type="spellStart"/>
      <w:r w:rsidR="21ED62D2" w:rsidRPr="0D41FE6C">
        <w:rPr>
          <w:rFonts w:ascii="Times New Roman" w:eastAsia="Times New Roman" w:hAnsi="Times New Roman" w:cs="Times New Roman"/>
          <w:i/>
          <w:iCs/>
          <w:color w:val="1F1F1F"/>
          <w:sz w:val="28"/>
          <w:szCs w:val="28"/>
          <w:u w:val="single"/>
        </w:rPr>
        <w:t>Недостатня</w:t>
      </w:r>
      <w:proofErr w:type="spellEnd"/>
      <w:r w:rsidR="21ED62D2" w:rsidRPr="0D41FE6C">
        <w:rPr>
          <w:rFonts w:ascii="Times New Roman" w:eastAsia="Times New Roman" w:hAnsi="Times New Roman" w:cs="Times New Roman"/>
          <w:i/>
          <w:iCs/>
          <w:color w:val="1F1F1F"/>
          <w:sz w:val="28"/>
          <w:szCs w:val="28"/>
          <w:u w:val="single"/>
        </w:rPr>
        <w:t xml:space="preserve"> </w:t>
      </w:r>
      <w:proofErr w:type="spellStart"/>
      <w:r w:rsidR="21ED62D2" w:rsidRPr="0D41FE6C">
        <w:rPr>
          <w:rFonts w:ascii="Times New Roman" w:eastAsia="Times New Roman" w:hAnsi="Times New Roman" w:cs="Times New Roman"/>
          <w:i/>
          <w:iCs/>
          <w:color w:val="1F1F1F"/>
          <w:sz w:val="28"/>
          <w:szCs w:val="28"/>
          <w:u w:val="single"/>
        </w:rPr>
        <w:t>координація</w:t>
      </w:r>
      <w:proofErr w:type="spellEnd"/>
      <w:r w:rsidR="21ED62D2" w:rsidRPr="0D41FE6C">
        <w:rPr>
          <w:rFonts w:ascii="Times New Roman" w:eastAsia="Times New Roman" w:hAnsi="Times New Roman" w:cs="Times New Roman"/>
          <w:i/>
          <w:iCs/>
          <w:color w:val="1F1F1F"/>
          <w:sz w:val="28"/>
          <w:szCs w:val="28"/>
          <w:u w:val="single"/>
        </w:rPr>
        <w:t xml:space="preserve"> </w:t>
      </w:r>
    </w:p>
    <w:p w14:paraId="1F6BF82C" w14:textId="77777777" w:rsidR="241FF4B5" w:rsidRDefault="21ED62D2" w:rsidP="0D41FE6C">
      <w:pPr>
        <w:shd w:val="clear" w:color="auto" w:fill="FFFFFF" w:themeFill="background1"/>
        <w:spacing w:after="0" w:line="276" w:lineRule="auto"/>
        <w:ind w:firstLine="360"/>
        <w:jc w:val="right"/>
        <w:rPr>
          <w:rFonts w:ascii="Times New Roman" w:eastAsia="Times New Roman" w:hAnsi="Times New Roman" w:cs="Times New Roman"/>
          <w:i/>
          <w:iCs/>
          <w:color w:val="1F1F1F"/>
          <w:sz w:val="28"/>
          <w:szCs w:val="28"/>
          <w:u w:val="single"/>
        </w:rPr>
      </w:pPr>
      <w:proofErr w:type="spellStart"/>
      <w:r w:rsidRPr="0D41FE6C">
        <w:rPr>
          <w:rFonts w:ascii="Times New Roman" w:eastAsia="Times New Roman" w:hAnsi="Times New Roman" w:cs="Times New Roman"/>
          <w:i/>
          <w:iCs/>
          <w:color w:val="1F1F1F"/>
          <w:sz w:val="28"/>
          <w:szCs w:val="28"/>
          <w:u w:val="single"/>
        </w:rPr>
        <w:t>між</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різними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соціальними</w:t>
      </w:r>
      <w:proofErr w:type="spellEnd"/>
      <w:r w:rsidRPr="0D41FE6C">
        <w:rPr>
          <w:rFonts w:ascii="Times New Roman" w:eastAsia="Times New Roman" w:hAnsi="Times New Roman" w:cs="Times New Roman"/>
          <w:i/>
          <w:iCs/>
          <w:color w:val="1F1F1F"/>
          <w:sz w:val="28"/>
          <w:szCs w:val="28"/>
          <w:u w:val="single"/>
        </w:rPr>
        <w:t xml:space="preserve"> службами</w:t>
      </w:r>
    </w:p>
    <w:p w14:paraId="0C1C742C" w14:textId="77777777" w:rsidR="241FF4B5" w:rsidRDefault="241FF4B5" w:rsidP="0D41FE6C">
      <w:pPr>
        <w:shd w:val="clear" w:color="auto" w:fill="FFFFFF" w:themeFill="background1"/>
        <w:spacing w:after="0" w:line="276" w:lineRule="auto"/>
        <w:ind w:firstLine="360"/>
        <w:jc w:val="right"/>
        <w:rPr>
          <w:rFonts w:ascii="Times New Roman" w:eastAsia="Times New Roman" w:hAnsi="Times New Roman" w:cs="Times New Roman"/>
          <w:b/>
          <w:bCs/>
          <w:i/>
          <w:iCs/>
          <w:color w:val="1F1F1F"/>
          <w:sz w:val="28"/>
          <w:szCs w:val="28"/>
          <w:u w:val="single"/>
        </w:rPr>
      </w:pPr>
    </w:p>
    <w:p w14:paraId="3AA17AB3" w14:textId="77777777" w:rsidR="241FF4B5" w:rsidRDefault="3ACFB87D" w:rsidP="0D41FE6C">
      <w:pPr>
        <w:spacing w:before="240" w:after="240" w:line="276" w:lineRule="auto"/>
        <w:ind w:firstLine="360"/>
        <w:jc w:val="both"/>
        <w:rPr>
          <w:rFonts w:ascii="Times New Roman" w:eastAsia="Times New Roman" w:hAnsi="Times New Roman" w:cs="Times New Roman"/>
          <w:i/>
          <w:iCs/>
          <w:color w:val="1F1F1F"/>
          <w:sz w:val="28"/>
          <w:szCs w:val="28"/>
          <w:u w:val="single"/>
        </w:rPr>
      </w:pPr>
      <w:proofErr w:type="spellStart"/>
      <w:r w:rsidRPr="0D41FE6C">
        <w:rPr>
          <w:rFonts w:ascii="Times New Roman" w:eastAsia="Times New Roman" w:hAnsi="Times New Roman" w:cs="Times New Roman"/>
          <w:i/>
          <w:iCs/>
          <w:color w:val="1F1F1F"/>
          <w:sz w:val="28"/>
          <w:szCs w:val="28"/>
          <w:u w:val="single"/>
        </w:rPr>
        <w:t>Перспективи</w:t>
      </w:r>
      <w:proofErr w:type="spellEnd"/>
      <w:r w:rsidRPr="0D41FE6C">
        <w:rPr>
          <w:rFonts w:ascii="Times New Roman" w:eastAsia="Times New Roman" w:hAnsi="Times New Roman" w:cs="Times New Roman"/>
          <w:i/>
          <w:iCs/>
          <w:color w:val="1F1F1F"/>
          <w:sz w:val="28"/>
          <w:szCs w:val="28"/>
          <w:u w:val="single"/>
        </w:rPr>
        <w:t>:</w:t>
      </w:r>
    </w:p>
    <w:p w14:paraId="5FED0023"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Збільшення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фінансування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вирішення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проблеми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недофінансування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збільшити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фінансування</w:t>
      </w:r>
      <w:proofErr w:type="spellEnd"/>
      <w:r w:rsidRPr="0D41FE6C">
        <w:rPr>
          <w:rFonts w:ascii="Times New Roman" w:eastAsia="Times New Roman" w:hAnsi="Times New Roman" w:cs="Times New Roman"/>
          <w:color w:val="1F1F1F"/>
          <w:sz w:val="28"/>
          <w:szCs w:val="28"/>
        </w:rPr>
        <w:t xml:space="preserve"> з державного бюджету.</w:t>
      </w:r>
    </w:p>
    <w:p w14:paraId="222B3A20"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i/>
          <w:iCs/>
          <w:color w:val="1F1F1F"/>
          <w:sz w:val="28"/>
          <w:szCs w:val="28"/>
        </w:rPr>
        <w:t xml:space="preserve">Реформа </w:t>
      </w:r>
      <w:proofErr w:type="spellStart"/>
      <w:r w:rsidRPr="0D41FE6C">
        <w:rPr>
          <w:rFonts w:ascii="Times New Roman" w:eastAsia="Times New Roman" w:hAnsi="Times New Roman" w:cs="Times New Roman"/>
          <w:i/>
          <w:iCs/>
          <w:color w:val="1F1F1F"/>
          <w:sz w:val="28"/>
          <w:szCs w:val="28"/>
        </w:rPr>
        <w:t>системи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освіти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працівників</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реформувати</w:t>
      </w:r>
      <w:proofErr w:type="spellEnd"/>
      <w:r w:rsidRPr="0D41FE6C">
        <w:rPr>
          <w:rFonts w:ascii="Times New Roman" w:eastAsia="Times New Roman" w:hAnsi="Times New Roman" w:cs="Times New Roman"/>
          <w:color w:val="1F1F1F"/>
          <w:sz w:val="28"/>
          <w:szCs w:val="28"/>
        </w:rPr>
        <w:t xml:space="preserve"> систему </w:t>
      </w:r>
      <w:proofErr w:type="spellStart"/>
      <w:r w:rsidRPr="0D41FE6C">
        <w:rPr>
          <w:rFonts w:ascii="Times New Roman" w:eastAsia="Times New Roman" w:hAnsi="Times New Roman" w:cs="Times New Roman"/>
          <w:color w:val="1F1F1F"/>
          <w:sz w:val="28"/>
          <w:szCs w:val="28"/>
        </w:rPr>
        <w:t>освіти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підвищити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кваліфікацію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навички</w:t>
      </w:r>
      <w:proofErr w:type="spellEnd"/>
      <w:r w:rsidRPr="0D41FE6C">
        <w:rPr>
          <w:rFonts w:ascii="Times New Roman" w:eastAsia="Times New Roman" w:hAnsi="Times New Roman" w:cs="Times New Roman"/>
          <w:color w:val="1F1F1F"/>
          <w:sz w:val="28"/>
          <w:szCs w:val="28"/>
        </w:rPr>
        <w:t>.</w:t>
      </w:r>
    </w:p>
    <w:p w14:paraId="6F619751"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Забезпечення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доступності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 xml:space="preserve"> для </w:t>
      </w:r>
      <w:proofErr w:type="spellStart"/>
      <w:r w:rsidRPr="0D41FE6C">
        <w:rPr>
          <w:rFonts w:ascii="Times New Roman" w:eastAsia="Times New Roman" w:hAnsi="Times New Roman" w:cs="Times New Roman"/>
          <w:i/>
          <w:iCs/>
          <w:color w:val="1F1F1F"/>
          <w:sz w:val="28"/>
          <w:szCs w:val="28"/>
        </w:rPr>
        <w:t>всіх</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вжити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заходів</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забезпечення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людей,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незалежно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їхнього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походження</w:t>
      </w:r>
      <w:proofErr w:type="spellEnd"/>
      <w:r w:rsidRPr="0D41FE6C">
        <w:rPr>
          <w:rFonts w:ascii="Times New Roman" w:eastAsia="Times New Roman" w:hAnsi="Times New Roman" w:cs="Times New Roman"/>
          <w:color w:val="1F1F1F"/>
          <w:sz w:val="28"/>
          <w:szCs w:val="28"/>
        </w:rPr>
        <w:t xml:space="preserve">, доходу, </w:t>
      </w:r>
      <w:proofErr w:type="spellStart"/>
      <w:r w:rsidRPr="0D41FE6C">
        <w:rPr>
          <w:rFonts w:ascii="Times New Roman" w:eastAsia="Times New Roman" w:hAnsi="Times New Roman" w:cs="Times New Roman"/>
          <w:color w:val="1F1F1F"/>
          <w:sz w:val="28"/>
          <w:szCs w:val="28"/>
        </w:rPr>
        <w:t>інвалідності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чи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факторів</w:t>
      </w:r>
      <w:proofErr w:type="spellEnd"/>
      <w:r w:rsidRPr="0D41FE6C">
        <w:rPr>
          <w:rFonts w:ascii="Times New Roman" w:eastAsia="Times New Roman" w:hAnsi="Times New Roman" w:cs="Times New Roman"/>
          <w:color w:val="1F1F1F"/>
          <w:sz w:val="28"/>
          <w:szCs w:val="28"/>
        </w:rPr>
        <w:t>.</w:t>
      </w:r>
    </w:p>
    <w:p w14:paraId="0DF6F963"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Вдосконалення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системи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управління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вдосконалити</w:t>
      </w:r>
      <w:proofErr w:type="spellEnd"/>
      <w:r w:rsidRPr="0D41FE6C">
        <w:rPr>
          <w:rFonts w:ascii="Times New Roman" w:eastAsia="Times New Roman" w:hAnsi="Times New Roman" w:cs="Times New Roman"/>
          <w:color w:val="1F1F1F"/>
          <w:sz w:val="28"/>
          <w:szCs w:val="28"/>
        </w:rPr>
        <w:t xml:space="preserve"> систему </w:t>
      </w:r>
      <w:proofErr w:type="spellStart"/>
      <w:r w:rsidRPr="0D41FE6C">
        <w:rPr>
          <w:rFonts w:ascii="Times New Roman" w:eastAsia="Times New Roman" w:hAnsi="Times New Roman" w:cs="Times New Roman"/>
          <w:color w:val="1F1F1F"/>
          <w:sz w:val="28"/>
          <w:szCs w:val="28"/>
        </w:rPr>
        <w:t>управління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послугами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зробити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ефективною</w:t>
      </w:r>
      <w:proofErr w:type="spellEnd"/>
      <w:r w:rsidRPr="0D41FE6C">
        <w:rPr>
          <w:rFonts w:ascii="Times New Roman" w:eastAsia="Times New Roman" w:hAnsi="Times New Roman" w:cs="Times New Roman"/>
          <w:color w:val="1F1F1F"/>
          <w:sz w:val="28"/>
          <w:szCs w:val="28"/>
        </w:rPr>
        <w:t xml:space="preserve"> та результативною.</w:t>
      </w:r>
    </w:p>
    <w:p w14:paraId="56CA0149"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Розробка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чіткої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стратегії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розвитку</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розробити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чітку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стратегію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яка буде </w:t>
      </w:r>
      <w:proofErr w:type="spellStart"/>
      <w:r w:rsidRPr="0D41FE6C">
        <w:rPr>
          <w:rFonts w:ascii="Times New Roman" w:eastAsia="Times New Roman" w:hAnsi="Times New Roman" w:cs="Times New Roman"/>
          <w:color w:val="1F1F1F"/>
          <w:sz w:val="28"/>
          <w:szCs w:val="28"/>
        </w:rPr>
        <w:t>визначати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пріоритети</w:t>
      </w:r>
      <w:proofErr w:type="spellEnd"/>
      <w:r w:rsidRPr="0D41FE6C">
        <w:rPr>
          <w:rFonts w:ascii="Times New Roman" w:eastAsia="Times New Roman" w:hAnsi="Times New Roman" w:cs="Times New Roman"/>
          <w:color w:val="1F1F1F"/>
          <w:sz w:val="28"/>
          <w:szCs w:val="28"/>
        </w:rPr>
        <w:t xml:space="preserve"> та напрямки реформ.</w:t>
      </w:r>
    </w:p>
    <w:p w14:paraId="1EA041D0" w14:textId="0C32216D"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Боротьба</w:t>
      </w:r>
      <w:proofErr w:type="spellEnd"/>
      <w:r w:rsidRPr="0D41FE6C">
        <w:rPr>
          <w:rFonts w:ascii="Times New Roman" w:eastAsia="Times New Roman" w:hAnsi="Times New Roman" w:cs="Times New Roman"/>
          <w:i/>
          <w:iCs/>
          <w:color w:val="1F1F1F"/>
          <w:sz w:val="28"/>
          <w:szCs w:val="28"/>
        </w:rPr>
        <w:t xml:space="preserve"> з </w:t>
      </w:r>
      <w:proofErr w:type="spellStart"/>
      <w:r w:rsidRPr="0D41FE6C">
        <w:rPr>
          <w:rFonts w:ascii="Times New Roman" w:eastAsia="Times New Roman" w:hAnsi="Times New Roman" w:cs="Times New Roman"/>
          <w:i/>
          <w:iCs/>
          <w:color w:val="1F1F1F"/>
          <w:sz w:val="28"/>
          <w:szCs w:val="28"/>
        </w:rPr>
        <w:t>корупцією</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вжити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заходів</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боротьби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корупцією</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системі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r w:rsidR="03F479BD" w:rsidRPr="0D41FE6C">
        <w:rPr>
          <w:rFonts w:ascii="Times New Roman" w:eastAsia="Times New Roman" w:hAnsi="Times New Roman" w:cs="Times New Roman"/>
          <w:color w:val="1F1F1F"/>
          <w:sz w:val="28"/>
          <w:szCs w:val="28"/>
        </w:rPr>
        <w:t xml:space="preserve"> [1.с.348]</w:t>
      </w:r>
    </w:p>
    <w:p w14:paraId="05097872"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r>
        <w:rPr>
          <w:noProof/>
        </w:rPr>
        <mc:AlternateContent>
          <mc:Choice Requires="wpg">
            <w:drawing>
              <wp:inline distT="0" distB="0" distL="0" distR="0" wp14:anchorId="2B9A1A2C" wp14:editId="51EAD284">
                <wp:extent cx="5562600" cy="4762878"/>
                <wp:effectExtent l="0" t="0" r="19050" b="19050"/>
                <wp:docPr id="47247305" name="Группа 11"/>
                <wp:cNvGraphicFramePr/>
                <a:graphic xmlns:a="http://schemas.openxmlformats.org/drawingml/2006/main">
                  <a:graphicData uri="http://schemas.microsoft.com/office/word/2010/wordprocessingGroup">
                    <wpg:wgp>
                      <wpg:cNvGrpSpPr/>
                      <wpg:grpSpPr>
                        <a:xfrm>
                          <a:off x="0" y="0"/>
                          <a:ext cx="5562600" cy="4762878"/>
                          <a:chOff x="0" y="0"/>
                          <a:chExt cx="5562600" cy="4535172"/>
                        </a:xfrm>
                      </wpg:grpSpPr>
                      <wps:wsp>
                        <wps:cNvPr id="1182686837" name="Прямоугольник 2"/>
                        <wps:cNvSpPr/>
                        <wps:spPr>
                          <a:xfrm>
                            <a:off x="0" y="12281"/>
                            <a:ext cx="5562600" cy="4518799"/>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1210417006" name="Прямая со стрелкой 3"/>
                        <wps:cNvCnPr/>
                        <wps:spPr>
                          <a:xfrm rot="5400000" flipV="1">
                            <a:off x="-617006" y="2264626"/>
                            <a:ext cx="4510612" cy="30480"/>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138175638" name="Прямая со стрелкой 4"/>
                        <wps:cNvCnPr/>
                        <wps:spPr>
                          <a:xfrm rot="5400000" flipV="1">
                            <a:off x="1447732" y="2247970"/>
                            <a:ext cx="4518799" cy="22860"/>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592618670" name="Прямая со стрелкой 5"/>
                        <wps:cNvCnPr/>
                        <wps:spPr>
                          <a:xfrm flipV="1">
                            <a:off x="0" y="824286"/>
                            <a:ext cx="5516880" cy="8187"/>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972030533" name="Прямоугольник 6"/>
                        <wps:cNvSpPr/>
                        <wps:spPr>
                          <a:xfrm>
                            <a:off x="0" y="12281"/>
                            <a:ext cx="1554480" cy="803818"/>
                          </a:xfrm>
                          <a:prstGeom prst="rect">
                            <a:avLst/>
                          </a:prstGeom>
                          <a:solidFill>
                            <a:schemeClr val="accent4">
                              <a:lumMod val="40000"/>
                              <a:lumOff val="60000"/>
                            </a:schemeClr>
                          </a:solidFill>
                          <a:ln>
                            <a:solidFill>
                              <a:schemeClr val="accent4">
                                <a:lumMod val="40000"/>
                                <a:lumOff val="60000"/>
                              </a:schemeClr>
                            </a:solidFill>
                          </a:ln>
                        </wps:spPr>
                        <wps:txbx>
                          <w:txbxContent>
                            <w:p w14:paraId="0CC7C69A" w14:textId="77777777" w:rsidR="00250B65" w:rsidRDefault="005B6CAA" w:rsidP="005150C0">
                              <w:pPr>
                                <w:spacing w:line="252" w:lineRule="auto"/>
                                <w:rPr>
                                  <w:rFonts w:ascii="Calibri" w:hAnsi="Calibri" w:cs="Calibri"/>
                                  <w:sz w:val="28"/>
                                  <w:szCs w:val="28"/>
                                  <w:lang w:val="en-US"/>
                                </w:rPr>
                              </w:pPr>
                              <w:r>
                                <w:rPr>
                                  <w:rFonts w:ascii="Calibri" w:hAnsi="Calibri" w:cs="Calibri"/>
                                  <w:sz w:val="28"/>
                                  <w:szCs w:val="28"/>
                                  <w:lang w:val="en-US"/>
                                </w:rPr>
                                <w:t>Державно-приватне партнерство</w:t>
                              </w:r>
                            </w:p>
                          </w:txbxContent>
                        </wps:txbx>
                        <wps:bodyPr anchor="t"/>
                      </wps:wsp>
                      <wps:wsp>
                        <wps:cNvPr id="443681022" name="Прямоугольник 7"/>
                        <wps:cNvSpPr/>
                        <wps:spPr>
                          <a:xfrm>
                            <a:off x="1653540" y="36839"/>
                            <a:ext cx="1836420" cy="659145"/>
                          </a:xfrm>
                          <a:prstGeom prst="rect">
                            <a:avLst/>
                          </a:prstGeom>
                          <a:solidFill>
                            <a:schemeClr val="accent4">
                              <a:lumMod val="40000"/>
                              <a:lumOff val="60000"/>
                            </a:schemeClr>
                          </a:solidFill>
                          <a:ln>
                            <a:solidFill>
                              <a:schemeClr val="accent4">
                                <a:lumMod val="40000"/>
                                <a:lumOff val="60000"/>
                              </a:schemeClr>
                            </a:solidFill>
                          </a:ln>
                        </wps:spPr>
                        <wps:txbx>
                          <w:txbxContent>
                            <w:p w14:paraId="054D31D1" w14:textId="77777777" w:rsidR="00250B65" w:rsidRDefault="005B6CAA" w:rsidP="005150C0">
                              <w:pPr>
                                <w:spacing w:line="252" w:lineRule="auto"/>
                                <w:rPr>
                                  <w:rFonts w:ascii="Calibri" w:hAnsi="Calibri" w:cs="Calibri"/>
                                  <w:sz w:val="28"/>
                                  <w:szCs w:val="28"/>
                                  <w:lang w:val="en-US"/>
                                </w:rPr>
                              </w:pPr>
                              <w:r>
                                <w:rPr>
                                  <w:rFonts w:ascii="Calibri" w:hAnsi="Calibri" w:cs="Calibri"/>
                                  <w:sz w:val="28"/>
                                  <w:szCs w:val="28"/>
                                  <w:lang w:val="en-US"/>
                                </w:rPr>
                                <w:t>Впровадження інновацій</w:t>
                              </w:r>
                            </w:p>
                          </w:txbxContent>
                        </wps:txbx>
                        <wps:bodyPr anchor="t"/>
                      </wps:wsp>
                      <wps:wsp>
                        <wps:cNvPr id="943246573" name="Прямоугольник 8"/>
                        <wps:cNvSpPr/>
                        <wps:spPr>
                          <a:xfrm>
                            <a:off x="3718560" y="12281"/>
                            <a:ext cx="1661160" cy="683703"/>
                          </a:xfrm>
                          <a:prstGeom prst="rect">
                            <a:avLst/>
                          </a:prstGeom>
                          <a:solidFill>
                            <a:schemeClr val="accent4">
                              <a:lumMod val="40000"/>
                              <a:lumOff val="60000"/>
                            </a:schemeClr>
                          </a:solidFill>
                          <a:ln>
                            <a:solidFill>
                              <a:schemeClr val="accent4">
                                <a:lumMod val="40000"/>
                                <a:lumOff val="60000"/>
                              </a:schemeClr>
                            </a:solidFill>
                          </a:ln>
                        </wps:spPr>
                        <wps:txbx>
                          <w:txbxContent>
                            <w:p w14:paraId="39C89DC5" w14:textId="77777777" w:rsidR="00250B65" w:rsidRDefault="005B6CAA" w:rsidP="005150C0">
                              <w:pPr>
                                <w:spacing w:line="252" w:lineRule="auto"/>
                                <w:rPr>
                                  <w:rFonts w:ascii="Calibri" w:hAnsi="Calibri" w:cs="Calibri"/>
                                  <w:sz w:val="28"/>
                                  <w:szCs w:val="28"/>
                                  <w:lang w:val="en-US"/>
                                </w:rPr>
                              </w:pPr>
                              <w:r>
                                <w:rPr>
                                  <w:rFonts w:ascii="Calibri" w:hAnsi="Calibri" w:cs="Calibri"/>
                                  <w:sz w:val="28"/>
                                  <w:szCs w:val="28"/>
                                  <w:lang w:val="en-US"/>
                                </w:rPr>
                                <w:t>Професійний розвиток кадрів</w:t>
                              </w:r>
                            </w:p>
                          </w:txbxContent>
                        </wps:txbx>
                        <wps:bodyPr anchor="t"/>
                      </wps:wsp>
                      <wps:wsp>
                        <wps:cNvPr id="2079388245" name="Прямоугольник 9"/>
                        <wps:cNvSpPr/>
                        <wps:spPr>
                          <a:xfrm>
                            <a:off x="53340" y="895231"/>
                            <a:ext cx="1501140" cy="3552622"/>
                          </a:xfrm>
                          <a:prstGeom prst="rect">
                            <a:avLst/>
                          </a:prstGeom>
                          <a:solidFill>
                            <a:schemeClr val="accent4">
                              <a:lumMod val="40000"/>
                              <a:lumOff val="60000"/>
                            </a:schemeClr>
                          </a:solidFill>
                          <a:ln>
                            <a:solidFill>
                              <a:schemeClr val="accent4">
                                <a:lumMod val="40000"/>
                                <a:lumOff val="60000"/>
                              </a:schemeClr>
                            </a:solidFill>
                          </a:ln>
                        </wps:spPr>
                        <wps:txbx>
                          <w:txbxContent>
                            <w:p w14:paraId="6099F45E" w14:textId="77777777" w:rsidR="00250B65" w:rsidRPr="00A75F4F" w:rsidRDefault="005B6CAA" w:rsidP="005150C0">
                              <w:pPr>
                                <w:spacing w:line="252" w:lineRule="auto"/>
                                <w:rPr>
                                  <w:rFonts w:ascii="Calibri" w:hAnsi="Calibri" w:cs="Calibri"/>
                                  <w:sz w:val="28"/>
                                  <w:szCs w:val="28"/>
                                </w:rPr>
                              </w:pPr>
                              <w:r w:rsidRPr="00A75F4F">
                                <w:rPr>
                                  <w:rFonts w:ascii="Calibri" w:hAnsi="Calibri" w:cs="Calibri"/>
                                  <w:sz w:val="28"/>
                                  <w:szCs w:val="28"/>
                                </w:rPr>
                                <w:t xml:space="preserve">Для подолання проблеми нестачі ресурсів соціальні служби повинні активніше залучати приватний сектор, благодійні організації та волонтерів до надання та фінансування соціальних послуг. </w:t>
                              </w:r>
                            </w:p>
                          </w:txbxContent>
                        </wps:txbx>
                        <wps:bodyPr anchor="t"/>
                      </wps:wsp>
                      <wps:wsp>
                        <wps:cNvPr id="1745175186" name="Прямоугольник 10"/>
                        <wps:cNvSpPr/>
                        <wps:spPr>
                          <a:xfrm>
                            <a:off x="1653540" y="895231"/>
                            <a:ext cx="1935480" cy="3623568"/>
                          </a:xfrm>
                          <a:prstGeom prst="rect">
                            <a:avLst/>
                          </a:prstGeom>
                          <a:solidFill>
                            <a:schemeClr val="accent4">
                              <a:lumMod val="40000"/>
                              <a:lumOff val="60000"/>
                            </a:schemeClr>
                          </a:solidFill>
                          <a:ln>
                            <a:solidFill>
                              <a:schemeClr val="accent4">
                                <a:lumMod val="40000"/>
                                <a:lumOff val="60000"/>
                              </a:schemeClr>
                            </a:solidFill>
                          </a:ln>
                        </wps:spPr>
                        <wps:txbx>
                          <w:txbxContent>
                            <w:p w14:paraId="01E19DEE" w14:textId="77777777" w:rsidR="00250B65" w:rsidRDefault="005B6CAA" w:rsidP="005150C0">
                              <w:pPr>
                                <w:spacing w:line="252" w:lineRule="auto"/>
                                <w:rPr>
                                  <w:rFonts w:ascii="Calibri" w:hAnsi="Calibri" w:cs="Calibri"/>
                                  <w:sz w:val="28"/>
                                  <w:szCs w:val="28"/>
                                  <w:lang w:val="en-US"/>
                                </w:rPr>
                              </w:pPr>
                              <w:r>
                                <w:rPr>
                                  <w:rFonts w:ascii="Calibri" w:hAnsi="Calibri" w:cs="Calibri"/>
                                  <w:sz w:val="28"/>
                                  <w:szCs w:val="28"/>
                                  <w:lang w:val="en-US"/>
                                </w:rPr>
                                <w:t>Соціальні служби повинні бути відкритими до впровадження нових технологій, методів та підходів в своїй діяльності.</w:t>
                              </w:r>
                              <w:r>
                                <w:rPr>
                                  <w:rFonts w:ascii="Calibri" w:hAnsi="Calibri" w:cs="Calibri"/>
                                  <w:color w:val="000000"/>
                                  <w:sz w:val="28"/>
                                  <w:szCs w:val="28"/>
                                  <w:lang w:val="en-US"/>
                                </w:rPr>
                                <w:t>З</w:t>
                              </w:r>
                              <w:r>
                                <w:rPr>
                                  <w:rFonts w:ascii="Calibri" w:hAnsi="Calibri" w:cs="Calibri"/>
                                  <w:sz w:val="28"/>
                                  <w:szCs w:val="28"/>
                                  <w:lang w:val="en-US"/>
                                </w:rPr>
                                <w:t xml:space="preserve">астосування соціальних медіа та інноваційні моделі надання послуг можуть значно підвищити ефективність роботи </w:t>
                              </w:r>
                            </w:p>
                          </w:txbxContent>
                        </wps:txbx>
                        <wps:bodyPr anchor="t"/>
                      </wps:wsp>
                      <wps:wsp>
                        <wps:cNvPr id="951733508" name="Прямоугольник 11"/>
                        <wps:cNvSpPr/>
                        <wps:spPr>
                          <a:xfrm>
                            <a:off x="3848100" y="895231"/>
                            <a:ext cx="1645920" cy="3481677"/>
                          </a:xfrm>
                          <a:prstGeom prst="rect">
                            <a:avLst/>
                          </a:prstGeom>
                          <a:solidFill>
                            <a:schemeClr val="accent4">
                              <a:lumMod val="40000"/>
                              <a:lumOff val="60000"/>
                            </a:schemeClr>
                          </a:solidFill>
                          <a:ln>
                            <a:solidFill>
                              <a:schemeClr val="accent4">
                                <a:lumMod val="40000"/>
                                <a:lumOff val="60000"/>
                              </a:schemeClr>
                            </a:solidFill>
                          </a:ln>
                        </wps:spPr>
                        <wps:txbx>
                          <w:txbxContent>
                            <w:p w14:paraId="58500ED8" w14:textId="77777777" w:rsidR="00250B65" w:rsidRDefault="005B6CAA" w:rsidP="005150C0">
                              <w:pPr>
                                <w:spacing w:line="252" w:lineRule="auto"/>
                                <w:rPr>
                                  <w:rFonts w:ascii="Calibri" w:hAnsi="Calibri" w:cs="Calibri"/>
                                  <w:sz w:val="28"/>
                                  <w:szCs w:val="28"/>
                                  <w:lang w:val="en-US"/>
                                </w:rPr>
                              </w:pPr>
                              <w:r w:rsidRPr="00A75F4F">
                                <w:rPr>
                                  <w:rFonts w:ascii="Calibri" w:hAnsi="Calibri" w:cs="Calibri"/>
                                  <w:sz w:val="28"/>
                                  <w:szCs w:val="28"/>
                                </w:rPr>
                                <w:t>Для вирішення кадрових проблем необхідно забезпечити безперервний професійний розвиток фахівців соціальної сфери.</w:t>
                              </w:r>
                              <w:r w:rsidRPr="00A75F4F">
                                <w:rPr>
                                  <w:rFonts w:ascii="Calibri" w:hAnsi="Calibri" w:cs="Calibri"/>
                                  <w:color w:val="000000"/>
                                  <w:sz w:val="28"/>
                                  <w:szCs w:val="28"/>
                                </w:rPr>
                                <w:t xml:space="preserve"> </w:t>
                              </w:r>
                              <w:r>
                                <w:rPr>
                                  <w:rFonts w:ascii="Calibri" w:hAnsi="Calibri" w:cs="Calibri"/>
                                  <w:color w:val="000000"/>
                                  <w:sz w:val="28"/>
                                  <w:szCs w:val="28"/>
                                  <w:lang w:val="en-US"/>
                                </w:rPr>
                                <w:t xml:space="preserve">Тобто </w:t>
                              </w:r>
                              <w:r>
                                <w:rPr>
                                  <w:rFonts w:ascii="Calibri" w:hAnsi="Calibri" w:cs="Calibri"/>
                                  <w:sz w:val="28"/>
                                  <w:szCs w:val="28"/>
                                  <w:lang w:val="en-US"/>
                                </w:rPr>
                                <w:t>вдосконалення системи підготовки, перепідготовки та підвищення кваліфікації</w:t>
                              </w:r>
                            </w:p>
                          </w:txbxContent>
                        </wps:txbx>
                        <wps:bodyPr anchor="t"/>
                      </wps:wsp>
                      <wps:wsp>
                        <wps:cNvPr id="401794903" name="Прямоугольник 12"/>
                        <wps:cNvSpPr/>
                        <wps:spPr>
                          <a:xfrm>
                            <a:off x="2388870" y="2889739"/>
                            <a:ext cx="9525" cy="10233"/>
                          </a:xfrm>
                          <a:prstGeom prst="rect">
                            <a:avLst/>
                          </a:prstGeom>
                          <a:solidFill>
                            <a:schemeClr val="lt1"/>
                          </a:solidFill>
                          <a:ln>
                            <a:solidFill>
                              <a:srgbClr val="000000"/>
                            </a:solidFill>
                          </a:ln>
                        </wps:spPr>
                        <wps:bodyPr anchor="t"/>
                      </wps:wsp>
                      <wps:wsp>
                        <wps:cNvPr id="369162457" name="Прямоугольник 13"/>
                        <wps:cNvSpPr/>
                        <wps:spPr>
                          <a:xfrm>
                            <a:off x="4210050" y="380692"/>
                            <a:ext cx="9525" cy="9549"/>
                          </a:xfrm>
                          <a:prstGeom prst="rect">
                            <a:avLst/>
                          </a:prstGeom>
                          <a:solidFill>
                            <a:schemeClr val="lt1"/>
                          </a:solidFill>
                          <a:ln>
                            <a:solidFill>
                              <a:srgbClr val="000000"/>
                            </a:solidFill>
                          </a:ln>
                        </wps:spPr>
                        <wps:bodyPr anchor="t"/>
                      </wps:wsp>
                    </wpg:wgp>
                  </a:graphicData>
                </a:graphic>
              </wp:inline>
            </w:drawing>
          </mc:Choice>
          <mc:Fallback xmlns:a="http://schemas.openxmlformats.org/drawingml/2006/main">
            <w:pict w14:anchorId="1D840495">
              <v:group id="_x0000_s1089" style="width:438pt;height:375.05pt;mso-position-horizontal-relative:char;mso-position-vertical-relative:line" coordsize="55626,45351" w14:anchorId="2B9A1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">
                <v:rect id="Прямоугольник 2" style="position:absolute;top:122;width:55626;height:45188;visibility:visible;mso-wrap-style:square;v-text-anchor:middle" o:spid="_x0000_s1090" fillcolor="#ffe599 [1303]" strokecolor="#ffe599 [130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"/>
                <v:shape id="Прямая со стрелкой 3" style="position:absolute;left:-6170;top:22645;width:45106;height:305;rotation:-90;flip:y;visibility:visible;mso-wrap-style:square" o:spid="_x0000_s1091"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">
                  <v:stroke joinstyle="miter"/>
                </v:shape>
                <v:shape id="Прямая со стрелкой 4" style="position:absolute;left:14477;top:22480;width:45187;height:228;rotation:-90;flip:y;visibility:visible;mso-wrap-style:square" o:spid="_x0000_s1092"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">
                  <v:stroke joinstyle="miter"/>
                </v:shape>
                <v:shape id="Прямая со стрелкой 5" style="position:absolute;top:8242;width:55168;height:82;flip:y;visibility:visible;mso-wrap-style:square" o:spid="_x0000_s1093"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">
                  <v:stroke joinstyle="miter"/>
                </v:shape>
                <v:rect id="Прямоугольник 6" style="position:absolute;top:122;width:15544;height:8038;visibility:visible;mso-wrap-style:square;v-text-anchor:top" o:spid="_x0000_s1094" fillcolor="#ffe599 [1303]" strokecolor="#ffe599 [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">
                  <v:textbox>
                    <w:txbxContent>
                      <w:p w:rsidR="00250B65" w:rsidP="005150C0" w:rsidRDefault="00000000" w14:paraId="17B6D575" w14:textId="77777777">
                        <w:pPr>
                          <w:spacing w:line="252" w:lineRule="auto"/>
                          <w:rPr>
                            <w:rFonts w:ascii="Calibri" w:hAnsi="Calibri" w:cs="Calibri"/>
                            <w:sz w:val="28"/>
                            <w:szCs w:val="28"/>
                            <w:lang w:val="en-US"/>
                          </w:rPr>
                        </w:pPr>
                        <w:r>
                          <w:rPr>
                            <w:rFonts w:ascii="Calibri" w:hAnsi="Calibri" w:cs="Calibri"/>
                            <w:sz w:val="28"/>
                            <w:szCs w:val="28"/>
                            <w:lang w:val="en-US"/>
                          </w:rPr>
                          <w:t>Державно-приватне партнерство</w:t>
                        </w:r>
                      </w:p>
                    </w:txbxContent>
                  </v:textbox>
                </v:rect>
                <v:rect id="Прямоугольник 7" style="position:absolute;left:16535;top:368;width:18364;height:6591;visibility:visible;mso-wrap-style:square;v-text-anchor:top" o:spid="_x0000_s1095" fillcolor="#ffe599 [1303]" strokecolor="#ffe599 [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">
                  <v:textbox>
                    <w:txbxContent>
                      <w:p w:rsidR="00250B65" w:rsidP="005150C0" w:rsidRDefault="00000000" w14:paraId="2484C4F5" w14:textId="77777777">
                        <w:pPr>
                          <w:spacing w:line="252" w:lineRule="auto"/>
                          <w:rPr>
                            <w:rFonts w:ascii="Calibri" w:hAnsi="Calibri" w:cs="Calibri"/>
                            <w:sz w:val="28"/>
                            <w:szCs w:val="28"/>
                            <w:lang w:val="en-US"/>
                          </w:rPr>
                        </w:pPr>
                        <w:r>
                          <w:rPr>
                            <w:rFonts w:ascii="Calibri" w:hAnsi="Calibri" w:cs="Calibri"/>
                            <w:sz w:val="28"/>
                            <w:szCs w:val="28"/>
                            <w:lang w:val="en-US"/>
                          </w:rPr>
                          <w:t>Впровадження інновацій</w:t>
                        </w:r>
                      </w:p>
                    </w:txbxContent>
                  </v:textbox>
                </v:rect>
                <v:rect id="Прямоугольник 8" style="position:absolute;left:37185;top:122;width:16612;height:6837;visibility:visible;mso-wrap-style:square;v-text-anchor:top" o:spid="_x0000_s1096" fillcolor="#ffe599 [1303]" strokecolor="#ffe599 [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">
                  <v:textbox>
                    <w:txbxContent>
                      <w:p w:rsidR="00250B65" w:rsidP="005150C0" w:rsidRDefault="00000000" w14:paraId="66633BF4" w14:textId="77777777">
                        <w:pPr>
                          <w:spacing w:line="252" w:lineRule="auto"/>
                          <w:rPr>
                            <w:rFonts w:ascii="Calibri" w:hAnsi="Calibri" w:cs="Calibri"/>
                            <w:sz w:val="28"/>
                            <w:szCs w:val="28"/>
                            <w:lang w:val="en-US"/>
                          </w:rPr>
                        </w:pPr>
                        <w:r>
                          <w:rPr>
                            <w:rFonts w:ascii="Calibri" w:hAnsi="Calibri" w:cs="Calibri"/>
                            <w:sz w:val="28"/>
                            <w:szCs w:val="28"/>
                            <w:lang w:val="en-US"/>
                          </w:rPr>
                          <w:t>Професійний розвиток кадрів</w:t>
                        </w:r>
                      </w:p>
                    </w:txbxContent>
                  </v:textbox>
                </v:rect>
                <v:rect id="Прямоугольник 9" style="position:absolute;left:533;top:8952;width:15011;height:35526;visibility:visible;mso-wrap-style:square;v-text-anchor:top" o:spid="_x0000_s1097" fillcolor="#ffe599 [1303]" strokecolor="#ffe599 [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">
                  <v:textbox>
                    <w:txbxContent>
                      <w:p w:rsidRPr="00A75F4F" w:rsidR="00250B65" w:rsidP="005150C0" w:rsidRDefault="00000000" w14:paraId="52AC8398" w14:textId="77777777">
                        <w:pPr>
                          <w:spacing w:line="252" w:lineRule="auto"/>
                          <w:rPr>
                            <w:rFonts w:ascii="Calibri" w:hAnsi="Calibri" w:cs="Calibri"/>
                            <w:sz w:val="28"/>
                            <w:szCs w:val="28"/>
                          </w:rPr>
                        </w:pPr>
                        <w:r w:rsidRPr="00A75F4F">
                          <w:rPr>
                            <w:rFonts w:ascii="Calibri" w:hAnsi="Calibri" w:cs="Calibri"/>
                            <w:sz w:val="28"/>
                            <w:szCs w:val="28"/>
                          </w:rPr>
                          <w:t xml:space="preserve">Для подолання проблеми нестачі ресурсів соціальні служби повинні активніше залучати приватний сектор, благодійні організації та волонтерів до надання та фінансування соціальних послуг. </w:t>
                        </w:r>
                      </w:p>
                    </w:txbxContent>
                  </v:textbox>
                </v:rect>
                <v:rect id="Прямоугольник 10" style="position:absolute;left:16535;top:8952;width:19355;height:36235;visibility:visible;mso-wrap-style:square;v-text-anchor:top" o:spid="_x0000_s1098" fillcolor="#ffe599 [1303]" strokecolor="#ffe599 [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">
                  <v:textbox>
                    <w:txbxContent>
                      <w:p w:rsidR="00250B65" w:rsidP="005150C0" w:rsidRDefault="00000000" w14:paraId="59118633" w14:textId="77777777">
                        <w:pPr>
                          <w:spacing w:line="252" w:lineRule="auto"/>
                          <w:rPr>
                            <w:rFonts w:ascii="Calibri" w:hAnsi="Calibri" w:cs="Calibri"/>
                            <w:sz w:val="28"/>
                            <w:szCs w:val="28"/>
                            <w:lang w:val="en-US"/>
                          </w:rPr>
                        </w:pPr>
                        <w:r>
                          <w:rPr>
                            <w:rFonts w:ascii="Calibri" w:hAnsi="Calibri" w:cs="Calibri"/>
                            <w:sz w:val="28"/>
                            <w:szCs w:val="28"/>
                            <w:lang w:val="en-US"/>
                          </w:rPr>
                          <w:t>Соціальні служби повинні бути відкритими до впровадження нових технологій, методів та підходів в своїй діяльності.</w:t>
                        </w:r>
                        <w:r>
                          <w:rPr>
                            <w:rFonts w:ascii="Calibri" w:hAnsi="Calibri" w:cs="Calibri"/>
                            <w:color w:val="000000"/>
                            <w:sz w:val="28"/>
                            <w:szCs w:val="28"/>
                            <w:lang w:val="en-US"/>
                          </w:rPr>
                          <w:t>З</w:t>
                        </w:r>
                        <w:r>
                          <w:rPr>
                            <w:rFonts w:ascii="Calibri" w:hAnsi="Calibri" w:cs="Calibri"/>
                            <w:sz w:val="28"/>
                            <w:szCs w:val="28"/>
                            <w:lang w:val="en-US"/>
                          </w:rPr>
                          <w:t xml:space="preserve">астосування соціальних медіа та інноваційні моделі надання послуг можуть значно підвищити ефективність роботи </w:t>
                        </w:r>
                      </w:p>
                    </w:txbxContent>
                  </v:textbox>
                </v:rect>
                <v:rect id="Прямоугольник 11" style="position:absolute;left:38481;top:8952;width:16459;height:34817;visibility:visible;mso-wrap-style:square;v-text-anchor:top" o:spid="_x0000_s1099" fillcolor="#ffe599 [1303]" strokecolor="#ffe599 [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">
                  <v:textbox>
                    <w:txbxContent>
                      <w:p w:rsidR="00250B65" w:rsidP="005150C0" w:rsidRDefault="00000000" w14:paraId="31E2BFD8" w14:textId="77777777">
                        <w:pPr>
                          <w:spacing w:line="252" w:lineRule="auto"/>
                          <w:rPr>
                            <w:rFonts w:ascii="Calibri" w:hAnsi="Calibri" w:cs="Calibri"/>
                            <w:sz w:val="28"/>
                            <w:szCs w:val="28"/>
                            <w:lang w:val="en-US"/>
                          </w:rPr>
                        </w:pPr>
                        <w:r w:rsidRPr="00A75F4F">
                          <w:rPr>
                            <w:rFonts w:ascii="Calibri" w:hAnsi="Calibri" w:cs="Calibri"/>
                            <w:sz w:val="28"/>
                            <w:szCs w:val="28"/>
                          </w:rPr>
                          <w:t>Для вирішення кадрових проблем необхідно забезпечити безперервний професійний розвиток фахівців соціальної сфери.</w:t>
                        </w:r>
                        <w:r w:rsidRPr="00A75F4F">
                          <w:rPr>
                            <w:rFonts w:ascii="Calibri" w:hAnsi="Calibri" w:cs="Calibri"/>
                            <w:color w:val="000000"/>
                            <w:sz w:val="28"/>
                            <w:szCs w:val="28"/>
                          </w:rPr>
                          <w:t xml:space="preserve"> </w:t>
                        </w:r>
                        <w:r>
                          <w:rPr>
                            <w:rFonts w:ascii="Calibri" w:hAnsi="Calibri" w:cs="Calibri"/>
                            <w:color w:val="000000"/>
                            <w:sz w:val="28"/>
                            <w:szCs w:val="28"/>
                            <w:lang w:val="en-US"/>
                          </w:rPr>
                          <w:t xml:space="preserve">Тобто </w:t>
                        </w:r>
                        <w:r>
                          <w:rPr>
                            <w:rFonts w:ascii="Calibri" w:hAnsi="Calibri" w:cs="Calibri"/>
                            <w:sz w:val="28"/>
                            <w:szCs w:val="28"/>
                            <w:lang w:val="en-US"/>
                          </w:rPr>
                          <w:t>вдосконалення системи підготовки, перепідготовки та підвищення кваліфікації</w:t>
                        </w:r>
                      </w:p>
                    </w:txbxContent>
                  </v:textbox>
                </v:rect>
                <v:rect id="Прямоугольник 12" style="position:absolute;left:23888;top:28897;width:95;height:102;visibility:visible;mso-wrap-style:square;v-text-anchor:top" o:spid="_x0000_s1100"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"/>
                <v:rect id="Прямоугольник 13" style="position:absolute;left:42100;top:3806;width:95;height:96;visibility:visible;mso-wrap-style:square;v-text-anchor:top" o:spid="_x0000_s1101"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"/>
                <w10:anchorlock/>
              </v:group>
            </w:pict>
          </mc:Fallback>
        </mc:AlternateContent>
      </w:r>
    </w:p>
    <w:p w14:paraId="575E6383" w14:textId="7038BA48" w:rsidR="241FF4B5" w:rsidRDefault="00453A2A" w:rsidP="0D41FE6C">
      <w:pPr>
        <w:shd w:val="clear" w:color="auto" w:fill="FFFFFF" w:themeFill="background1"/>
        <w:spacing w:after="0" w:line="276" w:lineRule="auto"/>
        <w:ind w:firstLine="360"/>
        <w:jc w:val="right"/>
        <w:rPr>
          <w:rFonts w:ascii="Times New Roman" w:eastAsia="Times New Roman" w:hAnsi="Times New Roman" w:cs="Times New Roman"/>
          <w:i/>
          <w:iCs/>
          <w:color w:val="1F1F1F"/>
          <w:sz w:val="28"/>
          <w:szCs w:val="28"/>
          <w:u w:val="single"/>
        </w:rPr>
      </w:pPr>
      <w:r w:rsidRPr="0D41FE6C">
        <w:rPr>
          <w:rFonts w:ascii="Times New Roman" w:eastAsia="Times New Roman" w:hAnsi="Times New Roman" w:cs="Times New Roman"/>
          <w:i/>
          <w:iCs/>
          <w:color w:val="1F1F1F"/>
          <w:sz w:val="28"/>
          <w:szCs w:val="28"/>
          <w:u w:val="single"/>
        </w:rPr>
        <w:t>Рис. 2.3</w:t>
      </w:r>
      <w:r w:rsidR="27CFC714" w:rsidRPr="0D41FE6C">
        <w:rPr>
          <w:rFonts w:ascii="Times New Roman" w:eastAsia="Times New Roman" w:hAnsi="Times New Roman" w:cs="Times New Roman"/>
          <w:i/>
          <w:iCs/>
          <w:color w:val="1F1F1F"/>
          <w:sz w:val="28"/>
          <w:szCs w:val="28"/>
          <w:u w:val="single"/>
        </w:rPr>
        <w:t xml:space="preserve">. </w:t>
      </w:r>
      <w:proofErr w:type="spellStart"/>
      <w:r w:rsidR="27CFC714" w:rsidRPr="0D41FE6C">
        <w:rPr>
          <w:rFonts w:ascii="Times New Roman" w:eastAsia="Times New Roman" w:hAnsi="Times New Roman" w:cs="Times New Roman"/>
          <w:i/>
          <w:iCs/>
          <w:color w:val="1F1F1F"/>
          <w:sz w:val="28"/>
          <w:szCs w:val="28"/>
          <w:u w:val="single"/>
        </w:rPr>
        <w:t>Інновації</w:t>
      </w:r>
      <w:proofErr w:type="spellEnd"/>
      <w:r w:rsidR="27CFC714" w:rsidRPr="0D41FE6C">
        <w:rPr>
          <w:rFonts w:ascii="Times New Roman" w:eastAsia="Times New Roman" w:hAnsi="Times New Roman" w:cs="Times New Roman"/>
          <w:i/>
          <w:iCs/>
          <w:color w:val="1F1F1F"/>
          <w:sz w:val="28"/>
          <w:szCs w:val="28"/>
          <w:u w:val="single"/>
        </w:rPr>
        <w:t xml:space="preserve"> </w:t>
      </w:r>
      <w:proofErr w:type="spellStart"/>
      <w:r w:rsidR="27CFC714" w:rsidRPr="0D41FE6C">
        <w:rPr>
          <w:rFonts w:ascii="Times New Roman" w:eastAsia="Times New Roman" w:hAnsi="Times New Roman" w:cs="Times New Roman"/>
          <w:i/>
          <w:iCs/>
          <w:color w:val="1F1F1F"/>
          <w:sz w:val="28"/>
          <w:szCs w:val="28"/>
          <w:u w:val="single"/>
        </w:rPr>
        <w:t>соціальних</w:t>
      </w:r>
      <w:proofErr w:type="spellEnd"/>
      <w:r w:rsidR="27CFC714" w:rsidRPr="0D41FE6C">
        <w:rPr>
          <w:rFonts w:ascii="Times New Roman" w:eastAsia="Times New Roman" w:hAnsi="Times New Roman" w:cs="Times New Roman"/>
          <w:i/>
          <w:iCs/>
          <w:color w:val="1F1F1F"/>
          <w:sz w:val="28"/>
          <w:szCs w:val="28"/>
          <w:u w:val="single"/>
        </w:rPr>
        <w:t xml:space="preserve"> служб</w:t>
      </w:r>
    </w:p>
    <w:p w14:paraId="46123726" w14:textId="21C014F6" w:rsidR="241FF4B5" w:rsidRDefault="7FFEA6DC" w:rsidP="0D41FE6C">
      <w:pPr>
        <w:shd w:val="clear" w:color="auto" w:fill="FFFFFF" w:themeFill="background1"/>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зазначити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розвиток</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є </w:t>
      </w:r>
      <w:proofErr w:type="spellStart"/>
      <w:r w:rsidRPr="0D41FE6C">
        <w:rPr>
          <w:rFonts w:ascii="Times New Roman" w:eastAsia="Times New Roman" w:hAnsi="Times New Roman" w:cs="Times New Roman"/>
          <w:color w:val="1F1F1F"/>
          <w:sz w:val="28"/>
          <w:szCs w:val="28"/>
        </w:rPr>
        <w:t>складним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багатогранним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завданням</w:t>
      </w:r>
      <w:proofErr w:type="spellEnd"/>
      <w:r w:rsidRPr="0D41FE6C">
        <w:rPr>
          <w:rFonts w:ascii="Times New Roman" w:eastAsia="Times New Roman" w:hAnsi="Times New Roman" w:cs="Times New Roman"/>
          <w:color w:val="1F1F1F"/>
          <w:sz w:val="28"/>
          <w:szCs w:val="28"/>
        </w:rPr>
        <w:t xml:space="preserve">, яке </w:t>
      </w:r>
      <w:proofErr w:type="spellStart"/>
      <w:r w:rsidRPr="0D41FE6C">
        <w:rPr>
          <w:rFonts w:ascii="Times New Roman" w:eastAsia="Times New Roman" w:hAnsi="Times New Roman" w:cs="Times New Roman"/>
          <w:color w:val="1F1F1F"/>
          <w:sz w:val="28"/>
          <w:szCs w:val="28"/>
        </w:rPr>
        <w:t>потребує</w:t>
      </w:r>
      <w:proofErr w:type="spellEnd"/>
      <w:r w:rsidRPr="0D41FE6C">
        <w:rPr>
          <w:rFonts w:ascii="Times New Roman" w:eastAsia="Times New Roman" w:hAnsi="Times New Roman" w:cs="Times New Roman"/>
          <w:color w:val="1F1F1F"/>
          <w:sz w:val="28"/>
          <w:szCs w:val="28"/>
        </w:rPr>
        <w:t xml:space="preserve"> комплексного </w:t>
      </w:r>
      <w:proofErr w:type="spellStart"/>
      <w:r w:rsidRPr="0D41FE6C">
        <w:rPr>
          <w:rFonts w:ascii="Times New Roman" w:eastAsia="Times New Roman" w:hAnsi="Times New Roman" w:cs="Times New Roman"/>
          <w:color w:val="1F1F1F"/>
          <w:sz w:val="28"/>
          <w:szCs w:val="28"/>
        </w:rPr>
        <w:t>підходу</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вирішення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існуючих</w:t>
      </w:r>
      <w:proofErr w:type="spellEnd"/>
      <w:r w:rsidRPr="0D41FE6C">
        <w:rPr>
          <w:rFonts w:ascii="Times New Roman" w:eastAsia="Times New Roman" w:hAnsi="Times New Roman" w:cs="Times New Roman"/>
          <w:color w:val="1F1F1F"/>
          <w:sz w:val="28"/>
          <w:szCs w:val="28"/>
        </w:rPr>
        <w:t xml:space="preserve"> проблем та </w:t>
      </w:r>
      <w:proofErr w:type="spellStart"/>
      <w:r w:rsidRPr="0D41FE6C">
        <w:rPr>
          <w:rFonts w:ascii="Times New Roman" w:eastAsia="Times New Roman" w:hAnsi="Times New Roman" w:cs="Times New Roman"/>
          <w:color w:val="1F1F1F"/>
          <w:sz w:val="28"/>
          <w:szCs w:val="28"/>
        </w:rPr>
        <w:t>реалізації</w:t>
      </w:r>
      <w:proofErr w:type="spellEnd"/>
      <w:r w:rsidRPr="0D41FE6C">
        <w:rPr>
          <w:rFonts w:ascii="Times New Roman" w:eastAsia="Times New Roman" w:hAnsi="Times New Roman" w:cs="Times New Roman"/>
          <w:color w:val="1F1F1F"/>
          <w:sz w:val="28"/>
          <w:szCs w:val="28"/>
        </w:rPr>
        <w:t xml:space="preserve"> перспектив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співпрацювати</w:t>
      </w:r>
      <w:proofErr w:type="spellEnd"/>
      <w:r w:rsidRPr="0D41FE6C">
        <w:rPr>
          <w:rFonts w:ascii="Times New Roman" w:eastAsia="Times New Roman" w:hAnsi="Times New Roman" w:cs="Times New Roman"/>
          <w:color w:val="1F1F1F"/>
          <w:sz w:val="28"/>
          <w:szCs w:val="28"/>
        </w:rPr>
        <w:t xml:space="preserve"> урядам, </w:t>
      </w:r>
      <w:proofErr w:type="spellStart"/>
      <w:r w:rsidRPr="0D41FE6C">
        <w:rPr>
          <w:rFonts w:ascii="Times New Roman" w:eastAsia="Times New Roman" w:hAnsi="Times New Roman" w:cs="Times New Roman"/>
          <w:color w:val="1F1F1F"/>
          <w:sz w:val="28"/>
          <w:szCs w:val="28"/>
        </w:rPr>
        <w:t>некомерційним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організаціям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громадянському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міжнародним</w:t>
      </w:r>
      <w:proofErr w:type="spellEnd"/>
      <w:r w:rsidRPr="0D41FE6C">
        <w:rPr>
          <w:rFonts w:ascii="Times New Roman" w:eastAsia="Times New Roman" w:hAnsi="Times New Roman" w:cs="Times New Roman"/>
          <w:color w:val="1F1F1F"/>
          <w:sz w:val="28"/>
          <w:szCs w:val="28"/>
        </w:rPr>
        <w:t xml:space="preserve"> партнерам.</w:t>
      </w:r>
      <w:r w:rsidR="3C32C88A" w:rsidRPr="0D41FE6C">
        <w:rPr>
          <w:rFonts w:ascii="Times New Roman" w:eastAsia="Times New Roman" w:hAnsi="Times New Roman" w:cs="Times New Roman"/>
          <w:color w:val="1F1F1F"/>
          <w:sz w:val="28"/>
          <w:szCs w:val="28"/>
        </w:rPr>
        <w:t xml:space="preserve"> </w:t>
      </w:r>
      <w:r w:rsidR="3C32C88A" w:rsidRPr="0D41FE6C">
        <w:rPr>
          <w:rFonts w:ascii="Times New Roman" w:eastAsia="Times New Roman" w:hAnsi="Times New Roman" w:cs="Times New Roman"/>
          <w:color w:val="444444"/>
          <w:sz w:val="28"/>
          <w:szCs w:val="28"/>
        </w:rPr>
        <w:t>[20.с.647]</w:t>
      </w:r>
    </w:p>
    <w:p w14:paraId="43DA96D4" w14:textId="77777777" w:rsidR="241FF4B5" w:rsidRDefault="7FFEA6DC"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Окрім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вищезазначеного</w:t>
      </w:r>
      <w:proofErr w:type="spellEnd"/>
      <w:r w:rsidRPr="0D41FE6C">
        <w:rPr>
          <w:rFonts w:ascii="Times New Roman" w:eastAsia="Times New Roman" w:hAnsi="Times New Roman" w:cs="Times New Roman"/>
          <w:color w:val="1F1F1F"/>
          <w:sz w:val="28"/>
          <w:szCs w:val="28"/>
        </w:rPr>
        <w:t xml:space="preserve">, до перспектив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також </w:t>
      </w:r>
      <w:proofErr w:type="spellStart"/>
      <w:r w:rsidRPr="0D41FE6C">
        <w:rPr>
          <w:rFonts w:ascii="Times New Roman" w:eastAsia="Times New Roman" w:hAnsi="Times New Roman" w:cs="Times New Roman"/>
          <w:color w:val="1F1F1F"/>
          <w:sz w:val="28"/>
          <w:szCs w:val="28"/>
        </w:rPr>
        <w:t>можна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віднести</w:t>
      </w:r>
      <w:proofErr w:type="spellEnd"/>
      <w:r w:rsidRPr="0D41FE6C">
        <w:rPr>
          <w:rFonts w:ascii="Times New Roman" w:eastAsia="Times New Roman" w:hAnsi="Times New Roman" w:cs="Times New Roman"/>
          <w:color w:val="1F1F1F"/>
          <w:sz w:val="28"/>
          <w:szCs w:val="28"/>
        </w:rPr>
        <w:t>:</w:t>
      </w:r>
    </w:p>
    <w:p w14:paraId="33D91DAE"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Впровадження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інноваційних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методів</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роботи</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використання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нових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технологій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підходів</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ефективних</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якісних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2B546DCF"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Розвиток</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соціального</w:t>
      </w:r>
      <w:proofErr w:type="spellEnd"/>
      <w:r w:rsidRPr="0D41FE6C">
        <w:rPr>
          <w:rFonts w:ascii="Times New Roman" w:eastAsia="Times New Roman" w:hAnsi="Times New Roman" w:cs="Times New Roman"/>
          <w:i/>
          <w:iCs/>
          <w:color w:val="1F1F1F"/>
          <w:sz w:val="28"/>
          <w:szCs w:val="28"/>
        </w:rPr>
        <w:t xml:space="preserve"> партнерства:</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співпраця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бізнесом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громадськими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організаціями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іншими</w:t>
      </w:r>
      <w:proofErr w:type="spellEnd"/>
      <w:r w:rsidRPr="0D41FE6C">
        <w:rPr>
          <w:rFonts w:ascii="Times New Roman" w:eastAsia="Times New Roman" w:hAnsi="Times New Roman" w:cs="Times New Roman"/>
          <w:color w:val="1F1F1F"/>
          <w:sz w:val="28"/>
          <w:szCs w:val="28"/>
        </w:rPr>
        <w:t xml:space="preserve"> стейкхолдерами для </w:t>
      </w:r>
      <w:proofErr w:type="spellStart"/>
      <w:r w:rsidRPr="0D41FE6C">
        <w:rPr>
          <w:rFonts w:ascii="Times New Roman" w:eastAsia="Times New Roman" w:hAnsi="Times New Roman" w:cs="Times New Roman"/>
          <w:color w:val="1F1F1F"/>
          <w:sz w:val="28"/>
          <w:szCs w:val="28"/>
        </w:rPr>
        <w:t>вирішення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проблем.</w:t>
      </w:r>
    </w:p>
    <w:p w14:paraId="6105709E"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Залучення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громадян</w:t>
      </w:r>
      <w:proofErr w:type="spellEnd"/>
      <w:r w:rsidRPr="0D41FE6C">
        <w:rPr>
          <w:rFonts w:ascii="Times New Roman" w:eastAsia="Times New Roman" w:hAnsi="Times New Roman" w:cs="Times New Roman"/>
          <w:i/>
          <w:iCs/>
          <w:color w:val="1F1F1F"/>
          <w:sz w:val="28"/>
          <w:szCs w:val="28"/>
        </w:rPr>
        <w:t xml:space="preserve"> до </w:t>
      </w:r>
      <w:proofErr w:type="spellStart"/>
      <w:r w:rsidRPr="0D41FE6C">
        <w:rPr>
          <w:rFonts w:ascii="Times New Roman" w:eastAsia="Times New Roman" w:hAnsi="Times New Roman" w:cs="Times New Roman"/>
          <w:i/>
          <w:iCs/>
          <w:color w:val="1F1F1F"/>
          <w:sz w:val="28"/>
          <w:szCs w:val="28"/>
        </w:rPr>
        <w:t>участі</w:t>
      </w:r>
      <w:proofErr w:type="spellEnd"/>
      <w:r w:rsidRPr="0D41FE6C">
        <w:rPr>
          <w:rFonts w:ascii="Times New Roman" w:eastAsia="Times New Roman" w:hAnsi="Times New Roman" w:cs="Times New Roman"/>
          <w:i/>
          <w:iCs/>
          <w:color w:val="1F1F1F"/>
          <w:sz w:val="28"/>
          <w:szCs w:val="28"/>
        </w:rPr>
        <w:t xml:space="preserve"> у </w:t>
      </w:r>
      <w:proofErr w:type="spellStart"/>
      <w:r w:rsidRPr="0D41FE6C">
        <w:rPr>
          <w:rFonts w:ascii="Times New Roman" w:eastAsia="Times New Roman" w:hAnsi="Times New Roman" w:cs="Times New Roman"/>
          <w:i/>
          <w:iCs/>
          <w:color w:val="1F1F1F"/>
          <w:sz w:val="28"/>
          <w:szCs w:val="28"/>
        </w:rPr>
        <w:t>формуванні</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реалізації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політики</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сприяння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активній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участі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громадян</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житті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суспільства</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прийнятті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рішень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впливають</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їхнє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w:t>
      </w:r>
    </w:p>
    <w:p w14:paraId="28BE561C" w14:textId="77777777" w:rsidR="241FF4B5" w:rsidRDefault="7FFEA6DC"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Реалізація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цих</w:t>
      </w:r>
      <w:proofErr w:type="spellEnd"/>
      <w:r w:rsidRPr="0D41FE6C">
        <w:rPr>
          <w:rFonts w:ascii="Times New Roman" w:eastAsia="Times New Roman" w:hAnsi="Times New Roman" w:cs="Times New Roman"/>
          <w:color w:val="1F1F1F"/>
          <w:sz w:val="28"/>
          <w:szCs w:val="28"/>
        </w:rPr>
        <w:t xml:space="preserve"> перспектив дозволить </w:t>
      </w:r>
      <w:proofErr w:type="spellStart"/>
      <w:r w:rsidRPr="0D41FE6C">
        <w:rPr>
          <w:rFonts w:ascii="Times New Roman" w:eastAsia="Times New Roman" w:hAnsi="Times New Roman" w:cs="Times New Roman"/>
          <w:color w:val="1F1F1F"/>
          <w:sz w:val="28"/>
          <w:szCs w:val="28"/>
        </w:rPr>
        <w:t>створити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справедливе</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інклюзивне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суспільство</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якому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кожна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людина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матиме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повноцінним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життям</w:t>
      </w:r>
      <w:proofErr w:type="spellEnd"/>
      <w:r w:rsidRPr="0D41FE6C">
        <w:rPr>
          <w:rFonts w:ascii="Times New Roman" w:eastAsia="Times New Roman" w:hAnsi="Times New Roman" w:cs="Times New Roman"/>
          <w:color w:val="1F1F1F"/>
          <w:sz w:val="28"/>
          <w:szCs w:val="28"/>
        </w:rPr>
        <w:t>.</w:t>
      </w:r>
    </w:p>
    <w:p w14:paraId="28FA3B8D"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 </w:t>
      </w:r>
    </w:p>
    <w:p w14:paraId="22CB5FB9" w14:textId="77777777" w:rsidR="241FF4B5" w:rsidRDefault="7FFEA6DC" w:rsidP="0D41FE6C">
      <w:pPr>
        <w:pStyle w:val="2"/>
        <w:spacing w:line="276" w:lineRule="auto"/>
        <w:jc w:val="center"/>
        <w:rPr>
          <w:rFonts w:ascii="Times New Roman" w:hAnsi="Times New Roman" w:cs="Times New Roman"/>
          <w:color w:val="000000" w:themeColor="text1"/>
          <w:sz w:val="28"/>
          <w:szCs w:val="28"/>
        </w:rPr>
      </w:pPr>
      <w:bookmarkStart w:id="10" w:name="_Toc164599048"/>
      <w:r w:rsidRPr="0D41FE6C">
        <w:rPr>
          <w:rFonts w:ascii="Times New Roman" w:hAnsi="Times New Roman" w:cs="Times New Roman"/>
          <w:color w:val="000000" w:themeColor="text1"/>
          <w:sz w:val="28"/>
          <w:szCs w:val="28"/>
        </w:rPr>
        <w:t xml:space="preserve">2.4 </w:t>
      </w:r>
      <w:proofErr w:type="spellStart"/>
      <w:r w:rsidRPr="0D41FE6C">
        <w:rPr>
          <w:rFonts w:ascii="Times New Roman" w:hAnsi="Times New Roman" w:cs="Times New Roman"/>
          <w:color w:val="000000" w:themeColor="text1"/>
          <w:sz w:val="28"/>
          <w:szCs w:val="28"/>
        </w:rPr>
        <w:t>Ефективність</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програм</w:t>
      </w:r>
      <w:proofErr w:type="spellEnd"/>
      <w:r w:rsidRPr="0D41FE6C">
        <w:rPr>
          <w:rFonts w:ascii="Times New Roman" w:hAnsi="Times New Roman" w:cs="Times New Roman"/>
          <w:color w:val="000000" w:themeColor="text1"/>
          <w:sz w:val="28"/>
          <w:szCs w:val="28"/>
        </w:rPr>
        <w:t xml:space="preserve"> та </w:t>
      </w:r>
      <w:proofErr w:type="spellStart"/>
      <w:r w:rsidRPr="0D41FE6C">
        <w:rPr>
          <w:rFonts w:ascii="Times New Roman" w:hAnsi="Times New Roman" w:cs="Times New Roman"/>
          <w:color w:val="000000" w:themeColor="text1"/>
          <w:sz w:val="28"/>
          <w:szCs w:val="28"/>
        </w:rPr>
        <w:t>послуг</w:t>
      </w:r>
      <w:bookmarkEnd w:id="10"/>
      <w:proofErr w:type="spellEnd"/>
    </w:p>
    <w:p w14:paraId="6F240B54" w14:textId="77777777" w:rsidR="00A75F4F" w:rsidRPr="00A75F4F" w:rsidRDefault="00A75F4F" w:rsidP="0D41FE6C">
      <w:pPr>
        <w:spacing w:line="276" w:lineRule="auto"/>
      </w:pPr>
    </w:p>
    <w:p w14:paraId="54D38E86" w14:textId="77777777" w:rsidR="241FF4B5" w:rsidRDefault="7FFEA6DC" w:rsidP="0D41FE6C">
      <w:pPr>
        <w:spacing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Оцінка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є </w:t>
      </w:r>
      <w:proofErr w:type="spellStart"/>
      <w:r w:rsidRPr="0D41FE6C">
        <w:rPr>
          <w:rFonts w:ascii="Times New Roman" w:eastAsia="Times New Roman" w:hAnsi="Times New Roman" w:cs="Times New Roman"/>
          <w:color w:val="1F1F1F"/>
          <w:sz w:val="28"/>
          <w:szCs w:val="28"/>
        </w:rPr>
        <w:t>складним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завданням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оскільки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воно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потребує</w:t>
      </w:r>
      <w:proofErr w:type="spellEnd"/>
      <w:r w:rsidRPr="0D41FE6C">
        <w:rPr>
          <w:rFonts w:ascii="Times New Roman" w:eastAsia="Times New Roman" w:hAnsi="Times New Roman" w:cs="Times New Roman"/>
          <w:color w:val="1F1F1F"/>
          <w:sz w:val="28"/>
          <w:szCs w:val="28"/>
        </w:rPr>
        <w:t xml:space="preserve"> комплексного </w:t>
      </w:r>
      <w:proofErr w:type="spellStart"/>
      <w:r w:rsidRPr="0D41FE6C">
        <w:rPr>
          <w:rFonts w:ascii="Times New Roman" w:eastAsia="Times New Roman" w:hAnsi="Times New Roman" w:cs="Times New Roman"/>
          <w:color w:val="1F1F1F"/>
          <w:sz w:val="28"/>
          <w:szCs w:val="28"/>
        </w:rPr>
        <w:t>підходу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враховує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різні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аспекти</w:t>
      </w:r>
      <w:proofErr w:type="spellEnd"/>
      <w:r w:rsidRPr="0D41FE6C">
        <w:rPr>
          <w:rFonts w:ascii="Times New Roman" w:eastAsia="Times New Roman" w:hAnsi="Times New Roman" w:cs="Times New Roman"/>
          <w:color w:val="1F1F1F"/>
          <w:sz w:val="28"/>
          <w:szCs w:val="28"/>
        </w:rPr>
        <w:t>.</w:t>
      </w:r>
    </w:p>
    <w:p w14:paraId="530F9201"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значення</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справедливості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Коли </w:t>
      </w:r>
      <w:proofErr w:type="spellStart"/>
      <w:r w:rsidRPr="0D41FE6C">
        <w:rPr>
          <w:rFonts w:ascii="Times New Roman" w:eastAsia="Times New Roman" w:hAnsi="Times New Roman" w:cs="Times New Roman"/>
          <w:sz w:val="28"/>
          <w:szCs w:val="28"/>
        </w:rPr>
        <w:t>такі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належним</w:t>
      </w:r>
      <w:proofErr w:type="spellEnd"/>
      <w:r w:rsidRPr="0D41FE6C">
        <w:rPr>
          <w:rFonts w:ascii="Times New Roman" w:eastAsia="Times New Roman" w:hAnsi="Times New Roman" w:cs="Times New Roman"/>
          <w:sz w:val="28"/>
          <w:szCs w:val="28"/>
        </w:rPr>
        <w:t xml:space="preserve"> чином, вони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глибокий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позитивний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суспільство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сприяючи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загальному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неефективні</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розчаровувати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втрачати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та не </w:t>
      </w:r>
      <w:proofErr w:type="spellStart"/>
      <w:r w:rsidRPr="0D41FE6C">
        <w:rPr>
          <w:rFonts w:ascii="Times New Roman" w:eastAsia="Times New Roman" w:hAnsi="Times New Roman" w:cs="Times New Roman"/>
          <w:sz w:val="28"/>
          <w:szCs w:val="28"/>
        </w:rPr>
        <w:t>досягати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Тому </w:t>
      </w:r>
      <w:proofErr w:type="spellStart"/>
      <w:r w:rsidRPr="0D41FE6C">
        <w:rPr>
          <w:rFonts w:ascii="Times New Roman" w:eastAsia="Times New Roman" w:hAnsi="Times New Roman" w:cs="Times New Roman"/>
          <w:sz w:val="28"/>
          <w:szCs w:val="28"/>
        </w:rPr>
        <w:t>дуже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були </w:t>
      </w:r>
      <w:proofErr w:type="spellStart"/>
      <w:r w:rsidRPr="0D41FE6C">
        <w:rPr>
          <w:rFonts w:ascii="Times New Roman" w:eastAsia="Times New Roman" w:hAnsi="Times New Roman" w:cs="Times New Roman"/>
          <w:sz w:val="28"/>
          <w:szCs w:val="28"/>
        </w:rPr>
        <w:t>розроблені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реалізовані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фінансувалися</w:t>
      </w:r>
      <w:proofErr w:type="spellEnd"/>
      <w:r w:rsidRPr="0D41FE6C">
        <w:rPr>
          <w:rFonts w:ascii="Times New Roman" w:eastAsia="Times New Roman" w:hAnsi="Times New Roman" w:cs="Times New Roman"/>
          <w:sz w:val="28"/>
          <w:szCs w:val="28"/>
        </w:rPr>
        <w:t xml:space="preserve"> таким чином,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максимізувати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досягти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найкращих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бенефіціарів</w:t>
      </w:r>
      <w:proofErr w:type="spellEnd"/>
      <w:r w:rsidRPr="0D41FE6C">
        <w:rPr>
          <w:rFonts w:ascii="Times New Roman" w:eastAsia="Times New Roman" w:hAnsi="Times New Roman" w:cs="Times New Roman"/>
          <w:sz w:val="28"/>
          <w:szCs w:val="28"/>
        </w:rPr>
        <w:t>.</w:t>
      </w:r>
    </w:p>
    <w:p w14:paraId="17611CB6"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b/>
          <w:bCs/>
          <w:sz w:val="28"/>
          <w:szCs w:val="28"/>
        </w:rPr>
        <w:t>Бенефіціар</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набувач</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фізична</w:t>
      </w:r>
      <w:proofErr w:type="spellEnd"/>
      <w:r w:rsidRPr="0D41FE6C">
        <w:rPr>
          <w:rFonts w:ascii="Times New Roman" w:eastAsia="Times New Roman" w:hAnsi="Times New Roman" w:cs="Times New Roman"/>
          <w:sz w:val="28"/>
          <w:szCs w:val="28"/>
        </w:rPr>
        <w:t xml:space="preserve"> особа, </w:t>
      </w:r>
      <w:proofErr w:type="spellStart"/>
      <w:r w:rsidRPr="0D41FE6C">
        <w:rPr>
          <w:rFonts w:ascii="Times New Roman" w:eastAsia="Times New Roman" w:hAnsi="Times New Roman" w:cs="Times New Roman"/>
          <w:sz w:val="28"/>
          <w:szCs w:val="28"/>
        </w:rPr>
        <w:t>неприбуткова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територіальна</w:t>
      </w:r>
      <w:proofErr w:type="spellEnd"/>
      <w:r w:rsidRPr="0D41FE6C">
        <w:rPr>
          <w:rFonts w:ascii="Times New Roman" w:eastAsia="Times New Roman" w:hAnsi="Times New Roman" w:cs="Times New Roman"/>
          <w:sz w:val="28"/>
          <w:szCs w:val="28"/>
        </w:rPr>
        <w:t xml:space="preserve"> громада),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одержує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одного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кількох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благодійників</w:t>
      </w:r>
      <w:proofErr w:type="spellEnd"/>
      <w:r w:rsidRPr="0D41FE6C">
        <w:rPr>
          <w:rFonts w:ascii="Times New Roman" w:eastAsia="Times New Roman" w:hAnsi="Times New Roman" w:cs="Times New Roman"/>
          <w:sz w:val="28"/>
          <w:szCs w:val="28"/>
        </w:rPr>
        <w:t>.</w:t>
      </w:r>
    </w:p>
    <w:p w14:paraId="03973E9F"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Бенефіціарами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благодійних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організацій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бути також будь-</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юридичні</w:t>
      </w:r>
      <w:proofErr w:type="spellEnd"/>
      <w:r w:rsidRPr="0D41FE6C">
        <w:rPr>
          <w:rFonts w:ascii="Times New Roman" w:eastAsia="Times New Roman" w:hAnsi="Times New Roman" w:cs="Times New Roman"/>
          <w:sz w:val="28"/>
          <w:szCs w:val="28"/>
        </w:rPr>
        <w:t xml:space="preserve"> особи,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одержують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w:t>
      </w:r>
    </w:p>
    <w:p w14:paraId="5C4A1EB2"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Ефективність</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програм</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послуг</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здатність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поставлених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задовольняти</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цільової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аудиторії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в себе як </w:t>
      </w:r>
      <w:proofErr w:type="spellStart"/>
      <w:r w:rsidRPr="0D41FE6C">
        <w:rPr>
          <w:rFonts w:ascii="Times New Roman" w:eastAsia="Times New Roman" w:hAnsi="Times New Roman" w:cs="Times New Roman"/>
          <w:sz w:val="28"/>
          <w:szCs w:val="28"/>
        </w:rPr>
        <w:t>вимірювання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кількісних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результатів</w:t>
      </w:r>
      <w:proofErr w:type="spellEnd"/>
      <w:r w:rsidRPr="0D41FE6C">
        <w:rPr>
          <w:rFonts w:ascii="Times New Roman" w:eastAsia="Times New Roman" w:hAnsi="Times New Roman" w:cs="Times New Roman"/>
          <w:sz w:val="28"/>
          <w:szCs w:val="28"/>
        </w:rPr>
        <w:t xml:space="preserve">, таких як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охоплення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задоволеність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так і </w:t>
      </w:r>
      <w:proofErr w:type="spellStart"/>
      <w:r w:rsidRPr="0D41FE6C">
        <w:rPr>
          <w:rFonts w:ascii="Times New Roman" w:eastAsia="Times New Roman" w:hAnsi="Times New Roman" w:cs="Times New Roman"/>
          <w:sz w:val="28"/>
          <w:szCs w:val="28"/>
        </w:rPr>
        <w:t>якісну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впливу</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добробут</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тільки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запланованих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показників</w:t>
      </w:r>
      <w:proofErr w:type="spellEnd"/>
      <w:r w:rsidRPr="0D41FE6C">
        <w:rPr>
          <w:rFonts w:ascii="Times New Roman" w:eastAsia="Times New Roman" w:hAnsi="Times New Roman" w:cs="Times New Roman"/>
          <w:sz w:val="28"/>
          <w:szCs w:val="28"/>
        </w:rPr>
        <w:t xml:space="preserve">, а й </w:t>
      </w:r>
      <w:proofErr w:type="spellStart"/>
      <w:r w:rsidRPr="0D41FE6C">
        <w:rPr>
          <w:rFonts w:ascii="Times New Roman" w:eastAsia="Times New Roman" w:hAnsi="Times New Roman" w:cs="Times New Roman"/>
          <w:sz w:val="28"/>
          <w:szCs w:val="28"/>
        </w:rPr>
        <w:t>переконатися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насправді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відповідають</w:t>
      </w:r>
      <w:proofErr w:type="spellEnd"/>
      <w:r w:rsidRPr="0D41FE6C">
        <w:rPr>
          <w:rFonts w:ascii="Times New Roman" w:eastAsia="Times New Roman" w:hAnsi="Times New Roman" w:cs="Times New Roman"/>
          <w:sz w:val="28"/>
          <w:szCs w:val="28"/>
        </w:rPr>
        <w:t xml:space="preserve"> потребам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бажаний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w:t>
      </w:r>
      <w:proofErr w:type="spellEnd"/>
      <w:r w:rsidRPr="0D41FE6C">
        <w:rPr>
          <w:rFonts w:ascii="Times New Roman" w:eastAsia="Times New Roman" w:hAnsi="Times New Roman" w:cs="Times New Roman"/>
          <w:sz w:val="28"/>
          <w:szCs w:val="28"/>
        </w:rPr>
        <w:t>.</w:t>
      </w:r>
    </w:p>
    <w:p w14:paraId="228870B4"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Визначення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ефективності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програм</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послуг</w:t>
      </w:r>
      <w:proofErr w:type="spellEnd"/>
      <w:r w:rsidRPr="0D41FE6C">
        <w:rPr>
          <w:rFonts w:ascii="Times New Roman" w:eastAsia="Times New Roman" w:hAnsi="Times New Roman" w:cs="Times New Roman"/>
          <w:sz w:val="28"/>
          <w:szCs w:val="28"/>
        </w:rPr>
        <w:t xml:space="preserve"> є складною задачею, </w:t>
      </w:r>
      <w:proofErr w:type="spellStart"/>
      <w:r w:rsidRPr="0D41FE6C">
        <w:rPr>
          <w:rFonts w:ascii="Times New Roman" w:eastAsia="Times New Roman" w:hAnsi="Times New Roman" w:cs="Times New Roman"/>
          <w:sz w:val="28"/>
          <w:szCs w:val="28"/>
        </w:rPr>
        <w:t>оскільки</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зазвичай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суспільних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вплив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важко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кількісно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виміряти</w:t>
      </w:r>
      <w:proofErr w:type="spellEnd"/>
      <w:r w:rsidRPr="0D41FE6C">
        <w:rPr>
          <w:rFonts w:ascii="Times New Roman" w:eastAsia="Times New Roman" w:hAnsi="Times New Roman" w:cs="Times New Roman"/>
          <w:sz w:val="28"/>
          <w:szCs w:val="28"/>
        </w:rPr>
        <w:t xml:space="preserve">. Тому </w:t>
      </w:r>
      <w:proofErr w:type="spellStart"/>
      <w:r w:rsidRPr="0D41FE6C">
        <w:rPr>
          <w:rFonts w:ascii="Times New Roman" w:eastAsia="Times New Roman" w:hAnsi="Times New Roman" w:cs="Times New Roman"/>
          <w:sz w:val="28"/>
          <w:szCs w:val="28"/>
        </w:rPr>
        <w:t>поряд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статистичними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показниками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враховувати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зворотний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зв'язок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бенефіціарів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експертні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аналіз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довгострокових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змін</w:t>
      </w:r>
      <w:proofErr w:type="spellEnd"/>
      <w:r w:rsidRPr="0D41FE6C">
        <w:rPr>
          <w:rFonts w:ascii="Times New Roman" w:eastAsia="Times New Roman" w:hAnsi="Times New Roman" w:cs="Times New Roman"/>
          <w:sz w:val="28"/>
          <w:szCs w:val="28"/>
        </w:rPr>
        <w:t xml:space="preserve">. Лише </w:t>
      </w:r>
      <w:proofErr w:type="spellStart"/>
      <w:r w:rsidRPr="0D41FE6C">
        <w:rPr>
          <w:rFonts w:ascii="Times New Roman" w:eastAsia="Times New Roman" w:hAnsi="Times New Roman" w:cs="Times New Roman"/>
          <w:sz w:val="28"/>
          <w:szCs w:val="28"/>
        </w:rPr>
        <w:t>комплексний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всебічно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наскільки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w:t>
      </w:r>
    </w:p>
    <w:p w14:paraId="67585B4A"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складним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багатоаспектним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завданням</w:t>
      </w:r>
      <w:proofErr w:type="spellEnd"/>
      <w:r w:rsidRPr="0D41FE6C">
        <w:rPr>
          <w:rFonts w:ascii="Times New Roman" w:eastAsia="Times New Roman" w:hAnsi="Times New Roman" w:cs="Times New Roman"/>
          <w:sz w:val="28"/>
          <w:szCs w:val="28"/>
        </w:rPr>
        <w:t xml:space="preserve">, яке </w:t>
      </w:r>
      <w:proofErr w:type="spellStart"/>
      <w:r w:rsidRPr="0D41FE6C">
        <w:rPr>
          <w:rFonts w:ascii="Times New Roman" w:eastAsia="Times New Roman" w:hAnsi="Times New Roman" w:cs="Times New Roman"/>
          <w:sz w:val="28"/>
          <w:szCs w:val="28"/>
        </w:rPr>
        <w:t>вимагає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врахування</w:t>
      </w:r>
      <w:proofErr w:type="spellEnd"/>
      <w:r w:rsidRPr="0D41FE6C">
        <w:rPr>
          <w:rFonts w:ascii="Times New Roman" w:eastAsia="Times New Roman" w:hAnsi="Times New Roman" w:cs="Times New Roman"/>
          <w:sz w:val="28"/>
          <w:szCs w:val="28"/>
        </w:rPr>
        <w:t xml:space="preserve"> широкого спектру </w:t>
      </w:r>
      <w:proofErr w:type="spellStart"/>
      <w:r w:rsidRPr="0D41FE6C">
        <w:rPr>
          <w:rFonts w:ascii="Times New Roman" w:eastAsia="Times New Roman" w:hAnsi="Times New Roman" w:cs="Times New Roman"/>
          <w:sz w:val="28"/>
          <w:szCs w:val="28"/>
        </w:rPr>
        <w:t>критеріїв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критеріями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брати</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уваги</w:t>
      </w:r>
      <w:proofErr w:type="spellEnd"/>
      <w:r w:rsidRPr="0D41FE6C">
        <w:rPr>
          <w:rFonts w:ascii="Times New Roman" w:eastAsia="Times New Roman" w:hAnsi="Times New Roman" w:cs="Times New Roman"/>
          <w:sz w:val="28"/>
          <w:szCs w:val="28"/>
        </w:rPr>
        <w:t>, є:</w:t>
      </w:r>
    </w:p>
    <w:p w14:paraId="43B32509" w14:textId="77777777" w:rsidR="241FF4B5" w:rsidRDefault="7FFEA6DC" w:rsidP="0D41FE6C">
      <w:pPr>
        <w:pStyle w:val="a8"/>
        <w:numPr>
          <w:ilvl w:val="0"/>
          <w:numId w:val="21"/>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Досягнення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цілей</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Наскільки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запланованих</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задекларованих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задовольняються</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цільової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аудиторії</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були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заходи?</w:t>
      </w:r>
    </w:p>
    <w:p w14:paraId="4AA0AD79" w14:textId="77777777" w:rsidR="241FF4B5" w:rsidRDefault="7FFEA6DC" w:rsidP="0D41FE6C">
      <w:pPr>
        <w:pStyle w:val="a8"/>
        <w:numPr>
          <w:ilvl w:val="0"/>
          <w:numId w:val="21"/>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Охоплення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цільової</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аудиторії</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Яка </w:t>
      </w:r>
      <w:proofErr w:type="spellStart"/>
      <w:r w:rsidRPr="0D41FE6C">
        <w:rPr>
          <w:rFonts w:ascii="Times New Roman" w:eastAsia="Times New Roman" w:hAnsi="Times New Roman" w:cs="Times New Roman"/>
          <w:sz w:val="28"/>
          <w:szCs w:val="28"/>
        </w:rPr>
        <w:t>частка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визначеної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цільової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групи</w:t>
      </w:r>
      <w:proofErr w:type="spellEnd"/>
      <w:r w:rsidRPr="0D41FE6C">
        <w:rPr>
          <w:rFonts w:ascii="Times New Roman" w:eastAsia="Times New Roman" w:hAnsi="Times New Roman" w:cs="Times New Roman"/>
          <w:sz w:val="28"/>
          <w:szCs w:val="28"/>
        </w:rPr>
        <w:t xml:space="preserve"> були </w:t>
      </w:r>
      <w:proofErr w:type="spellStart"/>
      <w:r w:rsidRPr="0D41FE6C">
        <w:rPr>
          <w:rFonts w:ascii="Times New Roman" w:eastAsia="Times New Roman" w:hAnsi="Times New Roman" w:cs="Times New Roman"/>
          <w:sz w:val="28"/>
          <w:szCs w:val="28"/>
        </w:rPr>
        <w:t>охоплені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вдалося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охопити</w:t>
      </w:r>
      <w:proofErr w:type="spellEnd"/>
      <w:r w:rsidRPr="0D41FE6C">
        <w:rPr>
          <w:rFonts w:ascii="Times New Roman" w:eastAsia="Times New Roman" w:hAnsi="Times New Roman" w:cs="Times New Roman"/>
          <w:sz w:val="28"/>
          <w:szCs w:val="28"/>
        </w:rPr>
        <w:t xml:space="preserve"> тих,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найбільше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w:t>
      </w:r>
    </w:p>
    <w:p w14:paraId="112BE7AE" w14:textId="77777777" w:rsidR="241FF4B5" w:rsidRDefault="7FFEA6DC" w:rsidP="0D41FE6C">
      <w:pPr>
        <w:pStyle w:val="a8"/>
        <w:numPr>
          <w:ilvl w:val="0"/>
          <w:numId w:val="21"/>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Доступність</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зручність</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Наскільки</w:t>
      </w:r>
      <w:proofErr w:type="spellEnd"/>
      <w:r w:rsidRPr="0D41FE6C">
        <w:rPr>
          <w:rFonts w:ascii="Times New Roman" w:eastAsia="Times New Roman" w:hAnsi="Times New Roman" w:cs="Times New Roman"/>
          <w:sz w:val="28"/>
          <w:szCs w:val="28"/>
        </w:rPr>
        <w:t xml:space="preserve"> легко та просто для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скористатися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існує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дискримінаційних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бар'єрів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надмірних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адміністративних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перепон</w:t>
      </w:r>
      <w:proofErr w:type="spellEnd"/>
      <w:r w:rsidRPr="0D41FE6C">
        <w:rPr>
          <w:rFonts w:ascii="Times New Roman" w:eastAsia="Times New Roman" w:hAnsi="Times New Roman" w:cs="Times New Roman"/>
          <w:sz w:val="28"/>
          <w:szCs w:val="28"/>
        </w:rPr>
        <w:t>?</w:t>
      </w:r>
    </w:p>
    <w:p w14:paraId="5C63C731" w14:textId="77777777" w:rsidR="241FF4B5" w:rsidRDefault="7FFEA6DC" w:rsidP="0D41FE6C">
      <w:pPr>
        <w:pStyle w:val="a8"/>
        <w:numPr>
          <w:ilvl w:val="0"/>
          <w:numId w:val="21"/>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Якість</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задоволеність</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Якою</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з боку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споживачів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Наскільки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клієнти</w:t>
      </w:r>
      <w:proofErr w:type="spellEnd"/>
      <w:r w:rsidRPr="0D41FE6C">
        <w:rPr>
          <w:rFonts w:ascii="Times New Roman" w:eastAsia="Times New Roman" w:hAnsi="Times New Roman" w:cs="Times New Roman"/>
          <w:sz w:val="28"/>
          <w:szCs w:val="28"/>
        </w:rPr>
        <w:t>/</w:t>
      </w:r>
      <w:proofErr w:type="spellStart"/>
      <w:r w:rsidRPr="0D41FE6C">
        <w:rPr>
          <w:rFonts w:ascii="Times New Roman" w:eastAsia="Times New Roman" w:hAnsi="Times New Roman" w:cs="Times New Roman"/>
          <w:sz w:val="28"/>
          <w:szCs w:val="28"/>
        </w:rPr>
        <w:t>бенефіціари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задоволені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допомогою</w:t>
      </w:r>
      <w:proofErr w:type="spellEnd"/>
      <w:r w:rsidRPr="0D41FE6C">
        <w:rPr>
          <w:rFonts w:ascii="Times New Roman" w:eastAsia="Times New Roman" w:hAnsi="Times New Roman" w:cs="Times New Roman"/>
          <w:sz w:val="28"/>
          <w:szCs w:val="28"/>
        </w:rPr>
        <w:t>?</w:t>
      </w:r>
    </w:p>
    <w:p w14:paraId="7ADD797D" w14:textId="77777777" w:rsidR="241FF4B5" w:rsidRDefault="7FFEA6DC" w:rsidP="0D41FE6C">
      <w:pPr>
        <w:pStyle w:val="a8"/>
        <w:numPr>
          <w:ilvl w:val="0"/>
          <w:numId w:val="21"/>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Раціональність</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витрат</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витрати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програму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виправданими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оптимальними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перерахунку</w:t>
      </w:r>
      <w:proofErr w:type="spellEnd"/>
      <w:r w:rsidRPr="0D41FE6C">
        <w:rPr>
          <w:rFonts w:ascii="Times New Roman" w:eastAsia="Times New Roman" w:hAnsi="Times New Roman" w:cs="Times New Roman"/>
          <w:sz w:val="28"/>
          <w:szCs w:val="28"/>
        </w:rPr>
        <w:t xml:space="preserve"> на одного </w:t>
      </w:r>
      <w:proofErr w:type="spellStart"/>
      <w:r w:rsidRPr="0D41FE6C">
        <w:rPr>
          <w:rFonts w:ascii="Times New Roman" w:eastAsia="Times New Roman" w:hAnsi="Times New Roman" w:cs="Times New Roman"/>
          <w:sz w:val="28"/>
          <w:szCs w:val="28"/>
        </w:rPr>
        <w:t>бенефіціара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спостерігаються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надмірні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адміністративні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витрати</w:t>
      </w:r>
      <w:proofErr w:type="spellEnd"/>
      <w:r w:rsidRPr="0D41FE6C">
        <w:rPr>
          <w:rFonts w:ascii="Times New Roman" w:eastAsia="Times New Roman" w:hAnsi="Times New Roman" w:cs="Times New Roman"/>
          <w:sz w:val="28"/>
          <w:szCs w:val="28"/>
        </w:rPr>
        <w:t>?</w:t>
      </w:r>
    </w:p>
    <w:p w14:paraId="1D8AB6AF" w14:textId="77777777" w:rsidR="241FF4B5" w:rsidRDefault="7FFEA6DC" w:rsidP="0D41FE6C">
      <w:pPr>
        <w:pStyle w:val="a8"/>
        <w:numPr>
          <w:ilvl w:val="0"/>
          <w:numId w:val="21"/>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Сталість</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результатів</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досягнуті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довгостроковий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позитивна </w:t>
      </w:r>
      <w:proofErr w:type="spellStart"/>
      <w:r w:rsidRPr="0D41FE6C">
        <w:rPr>
          <w:rFonts w:ascii="Times New Roman" w:eastAsia="Times New Roman" w:hAnsi="Times New Roman" w:cs="Times New Roman"/>
          <w:sz w:val="28"/>
          <w:szCs w:val="28"/>
        </w:rPr>
        <w:t>зміна</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становищі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цільової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після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завершення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w:t>
      </w:r>
    </w:p>
    <w:p w14:paraId="6D8F1E3B"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Комплексна </w:t>
      </w: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враховувати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критерії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встановлювати</w:t>
      </w:r>
      <w:proofErr w:type="spellEnd"/>
      <w:r w:rsidRPr="0D41FE6C">
        <w:rPr>
          <w:rFonts w:ascii="Times New Roman" w:eastAsia="Times New Roman" w:hAnsi="Times New Roman" w:cs="Times New Roman"/>
          <w:sz w:val="28"/>
          <w:szCs w:val="28"/>
        </w:rPr>
        <w:t xml:space="preserve"> баланс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ними. Лише </w:t>
      </w:r>
      <w:proofErr w:type="spellStart"/>
      <w:r w:rsidRPr="0D41FE6C">
        <w:rPr>
          <w:rFonts w:ascii="Times New Roman" w:eastAsia="Times New Roman" w:hAnsi="Times New Roman" w:cs="Times New Roman"/>
          <w:sz w:val="28"/>
          <w:szCs w:val="28"/>
        </w:rPr>
        <w:t>такий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отримати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об'єктивне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2687A24A" w14:textId="77777777" w:rsidR="241FF4B5" w:rsidRDefault="7FFEA6DC" w:rsidP="0D41FE6C">
      <w:pPr>
        <w:shd w:val="clear" w:color="auto" w:fill="FFFFFF" w:themeFill="background1"/>
        <w:spacing w:before="240" w:after="240" w:line="276" w:lineRule="auto"/>
        <w:ind w:firstLine="360"/>
        <w:jc w:val="both"/>
        <w:rPr>
          <w:rFonts w:ascii="Times New Roman" w:eastAsia="Times New Roman" w:hAnsi="Times New Roman" w:cs="Times New Roman"/>
          <w:b/>
          <w:bCs/>
          <w:color w:val="1F1F1F"/>
          <w:sz w:val="28"/>
          <w:szCs w:val="28"/>
        </w:rPr>
      </w:pPr>
      <w:proofErr w:type="spellStart"/>
      <w:r w:rsidRPr="0D41FE6C">
        <w:rPr>
          <w:rFonts w:ascii="Times New Roman" w:eastAsia="Times New Roman" w:hAnsi="Times New Roman" w:cs="Times New Roman"/>
          <w:b/>
          <w:bCs/>
          <w:color w:val="1F1F1F"/>
          <w:sz w:val="28"/>
          <w:szCs w:val="28"/>
        </w:rPr>
        <w:t>Існує</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декілька</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методів</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оцінки</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ефективності</w:t>
      </w:r>
      <w:proofErr w:type="spellEnd"/>
      <w:r w:rsidRPr="0D41FE6C">
        <w:rPr>
          <w:rFonts w:ascii="Times New Roman" w:eastAsia="Times New Roman" w:hAnsi="Times New Roman" w:cs="Times New Roman"/>
          <w:b/>
          <w:bCs/>
          <w:color w:val="1F1F1F"/>
          <w:sz w:val="28"/>
          <w:szCs w:val="28"/>
        </w:rPr>
        <w:t>:</w:t>
      </w:r>
    </w:p>
    <w:p w14:paraId="3C69B717"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Аналіз</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даних</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збирання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аналіз</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даних</w:t>
      </w:r>
      <w:proofErr w:type="spellEnd"/>
      <w:r w:rsidRPr="0D41FE6C">
        <w:rPr>
          <w:rFonts w:ascii="Times New Roman" w:eastAsia="Times New Roman" w:hAnsi="Times New Roman" w:cs="Times New Roman"/>
          <w:color w:val="1F1F1F"/>
          <w:sz w:val="28"/>
          <w:szCs w:val="28"/>
        </w:rPr>
        <w:t xml:space="preserve"> про </w:t>
      </w:r>
      <w:proofErr w:type="spellStart"/>
      <w:r w:rsidRPr="0D41FE6C">
        <w:rPr>
          <w:rFonts w:ascii="Times New Roman" w:eastAsia="Times New Roman" w:hAnsi="Times New Roman" w:cs="Times New Roman"/>
          <w:color w:val="1F1F1F"/>
          <w:sz w:val="28"/>
          <w:szCs w:val="28"/>
        </w:rPr>
        <w:t>результати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таких як </w:t>
      </w:r>
      <w:proofErr w:type="spellStart"/>
      <w:r w:rsidRPr="0D41FE6C">
        <w:rPr>
          <w:rFonts w:ascii="Times New Roman" w:eastAsia="Times New Roman" w:hAnsi="Times New Roman" w:cs="Times New Roman"/>
          <w:color w:val="1F1F1F"/>
          <w:sz w:val="28"/>
          <w:szCs w:val="28"/>
        </w:rPr>
        <w:t>рівень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зайнятості</w:t>
      </w:r>
      <w:proofErr w:type="spellEnd"/>
      <w:r w:rsidRPr="0D41FE6C">
        <w:rPr>
          <w:rFonts w:ascii="Times New Roman" w:eastAsia="Times New Roman" w:hAnsi="Times New Roman" w:cs="Times New Roman"/>
          <w:color w:val="1F1F1F"/>
          <w:sz w:val="28"/>
          <w:szCs w:val="28"/>
        </w:rPr>
        <w:t xml:space="preserve">, доходи, </w:t>
      </w:r>
      <w:proofErr w:type="spellStart"/>
      <w:r w:rsidRPr="0D41FE6C">
        <w:rPr>
          <w:rFonts w:ascii="Times New Roman" w:eastAsia="Times New Roman" w:hAnsi="Times New Roman" w:cs="Times New Roman"/>
          <w:color w:val="1F1F1F"/>
          <w:sz w:val="28"/>
          <w:szCs w:val="28"/>
        </w:rPr>
        <w:t>здоров'я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добробут</w:t>
      </w:r>
      <w:proofErr w:type="spellEnd"/>
      <w:r w:rsidRPr="0D41FE6C">
        <w:rPr>
          <w:rFonts w:ascii="Times New Roman" w:eastAsia="Times New Roman" w:hAnsi="Times New Roman" w:cs="Times New Roman"/>
          <w:color w:val="1F1F1F"/>
          <w:sz w:val="28"/>
          <w:szCs w:val="28"/>
        </w:rPr>
        <w:t>.</w:t>
      </w:r>
    </w:p>
    <w:p w14:paraId="3EA1CEC3"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Дослідження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проведення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досліджень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визначити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чи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дійсно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бажаний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вплив</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учасників</w:t>
      </w:r>
      <w:proofErr w:type="spellEnd"/>
      <w:r w:rsidRPr="0D41FE6C">
        <w:rPr>
          <w:rFonts w:ascii="Times New Roman" w:eastAsia="Times New Roman" w:hAnsi="Times New Roman" w:cs="Times New Roman"/>
          <w:color w:val="1F1F1F"/>
          <w:sz w:val="28"/>
          <w:szCs w:val="28"/>
        </w:rPr>
        <w:t>.</w:t>
      </w:r>
    </w:p>
    <w:p w14:paraId="6085EDC6"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Оцінка</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впливу</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порівняння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результатів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учасників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з результатами людей,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не брали </w:t>
      </w:r>
      <w:proofErr w:type="spellStart"/>
      <w:r w:rsidRPr="0D41FE6C">
        <w:rPr>
          <w:rFonts w:ascii="Times New Roman" w:eastAsia="Times New Roman" w:hAnsi="Times New Roman" w:cs="Times New Roman"/>
          <w:color w:val="1F1F1F"/>
          <w:sz w:val="28"/>
          <w:szCs w:val="28"/>
        </w:rPr>
        <w:t>участі</w:t>
      </w:r>
      <w:proofErr w:type="spellEnd"/>
      <w:r w:rsidRPr="0D41FE6C">
        <w:rPr>
          <w:rFonts w:ascii="Times New Roman" w:eastAsia="Times New Roman" w:hAnsi="Times New Roman" w:cs="Times New Roman"/>
          <w:color w:val="1F1F1F"/>
          <w:sz w:val="28"/>
          <w:szCs w:val="28"/>
        </w:rPr>
        <w:t xml:space="preserve"> в них.</w:t>
      </w:r>
    </w:p>
    <w:p w14:paraId="0CFFA418"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Опитування</w:t>
      </w:r>
      <w:proofErr w:type="spellEnd"/>
      <w:r w:rsidRPr="0D41FE6C">
        <w:rPr>
          <w:rFonts w:ascii="Times New Roman" w:eastAsia="Times New Roman" w:hAnsi="Times New Roman" w:cs="Times New Roman"/>
          <w:i/>
          <w:iCs/>
          <w:color w:val="1F1F1F"/>
          <w:sz w:val="28"/>
          <w:szCs w:val="28"/>
        </w:rPr>
        <w:t xml:space="preserve"> та фокус-</w:t>
      </w:r>
      <w:proofErr w:type="spellStart"/>
      <w:r w:rsidRPr="0D41FE6C">
        <w:rPr>
          <w:rFonts w:ascii="Times New Roman" w:eastAsia="Times New Roman" w:hAnsi="Times New Roman" w:cs="Times New Roman"/>
          <w:i/>
          <w:iCs/>
          <w:color w:val="1F1F1F"/>
          <w:sz w:val="28"/>
          <w:szCs w:val="28"/>
        </w:rPr>
        <w:t>групи</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збирання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інформації</w:t>
      </w:r>
      <w:proofErr w:type="spellEnd"/>
      <w:r w:rsidRPr="0D41FE6C">
        <w:rPr>
          <w:rFonts w:ascii="Times New Roman" w:eastAsia="Times New Roman" w:hAnsi="Times New Roman" w:cs="Times New Roman"/>
          <w:color w:val="1F1F1F"/>
          <w:sz w:val="28"/>
          <w:szCs w:val="28"/>
        </w:rPr>
        <w:t xml:space="preserve"> про думки та </w:t>
      </w:r>
      <w:proofErr w:type="spellStart"/>
      <w:r w:rsidRPr="0D41FE6C">
        <w:rPr>
          <w:rFonts w:ascii="Times New Roman" w:eastAsia="Times New Roman" w:hAnsi="Times New Roman" w:cs="Times New Roman"/>
          <w:color w:val="1F1F1F"/>
          <w:sz w:val="28"/>
          <w:szCs w:val="28"/>
        </w:rPr>
        <w:t>досвід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учасників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4646D40E"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264204CA" w14:textId="77777777" w:rsidR="241FF4B5" w:rsidRDefault="7FFEA6DC"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використовувати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різні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методи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оцінки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отримати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комплексне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уявлення</w:t>
      </w:r>
      <w:proofErr w:type="spellEnd"/>
      <w:r w:rsidRPr="0D41FE6C">
        <w:rPr>
          <w:rFonts w:ascii="Times New Roman" w:eastAsia="Times New Roman" w:hAnsi="Times New Roman" w:cs="Times New Roman"/>
          <w:color w:val="1F1F1F"/>
          <w:sz w:val="28"/>
          <w:szCs w:val="28"/>
        </w:rPr>
        <w:t xml:space="preserve"> про </w:t>
      </w:r>
      <w:proofErr w:type="spellStart"/>
      <w:r w:rsidRPr="0D41FE6C">
        <w:rPr>
          <w:rFonts w:ascii="Times New Roman" w:eastAsia="Times New Roman" w:hAnsi="Times New Roman" w:cs="Times New Roman"/>
          <w:color w:val="1F1F1F"/>
          <w:sz w:val="28"/>
          <w:szCs w:val="28"/>
        </w:rPr>
        <w:t>ефективність</w:t>
      </w:r>
      <w:proofErr w:type="spellEnd"/>
      <w:r w:rsidRPr="0D41FE6C">
        <w:rPr>
          <w:rFonts w:ascii="Times New Roman" w:eastAsia="Times New Roman" w:hAnsi="Times New Roman" w:cs="Times New Roman"/>
          <w:color w:val="1F1F1F"/>
          <w:sz w:val="28"/>
          <w:szCs w:val="28"/>
        </w:rPr>
        <w:t>.</w:t>
      </w:r>
    </w:p>
    <w:p w14:paraId="4DBE7BD8"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1FA1EBBB" w14:textId="77777777" w:rsidR="241FF4B5" w:rsidRDefault="7FFEA6DC" w:rsidP="0D41FE6C">
      <w:pPr>
        <w:shd w:val="clear" w:color="auto" w:fill="FFFFFF" w:themeFill="background1"/>
        <w:spacing w:before="240" w:after="240" w:line="276" w:lineRule="auto"/>
        <w:ind w:firstLine="360"/>
        <w:jc w:val="both"/>
        <w:rPr>
          <w:rFonts w:ascii="Times New Roman" w:eastAsia="Times New Roman" w:hAnsi="Times New Roman" w:cs="Times New Roman"/>
          <w:b/>
          <w:bCs/>
          <w:color w:val="1F1F1F"/>
          <w:sz w:val="28"/>
          <w:szCs w:val="28"/>
        </w:rPr>
      </w:pPr>
      <w:proofErr w:type="spellStart"/>
      <w:r w:rsidRPr="0D41FE6C">
        <w:rPr>
          <w:rFonts w:ascii="Times New Roman" w:eastAsia="Times New Roman" w:hAnsi="Times New Roman" w:cs="Times New Roman"/>
          <w:b/>
          <w:bCs/>
          <w:color w:val="1F1F1F"/>
          <w:sz w:val="28"/>
          <w:szCs w:val="28"/>
        </w:rPr>
        <w:t>Оцінка</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ефективності</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соціальних</w:t>
      </w:r>
      <w:proofErr w:type="spellEnd"/>
      <w:r w:rsidRPr="0D41FE6C">
        <w:rPr>
          <w:rFonts w:ascii="Times New Roman" w:eastAsia="Times New Roman" w:hAnsi="Times New Roman" w:cs="Times New Roman"/>
          <w:b/>
          <w:bCs/>
          <w:color w:val="1F1F1F"/>
          <w:sz w:val="28"/>
          <w:szCs w:val="28"/>
        </w:rPr>
        <w:t xml:space="preserve"> </w:t>
      </w:r>
      <w:proofErr w:type="spellStart"/>
      <w:r w:rsidRPr="0D41FE6C">
        <w:rPr>
          <w:rFonts w:ascii="Times New Roman" w:eastAsia="Times New Roman" w:hAnsi="Times New Roman" w:cs="Times New Roman"/>
          <w:b/>
          <w:bCs/>
          <w:color w:val="1F1F1F"/>
          <w:sz w:val="28"/>
          <w:szCs w:val="28"/>
        </w:rPr>
        <w:t>програм</w:t>
      </w:r>
      <w:proofErr w:type="spellEnd"/>
      <w:r w:rsidRPr="0D41FE6C">
        <w:rPr>
          <w:rFonts w:ascii="Times New Roman" w:eastAsia="Times New Roman" w:hAnsi="Times New Roman" w:cs="Times New Roman"/>
          <w:b/>
          <w:bCs/>
          <w:color w:val="1F1F1F"/>
          <w:sz w:val="28"/>
          <w:szCs w:val="28"/>
        </w:rPr>
        <w:t xml:space="preserve"> та </w:t>
      </w:r>
      <w:proofErr w:type="spellStart"/>
      <w:r w:rsidRPr="0D41FE6C">
        <w:rPr>
          <w:rFonts w:ascii="Times New Roman" w:eastAsia="Times New Roman" w:hAnsi="Times New Roman" w:cs="Times New Roman"/>
          <w:b/>
          <w:bCs/>
          <w:color w:val="1F1F1F"/>
          <w:sz w:val="28"/>
          <w:szCs w:val="28"/>
        </w:rPr>
        <w:t>послуг</w:t>
      </w:r>
      <w:proofErr w:type="spellEnd"/>
      <w:r w:rsidRPr="0D41FE6C">
        <w:rPr>
          <w:rFonts w:ascii="Times New Roman" w:eastAsia="Times New Roman" w:hAnsi="Times New Roman" w:cs="Times New Roman"/>
          <w:b/>
          <w:bCs/>
          <w:color w:val="1F1F1F"/>
          <w:sz w:val="28"/>
          <w:szCs w:val="28"/>
        </w:rPr>
        <w:t xml:space="preserve"> є </w:t>
      </w:r>
      <w:proofErr w:type="spellStart"/>
      <w:r w:rsidRPr="0D41FE6C">
        <w:rPr>
          <w:rFonts w:ascii="Times New Roman" w:eastAsia="Times New Roman" w:hAnsi="Times New Roman" w:cs="Times New Roman"/>
          <w:b/>
          <w:bCs/>
          <w:color w:val="1F1F1F"/>
          <w:sz w:val="28"/>
          <w:szCs w:val="28"/>
        </w:rPr>
        <w:t>важливою</w:t>
      </w:r>
      <w:proofErr w:type="spellEnd"/>
      <w:r w:rsidRPr="0D41FE6C">
        <w:rPr>
          <w:rFonts w:ascii="Times New Roman" w:eastAsia="Times New Roman" w:hAnsi="Times New Roman" w:cs="Times New Roman"/>
          <w:b/>
          <w:bCs/>
          <w:color w:val="1F1F1F"/>
          <w:sz w:val="28"/>
          <w:szCs w:val="28"/>
        </w:rPr>
        <w:t xml:space="preserve"> для:</w:t>
      </w:r>
    </w:p>
    <w:p w14:paraId="21DD2BBE"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Вдосконалення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програм</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color w:val="1F1F1F"/>
          <w:sz w:val="28"/>
          <w:szCs w:val="28"/>
        </w:rPr>
        <w:t>результати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оцінки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використані</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покращення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зробити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більш</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ефективними</w:t>
      </w:r>
      <w:proofErr w:type="spellEnd"/>
      <w:r w:rsidRPr="0D41FE6C">
        <w:rPr>
          <w:rFonts w:ascii="Times New Roman" w:eastAsia="Times New Roman" w:hAnsi="Times New Roman" w:cs="Times New Roman"/>
          <w:color w:val="1F1F1F"/>
          <w:sz w:val="28"/>
          <w:szCs w:val="28"/>
        </w:rPr>
        <w:t>.</w:t>
      </w:r>
    </w:p>
    <w:p w14:paraId="3CE3E473" w14:textId="77777777"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Прийняття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рішень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результати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оцінки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використані</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прийняття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обґрунтованих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рішень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щодо</w:t>
      </w:r>
      <w:proofErr w:type="spellEnd"/>
      <w:r w:rsidRPr="0D41FE6C">
        <w:rPr>
          <w:rFonts w:ascii="Times New Roman" w:eastAsia="Times New Roman" w:hAnsi="Times New Roman" w:cs="Times New Roman"/>
          <w:color w:val="1F1F1F"/>
          <w:sz w:val="28"/>
          <w:szCs w:val="28"/>
        </w:rPr>
        <w:t xml:space="preserve"> того,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слід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фінансувати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підтримувати</w:t>
      </w:r>
      <w:proofErr w:type="spellEnd"/>
      <w:r w:rsidRPr="0D41FE6C">
        <w:rPr>
          <w:rFonts w:ascii="Times New Roman" w:eastAsia="Times New Roman" w:hAnsi="Times New Roman" w:cs="Times New Roman"/>
          <w:color w:val="1F1F1F"/>
          <w:sz w:val="28"/>
          <w:szCs w:val="28"/>
        </w:rPr>
        <w:t>.</w:t>
      </w:r>
    </w:p>
    <w:p w14:paraId="0DBFF41C" w14:textId="4AB15FDB" w:rsidR="241FF4B5" w:rsidRDefault="7FFEA6DC"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444444"/>
          <w:sz w:val="28"/>
          <w:szCs w:val="28"/>
        </w:rPr>
      </w:pPr>
      <w:proofErr w:type="spellStart"/>
      <w:r w:rsidRPr="0D41FE6C">
        <w:rPr>
          <w:rFonts w:ascii="Times New Roman" w:eastAsia="Times New Roman" w:hAnsi="Times New Roman" w:cs="Times New Roman"/>
          <w:i/>
          <w:iCs/>
          <w:color w:val="1F1F1F"/>
          <w:sz w:val="28"/>
          <w:szCs w:val="28"/>
        </w:rPr>
        <w:t>Підзвітність</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результати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оцінки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можуть</w:t>
      </w:r>
      <w:proofErr w:type="spellEnd"/>
      <w:r w:rsidRPr="0D41FE6C">
        <w:rPr>
          <w:rFonts w:ascii="Times New Roman" w:eastAsia="Times New Roman" w:hAnsi="Times New Roman" w:cs="Times New Roman"/>
          <w:color w:val="1F1F1F"/>
          <w:sz w:val="28"/>
          <w:szCs w:val="28"/>
        </w:rPr>
        <w:t xml:space="preserve"> бути </w:t>
      </w:r>
      <w:proofErr w:type="spellStart"/>
      <w:r w:rsidRPr="0D41FE6C">
        <w:rPr>
          <w:rFonts w:ascii="Times New Roman" w:eastAsia="Times New Roman" w:hAnsi="Times New Roman" w:cs="Times New Roman"/>
          <w:color w:val="1F1F1F"/>
          <w:sz w:val="28"/>
          <w:szCs w:val="28"/>
        </w:rPr>
        <w:t>використані</w:t>
      </w:r>
      <w:proofErr w:type="spellEnd"/>
      <w:r w:rsidRPr="0D41FE6C">
        <w:rPr>
          <w:rFonts w:ascii="Times New Roman" w:eastAsia="Times New Roman" w:hAnsi="Times New Roman" w:cs="Times New Roman"/>
          <w:color w:val="1F1F1F"/>
          <w:sz w:val="28"/>
          <w:szCs w:val="28"/>
        </w:rPr>
        <w:t xml:space="preserve"> для того,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продемонструвати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громадськості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програми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використовуються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ефективно</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відповідально</w:t>
      </w:r>
      <w:proofErr w:type="spellEnd"/>
      <w:r w:rsidRPr="0D41FE6C">
        <w:rPr>
          <w:rFonts w:ascii="Times New Roman" w:eastAsia="Times New Roman" w:hAnsi="Times New Roman" w:cs="Times New Roman"/>
          <w:color w:val="1F1F1F"/>
          <w:sz w:val="28"/>
          <w:szCs w:val="28"/>
        </w:rPr>
        <w:t>.</w:t>
      </w:r>
      <w:r w:rsidR="48EB9B47" w:rsidRPr="0D41FE6C">
        <w:rPr>
          <w:rFonts w:ascii="Times New Roman" w:eastAsia="Times New Roman" w:hAnsi="Times New Roman" w:cs="Times New Roman"/>
          <w:color w:val="1F1F1F"/>
          <w:sz w:val="28"/>
          <w:szCs w:val="28"/>
        </w:rPr>
        <w:t xml:space="preserve"> </w:t>
      </w:r>
      <w:r w:rsidR="48EB9B47" w:rsidRPr="0D41FE6C">
        <w:rPr>
          <w:rFonts w:ascii="Times New Roman" w:eastAsia="Times New Roman" w:hAnsi="Times New Roman" w:cs="Times New Roman"/>
          <w:color w:val="444444"/>
          <w:sz w:val="28"/>
          <w:szCs w:val="28"/>
        </w:rPr>
        <w:t>[13.с.</w:t>
      </w:r>
      <w:r w:rsidR="7EF0B63B" w:rsidRPr="0D41FE6C">
        <w:rPr>
          <w:rFonts w:ascii="Times New Roman" w:eastAsia="Times New Roman" w:hAnsi="Times New Roman" w:cs="Times New Roman"/>
          <w:color w:val="444444"/>
          <w:sz w:val="28"/>
          <w:szCs w:val="28"/>
        </w:rPr>
        <w:t>312</w:t>
      </w:r>
      <w:r w:rsidR="48EB9B47" w:rsidRPr="0D41FE6C">
        <w:rPr>
          <w:rFonts w:ascii="Times New Roman" w:eastAsia="Times New Roman" w:hAnsi="Times New Roman" w:cs="Times New Roman"/>
          <w:color w:val="444444"/>
          <w:sz w:val="28"/>
          <w:szCs w:val="28"/>
        </w:rPr>
        <w:t>]</w:t>
      </w:r>
    </w:p>
    <w:p w14:paraId="180491F8" w14:textId="77777777" w:rsidR="44CC976E" w:rsidRDefault="44CC976E" w:rsidP="0D41FE6C">
      <w:pPr>
        <w:shd w:val="clear" w:color="auto" w:fill="FFFFFF" w:themeFill="background1"/>
        <w:spacing w:after="0" w:line="276" w:lineRule="auto"/>
        <w:jc w:val="both"/>
        <w:rPr>
          <w:rFonts w:ascii="Times New Roman" w:eastAsia="Times New Roman" w:hAnsi="Times New Roman" w:cs="Times New Roman"/>
          <w:color w:val="1F1F1F"/>
          <w:sz w:val="28"/>
          <w:szCs w:val="28"/>
        </w:rPr>
      </w:pPr>
    </w:p>
    <w:p w14:paraId="026088A0" w14:textId="77777777" w:rsidR="241FF4B5" w:rsidRDefault="7FFEA6DC" w:rsidP="0D41FE6C">
      <w:pPr>
        <w:shd w:val="clear" w:color="auto" w:fill="FFFFFF" w:themeFill="background1"/>
        <w:spacing w:after="0" w:line="276" w:lineRule="auto"/>
        <w:ind w:firstLine="360"/>
        <w:jc w:val="both"/>
        <w:rPr>
          <w:rFonts w:ascii="Times New Roman" w:eastAsia="Times New Roman" w:hAnsi="Times New Roman" w:cs="Times New Roman"/>
          <w:i/>
          <w:iCs/>
          <w:color w:val="1F1F1F"/>
          <w:sz w:val="28"/>
          <w:szCs w:val="28"/>
          <w:u w:val="single"/>
        </w:rPr>
      </w:pPr>
      <w:proofErr w:type="spellStart"/>
      <w:r w:rsidRPr="0D41FE6C">
        <w:rPr>
          <w:rFonts w:ascii="Times New Roman" w:eastAsia="Times New Roman" w:hAnsi="Times New Roman" w:cs="Times New Roman"/>
          <w:i/>
          <w:iCs/>
          <w:color w:val="1F1F1F"/>
          <w:sz w:val="28"/>
          <w:szCs w:val="28"/>
          <w:u w:val="single"/>
        </w:rPr>
        <w:t>Методи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вимірювання</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ефективності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програм</w:t>
      </w:r>
      <w:proofErr w:type="spellEnd"/>
      <w:r w:rsidRPr="0D41FE6C">
        <w:rPr>
          <w:rFonts w:ascii="Times New Roman" w:eastAsia="Times New Roman" w:hAnsi="Times New Roman" w:cs="Times New Roman"/>
          <w:i/>
          <w:iCs/>
          <w:color w:val="1F1F1F"/>
          <w:sz w:val="28"/>
          <w:szCs w:val="28"/>
          <w:u w:val="single"/>
        </w:rPr>
        <w:t xml:space="preserve"> та </w:t>
      </w:r>
      <w:proofErr w:type="spellStart"/>
      <w:r w:rsidRPr="0D41FE6C">
        <w:rPr>
          <w:rFonts w:ascii="Times New Roman" w:eastAsia="Times New Roman" w:hAnsi="Times New Roman" w:cs="Times New Roman"/>
          <w:i/>
          <w:iCs/>
          <w:color w:val="1F1F1F"/>
          <w:sz w:val="28"/>
          <w:szCs w:val="28"/>
          <w:u w:val="single"/>
        </w:rPr>
        <w:t>послуг</w:t>
      </w:r>
      <w:proofErr w:type="spellEnd"/>
      <w:r w:rsidRPr="0D41FE6C">
        <w:rPr>
          <w:rFonts w:ascii="Times New Roman" w:eastAsia="Times New Roman" w:hAnsi="Times New Roman" w:cs="Times New Roman"/>
          <w:i/>
          <w:iCs/>
          <w:color w:val="1F1F1F"/>
          <w:sz w:val="28"/>
          <w:szCs w:val="28"/>
          <w:u w:val="single"/>
        </w:rPr>
        <w:t xml:space="preserve"> </w:t>
      </w:r>
    </w:p>
    <w:p w14:paraId="4C661813"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03B6625B" w14:textId="77777777" w:rsidR="241FF4B5" w:rsidRDefault="7FFEA6DC" w:rsidP="0D41FE6C">
      <w:pPr>
        <w:pStyle w:val="a8"/>
        <w:numPr>
          <w:ilvl w:val="0"/>
          <w:numId w:val="20"/>
        </w:numPr>
        <w:shd w:val="clear" w:color="auto" w:fill="FFFFFF" w:themeFill="background1"/>
        <w:spacing w:after="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Визначення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чітких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цілей</w:t>
      </w:r>
      <w:proofErr w:type="spellEnd"/>
    </w:p>
    <w:p w14:paraId="06E7F230"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встановити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показники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успіху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критерії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конкретні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вимірювані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реалістичні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цілі</w:t>
      </w:r>
      <w:proofErr w:type="spellEnd"/>
      <w:r w:rsidRPr="0D41FE6C">
        <w:rPr>
          <w:rFonts w:ascii="Times New Roman" w:eastAsia="Times New Roman" w:hAnsi="Times New Roman" w:cs="Times New Roman"/>
          <w:sz w:val="28"/>
          <w:szCs w:val="28"/>
        </w:rPr>
        <w:t xml:space="preserve">, ми </w:t>
      </w:r>
      <w:proofErr w:type="spellStart"/>
      <w:r w:rsidRPr="0D41FE6C">
        <w:rPr>
          <w:rFonts w:ascii="Times New Roman" w:eastAsia="Times New Roman" w:hAnsi="Times New Roman" w:cs="Times New Roman"/>
          <w:sz w:val="28"/>
          <w:szCs w:val="28"/>
        </w:rPr>
        <w:t>можемо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створити</w:t>
      </w:r>
      <w:proofErr w:type="spellEnd"/>
      <w:r w:rsidRPr="0D41FE6C">
        <w:rPr>
          <w:rFonts w:ascii="Times New Roman" w:eastAsia="Times New Roman" w:hAnsi="Times New Roman" w:cs="Times New Roman"/>
          <w:sz w:val="28"/>
          <w:szCs w:val="28"/>
        </w:rPr>
        <w:t xml:space="preserve"> основу для </w:t>
      </w:r>
      <w:proofErr w:type="spellStart"/>
      <w:r w:rsidRPr="0D41FE6C">
        <w:rPr>
          <w:rFonts w:ascii="Times New Roman" w:eastAsia="Times New Roman" w:hAnsi="Times New Roman" w:cs="Times New Roman"/>
          <w:sz w:val="28"/>
          <w:szCs w:val="28"/>
        </w:rPr>
        <w:t>аналізу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впливу</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цільову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групу</w:t>
      </w:r>
      <w:proofErr w:type="spellEnd"/>
      <w:r w:rsidRPr="0D41FE6C">
        <w:rPr>
          <w:rFonts w:ascii="Times New Roman" w:eastAsia="Times New Roman" w:hAnsi="Times New Roman" w:cs="Times New Roman"/>
          <w:sz w:val="28"/>
          <w:szCs w:val="28"/>
        </w:rPr>
        <w:t>.</w:t>
      </w:r>
    </w:p>
    <w:p w14:paraId="0B42C69A" w14:textId="77777777" w:rsidR="241FF4B5" w:rsidRDefault="7FFEA6DC" w:rsidP="0D41FE6C">
      <w:pPr>
        <w:pStyle w:val="a8"/>
        <w:numPr>
          <w:ilvl w:val="0"/>
          <w:numId w:val="19"/>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Збір</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даних</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аналітика</w:t>
      </w:r>
      <w:proofErr w:type="spellEnd"/>
    </w:p>
    <w:p w14:paraId="1BC9A70A"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Наступним</w:t>
      </w:r>
      <w:proofErr w:type="spellEnd"/>
      <w:r w:rsidRPr="0D41FE6C">
        <w:rPr>
          <w:rFonts w:ascii="Times New Roman" w:eastAsia="Times New Roman" w:hAnsi="Times New Roman" w:cs="Times New Roman"/>
          <w:sz w:val="28"/>
          <w:szCs w:val="28"/>
        </w:rPr>
        <w:t xml:space="preserve"> кроком є </w:t>
      </w:r>
      <w:proofErr w:type="spellStart"/>
      <w:r w:rsidRPr="0D41FE6C">
        <w:rPr>
          <w:rFonts w:ascii="Times New Roman" w:eastAsia="Times New Roman" w:hAnsi="Times New Roman" w:cs="Times New Roman"/>
          <w:sz w:val="28"/>
          <w:szCs w:val="28"/>
        </w:rPr>
        <w:t>збір</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статистичні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показники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звіти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задоволеність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користувачів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дані</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економічний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w:t>
      </w:r>
      <w:proofErr w:type="spellEnd"/>
      <w:r w:rsidRPr="0D41FE6C">
        <w:rPr>
          <w:rFonts w:ascii="Times New Roman" w:eastAsia="Times New Roman" w:hAnsi="Times New Roman" w:cs="Times New Roman"/>
          <w:sz w:val="28"/>
          <w:szCs w:val="28"/>
        </w:rPr>
        <w:t xml:space="preserve">, а також </w:t>
      </w:r>
      <w:r w:rsidRPr="0D41FE6C">
        <w:rPr>
          <w:rFonts w:ascii="Times New Roman" w:eastAsia="Times New Roman" w:hAnsi="Times New Roman" w:cs="Times New Roman"/>
          <w:sz w:val="28"/>
          <w:szCs w:val="28"/>
        </w:rPr>
        <w:lastRenderedPageBreak/>
        <w:t xml:space="preserve">будь-яку </w:t>
      </w:r>
      <w:proofErr w:type="spellStart"/>
      <w:r w:rsidRPr="0D41FE6C">
        <w:rPr>
          <w:rFonts w:ascii="Times New Roman" w:eastAsia="Times New Roman" w:hAnsi="Times New Roman" w:cs="Times New Roman"/>
          <w:sz w:val="28"/>
          <w:szCs w:val="28"/>
        </w:rPr>
        <w:t>іншу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релевантну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Ретельний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даних</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виявити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тенденції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зони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w:t>
      </w:r>
    </w:p>
    <w:p w14:paraId="2219DABD" w14:textId="77777777" w:rsidR="241FF4B5" w:rsidRDefault="7FFEA6DC" w:rsidP="0D41FE6C">
      <w:pPr>
        <w:pStyle w:val="a8"/>
        <w:numPr>
          <w:ilvl w:val="0"/>
          <w:numId w:val="18"/>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Оцінка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результатів</w:t>
      </w:r>
      <w:proofErr w:type="spellEnd"/>
    </w:p>
    <w:p w14:paraId="54E94FAA"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На </w:t>
      </w:r>
      <w:proofErr w:type="spellStart"/>
      <w:r w:rsidRPr="0D41FE6C">
        <w:rPr>
          <w:rFonts w:ascii="Times New Roman" w:eastAsia="Times New Roman" w:hAnsi="Times New Roman" w:cs="Times New Roman"/>
          <w:sz w:val="28"/>
          <w:szCs w:val="28"/>
        </w:rPr>
        <w:t>основі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зібраних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аналізу</w:t>
      </w:r>
      <w:proofErr w:type="spellEnd"/>
      <w:r w:rsidRPr="0D41FE6C">
        <w:rPr>
          <w:rFonts w:ascii="Times New Roman" w:eastAsia="Times New Roman" w:hAnsi="Times New Roman" w:cs="Times New Roman"/>
          <w:sz w:val="28"/>
          <w:szCs w:val="28"/>
        </w:rPr>
        <w:t xml:space="preserve">, команда </w:t>
      </w:r>
      <w:proofErr w:type="spellStart"/>
      <w:r w:rsidRPr="0D41FE6C">
        <w:rPr>
          <w:rFonts w:ascii="Times New Roman" w:eastAsia="Times New Roman" w:hAnsi="Times New Roman" w:cs="Times New Roman"/>
          <w:sz w:val="28"/>
          <w:szCs w:val="28"/>
        </w:rPr>
        <w:t>фахівців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порівняння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досягнутих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результатів</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визначеними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розуміння</w:t>
      </w:r>
      <w:proofErr w:type="spellEnd"/>
      <w:r w:rsidRPr="0D41FE6C">
        <w:rPr>
          <w:rFonts w:ascii="Times New Roman" w:eastAsia="Times New Roman" w:hAnsi="Times New Roman" w:cs="Times New Roman"/>
          <w:sz w:val="28"/>
          <w:szCs w:val="28"/>
        </w:rPr>
        <w:t xml:space="preserve"> позитивного та негативного </w:t>
      </w:r>
      <w:proofErr w:type="spellStart"/>
      <w:r w:rsidRPr="0D41FE6C">
        <w:rPr>
          <w:rFonts w:ascii="Times New Roman" w:eastAsia="Times New Roman" w:hAnsi="Times New Roman" w:cs="Times New Roman"/>
          <w:sz w:val="28"/>
          <w:szCs w:val="28"/>
        </w:rPr>
        <w:t>впливу</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виявлення</w:t>
      </w:r>
      <w:proofErr w:type="spellEnd"/>
      <w:r w:rsidRPr="0D41FE6C">
        <w:rPr>
          <w:rFonts w:ascii="Times New Roman" w:eastAsia="Times New Roman" w:hAnsi="Times New Roman" w:cs="Times New Roman"/>
          <w:sz w:val="28"/>
          <w:szCs w:val="28"/>
        </w:rPr>
        <w:t xml:space="preserve"> областей, де </w:t>
      </w:r>
      <w:proofErr w:type="spellStart"/>
      <w:r w:rsidRPr="0D41FE6C">
        <w:rPr>
          <w:rFonts w:ascii="Times New Roman" w:eastAsia="Times New Roman" w:hAnsi="Times New Roman" w:cs="Times New Roman"/>
          <w:sz w:val="28"/>
          <w:szCs w:val="28"/>
        </w:rPr>
        <w:t>можливі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всебічна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визначити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наскільки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успішною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була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w:t>
      </w:r>
    </w:p>
    <w:p w14:paraId="15A1FFC8"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Державне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життєво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державному </w:t>
      </w:r>
      <w:proofErr w:type="spellStart"/>
      <w:r w:rsidRPr="0D41FE6C">
        <w:rPr>
          <w:rFonts w:ascii="Times New Roman" w:eastAsia="Times New Roman" w:hAnsi="Times New Roman" w:cs="Times New Roman"/>
          <w:sz w:val="28"/>
          <w:szCs w:val="28"/>
        </w:rPr>
        <w:t>фінансуванню</w:t>
      </w:r>
      <w:proofErr w:type="spellEnd"/>
      <w:r w:rsidRPr="0D41FE6C">
        <w:rPr>
          <w:rFonts w:ascii="Times New Roman" w:eastAsia="Times New Roman" w:hAnsi="Times New Roman" w:cs="Times New Roman"/>
          <w:sz w:val="28"/>
          <w:szCs w:val="28"/>
        </w:rPr>
        <w:t xml:space="preserve">, уряд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виділяти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реалізації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 xml:space="preserve">, таких як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охорони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здоров'я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доступного </w:t>
      </w:r>
      <w:proofErr w:type="spellStart"/>
      <w:r w:rsidRPr="0D41FE6C">
        <w:rPr>
          <w:rFonts w:ascii="Times New Roman" w:eastAsia="Times New Roman" w:hAnsi="Times New Roman" w:cs="Times New Roman"/>
          <w:sz w:val="28"/>
          <w:szCs w:val="28"/>
        </w:rPr>
        <w:t>житла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стабільне</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довгострокове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гарантуючи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будуть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незалежно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статусу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доходів</w:t>
      </w:r>
      <w:proofErr w:type="spellEnd"/>
      <w:r w:rsidRPr="0D41FE6C">
        <w:rPr>
          <w:rFonts w:ascii="Times New Roman" w:eastAsia="Times New Roman" w:hAnsi="Times New Roman" w:cs="Times New Roman"/>
          <w:sz w:val="28"/>
          <w:szCs w:val="28"/>
        </w:rPr>
        <w:t>.</w:t>
      </w:r>
    </w:p>
    <w:p w14:paraId="02DE5907"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державне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контролювати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відповідальність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прозорість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реалізації</w:t>
      </w:r>
      <w:proofErr w:type="spellEnd"/>
      <w:r w:rsidRPr="0D41FE6C">
        <w:rPr>
          <w:rFonts w:ascii="Times New Roman" w:eastAsia="Times New Roman" w:hAnsi="Times New Roman" w:cs="Times New Roman"/>
          <w:sz w:val="28"/>
          <w:szCs w:val="28"/>
        </w:rPr>
        <w:t xml:space="preserve">. Уряд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встановлювати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критерії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досягнення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вносити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корективи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гарантувати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витрачаються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раціонально</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приносять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максимальну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користь</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w:t>
      </w:r>
    </w:p>
    <w:p w14:paraId="270A0BF4"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Громадянське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забезпеченні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Неурядові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фонди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здатні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посилити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підзвітність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прозорість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дієвість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політики</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виступати</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активні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спостерігачі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експертні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висловлювати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обґрунтовану</w:t>
      </w:r>
      <w:proofErr w:type="spellEnd"/>
      <w:r w:rsidRPr="0D41FE6C">
        <w:rPr>
          <w:rFonts w:ascii="Times New Roman" w:eastAsia="Times New Roman" w:hAnsi="Times New Roman" w:cs="Times New Roman"/>
          <w:sz w:val="28"/>
          <w:szCs w:val="28"/>
        </w:rPr>
        <w:t xml:space="preserve"> критику.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недоліки</w:t>
      </w:r>
      <w:proofErr w:type="spellEnd"/>
      <w:r w:rsidRPr="0D41FE6C">
        <w:rPr>
          <w:rFonts w:ascii="Times New Roman" w:eastAsia="Times New Roman" w:hAnsi="Times New Roman" w:cs="Times New Roman"/>
          <w:sz w:val="28"/>
          <w:szCs w:val="28"/>
        </w:rPr>
        <w:t xml:space="preserve"> та точки для </w:t>
      </w:r>
      <w:proofErr w:type="spellStart"/>
      <w:r w:rsidRPr="0D41FE6C">
        <w:rPr>
          <w:rFonts w:ascii="Times New Roman" w:eastAsia="Times New Roman" w:hAnsi="Times New Roman" w:cs="Times New Roman"/>
          <w:sz w:val="28"/>
          <w:szCs w:val="28"/>
        </w:rPr>
        <w:t>поліпшення</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спонукає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надавачів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результативності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w:t>
      </w:r>
    </w:p>
    <w:p w14:paraId="47796224"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є також роль </w:t>
      </w:r>
      <w:proofErr w:type="spellStart"/>
      <w:r w:rsidRPr="0D41FE6C">
        <w:rPr>
          <w:rFonts w:ascii="Times New Roman" w:eastAsia="Times New Roman" w:hAnsi="Times New Roman" w:cs="Times New Roman"/>
          <w:sz w:val="28"/>
          <w:szCs w:val="28"/>
        </w:rPr>
        <w:t>громадянського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безпосередній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участі</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розробці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неурядовими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пріоритетів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очікуваних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враховувати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реальні</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цільових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розробляти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Окрім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об'єднання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брати</w:t>
      </w:r>
      <w:proofErr w:type="spellEnd"/>
      <w:r w:rsidRPr="0D41FE6C">
        <w:rPr>
          <w:rFonts w:ascii="Times New Roman" w:eastAsia="Times New Roman" w:hAnsi="Times New Roman" w:cs="Times New Roman"/>
          <w:sz w:val="28"/>
          <w:szCs w:val="28"/>
        </w:rPr>
        <w:t xml:space="preserve"> на себе </w:t>
      </w:r>
      <w:proofErr w:type="spellStart"/>
      <w:r w:rsidRPr="0D41FE6C">
        <w:rPr>
          <w:rFonts w:ascii="Times New Roman" w:eastAsia="Times New Roman" w:hAnsi="Times New Roman" w:cs="Times New Roman"/>
          <w:sz w:val="28"/>
          <w:szCs w:val="28"/>
        </w:rPr>
        <w:t>функції</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проводити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кампанії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залучати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загальну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w:t>
      </w:r>
    </w:p>
    <w:p w14:paraId="16B6C909"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місцевому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фактором для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громадах. </w:t>
      </w:r>
      <w:proofErr w:type="spellStart"/>
      <w:r w:rsidRPr="0D41FE6C">
        <w:rPr>
          <w:rFonts w:ascii="Times New Roman" w:eastAsia="Times New Roman" w:hAnsi="Times New Roman" w:cs="Times New Roman"/>
          <w:sz w:val="28"/>
          <w:szCs w:val="28"/>
        </w:rPr>
        <w:t>Місцеві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розробці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орієнтованих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конкретні</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спільнот</w:t>
      </w:r>
      <w:proofErr w:type="spellEnd"/>
      <w:r w:rsidRPr="0D41FE6C">
        <w:rPr>
          <w:rFonts w:ascii="Times New Roman" w:eastAsia="Times New Roman" w:hAnsi="Times New Roman" w:cs="Times New Roman"/>
          <w:sz w:val="28"/>
          <w:szCs w:val="28"/>
        </w:rPr>
        <w:t>.</w:t>
      </w:r>
    </w:p>
    <w:p w14:paraId="7D4B1C75" w14:textId="77777777" w:rsidR="241FF4B5" w:rsidRDefault="7FFEA6DC" w:rsidP="0D41FE6C">
      <w:pPr>
        <w:pStyle w:val="a8"/>
        <w:numPr>
          <w:ilvl w:val="0"/>
          <w:numId w:val="17"/>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Чутливість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локальних</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Місцеві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краще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розуміння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специфічних</w:t>
      </w:r>
      <w:proofErr w:type="spellEnd"/>
      <w:r w:rsidRPr="0D41FE6C">
        <w:rPr>
          <w:rFonts w:ascii="Times New Roman" w:eastAsia="Times New Roman" w:hAnsi="Times New Roman" w:cs="Times New Roman"/>
          <w:sz w:val="28"/>
          <w:szCs w:val="28"/>
        </w:rPr>
        <w:t xml:space="preserve"> проблем та потреб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громад, </w:t>
      </w: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чому</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розробляти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таргетовані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адресні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w:t>
      </w:r>
    </w:p>
    <w:p w14:paraId="458FAB91" w14:textId="77777777" w:rsidR="241FF4B5" w:rsidRDefault="7FFEA6DC" w:rsidP="0D41FE6C">
      <w:pPr>
        <w:pStyle w:val="a8"/>
        <w:numPr>
          <w:ilvl w:val="0"/>
          <w:numId w:val="17"/>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місцевому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повинні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передбачати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активне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жителів</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процесу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прийняття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реалізації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гарантує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реальним</w:t>
      </w:r>
      <w:proofErr w:type="spellEnd"/>
      <w:r w:rsidRPr="0D41FE6C">
        <w:rPr>
          <w:rFonts w:ascii="Times New Roman" w:eastAsia="Times New Roman" w:hAnsi="Times New Roman" w:cs="Times New Roman"/>
          <w:sz w:val="28"/>
          <w:szCs w:val="28"/>
        </w:rPr>
        <w:t xml:space="preserve"> потребам </w:t>
      </w:r>
      <w:proofErr w:type="spellStart"/>
      <w:r w:rsidRPr="0D41FE6C">
        <w:rPr>
          <w:rFonts w:ascii="Times New Roman" w:eastAsia="Times New Roman" w:hAnsi="Times New Roman" w:cs="Times New Roman"/>
          <w:sz w:val="28"/>
          <w:szCs w:val="28"/>
        </w:rPr>
        <w:t>громади</w:t>
      </w:r>
      <w:proofErr w:type="spellEnd"/>
      <w:r w:rsidRPr="0D41FE6C">
        <w:rPr>
          <w:rFonts w:ascii="Times New Roman" w:eastAsia="Times New Roman" w:hAnsi="Times New Roman" w:cs="Times New Roman"/>
          <w:sz w:val="28"/>
          <w:szCs w:val="28"/>
        </w:rPr>
        <w:t>.</w:t>
      </w:r>
    </w:p>
    <w:p w14:paraId="33B5A548" w14:textId="77777777" w:rsidR="241FF4B5" w:rsidRDefault="7FFEA6DC" w:rsidP="0D41FE6C">
      <w:pPr>
        <w:pStyle w:val="a8"/>
        <w:numPr>
          <w:ilvl w:val="0"/>
          <w:numId w:val="17"/>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Гнучкість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адаптивність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швидше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реагувати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зміни</w:t>
      </w:r>
      <w:proofErr w:type="spellEnd"/>
      <w:r w:rsidRPr="0D41FE6C">
        <w:rPr>
          <w:rFonts w:ascii="Times New Roman" w:eastAsia="Times New Roman" w:hAnsi="Times New Roman" w:cs="Times New Roman"/>
          <w:sz w:val="28"/>
          <w:szCs w:val="28"/>
        </w:rPr>
        <w:t xml:space="preserve"> та оперативно </w:t>
      </w:r>
      <w:proofErr w:type="spellStart"/>
      <w:r w:rsidRPr="0D41FE6C">
        <w:rPr>
          <w:rFonts w:ascii="Times New Roman" w:eastAsia="Times New Roman" w:hAnsi="Times New Roman" w:cs="Times New Roman"/>
          <w:sz w:val="28"/>
          <w:szCs w:val="28"/>
        </w:rPr>
        <w:t>коригувати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відповідно</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поточних</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громади</w:t>
      </w:r>
      <w:proofErr w:type="spellEnd"/>
      <w:r w:rsidRPr="0D41FE6C">
        <w:rPr>
          <w:rFonts w:ascii="Times New Roman" w:eastAsia="Times New Roman" w:hAnsi="Times New Roman" w:cs="Times New Roman"/>
          <w:sz w:val="28"/>
          <w:szCs w:val="28"/>
        </w:rPr>
        <w:t>.</w:t>
      </w:r>
    </w:p>
    <w:p w14:paraId="5A927932" w14:textId="28538E53" w:rsidR="241FF4B5" w:rsidRDefault="7FFEA6DC" w:rsidP="0D41FE6C">
      <w:pPr>
        <w:spacing w:before="240" w:after="240" w:line="276" w:lineRule="auto"/>
        <w:ind w:firstLine="360"/>
        <w:jc w:val="both"/>
        <w:rPr>
          <w:rFonts w:ascii="Times New Roman" w:eastAsia="Times New Roman" w:hAnsi="Times New Roman" w:cs="Times New Roman"/>
          <w:color w:val="444444"/>
          <w:sz w:val="28"/>
          <w:szCs w:val="28"/>
        </w:rPr>
      </w:pPr>
      <w:r w:rsidRPr="0D41FE6C">
        <w:rPr>
          <w:rFonts w:ascii="Times New Roman" w:eastAsia="Times New Roman" w:hAnsi="Times New Roman" w:cs="Times New Roman"/>
          <w:sz w:val="28"/>
          <w:szCs w:val="28"/>
        </w:rPr>
        <w:t xml:space="preserve">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інструментів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місцевому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бізнесом</w:t>
      </w:r>
      <w:proofErr w:type="spellEnd"/>
      <w:r w:rsidRPr="0D41FE6C">
        <w:rPr>
          <w:rFonts w:ascii="Times New Roman" w:eastAsia="Times New Roman" w:hAnsi="Times New Roman" w:cs="Times New Roman"/>
          <w:sz w:val="28"/>
          <w:szCs w:val="28"/>
        </w:rPr>
        <w:t xml:space="preserve"> та самими </w:t>
      </w:r>
      <w:proofErr w:type="spellStart"/>
      <w:r w:rsidRPr="0D41FE6C">
        <w:rPr>
          <w:rFonts w:ascii="Times New Roman" w:eastAsia="Times New Roman" w:hAnsi="Times New Roman" w:cs="Times New Roman"/>
          <w:sz w:val="28"/>
          <w:szCs w:val="28"/>
        </w:rPr>
        <w:t>громадянами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партнерська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комплексно </w:t>
      </w:r>
      <w:proofErr w:type="spellStart"/>
      <w:r w:rsidRPr="0D41FE6C">
        <w:rPr>
          <w:rFonts w:ascii="Times New Roman" w:eastAsia="Times New Roman" w:hAnsi="Times New Roman" w:cs="Times New Roman"/>
          <w:sz w:val="28"/>
          <w:szCs w:val="28"/>
        </w:rPr>
        <w:t>підходити</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спираючись</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різноманітні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експертизу</w:t>
      </w:r>
      <w:proofErr w:type="spellEnd"/>
      <w:r w:rsidRPr="0D41FE6C">
        <w:rPr>
          <w:rFonts w:ascii="Times New Roman" w:eastAsia="Times New Roman" w:hAnsi="Times New Roman" w:cs="Times New Roman"/>
          <w:sz w:val="28"/>
          <w:szCs w:val="28"/>
        </w:rPr>
        <w:t>.</w:t>
      </w:r>
      <w:r w:rsidR="0F177404" w:rsidRPr="0D41FE6C">
        <w:rPr>
          <w:rFonts w:ascii="Times New Roman" w:eastAsia="Times New Roman" w:hAnsi="Times New Roman" w:cs="Times New Roman"/>
          <w:color w:val="444444"/>
          <w:sz w:val="28"/>
          <w:szCs w:val="28"/>
        </w:rPr>
        <w:t xml:space="preserve"> [</w:t>
      </w:r>
      <w:r w:rsidR="7F39A2FF" w:rsidRPr="0D41FE6C">
        <w:rPr>
          <w:rFonts w:ascii="Times New Roman" w:eastAsia="Times New Roman" w:hAnsi="Times New Roman" w:cs="Times New Roman"/>
          <w:color w:val="444444"/>
          <w:sz w:val="28"/>
          <w:szCs w:val="28"/>
        </w:rPr>
        <w:t>18.с.39</w:t>
      </w:r>
      <w:r w:rsidR="0F177404" w:rsidRPr="0D41FE6C">
        <w:rPr>
          <w:rFonts w:ascii="Times New Roman" w:eastAsia="Times New Roman" w:hAnsi="Times New Roman" w:cs="Times New Roman"/>
          <w:color w:val="444444"/>
          <w:sz w:val="28"/>
          <w:szCs w:val="28"/>
        </w:rPr>
        <w:t>]</w:t>
      </w:r>
    </w:p>
    <w:p w14:paraId="40405C4A" w14:textId="77777777" w:rsidR="241FF4B5" w:rsidRDefault="7FFEA6DC" w:rsidP="0D41FE6C">
      <w:pPr>
        <w:spacing w:after="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Міжнародний</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досвід</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ефективності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програм</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i/>
          <w:iCs/>
          <w:sz w:val="28"/>
          <w:szCs w:val="28"/>
          <w:u w:val="single"/>
        </w:rPr>
        <w:t xml:space="preserve"> </w:t>
      </w:r>
    </w:p>
    <w:p w14:paraId="002156A8"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Вивчення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міжнародного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досвіду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розуміння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кращих</w:t>
      </w:r>
      <w:proofErr w:type="spellEnd"/>
      <w:r w:rsidRPr="0D41FE6C">
        <w:rPr>
          <w:rFonts w:ascii="Times New Roman" w:eastAsia="Times New Roman" w:hAnsi="Times New Roman" w:cs="Times New Roman"/>
          <w:sz w:val="28"/>
          <w:szCs w:val="28"/>
        </w:rPr>
        <w:t xml:space="preserve"> практик і </w:t>
      </w:r>
      <w:proofErr w:type="spellStart"/>
      <w:r w:rsidRPr="0D41FE6C">
        <w:rPr>
          <w:rFonts w:ascii="Times New Roman" w:eastAsia="Times New Roman" w:hAnsi="Times New Roman" w:cs="Times New Roman"/>
          <w:sz w:val="28"/>
          <w:szCs w:val="28"/>
        </w:rPr>
        <w:t>підходів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бути </w:t>
      </w:r>
      <w:proofErr w:type="spellStart"/>
      <w:r w:rsidRPr="0D41FE6C">
        <w:rPr>
          <w:rFonts w:ascii="Times New Roman" w:eastAsia="Times New Roman" w:hAnsi="Times New Roman" w:cs="Times New Roman"/>
          <w:sz w:val="28"/>
          <w:szCs w:val="28"/>
        </w:rPr>
        <w:t>застосовані</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Багато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країн</w:t>
      </w:r>
      <w:proofErr w:type="spellEnd"/>
      <w:r w:rsidRPr="0D41FE6C">
        <w:rPr>
          <w:rFonts w:ascii="Times New Roman" w:eastAsia="Times New Roman" w:hAnsi="Times New Roman" w:cs="Times New Roman"/>
          <w:sz w:val="28"/>
          <w:szCs w:val="28"/>
        </w:rPr>
        <w:t xml:space="preserve"> по </w:t>
      </w:r>
      <w:proofErr w:type="spellStart"/>
      <w:r w:rsidRPr="0D41FE6C">
        <w:rPr>
          <w:rFonts w:ascii="Times New Roman" w:eastAsia="Times New Roman" w:hAnsi="Times New Roman" w:cs="Times New Roman"/>
          <w:sz w:val="28"/>
          <w:szCs w:val="28"/>
        </w:rPr>
        <w:t>всьому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світу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успішні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приклади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скорочують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бідність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нерівність</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високоякісні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громадянам</w:t>
      </w:r>
      <w:proofErr w:type="spellEnd"/>
      <w:r w:rsidRPr="0D41FE6C">
        <w:rPr>
          <w:rFonts w:ascii="Times New Roman" w:eastAsia="Times New Roman" w:hAnsi="Times New Roman" w:cs="Times New Roman"/>
          <w:sz w:val="28"/>
          <w:szCs w:val="28"/>
        </w:rPr>
        <w:t>.</w:t>
      </w:r>
    </w:p>
    <w:p w14:paraId="1A06215B"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Наприклад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скандинавські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країни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такі</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Швеція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Норвегія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відомі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всеохоплюючими</w:t>
      </w:r>
      <w:proofErr w:type="spellEnd"/>
      <w:r w:rsidRPr="0D41FE6C">
        <w:rPr>
          <w:rFonts w:ascii="Times New Roman" w:eastAsia="Times New Roman" w:hAnsi="Times New Roman" w:cs="Times New Roman"/>
          <w:sz w:val="28"/>
          <w:szCs w:val="28"/>
        </w:rPr>
        <w:t xml:space="preserve"> системами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забезпечують</w:t>
      </w:r>
      <w:proofErr w:type="spellEnd"/>
      <w:r w:rsidRPr="0D41FE6C">
        <w:rPr>
          <w:rFonts w:ascii="Times New Roman" w:eastAsia="Times New Roman" w:hAnsi="Times New Roman" w:cs="Times New Roman"/>
          <w:sz w:val="28"/>
          <w:szCs w:val="28"/>
        </w:rPr>
        <w:t xml:space="preserve"> доступ до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охорони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здоров'я</w:t>
      </w:r>
      <w:proofErr w:type="spellEnd"/>
      <w:r w:rsidRPr="0D41FE6C">
        <w:rPr>
          <w:rFonts w:ascii="Times New Roman" w:eastAsia="Times New Roman" w:hAnsi="Times New Roman" w:cs="Times New Roman"/>
          <w:sz w:val="28"/>
          <w:szCs w:val="28"/>
        </w:rPr>
        <w:t xml:space="preserve">, догляду за </w:t>
      </w:r>
      <w:proofErr w:type="spellStart"/>
      <w:r w:rsidRPr="0D41FE6C">
        <w:rPr>
          <w:rFonts w:ascii="Times New Roman" w:eastAsia="Times New Roman" w:hAnsi="Times New Roman" w:cs="Times New Roman"/>
          <w:sz w:val="28"/>
          <w:szCs w:val="28"/>
        </w:rPr>
        <w:t>дітьми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незалежно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доходу.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фінансуються</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рахунок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високих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податків</w:t>
      </w:r>
      <w:proofErr w:type="spellEnd"/>
      <w:r w:rsidRPr="0D41FE6C">
        <w:rPr>
          <w:rFonts w:ascii="Times New Roman" w:eastAsia="Times New Roman" w:hAnsi="Times New Roman" w:cs="Times New Roman"/>
          <w:sz w:val="28"/>
          <w:szCs w:val="28"/>
        </w:rPr>
        <w:t xml:space="preserve">, але в </w:t>
      </w:r>
      <w:proofErr w:type="spellStart"/>
      <w:r w:rsidRPr="0D41FE6C">
        <w:rPr>
          <w:rFonts w:ascii="Times New Roman" w:eastAsia="Times New Roman" w:hAnsi="Times New Roman" w:cs="Times New Roman"/>
          <w:sz w:val="28"/>
          <w:szCs w:val="28"/>
        </w:rPr>
        <w:t>результаті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показники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рівності</w:t>
      </w:r>
      <w:proofErr w:type="spellEnd"/>
      <w:r w:rsidRPr="0D41FE6C">
        <w:rPr>
          <w:rFonts w:ascii="Times New Roman" w:eastAsia="Times New Roman" w:hAnsi="Times New Roman" w:cs="Times New Roman"/>
          <w:sz w:val="28"/>
          <w:szCs w:val="28"/>
        </w:rPr>
        <w:t>.</w:t>
      </w:r>
    </w:p>
    <w:p w14:paraId="783A6DFB"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Іншим</w:t>
      </w:r>
      <w:proofErr w:type="spellEnd"/>
      <w:r w:rsidRPr="0D41FE6C">
        <w:rPr>
          <w:rFonts w:ascii="Times New Roman" w:eastAsia="Times New Roman" w:hAnsi="Times New Roman" w:cs="Times New Roman"/>
          <w:sz w:val="28"/>
          <w:szCs w:val="28"/>
        </w:rPr>
        <w:t xml:space="preserve"> прикладом є </w:t>
      </w:r>
      <w:proofErr w:type="spellStart"/>
      <w:r w:rsidRPr="0D41FE6C">
        <w:rPr>
          <w:rFonts w:ascii="Times New Roman" w:eastAsia="Times New Roman" w:hAnsi="Times New Roman" w:cs="Times New Roman"/>
          <w:sz w:val="28"/>
          <w:szCs w:val="28"/>
        </w:rPr>
        <w:t>Німеччина</w:t>
      </w:r>
      <w:proofErr w:type="spellEnd"/>
      <w:r w:rsidRPr="0D41FE6C">
        <w:rPr>
          <w:rFonts w:ascii="Times New Roman" w:eastAsia="Times New Roman" w:hAnsi="Times New Roman" w:cs="Times New Roman"/>
          <w:sz w:val="28"/>
          <w:szCs w:val="28"/>
        </w:rPr>
        <w:t xml:space="preserve">, де </w:t>
      </w:r>
      <w:proofErr w:type="spellStart"/>
      <w:r w:rsidRPr="0D41FE6C">
        <w:rPr>
          <w:rFonts w:ascii="Times New Roman" w:eastAsia="Times New Roman" w:hAnsi="Times New Roman" w:cs="Times New Roman"/>
          <w:sz w:val="28"/>
          <w:szCs w:val="28"/>
        </w:rPr>
        <w:t>соціальне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страхування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охоплює</w:t>
      </w:r>
      <w:proofErr w:type="spellEnd"/>
      <w:r w:rsidRPr="0D41FE6C">
        <w:rPr>
          <w:rFonts w:ascii="Times New Roman" w:eastAsia="Times New Roman" w:hAnsi="Times New Roman" w:cs="Times New Roman"/>
          <w:sz w:val="28"/>
          <w:szCs w:val="28"/>
        </w:rPr>
        <w:t xml:space="preserve"> широкий спектр </w:t>
      </w:r>
      <w:proofErr w:type="spellStart"/>
      <w:r w:rsidRPr="0D41FE6C">
        <w:rPr>
          <w:rFonts w:ascii="Times New Roman" w:eastAsia="Times New Roman" w:hAnsi="Times New Roman" w:cs="Times New Roman"/>
          <w:sz w:val="28"/>
          <w:szCs w:val="28"/>
        </w:rPr>
        <w:t>ризиків</w:t>
      </w:r>
      <w:proofErr w:type="spellEnd"/>
      <w:r w:rsidRPr="0D41FE6C">
        <w:rPr>
          <w:rFonts w:ascii="Times New Roman" w:eastAsia="Times New Roman" w:hAnsi="Times New Roman" w:cs="Times New Roman"/>
          <w:sz w:val="28"/>
          <w:szCs w:val="28"/>
        </w:rPr>
        <w:t xml:space="preserve">, таких як </w:t>
      </w:r>
      <w:proofErr w:type="spellStart"/>
      <w:r w:rsidRPr="0D41FE6C">
        <w:rPr>
          <w:rFonts w:ascii="Times New Roman" w:eastAsia="Times New Roman" w:hAnsi="Times New Roman" w:cs="Times New Roman"/>
          <w:sz w:val="28"/>
          <w:szCs w:val="28"/>
        </w:rPr>
        <w:t>безробіття</w:t>
      </w:r>
      <w:proofErr w:type="spellEnd"/>
      <w:r w:rsidRPr="0D41FE6C">
        <w:rPr>
          <w:rFonts w:ascii="Times New Roman" w:eastAsia="Times New Roman" w:hAnsi="Times New Roman" w:cs="Times New Roman"/>
          <w:sz w:val="28"/>
          <w:szCs w:val="28"/>
        </w:rPr>
        <w:t xml:space="preserve">, хвороба, </w:t>
      </w:r>
      <w:proofErr w:type="spellStart"/>
      <w:r w:rsidRPr="0D41FE6C">
        <w:rPr>
          <w:rFonts w:ascii="Times New Roman" w:eastAsia="Times New Roman" w:hAnsi="Times New Roman" w:cs="Times New Roman"/>
          <w:sz w:val="28"/>
          <w:szCs w:val="28"/>
        </w:rPr>
        <w:t>старість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інвалідність</w:t>
      </w:r>
      <w:proofErr w:type="spellEnd"/>
      <w:r w:rsidRPr="0D41FE6C">
        <w:rPr>
          <w:rFonts w:ascii="Times New Roman" w:eastAsia="Times New Roman" w:hAnsi="Times New Roman" w:cs="Times New Roman"/>
          <w:sz w:val="28"/>
          <w:szCs w:val="28"/>
        </w:rPr>
        <w:t xml:space="preserve">. Система </w:t>
      </w:r>
      <w:proofErr w:type="spellStart"/>
      <w:r w:rsidRPr="0D41FE6C">
        <w:rPr>
          <w:rFonts w:ascii="Times New Roman" w:eastAsia="Times New Roman" w:hAnsi="Times New Roman" w:cs="Times New Roman"/>
          <w:sz w:val="28"/>
          <w:szCs w:val="28"/>
        </w:rPr>
        <w:t>німецьких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вважається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однією</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найбільш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розвинених</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світі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характеризується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рівнем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охоплення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ефективністю</w:t>
      </w:r>
      <w:proofErr w:type="spellEnd"/>
      <w:r w:rsidRPr="0D41FE6C">
        <w:rPr>
          <w:rFonts w:ascii="Times New Roman" w:eastAsia="Times New Roman" w:hAnsi="Times New Roman" w:cs="Times New Roman"/>
          <w:sz w:val="28"/>
          <w:szCs w:val="28"/>
        </w:rPr>
        <w:t>.</w:t>
      </w:r>
    </w:p>
    <w:p w14:paraId="749A4127" w14:textId="77777777" w:rsidR="241FF4B5" w:rsidRDefault="7FFEA6DC"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Виклики</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перешкоди</w:t>
      </w:r>
      <w:proofErr w:type="spellEnd"/>
      <w:r w:rsidRPr="0D41FE6C">
        <w:rPr>
          <w:rFonts w:ascii="Times New Roman" w:eastAsia="Times New Roman" w:hAnsi="Times New Roman" w:cs="Times New Roman"/>
          <w:i/>
          <w:iCs/>
          <w:sz w:val="28"/>
          <w:szCs w:val="28"/>
          <w:u w:val="single"/>
        </w:rPr>
        <w:t xml:space="preserve"> для </w:t>
      </w:r>
      <w:proofErr w:type="spellStart"/>
      <w:r w:rsidRPr="0D41FE6C">
        <w:rPr>
          <w:rFonts w:ascii="Times New Roman" w:eastAsia="Times New Roman" w:hAnsi="Times New Roman" w:cs="Times New Roman"/>
          <w:i/>
          <w:iCs/>
          <w:sz w:val="28"/>
          <w:szCs w:val="28"/>
          <w:u w:val="single"/>
        </w:rPr>
        <w:t>підвищення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ефективності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програм</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послуг</w:t>
      </w:r>
      <w:proofErr w:type="spellEnd"/>
      <w:r w:rsidRPr="0D41FE6C">
        <w:rPr>
          <w:rFonts w:ascii="Times New Roman" w:eastAsia="Times New Roman" w:hAnsi="Times New Roman" w:cs="Times New Roman"/>
          <w:i/>
          <w:iCs/>
          <w:sz w:val="28"/>
          <w:szCs w:val="28"/>
          <w:u w:val="single"/>
        </w:rPr>
        <w:t xml:space="preserve"> </w:t>
      </w:r>
    </w:p>
    <w:p w14:paraId="5CC27B10"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стикається</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цілим</w:t>
      </w:r>
      <w:proofErr w:type="spellEnd"/>
      <w:r w:rsidRPr="0D41FE6C">
        <w:rPr>
          <w:rFonts w:ascii="Times New Roman" w:eastAsia="Times New Roman" w:hAnsi="Times New Roman" w:cs="Times New Roman"/>
          <w:sz w:val="28"/>
          <w:szCs w:val="28"/>
        </w:rPr>
        <w:t xml:space="preserve"> рядом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перешкод</w:t>
      </w:r>
      <w:proofErr w:type="spellEnd"/>
      <w:r w:rsidRPr="0D41FE6C">
        <w:rPr>
          <w:rFonts w:ascii="Times New Roman" w:eastAsia="Times New Roman" w:hAnsi="Times New Roman" w:cs="Times New Roman"/>
          <w:sz w:val="28"/>
          <w:szCs w:val="28"/>
        </w:rPr>
        <w:t xml:space="preserve">. 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питань</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відсутність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недостатнього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розуміння</w:t>
      </w:r>
      <w:proofErr w:type="spellEnd"/>
      <w:r w:rsidRPr="0D41FE6C">
        <w:rPr>
          <w:rFonts w:ascii="Times New Roman" w:eastAsia="Times New Roman" w:hAnsi="Times New Roman" w:cs="Times New Roman"/>
          <w:sz w:val="28"/>
          <w:szCs w:val="28"/>
        </w:rPr>
        <w:t xml:space="preserve"> реального </w:t>
      </w:r>
      <w:proofErr w:type="spellStart"/>
      <w:r w:rsidRPr="0D41FE6C">
        <w:rPr>
          <w:rFonts w:ascii="Times New Roman" w:eastAsia="Times New Roman" w:hAnsi="Times New Roman" w:cs="Times New Roman"/>
          <w:sz w:val="28"/>
          <w:szCs w:val="28"/>
        </w:rPr>
        <w:t>впливу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людей. </w:t>
      </w:r>
      <w:r w:rsidRPr="0D41FE6C">
        <w:rPr>
          <w:rFonts w:ascii="Times New Roman" w:eastAsia="Times New Roman" w:hAnsi="Times New Roman" w:cs="Times New Roman"/>
          <w:i/>
          <w:iCs/>
          <w:sz w:val="28"/>
          <w:szCs w:val="28"/>
        </w:rPr>
        <w:t xml:space="preserve">Часто </w:t>
      </w:r>
      <w:proofErr w:type="spellStart"/>
      <w:r w:rsidRPr="0D41FE6C">
        <w:rPr>
          <w:rFonts w:ascii="Times New Roman" w:eastAsia="Times New Roman" w:hAnsi="Times New Roman" w:cs="Times New Roman"/>
          <w:i/>
          <w:iCs/>
          <w:sz w:val="28"/>
          <w:szCs w:val="28"/>
        </w:rPr>
        <w:t>відсутні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об'єктивні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критерії</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ефективності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які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враховували</w:t>
      </w:r>
      <w:proofErr w:type="spellEnd"/>
      <w:r w:rsidRPr="0D41FE6C">
        <w:rPr>
          <w:rFonts w:ascii="Times New Roman" w:eastAsia="Times New Roman" w:hAnsi="Times New Roman" w:cs="Times New Roman"/>
          <w:i/>
          <w:iCs/>
          <w:sz w:val="28"/>
          <w:szCs w:val="28"/>
        </w:rPr>
        <w:t xml:space="preserve"> б не </w:t>
      </w:r>
      <w:proofErr w:type="spellStart"/>
      <w:r w:rsidRPr="0D41FE6C">
        <w:rPr>
          <w:rFonts w:ascii="Times New Roman" w:eastAsia="Times New Roman" w:hAnsi="Times New Roman" w:cs="Times New Roman"/>
          <w:i/>
          <w:iCs/>
          <w:sz w:val="28"/>
          <w:szCs w:val="28"/>
        </w:rPr>
        <w:t>лише</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кількісні</w:t>
      </w:r>
      <w:proofErr w:type="spellEnd"/>
      <w:r w:rsidRPr="0D41FE6C">
        <w:rPr>
          <w:rFonts w:ascii="Times New Roman" w:eastAsia="Times New Roman" w:hAnsi="Times New Roman" w:cs="Times New Roman"/>
          <w:i/>
          <w:iCs/>
          <w:sz w:val="28"/>
          <w:szCs w:val="28"/>
        </w:rPr>
        <w:t xml:space="preserve">, але й </w:t>
      </w:r>
      <w:proofErr w:type="spellStart"/>
      <w:r w:rsidRPr="0D41FE6C">
        <w:rPr>
          <w:rFonts w:ascii="Times New Roman" w:eastAsia="Times New Roman" w:hAnsi="Times New Roman" w:cs="Times New Roman"/>
          <w:i/>
          <w:iCs/>
          <w:sz w:val="28"/>
          <w:szCs w:val="28"/>
        </w:rPr>
        <w:t>якісні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показники</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обмеженість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неоптимальне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наявних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також є </w:t>
      </w:r>
      <w:proofErr w:type="spellStart"/>
      <w:r w:rsidRPr="0D41FE6C">
        <w:rPr>
          <w:rFonts w:ascii="Times New Roman" w:eastAsia="Times New Roman" w:hAnsi="Times New Roman" w:cs="Times New Roman"/>
          <w:sz w:val="28"/>
          <w:szCs w:val="28"/>
        </w:rPr>
        <w:t>суттєвими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бар'єрами</w:t>
      </w:r>
      <w:proofErr w:type="spellEnd"/>
      <w:r w:rsidRPr="0D41FE6C">
        <w:rPr>
          <w:rFonts w:ascii="Times New Roman" w:eastAsia="Times New Roman" w:hAnsi="Times New Roman" w:cs="Times New Roman"/>
          <w:sz w:val="28"/>
          <w:szCs w:val="28"/>
        </w:rPr>
        <w:t>.</w:t>
      </w:r>
    </w:p>
    <w:p w14:paraId="5769CAAA" w14:textId="69B67CE7" w:rsidR="000B4BAD" w:rsidRDefault="000B4BA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Місцеві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ефективному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Саме</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місцевому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приймаються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конкретним</w:t>
      </w:r>
      <w:proofErr w:type="spellEnd"/>
      <w:r w:rsidRPr="0D41FE6C">
        <w:rPr>
          <w:rFonts w:ascii="Times New Roman" w:eastAsia="Times New Roman" w:hAnsi="Times New Roman" w:cs="Times New Roman"/>
          <w:sz w:val="28"/>
          <w:szCs w:val="28"/>
        </w:rPr>
        <w:t xml:space="preserve"> громадам. </w:t>
      </w:r>
      <w:proofErr w:type="spellStart"/>
      <w:r w:rsidRPr="0D41FE6C">
        <w:rPr>
          <w:rFonts w:ascii="Times New Roman" w:eastAsia="Times New Roman" w:hAnsi="Times New Roman" w:cs="Times New Roman"/>
          <w:sz w:val="28"/>
          <w:szCs w:val="28"/>
        </w:rPr>
        <w:t>Органи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самоврядування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розробляти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пенсіонерів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інвалідів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малозабезпечених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дітей-сиріт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w:t>
      </w:r>
    </w:p>
    <w:p w14:paraId="1090B381" w14:textId="77777777" w:rsidR="000B4BAD" w:rsidRDefault="000B4BA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Особлива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приділятися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пріоритетних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громаді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розробці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селищні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сільські</w:t>
      </w:r>
      <w:proofErr w:type="spellEnd"/>
      <w:r w:rsidRPr="0D41FE6C">
        <w:rPr>
          <w:rFonts w:ascii="Times New Roman" w:eastAsia="Times New Roman" w:hAnsi="Times New Roman" w:cs="Times New Roman"/>
          <w:sz w:val="28"/>
          <w:szCs w:val="28"/>
        </w:rPr>
        <w:t xml:space="preserve"> ради </w:t>
      </w:r>
      <w:proofErr w:type="spellStart"/>
      <w:r w:rsidRPr="0D41FE6C">
        <w:rPr>
          <w:rFonts w:ascii="Times New Roman" w:eastAsia="Times New Roman" w:hAnsi="Times New Roman" w:cs="Times New Roman"/>
          <w:sz w:val="28"/>
          <w:szCs w:val="28"/>
        </w:rPr>
        <w:t>повинні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належне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створювати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волонтерами та </w:t>
      </w:r>
      <w:proofErr w:type="spellStart"/>
      <w:r w:rsidRPr="0D41FE6C">
        <w:rPr>
          <w:rFonts w:ascii="Times New Roman" w:eastAsia="Times New Roman" w:hAnsi="Times New Roman" w:cs="Times New Roman"/>
          <w:sz w:val="28"/>
          <w:szCs w:val="28"/>
        </w:rPr>
        <w:t>представниками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бізнес-спільноти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об'єднання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вирішенні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w:t>
      </w:r>
    </w:p>
    <w:p w14:paraId="2BF8056E" w14:textId="50788864"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Іншою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проблемою є </w:t>
      </w:r>
      <w:proofErr w:type="spellStart"/>
      <w:r w:rsidRPr="0D41FE6C">
        <w:rPr>
          <w:rFonts w:ascii="Times New Roman" w:eastAsia="Times New Roman" w:hAnsi="Times New Roman" w:cs="Times New Roman"/>
          <w:i/>
          <w:iCs/>
          <w:sz w:val="28"/>
          <w:szCs w:val="28"/>
        </w:rPr>
        <w:t>недостатня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координація</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взаємодія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між</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різними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суб'єктами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задіяними</w:t>
      </w:r>
      <w:proofErr w:type="spellEnd"/>
      <w:r w:rsidRPr="0D41FE6C">
        <w:rPr>
          <w:rFonts w:ascii="Times New Roman" w:eastAsia="Times New Roman" w:hAnsi="Times New Roman" w:cs="Times New Roman"/>
          <w:i/>
          <w:iCs/>
          <w:sz w:val="28"/>
          <w:szCs w:val="28"/>
        </w:rPr>
        <w:t xml:space="preserve"> у </w:t>
      </w:r>
      <w:proofErr w:type="spellStart"/>
      <w:r w:rsidRPr="0D41FE6C">
        <w:rPr>
          <w:rFonts w:ascii="Times New Roman" w:eastAsia="Times New Roman" w:hAnsi="Times New Roman" w:cs="Times New Roman"/>
          <w:i/>
          <w:iCs/>
          <w:sz w:val="28"/>
          <w:szCs w:val="28"/>
        </w:rPr>
        <w:t>реалізації</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програм</w:t>
      </w:r>
      <w:proofErr w:type="spellEnd"/>
      <w:r w:rsidRPr="0D41FE6C">
        <w:rPr>
          <w:rFonts w:ascii="Times New Roman" w:eastAsia="Times New Roman" w:hAnsi="Times New Roman" w:cs="Times New Roman"/>
          <w:sz w:val="28"/>
          <w:szCs w:val="28"/>
        </w:rPr>
        <w:t xml:space="preserve"> - органами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некомерційними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Відсутність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комунікаційних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каналів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механізмів</w:t>
      </w:r>
      <w:proofErr w:type="spellEnd"/>
      <w:r w:rsidRPr="0D41FE6C">
        <w:rPr>
          <w:rFonts w:ascii="Times New Roman" w:eastAsia="Times New Roman" w:hAnsi="Times New Roman" w:cs="Times New Roman"/>
          <w:sz w:val="28"/>
          <w:szCs w:val="28"/>
        </w:rPr>
        <w:t xml:space="preserve"> партнерства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ними </w:t>
      </w:r>
      <w:proofErr w:type="spellStart"/>
      <w:r w:rsidRPr="0D41FE6C">
        <w:rPr>
          <w:rFonts w:ascii="Times New Roman" w:eastAsia="Times New Roman" w:hAnsi="Times New Roman" w:cs="Times New Roman"/>
          <w:sz w:val="28"/>
          <w:szCs w:val="28"/>
        </w:rPr>
        <w:t>знижує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загальну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таких </w:t>
      </w:r>
      <w:proofErr w:type="spellStart"/>
      <w:r w:rsidRPr="0D41FE6C">
        <w:rPr>
          <w:rFonts w:ascii="Times New Roman" w:eastAsia="Times New Roman" w:hAnsi="Times New Roman" w:cs="Times New Roman"/>
          <w:sz w:val="28"/>
          <w:szCs w:val="28"/>
        </w:rPr>
        <w:t>зусиль</w:t>
      </w:r>
      <w:proofErr w:type="spellEnd"/>
      <w:r w:rsidRPr="0D41FE6C">
        <w:rPr>
          <w:rFonts w:ascii="Times New Roman" w:eastAsia="Times New Roman" w:hAnsi="Times New Roman" w:cs="Times New Roman"/>
          <w:sz w:val="28"/>
          <w:szCs w:val="28"/>
        </w:rPr>
        <w:t>.</w:t>
      </w:r>
      <w:r w:rsidR="000B4BAD" w:rsidRPr="0D41FE6C">
        <w:rPr>
          <w:rFonts w:ascii="Times New Roman" w:eastAsia="Times New Roman" w:hAnsi="Times New Roman" w:cs="Times New Roman"/>
          <w:sz w:val="28"/>
          <w:szCs w:val="28"/>
        </w:rPr>
        <w:t xml:space="preserve"> у </w:t>
      </w:r>
      <w:proofErr w:type="spellStart"/>
      <w:r w:rsidR="00977B5F" w:rsidRPr="0D41FE6C">
        <w:rPr>
          <w:rFonts w:ascii="Times New Roman" w:eastAsia="Times New Roman" w:hAnsi="Times New Roman" w:cs="Times New Roman"/>
          <w:sz w:val="28"/>
          <w:szCs w:val="28"/>
        </w:rPr>
        <w:t>вирішенні</w:t>
      </w:r>
      <w:proofErr w:type="spellEnd"/>
      <w:r w:rsidR="00977B5F" w:rsidRPr="0D41FE6C">
        <w:rPr>
          <w:rFonts w:ascii="Times New Roman" w:eastAsia="Times New Roman" w:hAnsi="Times New Roman" w:cs="Times New Roman"/>
          <w:sz w:val="28"/>
          <w:szCs w:val="28"/>
        </w:rPr>
        <w:t xml:space="preserve"> </w:t>
      </w:r>
      <w:proofErr w:type="spellStart"/>
      <w:r w:rsidR="00977B5F" w:rsidRPr="0D41FE6C">
        <w:rPr>
          <w:rFonts w:ascii="Times New Roman" w:eastAsia="Times New Roman" w:hAnsi="Times New Roman" w:cs="Times New Roman"/>
          <w:sz w:val="28"/>
          <w:szCs w:val="28"/>
        </w:rPr>
        <w:t>соціальних</w:t>
      </w:r>
      <w:proofErr w:type="spellEnd"/>
      <w:r w:rsidR="00977B5F" w:rsidRPr="0D41FE6C">
        <w:rPr>
          <w:rFonts w:ascii="Times New Roman" w:eastAsia="Times New Roman" w:hAnsi="Times New Roman" w:cs="Times New Roman"/>
          <w:sz w:val="28"/>
          <w:szCs w:val="28"/>
        </w:rPr>
        <w:t xml:space="preserve"> проблем </w:t>
      </w:r>
      <w:proofErr w:type="spellStart"/>
      <w:r w:rsidR="00A53AA8" w:rsidRPr="0D41FE6C">
        <w:rPr>
          <w:rFonts w:ascii="Times New Roman" w:eastAsia="Times New Roman" w:hAnsi="Times New Roman" w:cs="Times New Roman"/>
          <w:sz w:val="28"/>
          <w:szCs w:val="28"/>
        </w:rPr>
        <w:t>держ</w:t>
      </w:r>
      <w:proofErr w:type="spellEnd"/>
    </w:p>
    <w:p w14:paraId="64F52706" w14:textId="5ACD7C6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lastRenderedPageBreak/>
        <w:t xml:space="preserve">Не </w:t>
      </w:r>
      <w:proofErr w:type="spellStart"/>
      <w:r w:rsidRPr="0D41FE6C">
        <w:rPr>
          <w:rFonts w:ascii="Times New Roman" w:eastAsia="Times New Roman" w:hAnsi="Times New Roman" w:cs="Times New Roman"/>
          <w:sz w:val="28"/>
          <w:szCs w:val="28"/>
        </w:rPr>
        <w:t>менш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викликом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i/>
          <w:iCs/>
          <w:sz w:val="28"/>
          <w:szCs w:val="28"/>
        </w:rPr>
        <w:t>необхідність</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постійного</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підвищення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кваліфікації</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фахівців</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залучених</w:t>
      </w:r>
      <w:proofErr w:type="spellEnd"/>
      <w:r w:rsidRPr="0D41FE6C">
        <w:rPr>
          <w:rFonts w:ascii="Times New Roman" w:eastAsia="Times New Roman" w:hAnsi="Times New Roman" w:cs="Times New Roman"/>
          <w:i/>
          <w:iCs/>
          <w:sz w:val="28"/>
          <w:szCs w:val="28"/>
        </w:rPr>
        <w:t xml:space="preserve"> до </w:t>
      </w:r>
      <w:proofErr w:type="spellStart"/>
      <w:r w:rsidRPr="0D41FE6C">
        <w:rPr>
          <w:rFonts w:ascii="Times New Roman" w:eastAsia="Times New Roman" w:hAnsi="Times New Roman" w:cs="Times New Roman"/>
          <w:i/>
          <w:iCs/>
          <w:sz w:val="28"/>
          <w:szCs w:val="28"/>
        </w:rPr>
        <w:t>розробки</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впровадження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соціальних</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програм</w:t>
      </w:r>
      <w:proofErr w:type="spellEnd"/>
      <w:r w:rsidRPr="0D41FE6C">
        <w:rPr>
          <w:rFonts w:ascii="Times New Roman" w:eastAsia="Times New Roman" w:hAnsi="Times New Roman" w:cs="Times New Roman"/>
          <w:i/>
          <w:iCs/>
          <w:sz w:val="28"/>
          <w:szCs w:val="28"/>
        </w:rPr>
        <w:t>.</w:t>
      </w:r>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брак </w:t>
      </w:r>
      <w:proofErr w:type="spellStart"/>
      <w:r w:rsidRPr="0D41FE6C">
        <w:rPr>
          <w:rFonts w:ascii="Times New Roman" w:eastAsia="Times New Roman" w:hAnsi="Times New Roman" w:cs="Times New Roman"/>
          <w:sz w:val="28"/>
          <w:szCs w:val="28"/>
        </w:rPr>
        <w:t>компетенцій</w:t>
      </w:r>
      <w:proofErr w:type="spellEnd"/>
      <w:r w:rsidRPr="0D41FE6C">
        <w:rPr>
          <w:rFonts w:ascii="Times New Roman" w:eastAsia="Times New Roman" w:hAnsi="Times New Roman" w:cs="Times New Roman"/>
          <w:sz w:val="28"/>
          <w:szCs w:val="28"/>
        </w:rPr>
        <w:t xml:space="preserve"> у сферах </w:t>
      </w:r>
      <w:proofErr w:type="spellStart"/>
      <w:r w:rsidRPr="0D41FE6C">
        <w:rPr>
          <w:rFonts w:ascii="Times New Roman" w:eastAsia="Times New Roman" w:hAnsi="Times New Roman" w:cs="Times New Roman"/>
          <w:sz w:val="28"/>
          <w:szCs w:val="28"/>
        </w:rPr>
        <w:t>стратегічного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планування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 xml:space="preserve">. Без </w:t>
      </w:r>
      <w:proofErr w:type="spellStart"/>
      <w:r w:rsidRPr="0D41FE6C">
        <w:rPr>
          <w:rFonts w:ascii="Times New Roman" w:eastAsia="Times New Roman" w:hAnsi="Times New Roman" w:cs="Times New Roman"/>
          <w:sz w:val="28"/>
          <w:szCs w:val="28"/>
        </w:rPr>
        <w:t>належної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складно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w:t>
      </w:r>
      <w:r w:rsidR="5CBE7C22" w:rsidRPr="0D41FE6C">
        <w:rPr>
          <w:rFonts w:ascii="Times New Roman" w:eastAsia="Times New Roman" w:hAnsi="Times New Roman" w:cs="Times New Roman"/>
          <w:color w:val="444444"/>
          <w:sz w:val="28"/>
          <w:szCs w:val="28"/>
        </w:rPr>
        <w:t xml:space="preserve"> [19.с.123]</w:t>
      </w:r>
    </w:p>
    <w:p w14:paraId="2BE6F7C2"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u w:val="single"/>
        </w:rPr>
      </w:pPr>
      <w:proofErr w:type="spellStart"/>
      <w:r w:rsidRPr="0D41FE6C">
        <w:rPr>
          <w:rFonts w:ascii="Times New Roman" w:eastAsia="Times New Roman" w:hAnsi="Times New Roman" w:cs="Times New Roman"/>
          <w:sz w:val="28"/>
          <w:szCs w:val="28"/>
          <w:u w:val="single"/>
        </w:rPr>
        <w:t>Висновки</w:t>
      </w:r>
      <w:proofErr w:type="spellEnd"/>
      <w:r w:rsidRPr="0D41FE6C">
        <w:rPr>
          <w:rFonts w:ascii="Times New Roman" w:eastAsia="Times New Roman" w:hAnsi="Times New Roman" w:cs="Times New Roman"/>
          <w:sz w:val="28"/>
          <w:szCs w:val="28"/>
          <w:u w:val="single"/>
        </w:rPr>
        <w:t xml:space="preserve"> та </w:t>
      </w:r>
      <w:proofErr w:type="spellStart"/>
      <w:r w:rsidRPr="0D41FE6C">
        <w:rPr>
          <w:rFonts w:ascii="Times New Roman" w:eastAsia="Times New Roman" w:hAnsi="Times New Roman" w:cs="Times New Roman"/>
          <w:sz w:val="28"/>
          <w:szCs w:val="28"/>
          <w:u w:val="single"/>
        </w:rPr>
        <w:t>рекомендації</w:t>
      </w:r>
      <w:proofErr w:type="spellEnd"/>
      <w:r w:rsidRPr="0D41FE6C">
        <w:rPr>
          <w:rFonts w:ascii="Times New Roman" w:eastAsia="Times New Roman" w:hAnsi="Times New Roman" w:cs="Times New Roman"/>
          <w:sz w:val="28"/>
          <w:szCs w:val="28"/>
          <w:u w:val="single"/>
        </w:rPr>
        <w:t xml:space="preserve"> </w:t>
      </w:r>
      <w:proofErr w:type="spellStart"/>
      <w:r w:rsidRPr="0D41FE6C">
        <w:rPr>
          <w:rFonts w:ascii="Times New Roman" w:eastAsia="Times New Roman" w:hAnsi="Times New Roman" w:cs="Times New Roman"/>
          <w:sz w:val="28"/>
          <w:szCs w:val="28"/>
          <w:u w:val="single"/>
        </w:rPr>
        <w:t>щодо</w:t>
      </w:r>
      <w:proofErr w:type="spellEnd"/>
      <w:r w:rsidRPr="0D41FE6C">
        <w:rPr>
          <w:rFonts w:ascii="Times New Roman" w:eastAsia="Times New Roman" w:hAnsi="Times New Roman" w:cs="Times New Roman"/>
          <w:sz w:val="28"/>
          <w:szCs w:val="28"/>
          <w:u w:val="single"/>
        </w:rPr>
        <w:t xml:space="preserve"> </w:t>
      </w:r>
      <w:proofErr w:type="spellStart"/>
      <w:r w:rsidRPr="0D41FE6C">
        <w:rPr>
          <w:rFonts w:ascii="Times New Roman" w:eastAsia="Times New Roman" w:hAnsi="Times New Roman" w:cs="Times New Roman"/>
          <w:sz w:val="28"/>
          <w:szCs w:val="28"/>
          <w:u w:val="single"/>
        </w:rPr>
        <w:t>підвищення</w:t>
      </w:r>
      <w:proofErr w:type="spellEnd"/>
      <w:r w:rsidRPr="0D41FE6C">
        <w:rPr>
          <w:rFonts w:ascii="Times New Roman" w:eastAsia="Times New Roman" w:hAnsi="Times New Roman" w:cs="Times New Roman"/>
          <w:sz w:val="28"/>
          <w:szCs w:val="28"/>
          <w:u w:val="single"/>
        </w:rPr>
        <w:t xml:space="preserve"> </w:t>
      </w:r>
      <w:proofErr w:type="spellStart"/>
      <w:r w:rsidRPr="0D41FE6C">
        <w:rPr>
          <w:rFonts w:ascii="Times New Roman" w:eastAsia="Times New Roman" w:hAnsi="Times New Roman" w:cs="Times New Roman"/>
          <w:sz w:val="28"/>
          <w:szCs w:val="28"/>
          <w:u w:val="single"/>
        </w:rPr>
        <w:t>ефективності</w:t>
      </w:r>
      <w:proofErr w:type="spellEnd"/>
      <w:r w:rsidRPr="0D41FE6C">
        <w:rPr>
          <w:rFonts w:ascii="Times New Roman" w:eastAsia="Times New Roman" w:hAnsi="Times New Roman" w:cs="Times New Roman"/>
          <w:sz w:val="28"/>
          <w:szCs w:val="28"/>
          <w:u w:val="single"/>
        </w:rPr>
        <w:t xml:space="preserve"> </w:t>
      </w:r>
      <w:proofErr w:type="spellStart"/>
      <w:r w:rsidRPr="0D41FE6C">
        <w:rPr>
          <w:rFonts w:ascii="Times New Roman" w:eastAsia="Times New Roman" w:hAnsi="Times New Roman" w:cs="Times New Roman"/>
          <w:sz w:val="28"/>
          <w:szCs w:val="28"/>
          <w:u w:val="single"/>
        </w:rPr>
        <w:t>соціальних</w:t>
      </w:r>
      <w:proofErr w:type="spellEnd"/>
      <w:r w:rsidRPr="0D41FE6C">
        <w:rPr>
          <w:rFonts w:ascii="Times New Roman" w:eastAsia="Times New Roman" w:hAnsi="Times New Roman" w:cs="Times New Roman"/>
          <w:sz w:val="28"/>
          <w:szCs w:val="28"/>
          <w:u w:val="single"/>
        </w:rPr>
        <w:t xml:space="preserve"> </w:t>
      </w:r>
      <w:proofErr w:type="spellStart"/>
      <w:r w:rsidRPr="0D41FE6C">
        <w:rPr>
          <w:rFonts w:ascii="Times New Roman" w:eastAsia="Times New Roman" w:hAnsi="Times New Roman" w:cs="Times New Roman"/>
          <w:sz w:val="28"/>
          <w:szCs w:val="28"/>
          <w:u w:val="single"/>
        </w:rPr>
        <w:t>програм</w:t>
      </w:r>
      <w:proofErr w:type="spellEnd"/>
      <w:r w:rsidRPr="0D41FE6C">
        <w:rPr>
          <w:rFonts w:ascii="Times New Roman" w:eastAsia="Times New Roman" w:hAnsi="Times New Roman" w:cs="Times New Roman"/>
          <w:sz w:val="28"/>
          <w:szCs w:val="28"/>
          <w:u w:val="single"/>
        </w:rPr>
        <w:t xml:space="preserve"> та </w:t>
      </w:r>
      <w:proofErr w:type="spellStart"/>
      <w:r w:rsidRPr="0D41FE6C">
        <w:rPr>
          <w:rFonts w:ascii="Times New Roman" w:eastAsia="Times New Roman" w:hAnsi="Times New Roman" w:cs="Times New Roman"/>
          <w:sz w:val="28"/>
          <w:szCs w:val="28"/>
          <w:u w:val="single"/>
        </w:rPr>
        <w:t>послуг</w:t>
      </w:r>
      <w:proofErr w:type="spellEnd"/>
      <w:r w:rsidRPr="0D41FE6C">
        <w:rPr>
          <w:rFonts w:ascii="Times New Roman" w:eastAsia="Times New Roman" w:hAnsi="Times New Roman" w:cs="Times New Roman"/>
          <w:sz w:val="28"/>
          <w:szCs w:val="28"/>
          <w:u w:val="single"/>
        </w:rPr>
        <w:t xml:space="preserve"> </w:t>
      </w:r>
    </w:p>
    <w:p w14:paraId="56BB9A80" w14:textId="77777777" w:rsidR="241FF4B5" w:rsidRDefault="7FFEA6DC" w:rsidP="0D41FE6C">
      <w:pPr>
        <w:pStyle w:val="a8"/>
        <w:numPr>
          <w:ilvl w:val="0"/>
          <w:numId w:val="16"/>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Посилення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системи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моніторингу</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оцінки</w:t>
      </w:r>
      <w:proofErr w:type="spellEnd"/>
    </w:p>
    <w:p w14:paraId="76231636"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запровадити</w:t>
      </w:r>
      <w:proofErr w:type="spellEnd"/>
      <w:r w:rsidRPr="0D41FE6C">
        <w:rPr>
          <w:rFonts w:ascii="Times New Roman" w:eastAsia="Times New Roman" w:hAnsi="Times New Roman" w:cs="Times New Roman"/>
          <w:sz w:val="28"/>
          <w:szCs w:val="28"/>
        </w:rPr>
        <w:t xml:space="preserve"> систему </w:t>
      </w:r>
      <w:proofErr w:type="spellStart"/>
      <w:r w:rsidRPr="0D41FE6C">
        <w:rPr>
          <w:rFonts w:ascii="Times New Roman" w:eastAsia="Times New Roman" w:hAnsi="Times New Roman" w:cs="Times New Roman"/>
          <w:sz w:val="28"/>
          <w:szCs w:val="28"/>
        </w:rPr>
        <w:t>постійного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регулярної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незалежної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своєчасно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вносити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корективи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залучати</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бенефіціарів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так і </w:t>
      </w:r>
      <w:proofErr w:type="spellStart"/>
      <w:r w:rsidRPr="0D41FE6C">
        <w:rPr>
          <w:rFonts w:ascii="Times New Roman" w:eastAsia="Times New Roman" w:hAnsi="Times New Roman" w:cs="Times New Roman"/>
          <w:sz w:val="28"/>
          <w:szCs w:val="28"/>
        </w:rPr>
        <w:t>залучених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всебічної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картини</w:t>
      </w:r>
      <w:proofErr w:type="spellEnd"/>
      <w:r w:rsidRPr="0D41FE6C">
        <w:rPr>
          <w:rFonts w:ascii="Times New Roman" w:eastAsia="Times New Roman" w:hAnsi="Times New Roman" w:cs="Times New Roman"/>
          <w:sz w:val="28"/>
          <w:szCs w:val="28"/>
        </w:rPr>
        <w:t>.</w:t>
      </w:r>
    </w:p>
    <w:p w14:paraId="3B17FD2B" w14:textId="77777777" w:rsidR="241FF4B5" w:rsidRDefault="7FFEA6DC" w:rsidP="0D41FE6C">
      <w:pPr>
        <w:pStyle w:val="a8"/>
        <w:numPr>
          <w:ilvl w:val="0"/>
          <w:numId w:val="16"/>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Покращення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координації</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між</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установами</w:t>
      </w:r>
      <w:proofErr w:type="spellEnd"/>
    </w:p>
    <w:p w14:paraId="22583583"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мірою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громадянського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налагодити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обміну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інформацією</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уникнення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дублювання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комплексного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w:t>
      </w:r>
    </w:p>
    <w:p w14:paraId="2D09A2BB" w14:textId="77777777" w:rsidR="241FF4B5" w:rsidRDefault="7FFEA6DC" w:rsidP="0D41FE6C">
      <w:pPr>
        <w:pStyle w:val="a8"/>
        <w:numPr>
          <w:ilvl w:val="0"/>
          <w:numId w:val="16"/>
        </w:numPr>
        <w:spacing w:after="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Підвищення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професійної</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компетентності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фахівців</w:t>
      </w:r>
      <w:proofErr w:type="spellEnd"/>
    </w:p>
    <w:p w14:paraId="65B4A5FD"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забезпеченні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безпосередньо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бенефіціарами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регулярно </w:t>
      </w:r>
      <w:proofErr w:type="spellStart"/>
      <w:r w:rsidRPr="0D41FE6C">
        <w:rPr>
          <w:rFonts w:ascii="Times New Roman" w:eastAsia="Times New Roman" w:hAnsi="Times New Roman" w:cs="Times New Roman"/>
          <w:sz w:val="28"/>
          <w:szCs w:val="28"/>
        </w:rPr>
        <w:t>навчати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спеціалістів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методи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підвищити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задоволеність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w:t>
      </w:r>
    </w:p>
    <w:p w14:paraId="5E50D4BE" w14:textId="77777777" w:rsidR="241FF4B5" w:rsidRDefault="7FFEA6DC" w:rsidP="0D41FE6C">
      <w:pPr>
        <w:pStyle w:val="a8"/>
        <w:numPr>
          <w:ilvl w:val="0"/>
          <w:numId w:val="16"/>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Посилення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ролі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громадянського</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суспільства</w:t>
      </w:r>
      <w:proofErr w:type="spellEnd"/>
    </w:p>
    <w:p w14:paraId="5DFE6433"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Активна участь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волонтерських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реалізації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моніторингу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прозорість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підзвітність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прийнятті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w:t>
      </w:r>
    </w:p>
    <w:p w14:paraId="0356D6F1" w14:textId="77777777" w:rsidR="241FF4B5" w:rsidRDefault="241FF4B5" w:rsidP="0D41FE6C">
      <w:pPr>
        <w:spacing w:before="240" w:after="240" w:line="276" w:lineRule="auto"/>
        <w:ind w:firstLine="360"/>
        <w:jc w:val="both"/>
        <w:rPr>
          <w:rFonts w:ascii="Times New Roman" w:eastAsia="Times New Roman" w:hAnsi="Times New Roman" w:cs="Times New Roman"/>
          <w:sz w:val="28"/>
          <w:szCs w:val="28"/>
        </w:rPr>
      </w:pPr>
    </w:p>
    <w:p w14:paraId="358089EF" w14:textId="77777777" w:rsidR="241FF4B5" w:rsidRDefault="241FF4B5" w:rsidP="0D41FE6C">
      <w:pPr>
        <w:spacing w:before="240" w:after="240" w:line="276" w:lineRule="auto"/>
        <w:ind w:firstLine="360"/>
        <w:jc w:val="both"/>
        <w:rPr>
          <w:rFonts w:ascii="Times New Roman" w:eastAsia="Times New Roman" w:hAnsi="Times New Roman" w:cs="Times New Roman"/>
          <w:sz w:val="28"/>
          <w:szCs w:val="28"/>
        </w:rPr>
      </w:pPr>
    </w:p>
    <w:p w14:paraId="1F385A03" w14:textId="77777777" w:rsidR="241FF4B5" w:rsidRDefault="241FF4B5" w:rsidP="0D41FE6C">
      <w:pPr>
        <w:spacing w:after="0" w:line="276" w:lineRule="auto"/>
        <w:ind w:firstLine="360"/>
        <w:jc w:val="both"/>
        <w:rPr>
          <w:rFonts w:ascii="Times New Roman" w:eastAsia="Times New Roman" w:hAnsi="Times New Roman" w:cs="Times New Roman"/>
          <w:b/>
          <w:bCs/>
          <w:sz w:val="28"/>
          <w:szCs w:val="28"/>
        </w:rPr>
      </w:pPr>
    </w:p>
    <w:p w14:paraId="4FE1E3CE" w14:textId="77777777" w:rsidR="00A75F4F" w:rsidRDefault="7FFEA6DC" w:rsidP="0D41FE6C">
      <w:pPr>
        <w:pStyle w:val="1"/>
        <w:spacing w:line="276" w:lineRule="auto"/>
        <w:jc w:val="center"/>
      </w:pPr>
      <w:bookmarkStart w:id="11" w:name="_Toc164599049"/>
      <w:proofErr w:type="spellStart"/>
      <w:r>
        <w:t>Розділ</w:t>
      </w:r>
      <w:proofErr w:type="spellEnd"/>
      <w:r>
        <w:t xml:space="preserve"> 3. </w:t>
      </w:r>
      <w:proofErr w:type="spellStart"/>
      <w:r>
        <w:t>Висновки</w:t>
      </w:r>
      <w:proofErr w:type="spellEnd"/>
      <w:r>
        <w:t xml:space="preserve"> та </w:t>
      </w:r>
      <w:proofErr w:type="spellStart"/>
      <w:r>
        <w:t>перспективи</w:t>
      </w:r>
      <w:proofErr w:type="spellEnd"/>
      <w:r>
        <w:t xml:space="preserve"> </w:t>
      </w:r>
      <w:proofErr w:type="spellStart"/>
      <w:r>
        <w:t>розвитку</w:t>
      </w:r>
      <w:proofErr w:type="spellEnd"/>
      <w:r>
        <w:t xml:space="preserve"> </w:t>
      </w:r>
      <w:proofErr w:type="spellStart"/>
      <w:r>
        <w:t>соціальних</w:t>
      </w:r>
      <w:proofErr w:type="spellEnd"/>
      <w:r>
        <w:t xml:space="preserve"> служб та </w:t>
      </w:r>
      <w:proofErr w:type="spellStart"/>
      <w:r>
        <w:t>діяльність</w:t>
      </w:r>
      <w:proofErr w:type="spellEnd"/>
      <w:r>
        <w:t xml:space="preserve"> </w:t>
      </w:r>
      <w:proofErr w:type="spellStart"/>
      <w:r>
        <w:t>соціальних</w:t>
      </w:r>
      <w:proofErr w:type="spellEnd"/>
      <w:r>
        <w:t xml:space="preserve"> </w:t>
      </w:r>
      <w:proofErr w:type="spellStart"/>
      <w:r>
        <w:t>працівників</w:t>
      </w:r>
      <w:bookmarkEnd w:id="11"/>
      <w:proofErr w:type="spellEnd"/>
    </w:p>
    <w:p w14:paraId="27ED30F3" w14:textId="77777777" w:rsidR="00A75F4F" w:rsidRPr="00A75F4F" w:rsidRDefault="00A75F4F" w:rsidP="0D41FE6C">
      <w:pPr>
        <w:spacing w:line="276" w:lineRule="auto"/>
      </w:pPr>
    </w:p>
    <w:p w14:paraId="517BAF52" w14:textId="77777777" w:rsidR="241FF4B5" w:rsidRPr="00A75F4F" w:rsidRDefault="7FFEA6DC" w:rsidP="0D41FE6C">
      <w:pPr>
        <w:pStyle w:val="2"/>
        <w:spacing w:line="276" w:lineRule="auto"/>
        <w:jc w:val="center"/>
        <w:rPr>
          <w:rFonts w:ascii="Times New Roman" w:hAnsi="Times New Roman" w:cs="Times New Roman"/>
          <w:color w:val="000000" w:themeColor="text1"/>
          <w:sz w:val="28"/>
          <w:szCs w:val="28"/>
        </w:rPr>
      </w:pPr>
      <w:bookmarkStart w:id="12" w:name="_Toc164599050"/>
      <w:r w:rsidRPr="0D41FE6C">
        <w:rPr>
          <w:rFonts w:ascii="Times New Roman" w:hAnsi="Times New Roman" w:cs="Times New Roman"/>
          <w:color w:val="000000" w:themeColor="text1"/>
          <w:sz w:val="28"/>
          <w:szCs w:val="28"/>
        </w:rPr>
        <w:t xml:space="preserve">3.1 Роль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працівників</w:t>
      </w:r>
      <w:proofErr w:type="spellEnd"/>
      <w:r w:rsidRPr="0D41FE6C">
        <w:rPr>
          <w:rFonts w:ascii="Times New Roman" w:hAnsi="Times New Roman" w:cs="Times New Roman"/>
          <w:color w:val="000000" w:themeColor="text1"/>
          <w:sz w:val="28"/>
          <w:szCs w:val="28"/>
        </w:rPr>
        <w:t xml:space="preserve"> у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службах</w:t>
      </w:r>
      <w:bookmarkEnd w:id="12"/>
    </w:p>
    <w:p w14:paraId="1101BCDA"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підтримці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широким колом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вклюаючи</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
    <w:p w14:paraId="0AB6A56E"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літніх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безпритульних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зазнали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насильства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спрямовану</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психологічних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економічних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включенню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w:t>
      </w:r>
    </w:p>
    <w:p w14:paraId="1BF52336" w14:textId="77777777"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виконують</w:t>
      </w:r>
      <w:proofErr w:type="spellEnd"/>
      <w:r w:rsidRPr="0D41FE6C">
        <w:rPr>
          <w:rFonts w:ascii="Times New Roman" w:eastAsia="Times New Roman" w:hAnsi="Times New Roman" w:cs="Times New Roman"/>
          <w:sz w:val="28"/>
          <w:szCs w:val="28"/>
        </w:rPr>
        <w:t xml:space="preserve"> комплекс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ролей у </w:t>
      </w:r>
      <w:proofErr w:type="spellStart"/>
      <w:r w:rsidRPr="0D41FE6C">
        <w:rPr>
          <w:rFonts w:ascii="Times New Roman" w:eastAsia="Times New Roman" w:hAnsi="Times New Roman" w:cs="Times New Roman"/>
          <w:sz w:val="28"/>
          <w:szCs w:val="28"/>
        </w:rPr>
        <w:t>суспільстві</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виступають</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консультанти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поради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рекомендації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труднощів</w:t>
      </w:r>
      <w:proofErr w:type="spellEnd"/>
      <w:r w:rsidRPr="0D41FE6C">
        <w:rPr>
          <w:rFonts w:ascii="Times New Roman" w:eastAsia="Times New Roman" w:hAnsi="Times New Roman" w:cs="Times New Roman"/>
          <w:sz w:val="28"/>
          <w:szCs w:val="28"/>
        </w:rPr>
        <w:t xml:space="preserve">. Вони також є адвокатами, </w:t>
      </w:r>
      <w:proofErr w:type="spellStart"/>
      <w:r w:rsidRPr="0D41FE6C">
        <w:rPr>
          <w:rFonts w:ascii="Times New Roman" w:eastAsia="Times New Roman" w:hAnsi="Times New Roman" w:cs="Times New Roman"/>
          <w:sz w:val="28"/>
          <w:szCs w:val="28"/>
        </w:rPr>
        <w:t>захищаючи</w:t>
      </w:r>
      <w:proofErr w:type="spellEnd"/>
      <w:r w:rsidRPr="0D41FE6C">
        <w:rPr>
          <w:rFonts w:ascii="Times New Roman" w:eastAsia="Times New Roman" w:hAnsi="Times New Roman" w:cs="Times New Roman"/>
          <w:sz w:val="28"/>
          <w:szCs w:val="28"/>
        </w:rPr>
        <w:t xml:space="preserve"> права та </w:t>
      </w:r>
      <w:proofErr w:type="spellStart"/>
      <w:r w:rsidRPr="0D41FE6C">
        <w:rPr>
          <w:rFonts w:ascii="Times New Roman" w:eastAsia="Times New Roman" w:hAnsi="Times New Roman" w:cs="Times New Roman"/>
          <w:sz w:val="28"/>
          <w:szCs w:val="28"/>
        </w:rPr>
        <w:t>інтереси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сприяючи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інтеграції</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суспільство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Окрім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роль </w:t>
      </w:r>
      <w:proofErr w:type="spellStart"/>
      <w:r w:rsidRPr="0D41FE6C">
        <w:rPr>
          <w:rFonts w:ascii="Times New Roman" w:eastAsia="Times New Roman" w:hAnsi="Times New Roman" w:cs="Times New Roman"/>
          <w:sz w:val="28"/>
          <w:szCs w:val="28"/>
        </w:rPr>
        <w:t>посередників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налагоджувати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багатогранність</w:t>
      </w:r>
      <w:proofErr w:type="spellEnd"/>
      <w:r w:rsidRPr="0D41FE6C">
        <w:rPr>
          <w:rFonts w:ascii="Times New Roman" w:eastAsia="Times New Roman" w:hAnsi="Times New Roman" w:cs="Times New Roman"/>
          <w:sz w:val="28"/>
          <w:szCs w:val="28"/>
        </w:rPr>
        <w:t xml:space="preserve"> ролей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реагувати</w:t>
      </w:r>
      <w:proofErr w:type="spellEnd"/>
      <w:r w:rsidRPr="0D41FE6C">
        <w:rPr>
          <w:rFonts w:ascii="Times New Roman" w:eastAsia="Times New Roman" w:hAnsi="Times New Roman" w:cs="Times New Roman"/>
          <w:sz w:val="28"/>
          <w:szCs w:val="28"/>
        </w:rPr>
        <w:t xml:space="preserve"> на широкий спектр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та потреб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w:t>
      </w:r>
    </w:p>
    <w:p w14:paraId="2F0B6645" w14:textId="619989D0" w:rsidR="002D571B" w:rsidRDefault="002D571B"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Ефективна</w:t>
      </w:r>
      <w:proofErr w:type="spellEnd"/>
      <w:r w:rsidRPr="0D41FE6C">
        <w:rPr>
          <w:rFonts w:ascii="Times New Roman" w:eastAsia="Times New Roman" w:hAnsi="Times New Roman" w:cs="Times New Roman"/>
          <w:sz w:val="28"/>
          <w:szCs w:val="28"/>
        </w:rPr>
        <w:t xml:space="preserve"> робота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цієї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цього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перепідготовки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включатиме</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теоретичну</w:t>
      </w:r>
      <w:proofErr w:type="spellEnd"/>
      <w:r w:rsidRPr="0D41FE6C">
        <w:rPr>
          <w:rFonts w:ascii="Times New Roman" w:eastAsia="Times New Roman" w:hAnsi="Times New Roman" w:cs="Times New Roman"/>
          <w:sz w:val="28"/>
          <w:szCs w:val="28"/>
        </w:rPr>
        <w:t xml:space="preserve">, так і </w:t>
      </w:r>
      <w:proofErr w:type="spellStart"/>
      <w:r w:rsidRPr="0D41FE6C">
        <w:rPr>
          <w:rFonts w:ascii="Times New Roman" w:eastAsia="Times New Roman" w:hAnsi="Times New Roman" w:cs="Times New Roman"/>
          <w:sz w:val="28"/>
          <w:szCs w:val="28"/>
        </w:rPr>
        <w:t>практичну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складові</w:t>
      </w:r>
      <w:proofErr w:type="spellEnd"/>
      <w:r w:rsidRPr="0D41FE6C">
        <w:rPr>
          <w:rFonts w:ascii="Times New Roman" w:eastAsia="Times New Roman" w:hAnsi="Times New Roman" w:cs="Times New Roman"/>
          <w:sz w:val="28"/>
          <w:szCs w:val="28"/>
        </w:rPr>
        <w:t xml:space="preserve">. На державному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потрібно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затвердити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вищої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відповідними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спеціальностями</w:t>
      </w:r>
      <w:proofErr w:type="spellEnd"/>
      <w:r w:rsidRPr="0D41FE6C">
        <w:rPr>
          <w:rFonts w:ascii="Times New Roman" w:eastAsia="Times New Roman" w:hAnsi="Times New Roman" w:cs="Times New Roman"/>
          <w:sz w:val="28"/>
          <w:szCs w:val="28"/>
        </w:rPr>
        <w:t>, такими як «</w:t>
      </w:r>
      <w:proofErr w:type="spellStart"/>
      <w:r w:rsidRPr="0D41FE6C">
        <w:rPr>
          <w:rFonts w:ascii="Times New Roman" w:eastAsia="Times New Roman" w:hAnsi="Times New Roman" w:cs="Times New Roman"/>
          <w:sz w:val="28"/>
          <w:szCs w:val="28"/>
        </w:rPr>
        <w:t>Соціальна</w:t>
      </w:r>
      <w:proofErr w:type="spellEnd"/>
      <w:r w:rsidRPr="0D41FE6C">
        <w:rPr>
          <w:rFonts w:ascii="Times New Roman" w:eastAsia="Times New Roman" w:hAnsi="Times New Roman" w:cs="Times New Roman"/>
          <w:sz w:val="28"/>
          <w:szCs w:val="28"/>
        </w:rPr>
        <w:t xml:space="preserve"> робота», «</w:t>
      </w:r>
      <w:proofErr w:type="spellStart"/>
      <w:r w:rsidRPr="0D41FE6C">
        <w:rPr>
          <w:rFonts w:ascii="Times New Roman" w:eastAsia="Times New Roman" w:hAnsi="Times New Roman" w:cs="Times New Roman"/>
          <w:sz w:val="28"/>
          <w:szCs w:val="28"/>
        </w:rPr>
        <w:t>Соціальне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та «</w:t>
      </w:r>
      <w:proofErr w:type="spellStart"/>
      <w:r w:rsidRPr="0D41FE6C">
        <w:rPr>
          <w:rFonts w:ascii="Times New Roman" w:eastAsia="Times New Roman" w:hAnsi="Times New Roman" w:cs="Times New Roman"/>
          <w:sz w:val="28"/>
          <w:szCs w:val="28"/>
        </w:rPr>
        <w:t>Соціальна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педагогіка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належне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w:t>
      </w:r>
    </w:p>
    <w:p w14:paraId="544886A1" w14:textId="0BD6FA95" w:rsidR="002D571B" w:rsidRDefault="002D571B"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аспектом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sz w:val="28"/>
          <w:szCs w:val="28"/>
        </w:rPr>
        <w:t>широке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методик практичного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спеціалізовані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тренінгові</w:t>
      </w:r>
      <w:proofErr w:type="spellEnd"/>
      <w:r w:rsidRPr="0D41FE6C">
        <w:rPr>
          <w:rFonts w:ascii="Times New Roman" w:eastAsia="Times New Roman" w:hAnsi="Times New Roman" w:cs="Times New Roman"/>
          <w:sz w:val="28"/>
          <w:szCs w:val="28"/>
        </w:rPr>
        <w:t xml:space="preserve"> центри, де </w:t>
      </w:r>
      <w:proofErr w:type="spellStart"/>
      <w:r w:rsidRPr="0D41FE6C">
        <w:rPr>
          <w:rFonts w:ascii="Times New Roman" w:eastAsia="Times New Roman" w:hAnsi="Times New Roman" w:cs="Times New Roman"/>
          <w:sz w:val="28"/>
          <w:szCs w:val="28"/>
        </w:rPr>
        <w:t>студенти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діючі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r w:rsidRPr="0D41FE6C">
        <w:rPr>
          <w:rFonts w:ascii="Times New Roman" w:eastAsia="Times New Roman" w:hAnsi="Times New Roman" w:cs="Times New Roman"/>
          <w:sz w:val="28"/>
          <w:szCs w:val="28"/>
        </w:rPr>
        <w:lastRenderedPageBreak/>
        <w:t xml:space="preserve">служб </w:t>
      </w:r>
      <w:proofErr w:type="spellStart"/>
      <w:r w:rsidRPr="0D41FE6C">
        <w:rPr>
          <w:rFonts w:ascii="Times New Roman" w:eastAsia="Times New Roman" w:hAnsi="Times New Roman" w:cs="Times New Roman"/>
          <w:sz w:val="28"/>
          <w:szCs w:val="28"/>
        </w:rPr>
        <w:t>зможуть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відпрацьовувати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консультування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кризового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супроводу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компетенції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обов'язковою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складовою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бути </w:t>
      </w:r>
      <w:proofErr w:type="spellStart"/>
      <w:r w:rsidRPr="0D41FE6C">
        <w:rPr>
          <w:rFonts w:ascii="Times New Roman" w:eastAsia="Times New Roman" w:hAnsi="Times New Roman" w:cs="Times New Roman"/>
          <w:sz w:val="28"/>
          <w:szCs w:val="28"/>
        </w:rPr>
        <w:t>проходження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стажування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провідних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спрямування</w:t>
      </w:r>
      <w:proofErr w:type="spellEnd"/>
      <w:r w:rsidRPr="0D41FE6C">
        <w:rPr>
          <w:rFonts w:ascii="Times New Roman" w:eastAsia="Times New Roman" w:hAnsi="Times New Roman" w:cs="Times New Roman"/>
          <w:sz w:val="28"/>
          <w:szCs w:val="28"/>
        </w:rPr>
        <w:t>.</w:t>
      </w:r>
    </w:p>
    <w:p w14:paraId="7D61B91C" w14:textId="77777777" w:rsidR="002D571B" w:rsidRDefault="002D571B"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Особливої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Вони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регулярно </w:t>
      </w:r>
      <w:proofErr w:type="spellStart"/>
      <w:r w:rsidRPr="0D41FE6C">
        <w:rPr>
          <w:rFonts w:ascii="Times New Roman" w:eastAsia="Times New Roman" w:hAnsi="Times New Roman" w:cs="Times New Roman"/>
          <w:sz w:val="28"/>
          <w:szCs w:val="28"/>
        </w:rPr>
        <w:t>проходити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тренінги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семінари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форми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безперервної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навичок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передбачити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мотиваційні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стимулюватимуть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професійного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w:t>
      </w:r>
      <w:proofErr w:type="spellEnd"/>
      <w:r w:rsidRPr="0D41FE6C">
        <w:rPr>
          <w:rFonts w:ascii="Times New Roman" w:eastAsia="Times New Roman" w:hAnsi="Times New Roman" w:cs="Times New Roman"/>
          <w:sz w:val="28"/>
          <w:szCs w:val="28"/>
        </w:rPr>
        <w:t xml:space="preserve"> у практику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w:t>
      </w:r>
    </w:p>
    <w:p w14:paraId="26549594" w14:textId="77777777" w:rsidR="241FF4B5" w:rsidRDefault="241FF4B5" w:rsidP="0D41FE6C">
      <w:pPr>
        <w:spacing w:before="240" w:after="240" w:line="276" w:lineRule="auto"/>
        <w:ind w:firstLine="360"/>
        <w:jc w:val="both"/>
        <w:rPr>
          <w:rFonts w:ascii="Times New Roman" w:eastAsia="Times New Roman" w:hAnsi="Times New Roman" w:cs="Times New Roman"/>
          <w:sz w:val="28"/>
          <w:szCs w:val="28"/>
        </w:rPr>
      </w:pPr>
    </w:p>
    <w:p w14:paraId="15FB02C5" w14:textId="77777777" w:rsidR="241FF4B5" w:rsidRDefault="3ACFB87D"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Основні</w:t>
      </w:r>
      <w:proofErr w:type="spellEnd"/>
      <w:r w:rsidRPr="0D41FE6C">
        <w:rPr>
          <w:rFonts w:ascii="Times New Roman" w:eastAsia="Times New Roman" w:hAnsi="Times New Roman" w:cs="Times New Roman"/>
          <w:i/>
          <w:iCs/>
          <w:sz w:val="28"/>
          <w:szCs w:val="28"/>
          <w:u w:val="single"/>
        </w:rPr>
        <w:t xml:space="preserve"> напрямки </w:t>
      </w:r>
      <w:proofErr w:type="spellStart"/>
      <w:r w:rsidRPr="0D41FE6C">
        <w:rPr>
          <w:rFonts w:ascii="Times New Roman" w:eastAsia="Times New Roman" w:hAnsi="Times New Roman" w:cs="Times New Roman"/>
          <w:i/>
          <w:iCs/>
          <w:sz w:val="28"/>
          <w:szCs w:val="28"/>
          <w:u w:val="single"/>
        </w:rPr>
        <w:t>діяльності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працівників</w:t>
      </w:r>
      <w:proofErr w:type="spellEnd"/>
      <w:r w:rsidRPr="0D41FE6C">
        <w:rPr>
          <w:rFonts w:ascii="Times New Roman" w:eastAsia="Times New Roman" w:hAnsi="Times New Roman" w:cs="Times New Roman"/>
          <w:i/>
          <w:iCs/>
          <w:sz w:val="28"/>
          <w:szCs w:val="28"/>
          <w:u w:val="single"/>
        </w:rPr>
        <w:t xml:space="preserve"> </w:t>
      </w:r>
    </w:p>
    <w:p w14:paraId="59A5F54A" w14:textId="77777777"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різноманітних</w:t>
      </w:r>
      <w:proofErr w:type="spellEnd"/>
      <w:r w:rsidRPr="0D41FE6C">
        <w:rPr>
          <w:rFonts w:ascii="Times New Roman" w:eastAsia="Times New Roman" w:hAnsi="Times New Roman" w:cs="Times New Roman"/>
          <w:sz w:val="28"/>
          <w:szCs w:val="28"/>
        </w:rPr>
        <w:t xml:space="preserve"> сфер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консультації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практичну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питань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пов'язаних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охороною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здоров'я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працевлаштуванням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житловими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важливими</w:t>
      </w:r>
      <w:proofErr w:type="spellEnd"/>
      <w:r w:rsidRPr="0D41FE6C">
        <w:rPr>
          <w:rFonts w:ascii="Times New Roman" w:eastAsia="Times New Roman" w:hAnsi="Times New Roman" w:cs="Times New Roman"/>
          <w:sz w:val="28"/>
          <w:szCs w:val="28"/>
        </w:rPr>
        <w:t xml:space="preserve"> аспектами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
    <w:p w14:paraId="4EBFFACA" w14:textId="68F03990"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вони </w:t>
      </w:r>
      <w:proofErr w:type="spellStart"/>
      <w:r w:rsidRPr="0D41FE6C">
        <w:rPr>
          <w:rFonts w:ascii="Times New Roman" w:eastAsia="Times New Roman" w:hAnsi="Times New Roman" w:cs="Times New Roman"/>
          <w:sz w:val="28"/>
          <w:szCs w:val="28"/>
        </w:rPr>
        <w:t>ведуть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соціальну</w:t>
      </w:r>
      <w:proofErr w:type="spellEnd"/>
      <w:r w:rsidRPr="0D41FE6C">
        <w:rPr>
          <w:rFonts w:ascii="Times New Roman" w:eastAsia="Times New Roman" w:hAnsi="Times New Roman" w:cs="Times New Roman"/>
          <w:sz w:val="28"/>
          <w:szCs w:val="28"/>
        </w:rPr>
        <w:t xml:space="preserve"> роботу з </w:t>
      </w:r>
      <w:proofErr w:type="spellStart"/>
      <w:r w:rsidRPr="0D41FE6C">
        <w:rPr>
          <w:rFonts w:ascii="Times New Roman" w:eastAsia="Times New Roman" w:hAnsi="Times New Roman" w:cs="Times New Roman"/>
          <w:sz w:val="28"/>
          <w:szCs w:val="28"/>
        </w:rPr>
        <w:t>дітьми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сім'ями</w:t>
      </w:r>
      <w:proofErr w:type="spellEnd"/>
      <w:r w:rsidRPr="0D41FE6C">
        <w:rPr>
          <w:rFonts w:ascii="Times New Roman" w:eastAsia="Times New Roman" w:hAnsi="Times New Roman" w:cs="Times New Roman"/>
          <w:sz w:val="28"/>
          <w:szCs w:val="28"/>
        </w:rPr>
        <w:t xml:space="preserve">, людьми </w:t>
      </w:r>
      <w:proofErr w:type="spellStart"/>
      <w:r w:rsidRPr="0D41FE6C">
        <w:rPr>
          <w:rFonts w:ascii="Times New Roman" w:eastAsia="Times New Roman" w:hAnsi="Times New Roman" w:cs="Times New Roman"/>
          <w:sz w:val="28"/>
          <w:szCs w:val="28"/>
        </w:rPr>
        <w:t>похилого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r w:rsidRPr="0D41FE6C">
        <w:rPr>
          <w:rFonts w:ascii="Times New Roman" w:eastAsia="Times New Roman" w:hAnsi="Times New Roman" w:cs="Times New Roman"/>
          <w:sz w:val="28"/>
          <w:szCs w:val="28"/>
        </w:rPr>
        <w:t xml:space="preserve">, особами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алкоголю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наркотиків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безхатченками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залучені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розробки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здійснення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досліджень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організації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просвітницьких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кампаній</w:t>
      </w:r>
      <w:proofErr w:type="spellEnd"/>
      <w:r w:rsidRPr="0D41FE6C">
        <w:rPr>
          <w:rFonts w:ascii="Times New Roman" w:eastAsia="Times New Roman" w:hAnsi="Times New Roman" w:cs="Times New Roman"/>
          <w:sz w:val="28"/>
          <w:szCs w:val="28"/>
        </w:rPr>
        <w:t>.</w:t>
      </w:r>
      <w:r w:rsidR="0EDBD88F" w:rsidRPr="0D41FE6C">
        <w:rPr>
          <w:rFonts w:ascii="Times New Roman" w:eastAsia="Times New Roman" w:hAnsi="Times New Roman" w:cs="Times New Roman"/>
          <w:sz w:val="28"/>
          <w:szCs w:val="28"/>
        </w:rPr>
        <w:t xml:space="preserve"> </w:t>
      </w:r>
      <w:r w:rsidR="0EDBD88F" w:rsidRPr="0D41FE6C">
        <w:rPr>
          <w:rFonts w:ascii="Times New Roman" w:eastAsia="Times New Roman" w:hAnsi="Times New Roman" w:cs="Times New Roman"/>
          <w:color w:val="444444"/>
          <w:sz w:val="28"/>
          <w:szCs w:val="28"/>
        </w:rPr>
        <w:t>[19.с.182-187 ]</w:t>
      </w:r>
    </w:p>
    <w:p w14:paraId="3604E83B" w14:textId="77777777" w:rsidR="241FF4B5" w:rsidRDefault="3ACFB87D" w:rsidP="0D41FE6C">
      <w:pPr>
        <w:pStyle w:val="a8"/>
        <w:numPr>
          <w:ilvl w:val="0"/>
          <w:numId w:val="27"/>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Консультування</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підтримка</w:t>
      </w:r>
      <w:proofErr w:type="spellEnd"/>
      <w:r w:rsidRPr="0D41FE6C">
        <w:rPr>
          <w:rFonts w:ascii="Times New Roman" w:eastAsia="Times New Roman" w:hAnsi="Times New Roman" w:cs="Times New Roman"/>
          <w:i/>
          <w:iCs/>
          <w:sz w:val="28"/>
          <w:szCs w:val="28"/>
        </w:rPr>
        <w:t xml:space="preserve"> </w:t>
      </w:r>
    </w:p>
    <w:p w14:paraId="754DF8E5" w14:textId="77777777"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консультацій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практичної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різноманітних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питань</w:t>
      </w:r>
      <w:proofErr w:type="spellEnd"/>
    </w:p>
    <w:p w14:paraId="4B5264BF" w14:textId="77777777" w:rsidR="241FF4B5" w:rsidRDefault="3ACFB87D" w:rsidP="0D41FE6C">
      <w:pPr>
        <w:pStyle w:val="a8"/>
        <w:numPr>
          <w:ilvl w:val="0"/>
          <w:numId w:val="27"/>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i/>
          <w:iCs/>
          <w:sz w:val="28"/>
          <w:szCs w:val="28"/>
        </w:rPr>
        <w:t xml:space="preserve">Робота з </w:t>
      </w:r>
      <w:proofErr w:type="spellStart"/>
      <w:r w:rsidRPr="0D41FE6C">
        <w:rPr>
          <w:rFonts w:ascii="Times New Roman" w:eastAsia="Times New Roman" w:hAnsi="Times New Roman" w:cs="Times New Roman"/>
          <w:i/>
          <w:iCs/>
          <w:sz w:val="28"/>
          <w:szCs w:val="28"/>
        </w:rPr>
        <w:t>вразливими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групами</w:t>
      </w:r>
      <w:proofErr w:type="spellEnd"/>
      <w:r w:rsidRPr="0D41FE6C">
        <w:rPr>
          <w:rFonts w:ascii="Times New Roman" w:eastAsia="Times New Roman" w:hAnsi="Times New Roman" w:cs="Times New Roman"/>
          <w:sz w:val="28"/>
          <w:szCs w:val="28"/>
        </w:rPr>
        <w:t xml:space="preserve"> </w:t>
      </w:r>
    </w:p>
    <w:p w14:paraId="32EFE175" w14:textId="77777777"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спеціалізованих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літнім</w:t>
      </w:r>
      <w:proofErr w:type="spellEnd"/>
      <w:r w:rsidRPr="0D41FE6C">
        <w:rPr>
          <w:rFonts w:ascii="Times New Roman" w:eastAsia="Times New Roman" w:hAnsi="Times New Roman" w:cs="Times New Roman"/>
          <w:sz w:val="28"/>
          <w:szCs w:val="28"/>
        </w:rPr>
        <w:t xml:space="preserve"> людям, особам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p>
    <w:p w14:paraId="37A918D3" w14:textId="77777777" w:rsidR="241FF4B5" w:rsidRDefault="3ACFB87D" w:rsidP="0D41FE6C">
      <w:pPr>
        <w:pStyle w:val="a8"/>
        <w:numPr>
          <w:ilvl w:val="0"/>
          <w:numId w:val="26"/>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Соціальна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політика</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дослідження</w:t>
      </w:r>
      <w:proofErr w:type="spellEnd"/>
      <w:r w:rsidRPr="0D41FE6C">
        <w:rPr>
          <w:rFonts w:ascii="Times New Roman" w:eastAsia="Times New Roman" w:hAnsi="Times New Roman" w:cs="Times New Roman"/>
          <w:i/>
          <w:iCs/>
          <w:sz w:val="28"/>
          <w:szCs w:val="28"/>
        </w:rPr>
        <w:t xml:space="preserve"> </w:t>
      </w:r>
    </w:p>
    <w:p w14:paraId="6D2A2FE4"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Участь у </w:t>
      </w:r>
      <w:proofErr w:type="spellStart"/>
      <w:r w:rsidRPr="0D41FE6C">
        <w:rPr>
          <w:rFonts w:ascii="Times New Roman" w:eastAsia="Times New Roman" w:hAnsi="Times New Roman" w:cs="Times New Roman"/>
          <w:sz w:val="28"/>
          <w:szCs w:val="28"/>
        </w:rPr>
        <w:t>розробці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впровадженні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проведення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досліджень</w:t>
      </w:r>
      <w:proofErr w:type="spellEnd"/>
    </w:p>
    <w:p w14:paraId="067C247C"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lastRenderedPageBreak/>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відіграють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важливу</w:t>
      </w:r>
      <w:proofErr w:type="spellEnd"/>
      <w:r w:rsidRPr="0D41FE6C">
        <w:rPr>
          <w:rFonts w:ascii="Times New Roman" w:eastAsia="Times New Roman" w:hAnsi="Times New Roman" w:cs="Times New Roman"/>
          <w:color w:val="1F1F1F"/>
          <w:sz w:val="28"/>
          <w:szCs w:val="28"/>
        </w:rPr>
        <w:t xml:space="preserve"> роль у </w:t>
      </w:r>
      <w:proofErr w:type="spellStart"/>
      <w:r w:rsidRPr="0D41FE6C">
        <w:rPr>
          <w:rFonts w:ascii="Times New Roman" w:eastAsia="Times New Roman" w:hAnsi="Times New Roman" w:cs="Times New Roman"/>
          <w:color w:val="1F1F1F"/>
          <w:sz w:val="28"/>
          <w:szCs w:val="28"/>
        </w:rPr>
        <w:t>досягненні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цілей</w:t>
      </w:r>
      <w:proofErr w:type="spellEnd"/>
      <w:r w:rsidRPr="0D41FE6C">
        <w:rPr>
          <w:rFonts w:ascii="Times New Roman" w:eastAsia="Times New Roman" w:hAnsi="Times New Roman" w:cs="Times New Roman"/>
          <w:color w:val="1F1F1F"/>
          <w:sz w:val="28"/>
          <w:szCs w:val="28"/>
        </w:rPr>
        <w:t xml:space="preserve"> як на </w:t>
      </w:r>
      <w:proofErr w:type="spellStart"/>
      <w:r w:rsidRPr="0D41FE6C">
        <w:rPr>
          <w:rFonts w:ascii="Times New Roman" w:eastAsia="Times New Roman" w:hAnsi="Times New Roman" w:cs="Times New Roman"/>
          <w:color w:val="1F1F1F"/>
          <w:sz w:val="28"/>
          <w:szCs w:val="28"/>
        </w:rPr>
        <w:t>індивідуальному</w:t>
      </w:r>
      <w:proofErr w:type="spellEnd"/>
      <w:r w:rsidRPr="0D41FE6C">
        <w:rPr>
          <w:rFonts w:ascii="Times New Roman" w:eastAsia="Times New Roman" w:hAnsi="Times New Roman" w:cs="Times New Roman"/>
          <w:color w:val="1F1F1F"/>
          <w:sz w:val="28"/>
          <w:szCs w:val="28"/>
        </w:rPr>
        <w:t xml:space="preserve">, так і на </w:t>
      </w:r>
      <w:proofErr w:type="spellStart"/>
      <w:r w:rsidRPr="0D41FE6C">
        <w:rPr>
          <w:rFonts w:ascii="Times New Roman" w:eastAsia="Times New Roman" w:hAnsi="Times New Roman" w:cs="Times New Roman"/>
          <w:color w:val="1F1F1F"/>
          <w:sz w:val="28"/>
          <w:szCs w:val="28"/>
        </w:rPr>
        <w:t>суспільному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рівні</w:t>
      </w:r>
      <w:proofErr w:type="spellEnd"/>
      <w:r w:rsidRPr="0D41FE6C">
        <w:rPr>
          <w:rFonts w:ascii="Times New Roman" w:eastAsia="Times New Roman" w:hAnsi="Times New Roman" w:cs="Times New Roman"/>
          <w:color w:val="1F1F1F"/>
          <w:sz w:val="28"/>
          <w:szCs w:val="28"/>
        </w:rPr>
        <w:t>.</w:t>
      </w:r>
    </w:p>
    <w:p w14:paraId="639056AD" w14:textId="77777777" w:rsidR="241FF4B5" w:rsidRDefault="3ACFB87D" w:rsidP="0D41FE6C">
      <w:pPr>
        <w:shd w:val="clear" w:color="auto" w:fill="FFFFFF" w:themeFill="background1"/>
        <w:spacing w:before="240" w:after="240" w:line="276" w:lineRule="auto"/>
        <w:ind w:firstLine="360"/>
        <w:jc w:val="both"/>
        <w:rPr>
          <w:rFonts w:ascii="Times New Roman" w:eastAsia="Times New Roman" w:hAnsi="Times New Roman" w:cs="Times New Roman"/>
          <w:i/>
          <w:iCs/>
          <w:color w:val="1F1F1F"/>
          <w:sz w:val="28"/>
          <w:szCs w:val="28"/>
          <w:u w:val="single"/>
        </w:rPr>
      </w:pPr>
      <w:r w:rsidRPr="0D41FE6C">
        <w:rPr>
          <w:rFonts w:ascii="Times New Roman" w:eastAsia="Times New Roman" w:hAnsi="Times New Roman" w:cs="Times New Roman"/>
          <w:i/>
          <w:iCs/>
          <w:color w:val="1F1F1F"/>
          <w:sz w:val="28"/>
          <w:szCs w:val="28"/>
          <w:u w:val="single"/>
        </w:rPr>
        <w:t xml:space="preserve">На </w:t>
      </w:r>
      <w:proofErr w:type="spellStart"/>
      <w:r w:rsidRPr="0D41FE6C">
        <w:rPr>
          <w:rFonts w:ascii="Times New Roman" w:eastAsia="Times New Roman" w:hAnsi="Times New Roman" w:cs="Times New Roman"/>
          <w:i/>
          <w:iCs/>
          <w:color w:val="1F1F1F"/>
          <w:sz w:val="28"/>
          <w:szCs w:val="28"/>
          <w:u w:val="single"/>
        </w:rPr>
        <w:t>індивідуальному</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рівні</w:t>
      </w:r>
      <w:proofErr w:type="spellEnd"/>
      <w:r w:rsidRPr="0D41FE6C">
        <w:rPr>
          <w:rFonts w:ascii="Times New Roman" w:eastAsia="Times New Roman" w:hAnsi="Times New Roman" w:cs="Times New Roman"/>
          <w:i/>
          <w:iCs/>
          <w:color w:val="1F1F1F"/>
          <w:sz w:val="28"/>
          <w:szCs w:val="28"/>
          <w:u w:val="single"/>
        </w:rPr>
        <w:t>:</w:t>
      </w:r>
    </w:p>
    <w:p w14:paraId="335A1C71" w14:textId="77777777" w:rsidR="241FF4B5" w:rsidRDefault="3ACFB87D" w:rsidP="0D41FE6C">
      <w:pPr>
        <w:pStyle w:val="a8"/>
        <w:numPr>
          <w:ilvl w:val="0"/>
          <w:numId w:val="25"/>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Допомагають</w:t>
      </w:r>
      <w:proofErr w:type="spellEnd"/>
      <w:r w:rsidRPr="0D41FE6C">
        <w:rPr>
          <w:rFonts w:ascii="Times New Roman" w:eastAsia="Times New Roman" w:hAnsi="Times New Roman" w:cs="Times New Roman"/>
          <w:i/>
          <w:iCs/>
          <w:color w:val="1F1F1F"/>
          <w:sz w:val="28"/>
          <w:szCs w:val="28"/>
        </w:rPr>
        <w:t xml:space="preserve"> людям </w:t>
      </w:r>
      <w:proofErr w:type="spellStart"/>
      <w:r w:rsidRPr="0D41FE6C">
        <w:rPr>
          <w:rFonts w:ascii="Times New Roman" w:eastAsia="Times New Roman" w:hAnsi="Times New Roman" w:cs="Times New Roman"/>
          <w:i/>
          <w:iCs/>
          <w:color w:val="1F1F1F"/>
          <w:sz w:val="28"/>
          <w:szCs w:val="28"/>
        </w:rPr>
        <w:t>вирішувати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їхні</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проблеми</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покращувати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їхнє</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життя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допомогу</w:t>
      </w:r>
      <w:proofErr w:type="spellEnd"/>
      <w:r w:rsidRPr="0D41FE6C">
        <w:rPr>
          <w:rFonts w:ascii="Times New Roman" w:eastAsia="Times New Roman" w:hAnsi="Times New Roman" w:cs="Times New Roman"/>
          <w:color w:val="1F1F1F"/>
          <w:sz w:val="28"/>
          <w:szCs w:val="28"/>
        </w:rPr>
        <w:t xml:space="preserve"> в таких сферах, як </w:t>
      </w:r>
      <w:proofErr w:type="spellStart"/>
      <w:r w:rsidRPr="0D41FE6C">
        <w:rPr>
          <w:rFonts w:ascii="Times New Roman" w:eastAsia="Times New Roman" w:hAnsi="Times New Roman" w:cs="Times New Roman"/>
          <w:color w:val="1F1F1F"/>
          <w:sz w:val="28"/>
          <w:szCs w:val="28"/>
        </w:rPr>
        <w:t>працевлаштування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житло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освіта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охорона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здоров'я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соціальна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підтримка</w:t>
      </w:r>
      <w:proofErr w:type="spellEnd"/>
      <w:r w:rsidRPr="0D41FE6C">
        <w:rPr>
          <w:rFonts w:ascii="Times New Roman" w:eastAsia="Times New Roman" w:hAnsi="Times New Roman" w:cs="Times New Roman"/>
          <w:color w:val="1F1F1F"/>
          <w:sz w:val="28"/>
          <w:szCs w:val="28"/>
        </w:rPr>
        <w:t>.</w:t>
      </w:r>
    </w:p>
    <w:p w14:paraId="2301DC9D" w14:textId="77777777" w:rsidR="241FF4B5" w:rsidRDefault="3ACFB87D" w:rsidP="0D41FE6C">
      <w:pPr>
        <w:pStyle w:val="a8"/>
        <w:numPr>
          <w:ilvl w:val="0"/>
          <w:numId w:val="25"/>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Захищають</w:t>
      </w:r>
      <w:proofErr w:type="spellEnd"/>
      <w:r w:rsidRPr="0D41FE6C">
        <w:rPr>
          <w:rFonts w:ascii="Times New Roman" w:eastAsia="Times New Roman" w:hAnsi="Times New Roman" w:cs="Times New Roman"/>
          <w:i/>
          <w:iCs/>
          <w:color w:val="1F1F1F"/>
          <w:sz w:val="28"/>
          <w:szCs w:val="28"/>
        </w:rPr>
        <w:t xml:space="preserve"> права та </w:t>
      </w:r>
      <w:proofErr w:type="spellStart"/>
      <w:r w:rsidRPr="0D41FE6C">
        <w:rPr>
          <w:rFonts w:ascii="Times New Roman" w:eastAsia="Times New Roman" w:hAnsi="Times New Roman" w:cs="Times New Roman"/>
          <w:i/>
          <w:iCs/>
          <w:color w:val="1F1F1F"/>
          <w:sz w:val="28"/>
          <w:szCs w:val="28"/>
        </w:rPr>
        <w:t>інтереси</w:t>
      </w:r>
      <w:proofErr w:type="spellEnd"/>
      <w:r w:rsidRPr="0D41FE6C">
        <w:rPr>
          <w:rFonts w:ascii="Times New Roman" w:eastAsia="Times New Roman" w:hAnsi="Times New Roman" w:cs="Times New Roman"/>
          <w:i/>
          <w:iCs/>
          <w:color w:val="1F1F1F"/>
          <w:sz w:val="28"/>
          <w:szCs w:val="28"/>
        </w:rPr>
        <w:t xml:space="preserve"> людей.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представництво</w:t>
      </w:r>
      <w:proofErr w:type="spellEnd"/>
      <w:r w:rsidRPr="0D41FE6C">
        <w:rPr>
          <w:rFonts w:ascii="Times New Roman" w:eastAsia="Times New Roman" w:hAnsi="Times New Roman" w:cs="Times New Roman"/>
          <w:color w:val="1F1F1F"/>
          <w:sz w:val="28"/>
          <w:szCs w:val="28"/>
        </w:rPr>
        <w:t xml:space="preserve"> людей у </w:t>
      </w:r>
      <w:proofErr w:type="spellStart"/>
      <w:r w:rsidRPr="0D41FE6C">
        <w:rPr>
          <w:rFonts w:ascii="Times New Roman" w:eastAsia="Times New Roman" w:hAnsi="Times New Roman" w:cs="Times New Roman"/>
          <w:color w:val="1F1F1F"/>
          <w:sz w:val="28"/>
          <w:szCs w:val="28"/>
        </w:rPr>
        <w:t>суді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юридичних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консультацій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захист</w:t>
      </w:r>
      <w:proofErr w:type="spellEnd"/>
      <w:r w:rsidRPr="0D41FE6C">
        <w:rPr>
          <w:rFonts w:ascii="Times New Roman" w:eastAsia="Times New Roman" w:hAnsi="Times New Roman" w:cs="Times New Roman"/>
          <w:color w:val="1F1F1F"/>
          <w:sz w:val="28"/>
          <w:szCs w:val="28"/>
        </w:rPr>
        <w:t xml:space="preserve"> людей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жорстокого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поводження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дискримінації</w:t>
      </w:r>
      <w:proofErr w:type="spellEnd"/>
      <w:r w:rsidRPr="0D41FE6C">
        <w:rPr>
          <w:rFonts w:ascii="Times New Roman" w:eastAsia="Times New Roman" w:hAnsi="Times New Roman" w:cs="Times New Roman"/>
          <w:color w:val="1F1F1F"/>
          <w:sz w:val="28"/>
          <w:szCs w:val="28"/>
        </w:rPr>
        <w:t>.</w:t>
      </w:r>
    </w:p>
    <w:p w14:paraId="19794A67" w14:textId="77777777" w:rsidR="241FF4B5" w:rsidRDefault="3ACFB87D" w:rsidP="0D41FE6C">
      <w:pPr>
        <w:pStyle w:val="a8"/>
        <w:numPr>
          <w:ilvl w:val="0"/>
          <w:numId w:val="25"/>
        </w:numPr>
        <w:shd w:val="clear" w:color="auto" w:fill="FFFFFF" w:themeFill="background1"/>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color w:val="1F1F1F"/>
          <w:sz w:val="28"/>
          <w:szCs w:val="28"/>
        </w:rPr>
        <w:t>Сприяють</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розширенню</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можливостей</w:t>
      </w:r>
      <w:proofErr w:type="spellEnd"/>
      <w:r w:rsidRPr="0D41FE6C">
        <w:rPr>
          <w:rFonts w:ascii="Times New Roman" w:eastAsia="Times New Roman" w:hAnsi="Times New Roman" w:cs="Times New Roman"/>
          <w:i/>
          <w:iCs/>
          <w:color w:val="1F1F1F"/>
          <w:sz w:val="28"/>
          <w:szCs w:val="28"/>
        </w:rPr>
        <w:t xml:space="preserve"> людей.</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допомогу</w:t>
      </w:r>
      <w:proofErr w:type="spellEnd"/>
      <w:r w:rsidRPr="0D41FE6C">
        <w:rPr>
          <w:rFonts w:ascii="Times New Roman" w:eastAsia="Times New Roman" w:hAnsi="Times New Roman" w:cs="Times New Roman"/>
          <w:color w:val="1F1F1F"/>
          <w:sz w:val="28"/>
          <w:szCs w:val="28"/>
        </w:rPr>
        <w:t xml:space="preserve"> людям у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навичок</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необхідних</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досягнення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їхніх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цілей</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надання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можливостей</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участі</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суспільному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житті</w:t>
      </w:r>
      <w:proofErr w:type="spellEnd"/>
      <w:r w:rsidRPr="0D41FE6C">
        <w:rPr>
          <w:rFonts w:ascii="Times New Roman" w:eastAsia="Times New Roman" w:hAnsi="Times New Roman" w:cs="Times New Roman"/>
          <w:color w:val="1F1F1F"/>
          <w:sz w:val="28"/>
          <w:szCs w:val="28"/>
        </w:rPr>
        <w:t>.</w:t>
      </w:r>
    </w:p>
    <w:p w14:paraId="5D282350"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
    <w:p w14:paraId="67DFA25B" w14:textId="77777777" w:rsidR="241FF4B5" w:rsidRDefault="3ACFB87D" w:rsidP="0D41FE6C">
      <w:pPr>
        <w:shd w:val="clear" w:color="auto" w:fill="FFFFFF" w:themeFill="background1"/>
        <w:spacing w:after="0" w:line="276" w:lineRule="auto"/>
        <w:ind w:firstLine="360"/>
        <w:jc w:val="both"/>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color w:val="1F1F1F"/>
          <w:sz w:val="28"/>
          <w:szCs w:val="28"/>
          <w:u w:val="single"/>
        </w:rPr>
        <w:t xml:space="preserve">На </w:t>
      </w:r>
      <w:proofErr w:type="spellStart"/>
      <w:r w:rsidRPr="0D41FE6C">
        <w:rPr>
          <w:rFonts w:ascii="Times New Roman" w:eastAsia="Times New Roman" w:hAnsi="Times New Roman" w:cs="Times New Roman"/>
          <w:i/>
          <w:iCs/>
          <w:color w:val="1F1F1F"/>
          <w:sz w:val="28"/>
          <w:szCs w:val="28"/>
          <w:u w:val="single"/>
        </w:rPr>
        <w:t>суспільному</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рівні</w:t>
      </w:r>
      <w:proofErr w:type="spellEnd"/>
      <w:r w:rsidRPr="0D41FE6C">
        <w:rPr>
          <w:rFonts w:ascii="Times New Roman" w:eastAsia="Times New Roman" w:hAnsi="Times New Roman" w:cs="Times New Roman"/>
          <w:i/>
          <w:iCs/>
          <w:color w:val="1F1F1F"/>
          <w:sz w:val="28"/>
          <w:szCs w:val="28"/>
          <w:u w:val="single"/>
        </w:rPr>
        <w:t>:</w:t>
      </w:r>
    </w:p>
    <w:p w14:paraId="0964654A"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6B8E6E65" w14:textId="77777777" w:rsidR="241FF4B5" w:rsidRDefault="3ACFB87D" w:rsidP="0D41FE6C">
      <w:pPr>
        <w:pStyle w:val="a8"/>
        <w:numPr>
          <w:ilvl w:val="0"/>
          <w:numId w:val="2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Сприяють</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соціальній</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справедливості</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рівності</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w:t>
      </w:r>
      <w:proofErr w:type="spellEnd"/>
      <w:r w:rsidRPr="0D41FE6C">
        <w:rPr>
          <w:rFonts w:ascii="Times New Roman" w:eastAsia="Times New Roman" w:hAnsi="Times New Roman" w:cs="Times New Roman"/>
          <w:color w:val="1F1F1F"/>
          <w:sz w:val="28"/>
          <w:szCs w:val="28"/>
        </w:rPr>
        <w:t xml:space="preserve"> роботу над такими проблемами, як </w:t>
      </w:r>
      <w:proofErr w:type="spellStart"/>
      <w:r w:rsidRPr="0D41FE6C">
        <w:rPr>
          <w:rFonts w:ascii="Times New Roman" w:eastAsia="Times New Roman" w:hAnsi="Times New Roman" w:cs="Times New Roman"/>
          <w:color w:val="1F1F1F"/>
          <w:sz w:val="28"/>
          <w:szCs w:val="28"/>
        </w:rPr>
        <w:t>бідність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бездомність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дискримінація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насильство</w:t>
      </w:r>
      <w:proofErr w:type="spellEnd"/>
      <w:r w:rsidRPr="0D41FE6C">
        <w:rPr>
          <w:rFonts w:ascii="Times New Roman" w:eastAsia="Times New Roman" w:hAnsi="Times New Roman" w:cs="Times New Roman"/>
          <w:color w:val="1F1F1F"/>
          <w:sz w:val="28"/>
          <w:szCs w:val="28"/>
        </w:rPr>
        <w:t>.</w:t>
      </w:r>
    </w:p>
    <w:p w14:paraId="522E0077" w14:textId="77777777" w:rsidR="241FF4B5" w:rsidRDefault="3ACFB87D" w:rsidP="0D41FE6C">
      <w:pPr>
        <w:pStyle w:val="a8"/>
        <w:numPr>
          <w:ilvl w:val="0"/>
          <w:numId w:val="2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Захищають</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довкілля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w:t>
      </w:r>
      <w:proofErr w:type="spellEnd"/>
      <w:r w:rsidRPr="0D41FE6C">
        <w:rPr>
          <w:rFonts w:ascii="Times New Roman" w:eastAsia="Times New Roman" w:hAnsi="Times New Roman" w:cs="Times New Roman"/>
          <w:color w:val="1F1F1F"/>
          <w:sz w:val="28"/>
          <w:szCs w:val="28"/>
        </w:rPr>
        <w:t xml:space="preserve"> роботу над такими проблемами, як </w:t>
      </w:r>
      <w:proofErr w:type="spellStart"/>
      <w:r w:rsidRPr="0D41FE6C">
        <w:rPr>
          <w:rFonts w:ascii="Times New Roman" w:eastAsia="Times New Roman" w:hAnsi="Times New Roman" w:cs="Times New Roman"/>
          <w:color w:val="1F1F1F"/>
          <w:sz w:val="28"/>
          <w:szCs w:val="28"/>
        </w:rPr>
        <w:t>забруднення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зміна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клімату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збереження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природних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ресурсів</w:t>
      </w:r>
      <w:proofErr w:type="spellEnd"/>
      <w:r w:rsidRPr="0D41FE6C">
        <w:rPr>
          <w:rFonts w:ascii="Times New Roman" w:eastAsia="Times New Roman" w:hAnsi="Times New Roman" w:cs="Times New Roman"/>
          <w:color w:val="1F1F1F"/>
          <w:sz w:val="28"/>
          <w:szCs w:val="28"/>
        </w:rPr>
        <w:t>.</w:t>
      </w:r>
    </w:p>
    <w:p w14:paraId="49D4C519" w14:textId="77777777" w:rsidR="241FF4B5" w:rsidRDefault="3ACFB87D" w:rsidP="0D41FE6C">
      <w:pPr>
        <w:pStyle w:val="a8"/>
        <w:numPr>
          <w:ilvl w:val="0"/>
          <w:numId w:val="24"/>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Сприяють</w:t>
      </w:r>
      <w:proofErr w:type="spellEnd"/>
      <w:r w:rsidRPr="0D41FE6C">
        <w:rPr>
          <w:rFonts w:ascii="Times New Roman" w:eastAsia="Times New Roman" w:hAnsi="Times New Roman" w:cs="Times New Roman"/>
          <w:i/>
          <w:iCs/>
          <w:color w:val="1F1F1F"/>
          <w:sz w:val="28"/>
          <w:szCs w:val="28"/>
        </w:rPr>
        <w:t xml:space="preserve"> миру та </w:t>
      </w:r>
      <w:proofErr w:type="spellStart"/>
      <w:r w:rsidRPr="0D41FE6C">
        <w:rPr>
          <w:rFonts w:ascii="Times New Roman" w:eastAsia="Times New Roman" w:hAnsi="Times New Roman" w:cs="Times New Roman"/>
          <w:i/>
          <w:iCs/>
          <w:color w:val="1F1F1F"/>
          <w:sz w:val="28"/>
          <w:szCs w:val="28"/>
        </w:rPr>
        <w:t>порозумінню</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w:t>
      </w:r>
      <w:proofErr w:type="spellEnd"/>
      <w:r w:rsidRPr="0D41FE6C">
        <w:rPr>
          <w:rFonts w:ascii="Times New Roman" w:eastAsia="Times New Roman" w:hAnsi="Times New Roman" w:cs="Times New Roman"/>
          <w:color w:val="1F1F1F"/>
          <w:sz w:val="28"/>
          <w:szCs w:val="28"/>
        </w:rPr>
        <w:t xml:space="preserve"> роботу над такими проблемами, як </w:t>
      </w:r>
      <w:proofErr w:type="spellStart"/>
      <w:r w:rsidRPr="0D41FE6C">
        <w:rPr>
          <w:rFonts w:ascii="Times New Roman" w:eastAsia="Times New Roman" w:hAnsi="Times New Roman" w:cs="Times New Roman"/>
          <w:color w:val="1F1F1F"/>
          <w:sz w:val="28"/>
          <w:szCs w:val="28"/>
        </w:rPr>
        <w:t>конфлікти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насильство</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екстремізм</w:t>
      </w:r>
      <w:proofErr w:type="spellEnd"/>
      <w:r w:rsidRPr="0D41FE6C">
        <w:rPr>
          <w:rFonts w:ascii="Times New Roman" w:eastAsia="Times New Roman" w:hAnsi="Times New Roman" w:cs="Times New Roman"/>
          <w:color w:val="1F1F1F"/>
          <w:sz w:val="28"/>
          <w:szCs w:val="28"/>
        </w:rPr>
        <w:t>.</w:t>
      </w:r>
    </w:p>
    <w:p w14:paraId="029A3131"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705DE7DC" w14:textId="77777777" w:rsidR="241FF4B5" w:rsidRDefault="3ACFB87D" w:rsidP="0D41FE6C">
      <w:pPr>
        <w:shd w:val="clear" w:color="auto" w:fill="FFFFFF" w:themeFill="background1"/>
        <w:spacing w:after="0" w:line="276" w:lineRule="auto"/>
        <w:ind w:firstLine="360"/>
        <w:jc w:val="both"/>
        <w:rPr>
          <w:rFonts w:ascii="Times New Roman" w:eastAsia="Times New Roman" w:hAnsi="Times New Roman" w:cs="Times New Roman"/>
          <w:i/>
          <w:iCs/>
          <w:color w:val="1F1F1F"/>
          <w:sz w:val="28"/>
          <w:szCs w:val="28"/>
          <w:u w:val="single"/>
        </w:rPr>
      </w:pPr>
      <w:r w:rsidRPr="0D41FE6C">
        <w:rPr>
          <w:rFonts w:ascii="Times New Roman" w:eastAsia="Times New Roman" w:hAnsi="Times New Roman" w:cs="Times New Roman"/>
          <w:i/>
          <w:iCs/>
          <w:color w:val="1F1F1F"/>
          <w:sz w:val="28"/>
          <w:szCs w:val="28"/>
          <w:u w:val="single"/>
        </w:rPr>
        <w:t xml:space="preserve">Для </w:t>
      </w:r>
      <w:proofErr w:type="spellStart"/>
      <w:r w:rsidRPr="0D41FE6C">
        <w:rPr>
          <w:rFonts w:ascii="Times New Roman" w:eastAsia="Times New Roman" w:hAnsi="Times New Roman" w:cs="Times New Roman"/>
          <w:i/>
          <w:iCs/>
          <w:color w:val="1F1F1F"/>
          <w:sz w:val="28"/>
          <w:szCs w:val="28"/>
          <w:u w:val="single"/>
        </w:rPr>
        <w:t>досягнення</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цих</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цілей</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соціальні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працівники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використовують</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різні</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методи</w:t>
      </w:r>
      <w:proofErr w:type="spellEnd"/>
      <w:r w:rsidRPr="0D41FE6C">
        <w:rPr>
          <w:rFonts w:ascii="Times New Roman" w:eastAsia="Times New Roman" w:hAnsi="Times New Roman" w:cs="Times New Roman"/>
          <w:i/>
          <w:iCs/>
          <w:color w:val="1F1F1F"/>
          <w:sz w:val="28"/>
          <w:szCs w:val="28"/>
          <w:u w:val="single"/>
        </w:rPr>
        <w:t xml:space="preserve"> та </w:t>
      </w:r>
      <w:proofErr w:type="spellStart"/>
      <w:r w:rsidRPr="0D41FE6C">
        <w:rPr>
          <w:rFonts w:ascii="Times New Roman" w:eastAsia="Times New Roman" w:hAnsi="Times New Roman" w:cs="Times New Roman"/>
          <w:i/>
          <w:iCs/>
          <w:color w:val="1F1F1F"/>
          <w:sz w:val="28"/>
          <w:szCs w:val="28"/>
          <w:u w:val="single"/>
        </w:rPr>
        <w:t>підходи</w:t>
      </w:r>
      <w:proofErr w:type="spellEnd"/>
      <w:r w:rsidRPr="0D41FE6C">
        <w:rPr>
          <w:rFonts w:ascii="Times New Roman" w:eastAsia="Times New Roman" w:hAnsi="Times New Roman" w:cs="Times New Roman"/>
          <w:i/>
          <w:iCs/>
          <w:color w:val="1F1F1F"/>
          <w:sz w:val="28"/>
          <w:szCs w:val="28"/>
          <w:u w:val="single"/>
        </w:rPr>
        <w:t xml:space="preserve">, </w:t>
      </w:r>
      <w:proofErr w:type="spellStart"/>
      <w:r w:rsidRPr="0D41FE6C">
        <w:rPr>
          <w:rFonts w:ascii="Times New Roman" w:eastAsia="Times New Roman" w:hAnsi="Times New Roman" w:cs="Times New Roman"/>
          <w:i/>
          <w:iCs/>
          <w:color w:val="1F1F1F"/>
          <w:sz w:val="28"/>
          <w:szCs w:val="28"/>
          <w:u w:val="single"/>
        </w:rPr>
        <w:t>такі</w:t>
      </w:r>
      <w:proofErr w:type="spellEnd"/>
      <w:r w:rsidRPr="0D41FE6C">
        <w:rPr>
          <w:rFonts w:ascii="Times New Roman" w:eastAsia="Times New Roman" w:hAnsi="Times New Roman" w:cs="Times New Roman"/>
          <w:i/>
          <w:iCs/>
          <w:color w:val="1F1F1F"/>
          <w:sz w:val="28"/>
          <w:szCs w:val="28"/>
          <w:u w:val="single"/>
        </w:rPr>
        <w:t xml:space="preserve"> як:</w:t>
      </w:r>
    </w:p>
    <w:p w14:paraId="5D94D291"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b/>
          <w:bCs/>
          <w:color w:val="1F1F1F"/>
          <w:sz w:val="28"/>
          <w:szCs w:val="28"/>
        </w:rPr>
      </w:pPr>
    </w:p>
    <w:p w14:paraId="315EE7CF"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Індивідуальна</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групова</w:t>
      </w:r>
      <w:proofErr w:type="spellEnd"/>
      <w:r w:rsidRPr="0D41FE6C">
        <w:rPr>
          <w:rFonts w:ascii="Times New Roman" w:eastAsia="Times New Roman" w:hAnsi="Times New Roman" w:cs="Times New Roman"/>
          <w:i/>
          <w:iCs/>
          <w:color w:val="1F1F1F"/>
          <w:sz w:val="28"/>
          <w:szCs w:val="28"/>
        </w:rPr>
        <w:t xml:space="preserve"> робота:</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проводять</w:t>
      </w:r>
      <w:proofErr w:type="spellEnd"/>
      <w:r w:rsidRPr="0D41FE6C">
        <w:rPr>
          <w:rFonts w:ascii="Times New Roman" w:eastAsia="Times New Roman" w:hAnsi="Times New Roman" w:cs="Times New Roman"/>
          <w:color w:val="1F1F1F"/>
          <w:sz w:val="28"/>
          <w:szCs w:val="28"/>
        </w:rPr>
        <w:t xml:space="preserve"> роботу з людьми один на один </w:t>
      </w:r>
      <w:proofErr w:type="spellStart"/>
      <w:r w:rsidRPr="0D41FE6C">
        <w:rPr>
          <w:rFonts w:ascii="Times New Roman" w:eastAsia="Times New Roman" w:hAnsi="Times New Roman" w:cs="Times New Roman"/>
          <w:color w:val="1F1F1F"/>
          <w:sz w:val="28"/>
          <w:szCs w:val="28"/>
        </w:rPr>
        <w:t>або</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групами</w:t>
      </w:r>
      <w:proofErr w:type="spellEnd"/>
      <w:r w:rsidRPr="0D41FE6C">
        <w:rPr>
          <w:rFonts w:ascii="Times New Roman" w:eastAsia="Times New Roman" w:hAnsi="Times New Roman" w:cs="Times New Roman"/>
          <w:color w:val="1F1F1F"/>
          <w:sz w:val="28"/>
          <w:szCs w:val="28"/>
        </w:rPr>
        <w:t xml:space="preserve"> людей,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вирішити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проблеми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покращити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w:t>
      </w:r>
    </w:p>
    <w:p w14:paraId="20EFAF97"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Адвокація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виступають</w:t>
      </w:r>
      <w:proofErr w:type="spellEnd"/>
      <w:r w:rsidRPr="0D41FE6C">
        <w:rPr>
          <w:rFonts w:ascii="Times New Roman" w:eastAsia="Times New Roman" w:hAnsi="Times New Roman" w:cs="Times New Roman"/>
          <w:color w:val="1F1F1F"/>
          <w:sz w:val="28"/>
          <w:szCs w:val="28"/>
        </w:rPr>
        <w:t xml:space="preserve"> за права та </w:t>
      </w:r>
      <w:proofErr w:type="spellStart"/>
      <w:r w:rsidRPr="0D41FE6C">
        <w:rPr>
          <w:rFonts w:ascii="Times New Roman" w:eastAsia="Times New Roman" w:hAnsi="Times New Roman" w:cs="Times New Roman"/>
          <w:color w:val="1F1F1F"/>
          <w:sz w:val="28"/>
          <w:szCs w:val="28"/>
        </w:rPr>
        <w:t>інтереси</w:t>
      </w:r>
      <w:proofErr w:type="spellEnd"/>
      <w:r w:rsidRPr="0D41FE6C">
        <w:rPr>
          <w:rFonts w:ascii="Times New Roman" w:eastAsia="Times New Roman" w:hAnsi="Times New Roman" w:cs="Times New Roman"/>
          <w:color w:val="1F1F1F"/>
          <w:sz w:val="28"/>
          <w:szCs w:val="28"/>
        </w:rPr>
        <w:t xml:space="preserve"> людей перед урядом, </w:t>
      </w:r>
      <w:proofErr w:type="spellStart"/>
      <w:r w:rsidRPr="0D41FE6C">
        <w:rPr>
          <w:rFonts w:ascii="Times New Roman" w:eastAsia="Times New Roman" w:hAnsi="Times New Roman" w:cs="Times New Roman"/>
          <w:color w:val="1F1F1F"/>
          <w:sz w:val="28"/>
          <w:szCs w:val="28"/>
        </w:rPr>
        <w:t>законодавцями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інституціями</w:t>
      </w:r>
      <w:proofErr w:type="spellEnd"/>
      <w:r w:rsidRPr="0D41FE6C">
        <w:rPr>
          <w:rFonts w:ascii="Times New Roman" w:eastAsia="Times New Roman" w:hAnsi="Times New Roman" w:cs="Times New Roman"/>
          <w:color w:val="1F1F1F"/>
          <w:sz w:val="28"/>
          <w:szCs w:val="28"/>
        </w:rPr>
        <w:t>.</w:t>
      </w:r>
    </w:p>
    <w:p w14:paraId="263000F5"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Співпраця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співпрацюють</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іншими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фахівцями</w:t>
      </w:r>
      <w:proofErr w:type="spellEnd"/>
      <w:r w:rsidRPr="0D41FE6C">
        <w:rPr>
          <w:rFonts w:ascii="Times New Roman" w:eastAsia="Times New Roman" w:hAnsi="Times New Roman" w:cs="Times New Roman"/>
          <w:color w:val="1F1F1F"/>
          <w:sz w:val="28"/>
          <w:szCs w:val="28"/>
        </w:rPr>
        <w:t xml:space="preserve">, такими як </w:t>
      </w:r>
      <w:proofErr w:type="spellStart"/>
      <w:r w:rsidRPr="0D41FE6C">
        <w:rPr>
          <w:rFonts w:ascii="Times New Roman" w:eastAsia="Times New Roman" w:hAnsi="Times New Roman" w:cs="Times New Roman"/>
          <w:color w:val="1F1F1F"/>
          <w:sz w:val="28"/>
          <w:szCs w:val="28"/>
        </w:rPr>
        <w:t>лікарі</w:t>
      </w:r>
      <w:proofErr w:type="spellEnd"/>
      <w:r w:rsidRPr="0D41FE6C">
        <w:rPr>
          <w:rFonts w:ascii="Times New Roman" w:eastAsia="Times New Roman" w:hAnsi="Times New Roman" w:cs="Times New Roman"/>
          <w:color w:val="1F1F1F"/>
          <w:sz w:val="28"/>
          <w:szCs w:val="28"/>
        </w:rPr>
        <w:t xml:space="preserve">, психологи, </w:t>
      </w:r>
      <w:proofErr w:type="spellStart"/>
      <w:r w:rsidRPr="0D41FE6C">
        <w:rPr>
          <w:rFonts w:ascii="Times New Roman" w:eastAsia="Times New Roman" w:hAnsi="Times New Roman" w:cs="Times New Roman"/>
          <w:color w:val="1F1F1F"/>
          <w:sz w:val="28"/>
          <w:szCs w:val="28"/>
        </w:rPr>
        <w:t>юристи</w:t>
      </w:r>
      <w:proofErr w:type="spellEnd"/>
      <w:r w:rsidRPr="0D41FE6C">
        <w:rPr>
          <w:rFonts w:ascii="Times New Roman" w:eastAsia="Times New Roman" w:hAnsi="Times New Roman" w:cs="Times New Roman"/>
          <w:color w:val="1F1F1F"/>
          <w:sz w:val="28"/>
          <w:szCs w:val="28"/>
        </w:rPr>
        <w:t xml:space="preserve"> та педагоги,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надати</w:t>
      </w:r>
      <w:proofErr w:type="spellEnd"/>
      <w:r w:rsidRPr="0D41FE6C">
        <w:rPr>
          <w:rFonts w:ascii="Times New Roman" w:eastAsia="Times New Roman" w:hAnsi="Times New Roman" w:cs="Times New Roman"/>
          <w:color w:val="1F1F1F"/>
          <w:sz w:val="28"/>
          <w:szCs w:val="28"/>
        </w:rPr>
        <w:t xml:space="preserve"> людям </w:t>
      </w:r>
      <w:proofErr w:type="spellStart"/>
      <w:r w:rsidRPr="0D41FE6C">
        <w:rPr>
          <w:rFonts w:ascii="Times New Roman" w:eastAsia="Times New Roman" w:hAnsi="Times New Roman" w:cs="Times New Roman"/>
          <w:color w:val="1F1F1F"/>
          <w:sz w:val="28"/>
          <w:szCs w:val="28"/>
        </w:rPr>
        <w:t>комплексну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допомогу</w:t>
      </w:r>
      <w:proofErr w:type="spellEnd"/>
      <w:r w:rsidRPr="0D41FE6C">
        <w:rPr>
          <w:rFonts w:ascii="Times New Roman" w:eastAsia="Times New Roman" w:hAnsi="Times New Roman" w:cs="Times New Roman"/>
          <w:color w:val="1F1F1F"/>
          <w:sz w:val="28"/>
          <w:szCs w:val="28"/>
        </w:rPr>
        <w:t>.</w:t>
      </w:r>
    </w:p>
    <w:p w14:paraId="1AA18D53"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Дослідження</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аналіз</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проводять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дослідження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аналізують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дані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краще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зрозуміти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проблеми</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якими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стикаються</w:t>
      </w:r>
      <w:proofErr w:type="spellEnd"/>
      <w:r w:rsidRPr="0D41FE6C">
        <w:rPr>
          <w:rFonts w:ascii="Times New Roman" w:eastAsia="Times New Roman" w:hAnsi="Times New Roman" w:cs="Times New Roman"/>
          <w:color w:val="1F1F1F"/>
          <w:sz w:val="28"/>
          <w:szCs w:val="28"/>
        </w:rPr>
        <w:t xml:space="preserve"> люди, та </w:t>
      </w:r>
      <w:proofErr w:type="spellStart"/>
      <w:r w:rsidRPr="0D41FE6C">
        <w:rPr>
          <w:rFonts w:ascii="Times New Roman" w:eastAsia="Times New Roman" w:hAnsi="Times New Roman" w:cs="Times New Roman"/>
          <w:color w:val="1F1F1F"/>
          <w:sz w:val="28"/>
          <w:szCs w:val="28"/>
        </w:rPr>
        <w:t>розробити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рішення</w:t>
      </w:r>
      <w:proofErr w:type="spellEnd"/>
      <w:r w:rsidRPr="0D41FE6C">
        <w:rPr>
          <w:rFonts w:ascii="Times New Roman" w:eastAsia="Times New Roman" w:hAnsi="Times New Roman" w:cs="Times New Roman"/>
          <w:color w:val="1F1F1F"/>
          <w:sz w:val="28"/>
          <w:szCs w:val="28"/>
        </w:rPr>
        <w:t>.</w:t>
      </w:r>
    </w:p>
    <w:p w14:paraId="42B76638" w14:textId="77777777" w:rsidR="241FF4B5" w:rsidRDefault="241FF4B5"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
    <w:p w14:paraId="10D94D9C" w14:textId="77777777" w:rsidR="241FF4B5" w:rsidRDefault="3ACFB87D"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відіграють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важливу</w:t>
      </w:r>
      <w:proofErr w:type="spellEnd"/>
      <w:r w:rsidRPr="0D41FE6C">
        <w:rPr>
          <w:rFonts w:ascii="Times New Roman" w:eastAsia="Times New Roman" w:hAnsi="Times New Roman" w:cs="Times New Roman"/>
          <w:color w:val="1F1F1F"/>
          <w:sz w:val="28"/>
          <w:szCs w:val="28"/>
        </w:rPr>
        <w:t xml:space="preserve"> роль у </w:t>
      </w:r>
      <w:proofErr w:type="spellStart"/>
      <w:r w:rsidRPr="0D41FE6C">
        <w:rPr>
          <w:rFonts w:ascii="Times New Roman" w:eastAsia="Times New Roman" w:hAnsi="Times New Roman" w:cs="Times New Roman"/>
          <w:color w:val="1F1F1F"/>
          <w:sz w:val="28"/>
          <w:szCs w:val="28"/>
        </w:rPr>
        <w:t>створенні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кращого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світу</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Їхня</w:t>
      </w:r>
      <w:proofErr w:type="spellEnd"/>
      <w:r w:rsidRPr="0D41FE6C">
        <w:rPr>
          <w:rFonts w:ascii="Times New Roman" w:eastAsia="Times New Roman" w:hAnsi="Times New Roman" w:cs="Times New Roman"/>
          <w:color w:val="1F1F1F"/>
          <w:sz w:val="28"/>
          <w:szCs w:val="28"/>
        </w:rPr>
        <w:t xml:space="preserve"> робота </w:t>
      </w:r>
      <w:proofErr w:type="spellStart"/>
      <w:r w:rsidRPr="0D41FE6C">
        <w:rPr>
          <w:rFonts w:ascii="Times New Roman" w:eastAsia="Times New Roman" w:hAnsi="Times New Roman" w:cs="Times New Roman"/>
          <w:color w:val="1F1F1F"/>
          <w:sz w:val="28"/>
          <w:szCs w:val="28"/>
        </w:rPr>
        <w:t>має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значний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вплив</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 xml:space="preserve"> людей та </w:t>
      </w:r>
      <w:proofErr w:type="spellStart"/>
      <w:r w:rsidRPr="0D41FE6C">
        <w:rPr>
          <w:rFonts w:ascii="Times New Roman" w:eastAsia="Times New Roman" w:hAnsi="Times New Roman" w:cs="Times New Roman"/>
          <w:color w:val="1F1F1F"/>
          <w:sz w:val="28"/>
          <w:szCs w:val="28"/>
        </w:rPr>
        <w:t>суспільства</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цілому</w:t>
      </w:r>
      <w:proofErr w:type="spellEnd"/>
      <w:r w:rsidRPr="0D41FE6C">
        <w:rPr>
          <w:rFonts w:ascii="Times New Roman" w:eastAsia="Times New Roman" w:hAnsi="Times New Roman" w:cs="Times New Roman"/>
          <w:color w:val="1F1F1F"/>
          <w:sz w:val="28"/>
          <w:szCs w:val="28"/>
        </w:rPr>
        <w:t>.</w:t>
      </w:r>
    </w:p>
    <w:p w14:paraId="7B831649" w14:textId="77777777" w:rsidR="241FF4B5" w:rsidRDefault="3ACFB87D"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зазначити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залежить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багатьох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факторів</w:t>
      </w:r>
      <w:proofErr w:type="spellEnd"/>
      <w:r w:rsidRPr="0D41FE6C">
        <w:rPr>
          <w:rFonts w:ascii="Times New Roman" w:eastAsia="Times New Roman" w:hAnsi="Times New Roman" w:cs="Times New Roman"/>
          <w:color w:val="1F1F1F"/>
          <w:sz w:val="28"/>
          <w:szCs w:val="28"/>
        </w:rPr>
        <w:t>, таких як:</w:t>
      </w:r>
    </w:p>
    <w:p w14:paraId="6EFAECB2"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ресурсів</w:t>
      </w:r>
      <w:proofErr w:type="spellEnd"/>
      <w:r w:rsidRPr="0D41FE6C">
        <w:rPr>
          <w:rFonts w:ascii="Times New Roman" w:eastAsia="Times New Roman" w:hAnsi="Times New Roman" w:cs="Times New Roman"/>
          <w:color w:val="1F1F1F"/>
          <w:sz w:val="28"/>
          <w:szCs w:val="28"/>
        </w:rPr>
        <w:t>.</w:t>
      </w:r>
    </w:p>
    <w:p w14:paraId="2B57645F"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Підтримка</w:t>
      </w:r>
      <w:proofErr w:type="spellEnd"/>
      <w:r w:rsidRPr="0D41FE6C">
        <w:rPr>
          <w:rFonts w:ascii="Times New Roman" w:eastAsia="Times New Roman" w:hAnsi="Times New Roman" w:cs="Times New Roman"/>
          <w:color w:val="1F1F1F"/>
          <w:sz w:val="28"/>
          <w:szCs w:val="28"/>
        </w:rPr>
        <w:t xml:space="preserve"> з боку уряду та </w:t>
      </w:r>
      <w:proofErr w:type="spellStart"/>
      <w:r w:rsidRPr="0D41FE6C">
        <w:rPr>
          <w:rFonts w:ascii="Times New Roman" w:eastAsia="Times New Roman" w:hAnsi="Times New Roman" w:cs="Times New Roman"/>
          <w:color w:val="1F1F1F"/>
          <w:sz w:val="28"/>
          <w:szCs w:val="28"/>
        </w:rPr>
        <w:t>суспільства</w:t>
      </w:r>
      <w:proofErr w:type="spellEnd"/>
      <w:r w:rsidRPr="0D41FE6C">
        <w:rPr>
          <w:rFonts w:ascii="Times New Roman" w:eastAsia="Times New Roman" w:hAnsi="Times New Roman" w:cs="Times New Roman"/>
          <w:color w:val="1F1F1F"/>
          <w:sz w:val="28"/>
          <w:szCs w:val="28"/>
        </w:rPr>
        <w:t>.</w:t>
      </w:r>
    </w:p>
    <w:p w14:paraId="52B26627"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Рівень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кваліфікації</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досвіду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w:t>
      </w:r>
    </w:p>
    <w:p w14:paraId="2105D79D" w14:textId="77777777" w:rsidR="241FF4B5" w:rsidRDefault="3ACFB87D"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Незважаючи</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ці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виклики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роблять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важливий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внесок</w:t>
      </w:r>
      <w:proofErr w:type="spellEnd"/>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вирішення</w:t>
      </w:r>
      <w:proofErr w:type="spellEnd"/>
      <w:r w:rsidRPr="0D41FE6C">
        <w:rPr>
          <w:rFonts w:ascii="Times New Roman" w:eastAsia="Times New Roman" w:hAnsi="Times New Roman" w:cs="Times New Roman"/>
          <w:color w:val="1F1F1F"/>
          <w:sz w:val="28"/>
          <w:szCs w:val="28"/>
        </w:rPr>
        <w:t xml:space="preserve"> проблем людей та </w:t>
      </w:r>
      <w:proofErr w:type="spellStart"/>
      <w:r w:rsidRPr="0D41FE6C">
        <w:rPr>
          <w:rFonts w:ascii="Times New Roman" w:eastAsia="Times New Roman" w:hAnsi="Times New Roman" w:cs="Times New Roman"/>
          <w:color w:val="1F1F1F"/>
          <w:sz w:val="28"/>
          <w:szCs w:val="28"/>
        </w:rPr>
        <w:t>покращення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їхнього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життя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Їхня</w:t>
      </w:r>
      <w:proofErr w:type="spellEnd"/>
      <w:r w:rsidRPr="0D41FE6C">
        <w:rPr>
          <w:rFonts w:ascii="Times New Roman" w:eastAsia="Times New Roman" w:hAnsi="Times New Roman" w:cs="Times New Roman"/>
          <w:color w:val="1F1F1F"/>
          <w:sz w:val="28"/>
          <w:szCs w:val="28"/>
        </w:rPr>
        <w:t xml:space="preserve"> робота </w:t>
      </w:r>
      <w:proofErr w:type="spellStart"/>
      <w:r w:rsidRPr="0D41FE6C">
        <w:rPr>
          <w:rFonts w:ascii="Times New Roman" w:eastAsia="Times New Roman" w:hAnsi="Times New Roman" w:cs="Times New Roman"/>
          <w:color w:val="1F1F1F"/>
          <w:sz w:val="28"/>
          <w:szCs w:val="28"/>
        </w:rPr>
        <w:t>має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високу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цінність</w:t>
      </w:r>
      <w:proofErr w:type="spellEnd"/>
      <w:r w:rsidRPr="0D41FE6C">
        <w:rPr>
          <w:rFonts w:ascii="Times New Roman" w:eastAsia="Times New Roman" w:hAnsi="Times New Roman" w:cs="Times New Roman"/>
          <w:color w:val="1F1F1F"/>
          <w:sz w:val="28"/>
          <w:szCs w:val="28"/>
        </w:rPr>
        <w:t xml:space="preserve"> і </w:t>
      </w:r>
      <w:proofErr w:type="spellStart"/>
      <w:r w:rsidRPr="0D41FE6C">
        <w:rPr>
          <w:rFonts w:ascii="Times New Roman" w:eastAsia="Times New Roman" w:hAnsi="Times New Roman" w:cs="Times New Roman"/>
          <w:color w:val="1F1F1F"/>
          <w:sz w:val="28"/>
          <w:szCs w:val="28"/>
        </w:rPr>
        <w:t>заслуговує</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повагу</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визнання</w:t>
      </w:r>
      <w:proofErr w:type="spellEnd"/>
      <w:r w:rsidRPr="0D41FE6C">
        <w:rPr>
          <w:rFonts w:ascii="Times New Roman" w:eastAsia="Times New Roman" w:hAnsi="Times New Roman" w:cs="Times New Roman"/>
          <w:color w:val="1F1F1F"/>
          <w:sz w:val="28"/>
          <w:szCs w:val="28"/>
        </w:rPr>
        <w:t>.</w:t>
      </w:r>
    </w:p>
    <w:p w14:paraId="782D55A8" w14:textId="77777777" w:rsidR="241FF4B5" w:rsidRDefault="3ACFB87D"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Деякі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рекомендації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щодо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покращення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w:t>
      </w:r>
    </w:p>
    <w:p w14:paraId="7E3C1400"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Збільшити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фінансування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61D83B82"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Підвищити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кваліфікацію</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навички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w:t>
      </w:r>
    </w:p>
    <w:p w14:paraId="3F6FDFA4"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Забезпечити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людей,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потребують</w:t>
      </w:r>
      <w:proofErr w:type="spellEnd"/>
      <w:r w:rsidRPr="0D41FE6C">
        <w:rPr>
          <w:rFonts w:ascii="Times New Roman" w:eastAsia="Times New Roman" w:hAnsi="Times New Roman" w:cs="Times New Roman"/>
          <w:color w:val="1F1F1F"/>
          <w:sz w:val="28"/>
          <w:szCs w:val="28"/>
        </w:rPr>
        <w:t>.</w:t>
      </w:r>
    </w:p>
    <w:p w14:paraId="41E36242"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Розробити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чітку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стратегію</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4B3D42FC" w14:textId="77777777" w:rsidR="241FF4B5" w:rsidRDefault="3ACFB87D" w:rsidP="0D41FE6C">
      <w:pPr>
        <w:pStyle w:val="a8"/>
        <w:numPr>
          <w:ilvl w:val="0"/>
          <w:numId w:val="43"/>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Боротися</w:t>
      </w:r>
      <w:proofErr w:type="spellEnd"/>
      <w:r w:rsidRPr="0D41FE6C">
        <w:rPr>
          <w:rFonts w:ascii="Times New Roman" w:eastAsia="Times New Roman" w:hAnsi="Times New Roman" w:cs="Times New Roman"/>
          <w:color w:val="1F1F1F"/>
          <w:sz w:val="28"/>
          <w:szCs w:val="28"/>
        </w:rPr>
        <w:t xml:space="preserve"> з </w:t>
      </w:r>
      <w:proofErr w:type="spellStart"/>
      <w:r w:rsidRPr="0D41FE6C">
        <w:rPr>
          <w:rFonts w:ascii="Times New Roman" w:eastAsia="Times New Roman" w:hAnsi="Times New Roman" w:cs="Times New Roman"/>
          <w:color w:val="1F1F1F"/>
          <w:sz w:val="28"/>
          <w:szCs w:val="28"/>
        </w:rPr>
        <w:t>корупцією</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системі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083FA28E" w14:textId="77777777" w:rsidR="241FF4B5" w:rsidRDefault="3ACFB87D"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Впровадження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рекомендацій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допоможе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працівникам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України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ефективніше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виконувати</w:t>
      </w:r>
      <w:proofErr w:type="spellEnd"/>
      <w:r w:rsidRPr="0D41FE6C">
        <w:rPr>
          <w:rFonts w:ascii="Times New Roman" w:eastAsia="Times New Roman" w:hAnsi="Times New Roman" w:cs="Times New Roman"/>
          <w:color w:val="1F1F1F"/>
          <w:sz w:val="28"/>
          <w:szCs w:val="28"/>
        </w:rPr>
        <w:t xml:space="preserve"> свою </w:t>
      </w:r>
      <w:proofErr w:type="spellStart"/>
      <w:r w:rsidRPr="0D41FE6C">
        <w:rPr>
          <w:rFonts w:ascii="Times New Roman" w:eastAsia="Times New Roman" w:hAnsi="Times New Roman" w:cs="Times New Roman"/>
          <w:color w:val="1F1F1F"/>
          <w:sz w:val="28"/>
          <w:szCs w:val="28"/>
        </w:rPr>
        <w:t>важливу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місію</w:t>
      </w:r>
      <w:proofErr w:type="spellEnd"/>
      <w:r w:rsidRPr="0D41FE6C">
        <w:rPr>
          <w:rFonts w:ascii="Times New Roman" w:eastAsia="Times New Roman" w:hAnsi="Times New Roman" w:cs="Times New Roman"/>
          <w:color w:val="1F1F1F"/>
          <w:sz w:val="28"/>
          <w:szCs w:val="28"/>
        </w:rPr>
        <w:t xml:space="preserve"> і </w:t>
      </w:r>
      <w:proofErr w:type="spellStart"/>
      <w:r w:rsidRPr="0D41FE6C">
        <w:rPr>
          <w:rFonts w:ascii="Times New Roman" w:eastAsia="Times New Roman" w:hAnsi="Times New Roman" w:cs="Times New Roman"/>
          <w:color w:val="1F1F1F"/>
          <w:sz w:val="28"/>
          <w:szCs w:val="28"/>
        </w:rPr>
        <w:t>досягати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поставлених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цілей</w:t>
      </w:r>
      <w:proofErr w:type="spellEnd"/>
      <w:r w:rsidRPr="0D41FE6C">
        <w:rPr>
          <w:rFonts w:ascii="Times New Roman" w:eastAsia="Times New Roman" w:hAnsi="Times New Roman" w:cs="Times New Roman"/>
          <w:color w:val="1F1F1F"/>
          <w:sz w:val="28"/>
          <w:szCs w:val="28"/>
        </w:rPr>
        <w:t>.</w:t>
      </w:r>
    </w:p>
    <w:p w14:paraId="0C4BCF5F" w14:textId="77777777"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широким колом </w:t>
      </w:r>
      <w:proofErr w:type="spellStart"/>
      <w:r w:rsidRPr="0D41FE6C">
        <w:rPr>
          <w:rFonts w:ascii="Times New Roman" w:eastAsia="Times New Roman" w:hAnsi="Times New Roman" w:cs="Times New Roman"/>
          <w:sz w:val="28"/>
          <w:szCs w:val="28"/>
        </w:rPr>
        <w:t>державних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взаємодіють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охорони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здоров'я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зайнятості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правоохоронними</w:t>
      </w:r>
      <w:proofErr w:type="spellEnd"/>
      <w:r w:rsidRPr="0D41FE6C">
        <w:rPr>
          <w:rFonts w:ascii="Times New Roman" w:eastAsia="Times New Roman" w:hAnsi="Times New Roman" w:cs="Times New Roman"/>
          <w:sz w:val="28"/>
          <w:szCs w:val="28"/>
        </w:rPr>
        <w:t xml:space="preserve"> органами, а також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займаються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питаннями</w:t>
      </w:r>
      <w:proofErr w:type="spellEnd"/>
      <w:r w:rsidRPr="0D41FE6C">
        <w:rPr>
          <w:rFonts w:ascii="Times New Roman" w:eastAsia="Times New Roman" w:hAnsi="Times New Roman" w:cs="Times New Roman"/>
          <w:sz w:val="28"/>
          <w:szCs w:val="28"/>
        </w:rPr>
        <w:t xml:space="preserve">. </w:t>
      </w:r>
    </w:p>
    <w:p w14:paraId="535F2250" w14:textId="26FAD2B4" w:rsidR="241FF4B5" w:rsidRDefault="3ACFB87D"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об'єднати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зусилля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різних</w:t>
      </w:r>
      <w:proofErr w:type="spellEnd"/>
      <w:r w:rsidRPr="0D41FE6C">
        <w:rPr>
          <w:rFonts w:ascii="Times New Roman" w:eastAsia="Times New Roman" w:hAnsi="Times New Roman" w:cs="Times New Roman"/>
          <w:sz w:val="28"/>
          <w:szCs w:val="28"/>
        </w:rPr>
        <w:t xml:space="preserve"> структур для </w:t>
      </w:r>
      <w:proofErr w:type="spellStart"/>
      <w:r w:rsidRPr="0D41FE6C">
        <w:rPr>
          <w:rFonts w:ascii="Times New Roman" w:eastAsia="Times New Roman" w:hAnsi="Times New Roman" w:cs="Times New Roman"/>
          <w:sz w:val="28"/>
          <w:szCs w:val="28"/>
        </w:rPr>
        <w:t>ефективного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виступають</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сполучна</w:t>
      </w:r>
      <w:proofErr w:type="spellEnd"/>
      <w:r w:rsidRPr="0D41FE6C">
        <w:rPr>
          <w:rFonts w:ascii="Times New Roman" w:eastAsia="Times New Roman" w:hAnsi="Times New Roman" w:cs="Times New Roman"/>
          <w:sz w:val="28"/>
          <w:szCs w:val="28"/>
        </w:rPr>
        <w:t xml:space="preserve"> ланка, яка </w:t>
      </w:r>
      <w:proofErr w:type="spellStart"/>
      <w:r w:rsidRPr="0D41FE6C">
        <w:rPr>
          <w:rFonts w:ascii="Times New Roman" w:eastAsia="Times New Roman" w:hAnsi="Times New Roman" w:cs="Times New Roman"/>
          <w:sz w:val="28"/>
          <w:szCs w:val="28"/>
        </w:rPr>
        <w:t>забезпечує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узгоджену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шляхом </w:t>
      </w:r>
      <w:proofErr w:type="spellStart"/>
      <w:r w:rsidRPr="0D41FE6C">
        <w:rPr>
          <w:rFonts w:ascii="Times New Roman" w:eastAsia="Times New Roman" w:hAnsi="Times New Roman" w:cs="Times New Roman"/>
          <w:sz w:val="28"/>
          <w:szCs w:val="28"/>
        </w:rPr>
        <w:t>координації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w:t>
      </w:r>
      <w:r w:rsidR="40C7EB03" w:rsidRPr="0D41FE6C">
        <w:rPr>
          <w:rFonts w:ascii="Times New Roman" w:eastAsia="Times New Roman" w:hAnsi="Times New Roman" w:cs="Times New Roman"/>
          <w:sz w:val="28"/>
          <w:szCs w:val="28"/>
        </w:rPr>
        <w:t xml:space="preserve"> </w:t>
      </w:r>
      <w:r w:rsidR="40C7EB03" w:rsidRPr="0D41FE6C">
        <w:rPr>
          <w:rFonts w:ascii="Times New Roman" w:eastAsia="Times New Roman" w:hAnsi="Times New Roman" w:cs="Times New Roman"/>
          <w:color w:val="444444"/>
          <w:sz w:val="28"/>
          <w:szCs w:val="28"/>
        </w:rPr>
        <w:t>[13.с.329-331]</w:t>
      </w:r>
    </w:p>
    <w:p w14:paraId="03B436C0" w14:textId="77777777" w:rsidR="241FF4B5" w:rsidRDefault="241FF4B5" w:rsidP="0D41FE6C">
      <w:pPr>
        <w:spacing w:before="240" w:after="240" w:line="276" w:lineRule="auto"/>
        <w:ind w:firstLine="360"/>
        <w:jc w:val="both"/>
        <w:rPr>
          <w:rFonts w:ascii="Times New Roman" w:eastAsia="Times New Roman" w:hAnsi="Times New Roman" w:cs="Times New Roman"/>
          <w:sz w:val="28"/>
          <w:szCs w:val="28"/>
        </w:rPr>
      </w:pPr>
      <w:r>
        <w:rPr>
          <w:noProof/>
        </w:rPr>
        <w:lastRenderedPageBreak/>
        <mc:AlternateContent>
          <mc:Choice Requires="wpg">
            <w:drawing>
              <wp:inline distT="0" distB="0" distL="0" distR="0" wp14:anchorId="389AE533" wp14:editId="2957A7CD">
                <wp:extent cx="5664404" cy="4373879"/>
                <wp:effectExtent l="0" t="0" r="31750" b="27305"/>
                <wp:docPr id="445721286" name="Группа 12"/>
                <wp:cNvGraphicFramePr/>
                <a:graphic xmlns:a="http://schemas.openxmlformats.org/drawingml/2006/main">
                  <a:graphicData uri="http://schemas.microsoft.com/office/word/2010/wordprocessingGroup">
                    <wpg:wgp>
                      <wpg:cNvGrpSpPr/>
                      <wpg:grpSpPr>
                        <a:xfrm>
                          <a:off x="0" y="0"/>
                          <a:ext cx="5664404" cy="4373879"/>
                          <a:chOff x="0" y="0"/>
                          <a:chExt cx="6156960" cy="4373880"/>
                        </a:xfrm>
                      </wpg:grpSpPr>
                      <wps:wsp>
                        <wps:cNvPr id="41439552" name="Прямоугольник 2"/>
                        <wps:cNvSpPr/>
                        <wps:spPr>
                          <a:xfrm>
                            <a:off x="57150" y="1"/>
                            <a:ext cx="6042659" cy="4373879"/>
                          </a:xfrm>
                          <a:prstGeom prst="rect">
                            <a:avLst/>
                          </a:prstGeom>
                          <a:solidFill>
                            <a:schemeClr val="accent2">
                              <a:lumMod val="60000"/>
                              <a:lumOff val="4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773611900" name="Прямая со стрелкой 3"/>
                        <wps:cNvCnPr/>
                        <wps:spPr>
                          <a:xfrm flipV="1">
                            <a:off x="0" y="944880"/>
                            <a:ext cx="6156960" cy="22860"/>
                          </a:xfrm>
                          <a:prstGeom prst="straightConnector1">
                            <a:avLst/>
                          </a:prstGeom>
                          <a:ln>
                            <a:solidFill>
                              <a:schemeClr val="bg1"/>
                            </a:solidFill>
                          </a:ln>
                        </wps:spPr>
                        <wps:style>
                          <a:lnRef idx="1">
                            <a:schemeClr val="accent1"/>
                          </a:lnRef>
                          <a:fillRef idx="0">
                            <a:schemeClr val="accent1"/>
                          </a:fillRef>
                          <a:effectRef idx="0">
                            <a:scrgbClr r="0" g="0" b="0"/>
                          </a:effectRef>
                          <a:fontRef idx="minor">
                            <a:schemeClr val="tx1"/>
                          </a:fontRef>
                        </wps:style>
                        <wps:bodyPr/>
                      </wps:wsp>
                      <wps:wsp>
                        <wps:cNvPr id="1719696357" name="Прямая со стрелкой 4"/>
                        <wps:cNvCnPr/>
                        <wps:spPr>
                          <a:xfrm rot="5400000" flipV="1">
                            <a:off x="-234315" y="2173605"/>
                            <a:ext cx="4370069" cy="22860"/>
                          </a:xfrm>
                          <a:prstGeom prst="straightConnector1">
                            <a:avLst/>
                          </a:prstGeom>
                          <a:ln>
                            <a:solidFill>
                              <a:schemeClr val="bg1"/>
                            </a:solidFill>
                          </a:ln>
                        </wps:spPr>
                        <wps:style>
                          <a:lnRef idx="1">
                            <a:schemeClr val="accent1"/>
                          </a:lnRef>
                          <a:fillRef idx="0">
                            <a:schemeClr val="accent1"/>
                          </a:fillRef>
                          <a:effectRef idx="0">
                            <a:scrgbClr r="0" g="0" b="0"/>
                          </a:effectRef>
                          <a:fontRef idx="minor">
                            <a:schemeClr val="tx1"/>
                          </a:fontRef>
                        </wps:style>
                        <wps:bodyPr/>
                      </wps:wsp>
                      <wps:wsp>
                        <wps:cNvPr id="621317788" name="Прямая со стрелкой 5"/>
                        <wps:cNvCnPr/>
                        <wps:spPr>
                          <a:xfrm rot="5400000" flipV="1">
                            <a:off x="1945005" y="2165985"/>
                            <a:ext cx="4370068" cy="38101"/>
                          </a:xfrm>
                          <a:prstGeom prst="straightConnector1">
                            <a:avLst/>
                          </a:prstGeom>
                          <a:ln>
                            <a:solidFill>
                              <a:schemeClr val="bg1"/>
                            </a:solidFill>
                          </a:ln>
                        </wps:spPr>
                        <wps:style>
                          <a:lnRef idx="1">
                            <a:schemeClr val="accent1"/>
                          </a:lnRef>
                          <a:fillRef idx="0">
                            <a:schemeClr val="accent1"/>
                          </a:fillRef>
                          <a:effectRef idx="0">
                            <a:scrgbClr r="0" g="0" b="0"/>
                          </a:effectRef>
                          <a:fontRef idx="minor">
                            <a:schemeClr val="tx1"/>
                          </a:fontRef>
                        </wps:style>
                        <wps:bodyPr/>
                      </wps:wsp>
                      <wps:wsp>
                        <wps:cNvPr id="626900029" name="Прямоугольник 6"/>
                        <wps:cNvSpPr/>
                        <wps:spPr>
                          <a:xfrm>
                            <a:off x="175260" y="1"/>
                            <a:ext cx="1649730" cy="830579"/>
                          </a:xfrm>
                          <a:prstGeom prst="rect">
                            <a:avLst/>
                          </a:prstGeom>
                          <a:solidFill>
                            <a:schemeClr val="accent2">
                              <a:lumMod val="60000"/>
                              <a:lumOff val="40000"/>
                            </a:schemeClr>
                          </a:solidFill>
                          <a:ln>
                            <a:solidFill>
                              <a:schemeClr val="accent2">
                                <a:lumMod val="60000"/>
                                <a:lumOff val="40000"/>
                              </a:schemeClr>
                            </a:solidFill>
                          </a:ln>
                        </wps:spPr>
                        <wps:txbx>
                          <w:txbxContent>
                            <w:p w14:paraId="139CA329" w14:textId="77777777" w:rsidR="00250B65" w:rsidRDefault="005B6CAA" w:rsidP="00476DFE">
                              <w:pPr>
                                <w:spacing w:line="256" w:lineRule="auto"/>
                                <w:rPr>
                                  <w:color w:val="000000"/>
                                  <w:sz w:val="28"/>
                                  <w:szCs w:val="28"/>
                                  <w:lang w:val="en-US"/>
                                </w:rPr>
                              </w:pPr>
                              <w:r>
                                <w:rPr>
                                  <w:color w:val="000000"/>
                                  <w:sz w:val="28"/>
                                  <w:szCs w:val="28"/>
                                  <w:lang w:val="en-US"/>
                                </w:rPr>
                                <w:t xml:space="preserve">Взаємодія з державними органами </w:t>
                              </w:r>
                            </w:p>
                          </w:txbxContent>
                        </wps:txbx>
                        <wps:bodyPr anchor="t"/>
                      </wps:wsp>
                      <wps:wsp>
                        <wps:cNvPr id="1239675133" name="Прямоугольник 7"/>
                        <wps:cNvSpPr/>
                        <wps:spPr>
                          <a:xfrm>
                            <a:off x="1969771" y="45720"/>
                            <a:ext cx="2019300" cy="784860"/>
                          </a:xfrm>
                          <a:prstGeom prst="rect">
                            <a:avLst/>
                          </a:prstGeom>
                          <a:solidFill>
                            <a:schemeClr val="accent2">
                              <a:lumMod val="60000"/>
                              <a:lumOff val="40000"/>
                            </a:schemeClr>
                          </a:solidFill>
                          <a:ln>
                            <a:solidFill>
                              <a:schemeClr val="accent2">
                                <a:lumMod val="60000"/>
                                <a:lumOff val="40000"/>
                              </a:schemeClr>
                            </a:solidFill>
                          </a:ln>
                        </wps:spPr>
                        <wps:txbx>
                          <w:txbxContent>
                            <w:p w14:paraId="641FE3A4" w14:textId="77777777" w:rsidR="00250B65" w:rsidRDefault="005B6CAA" w:rsidP="00476DFE">
                              <w:pPr>
                                <w:spacing w:line="256" w:lineRule="auto"/>
                                <w:rPr>
                                  <w:color w:val="000000"/>
                                  <w:sz w:val="28"/>
                                  <w:szCs w:val="28"/>
                                  <w:lang w:val="en-US"/>
                                </w:rPr>
                              </w:pPr>
                              <w:r>
                                <w:rPr>
                                  <w:color w:val="000000"/>
                                  <w:sz w:val="28"/>
                                  <w:szCs w:val="28"/>
                                  <w:lang w:val="en-US"/>
                                </w:rPr>
                                <w:t>Співпраця з громадськими організаціями</w:t>
                              </w:r>
                            </w:p>
                          </w:txbxContent>
                        </wps:txbx>
                        <wps:bodyPr anchor="t"/>
                      </wps:wsp>
                      <wps:wsp>
                        <wps:cNvPr id="1874440916" name="Прямоугольник 8"/>
                        <wps:cNvSpPr/>
                        <wps:spPr>
                          <a:xfrm>
                            <a:off x="4149090" y="205740"/>
                            <a:ext cx="1813558" cy="464820"/>
                          </a:xfrm>
                          <a:prstGeom prst="rect">
                            <a:avLst/>
                          </a:prstGeom>
                          <a:solidFill>
                            <a:schemeClr val="accent2">
                              <a:lumMod val="60000"/>
                              <a:lumOff val="40000"/>
                            </a:schemeClr>
                          </a:solidFill>
                          <a:ln>
                            <a:solidFill>
                              <a:schemeClr val="accent2">
                                <a:lumMod val="60000"/>
                                <a:lumOff val="40000"/>
                              </a:schemeClr>
                            </a:solidFill>
                          </a:ln>
                        </wps:spPr>
                        <wps:txbx>
                          <w:txbxContent>
                            <w:p w14:paraId="0AB1AC7A" w14:textId="77777777" w:rsidR="00250B65" w:rsidRDefault="005B6CAA" w:rsidP="00476DFE">
                              <w:pPr>
                                <w:spacing w:line="256" w:lineRule="auto"/>
                                <w:rPr>
                                  <w:color w:val="000000"/>
                                  <w:sz w:val="28"/>
                                  <w:szCs w:val="28"/>
                                  <w:lang w:val="en-US"/>
                                </w:rPr>
                              </w:pPr>
                              <w:r>
                                <w:rPr>
                                  <w:color w:val="000000"/>
                                  <w:sz w:val="28"/>
                                  <w:szCs w:val="28"/>
                                  <w:lang w:val="en-US"/>
                                </w:rPr>
                                <w:t xml:space="preserve">Комплексні рішення </w:t>
                              </w:r>
                            </w:p>
                          </w:txbxContent>
                        </wps:txbx>
                        <wps:bodyPr anchor="t"/>
                      </wps:wsp>
                      <wps:wsp>
                        <wps:cNvPr id="589740142" name="Прямоугольник 9"/>
                        <wps:cNvSpPr/>
                        <wps:spPr>
                          <a:xfrm>
                            <a:off x="127635" y="1280160"/>
                            <a:ext cx="1744980" cy="2567940"/>
                          </a:xfrm>
                          <a:prstGeom prst="rect">
                            <a:avLst/>
                          </a:prstGeom>
                          <a:solidFill>
                            <a:schemeClr val="accent2">
                              <a:lumMod val="60000"/>
                              <a:lumOff val="40000"/>
                            </a:schemeClr>
                          </a:solidFill>
                          <a:ln>
                            <a:solidFill>
                              <a:schemeClr val="accent2">
                                <a:lumMod val="60000"/>
                                <a:lumOff val="40000"/>
                              </a:schemeClr>
                            </a:solidFill>
                          </a:ln>
                        </wps:spPr>
                        <wps:txbx>
                          <w:txbxContent>
                            <w:p w14:paraId="75B74CEE" w14:textId="77777777" w:rsidR="00250B65" w:rsidRPr="00A75F4F" w:rsidRDefault="005B6CAA" w:rsidP="00476DFE">
                              <w:pPr>
                                <w:spacing w:line="256" w:lineRule="auto"/>
                                <w:rPr>
                                  <w:sz w:val="28"/>
                                  <w:szCs w:val="28"/>
                                </w:rPr>
                              </w:pPr>
                              <w:r w:rsidRPr="00A75F4F">
                                <w:rPr>
                                  <w:sz w:val="28"/>
                                  <w:szCs w:val="28"/>
                                </w:rPr>
                                <w:t>Соціальні працівники співпрацюють із установами соціального захисту, охорони здоров'я, освіти, служби зайнятості, правоохоронними органами для надання клієнтам необхідних послуг</w:t>
                              </w:r>
                            </w:p>
                          </w:txbxContent>
                        </wps:txbx>
                        <wps:bodyPr anchor="t"/>
                      </wps:wsp>
                      <wps:wsp>
                        <wps:cNvPr id="80411593" name="Прямоугольник 10"/>
                        <wps:cNvSpPr/>
                        <wps:spPr>
                          <a:xfrm>
                            <a:off x="1985011" y="1280160"/>
                            <a:ext cx="2004060" cy="2956560"/>
                          </a:xfrm>
                          <a:prstGeom prst="rect">
                            <a:avLst/>
                          </a:prstGeom>
                          <a:solidFill>
                            <a:schemeClr val="accent2">
                              <a:lumMod val="60000"/>
                              <a:lumOff val="40000"/>
                            </a:schemeClr>
                          </a:solidFill>
                          <a:ln>
                            <a:solidFill>
                              <a:schemeClr val="accent2">
                                <a:lumMod val="60000"/>
                                <a:lumOff val="40000"/>
                              </a:schemeClr>
                            </a:solidFill>
                          </a:ln>
                        </wps:spPr>
                        <wps:txbx>
                          <w:txbxContent>
                            <w:p w14:paraId="2A082EA5" w14:textId="77777777" w:rsidR="00250B65" w:rsidRDefault="005B6CAA" w:rsidP="00476DFE">
                              <w:pPr>
                                <w:spacing w:line="256" w:lineRule="auto"/>
                                <w:rPr>
                                  <w:sz w:val="28"/>
                                  <w:szCs w:val="28"/>
                                  <w:lang w:val="en-US"/>
                                </w:rPr>
                              </w:pPr>
                              <w:r>
                                <w:rPr>
                                  <w:sz w:val="28"/>
                                  <w:szCs w:val="28"/>
                                  <w:lang w:val="en-US"/>
                                </w:rPr>
                                <w:t>Соціальні працівники взаємодіють із широким колом громадських організацій, що займаються соціальними питаннями, для залучення додаткових ресурсів та підтримки клієнтів</w:t>
                              </w:r>
                            </w:p>
                          </w:txbxContent>
                        </wps:txbx>
                        <wps:bodyPr anchor="t"/>
                      </wps:wsp>
                      <wps:wsp>
                        <wps:cNvPr id="1758636439" name="Прямоугольник 11"/>
                        <wps:cNvSpPr/>
                        <wps:spPr>
                          <a:xfrm>
                            <a:off x="4225289" y="1280160"/>
                            <a:ext cx="1752600" cy="2545080"/>
                          </a:xfrm>
                          <a:prstGeom prst="rect">
                            <a:avLst/>
                          </a:prstGeom>
                          <a:solidFill>
                            <a:schemeClr val="accent2">
                              <a:lumMod val="60000"/>
                              <a:lumOff val="40000"/>
                            </a:schemeClr>
                          </a:solidFill>
                          <a:ln>
                            <a:solidFill>
                              <a:schemeClr val="accent2">
                                <a:lumMod val="60000"/>
                                <a:lumOff val="40000"/>
                              </a:schemeClr>
                            </a:solidFill>
                          </a:ln>
                        </wps:spPr>
                        <wps:txbx>
                          <w:txbxContent>
                            <w:p w14:paraId="631D27D7" w14:textId="77777777" w:rsidR="00250B65" w:rsidRDefault="005B6CAA" w:rsidP="00476DFE">
                              <w:pPr>
                                <w:spacing w:line="256" w:lineRule="auto"/>
                                <w:rPr>
                                  <w:sz w:val="28"/>
                                  <w:szCs w:val="28"/>
                                  <w:lang w:val="en-US"/>
                                </w:rPr>
                              </w:pPr>
                              <w:r>
                                <w:rPr>
                                  <w:sz w:val="28"/>
                                  <w:szCs w:val="28"/>
                                  <w:lang w:val="en-US"/>
                                </w:rPr>
                                <w:t>Координуючи зусилля різних установ, соціальні працівники забезпечують надання багатопрофільної допомоги, що комплексно вирішує проблеми клієнтів</w:t>
                              </w:r>
                            </w:p>
                          </w:txbxContent>
                        </wps:txbx>
                        <wps:bodyPr anchor="t"/>
                      </wps:wsp>
                    </wpg:wgp>
                  </a:graphicData>
                </a:graphic>
              </wp:inline>
            </w:drawing>
          </mc:Choice>
          <mc:Fallback xmlns:a="http://schemas.openxmlformats.org/drawingml/2006/main">
            <w:pict w14:anchorId="626D5DCF">
              <v:group id="Группа 12" style="width:446pt;height:344.4pt;mso-position-horizontal-relative:char;mso-position-vertical-relative:line" coordsize="61569,43738" o:spid="_x0000_s1102" w14:anchorId="389AE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">
                <v:rect id="Прямоугольник 2" style="position:absolute;left:571;width:60427;height:43738;visibility:visible;mso-wrap-style:square;v-text-anchor:middle" o:spid="_x0000_s1103" fillcolor="#f4b083 [1941]"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"/>
                <v:shape id="Прямая со стрелкой 3" style="position:absolute;top:9448;width:61569;height:229;flip:y;visibility:visible;mso-wrap-style:square" o:spid="_x0000_s1104" strokecolor="white [321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">
                  <v:stroke joinstyle="miter"/>
                </v:shape>
                <v:shape id="Прямая со стрелкой 4" style="position:absolute;left:-2343;top:21735;width:43700;height:229;rotation:-90;flip:y;visibility:visible;mso-wrap-style:square" o:spid="_x0000_s1105" strokecolor="white [321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">
                  <v:stroke joinstyle="miter"/>
                </v:shape>
                <v:shape id="Прямая со стрелкой 5" style="position:absolute;left:19450;top:21659;width:43700;height:381;rotation:-90;flip:y;visibility:visible;mso-wrap-style:square" o:spid="_x0000_s1106" strokecolor="white [3212]"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">
                  <v:stroke joinstyle="miter"/>
                </v:shape>
                <v:rect id="Прямоугольник 6" style="position:absolute;left:1752;width:16497;height:8305;visibility:visible;mso-wrap-style:square;v-text-anchor:top" o:spid="_x0000_s1107" fillcolor="#f4b083 [1941]" strokecolor="#f4b083 [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">
                  <v:textbox>
                    <w:txbxContent>
                      <w:p w:rsidR="00250B65" w:rsidP="00476DFE" w:rsidRDefault="00000000" w14:paraId="094902C2" w14:textId="77777777">
                        <w:pPr>
                          <w:spacing w:line="256" w:lineRule="auto"/>
                          <w:rPr>
                            <w:color w:val="000000"/>
                            <w:sz w:val="28"/>
                            <w:szCs w:val="28"/>
                            <w:lang w:val="en-US"/>
                          </w:rPr>
                        </w:pPr>
                        <w:r>
                          <w:rPr>
                            <w:color w:val="000000"/>
                            <w:sz w:val="28"/>
                            <w:szCs w:val="28"/>
                            <w:lang w:val="en-US"/>
                          </w:rPr>
                          <w:t xml:space="preserve">Взаємодія з державними органами </w:t>
                        </w:r>
                      </w:p>
                    </w:txbxContent>
                  </v:textbox>
                </v:rect>
                <v:rect id="Прямоугольник 7" style="position:absolute;left:19697;top:457;width:20193;height:7848;visibility:visible;mso-wrap-style:square;v-text-anchor:top" o:spid="_x0000_s1108" fillcolor="#f4b083 [1941]" strokecolor="#f4b083 [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">
                  <v:textbox>
                    <w:txbxContent>
                      <w:p w:rsidR="00250B65" w:rsidP="00476DFE" w:rsidRDefault="00000000" w14:paraId="0AC47A33" w14:textId="77777777">
                        <w:pPr>
                          <w:spacing w:line="256" w:lineRule="auto"/>
                          <w:rPr>
                            <w:color w:val="000000"/>
                            <w:sz w:val="28"/>
                            <w:szCs w:val="28"/>
                            <w:lang w:val="en-US"/>
                          </w:rPr>
                        </w:pPr>
                        <w:r>
                          <w:rPr>
                            <w:color w:val="000000"/>
                            <w:sz w:val="28"/>
                            <w:szCs w:val="28"/>
                            <w:lang w:val="en-US"/>
                          </w:rPr>
                          <w:t>Співпраця з громадськими організаціями</w:t>
                        </w:r>
                      </w:p>
                    </w:txbxContent>
                  </v:textbox>
                </v:rect>
                <v:rect id="Прямоугольник 8" style="position:absolute;left:41490;top:2057;width:18136;height:4648;visibility:visible;mso-wrap-style:square;v-text-anchor:top" o:spid="_x0000_s1109" fillcolor="#f4b083 [1941]" strokecolor="#f4b083 [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">
                  <v:textbox>
                    <w:txbxContent>
                      <w:p w:rsidR="00250B65" w:rsidP="00476DFE" w:rsidRDefault="00000000" w14:paraId="6D2AD068" w14:textId="77777777">
                        <w:pPr>
                          <w:spacing w:line="256" w:lineRule="auto"/>
                          <w:rPr>
                            <w:color w:val="000000"/>
                            <w:sz w:val="28"/>
                            <w:szCs w:val="28"/>
                            <w:lang w:val="en-US"/>
                          </w:rPr>
                        </w:pPr>
                        <w:r>
                          <w:rPr>
                            <w:color w:val="000000"/>
                            <w:sz w:val="28"/>
                            <w:szCs w:val="28"/>
                            <w:lang w:val="en-US"/>
                          </w:rPr>
                          <w:t xml:space="preserve">Комплексні рішення </w:t>
                        </w:r>
                      </w:p>
                    </w:txbxContent>
                  </v:textbox>
                </v:rect>
                <v:rect id="Прямоугольник 9" style="position:absolute;left:1276;top:12801;width:17450;height:25680;visibility:visible;mso-wrap-style:square;v-text-anchor:top" o:spid="_x0000_s1110" fillcolor="#f4b083 [1941]" strokecolor="#f4b083 [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">
                  <v:textbox>
                    <w:txbxContent>
                      <w:p w:rsidRPr="00A75F4F" w:rsidR="00250B65" w:rsidP="00476DFE" w:rsidRDefault="00000000" w14:paraId="77D2E770" w14:textId="77777777">
                        <w:pPr>
                          <w:spacing w:line="256" w:lineRule="auto"/>
                          <w:rPr>
                            <w:sz w:val="28"/>
                            <w:szCs w:val="28"/>
                          </w:rPr>
                        </w:pPr>
                        <w:r w:rsidRPr="00A75F4F">
                          <w:rPr>
                            <w:sz w:val="28"/>
                            <w:szCs w:val="28"/>
                          </w:rPr>
                          <w:t xml:space="preserve">Соціальні працівники співпрацюють із установами соціального захисту, охорони здоров'я, освіти, служби зайнятості, </w:t>
                        </w:r>
                        <w:r w:rsidRPr="00A75F4F">
                          <w:rPr>
                            <w:sz w:val="28"/>
                            <w:szCs w:val="28"/>
                          </w:rPr>
                          <w:t>правоохоронними органами для надання клієнтам необхідних послуг</w:t>
                        </w:r>
                      </w:p>
                    </w:txbxContent>
                  </v:textbox>
                </v:rect>
                <v:rect id="Прямоугольник 10" style="position:absolute;left:19850;top:12801;width:20040;height:29566;visibility:visible;mso-wrap-style:square;v-text-anchor:top" o:spid="_x0000_s1111" fillcolor="#f4b083 [1941]" strokecolor="#f4b083 [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">
                  <v:textbox>
                    <w:txbxContent>
                      <w:p w:rsidR="00250B65" w:rsidP="00476DFE" w:rsidRDefault="00000000" w14:paraId="306281BE" w14:textId="77777777">
                        <w:pPr>
                          <w:spacing w:line="256" w:lineRule="auto"/>
                          <w:rPr>
                            <w:sz w:val="28"/>
                            <w:szCs w:val="28"/>
                            <w:lang w:val="en-US"/>
                          </w:rPr>
                        </w:pPr>
                        <w:r>
                          <w:rPr>
                            <w:sz w:val="28"/>
                            <w:szCs w:val="28"/>
                            <w:lang w:val="en-US"/>
                          </w:rPr>
                          <w:t>Соціальні працівники взаємодіють із широким колом громадських організацій, що займаються соціальними питаннями, для залучення додаткових ресурсів та підтримки клієнтів</w:t>
                        </w:r>
                      </w:p>
                    </w:txbxContent>
                  </v:textbox>
                </v:rect>
                <v:rect id="Прямоугольник 11" style="position:absolute;left:42252;top:12801;width:17526;height:25451;visibility:visible;mso-wrap-style:square;v-text-anchor:top" o:spid="_x0000_s1112" fillcolor="#f4b083 [1941]" strokecolor="#f4b083 [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">
                  <v:textbox>
                    <w:txbxContent>
                      <w:p w:rsidR="00250B65" w:rsidP="00476DFE" w:rsidRDefault="00000000" w14:paraId="4FA8DA8C" w14:textId="77777777">
                        <w:pPr>
                          <w:spacing w:line="256" w:lineRule="auto"/>
                          <w:rPr>
                            <w:sz w:val="28"/>
                            <w:szCs w:val="28"/>
                            <w:lang w:val="en-US"/>
                          </w:rPr>
                        </w:pPr>
                        <w:r>
                          <w:rPr>
                            <w:sz w:val="28"/>
                            <w:szCs w:val="28"/>
                            <w:lang w:val="en-US"/>
                          </w:rPr>
                          <w:t>Координуючи зусилля різних установ, соціальні працівники забезпечують надання багатопрофільної допомоги, що комплексно вирішує проблеми клієнтів</w:t>
                        </w:r>
                      </w:p>
                    </w:txbxContent>
                  </v:textbox>
                </v:rect>
                <w10:anchorlock/>
              </v:group>
            </w:pict>
          </mc:Fallback>
        </mc:AlternateContent>
      </w:r>
    </w:p>
    <w:p w14:paraId="33A51581" w14:textId="7176B01A" w:rsidR="241FF4B5" w:rsidRDefault="00453A2A" w:rsidP="0D41FE6C">
      <w:pPr>
        <w:spacing w:line="276" w:lineRule="auto"/>
        <w:ind w:firstLine="360"/>
        <w:jc w:val="right"/>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 xml:space="preserve">Рис. </w:t>
      </w:r>
      <w:r w:rsidR="004F42CF" w:rsidRPr="0D41FE6C">
        <w:rPr>
          <w:rFonts w:ascii="Times New Roman" w:eastAsia="Times New Roman" w:hAnsi="Times New Roman" w:cs="Times New Roman"/>
          <w:i/>
          <w:iCs/>
          <w:sz w:val="28"/>
          <w:szCs w:val="28"/>
          <w:u w:val="single"/>
        </w:rPr>
        <w:t>3.1</w:t>
      </w:r>
      <w:r w:rsidR="2D2DF934" w:rsidRPr="0D41FE6C">
        <w:rPr>
          <w:rFonts w:ascii="Times New Roman" w:eastAsia="Times New Roman" w:hAnsi="Times New Roman" w:cs="Times New Roman"/>
          <w:i/>
          <w:iCs/>
          <w:sz w:val="28"/>
          <w:szCs w:val="28"/>
          <w:u w:val="single"/>
        </w:rPr>
        <w:t xml:space="preserve">. Установи для </w:t>
      </w:r>
      <w:proofErr w:type="spellStart"/>
      <w:r w:rsidR="2D2DF934" w:rsidRPr="0D41FE6C">
        <w:rPr>
          <w:rFonts w:ascii="Times New Roman" w:eastAsia="Times New Roman" w:hAnsi="Times New Roman" w:cs="Times New Roman"/>
          <w:i/>
          <w:iCs/>
          <w:sz w:val="28"/>
          <w:szCs w:val="28"/>
          <w:u w:val="single"/>
        </w:rPr>
        <w:t>соціальних</w:t>
      </w:r>
      <w:proofErr w:type="spellEnd"/>
      <w:r w:rsidR="2D2DF934" w:rsidRPr="0D41FE6C">
        <w:rPr>
          <w:rFonts w:ascii="Times New Roman" w:eastAsia="Times New Roman" w:hAnsi="Times New Roman" w:cs="Times New Roman"/>
          <w:i/>
          <w:iCs/>
          <w:sz w:val="28"/>
          <w:szCs w:val="28"/>
          <w:u w:val="single"/>
        </w:rPr>
        <w:t xml:space="preserve"> </w:t>
      </w:r>
      <w:proofErr w:type="spellStart"/>
      <w:r w:rsidR="2D2DF934" w:rsidRPr="0D41FE6C">
        <w:rPr>
          <w:rFonts w:ascii="Times New Roman" w:eastAsia="Times New Roman" w:hAnsi="Times New Roman" w:cs="Times New Roman"/>
          <w:i/>
          <w:iCs/>
          <w:sz w:val="28"/>
          <w:szCs w:val="28"/>
          <w:u w:val="single"/>
        </w:rPr>
        <w:t>працівників</w:t>
      </w:r>
      <w:proofErr w:type="spellEnd"/>
    </w:p>
    <w:p w14:paraId="5F36C0B7" w14:textId="77777777" w:rsidR="241FF4B5" w:rsidRDefault="7FFEA6DC" w:rsidP="0D41FE6C">
      <w:pPr>
        <w:spacing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працівники</w:t>
      </w:r>
      <w:proofErr w:type="spellEnd"/>
      <w:r w:rsidRPr="0D41FE6C">
        <w:rPr>
          <w:rFonts w:ascii="Times New Roman" w:eastAsia="Times New Roman" w:hAnsi="Times New Roman" w:cs="Times New Roman"/>
          <w:i/>
          <w:iCs/>
          <w:sz w:val="28"/>
          <w:szCs w:val="28"/>
        </w:rPr>
        <w:t xml:space="preserve"> як </w:t>
      </w:r>
      <w:proofErr w:type="spellStart"/>
      <w:r w:rsidRPr="0D41FE6C">
        <w:rPr>
          <w:rFonts w:ascii="Times New Roman" w:eastAsia="Times New Roman" w:hAnsi="Times New Roman" w:cs="Times New Roman"/>
          <w:i/>
          <w:iCs/>
          <w:sz w:val="28"/>
          <w:szCs w:val="28"/>
        </w:rPr>
        <w:t>посередники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між</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клієнтами</w:t>
      </w:r>
      <w:proofErr w:type="spellEnd"/>
      <w:r w:rsidRPr="0D41FE6C">
        <w:rPr>
          <w:rFonts w:ascii="Times New Roman" w:eastAsia="Times New Roman" w:hAnsi="Times New Roman" w:cs="Times New Roman"/>
          <w:i/>
          <w:iCs/>
          <w:sz w:val="28"/>
          <w:szCs w:val="28"/>
        </w:rPr>
        <w:t xml:space="preserve"> та системою</w:t>
      </w:r>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важливу</w:t>
      </w:r>
      <w:proofErr w:type="spellEnd"/>
      <w:r w:rsidRPr="0D41FE6C">
        <w:rPr>
          <w:rFonts w:ascii="Times New Roman" w:eastAsia="Times New Roman" w:hAnsi="Times New Roman" w:cs="Times New Roman"/>
          <w:sz w:val="28"/>
          <w:szCs w:val="28"/>
        </w:rPr>
        <w:t xml:space="preserve"> роль </w:t>
      </w:r>
      <w:proofErr w:type="spellStart"/>
      <w:r w:rsidRPr="0D41FE6C">
        <w:rPr>
          <w:rFonts w:ascii="Times New Roman" w:eastAsia="Times New Roman" w:hAnsi="Times New Roman" w:cs="Times New Roman"/>
          <w:sz w:val="28"/>
          <w:szCs w:val="28"/>
        </w:rPr>
        <w:t>посередників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клієнтами</w:t>
      </w:r>
      <w:proofErr w:type="spellEnd"/>
      <w:r w:rsidRPr="0D41FE6C">
        <w:rPr>
          <w:rFonts w:ascii="Times New Roman" w:eastAsia="Times New Roman" w:hAnsi="Times New Roman" w:cs="Times New Roman"/>
          <w:sz w:val="28"/>
          <w:szCs w:val="28"/>
        </w:rPr>
        <w:t xml:space="preserve"> та складною системою </w:t>
      </w:r>
      <w:proofErr w:type="spellStart"/>
      <w:r w:rsidRPr="0D41FE6C">
        <w:rPr>
          <w:rFonts w:ascii="Times New Roman" w:eastAsia="Times New Roman" w:hAnsi="Times New Roman" w:cs="Times New Roman"/>
          <w:sz w:val="28"/>
          <w:szCs w:val="28"/>
        </w:rPr>
        <w:t>державних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інституцій</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допомагають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орієнтуватися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бюрократичних</w:t>
      </w:r>
      <w:proofErr w:type="spellEnd"/>
      <w:r w:rsidRPr="0D41FE6C">
        <w:rPr>
          <w:rFonts w:ascii="Times New Roman" w:eastAsia="Times New Roman" w:hAnsi="Times New Roman" w:cs="Times New Roman"/>
          <w:sz w:val="28"/>
          <w:szCs w:val="28"/>
        </w:rPr>
        <w:t xml:space="preserve"> процедурах,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заповненні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документів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супроводжують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w:t>
      </w:r>
      <w:proofErr w:type="spellEnd"/>
      <w:r w:rsidRPr="0D41FE6C">
        <w:rPr>
          <w:rFonts w:ascii="Times New Roman" w:eastAsia="Times New Roman" w:hAnsi="Times New Roman" w:cs="Times New Roman"/>
          <w:sz w:val="28"/>
          <w:szCs w:val="28"/>
        </w:rPr>
        <w:t xml:space="preserve"> час </w:t>
      </w:r>
      <w:proofErr w:type="spellStart"/>
      <w:r w:rsidRPr="0D41FE6C">
        <w:rPr>
          <w:rFonts w:ascii="Times New Roman" w:eastAsia="Times New Roman" w:hAnsi="Times New Roman" w:cs="Times New Roman"/>
          <w:sz w:val="28"/>
          <w:szCs w:val="28"/>
        </w:rPr>
        <w:t>відвідування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
    <w:p w14:paraId="528C17ED" w14:textId="77777777" w:rsidR="241FF4B5" w:rsidRDefault="7FFEA6DC" w:rsidP="0D41FE6C">
      <w:pPr>
        <w:spacing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Водночас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лобіюють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інтереси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виступаючи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їхніми</w:t>
      </w:r>
      <w:proofErr w:type="spellEnd"/>
      <w:r w:rsidRPr="0D41FE6C">
        <w:rPr>
          <w:rFonts w:ascii="Times New Roman" w:eastAsia="Times New Roman" w:hAnsi="Times New Roman" w:cs="Times New Roman"/>
          <w:sz w:val="28"/>
          <w:szCs w:val="28"/>
        </w:rPr>
        <w:t xml:space="preserve"> адвокатами та </w:t>
      </w:r>
      <w:proofErr w:type="spellStart"/>
      <w:r w:rsidRPr="0D41FE6C">
        <w:rPr>
          <w:rFonts w:ascii="Times New Roman" w:eastAsia="Times New Roman" w:hAnsi="Times New Roman" w:cs="Times New Roman"/>
          <w:sz w:val="28"/>
          <w:szCs w:val="28"/>
        </w:rPr>
        <w:t>представляючи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потреби перед </w:t>
      </w:r>
      <w:proofErr w:type="spellStart"/>
      <w:r w:rsidRPr="0D41FE6C">
        <w:rPr>
          <w:rFonts w:ascii="Times New Roman" w:eastAsia="Times New Roman" w:hAnsi="Times New Roman" w:cs="Times New Roman"/>
          <w:sz w:val="28"/>
          <w:szCs w:val="28"/>
        </w:rPr>
        <w:t>відповідними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роль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мінімізувати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бар'єри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складнощі</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якими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клієнти</w:t>
      </w:r>
      <w:proofErr w:type="spellEnd"/>
      <w:r w:rsidRPr="0D41FE6C">
        <w:rPr>
          <w:rFonts w:ascii="Times New Roman" w:eastAsia="Times New Roman" w:hAnsi="Times New Roman" w:cs="Times New Roman"/>
          <w:sz w:val="28"/>
          <w:szCs w:val="28"/>
        </w:rPr>
        <w:t xml:space="preserve"> при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з системою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їхній</w:t>
      </w:r>
      <w:proofErr w:type="spellEnd"/>
      <w:r w:rsidRPr="0D41FE6C">
        <w:rPr>
          <w:rFonts w:ascii="Times New Roman" w:eastAsia="Times New Roman" w:hAnsi="Times New Roman" w:cs="Times New Roman"/>
          <w:sz w:val="28"/>
          <w:szCs w:val="28"/>
        </w:rPr>
        <w:t xml:space="preserve"> доступ до </w:t>
      </w:r>
      <w:proofErr w:type="spellStart"/>
      <w:r w:rsidRPr="0D41FE6C">
        <w:rPr>
          <w:rFonts w:ascii="Times New Roman" w:eastAsia="Times New Roman" w:hAnsi="Times New Roman" w:cs="Times New Roman"/>
          <w:sz w:val="28"/>
          <w:szCs w:val="28"/>
        </w:rPr>
        <w:t>необхідних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637ECB11" w14:textId="77777777" w:rsidR="241FF4B5" w:rsidRDefault="7FFEA6DC" w:rsidP="0D41FE6C">
      <w:pPr>
        <w:pStyle w:val="a8"/>
        <w:numPr>
          <w:ilvl w:val="0"/>
          <w:numId w:val="23"/>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Орієнтація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клієнтів</w:t>
      </w:r>
      <w:proofErr w:type="spellEnd"/>
      <w:r w:rsidRPr="0D41FE6C">
        <w:rPr>
          <w:rFonts w:ascii="Times New Roman" w:eastAsia="Times New Roman" w:hAnsi="Times New Roman" w:cs="Times New Roman"/>
          <w:i/>
          <w:iCs/>
          <w:sz w:val="28"/>
          <w:szCs w:val="28"/>
        </w:rPr>
        <w:t xml:space="preserve"> </w:t>
      </w:r>
    </w:p>
    <w:p w14:paraId="12414191"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зорієнтуватися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бюрократичних</w:t>
      </w:r>
      <w:proofErr w:type="spellEnd"/>
      <w:r w:rsidRPr="0D41FE6C">
        <w:rPr>
          <w:rFonts w:ascii="Times New Roman" w:eastAsia="Times New Roman" w:hAnsi="Times New Roman" w:cs="Times New Roman"/>
          <w:sz w:val="28"/>
          <w:szCs w:val="28"/>
        </w:rPr>
        <w:t xml:space="preserve"> процедурах та </w:t>
      </w:r>
      <w:proofErr w:type="spellStart"/>
      <w:r w:rsidRPr="0D41FE6C">
        <w:rPr>
          <w:rFonts w:ascii="Times New Roman" w:eastAsia="Times New Roman" w:hAnsi="Times New Roman" w:cs="Times New Roman"/>
          <w:sz w:val="28"/>
          <w:szCs w:val="28"/>
        </w:rPr>
        <w:t>установах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p>
    <w:p w14:paraId="6C7D0AD9" w14:textId="77777777" w:rsidR="241FF4B5" w:rsidRDefault="7FFEA6DC" w:rsidP="0D41FE6C">
      <w:pPr>
        <w:pStyle w:val="a8"/>
        <w:numPr>
          <w:ilvl w:val="0"/>
          <w:numId w:val="23"/>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Супровід</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клієнтів</w:t>
      </w:r>
      <w:proofErr w:type="spellEnd"/>
      <w:r w:rsidRPr="0D41FE6C">
        <w:rPr>
          <w:rFonts w:ascii="Times New Roman" w:eastAsia="Times New Roman" w:hAnsi="Times New Roman" w:cs="Times New Roman"/>
          <w:i/>
          <w:iCs/>
          <w:sz w:val="28"/>
          <w:szCs w:val="28"/>
        </w:rPr>
        <w:t xml:space="preserve"> </w:t>
      </w:r>
    </w:p>
    <w:p w14:paraId="1416295C"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особисто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супроводжують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w:t>
      </w:r>
      <w:proofErr w:type="spellEnd"/>
      <w:r w:rsidRPr="0D41FE6C">
        <w:rPr>
          <w:rFonts w:ascii="Times New Roman" w:eastAsia="Times New Roman" w:hAnsi="Times New Roman" w:cs="Times New Roman"/>
          <w:sz w:val="28"/>
          <w:szCs w:val="28"/>
        </w:rPr>
        <w:t xml:space="preserve"> час </w:t>
      </w:r>
      <w:proofErr w:type="spellStart"/>
      <w:r w:rsidRPr="0D41FE6C">
        <w:rPr>
          <w:rFonts w:ascii="Times New Roman" w:eastAsia="Times New Roman" w:hAnsi="Times New Roman" w:cs="Times New Roman"/>
          <w:sz w:val="28"/>
          <w:szCs w:val="28"/>
        </w:rPr>
        <w:t>відвідування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сприяючи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питань</w:t>
      </w:r>
      <w:proofErr w:type="spellEnd"/>
    </w:p>
    <w:p w14:paraId="313D71EF" w14:textId="77777777" w:rsidR="241FF4B5" w:rsidRDefault="7FFEA6DC" w:rsidP="0D41FE6C">
      <w:pPr>
        <w:pStyle w:val="a8"/>
        <w:numPr>
          <w:ilvl w:val="0"/>
          <w:numId w:val="23"/>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Адвокація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інтересів</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клієнтів</w:t>
      </w:r>
      <w:proofErr w:type="spellEnd"/>
      <w:r w:rsidRPr="0D41FE6C">
        <w:rPr>
          <w:rFonts w:ascii="Times New Roman" w:eastAsia="Times New Roman" w:hAnsi="Times New Roman" w:cs="Times New Roman"/>
          <w:i/>
          <w:iCs/>
          <w:sz w:val="28"/>
          <w:szCs w:val="28"/>
        </w:rPr>
        <w:t xml:space="preserve"> </w:t>
      </w:r>
    </w:p>
    <w:p w14:paraId="1D48AA8E"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виступають</w:t>
      </w:r>
      <w:proofErr w:type="spellEnd"/>
      <w:r w:rsidRPr="0D41FE6C">
        <w:rPr>
          <w:rFonts w:ascii="Times New Roman" w:eastAsia="Times New Roman" w:hAnsi="Times New Roman" w:cs="Times New Roman"/>
          <w:sz w:val="28"/>
          <w:szCs w:val="28"/>
        </w:rPr>
        <w:t xml:space="preserve"> адвокатами,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представляють</w:t>
      </w:r>
      <w:proofErr w:type="spellEnd"/>
      <w:r w:rsidRPr="0D41FE6C">
        <w:rPr>
          <w:rFonts w:ascii="Times New Roman" w:eastAsia="Times New Roman" w:hAnsi="Times New Roman" w:cs="Times New Roman"/>
          <w:sz w:val="28"/>
          <w:szCs w:val="28"/>
        </w:rPr>
        <w:t xml:space="preserve"> потреби та </w:t>
      </w:r>
      <w:proofErr w:type="spellStart"/>
      <w:r w:rsidRPr="0D41FE6C">
        <w:rPr>
          <w:rFonts w:ascii="Times New Roman" w:eastAsia="Times New Roman" w:hAnsi="Times New Roman" w:cs="Times New Roman"/>
          <w:sz w:val="28"/>
          <w:szCs w:val="28"/>
        </w:rPr>
        <w:t>інтереси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перед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p>
    <w:p w14:paraId="07C3BD11"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досягненні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спрямовану</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широкого кола проблем, з </w:t>
      </w:r>
      <w:proofErr w:type="spellStart"/>
      <w:r w:rsidRPr="0D41FE6C">
        <w:rPr>
          <w:rFonts w:ascii="Times New Roman" w:eastAsia="Times New Roman" w:hAnsi="Times New Roman" w:cs="Times New Roman"/>
          <w:sz w:val="28"/>
          <w:szCs w:val="28"/>
        </w:rPr>
        <w:t>якими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
    <w:p w14:paraId="7B38E07B"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навичкам</w:t>
      </w:r>
      <w:proofErr w:type="spellEnd"/>
      <w:r w:rsidRPr="0D41FE6C">
        <w:rPr>
          <w:rFonts w:ascii="Times New Roman" w:eastAsia="Times New Roman" w:hAnsi="Times New Roman" w:cs="Times New Roman"/>
          <w:sz w:val="28"/>
          <w:szCs w:val="28"/>
        </w:rPr>
        <w:t xml:space="preserve"> та ресурсам,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отримати</w:t>
      </w:r>
      <w:proofErr w:type="spellEnd"/>
      <w:r w:rsidRPr="0D41FE6C">
        <w:rPr>
          <w:rFonts w:ascii="Times New Roman" w:eastAsia="Times New Roman" w:hAnsi="Times New Roman" w:cs="Times New Roman"/>
          <w:sz w:val="28"/>
          <w:szCs w:val="28"/>
        </w:rPr>
        <w:t xml:space="preserve"> доступ до </w:t>
      </w:r>
      <w:proofErr w:type="spellStart"/>
      <w:r w:rsidRPr="0D41FE6C">
        <w:rPr>
          <w:rFonts w:ascii="Times New Roman" w:eastAsia="Times New Roman" w:hAnsi="Times New Roman" w:cs="Times New Roman"/>
          <w:sz w:val="28"/>
          <w:szCs w:val="28"/>
        </w:rPr>
        <w:t>необхідних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покращити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знайти</w:t>
      </w:r>
      <w:proofErr w:type="spellEnd"/>
      <w:r w:rsidRPr="0D41FE6C">
        <w:rPr>
          <w:rFonts w:ascii="Times New Roman" w:eastAsia="Times New Roman" w:hAnsi="Times New Roman" w:cs="Times New Roman"/>
          <w:sz w:val="28"/>
          <w:szCs w:val="28"/>
        </w:rPr>
        <w:t xml:space="preserve"> роботу, </w:t>
      </w:r>
      <w:proofErr w:type="spellStart"/>
      <w:r w:rsidRPr="0D41FE6C">
        <w:rPr>
          <w:rFonts w:ascii="Times New Roman" w:eastAsia="Times New Roman" w:hAnsi="Times New Roman" w:cs="Times New Roman"/>
          <w:sz w:val="28"/>
          <w:szCs w:val="28"/>
        </w:rPr>
        <w:t>налагодити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стосунки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Таким чином, вони </w:t>
      </w:r>
      <w:proofErr w:type="spellStart"/>
      <w:r w:rsidRPr="0D41FE6C">
        <w:rPr>
          <w:rFonts w:ascii="Times New Roman" w:eastAsia="Times New Roman" w:hAnsi="Times New Roman" w:cs="Times New Roman"/>
          <w:sz w:val="28"/>
          <w:szCs w:val="28"/>
        </w:rPr>
        <w:t>сприяють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включенню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самореалізації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позитивно </w:t>
      </w:r>
      <w:proofErr w:type="spellStart"/>
      <w:r w:rsidRPr="0D41FE6C">
        <w:rPr>
          <w:rFonts w:ascii="Times New Roman" w:eastAsia="Times New Roman" w:hAnsi="Times New Roman" w:cs="Times New Roman"/>
          <w:sz w:val="28"/>
          <w:szCs w:val="28"/>
        </w:rPr>
        <w:t>впливає</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їхній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w:t>
      </w:r>
    </w:p>
    <w:p w14:paraId="5008CE70" w14:textId="77777777" w:rsidR="241FF4B5" w:rsidRDefault="7FFEA6DC" w:rsidP="0D41FE6C">
      <w:pPr>
        <w:pStyle w:val="a8"/>
        <w:numPr>
          <w:ilvl w:val="0"/>
          <w:numId w:val="22"/>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допомагають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адаптуватися</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умов, </w:t>
      </w:r>
      <w:proofErr w:type="spellStart"/>
      <w:r w:rsidRPr="0D41FE6C">
        <w:rPr>
          <w:rFonts w:ascii="Times New Roman" w:eastAsia="Times New Roman" w:hAnsi="Times New Roman" w:cs="Times New Roman"/>
          <w:sz w:val="28"/>
          <w:szCs w:val="28"/>
        </w:rPr>
        <w:t>подолати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кризові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досягти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стабільності</w:t>
      </w:r>
      <w:proofErr w:type="spellEnd"/>
    </w:p>
    <w:p w14:paraId="7CE46CFC" w14:textId="77777777" w:rsidR="241FF4B5" w:rsidRDefault="7FFEA6DC" w:rsidP="0D41FE6C">
      <w:pPr>
        <w:pStyle w:val="a8"/>
        <w:numPr>
          <w:ilvl w:val="0"/>
          <w:numId w:val="22"/>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покращують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здобувають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працевлаштування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позитивно </w:t>
      </w:r>
      <w:proofErr w:type="spellStart"/>
      <w:r w:rsidRPr="0D41FE6C">
        <w:rPr>
          <w:rFonts w:ascii="Times New Roman" w:eastAsia="Times New Roman" w:hAnsi="Times New Roman" w:cs="Times New Roman"/>
          <w:sz w:val="28"/>
          <w:szCs w:val="28"/>
        </w:rPr>
        <w:t>впливає</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їхній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w:t>
      </w:r>
      <w:proofErr w:type="spellEnd"/>
    </w:p>
    <w:p w14:paraId="6235F8A1" w14:textId="77777777" w:rsidR="241FF4B5" w:rsidRDefault="7FFEA6DC" w:rsidP="0D41FE6C">
      <w:pPr>
        <w:pStyle w:val="a8"/>
        <w:numPr>
          <w:ilvl w:val="0"/>
          <w:numId w:val="22"/>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особистісному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зростанню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розвиваючи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впевненість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самореалізацію</w:t>
      </w:r>
      <w:proofErr w:type="spellEnd"/>
    </w:p>
    <w:p w14:paraId="4B9026B5" w14:textId="77777777" w:rsidR="241FF4B5" w:rsidRDefault="7FFEA6DC" w:rsidP="0D41FE6C">
      <w:pPr>
        <w:pStyle w:val="a8"/>
        <w:numPr>
          <w:ilvl w:val="0"/>
          <w:numId w:val="22"/>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Робота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спрямована</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соціальне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ізоляції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зв'язків</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суспільстві</w:t>
      </w:r>
      <w:proofErr w:type="spellEnd"/>
    </w:p>
    <w:p w14:paraId="7429CF02"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Робота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завжди</w:t>
      </w:r>
      <w:proofErr w:type="spellEnd"/>
      <w:r w:rsidRPr="0D41FE6C">
        <w:rPr>
          <w:rFonts w:ascii="Times New Roman" w:eastAsia="Times New Roman" w:hAnsi="Times New Roman" w:cs="Times New Roman"/>
          <w:sz w:val="28"/>
          <w:szCs w:val="28"/>
        </w:rPr>
        <w:t xml:space="preserve"> є простою та </w:t>
      </w:r>
      <w:proofErr w:type="spellStart"/>
      <w:r w:rsidRPr="0D41FE6C">
        <w:rPr>
          <w:rFonts w:ascii="Times New Roman" w:eastAsia="Times New Roman" w:hAnsi="Times New Roman" w:cs="Times New Roman"/>
          <w:sz w:val="28"/>
          <w:szCs w:val="28"/>
        </w:rPr>
        <w:t>безперешкодною</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з низкою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перешкод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ускладнюють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клієнтам</w:t>
      </w:r>
      <w:proofErr w:type="spellEnd"/>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справу з </w:t>
      </w:r>
      <w:proofErr w:type="spellStart"/>
      <w:r w:rsidRPr="0D41FE6C">
        <w:rPr>
          <w:rFonts w:ascii="Times New Roman" w:eastAsia="Times New Roman" w:hAnsi="Times New Roman" w:cs="Times New Roman"/>
          <w:sz w:val="28"/>
          <w:szCs w:val="28"/>
        </w:rPr>
        <w:t>обмеженими</w:t>
      </w:r>
      <w:proofErr w:type="spellEnd"/>
      <w:r w:rsidRPr="0D41FE6C">
        <w:rPr>
          <w:rFonts w:ascii="Times New Roman" w:eastAsia="Times New Roman" w:hAnsi="Times New Roman" w:cs="Times New Roman"/>
          <w:sz w:val="28"/>
          <w:szCs w:val="28"/>
        </w:rPr>
        <w:t xml:space="preserve"> ресурсами та бюджетами,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обмежує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
    <w:p w14:paraId="02F77717" w14:textId="77777777"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вони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бюрократизації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адміністративних</w:t>
      </w:r>
      <w:proofErr w:type="spellEnd"/>
      <w:r w:rsidRPr="0D41FE6C">
        <w:rPr>
          <w:rFonts w:ascii="Times New Roman" w:eastAsia="Times New Roman" w:hAnsi="Times New Roman" w:cs="Times New Roman"/>
          <w:sz w:val="28"/>
          <w:szCs w:val="28"/>
        </w:rPr>
        <w:t xml:space="preserve"> процедур,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уповільнює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Емоційне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виснаження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стрес</w:t>
      </w:r>
      <w:proofErr w:type="spellEnd"/>
      <w:r w:rsidRPr="0D41FE6C">
        <w:rPr>
          <w:rFonts w:ascii="Times New Roman" w:eastAsia="Times New Roman" w:hAnsi="Times New Roman" w:cs="Times New Roman"/>
          <w:sz w:val="28"/>
          <w:szCs w:val="28"/>
        </w:rPr>
        <w:t xml:space="preserve"> через </w:t>
      </w:r>
      <w:proofErr w:type="spellStart"/>
      <w:r w:rsidRPr="0D41FE6C">
        <w:rPr>
          <w:rFonts w:ascii="Times New Roman" w:eastAsia="Times New Roman" w:hAnsi="Times New Roman" w:cs="Times New Roman"/>
          <w:sz w:val="28"/>
          <w:szCs w:val="28"/>
        </w:rPr>
        <w:t>постійний</w:t>
      </w:r>
      <w:proofErr w:type="spellEnd"/>
      <w:r w:rsidRPr="0D41FE6C">
        <w:rPr>
          <w:rFonts w:ascii="Times New Roman" w:eastAsia="Times New Roman" w:hAnsi="Times New Roman" w:cs="Times New Roman"/>
          <w:sz w:val="28"/>
          <w:szCs w:val="28"/>
        </w:rPr>
        <w:t xml:space="preserve"> контакт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становлять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
    <w:p w14:paraId="6AA06E77" w14:textId="408E0B48" w:rsidR="241FF4B5"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Незважаючи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перешкоди</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продовжують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невтомно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використовуючи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співчуття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відданість</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найуразливіших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r w:rsidR="561F7890" w:rsidRPr="0D41FE6C">
        <w:rPr>
          <w:rFonts w:ascii="Times New Roman" w:eastAsia="Times New Roman" w:hAnsi="Times New Roman" w:cs="Times New Roman"/>
          <w:sz w:val="28"/>
          <w:szCs w:val="28"/>
        </w:rPr>
        <w:t xml:space="preserve"> </w:t>
      </w:r>
      <w:r w:rsidR="561F7890" w:rsidRPr="0D41FE6C">
        <w:rPr>
          <w:rFonts w:ascii="Times New Roman" w:eastAsia="Times New Roman" w:hAnsi="Times New Roman" w:cs="Times New Roman"/>
          <w:color w:val="444444"/>
          <w:sz w:val="28"/>
          <w:szCs w:val="28"/>
        </w:rPr>
        <w:t>[17.с.21]</w:t>
      </w:r>
    </w:p>
    <w:p w14:paraId="27BAC585" w14:textId="77777777" w:rsidR="6626FC61" w:rsidRDefault="6626FC61" w:rsidP="0D41FE6C">
      <w:pPr>
        <w:spacing w:before="240" w:after="240" w:line="276" w:lineRule="auto"/>
        <w:ind w:firstLine="360"/>
        <w:jc w:val="both"/>
        <w:rPr>
          <w:rFonts w:ascii="Times New Roman" w:eastAsia="Times New Roman" w:hAnsi="Times New Roman" w:cs="Times New Roman"/>
          <w:sz w:val="28"/>
          <w:szCs w:val="28"/>
        </w:rPr>
      </w:pPr>
    </w:p>
    <w:p w14:paraId="43383437" w14:textId="77777777" w:rsidR="6626FC61" w:rsidRPr="00A75F4F" w:rsidRDefault="7FFEA6DC" w:rsidP="0D41FE6C">
      <w:pPr>
        <w:pStyle w:val="2"/>
        <w:spacing w:line="276" w:lineRule="auto"/>
        <w:jc w:val="center"/>
        <w:rPr>
          <w:rFonts w:ascii="Times New Roman" w:hAnsi="Times New Roman" w:cs="Times New Roman"/>
          <w:color w:val="000000" w:themeColor="text1"/>
          <w:sz w:val="28"/>
          <w:szCs w:val="28"/>
        </w:rPr>
      </w:pPr>
      <w:bookmarkStart w:id="13" w:name="_Toc164599051"/>
      <w:r w:rsidRPr="0D41FE6C">
        <w:rPr>
          <w:rFonts w:ascii="Times New Roman" w:hAnsi="Times New Roman" w:cs="Times New Roman"/>
          <w:color w:val="000000" w:themeColor="text1"/>
          <w:sz w:val="28"/>
          <w:szCs w:val="28"/>
        </w:rPr>
        <w:t xml:space="preserve">3.2 </w:t>
      </w:r>
      <w:proofErr w:type="spellStart"/>
      <w:r w:rsidRPr="0D41FE6C">
        <w:rPr>
          <w:rFonts w:ascii="Times New Roman" w:hAnsi="Times New Roman" w:cs="Times New Roman"/>
          <w:color w:val="000000" w:themeColor="text1"/>
          <w:sz w:val="28"/>
          <w:szCs w:val="28"/>
        </w:rPr>
        <w:t>Важливість</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служб та </w:t>
      </w:r>
      <w:proofErr w:type="spellStart"/>
      <w:r w:rsidRPr="0D41FE6C">
        <w:rPr>
          <w:rFonts w:ascii="Times New Roman" w:hAnsi="Times New Roman" w:cs="Times New Roman"/>
          <w:color w:val="000000" w:themeColor="text1"/>
          <w:sz w:val="28"/>
          <w:szCs w:val="28"/>
        </w:rPr>
        <w:t>їх</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вплив</w:t>
      </w:r>
      <w:proofErr w:type="spellEnd"/>
      <w:r w:rsidRPr="0D41FE6C">
        <w:rPr>
          <w:rFonts w:ascii="Times New Roman" w:hAnsi="Times New Roman" w:cs="Times New Roman"/>
          <w:color w:val="000000" w:themeColor="text1"/>
          <w:sz w:val="28"/>
          <w:szCs w:val="28"/>
        </w:rPr>
        <w:t xml:space="preserve"> на </w:t>
      </w:r>
      <w:proofErr w:type="spellStart"/>
      <w:r w:rsidRPr="0D41FE6C">
        <w:rPr>
          <w:rFonts w:ascii="Times New Roman" w:hAnsi="Times New Roman" w:cs="Times New Roman"/>
          <w:color w:val="000000" w:themeColor="text1"/>
          <w:sz w:val="28"/>
          <w:szCs w:val="28"/>
        </w:rPr>
        <w:t>життя</w:t>
      </w:r>
      <w:proofErr w:type="spellEnd"/>
      <w:r w:rsidRPr="0D41FE6C">
        <w:rPr>
          <w:rFonts w:ascii="Times New Roman" w:hAnsi="Times New Roman" w:cs="Times New Roman"/>
          <w:color w:val="000000" w:themeColor="text1"/>
          <w:sz w:val="28"/>
          <w:szCs w:val="28"/>
        </w:rPr>
        <w:t xml:space="preserve"> людей</w:t>
      </w:r>
      <w:bookmarkEnd w:id="13"/>
    </w:p>
    <w:p w14:paraId="5E3804F6"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підтримці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найвразливіших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членів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нашого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забезпечують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для тих,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особливої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людей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літніх</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скрутному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становищі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багатьох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потужний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покращення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можливостей</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тих,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звертається</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їхньою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допомогою</w:t>
      </w:r>
      <w:proofErr w:type="spellEnd"/>
      <w:r w:rsidRPr="0D41FE6C">
        <w:rPr>
          <w:rFonts w:ascii="Times New Roman" w:eastAsia="Times New Roman" w:hAnsi="Times New Roman" w:cs="Times New Roman"/>
          <w:sz w:val="28"/>
          <w:szCs w:val="28"/>
        </w:rPr>
        <w:t>.</w:t>
      </w:r>
    </w:p>
    <w:p w14:paraId="2623292F"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забезпеченні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полягає</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наданні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консультацій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включаючи</w:t>
      </w:r>
      <w:proofErr w:type="spellEnd"/>
      <w:r w:rsidRPr="0D41FE6C">
        <w:rPr>
          <w:rFonts w:ascii="Times New Roman" w:eastAsia="Times New Roman" w:hAnsi="Times New Roman" w:cs="Times New Roman"/>
          <w:sz w:val="28"/>
          <w:szCs w:val="28"/>
        </w:rPr>
        <w:t>:</w:t>
      </w:r>
    </w:p>
    <w:p w14:paraId="2DEFC56B" w14:textId="77777777" w:rsidR="6626FC61" w:rsidRDefault="7FFEA6DC" w:rsidP="0D41FE6C">
      <w:pPr>
        <w:pStyle w:val="a8"/>
        <w:numPr>
          <w:ilvl w:val="0"/>
          <w:numId w:val="15"/>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малозабезпечені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
    <w:p w14:paraId="62756F70" w14:textId="77777777" w:rsidR="6626FC61" w:rsidRDefault="7FFEA6DC" w:rsidP="0D41FE6C">
      <w:pPr>
        <w:pStyle w:val="a8"/>
        <w:numPr>
          <w:ilvl w:val="0"/>
          <w:numId w:val="15"/>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людей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
    <w:p w14:paraId="4E410629" w14:textId="77777777" w:rsidR="6626FC61" w:rsidRDefault="7FFEA6DC" w:rsidP="0D41FE6C">
      <w:pPr>
        <w:pStyle w:val="a8"/>
        <w:numPr>
          <w:ilvl w:val="0"/>
          <w:numId w:val="15"/>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літніх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w:t>
      </w:r>
    </w:p>
    <w:p w14:paraId="2F963101"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Вони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над </w:t>
      </w:r>
      <w:proofErr w:type="spellStart"/>
      <w:r w:rsidRPr="0D41FE6C">
        <w:rPr>
          <w:rFonts w:ascii="Times New Roman" w:eastAsia="Times New Roman" w:hAnsi="Times New Roman" w:cs="Times New Roman"/>
          <w:sz w:val="28"/>
          <w:szCs w:val="28"/>
        </w:rPr>
        <w:t>виявленням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оцінкою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координують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організовують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навчальні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здійснюють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w:t>
      </w:r>
      <w:proofErr w:type="spellEnd"/>
      <w:r w:rsidRPr="0D41FE6C">
        <w:rPr>
          <w:rFonts w:ascii="Times New Roman" w:eastAsia="Times New Roman" w:hAnsi="Times New Roman" w:cs="Times New Roman"/>
          <w:sz w:val="28"/>
          <w:szCs w:val="28"/>
        </w:rPr>
        <w:t xml:space="preserve"> та контроль за </w:t>
      </w:r>
      <w:proofErr w:type="spellStart"/>
      <w:r w:rsidRPr="0D41FE6C">
        <w:rPr>
          <w:rFonts w:ascii="Times New Roman" w:eastAsia="Times New Roman" w:hAnsi="Times New Roman" w:cs="Times New Roman"/>
          <w:sz w:val="28"/>
          <w:szCs w:val="28"/>
        </w:rPr>
        <w:t>виконанням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ініціатив</w:t>
      </w:r>
      <w:proofErr w:type="spellEnd"/>
      <w:r w:rsidRPr="0D41FE6C">
        <w:rPr>
          <w:rFonts w:ascii="Times New Roman" w:eastAsia="Times New Roman" w:hAnsi="Times New Roman" w:cs="Times New Roman"/>
          <w:sz w:val="28"/>
          <w:szCs w:val="28"/>
        </w:rPr>
        <w:t>.</w:t>
      </w:r>
    </w:p>
    <w:p w14:paraId="2FE2D299" w14:textId="13770C3B"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функцією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sz w:val="28"/>
          <w:szCs w:val="28"/>
        </w:rPr>
        <w:t>превенція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раннє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виявлення</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попередити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загострення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співпрацюють</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та волонтерами для комплексного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вирішальну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підвищенні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справедливості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створенні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інклюзивного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w:t>
      </w:r>
      <w:r w:rsidR="757272DF" w:rsidRPr="0D41FE6C">
        <w:rPr>
          <w:rFonts w:ascii="Times New Roman" w:eastAsia="Times New Roman" w:hAnsi="Times New Roman" w:cs="Times New Roman"/>
          <w:sz w:val="28"/>
          <w:szCs w:val="28"/>
        </w:rPr>
        <w:t xml:space="preserve"> </w:t>
      </w:r>
      <w:r w:rsidR="757272DF" w:rsidRPr="0D41FE6C">
        <w:rPr>
          <w:rFonts w:ascii="Times New Roman" w:eastAsia="Times New Roman" w:hAnsi="Times New Roman" w:cs="Times New Roman"/>
          <w:color w:val="444444"/>
          <w:sz w:val="28"/>
          <w:szCs w:val="28"/>
        </w:rPr>
        <w:t>[4.с.199]</w:t>
      </w:r>
    </w:p>
    <w:p w14:paraId="2BB60C41"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Прийняття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соціальними</w:t>
      </w:r>
      <w:proofErr w:type="spellEnd"/>
      <w:r w:rsidRPr="0D41FE6C">
        <w:rPr>
          <w:rFonts w:ascii="Times New Roman" w:eastAsia="Times New Roman" w:hAnsi="Times New Roman" w:cs="Times New Roman"/>
          <w:sz w:val="28"/>
          <w:szCs w:val="28"/>
        </w:rPr>
        <w:t xml:space="preserve"> службами -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складний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багатоетапний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глибокого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збору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детальної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зваженого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 xml:space="preserve">. Команда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як правило, </w:t>
      </w:r>
      <w:proofErr w:type="spellStart"/>
      <w:r w:rsidRPr="0D41FE6C">
        <w:rPr>
          <w:rFonts w:ascii="Times New Roman" w:eastAsia="Times New Roman" w:hAnsi="Times New Roman" w:cs="Times New Roman"/>
          <w:sz w:val="28"/>
          <w:szCs w:val="28"/>
        </w:rPr>
        <w:t>розглядає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кожен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випадок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індивідуально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оцінюючи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фактори</w:t>
      </w:r>
      <w:proofErr w:type="spellEnd"/>
      <w:r w:rsidRPr="0D41FE6C">
        <w:rPr>
          <w:rFonts w:ascii="Times New Roman" w:eastAsia="Times New Roman" w:hAnsi="Times New Roman" w:cs="Times New Roman"/>
          <w:sz w:val="28"/>
          <w:szCs w:val="28"/>
        </w:rPr>
        <w:t>:</w:t>
      </w:r>
    </w:p>
    <w:p w14:paraId="0200D6D5" w14:textId="77777777" w:rsidR="6626FC61" w:rsidRDefault="7FFEA6DC" w:rsidP="0D41FE6C">
      <w:pPr>
        <w:pStyle w:val="a8"/>
        <w:numPr>
          <w:ilvl w:val="0"/>
          <w:numId w:val="1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ризиків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безпеки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загроз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фізичному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емоційному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психологічному</w:t>
      </w:r>
      <w:proofErr w:type="spellEnd"/>
      <w:r w:rsidRPr="0D41FE6C">
        <w:rPr>
          <w:rFonts w:ascii="Times New Roman" w:eastAsia="Times New Roman" w:hAnsi="Times New Roman" w:cs="Times New Roman"/>
          <w:sz w:val="28"/>
          <w:szCs w:val="28"/>
        </w:rPr>
        <w:t xml:space="preserve"> стану </w:t>
      </w:r>
      <w:proofErr w:type="spellStart"/>
      <w:r w:rsidRPr="0D41FE6C">
        <w:rPr>
          <w:rFonts w:ascii="Times New Roman" w:eastAsia="Times New Roman" w:hAnsi="Times New Roman" w:cs="Times New Roman"/>
          <w:sz w:val="28"/>
          <w:szCs w:val="28"/>
        </w:rPr>
        <w:t>людини</w:t>
      </w:r>
      <w:proofErr w:type="spellEnd"/>
      <w:r w:rsidRPr="0D41FE6C">
        <w:rPr>
          <w:rFonts w:ascii="Times New Roman" w:eastAsia="Times New Roman" w:hAnsi="Times New Roman" w:cs="Times New Roman"/>
          <w:sz w:val="28"/>
          <w:szCs w:val="28"/>
        </w:rPr>
        <w:t>.</w:t>
      </w:r>
    </w:p>
    <w:p w14:paraId="753E6C36" w14:textId="77777777" w:rsidR="6626FC61" w:rsidRDefault="7FFEA6DC" w:rsidP="0D41FE6C">
      <w:pPr>
        <w:pStyle w:val="a8"/>
        <w:numPr>
          <w:ilvl w:val="0"/>
          <w:numId w:val="1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Аналіз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стосунків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оточення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вивчають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моделі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родині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історію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способи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конфліктів</w:t>
      </w:r>
      <w:proofErr w:type="spellEnd"/>
      <w:r w:rsidRPr="0D41FE6C">
        <w:rPr>
          <w:rFonts w:ascii="Times New Roman" w:eastAsia="Times New Roman" w:hAnsi="Times New Roman" w:cs="Times New Roman"/>
          <w:sz w:val="28"/>
          <w:szCs w:val="28"/>
        </w:rPr>
        <w:t>.</w:t>
      </w:r>
    </w:p>
    <w:p w14:paraId="76CA54B8" w14:textId="77777777" w:rsidR="6626FC61" w:rsidRDefault="7FFEA6DC" w:rsidP="0D41FE6C">
      <w:pPr>
        <w:pStyle w:val="a8"/>
        <w:numPr>
          <w:ilvl w:val="0"/>
          <w:numId w:val="1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фінансової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матеріальної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наявність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житла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джерела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w:t>
      </w:r>
    </w:p>
    <w:p w14:paraId="4B210669" w14:textId="77777777" w:rsidR="6626FC61" w:rsidRDefault="7FFEA6DC" w:rsidP="0D41FE6C">
      <w:pPr>
        <w:pStyle w:val="a8"/>
        <w:numPr>
          <w:ilvl w:val="0"/>
          <w:numId w:val="1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Аналіз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його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здатності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самостійно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впоратися</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ситуацією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рекомендації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навичок</w:t>
      </w:r>
      <w:proofErr w:type="spellEnd"/>
      <w:r w:rsidRPr="0D41FE6C">
        <w:rPr>
          <w:rFonts w:ascii="Times New Roman" w:eastAsia="Times New Roman" w:hAnsi="Times New Roman" w:cs="Times New Roman"/>
          <w:sz w:val="28"/>
          <w:szCs w:val="28"/>
        </w:rPr>
        <w:t>.</w:t>
      </w:r>
    </w:p>
    <w:p w14:paraId="4CFFD5D1" w14:textId="77777777" w:rsidR="6626FC61" w:rsidRDefault="7FFEA6DC" w:rsidP="0D41FE6C">
      <w:pPr>
        <w:pStyle w:val="a8"/>
        <w:numPr>
          <w:ilvl w:val="0"/>
          <w:numId w:val="1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потреби в </w:t>
      </w:r>
      <w:proofErr w:type="spellStart"/>
      <w:r w:rsidRPr="0D41FE6C">
        <w:rPr>
          <w:rFonts w:ascii="Times New Roman" w:eastAsia="Times New Roman" w:hAnsi="Times New Roman" w:cs="Times New Roman"/>
          <w:sz w:val="28"/>
          <w:szCs w:val="28"/>
        </w:rPr>
        <w:t>спеціалізованих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послугах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допомозі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Відповідно</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виявлених</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приймається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психологічної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медичної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юридичної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w:t>
      </w:r>
    </w:p>
    <w:p w14:paraId="0DBA8D71"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Лише </w:t>
      </w:r>
      <w:proofErr w:type="spellStart"/>
      <w:r w:rsidRPr="0D41FE6C">
        <w:rPr>
          <w:rFonts w:ascii="Times New Roman" w:eastAsia="Times New Roman" w:hAnsi="Times New Roman" w:cs="Times New Roman"/>
          <w:sz w:val="28"/>
          <w:szCs w:val="28"/>
        </w:rPr>
        <w:t>комплексне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вивчення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соціальним</w:t>
      </w:r>
      <w:proofErr w:type="spellEnd"/>
      <w:r w:rsidRPr="0D41FE6C">
        <w:rPr>
          <w:rFonts w:ascii="Times New Roman" w:eastAsia="Times New Roman" w:hAnsi="Times New Roman" w:cs="Times New Roman"/>
          <w:sz w:val="28"/>
          <w:szCs w:val="28"/>
        </w:rPr>
        <w:t xml:space="preserve"> службам </w:t>
      </w:r>
      <w:proofErr w:type="spellStart"/>
      <w:r w:rsidRPr="0D41FE6C">
        <w:rPr>
          <w:rFonts w:ascii="Times New Roman" w:eastAsia="Times New Roman" w:hAnsi="Times New Roman" w:cs="Times New Roman"/>
          <w:sz w:val="28"/>
          <w:szCs w:val="28"/>
        </w:rPr>
        <w:t>прийняти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виважене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яке </w:t>
      </w:r>
      <w:proofErr w:type="spellStart"/>
      <w:r w:rsidRPr="0D41FE6C">
        <w:rPr>
          <w:rFonts w:ascii="Times New Roman" w:eastAsia="Times New Roman" w:hAnsi="Times New Roman" w:cs="Times New Roman"/>
          <w:sz w:val="28"/>
          <w:szCs w:val="28"/>
        </w:rPr>
        <w:t>захищатиме</w:t>
      </w:r>
      <w:proofErr w:type="spellEnd"/>
      <w:r w:rsidRPr="0D41FE6C">
        <w:rPr>
          <w:rFonts w:ascii="Times New Roman" w:eastAsia="Times New Roman" w:hAnsi="Times New Roman" w:cs="Times New Roman"/>
          <w:sz w:val="28"/>
          <w:szCs w:val="28"/>
        </w:rPr>
        <w:t xml:space="preserve"> права та </w:t>
      </w:r>
      <w:proofErr w:type="spellStart"/>
      <w:r w:rsidRPr="0D41FE6C">
        <w:rPr>
          <w:rFonts w:ascii="Times New Roman" w:eastAsia="Times New Roman" w:hAnsi="Times New Roman" w:cs="Times New Roman"/>
          <w:sz w:val="28"/>
          <w:szCs w:val="28"/>
        </w:rPr>
        <w:t>інтереси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його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відновленню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інтеграції</w:t>
      </w:r>
      <w:proofErr w:type="spellEnd"/>
      <w:r w:rsidRPr="0D41FE6C">
        <w:rPr>
          <w:rFonts w:ascii="Times New Roman" w:eastAsia="Times New Roman" w:hAnsi="Times New Roman" w:cs="Times New Roman"/>
          <w:sz w:val="28"/>
          <w:szCs w:val="28"/>
        </w:rPr>
        <w:t>.</w:t>
      </w:r>
    </w:p>
    <w:p w14:paraId="48D0EBB6" w14:textId="77777777" w:rsidR="6626FC61" w:rsidRDefault="7FFEA6DC"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Критерії</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які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використовуються</w:t>
      </w:r>
      <w:proofErr w:type="spellEnd"/>
      <w:r w:rsidRPr="0D41FE6C">
        <w:rPr>
          <w:rFonts w:ascii="Times New Roman" w:eastAsia="Times New Roman" w:hAnsi="Times New Roman" w:cs="Times New Roman"/>
          <w:i/>
          <w:iCs/>
          <w:sz w:val="28"/>
          <w:szCs w:val="28"/>
          <w:u w:val="single"/>
        </w:rPr>
        <w:t xml:space="preserve"> для </w:t>
      </w:r>
      <w:proofErr w:type="spellStart"/>
      <w:r w:rsidRPr="0D41FE6C">
        <w:rPr>
          <w:rFonts w:ascii="Times New Roman" w:eastAsia="Times New Roman" w:hAnsi="Times New Roman" w:cs="Times New Roman"/>
          <w:i/>
          <w:iCs/>
          <w:sz w:val="28"/>
          <w:szCs w:val="28"/>
          <w:u w:val="single"/>
        </w:rPr>
        <w:t>оцінки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ситцації</w:t>
      </w:r>
      <w:proofErr w:type="spellEnd"/>
      <w:r w:rsidRPr="0D41FE6C">
        <w:rPr>
          <w:rFonts w:ascii="Times New Roman" w:eastAsia="Times New Roman" w:hAnsi="Times New Roman" w:cs="Times New Roman"/>
          <w:i/>
          <w:iCs/>
          <w:sz w:val="28"/>
          <w:szCs w:val="28"/>
          <w:u w:val="single"/>
        </w:rPr>
        <w:t xml:space="preserve"> </w:t>
      </w:r>
    </w:p>
    <w:p w14:paraId="11EF7FC9" w14:textId="77777777" w:rsidR="6626FC61" w:rsidRDefault="7FFEA6DC" w:rsidP="0D41FE6C">
      <w:pPr>
        <w:pStyle w:val="a8"/>
        <w:numPr>
          <w:ilvl w:val="0"/>
          <w:numId w:val="13"/>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Опис</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ситуації</w:t>
      </w:r>
      <w:proofErr w:type="spellEnd"/>
    </w:p>
    <w:p w14:paraId="2C05ED41"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ретельно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вивчають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збирають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конкретної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індивідуальної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Вони детально </w:t>
      </w:r>
      <w:proofErr w:type="spellStart"/>
      <w:r w:rsidRPr="0D41FE6C">
        <w:rPr>
          <w:rFonts w:ascii="Times New Roman" w:eastAsia="Times New Roman" w:hAnsi="Times New Roman" w:cs="Times New Roman"/>
          <w:sz w:val="28"/>
          <w:szCs w:val="28"/>
        </w:rPr>
        <w:t>досліджують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оточення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матеріальний</w:t>
      </w:r>
      <w:proofErr w:type="spellEnd"/>
      <w:r w:rsidRPr="0D41FE6C">
        <w:rPr>
          <w:rFonts w:ascii="Times New Roman" w:eastAsia="Times New Roman" w:hAnsi="Times New Roman" w:cs="Times New Roman"/>
          <w:sz w:val="28"/>
          <w:szCs w:val="28"/>
        </w:rPr>
        <w:t xml:space="preserve"> стан,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доступу до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аспекти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впливають</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добробут</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комплексна </w:t>
      </w: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є основою для </w:t>
      </w:r>
      <w:proofErr w:type="spellStart"/>
      <w:r w:rsidRPr="0D41FE6C">
        <w:rPr>
          <w:rFonts w:ascii="Times New Roman" w:eastAsia="Times New Roman" w:hAnsi="Times New Roman" w:cs="Times New Roman"/>
          <w:sz w:val="28"/>
          <w:szCs w:val="28"/>
        </w:rPr>
        <w:t>прийняття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подальших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розробки</w:t>
      </w:r>
      <w:proofErr w:type="spellEnd"/>
      <w:r w:rsidRPr="0D41FE6C">
        <w:rPr>
          <w:rFonts w:ascii="Times New Roman" w:eastAsia="Times New Roman" w:hAnsi="Times New Roman" w:cs="Times New Roman"/>
          <w:sz w:val="28"/>
          <w:szCs w:val="28"/>
        </w:rPr>
        <w:t xml:space="preserve"> плану </w:t>
      </w:r>
      <w:proofErr w:type="spellStart"/>
      <w:r w:rsidRPr="0D41FE6C">
        <w:rPr>
          <w:rFonts w:ascii="Times New Roman" w:eastAsia="Times New Roman" w:hAnsi="Times New Roman" w:cs="Times New Roman"/>
          <w:sz w:val="28"/>
          <w:szCs w:val="28"/>
        </w:rPr>
        <w:t>дій</w:t>
      </w:r>
      <w:proofErr w:type="spellEnd"/>
      <w:r w:rsidRPr="0D41FE6C">
        <w:rPr>
          <w:rFonts w:ascii="Times New Roman" w:eastAsia="Times New Roman" w:hAnsi="Times New Roman" w:cs="Times New Roman"/>
          <w:sz w:val="28"/>
          <w:szCs w:val="28"/>
        </w:rPr>
        <w:t>.</w:t>
      </w:r>
    </w:p>
    <w:p w14:paraId="7A6BA908" w14:textId="77777777" w:rsidR="6626FC61" w:rsidRDefault="7FFEA6DC" w:rsidP="0D41FE6C">
      <w:pPr>
        <w:pStyle w:val="a8"/>
        <w:numPr>
          <w:ilvl w:val="0"/>
          <w:numId w:val="12"/>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Оцінка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ризиків</w:t>
      </w:r>
      <w:proofErr w:type="spellEnd"/>
    </w:p>
    <w:p w14:paraId="0F40909E"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На </w:t>
      </w:r>
      <w:proofErr w:type="spellStart"/>
      <w:r w:rsidRPr="0D41FE6C">
        <w:rPr>
          <w:rFonts w:ascii="Times New Roman" w:eastAsia="Times New Roman" w:hAnsi="Times New Roman" w:cs="Times New Roman"/>
          <w:sz w:val="28"/>
          <w:szCs w:val="28"/>
        </w:rPr>
        <w:t>основі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зібраної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ретельно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наявні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ризики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безпеки</w:t>
      </w:r>
      <w:proofErr w:type="spellEnd"/>
      <w:r w:rsidRPr="0D41FE6C">
        <w:rPr>
          <w:rFonts w:ascii="Times New Roman" w:eastAsia="Times New Roman" w:hAnsi="Times New Roman" w:cs="Times New Roman"/>
          <w:sz w:val="28"/>
          <w:szCs w:val="28"/>
        </w:rPr>
        <w:t xml:space="preserve"> людей. Вони </w:t>
      </w:r>
      <w:proofErr w:type="spellStart"/>
      <w:r w:rsidRPr="0D41FE6C">
        <w:rPr>
          <w:rFonts w:ascii="Times New Roman" w:eastAsia="Times New Roman" w:hAnsi="Times New Roman" w:cs="Times New Roman"/>
          <w:sz w:val="28"/>
          <w:szCs w:val="28"/>
        </w:rPr>
        <w:t>оцінюють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вірогідність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можливі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наслідки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різноманітних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загроз</w:t>
      </w:r>
      <w:proofErr w:type="spellEnd"/>
      <w:r w:rsidRPr="0D41FE6C">
        <w:rPr>
          <w:rFonts w:ascii="Times New Roman" w:eastAsia="Times New Roman" w:hAnsi="Times New Roman" w:cs="Times New Roman"/>
          <w:sz w:val="28"/>
          <w:szCs w:val="28"/>
        </w:rPr>
        <w:t xml:space="preserve">, таких як </w:t>
      </w:r>
      <w:proofErr w:type="spellStart"/>
      <w:r w:rsidRPr="0D41FE6C">
        <w:rPr>
          <w:rFonts w:ascii="Times New Roman" w:eastAsia="Times New Roman" w:hAnsi="Times New Roman" w:cs="Times New Roman"/>
          <w:sz w:val="28"/>
          <w:szCs w:val="28"/>
        </w:rPr>
        <w:t>фізичне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емоційне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економічне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насильство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занедбаність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ізоляція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комплексна </w:t>
      </w: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ризиків</w:t>
      </w:r>
      <w:proofErr w:type="spellEnd"/>
      <w:r w:rsidRPr="0D41FE6C">
        <w:rPr>
          <w:rFonts w:ascii="Times New Roman" w:eastAsia="Times New Roman" w:hAnsi="Times New Roman" w:cs="Times New Roman"/>
          <w:sz w:val="28"/>
          <w:szCs w:val="28"/>
        </w:rPr>
        <w:t xml:space="preserve"> є критичною для </w:t>
      </w:r>
      <w:proofErr w:type="spellStart"/>
      <w:r w:rsidRPr="0D41FE6C">
        <w:rPr>
          <w:rFonts w:ascii="Times New Roman" w:eastAsia="Times New Roman" w:hAnsi="Times New Roman" w:cs="Times New Roman"/>
          <w:sz w:val="28"/>
          <w:szCs w:val="28"/>
        </w:rPr>
        <w:t>визначення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доцільних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кроків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w:t>
      </w:r>
    </w:p>
    <w:p w14:paraId="3AF8C8DA" w14:textId="77777777" w:rsidR="6626FC61" w:rsidRDefault="7FFEA6DC" w:rsidP="0D41FE6C">
      <w:pPr>
        <w:pStyle w:val="a8"/>
        <w:numPr>
          <w:ilvl w:val="0"/>
          <w:numId w:val="11"/>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Аналіз</w:t>
      </w:r>
      <w:proofErr w:type="spellEnd"/>
      <w:r w:rsidRPr="0D41FE6C">
        <w:rPr>
          <w:rFonts w:ascii="Times New Roman" w:eastAsia="Times New Roman" w:hAnsi="Times New Roman" w:cs="Times New Roman"/>
          <w:i/>
          <w:iCs/>
          <w:sz w:val="28"/>
          <w:szCs w:val="28"/>
        </w:rPr>
        <w:t xml:space="preserve"> потреб</w:t>
      </w:r>
    </w:p>
    <w:p w14:paraId="753E29A9" w14:textId="7C7A08A9"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Окрім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ідентифікації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ризиків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також детально </w:t>
      </w:r>
      <w:proofErr w:type="spellStart"/>
      <w:r w:rsidRPr="0D41FE6C">
        <w:rPr>
          <w:rFonts w:ascii="Times New Roman" w:eastAsia="Times New Roman" w:hAnsi="Times New Roman" w:cs="Times New Roman"/>
          <w:sz w:val="28"/>
          <w:szCs w:val="28"/>
        </w:rPr>
        <w:t>аналізують</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то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окремих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з'ясовують</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якій</w:t>
      </w:r>
      <w:proofErr w:type="spellEnd"/>
      <w:r w:rsidRPr="0D41FE6C">
        <w:rPr>
          <w:rFonts w:ascii="Times New Roman" w:eastAsia="Times New Roman" w:hAnsi="Times New Roman" w:cs="Times New Roman"/>
          <w:sz w:val="28"/>
          <w:szCs w:val="28"/>
        </w:rPr>
        <w:t xml:space="preserve"> конкретно </w:t>
      </w:r>
      <w:proofErr w:type="spellStart"/>
      <w:r w:rsidRPr="0D41FE6C">
        <w:rPr>
          <w:rFonts w:ascii="Times New Roman" w:eastAsia="Times New Roman" w:hAnsi="Times New Roman" w:cs="Times New Roman"/>
          <w:sz w:val="28"/>
          <w:szCs w:val="28"/>
        </w:rPr>
        <w:t>допомозі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потребують</w:t>
      </w:r>
      <w:proofErr w:type="spellEnd"/>
      <w:r w:rsidRPr="0D41FE6C">
        <w:rPr>
          <w:rFonts w:ascii="Times New Roman" w:eastAsia="Times New Roman" w:hAnsi="Times New Roman" w:cs="Times New Roman"/>
          <w:sz w:val="28"/>
          <w:szCs w:val="28"/>
        </w:rPr>
        <w:t xml:space="preserve"> люди,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складнощі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покращити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виявлені</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стають</w:t>
      </w:r>
      <w:proofErr w:type="spellEnd"/>
      <w:r w:rsidRPr="0D41FE6C">
        <w:rPr>
          <w:rFonts w:ascii="Times New Roman" w:eastAsia="Times New Roman" w:hAnsi="Times New Roman" w:cs="Times New Roman"/>
          <w:sz w:val="28"/>
          <w:szCs w:val="28"/>
        </w:rPr>
        <w:t xml:space="preserve"> основою для </w:t>
      </w:r>
      <w:proofErr w:type="spellStart"/>
      <w:r w:rsidRPr="0D41FE6C">
        <w:rPr>
          <w:rFonts w:ascii="Times New Roman" w:eastAsia="Times New Roman" w:hAnsi="Times New Roman" w:cs="Times New Roman"/>
          <w:sz w:val="28"/>
          <w:szCs w:val="28"/>
        </w:rPr>
        <w:t>розробки</w:t>
      </w:r>
      <w:proofErr w:type="spellEnd"/>
      <w:r w:rsidRPr="0D41FE6C">
        <w:rPr>
          <w:rFonts w:ascii="Times New Roman" w:eastAsia="Times New Roman" w:hAnsi="Times New Roman" w:cs="Times New Roman"/>
          <w:sz w:val="28"/>
          <w:szCs w:val="28"/>
        </w:rPr>
        <w:t xml:space="preserve"> плану </w:t>
      </w:r>
      <w:proofErr w:type="spellStart"/>
      <w:r w:rsidRPr="0D41FE6C">
        <w:rPr>
          <w:rFonts w:ascii="Times New Roman" w:eastAsia="Times New Roman" w:hAnsi="Times New Roman" w:cs="Times New Roman"/>
          <w:sz w:val="28"/>
          <w:szCs w:val="28"/>
        </w:rPr>
        <w:t>дій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адресної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w:t>
      </w:r>
      <w:r w:rsidR="0EC47DF7" w:rsidRPr="0D41FE6C">
        <w:rPr>
          <w:rFonts w:ascii="Times New Roman" w:eastAsia="Times New Roman" w:hAnsi="Times New Roman" w:cs="Times New Roman"/>
          <w:color w:val="444444"/>
          <w:sz w:val="28"/>
          <w:szCs w:val="28"/>
        </w:rPr>
        <w:t xml:space="preserve"> [5.с.678]</w:t>
      </w:r>
    </w:p>
    <w:p w14:paraId="6CD129C2" w14:textId="77777777" w:rsidR="6626FC61" w:rsidRDefault="7FFEA6DC"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Вплив</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висновків</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служб на </w:t>
      </w:r>
      <w:proofErr w:type="spellStart"/>
      <w:r w:rsidRPr="0D41FE6C">
        <w:rPr>
          <w:rFonts w:ascii="Times New Roman" w:eastAsia="Times New Roman" w:hAnsi="Times New Roman" w:cs="Times New Roman"/>
          <w:i/>
          <w:iCs/>
          <w:sz w:val="28"/>
          <w:szCs w:val="28"/>
          <w:u w:val="single"/>
        </w:rPr>
        <w:t>сім</w:t>
      </w:r>
      <w:r w:rsidRPr="0D41FE6C">
        <w:rPr>
          <w:rFonts w:ascii="Times New Roman" w:eastAsia="Times New Roman" w:hAnsi="Times New Roman" w:cs="Times New Roman"/>
          <w:i/>
          <w:iCs/>
          <w:color w:val="111111"/>
          <w:sz w:val="28"/>
          <w:szCs w:val="28"/>
          <w:u w:val="single"/>
        </w:rPr>
        <w:t>’Ї</w:t>
      </w:r>
      <w:proofErr w:type="spellEnd"/>
      <w:r w:rsidRPr="0D41FE6C">
        <w:rPr>
          <w:rFonts w:ascii="Times New Roman" w:eastAsia="Times New Roman" w:hAnsi="Times New Roman" w:cs="Times New Roman"/>
          <w:i/>
          <w:iCs/>
          <w:color w:val="111111"/>
          <w:sz w:val="28"/>
          <w:szCs w:val="28"/>
          <w:u w:val="single"/>
        </w:rPr>
        <w:t xml:space="preserve"> та </w:t>
      </w:r>
      <w:proofErr w:type="spellStart"/>
      <w:r w:rsidRPr="0D41FE6C">
        <w:rPr>
          <w:rFonts w:ascii="Times New Roman" w:eastAsia="Times New Roman" w:hAnsi="Times New Roman" w:cs="Times New Roman"/>
          <w:i/>
          <w:iCs/>
          <w:color w:val="111111"/>
          <w:sz w:val="28"/>
          <w:szCs w:val="28"/>
          <w:u w:val="single"/>
        </w:rPr>
        <w:t>окремих</w:t>
      </w:r>
      <w:proofErr w:type="spellEnd"/>
      <w:r w:rsidRPr="0D41FE6C">
        <w:rPr>
          <w:rFonts w:ascii="Times New Roman" w:eastAsia="Times New Roman" w:hAnsi="Times New Roman" w:cs="Times New Roman"/>
          <w:i/>
          <w:iCs/>
          <w:color w:val="111111"/>
          <w:sz w:val="28"/>
          <w:szCs w:val="28"/>
          <w:u w:val="single"/>
        </w:rPr>
        <w:t xml:space="preserve"> </w:t>
      </w:r>
      <w:proofErr w:type="spellStart"/>
      <w:r w:rsidRPr="0D41FE6C">
        <w:rPr>
          <w:rFonts w:ascii="Times New Roman" w:eastAsia="Times New Roman" w:hAnsi="Times New Roman" w:cs="Times New Roman"/>
          <w:i/>
          <w:iCs/>
          <w:color w:val="111111"/>
          <w:sz w:val="28"/>
          <w:szCs w:val="28"/>
          <w:u w:val="single"/>
        </w:rPr>
        <w:t>осіб</w:t>
      </w:r>
      <w:proofErr w:type="spellEnd"/>
      <w:r w:rsidRPr="0D41FE6C">
        <w:rPr>
          <w:rFonts w:ascii="Times New Roman" w:eastAsia="Times New Roman" w:hAnsi="Times New Roman" w:cs="Times New Roman"/>
          <w:i/>
          <w:iCs/>
          <w:color w:val="111111"/>
          <w:sz w:val="28"/>
          <w:szCs w:val="28"/>
          <w:u w:val="single"/>
        </w:rPr>
        <w:t xml:space="preserve"> </w:t>
      </w:r>
    </w:p>
    <w:p w14:paraId="2F3BF0F0"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Висновки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серйозні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наслідки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окремих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Коли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втручаються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людей, вони </w:t>
      </w:r>
      <w:proofErr w:type="spellStart"/>
      <w:r w:rsidRPr="0D41FE6C">
        <w:rPr>
          <w:rFonts w:ascii="Times New Roman" w:eastAsia="Times New Roman" w:hAnsi="Times New Roman" w:cs="Times New Roman"/>
          <w:sz w:val="28"/>
          <w:szCs w:val="28"/>
        </w:rPr>
        <w:t>здатні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змінити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його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назавжди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рекомендації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опіки</w:t>
      </w:r>
      <w:proofErr w:type="spellEnd"/>
      <w:r w:rsidRPr="0D41FE6C">
        <w:rPr>
          <w:rFonts w:ascii="Times New Roman" w:eastAsia="Times New Roman" w:hAnsi="Times New Roman" w:cs="Times New Roman"/>
          <w:sz w:val="28"/>
          <w:szCs w:val="28"/>
        </w:rPr>
        <w:t xml:space="preserve">, догляду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навіть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призвести</w:t>
      </w:r>
      <w:proofErr w:type="spellEnd"/>
      <w:r w:rsidRPr="0D41FE6C">
        <w:rPr>
          <w:rFonts w:ascii="Times New Roman" w:eastAsia="Times New Roman" w:hAnsi="Times New Roman" w:cs="Times New Roman"/>
          <w:sz w:val="28"/>
          <w:szCs w:val="28"/>
        </w:rPr>
        <w:t xml:space="preserve"> до травматичного </w:t>
      </w:r>
      <w:proofErr w:type="spellStart"/>
      <w:r w:rsidRPr="0D41FE6C">
        <w:rPr>
          <w:rFonts w:ascii="Times New Roman" w:eastAsia="Times New Roman" w:hAnsi="Times New Roman" w:cs="Times New Roman"/>
          <w:sz w:val="28"/>
          <w:szCs w:val="28"/>
        </w:rPr>
        <w:t>розриву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родинних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зв'язків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глибокої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психологічної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шкоди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членів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родини</w:t>
      </w:r>
      <w:proofErr w:type="spellEnd"/>
      <w:r w:rsidRPr="0D41FE6C">
        <w:rPr>
          <w:rFonts w:ascii="Times New Roman" w:eastAsia="Times New Roman" w:hAnsi="Times New Roman" w:cs="Times New Roman"/>
          <w:sz w:val="28"/>
          <w:szCs w:val="28"/>
        </w:rPr>
        <w:t>.</w:t>
      </w:r>
    </w:p>
    <w:p w14:paraId="2996EB99"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негативно </w:t>
      </w:r>
      <w:proofErr w:type="spellStart"/>
      <w:r w:rsidRPr="0D41FE6C">
        <w:rPr>
          <w:rFonts w:ascii="Times New Roman" w:eastAsia="Times New Roman" w:hAnsi="Times New Roman" w:cs="Times New Roman"/>
          <w:sz w:val="28"/>
          <w:szCs w:val="28"/>
        </w:rPr>
        <w:t>вплинути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фінансове</w:t>
      </w:r>
      <w:proofErr w:type="spellEnd"/>
      <w:r w:rsidRPr="0D41FE6C">
        <w:rPr>
          <w:rFonts w:ascii="Times New Roman" w:eastAsia="Times New Roman" w:hAnsi="Times New Roman" w:cs="Times New Roman"/>
          <w:sz w:val="28"/>
          <w:szCs w:val="28"/>
        </w:rPr>
        <w:t xml:space="preserve"> становище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особливо </w:t>
      </w:r>
      <w:proofErr w:type="spellStart"/>
      <w:r w:rsidRPr="0D41FE6C">
        <w:rPr>
          <w:rFonts w:ascii="Times New Roman" w:eastAsia="Times New Roman" w:hAnsi="Times New Roman" w:cs="Times New Roman"/>
          <w:sz w:val="28"/>
          <w:szCs w:val="28"/>
        </w:rPr>
        <w:t>якщо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втрати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житла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виплат</w:t>
      </w:r>
      <w:proofErr w:type="spellEnd"/>
      <w:r w:rsidRPr="0D41FE6C">
        <w:rPr>
          <w:rFonts w:ascii="Times New Roman" w:eastAsia="Times New Roman" w:hAnsi="Times New Roman" w:cs="Times New Roman"/>
          <w:sz w:val="28"/>
          <w:szCs w:val="28"/>
        </w:rPr>
        <w:t xml:space="preserve">. Батьки,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вилученням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опиняються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скрутному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становищі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змушені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витрачати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великі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юридичні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переживати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психологічний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стрес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позначитися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їхньому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здоров'ї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добробуті</w:t>
      </w:r>
      <w:proofErr w:type="spellEnd"/>
      <w:r w:rsidRPr="0D41FE6C">
        <w:rPr>
          <w:rFonts w:ascii="Times New Roman" w:eastAsia="Times New Roman" w:hAnsi="Times New Roman" w:cs="Times New Roman"/>
          <w:sz w:val="28"/>
          <w:szCs w:val="28"/>
        </w:rPr>
        <w:t>.</w:t>
      </w:r>
    </w:p>
    <w:p w14:paraId="1DD92034" w14:textId="77777777" w:rsidR="6626FC61" w:rsidRDefault="7FFEA6DC" w:rsidP="0D41FE6C">
      <w:pPr>
        <w:spacing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варто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діють</w:t>
      </w:r>
      <w:proofErr w:type="spellEnd"/>
      <w:r w:rsidRPr="0D41FE6C">
        <w:rPr>
          <w:rFonts w:ascii="Times New Roman" w:eastAsia="Times New Roman" w:hAnsi="Times New Roman" w:cs="Times New Roman"/>
          <w:sz w:val="28"/>
          <w:szCs w:val="28"/>
        </w:rPr>
        <w:t xml:space="preserve"> з метою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хоча</w:t>
      </w:r>
      <w:proofErr w:type="spellEnd"/>
      <w:r w:rsidRPr="0D41FE6C">
        <w:rPr>
          <w:rFonts w:ascii="Times New Roman" w:eastAsia="Times New Roman" w:hAnsi="Times New Roman" w:cs="Times New Roman"/>
          <w:sz w:val="28"/>
          <w:szCs w:val="28"/>
        </w:rPr>
        <w:t xml:space="preserve"> й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бути </w:t>
      </w:r>
      <w:proofErr w:type="spellStart"/>
      <w:r w:rsidRPr="0D41FE6C">
        <w:rPr>
          <w:rFonts w:ascii="Times New Roman" w:eastAsia="Times New Roman" w:hAnsi="Times New Roman" w:cs="Times New Roman"/>
          <w:sz w:val="28"/>
          <w:szCs w:val="28"/>
        </w:rPr>
        <w:t>важкими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безпеки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членів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ухвалення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був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прозорим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справедливим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відповідав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найкращим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інтересам</w:t>
      </w:r>
      <w:proofErr w:type="spellEnd"/>
      <w:r w:rsidRPr="0D41FE6C">
        <w:rPr>
          <w:rFonts w:ascii="Times New Roman" w:eastAsia="Times New Roman" w:hAnsi="Times New Roman" w:cs="Times New Roman"/>
          <w:sz w:val="28"/>
          <w:szCs w:val="28"/>
        </w:rPr>
        <w:t xml:space="preserve"> тих, на кого </w:t>
      </w:r>
      <w:proofErr w:type="spellStart"/>
      <w:r w:rsidRPr="0D41FE6C">
        <w:rPr>
          <w:rFonts w:ascii="Times New Roman" w:eastAsia="Times New Roman" w:hAnsi="Times New Roman" w:cs="Times New Roman"/>
          <w:sz w:val="28"/>
          <w:szCs w:val="28"/>
        </w:rPr>
        <w:t>він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впливає</w:t>
      </w:r>
      <w:proofErr w:type="spellEnd"/>
      <w:r w:rsidRPr="0D41FE6C">
        <w:rPr>
          <w:rFonts w:ascii="Times New Roman" w:eastAsia="Times New Roman" w:hAnsi="Times New Roman" w:cs="Times New Roman"/>
          <w:sz w:val="28"/>
          <w:szCs w:val="28"/>
        </w:rPr>
        <w:t>.</w:t>
      </w:r>
    </w:p>
    <w:p w14:paraId="2DB539A4"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у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мати</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позитивні</w:t>
      </w:r>
      <w:proofErr w:type="spellEnd"/>
      <w:r w:rsidRPr="0D41FE6C">
        <w:rPr>
          <w:rFonts w:ascii="Times New Roman" w:eastAsia="Times New Roman" w:hAnsi="Times New Roman" w:cs="Times New Roman"/>
          <w:sz w:val="28"/>
          <w:szCs w:val="28"/>
        </w:rPr>
        <w:t xml:space="preserve">, так і </w:t>
      </w:r>
      <w:proofErr w:type="spellStart"/>
      <w:r w:rsidRPr="0D41FE6C">
        <w:rPr>
          <w:rFonts w:ascii="Times New Roman" w:eastAsia="Times New Roman" w:hAnsi="Times New Roman" w:cs="Times New Roman"/>
          <w:sz w:val="28"/>
          <w:szCs w:val="28"/>
        </w:rPr>
        <w:t>негативні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наслідки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З одного боку, </w:t>
      </w:r>
      <w:proofErr w:type="spellStart"/>
      <w:r w:rsidRPr="0D41FE6C">
        <w:rPr>
          <w:rFonts w:ascii="Times New Roman" w:eastAsia="Times New Roman" w:hAnsi="Times New Roman" w:cs="Times New Roman"/>
          <w:sz w:val="28"/>
          <w:szCs w:val="28"/>
        </w:rPr>
        <w:t>своєчасне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дитини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подальших</w:t>
      </w:r>
      <w:proofErr w:type="spellEnd"/>
      <w:r w:rsidRPr="0D41FE6C">
        <w:rPr>
          <w:rFonts w:ascii="Times New Roman" w:eastAsia="Times New Roman" w:hAnsi="Times New Roman" w:cs="Times New Roman"/>
          <w:sz w:val="28"/>
          <w:szCs w:val="28"/>
        </w:rPr>
        <w:t xml:space="preserve"> травм та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необхідний</w:t>
      </w:r>
      <w:proofErr w:type="spellEnd"/>
      <w:r w:rsidRPr="0D41FE6C">
        <w:rPr>
          <w:rFonts w:ascii="Times New Roman" w:eastAsia="Times New Roman" w:hAnsi="Times New Roman" w:cs="Times New Roman"/>
          <w:sz w:val="28"/>
          <w:szCs w:val="28"/>
        </w:rPr>
        <w:t xml:space="preserve"> догляд і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діють</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позицій</w:t>
      </w:r>
      <w:proofErr w:type="spellEnd"/>
      <w:r w:rsidRPr="0D41FE6C">
        <w:rPr>
          <w:rFonts w:ascii="Times New Roman" w:eastAsia="Times New Roman" w:hAnsi="Times New Roman" w:cs="Times New Roman"/>
          <w:sz w:val="28"/>
          <w:szCs w:val="28"/>
        </w:rPr>
        <w:t xml:space="preserve"> добра та </w:t>
      </w:r>
      <w:proofErr w:type="spellStart"/>
      <w:r w:rsidRPr="0D41FE6C">
        <w:rPr>
          <w:rFonts w:ascii="Times New Roman" w:eastAsia="Times New Roman" w:hAnsi="Times New Roman" w:cs="Times New Roman"/>
          <w:sz w:val="28"/>
          <w:szCs w:val="28"/>
        </w:rPr>
        <w:t>піклування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здатні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дитині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відчуття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безпеки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стабільності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допомогти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w:t>
      </w:r>
    </w:p>
    <w:p w14:paraId="1C711EC0"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З </w:t>
      </w:r>
      <w:proofErr w:type="spellStart"/>
      <w:r w:rsidRPr="0D41FE6C">
        <w:rPr>
          <w:rFonts w:ascii="Times New Roman" w:eastAsia="Times New Roman" w:hAnsi="Times New Roman" w:cs="Times New Roman"/>
          <w:sz w:val="28"/>
          <w:szCs w:val="28"/>
        </w:rPr>
        <w:t>іншого</w:t>
      </w:r>
      <w:proofErr w:type="spellEnd"/>
      <w:r w:rsidRPr="0D41FE6C">
        <w:rPr>
          <w:rFonts w:ascii="Times New Roman" w:eastAsia="Times New Roman" w:hAnsi="Times New Roman" w:cs="Times New Roman"/>
          <w:sz w:val="28"/>
          <w:szCs w:val="28"/>
        </w:rPr>
        <w:t xml:space="preserve"> боку, </w:t>
      </w:r>
      <w:proofErr w:type="spellStart"/>
      <w:r w:rsidRPr="0D41FE6C">
        <w:rPr>
          <w:rFonts w:ascii="Times New Roman" w:eastAsia="Times New Roman" w:hAnsi="Times New Roman" w:cs="Times New Roman"/>
          <w:sz w:val="28"/>
          <w:szCs w:val="28"/>
        </w:rPr>
        <w:t>неналежне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неправильне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руйнівні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наслідки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дитячої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психіки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емоційного</w:t>
      </w:r>
      <w:proofErr w:type="spellEnd"/>
      <w:r w:rsidRPr="0D41FE6C">
        <w:rPr>
          <w:rFonts w:ascii="Times New Roman" w:eastAsia="Times New Roman" w:hAnsi="Times New Roman" w:cs="Times New Roman"/>
          <w:sz w:val="28"/>
          <w:szCs w:val="28"/>
        </w:rPr>
        <w:t xml:space="preserve"> стану. </w:t>
      </w:r>
      <w:proofErr w:type="spellStart"/>
      <w:r w:rsidRPr="0D41FE6C">
        <w:rPr>
          <w:rFonts w:ascii="Times New Roman" w:eastAsia="Times New Roman" w:hAnsi="Times New Roman" w:cs="Times New Roman"/>
          <w:sz w:val="28"/>
          <w:szCs w:val="28"/>
        </w:rPr>
        <w:t>Розлучення</w:t>
      </w:r>
      <w:proofErr w:type="spellEnd"/>
      <w:r w:rsidRPr="0D41FE6C">
        <w:rPr>
          <w:rFonts w:ascii="Times New Roman" w:eastAsia="Times New Roman" w:hAnsi="Times New Roman" w:cs="Times New Roman"/>
          <w:sz w:val="28"/>
          <w:szCs w:val="28"/>
        </w:rPr>
        <w:t xml:space="preserve"> з батьками, </w:t>
      </w:r>
      <w:proofErr w:type="spellStart"/>
      <w:r w:rsidRPr="0D41FE6C">
        <w:rPr>
          <w:rFonts w:ascii="Times New Roman" w:eastAsia="Times New Roman" w:hAnsi="Times New Roman" w:cs="Times New Roman"/>
          <w:sz w:val="28"/>
          <w:szCs w:val="28"/>
        </w:rPr>
        <w:t>потрапляння</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незнайомого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оточення</w:t>
      </w:r>
      <w:proofErr w:type="spellEnd"/>
      <w:r w:rsidRPr="0D41FE6C">
        <w:rPr>
          <w:rFonts w:ascii="Times New Roman" w:eastAsia="Times New Roman" w:hAnsi="Times New Roman" w:cs="Times New Roman"/>
          <w:sz w:val="28"/>
          <w:szCs w:val="28"/>
        </w:rPr>
        <w:t xml:space="preserve">, часта </w:t>
      </w:r>
      <w:proofErr w:type="spellStart"/>
      <w:r w:rsidRPr="0D41FE6C">
        <w:rPr>
          <w:rFonts w:ascii="Times New Roman" w:eastAsia="Times New Roman" w:hAnsi="Times New Roman" w:cs="Times New Roman"/>
          <w:sz w:val="28"/>
          <w:szCs w:val="28"/>
        </w:rPr>
        <w:t>зміна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навчального</w:t>
      </w:r>
      <w:proofErr w:type="spellEnd"/>
      <w:r w:rsidRPr="0D41FE6C">
        <w:rPr>
          <w:rFonts w:ascii="Times New Roman" w:eastAsia="Times New Roman" w:hAnsi="Times New Roman" w:cs="Times New Roman"/>
          <w:sz w:val="28"/>
          <w:szCs w:val="28"/>
        </w:rPr>
        <w:t xml:space="preserve"> закладу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стати для </w:t>
      </w:r>
      <w:proofErr w:type="spellStart"/>
      <w:r w:rsidRPr="0D41FE6C">
        <w:rPr>
          <w:rFonts w:ascii="Times New Roman" w:eastAsia="Times New Roman" w:hAnsi="Times New Roman" w:cs="Times New Roman"/>
          <w:sz w:val="28"/>
          <w:szCs w:val="28"/>
        </w:rPr>
        <w:t>дитини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серйозним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стресом</w:t>
      </w:r>
      <w:proofErr w:type="spellEnd"/>
      <w:r w:rsidRPr="0D41FE6C">
        <w:rPr>
          <w:rFonts w:ascii="Times New Roman" w:eastAsia="Times New Roman" w:hAnsi="Times New Roman" w:cs="Times New Roman"/>
          <w:sz w:val="28"/>
          <w:szCs w:val="28"/>
        </w:rPr>
        <w:t xml:space="preserve"> та травмою. Тому </w:t>
      </w:r>
      <w:proofErr w:type="spellStart"/>
      <w:r w:rsidRPr="0D41FE6C">
        <w:rPr>
          <w:rFonts w:ascii="Times New Roman" w:eastAsia="Times New Roman" w:hAnsi="Times New Roman" w:cs="Times New Roman"/>
          <w:sz w:val="28"/>
          <w:szCs w:val="28"/>
        </w:rPr>
        <w:t>вкрай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виважено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враховуючи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інтереси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дитини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намагалися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зберегти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зв'язок</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рідною</w:t>
      </w:r>
      <w:proofErr w:type="spellEnd"/>
      <w:r w:rsidRPr="0D41FE6C">
        <w:rPr>
          <w:rFonts w:ascii="Times New Roman" w:eastAsia="Times New Roman" w:hAnsi="Times New Roman" w:cs="Times New Roman"/>
          <w:sz w:val="28"/>
          <w:szCs w:val="28"/>
        </w:rPr>
        <w:t xml:space="preserve"> родиною, </w:t>
      </w:r>
      <w:proofErr w:type="spellStart"/>
      <w:r w:rsidRPr="0D41FE6C">
        <w:rPr>
          <w:rFonts w:ascii="Times New Roman" w:eastAsia="Times New Roman" w:hAnsi="Times New Roman" w:cs="Times New Roman"/>
          <w:sz w:val="28"/>
          <w:szCs w:val="28"/>
        </w:rPr>
        <w:t>якщо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w:t>
      </w:r>
      <w:proofErr w:type="spellEnd"/>
      <w:r w:rsidRPr="0D41FE6C">
        <w:rPr>
          <w:rFonts w:ascii="Times New Roman" w:eastAsia="Times New Roman" w:hAnsi="Times New Roman" w:cs="Times New Roman"/>
          <w:sz w:val="28"/>
          <w:szCs w:val="28"/>
        </w:rPr>
        <w:t>.</w:t>
      </w:r>
    </w:p>
    <w:p w14:paraId="3AB55AE1" w14:textId="77777777" w:rsidR="6626FC61" w:rsidRDefault="7FFEA6DC" w:rsidP="0D41FE6C">
      <w:pPr>
        <w:spacing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Реакція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громадськості</w:t>
      </w:r>
      <w:proofErr w:type="spellEnd"/>
      <w:r w:rsidRPr="0D41FE6C">
        <w:rPr>
          <w:rFonts w:ascii="Times New Roman" w:eastAsia="Times New Roman" w:hAnsi="Times New Roman" w:cs="Times New Roman"/>
          <w:i/>
          <w:iCs/>
          <w:sz w:val="28"/>
          <w:szCs w:val="28"/>
          <w:u w:val="single"/>
        </w:rPr>
        <w:t xml:space="preserve"> на </w:t>
      </w:r>
      <w:proofErr w:type="spellStart"/>
      <w:r w:rsidRPr="0D41FE6C">
        <w:rPr>
          <w:rFonts w:ascii="Times New Roman" w:eastAsia="Times New Roman" w:hAnsi="Times New Roman" w:cs="Times New Roman"/>
          <w:i/>
          <w:iCs/>
          <w:sz w:val="28"/>
          <w:szCs w:val="28"/>
          <w:u w:val="single"/>
        </w:rPr>
        <w:t>дії</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служб</w:t>
      </w:r>
    </w:p>
    <w:p w14:paraId="5A6C4D3E"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Дії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втручання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у </w:t>
      </w:r>
      <w:proofErr w:type="spellStart"/>
      <w:r w:rsidRPr="0D41FE6C">
        <w:rPr>
          <w:rFonts w:ascii="Times New Roman" w:eastAsia="Times New Roman" w:hAnsi="Times New Roman" w:cs="Times New Roman"/>
          <w:sz w:val="28"/>
          <w:szCs w:val="28"/>
        </w:rPr>
        <w:t>сімейне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викликають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неоднозначну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реакцію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громадськості</w:t>
      </w:r>
      <w:proofErr w:type="spellEnd"/>
      <w:r w:rsidRPr="0D41FE6C">
        <w:rPr>
          <w:rFonts w:ascii="Times New Roman" w:eastAsia="Times New Roman" w:hAnsi="Times New Roman" w:cs="Times New Roman"/>
          <w:sz w:val="28"/>
          <w:szCs w:val="28"/>
        </w:rPr>
        <w:t xml:space="preserve">. З одного боку, люди </w:t>
      </w:r>
      <w:proofErr w:type="spellStart"/>
      <w:r w:rsidRPr="0D41FE6C">
        <w:rPr>
          <w:rFonts w:ascii="Times New Roman" w:eastAsia="Times New Roman" w:hAnsi="Times New Roman" w:cs="Times New Roman"/>
          <w:sz w:val="28"/>
          <w:szCs w:val="28"/>
        </w:rPr>
        <w:t>розуміють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у </w:t>
      </w:r>
      <w:proofErr w:type="spellStart"/>
      <w:r w:rsidRPr="0D41FE6C">
        <w:rPr>
          <w:rFonts w:ascii="Times New Roman" w:eastAsia="Times New Roman" w:hAnsi="Times New Roman" w:cs="Times New Roman"/>
          <w:sz w:val="28"/>
          <w:szCs w:val="28"/>
        </w:rPr>
        <w:t>забезпеченні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благополуччя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іншого</w:t>
      </w:r>
      <w:proofErr w:type="spellEnd"/>
      <w:r w:rsidRPr="0D41FE6C">
        <w:rPr>
          <w:rFonts w:ascii="Times New Roman" w:eastAsia="Times New Roman" w:hAnsi="Times New Roman" w:cs="Times New Roman"/>
          <w:sz w:val="28"/>
          <w:szCs w:val="28"/>
        </w:rPr>
        <w:t xml:space="preserve"> боку, широко </w:t>
      </w:r>
      <w:proofErr w:type="spellStart"/>
      <w:r w:rsidRPr="0D41FE6C">
        <w:rPr>
          <w:rFonts w:ascii="Times New Roman" w:eastAsia="Times New Roman" w:hAnsi="Times New Roman" w:cs="Times New Roman"/>
          <w:sz w:val="28"/>
          <w:szCs w:val="28"/>
        </w:rPr>
        <w:t>поширена</w:t>
      </w:r>
      <w:proofErr w:type="spellEnd"/>
      <w:r w:rsidRPr="0D41FE6C">
        <w:rPr>
          <w:rFonts w:ascii="Times New Roman" w:eastAsia="Times New Roman" w:hAnsi="Times New Roman" w:cs="Times New Roman"/>
          <w:sz w:val="28"/>
          <w:szCs w:val="28"/>
        </w:rPr>
        <w:t xml:space="preserve"> думка,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іноді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надмірно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втручаються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приватне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грубо </w:t>
      </w:r>
      <w:proofErr w:type="spellStart"/>
      <w:r w:rsidRPr="0D41FE6C">
        <w:rPr>
          <w:rFonts w:ascii="Times New Roman" w:eastAsia="Times New Roman" w:hAnsi="Times New Roman" w:cs="Times New Roman"/>
          <w:sz w:val="28"/>
          <w:szCs w:val="28"/>
        </w:rPr>
        <w:t>порушуючи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основоположні</w:t>
      </w:r>
      <w:proofErr w:type="spellEnd"/>
      <w:r w:rsidRPr="0D41FE6C">
        <w:rPr>
          <w:rFonts w:ascii="Times New Roman" w:eastAsia="Times New Roman" w:hAnsi="Times New Roman" w:cs="Times New Roman"/>
          <w:sz w:val="28"/>
          <w:szCs w:val="28"/>
        </w:rPr>
        <w:t xml:space="preserve"> права </w:t>
      </w:r>
      <w:proofErr w:type="spellStart"/>
      <w:r w:rsidRPr="0D41FE6C">
        <w:rPr>
          <w:rFonts w:ascii="Times New Roman" w:eastAsia="Times New Roman" w:hAnsi="Times New Roman" w:cs="Times New Roman"/>
          <w:sz w:val="28"/>
          <w:szCs w:val="28"/>
        </w:rPr>
        <w:t>людини</w:t>
      </w:r>
      <w:proofErr w:type="spellEnd"/>
      <w:r w:rsidRPr="0D41FE6C">
        <w:rPr>
          <w:rFonts w:ascii="Times New Roman" w:eastAsia="Times New Roman" w:hAnsi="Times New Roman" w:cs="Times New Roman"/>
          <w:sz w:val="28"/>
          <w:szCs w:val="28"/>
        </w:rPr>
        <w:t xml:space="preserve">. Особливо </w:t>
      </w:r>
      <w:proofErr w:type="spellStart"/>
      <w:r w:rsidRPr="0D41FE6C">
        <w:rPr>
          <w:rFonts w:ascii="Times New Roman" w:eastAsia="Times New Roman" w:hAnsi="Times New Roman" w:cs="Times New Roman"/>
          <w:sz w:val="28"/>
          <w:szCs w:val="28"/>
        </w:rPr>
        <w:t>гострою</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реакція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випадки</w:t>
      </w:r>
      <w:proofErr w:type="spellEnd"/>
      <w:r w:rsidRPr="0D41FE6C">
        <w:rPr>
          <w:rFonts w:ascii="Times New Roman" w:eastAsia="Times New Roman" w:hAnsi="Times New Roman" w:cs="Times New Roman"/>
          <w:sz w:val="28"/>
          <w:szCs w:val="28"/>
        </w:rPr>
        <w:t xml:space="preserve">, коли </w:t>
      </w:r>
      <w:proofErr w:type="spellStart"/>
      <w:r w:rsidRPr="0D41FE6C">
        <w:rPr>
          <w:rFonts w:ascii="Times New Roman" w:eastAsia="Times New Roman" w:hAnsi="Times New Roman" w:cs="Times New Roman"/>
          <w:sz w:val="28"/>
          <w:szCs w:val="28"/>
        </w:rPr>
        <w:t>діти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вилучаються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без </w:t>
      </w:r>
      <w:proofErr w:type="spellStart"/>
      <w:r w:rsidRPr="0D41FE6C">
        <w:rPr>
          <w:rFonts w:ascii="Times New Roman" w:eastAsia="Times New Roman" w:hAnsi="Times New Roman" w:cs="Times New Roman"/>
          <w:sz w:val="28"/>
          <w:szCs w:val="28"/>
        </w:rPr>
        <w:t>достатніх</w:t>
      </w:r>
      <w:proofErr w:type="spellEnd"/>
      <w:r w:rsidRPr="0D41FE6C">
        <w:rPr>
          <w:rFonts w:ascii="Times New Roman" w:eastAsia="Times New Roman" w:hAnsi="Times New Roman" w:cs="Times New Roman"/>
          <w:sz w:val="28"/>
          <w:szCs w:val="28"/>
        </w:rPr>
        <w:t xml:space="preserve"> на те </w:t>
      </w:r>
      <w:proofErr w:type="spellStart"/>
      <w:r w:rsidRPr="0D41FE6C">
        <w:rPr>
          <w:rFonts w:ascii="Times New Roman" w:eastAsia="Times New Roman" w:hAnsi="Times New Roman" w:cs="Times New Roman"/>
          <w:sz w:val="28"/>
          <w:szCs w:val="28"/>
        </w:rPr>
        <w:t>підстав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коли </w:t>
      </w:r>
      <w:proofErr w:type="spellStart"/>
      <w:r w:rsidRPr="0D41FE6C">
        <w:rPr>
          <w:rFonts w:ascii="Times New Roman" w:eastAsia="Times New Roman" w:hAnsi="Times New Roman" w:cs="Times New Roman"/>
          <w:sz w:val="28"/>
          <w:szCs w:val="28"/>
        </w:rPr>
        <w:t>дії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призводять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руйнування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зв'язків</w:t>
      </w:r>
      <w:proofErr w:type="spellEnd"/>
      <w:r w:rsidRPr="0D41FE6C">
        <w:rPr>
          <w:rFonts w:ascii="Times New Roman" w:eastAsia="Times New Roman" w:hAnsi="Times New Roman" w:cs="Times New Roman"/>
          <w:sz w:val="28"/>
          <w:szCs w:val="28"/>
        </w:rPr>
        <w:t>.</w:t>
      </w:r>
    </w:p>
    <w:p w14:paraId="07DC25C2"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Занепокоєння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викликають</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випадки</w:t>
      </w:r>
      <w:proofErr w:type="spellEnd"/>
      <w:r w:rsidRPr="0D41FE6C">
        <w:rPr>
          <w:rFonts w:ascii="Times New Roman" w:eastAsia="Times New Roman" w:hAnsi="Times New Roman" w:cs="Times New Roman"/>
          <w:sz w:val="28"/>
          <w:szCs w:val="28"/>
        </w:rPr>
        <w:t xml:space="preserve">, коли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приймаються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основі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неповної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неточної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інформації</w:t>
      </w:r>
      <w:proofErr w:type="spellEnd"/>
      <w:r w:rsidRPr="0D41FE6C">
        <w:rPr>
          <w:rFonts w:ascii="Times New Roman" w:eastAsia="Times New Roman" w:hAnsi="Times New Roman" w:cs="Times New Roman"/>
          <w:sz w:val="28"/>
          <w:szCs w:val="28"/>
        </w:rPr>
        <w:t xml:space="preserve">, коли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непрофесійно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упереджено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випадки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зловживання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або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повноважень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соціальними</w:t>
      </w:r>
      <w:proofErr w:type="spellEnd"/>
      <w:r w:rsidRPr="0D41FE6C">
        <w:rPr>
          <w:rFonts w:ascii="Times New Roman" w:eastAsia="Times New Roman" w:hAnsi="Times New Roman" w:cs="Times New Roman"/>
          <w:sz w:val="28"/>
          <w:szCs w:val="28"/>
        </w:rPr>
        <w:t xml:space="preserve"> службами </w:t>
      </w:r>
      <w:proofErr w:type="spellStart"/>
      <w:r w:rsidRPr="0D41FE6C">
        <w:rPr>
          <w:rFonts w:ascii="Times New Roman" w:eastAsia="Times New Roman" w:hAnsi="Times New Roman" w:cs="Times New Roman"/>
          <w:sz w:val="28"/>
          <w:szCs w:val="28"/>
        </w:rPr>
        <w:t>підривають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довіру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формують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негативний</w:t>
      </w:r>
      <w:proofErr w:type="spellEnd"/>
      <w:r w:rsidRPr="0D41FE6C">
        <w:rPr>
          <w:rFonts w:ascii="Times New Roman" w:eastAsia="Times New Roman" w:hAnsi="Times New Roman" w:cs="Times New Roman"/>
          <w:sz w:val="28"/>
          <w:szCs w:val="28"/>
        </w:rPr>
        <w:t xml:space="preserve"> образ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громадськість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виступає</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намагаючись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способами </w:t>
      </w:r>
      <w:proofErr w:type="spellStart"/>
      <w:r w:rsidRPr="0D41FE6C">
        <w:rPr>
          <w:rFonts w:ascii="Times New Roman" w:eastAsia="Times New Roman" w:hAnsi="Times New Roman" w:cs="Times New Roman"/>
          <w:sz w:val="28"/>
          <w:szCs w:val="28"/>
        </w:rPr>
        <w:t>оскаржити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та </w:t>
      </w:r>
      <w:proofErr w:type="spellStart"/>
      <w:r w:rsidRPr="0D41FE6C">
        <w:rPr>
          <w:rFonts w:ascii="Times New Roman" w:eastAsia="Times New Roman" w:hAnsi="Times New Roman" w:cs="Times New Roman"/>
          <w:sz w:val="28"/>
          <w:szCs w:val="28"/>
        </w:rPr>
        <w:t>домогтися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скасування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w:t>
      </w:r>
    </w:p>
    <w:p w14:paraId="23A13BF9" w14:textId="3A31A731"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Разом з </w:t>
      </w:r>
      <w:proofErr w:type="spellStart"/>
      <w:r w:rsidRPr="0D41FE6C">
        <w:rPr>
          <w:rFonts w:ascii="Times New Roman" w:eastAsia="Times New Roman" w:hAnsi="Times New Roman" w:cs="Times New Roman"/>
          <w:sz w:val="28"/>
          <w:szCs w:val="28"/>
        </w:rPr>
        <w:t>тим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більшість</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усвідомлюють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Тому </w:t>
      </w:r>
      <w:proofErr w:type="spellStart"/>
      <w:r w:rsidRPr="0D41FE6C">
        <w:rPr>
          <w:rFonts w:ascii="Times New Roman" w:eastAsia="Times New Roman" w:hAnsi="Times New Roman" w:cs="Times New Roman"/>
          <w:sz w:val="28"/>
          <w:szCs w:val="28"/>
        </w:rPr>
        <w:t>надзвичайно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прозоро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неупереджено</w:t>
      </w:r>
      <w:proofErr w:type="spellEnd"/>
      <w:r w:rsidRPr="0D41FE6C">
        <w:rPr>
          <w:rFonts w:ascii="Times New Roman" w:eastAsia="Times New Roman" w:hAnsi="Times New Roman" w:cs="Times New Roman"/>
          <w:sz w:val="28"/>
          <w:szCs w:val="28"/>
        </w:rPr>
        <w:t xml:space="preserve">, а </w:t>
      </w:r>
      <w:proofErr w:type="spellStart"/>
      <w:r w:rsidRPr="0D41FE6C">
        <w:rPr>
          <w:rFonts w:ascii="Times New Roman" w:eastAsia="Times New Roman" w:hAnsi="Times New Roman" w:cs="Times New Roman"/>
          <w:sz w:val="28"/>
          <w:szCs w:val="28"/>
        </w:rPr>
        <w:t>їхні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базувалися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всебічному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дотриманні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законодавства</w:t>
      </w:r>
      <w:proofErr w:type="spellEnd"/>
      <w:r w:rsidRPr="0D41FE6C">
        <w:rPr>
          <w:rFonts w:ascii="Times New Roman" w:eastAsia="Times New Roman" w:hAnsi="Times New Roman" w:cs="Times New Roman"/>
          <w:sz w:val="28"/>
          <w:szCs w:val="28"/>
        </w:rPr>
        <w:t xml:space="preserve">. Лише </w:t>
      </w:r>
      <w:proofErr w:type="spellStart"/>
      <w:r w:rsidRPr="0D41FE6C">
        <w:rPr>
          <w:rFonts w:ascii="Times New Roman" w:eastAsia="Times New Roman" w:hAnsi="Times New Roman" w:cs="Times New Roman"/>
          <w:sz w:val="28"/>
          <w:szCs w:val="28"/>
        </w:rPr>
        <w:t>тоді</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зможуть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заручитися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підтримкою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довірою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громадськості</w:t>
      </w:r>
      <w:proofErr w:type="spellEnd"/>
      <w:r w:rsidRPr="0D41FE6C">
        <w:rPr>
          <w:rFonts w:ascii="Times New Roman" w:eastAsia="Times New Roman" w:hAnsi="Times New Roman" w:cs="Times New Roman"/>
          <w:sz w:val="28"/>
          <w:szCs w:val="28"/>
        </w:rPr>
        <w:t>.</w:t>
      </w:r>
      <w:r w:rsidR="42998690" w:rsidRPr="0D41FE6C">
        <w:rPr>
          <w:rFonts w:ascii="Times New Roman" w:eastAsia="Times New Roman" w:hAnsi="Times New Roman" w:cs="Times New Roman"/>
          <w:color w:val="444444"/>
          <w:sz w:val="28"/>
          <w:szCs w:val="28"/>
        </w:rPr>
        <w:t xml:space="preserve"> [9.с.43]</w:t>
      </w:r>
    </w:p>
    <w:p w14:paraId="7B8697A5" w14:textId="77777777" w:rsidR="6626FC61" w:rsidRDefault="6626FC61" w:rsidP="0D41FE6C">
      <w:pPr>
        <w:spacing w:line="276" w:lineRule="auto"/>
        <w:ind w:firstLine="360"/>
        <w:jc w:val="right"/>
        <w:rPr>
          <w:rFonts w:ascii="Times New Roman" w:eastAsia="Times New Roman" w:hAnsi="Times New Roman" w:cs="Times New Roman"/>
          <w:sz w:val="28"/>
          <w:szCs w:val="28"/>
        </w:rPr>
      </w:pPr>
      <w:r>
        <w:rPr>
          <w:noProof/>
        </w:rPr>
        <w:lastRenderedPageBreak/>
        <mc:AlternateContent>
          <mc:Choice Requires="wpg">
            <w:drawing>
              <wp:inline distT="0" distB="0" distL="0" distR="0" wp14:anchorId="22CD27E2" wp14:editId="337FDCB9">
                <wp:extent cx="5665767" cy="6859364"/>
                <wp:effectExtent l="0" t="0" r="11430" b="36830"/>
                <wp:docPr id="1565529640" name="Группа 11"/>
                <wp:cNvGraphicFramePr/>
                <a:graphic xmlns:a="http://schemas.openxmlformats.org/drawingml/2006/main">
                  <a:graphicData uri="http://schemas.microsoft.com/office/word/2010/wordprocessingGroup">
                    <wpg:wgp>
                      <wpg:cNvGrpSpPr/>
                      <wpg:grpSpPr>
                        <a:xfrm>
                          <a:off x="0" y="0"/>
                          <a:ext cx="5665767" cy="6859364"/>
                          <a:chOff x="0" y="0"/>
                          <a:chExt cx="6141085" cy="6660515"/>
                        </a:xfrm>
                      </wpg:grpSpPr>
                      <wps:wsp>
                        <wps:cNvPr id="1088363143" name="Прямоугольник 2"/>
                        <wps:cNvSpPr/>
                        <wps:spPr>
                          <a:xfrm>
                            <a:off x="0" y="0"/>
                            <a:ext cx="6141085" cy="6648881"/>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834237750" name="Прямая со стрелкой 3"/>
                        <wps:cNvCnPr/>
                        <wps:spPr>
                          <a:xfrm rot="5400000" flipV="1">
                            <a:off x="-1398172" y="3349921"/>
                            <a:ext cx="6590710" cy="30477"/>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2021633" name="Прямая со стрелкой 4"/>
                        <wps:cNvCnPr/>
                        <wps:spPr>
                          <a:xfrm rot="5400000" flipV="1">
                            <a:off x="810910" y="3358852"/>
                            <a:ext cx="6538357" cy="5333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160852278" name="Прямая со стрелкой 5"/>
                        <wps:cNvCnPr/>
                        <wps:spPr>
                          <a:xfrm flipV="1">
                            <a:off x="26667" y="779484"/>
                            <a:ext cx="5851555" cy="23268"/>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wps:wsp>
                        <wps:cNvPr id="1696917762" name="Прямоугольник 6"/>
                        <wps:cNvSpPr/>
                        <wps:spPr>
                          <a:xfrm>
                            <a:off x="83811" y="116340"/>
                            <a:ext cx="1615273" cy="511697"/>
                          </a:xfrm>
                          <a:prstGeom prst="rect">
                            <a:avLst/>
                          </a:prstGeom>
                          <a:solidFill>
                            <a:schemeClr val="accent6">
                              <a:lumMod val="60000"/>
                              <a:lumOff val="40000"/>
                            </a:schemeClr>
                          </a:solidFill>
                          <a:ln>
                            <a:solidFill>
                              <a:schemeClr val="accent6">
                                <a:lumMod val="60000"/>
                                <a:lumOff val="40000"/>
                              </a:schemeClr>
                            </a:solidFill>
                          </a:ln>
                        </wps:spPr>
                        <wps:txbx>
                          <w:txbxContent>
                            <w:p w14:paraId="212003E6" w14:textId="77777777" w:rsidR="00250B65" w:rsidRDefault="005B6CAA" w:rsidP="008E5CB6">
                              <w:pPr>
                                <w:spacing w:line="252" w:lineRule="auto"/>
                                <w:rPr>
                                  <w:rFonts w:ascii="Calibri" w:hAnsi="Calibri" w:cs="Calibri"/>
                                  <w:sz w:val="28"/>
                                  <w:szCs w:val="28"/>
                                  <w:lang w:val="en-US"/>
                                </w:rPr>
                              </w:pPr>
                              <w:r>
                                <w:rPr>
                                  <w:rFonts w:ascii="Calibri" w:hAnsi="Calibri" w:cs="Calibri"/>
                                  <w:sz w:val="28"/>
                                  <w:szCs w:val="28"/>
                                  <w:lang w:val="en-US"/>
                                </w:rPr>
                                <w:t>Обмежені ресурси</w:t>
                              </w:r>
                            </w:p>
                          </w:txbxContent>
                        </wps:txbx>
                        <wps:bodyPr anchor="t"/>
                      </wps:wsp>
                      <wps:wsp>
                        <wps:cNvPr id="301015090" name="Прямоугольник 7"/>
                        <wps:cNvSpPr/>
                        <wps:spPr>
                          <a:xfrm>
                            <a:off x="1912421" y="116340"/>
                            <a:ext cx="2080045" cy="663143"/>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14:paraId="613BCCEA" w14:textId="77777777" w:rsidR="00250B65" w:rsidRDefault="005B6CAA" w:rsidP="008E5CB6">
                              <w:pPr>
                                <w:spacing w:line="252" w:lineRule="auto"/>
                                <w:jc w:val="center"/>
                                <w:rPr>
                                  <w:rFonts w:eastAsia="Calibri" w:hAnsi="Calibri" w:cs="Calibri"/>
                                  <w:color w:val="000000"/>
                                  <w:sz w:val="28"/>
                                  <w:szCs w:val="28"/>
                                  <w:lang w:val="en-US"/>
                                </w:rPr>
                              </w:pPr>
                              <w:r>
                                <w:rPr>
                                  <w:rFonts w:eastAsia="Calibri" w:hAnsi="Calibri" w:cs="Calibri"/>
                                  <w:color w:val="000000"/>
                                  <w:sz w:val="28"/>
                                  <w:szCs w:val="28"/>
                                  <w:lang w:val="en-US"/>
                                </w:rPr>
                                <w:t>Складна бюрократія</w:t>
                              </w:r>
                            </w:p>
                          </w:txbxContent>
                        </wps:txbx>
                        <wps:bodyPr anchor="ctr"/>
                      </wps:wsp>
                      <wps:wsp>
                        <wps:cNvPr id="529020569" name="Прямоугольник 8"/>
                        <wps:cNvSpPr/>
                        <wps:spPr>
                          <a:xfrm>
                            <a:off x="4144850" y="116340"/>
                            <a:ext cx="1676227" cy="511697"/>
                          </a:xfrm>
                          <a:prstGeom prst="rect">
                            <a:avLst/>
                          </a:prstGeom>
                          <a:solidFill>
                            <a:schemeClr val="accent6">
                              <a:lumMod val="60000"/>
                              <a:lumOff val="40000"/>
                            </a:schemeClr>
                          </a:solidFill>
                          <a:ln>
                            <a:solidFill>
                              <a:schemeClr val="accent6">
                                <a:lumMod val="60000"/>
                                <a:lumOff val="40000"/>
                              </a:schemeClr>
                            </a:solidFill>
                          </a:ln>
                        </wps:spPr>
                        <wps:txbx>
                          <w:txbxContent>
                            <w:p w14:paraId="4E1F139E" w14:textId="77777777" w:rsidR="00250B65" w:rsidRDefault="005B6CAA" w:rsidP="008E5CB6">
                              <w:pPr>
                                <w:spacing w:line="252" w:lineRule="auto"/>
                                <w:rPr>
                                  <w:rFonts w:ascii="Calibri" w:hAnsi="Calibri" w:cs="Calibri"/>
                                  <w:sz w:val="28"/>
                                  <w:szCs w:val="28"/>
                                  <w:lang w:val="en-US"/>
                                </w:rPr>
                              </w:pPr>
                              <w:r>
                                <w:rPr>
                                  <w:rFonts w:ascii="Calibri" w:hAnsi="Calibri" w:cs="Calibri"/>
                                  <w:sz w:val="28"/>
                                  <w:szCs w:val="28"/>
                                  <w:lang w:val="en-US"/>
                                </w:rPr>
                                <w:t>Недовіра</w:t>
                              </w:r>
                              <w:r>
                                <w:rPr>
                                  <w:rFonts w:ascii="Calibri" w:hAnsi="Calibri" w:cs="Calibri"/>
                                  <w:color w:val="000000"/>
                                  <w:sz w:val="28"/>
                                  <w:szCs w:val="28"/>
                                  <w:lang w:val="en-US"/>
                                </w:rPr>
                                <w:t xml:space="preserve"> </w:t>
                              </w:r>
                              <w:r>
                                <w:rPr>
                                  <w:rFonts w:ascii="Calibri" w:hAnsi="Calibri" w:cs="Calibri"/>
                                  <w:sz w:val="28"/>
                                  <w:szCs w:val="28"/>
                                  <w:lang w:val="en-US"/>
                                </w:rPr>
                                <w:t>суспільства</w:t>
                              </w:r>
                            </w:p>
                          </w:txbxContent>
                        </wps:txbx>
                        <wps:bodyPr anchor="t"/>
                      </wps:wsp>
                      <wps:wsp>
                        <wps:cNvPr id="1787025388" name="Прямоугольник 9"/>
                        <wps:cNvSpPr/>
                        <wps:spPr>
                          <a:xfrm>
                            <a:off x="83811" y="1029603"/>
                            <a:ext cx="1615273" cy="5619278"/>
                          </a:xfrm>
                          <a:prstGeom prst="rect">
                            <a:avLst/>
                          </a:prstGeom>
                          <a:solidFill>
                            <a:schemeClr val="accent6">
                              <a:lumMod val="60000"/>
                              <a:lumOff val="40000"/>
                            </a:schemeClr>
                          </a:solidFill>
                          <a:ln>
                            <a:solidFill>
                              <a:schemeClr val="accent6">
                                <a:lumMod val="60000"/>
                                <a:lumOff val="40000"/>
                              </a:schemeClr>
                            </a:solidFill>
                          </a:ln>
                        </wps:spPr>
                        <wps:txbx>
                          <w:txbxContent>
                            <w:p w14:paraId="5A05527C" w14:textId="77777777" w:rsidR="00250B65" w:rsidRPr="00A75F4F" w:rsidRDefault="005B6CAA" w:rsidP="008E5CB6">
                              <w:pPr>
                                <w:spacing w:line="252" w:lineRule="auto"/>
                                <w:rPr>
                                  <w:rFonts w:ascii="Calibri" w:hAnsi="Calibri" w:cs="Calibri"/>
                                  <w:sz w:val="28"/>
                                  <w:szCs w:val="28"/>
                                </w:rPr>
                              </w:pPr>
                              <w:r>
                                <w:rPr>
                                  <w:rFonts w:ascii="Calibri" w:hAnsi="Calibri" w:cs="Calibri"/>
                                  <w:sz w:val="28"/>
                                  <w:szCs w:val="28"/>
                                  <w:lang w:val="en-US"/>
                                </w:rPr>
                                <w:t xml:space="preserve">Соціальні служби часто стикаються з проблемою нестачі фінансування та недостатньої кількості кваліфікованих працівників. </w:t>
                              </w:r>
                              <w:r w:rsidRPr="00A75F4F">
                                <w:rPr>
                                  <w:rFonts w:ascii="Calibri" w:hAnsi="Calibri" w:cs="Calibri"/>
                                  <w:sz w:val="28"/>
                                  <w:szCs w:val="28"/>
                                </w:rPr>
                                <w:t xml:space="preserve">Це призводить до того, що вони не можуть належним чином обслуговувати всіх клієнтів і вирішувати всі проблеми, з якими стикаються люди, що звертаються за допомогою. </w:t>
                              </w:r>
                            </w:p>
                          </w:txbxContent>
                        </wps:txbx>
                        <wps:bodyPr anchor="t"/>
                      </wps:wsp>
                      <wps:wsp>
                        <wps:cNvPr id="1886836796" name="Прямоугольник 10"/>
                        <wps:cNvSpPr/>
                        <wps:spPr>
                          <a:xfrm>
                            <a:off x="1912422" y="1029603"/>
                            <a:ext cx="2019091" cy="5264425"/>
                          </a:xfrm>
                          <a:prstGeom prst="rect">
                            <a:avLst/>
                          </a:prstGeom>
                          <a:solidFill>
                            <a:schemeClr val="accent6">
                              <a:lumMod val="60000"/>
                              <a:lumOff val="40000"/>
                            </a:schemeClr>
                          </a:solidFill>
                          <a:ln>
                            <a:solidFill>
                              <a:schemeClr val="accent6">
                                <a:lumMod val="60000"/>
                                <a:lumOff val="40000"/>
                              </a:schemeClr>
                            </a:solidFill>
                          </a:ln>
                        </wps:spPr>
                        <wps:txbx>
                          <w:txbxContent>
                            <w:p w14:paraId="69437288" w14:textId="77777777" w:rsidR="00250B65" w:rsidRPr="00A75F4F" w:rsidRDefault="005B6CAA" w:rsidP="008E5CB6">
                              <w:pPr>
                                <w:spacing w:line="252" w:lineRule="auto"/>
                                <w:rPr>
                                  <w:rFonts w:ascii="Calibri" w:hAnsi="Calibri" w:cs="Calibri"/>
                                  <w:sz w:val="28"/>
                                  <w:szCs w:val="28"/>
                                </w:rPr>
                              </w:pPr>
                              <w:r w:rsidRPr="00A75F4F">
                                <w:rPr>
                                  <w:rFonts w:ascii="Calibri" w:hAnsi="Calibri" w:cs="Calibri"/>
                                  <w:sz w:val="28"/>
                                  <w:szCs w:val="28"/>
                                </w:rPr>
                                <w:t>Процедури і протоколи, які необхідно дотримуватися в соціальних службах, можуть бути дуже складними та заплутаними. Це ускладнює доступ клієнтів до необхідної допомоги та призводить до затримок у прийнятті рішень. Працівникам доводиться витрачати багато часу на заповнення документів та узгодження з різними інстанціями, що відволікає їх від безпосередньої роботи з людьми.</w:t>
                              </w:r>
                            </w:p>
                          </w:txbxContent>
                        </wps:txbx>
                        <wps:bodyPr anchor="t"/>
                      </wps:wsp>
                      <wps:wsp>
                        <wps:cNvPr id="146045120" name="Прямоугольник 11"/>
                        <wps:cNvSpPr/>
                        <wps:spPr>
                          <a:xfrm>
                            <a:off x="4144850" y="1029603"/>
                            <a:ext cx="1775276" cy="5264425"/>
                          </a:xfrm>
                          <a:prstGeom prst="rect">
                            <a:avLst/>
                          </a:prstGeom>
                          <a:solidFill>
                            <a:schemeClr val="accent6">
                              <a:lumMod val="60000"/>
                              <a:lumOff val="40000"/>
                            </a:schemeClr>
                          </a:solidFill>
                          <a:ln>
                            <a:solidFill>
                              <a:schemeClr val="accent6">
                                <a:lumMod val="60000"/>
                                <a:lumOff val="40000"/>
                              </a:schemeClr>
                            </a:solidFill>
                          </a:ln>
                        </wps:spPr>
                        <wps:txbx>
                          <w:txbxContent>
                            <w:p w14:paraId="67B80923" w14:textId="77777777" w:rsidR="00250B65" w:rsidRPr="00A75F4F" w:rsidRDefault="005B6CAA" w:rsidP="008E5CB6">
                              <w:pPr>
                                <w:spacing w:line="252" w:lineRule="auto"/>
                                <w:rPr>
                                  <w:rFonts w:ascii="Calibri" w:hAnsi="Calibri" w:cs="Calibri"/>
                                  <w:sz w:val="28"/>
                                  <w:szCs w:val="28"/>
                                </w:rPr>
                              </w:pPr>
                              <w:r w:rsidRPr="00A75F4F">
                                <w:rPr>
                                  <w:rFonts w:ascii="Calibri" w:hAnsi="Calibri" w:cs="Calibri"/>
                                  <w:sz w:val="28"/>
                                  <w:szCs w:val="28"/>
                                </w:rPr>
                                <w:t>Деякі люди ставляться із підозрою до соціальних служб, вважаючи, що вони втручаються у приватне життя людей без достатніх на те підстав. Це ускладнює співпрацю з клієнтами та отримання від них необхідної інформації. Працівники соціальних служб повинні постійно доводити свою чесність і компетентність, щоб заслужити довіру суспільства.</w:t>
                              </w:r>
                            </w:p>
                          </w:txbxContent>
                        </wps:txbx>
                        <wps:bodyPr anchor="t"/>
                      </wps:wsp>
                    </wpg:wgp>
                  </a:graphicData>
                </a:graphic>
              </wp:inline>
            </w:drawing>
          </mc:Choice>
          <mc:Fallback xmlns:a="http://schemas.openxmlformats.org/drawingml/2006/main">
            <w:pict w14:anchorId="156FD02B">
              <v:group id="_x0000_s1113" style="width:446.1pt;height:540.1pt;mso-position-horizontal-relative:char;mso-position-vertical-relative:line" coordsize="61410,66605" w14:anchorId="22CD2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">
                <v:rect id="Прямоугольник 2" style="position:absolute;width:61410;height:66488;visibility:visible;mso-wrap-style:square;v-text-anchor:middle" o:spid="_x0000_s1114" fillcolor="#a8d08d [1945]" strokecolor="#a8d08d [194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"/>
                <v:shape id="Прямая со стрелкой 3" style="position:absolute;left:-13982;top:33499;width:65907;height:305;rotation:-90;flip:y;visibility:visible;mso-wrap-style:square" o:spid="_x0000_s1115"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">
                  <v:stroke joinstyle="miter"/>
                </v:shape>
                <v:shape id="Прямая со стрелкой 4" style="position:absolute;left:8109;top:33588;width:65383;height:533;rotation:-90;flip:y;visibility:visible;mso-wrap-style:square" o:spid="_x0000_s1116"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">
                  <v:stroke joinstyle="miter"/>
                </v:shape>
                <v:shape id="Прямая со стрелкой 5" style="position:absolute;left:266;top:7794;width:58516;height:233;flip:y;visibility:visible;mso-wrap-style:square" o:spid="_x0000_s1117" strokecolor="#4472c4 [3204]"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">
                  <v:stroke joinstyle="miter"/>
                </v:shape>
                <v:rect id="Прямоугольник 6" style="position:absolute;left:838;top:1163;width:16152;height:5117;visibility:visible;mso-wrap-style:square;v-text-anchor:top" o:spid="_x0000_s1118" fillcolor="#a8d08d [1945]" strokecolor="#a8d08d [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">
                  <v:textbox>
                    <w:txbxContent>
                      <w:p w:rsidR="00250B65" w:rsidP="008E5CB6" w:rsidRDefault="00000000" w14:paraId="7030435F" w14:textId="77777777">
                        <w:pPr>
                          <w:spacing w:line="252" w:lineRule="auto"/>
                          <w:rPr>
                            <w:rFonts w:ascii="Calibri" w:hAnsi="Calibri" w:cs="Calibri"/>
                            <w:sz w:val="28"/>
                            <w:szCs w:val="28"/>
                            <w:lang w:val="en-US"/>
                          </w:rPr>
                        </w:pPr>
                        <w:r>
                          <w:rPr>
                            <w:rFonts w:ascii="Calibri" w:hAnsi="Calibri" w:cs="Calibri"/>
                            <w:sz w:val="28"/>
                            <w:szCs w:val="28"/>
                            <w:lang w:val="en-US"/>
                          </w:rPr>
                          <w:t>Обмежені ресурси</w:t>
                        </w:r>
                      </w:p>
                    </w:txbxContent>
                  </v:textbox>
                </v:rect>
                <v:rect id="Прямоугольник 7" style="position:absolute;left:19124;top:1163;width:20800;height:6631;visibility:visible;mso-wrap-style:square;v-text-anchor:middle" o:spid="_x0000_s1119" fillcolor="#a8d08d [1945]" strokecolor="#a8d08d [194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">
                  <v:textbox>
                    <w:txbxContent>
                      <w:p w:rsidR="00250B65" w:rsidP="008E5CB6" w:rsidRDefault="00000000" w14:paraId="22309DBC" w14:textId="77777777">
                        <w:pPr>
                          <w:spacing w:line="252" w:lineRule="auto"/>
                          <w:jc w:val="center"/>
                          <w:rPr>
                            <w:rFonts w:hAnsi="Calibri" w:eastAsia="Calibri" w:cs="Calibri"/>
                            <w:color w:val="000000"/>
                            <w:sz w:val="28"/>
                            <w:szCs w:val="28"/>
                            <w:lang w:val="en-US"/>
                          </w:rPr>
                        </w:pPr>
                        <w:r>
                          <w:rPr>
                            <w:rFonts w:hAnsi="Calibri" w:eastAsia="Calibri" w:cs="Calibri"/>
                            <w:color w:val="000000"/>
                            <w:sz w:val="28"/>
                            <w:szCs w:val="28"/>
                            <w:lang w:val="en-US"/>
                          </w:rPr>
                          <w:t>Складна</w:t>
                        </w:r>
                        <w:r>
                          <w:rPr>
                            <w:rFonts w:hAnsi="Calibri" w:eastAsia="Calibri" w:cs="Calibri"/>
                            <w:color w:val="000000"/>
                            <w:sz w:val="28"/>
                            <w:szCs w:val="28"/>
                            <w:lang w:val="en-US"/>
                          </w:rPr>
                          <w:t xml:space="preserve"> </w:t>
                        </w:r>
                        <w:r>
                          <w:rPr>
                            <w:rFonts w:hAnsi="Calibri" w:eastAsia="Calibri" w:cs="Calibri"/>
                            <w:color w:val="000000"/>
                            <w:sz w:val="28"/>
                            <w:szCs w:val="28"/>
                            <w:lang w:val="en-US"/>
                          </w:rPr>
                          <w:t>бюрократія</w:t>
                        </w:r>
                      </w:p>
                    </w:txbxContent>
                  </v:textbox>
                </v:rect>
                <v:rect id="Прямоугольник 8" style="position:absolute;left:41448;top:1163;width:16762;height:5117;visibility:visible;mso-wrap-style:square;v-text-anchor:top" o:spid="_x0000_s1120" fillcolor="#a8d08d [1945]" strokecolor="#a8d08d [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">
                  <v:textbox>
                    <w:txbxContent>
                      <w:p w:rsidR="00250B65" w:rsidP="008E5CB6" w:rsidRDefault="00000000" w14:paraId="665E65EF" w14:textId="77777777">
                        <w:pPr>
                          <w:spacing w:line="252" w:lineRule="auto"/>
                          <w:rPr>
                            <w:rFonts w:ascii="Calibri" w:hAnsi="Calibri" w:cs="Calibri"/>
                            <w:sz w:val="28"/>
                            <w:szCs w:val="28"/>
                            <w:lang w:val="en-US"/>
                          </w:rPr>
                        </w:pPr>
                        <w:r>
                          <w:rPr>
                            <w:rFonts w:ascii="Calibri" w:hAnsi="Calibri" w:cs="Calibri"/>
                            <w:sz w:val="28"/>
                            <w:szCs w:val="28"/>
                            <w:lang w:val="en-US"/>
                          </w:rPr>
                          <w:t>Недовіра</w:t>
                        </w:r>
                        <w:r>
                          <w:rPr>
                            <w:rFonts w:ascii="Calibri" w:hAnsi="Calibri" w:cs="Calibri"/>
                            <w:color w:val="000000"/>
                            <w:sz w:val="28"/>
                            <w:szCs w:val="28"/>
                            <w:lang w:val="en-US"/>
                          </w:rPr>
                          <w:t xml:space="preserve"> </w:t>
                        </w:r>
                        <w:r>
                          <w:rPr>
                            <w:rFonts w:ascii="Calibri" w:hAnsi="Calibri" w:cs="Calibri"/>
                            <w:sz w:val="28"/>
                            <w:szCs w:val="28"/>
                            <w:lang w:val="en-US"/>
                          </w:rPr>
                          <w:t>суспільства</w:t>
                        </w:r>
                      </w:p>
                    </w:txbxContent>
                  </v:textbox>
                </v:rect>
                <v:rect id="Прямоугольник 9" style="position:absolute;left:838;top:10296;width:16152;height:56192;visibility:visible;mso-wrap-style:square;v-text-anchor:top" o:spid="_x0000_s1121" fillcolor="#a8d08d [1945]" strokecolor="#a8d08d [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">
                  <v:textbox>
                    <w:txbxContent>
                      <w:p w:rsidRPr="00A75F4F" w:rsidR="00250B65" w:rsidP="008E5CB6" w:rsidRDefault="00000000" w14:paraId="3C520AC4" w14:textId="77777777">
                        <w:pPr>
                          <w:spacing w:line="252" w:lineRule="auto"/>
                          <w:rPr>
                            <w:rFonts w:ascii="Calibri" w:hAnsi="Calibri" w:cs="Calibri"/>
                            <w:sz w:val="28"/>
                            <w:szCs w:val="28"/>
                          </w:rPr>
                        </w:pPr>
                        <w:r>
                          <w:rPr>
                            <w:rFonts w:ascii="Calibri" w:hAnsi="Calibri" w:cs="Calibri"/>
                            <w:sz w:val="28"/>
                            <w:szCs w:val="28"/>
                            <w:lang w:val="en-US"/>
                          </w:rPr>
                          <w:t xml:space="preserve">Соціальні служби часто стикаються з проблемою нестачі фінансування та недостатньої кількості кваліфікованих працівників. </w:t>
                        </w:r>
                        <w:r w:rsidRPr="00A75F4F">
                          <w:rPr>
                            <w:rFonts w:ascii="Calibri" w:hAnsi="Calibri" w:cs="Calibri"/>
                            <w:sz w:val="28"/>
                            <w:szCs w:val="28"/>
                          </w:rPr>
                          <w:t xml:space="preserve">Це призводить до того, що вони не можуть належним чином обслуговувати всіх клієнтів і вирішувати всі проблеми, з якими стикаються люди, що звертаються за допомогою. </w:t>
                        </w:r>
                      </w:p>
                    </w:txbxContent>
                  </v:textbox>
                </v:rect>
                <v:rect id="Прямоугольник 10" style="position:absolute;left:19124;top:10296;width:20191;height:52644;visibility:visible;mso-wrap-style:square;v-text-anchor:top" o:spid="_x0000_s1122" fillcolor="#a8d08d [1945]" strokecolor="#a8d08d [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">
                  <v:textbox>
                    <w:txbxContent>
                      <w:p w:rsidRPr="00A75F4F" w:rsidR="00250B65" w:rsidP="008E5CB6" w:rsidRDefault="00000000" w14:paraId="3E1FECED" w14:textId="77777777">
                        <w:pPr>
                          <w:spacing w:line="252" w:lineRule="auto"/>
                          <w:rPr>
                            <w:rFonts w:ascii="Calibri" w:hAnsi="Calibri" w:cs="Calibri"/>
                            <w:sz w:val="28"/>
                            <w:szCs w:val="28"/>
                          </w:rPr>
                        </w:pPr>
                        <w:r w:rsidRPr="00A75F4F">
                          <w:rPr>
                            <w:rFonts w:ascii="Calibri" w:hAnsi="Calibri" w:cs="Calibri"/>
                            <w:sz w:val="28"/>
                            <w:szCs w:val="28"/>
                          </w:rPr>
                          <w:t xml:space="preserve">Процедури і протоколи, які необхідно дотримуватися в соціальних службах, можуть бути </w:t>
                        </w:r>
                        <w:r w:rsidRPr="00A75F4F">
                          <w:rPr>
                            <w:rFonts w:ascii="Calibri" w:hAnsi="Calibri" w:cs="Calibri"/>
                            <w:sz w:val="28"/>
                            <w:szCs w:val="28"/>
                          </w:rPr>
                          <w:t>дуже складними та заплутаними. Це ускладнює доступ клієнтів до необхідної допомоги та призводить до затримок у прийнятті рішень. Працівникам доводиться витрачати багато часу на заповнення документів та узгодження з різними інстанціями, що відволікає їх від безпосередньої роботи з людьми.</w:t>
                        </w:r>
                      </w:p>
                    </w:txbxContent>
                  </v:textbox>
                </v:rect>
                <v:rect id="Прямоугольник 11" style="position:absolute;left:41448;top:10296;width:17753;height:52644;visibility:visible;mso-wrap-style:square;v-text-anchor:top" o:spid="_x0000_s1123" fillcolor="#a8d08d [1945]" strokecolor="#a8d08d [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">
                  <v:textbox>
                    <w:txbxContent>
                      <w:p w:rsidRPr="00A75F4F" w:rsidR="00250B65" w:rsidP="008E5CB6" w:rsidRDefault="00000000" w14:paraId="5C298C70" w14:textId="77777777">
                        <w:pPr>
                          <w:spacing w:line="252" w:lineRule="auto"/>
                          <w:rPr>
                            <w:rFonts w:ascii="Calibri" w:hAnsi="Calibri" w:cs="Calibri"/>
                            <w:sz w:val="28"/>
                            <w:szCs w:val="28"/>
                          </w:rPr>
                        </w:pPr>
                        <w:r w:rsidRPr="00A75F4F">
                          <w:rPr>
                            <w:rFonts w:ascii="Calibri" w:hAnsi="Calibri" w:cs="Calibri"/>
                            <w:sz w:val="28"/>
                            <w:szCs w:val="28"/>
                          </w:rPr>
                          <w:t>Деякі люди ставляться із підозрою до соціальних служб, вважаючи, що вони втручаються у приватне життя людей без достатніх на те підстав. Це ускладнює співпрацю з клієнтами та отримання від них необхідної інформації. Працівники соціальних служб повинні постійно доводити свою чесність і компетентність, щоб заслужити довіру суспільства.</w:t>
                        </w:r>
                      </w:p>
                    </w:txbxContent>
                  </v:textbox>
                </v:rect>
                <w10:anchorlock/>
              </v:group>
            </w:pict>
          </mc:Fallback>
        </mc:AlternateContent>
      </w:r>
    </w:p>
    <w:p w14:paraId="75748D20" w14:textId="3E5E425B" w:rsidR="3EEA8F72" w:rsidRDefault="004F42CF" w:rsidP="0D41FE6C">
      <w:pPr>
        <w:spacing w:line="276" w:lineRule="auto"/>
        <w:ind w:firstLine="360"/>
        <w:jc w:val="right"/>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 xml:space="preserve">Рис. </w:t>
      </w:r>
      <w:r w:rsidR="008E6B17" w:rsidRPr="0D41FE6C">
        <w:rPr>
          <w:rFonts w:ascii="Times New Roman" w:eastAsia="Times New Roman" w:hAnsi="Times New Roman" w:cs="Times New Roman"/>
          <w:i/>
          <w:iCs/>
          <w:sz w:val="28"/>
          <w:szCs w:val="28"/>
          <w:u w:val="single"/>
        </w:rPr>
        <w:t>3.2</w:t>
      </w:r>
      <w:r w:rsidR="3EEA8F72" w:rsidRPr="0D41FE6C">
        <w:rPr>
          <w:rFonts w:ascii="Times New Roman" w:eastAsia="Times New Roman" w:hAnsi="Times New Roman" w:cs="Times New Roman"/>
          <w:i/>
          <w:iCs/>
          <w:sz w:val="28"/>
          <w:szCs w:val="28"/>
          <w:u w:val="single"/>
        </w:rPr>
        <w:t xml:space="preserve">. </w:t>
      </w:r>
      <w:proofErr w:type="spellStart"/>
      <w:r w:rsidR="3EEA8F72" w:rsidRPr="0D41FE6C">
        <w:rPr>
          <w:rFonts w:ascii="Times New Roman" w:eastAsia="Times New Roman" w:hAnsi="Times New Roman" w:cs="Times New Roman"/>
          <w:i/>
          <w:iCs/>
          <w:sz w:val="28"/>
          <w:szCs w:val="28"/>
          <w:u w:val="single"/>
        </w:rPr>
        <w:t>Проблеми</w:t>
      </w:r>
      <w:proofErr w:type="spellEnd"/>
      <w:r w:rsidR="3EEA8F72" w:rsidRPr="0D41FE6C">
        <w:rPr>
          <w:rFonts w:ascii="Times New Roman" w:eastAsia="Times New Roman" w:hAnsi="Times New Roman" w:cs="Times New Roman"/>
          <w:i/>
          <w:iCs/>
          <w:sz w:val="28"/>
          <w:szCs w:val="28"/>
          <w:u w:val="single"/>
        </w:rPr>
        <w:t xml:space="preserve"> та </w:t>
      </w:r>
      <w:proofErr w:type="spellStart"/>
      <w:r w:rsidR="3EEA8F72" w:rsidRPr="0D41FE6C">
        <w:rPr>
          <w:rFonts w:ascii="Times New Roman" w:eastAsia="Times New Roman" w:hAnsi="Times New Roman" w:cs="Times New Roman"/>
          <w:i/>
          <w:iCs/>
          <w:sz w:val="28"/>
          <w:szCs w:val="28"/>
          <w:u w:val="single"/>
        </w:rPr>
        <w:t>виклики</w:t>
      </w:r>
      <w:proofErr w:type="spellEnd"/>
      <w:r w:rsidR="3EEA8F72" w:rsidRPr="0D41FE6C">
        <w:rPr>
          <w:rFonts w:ascii="Times New Roman" w:eastAsia="Times New Roman" w:hAnsi="Times New Roman" w:cs="Times New Roman"/>
          <w:i/>
          <w:iCs/>
          <w:sz w:val="28"/>
          <w:szCs w:val="28"/>
          <w:u w:val="single"/>
        </w:rPr>
        <w:t xml:space="preserve">, </w:t>
      </w:r>
    </w:p>
    <w:p w14:paraId="1356EBF4" w14:textId="77777777" w:rsidR="3EEA8F72" w:rsidRDefault="3EEA8F72" w:rsidP="0D41FE6C">
      <w:pPr>
        <w:spacing w:line="276" w:lineRule="auto"/>
        <w:ind w:firstLine="360"/>
        <w:jc w:val="right"/>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 xml:space="preserve">з </w:t>
      </w:r>
      <w:proofErr w:type="spellStart"/>
      <w:r w:rsidRPr="0D41FE6C">
        <w:rPr>
          <w:rFonts w:ascii="Times New Roman" w:eastAsia="Times New Roman" w:hAnsi="Times New Roman" w:cs="Times New Roman"/>
          <w:i/>
          <w:iCs/>
          <w:sz w:val="28"/>
          <w:szCs w:val="28"/>
          <w:u w:val="single"/>
        </w:rPr>
        <w:t>якими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стикаються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служби</w:t>
      </w:r>
      <w:proofErr w:type="spellEnd"/>
    </w:p>
    <w:p w14:paraId="08A6B5B4" w14:textId="77777777" w:rsidR="44CC976E" w:rsidRDefault="44CC976E" w:rsidP="0D41FE6C">
      <w:pPr>
        <w:spacing w:line="276" w:lineRule="auto"/>
        <w:ind w:firstLine="360"/>
        <w:jc w:val="both"/>
        <w:rPr>
          <w:rFonts w:ascii="Times New Roman" w:eastAsia="Times New Roman" w:hAnsi="Times New Roman" w:cs="Times New Roman"/>
          <w:i/>
          <w:iCs/>
          <w:sz w:val="28"/>
          <w:szCs w:val="28"/>
          <w:u w:val="single"/>
        </w:rPr>
      </w:pPr>
    </w:p>
    <w:p w14:paraId="7E95677E" w14:textId="77777777" w:rsidR="7FFEA6DC" w:rsidRDefault="7FFEA6DC" w:rsidP="0D41FE6C">
      <w:pPr>
        <w:spacing w:line="276" w:lineRule="auto"/>
        <w:ind w:firstLine="360"/>
        <w:jc w:val="both"/>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 xml:space="preserve">Шляхи </w:t>
      </w:r>
      <w:proofErr w:type="spellStart"/>
      <w:r w:rsidRPr="0D41FE6C">
        <w:rPr>
          <w:rFonts w:ascii="Times New Roman" w:eastAsia="Times New Roman" w:hAnsi="Times New Roman" w:cs="Times New Roman"/>
          <w:i/>
          <w:iCs/>
          <w:sz w:val="28"/>
          <w:szCs w:val="28"/>
          <w:u w:val="single"/>
        </w:rPr>
        <w:t>покращення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роботи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служб </w:t>
      </w:r>
    </w:p>
    <w:p w14:paraId="44B05A50" w14:textId="77777777" w:rsidR="6626FC61" w:rsidRDefault="7FFEA6DC" w:rsidP="0D41FE6C">
      <w:pPr>
        <w:pStyle w:val="a8"/>
        <w:numPr>
          <w:ilvl w:val="0"/>
          <w:numId w:val="10"/>
        </w:numPr>
        <w:spacing w:line="276" w:lineRule="auto"/>
        <w:jc w:val="both"/>
        <w:rPr>
          <w:rFonts w:ascii="Times New Roman" w:eastAsia="Times New Roman" w:hAnsi="Times New Roman" w:cs="Times New Roman"/>
          <w:b/>
          <w:bCs/>
          <w:i/>
          <w:iCs/>
          <w:sz w:val="28"/>
          <w:szCs w:val="28"/>
        </w:rPr>
      </w:pPr>
      <w:proofErr w:type="spellStart"/>
      <w:r w:rsidRPr="0D41FE6C">
        <w:rPr>
          <w:rFonts w:ascii="Times New Roman" w:eastAsia="Times New Roman" w:hAnsi="Times New Roman" w:cs="Times New Roman"/>
          <w:i/>
          <w:iCs/>
          <w:sz w:val="28"/>
          <w:szCs w:val="28"/>
        </w:rPr>
        <w:t>Поліпщення</w:t>
      </w:r>
      <w:proofErr w:type="spellEnd"/>
      <w:r w:rsidRPr="0D41FE6C">
        <w:rPr>
          <w:rFonts w:ascii="Times New Roman" w:eastAsia="Times New Roman" w:hAnsi="Times New Roman" w:cs="Times New Roman"/>
          <w:i/>
          <w:iCs/>
          <w:sz w:val="28"/>
          <w:szCs w:val="28"/>
        </w:rPr>
        <w:t xml:space="preserve"> доступу</w:t>
      </w:r>
    </w:p>
    <w:p w14:paraId="3C858D8C"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lastRenderedPageBreak/>
        <w:t xml:space="preserve">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покращення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кращого</w:t>
      </w:r>
      <w:proofErr w:type="spellEnd"/>
      <w:r w:rsidRPr="0D41FE6C">
        <w:rPr>
          <w:rFonts w:ascii="Times New Roman" w:eastAsia="Times New Roman" w:hAnsi="Times New Roman" w:cs="Times New Roman"/>
          <w:sz w:val="28"/>
          <w:szCs w:val="28"/>
        </w:rPr>
        <w:t xml:space="preserve"> доступу для тих,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розширення</w:t>
      </w:r>
      <w:proofErr w:type="spellEnd"/>
      <w:r w:rsidRPr="0D41FE6C">
        <w:rPr>
          <w:rFonts w:ascii="Times New Roman" w:eastAsia="Times New Roman" w:hAnsi="Times New Roman" w:cs="Times New Roman"/>
          <w:sz w:val="28"/>
          <w:szCs w:val="28"/>
        </w:rPr>
        <w:t xml:space="preserve"> годин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відкриття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офісів</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віддалених</w:t>
      </w:r>
      <w:proofErr w:type="spellEnd"/>
      <w:r w:rsidRPr="0D41FE6C">
        <w:rPr>
          <w:rFonts w:ascii="Times New Roman" w:eastAsia="Times New Roman" w:hAnsi="Times New Roman" w:cs="Times New Roman"/>
          <w:sz w:val="28"/>
          <w:szCs w:val="28"/>
        </w:rPr>
        <w:t xml:space="preserve"> районах, а також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онлайн-платформ для </w:t>
      </w:r>
      <w:proofErr w:type="spellStart"/>
      <w:r w:rsidRPr="0D41FE6C">
        <w:rPr>
          <w:rFonts w:ascii="Times New Roman" w:eastAsia="Times New Roman" w:hAnsi="Times New Roman" w:cs="Times New Roman"/>
          <w:sz w:val="28"/>
          <w:szCs w:val="28"/>
        </w:rPr>
        <w:t>подачі</w:t>
      </w:r>
      <w:proofErr w:type="spellEnd"/>
      <w:r w:rsidRPr="0D41FE6C">
        <w:rPr>
          <w:rFonts w:ascii="Times New Roman" w:eastAsia="Times New Roman" w:hAnsi="Times New Roman" w:cs="Times New Roman"/>
          <w:sz w:val="28"/>
          <w:szCs w:val="28"/>
        </w:rPr>
        <w:t xml:space="preserve"> заявок та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щоб</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незалежно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проживання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соціально-економічного</w:t>
      </w:r>
      <w:proofErr w:type="spellEnd"/>
      <w:r w:rsidRPr="0D41FE6C">
        <w:rPr>
          <w:rFonts w:ascii="Times New Roman" w:eastAsia="Times New Roman" w:hAnsi="Times New Roman" w:cs="Times New Roman"/>
          <w:sz w:val="28"/>
          <w:szCs w:val="28"/>
        </w:rPr>
        <w:t xml:space="preserve"> статусу, могли легко </w:t>
      </w:r>
      <w:proofErr w:type="spellStart"/>
      <w:r w:rsidRPr="0D41FE6C">
        <w:rPr>
          <w:rFonts w:ascii="Times New Roman" w:eastAsia="Times New Roman" w:hAnsi="Times New Roman" w:cs="Times New Roman"/>
          <w:sz w:val="28"/>
          <w:szCs w:val="28"/>
        </w:rPr>
        <w:t>звернутися</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та </w:t>
      </w:r>
      <w:proofErr w:type="spellStart"/>
      <w:r w:rsidRPr="0D41FE6C">
        <w:rPr>
          <w:rFonts w:ascii="Times New Roman" w:eastAsia="Times New Roman" w:hAnsi="Times New Roman" w:cs="Times New Roman"/>
          <w:sz w:val="28"/>
          <w:szCs w:val="28"/>
        </w:rPr>
        <w:t>отримати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w:t>
      </w:r>
    </w:p>
    <w:p w14:paraId="6A940F92" w14:textId="77777777" w:rsidR="6626FC61" w:rsidRDefault="7FFEA6DC" w:rsidP="0D41FE6C">
      <w:pPr>
        <w:pStyle w:val="a8"/>
        <w:numPr>
          <w:ilvl w:val="0"/>
          <w:numId w:val="9"/>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Розширення</w:t>
      </w:r>
      <w:proofErr w:type="spellEnd"/>
      <w:r w:rsidRPr="0D41FE6C">
        <w:rPr>
          <w:rFonts w:ascii="Times New Roman" w:eastAsia="Times New Roman" w:hAnsi="Times New Roman" w:cs="Times New Roman"/>
          <w:i/>
          <w:iCs/>
          <w:sz w:val="28"/>
          <w:szCs w:val="28"/>
        </w:rPr>
        <w:t xml:space="preserve"> спектру услуг </w:t>
      </w:r>
    </w:p>
    <w:p w14:paraId="4D263A77"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Ще</w:t>
      </w:r>
      <w:proofErr w:type="spellEnd"/>
      <w:r w:rsidRPr="0D41FE6C">
        <w:rPr>
          <w:rFonts w:ascii="Times New Roman" w:eastAsia="Times New Roman" w:hAnsi="Times New Roman" w:cs="Times New Roman"/>
          <w:sz w:val="28"/>
          <w:szCs w:val="28"/>
        </w:rPr>
        <w:t xml:space="preserve"> одним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напрямком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розширення</w:t>
      </w:r>
      <w:proofErr w:type="spellEnd"/>
      <w:r w:rsidRPr="0D41FE6C">
        <w:rPr>
          <w:rFonts w:ascii="Times New Roman" w:eastAsia="Times New Roman" w:hAnsi="Times New Roman" w:cs="Times New Roman"/>
          <w:sz w:val="28"/>
          <w:szCs w:val="28"/>
        </w:rPr>
        <w:t xml:space="preserve"> спектру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пропонують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традиційної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вигляді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психологічні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консультації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працевлаштуванні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допомогти</w:t>
      </w:r>
      <w:proofErr w:type="spellEnd"/>
      <w:r w:rsidRPr="0D41FE6C">
        <w:rPr>
          <w:rFonts w:ascii="Times New Roman" w:eastAsia="Times New Roman" w:hAnsi="Times New Roman" w:cs="Times New Roman"/>
          <w:sz w:val="28"/>
          <w:szCs w:val="28"/>
        </w:rPr>
        <w:t xml:space="preserve"> людям </w:t>
      </w:r>
      <w:proofErr w:type="spellStart"/>
      <w:r w:rsidRPr="0D41FE6C">
        <w:rPr>
          <w:rFonts w:ascii="Times New Roman" w:eastAsia="Times New Roman" w:hAnsi="Times New Roman" w:cs="Times New Roman"/>
          <w:sz w:val="28"/>
          <w:szCs w:val="28"/>
        </w:rPr>
        <w:t>покращити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досягти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стабільності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дозволить комплексно </w:t>
      </w:r>
      <w:proofErr w:type="spellStart"/>
      <w:r w:rsidRPr="0D41FE6C">
        <w:rPr>
          <w:rFonts w:ascii="Times New Roman" w:eastAsia="Times New Roman" w:hAnsi="Times New Roman" w:cs="Times New Roman"/>
          <w:sz w:val="28"/>
          <w:szCs w:val="28"/>
        </w:rPr>
        <w:t>вирішувати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w:t>
      </w:r>
    </w:p>
    <w:p w14:paraId="4E9DCCAF" w14:textId="77777777" w:rsidR="6626FC61" w:rsidRDefault="7FFEA6DC" w:rsidP="0D41FE6C">
      <w:pPr>
        <w:pStyle w:val="a8"/>
        <w:numPr>
          <w:ilvl w:val="0"/>
          <w:numId w:val="8"/>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Підвищення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професіоналізму</w:t>
      </w:r>
      <w:proofErr w:type="spellEnd"/>
      <w:r w:rsidRPr="0D41FE6C">
        <w:rPr>
          <w:rFonts w:ascii="Times New Roman" w:eastAsia="Times New Roman" w:hAnsi="Times New Roman" w:cs="Times New Roman"/>
          <w:i/>
          <w:iCs/>
          <w:sz w:val="28"/>
          <w:szCs w:val="28"/>
        </w:rPr>
        <w:t xml:space="preserve"> </w:t>
      </w:r>
    </w:p>
    <w:p w14:paraId="16C22D2B"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інвестувати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професіоналізму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регулярне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методик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покращення</w:t>
      </w:r>
      <w:proofErr w:type="spellEnd"/>
      <w:r w:rsidRPr="0D41FE6C">
        <w:rPr>
          <w:rFonts w:ascii="Times New Roman" w:eastAsia="Times New Roman" w:hAnsi="Times New Roman" w:cs="Times New Roman"/>
          <w:sz w:val="28"/>
          <w:szCs w:val="28"/>
        </w:rPr>
        <w:t xml:space="preserve"> умов </w:t>
      </w:r>
      <w:proofErr w:type="spellStart"/>
      <w:r w:rsidRPr="0D41FE6C">
        <w:rPr>
          <w:rFonts w:ascii="Times New Roman" w:eastAsia="Times New Roman" w:hAnsi="Times New Roman" w:cs="Times New Roman"/>
          <w:sz w:val="28"/>
          <w:szCs w:val="28"/>
        </w:rPr>
        <w:t>праці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оплати. </w:t>
      </w:r>
      <w:proofErr w:type="spellStart"/>
      <w:r w:rsidRPr="0D41FE6C">
        <w:rPr>
          <w:rFonts w:ascii="Times New Roman" w:eastAsia="Times New Roman" w:hAnsi="Times New Roman" w:cs="Times New Roman"/>
          <w:sz w:val="28"/>
          <w:szCs w:val="28"/>
        </w:rPr>
        <w:t>Висококваліфіковані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мотивовані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здатні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ефективні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в свою </w:t>
      </w:r>
      <w:proofErr w:type="spellStart"/>
      <w:r w:rsidRPr="0D41FE6C">
        <w:rPr>
          <w:rFonts w:ascii="Times New Roman" w:eastAsia="Times New Roman" w:hAnsi="Times New Roman" w:cs="Times New Roman"/>
          <w:sz w:val="28"/>
          <w:szCs w:val="28"/>
        </w:rPr>
        <w:t>чергу</w:t>
      </w:r>
      <w:proofErr w:type="spellEnd"/>
      <w:r w:rsidRPr="0D41FE6C">
        <w:rPr>
          <w:rFonts w:ascii="Times New Roman" w:eastAsia="Times New Roman" w:hAnsi="Times New Roman" w:cs="Times New Roman"/>
          <w:sz w:val="28"/>
          <w:szCs w:val="28"/>
        </w:rPr>
        <w:t xml:space="preserve">, позитивно </w:t>
      </w:r>
      <w:proofErr w:type="spellStart"/>
      <w:r w:rsidRPr="0D41FE6C">
        <w:rPr>
          <w:rFonts w:ascii="Times New Roman" w:eastAsia="Times New Roman" w:hAnsi="Times New Roman" w:cs="Times New Roman"/>
          <w:sz w:val="28"/>
          <w:szCs w:val="28"/>
        </w:rPr>
        <w:t>відобразиться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добробуті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перспективах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покращення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допоможе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привернути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увагу</w:t>
      </w:r>
      <w:proofErr w:type="spellEnd"/>
      <w:r w:rsidRPr="0D41FE6C">
        <w:rPr>
          <w:rFonts w:ascii="Times New Roman" w:eastAsia="Times New Roman" w:hAnsi="Times New Roman" w:cs="Times New Roman"/>
          <w:sz w:val="28"/>
          <w:szCs w:val="28"/>
        </w:rPr>
        <w:t xml:space="preserve"> й </w:t>
      </w:r>
      <w:proofErr w:type="spellStart"/>
      <w:r w:rsidRPr="0D41FE6C">
        <w:rPr>
          <w:rFonts w:ascii="Times New Roman" w:eastAsia="Times New Roman" w:hAnsi="Times New Roman" w:cs="Times New Roman"/>
          <w:sz w:val="28"/>
          <w:szCs w:val="28"/>
        </w:rPr>
        <w:t>залучити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нові</w:t>
      </w:r>
      <w:proofErr w:type="spellEnd"/>
      <w:r w:rsidRPr="0D41FE6C">
        <w:rPr>
          <w:rFonts w:ascii="Times New Roman" w:eastAsia="Times New Roman" w:hAnsi="Times New Roman" w:cs="Times New Roman"/>
          <w:sz w:val="28"/>
          <w:szCs w:val="28"/>
        </w:rPr>
        <w:t xml:space="preserve"> кадри до </w:t>
      </w:r>
      <w:proofErr w:type="spellStart"/>
      <w:r w:rsidRPr="0D41FE6C">
        <w:rPr>
          <w:rFonts w:ascii="Times New Roman" w:eastAsia="Times New Roman" w:hAnsi="Times New Roman" w:cs="Times New Roman"/>
          <w:sz w:val="28"/>
          <w:szCs w:val="28"/>
        </w:rPr>
        <w:t>цієї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w:t>
      </w:r>
    </w:p>
    <w:p w14:paraId="324B8B10" w14:textId="77777777" w:rsidR="6626FC61" w:rsidRDefault="7FFEA6DC" w:rsidP="0D41FE6C">
      <w:pPr>
        <w:pStyle w:val="a8"/>
        <w:numPr>
          <w:ilvl w:val="0"/>
          <w:numId w:val="7"/>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Посилення</w:t>
      </w:r>
      <w:proofErr w:type="spellEnd"/>
      <w:r w:rsidRPr="0D41FE6C">
        <w:rPr>
          <w:rFonts w:ascii="Times New Roman" w:eastAsia="Times New Roman" w:hAnsi="Times New Roman" w:cs="Times New Roman"/>
          <w:i/>
          <w:iCs/>
          <w:sz w:val="28"/>
          <w:szCs w:val="28"/>
        </w:rPr>
        <w:t xml:space="preserve"> партнерств </w:t>
      </w:r>
    </w:p>
    <w:p w14:paraId="1722A062" w14:textId="01222E72"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Ще</w:t>
      </w:r>
      <w:proofErr w:type="spellEnd"/>
      <w:r w:rsidRPr="0D41FE6C">
        <w:rPr>
          <w:rFonts w:ascii="Times New Roman" w:eastAsia="Times New Roman" w:hAnsi="Times New Roman" w:cs="Times New Roman"/>
          <w:sz w:val="28"/>
          <w:szCs w:val="28"/>
        </w:rPr>
        <w:t xml:space="preserve"> одним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елементом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краще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зусилля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обмінюватися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досвідом</w:t>
      </w:r>
      <w:proofErr w:type="spellEnd"/>
      <w:r w:rsidRPr="0D41FE6C">
        <w:rPr>
          <w:rFonts w:ascii="Times New Roman" w:eastAsia="Times New Roman" w:hAnsi="Times New Roman" w:cs="Times New Roman"/>
          <w:sz w:val="28"/>
          <w:szCs w:val="28"/>
        </w:rPr>
        <w:t xml:space="preserve"> та ресурсами, а також </w:t>
      </w:r>
      <w:proofErr w:type="spellStart"/>
      <w:r w:rsidRPr="0D41FE6C">
        <w:rPr>
          <w:rFonts w:ascii="Times New Roman" w:eastAsia="Times New Roman" w:hAnsi="Times New Roman" w:cs="Times New Roman"/>
          <w:sz w:val="28"/>
          <w:szCs w:val="28"/>
        </w:rPr>
        <w:t>забезпечить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партнерств з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благодійними</w:t>
      </w:r>
      <w:proofErr w:type="spellEnd"/>
      <w:r w:rsidRPr="0D41FE6C">
        <w:rPr>
          <w:rFonts w:ascii="Times New Roman" w:eastAsia="Times New Roman" w:hAnsi="Times New Roman" w:cs="Times New Roman"/>
          <w:sz w:val="28"/>
          <w:szCs w:val="28"/>
        </w:rPr>
        <w:t xml:space="preserve"> фондами, </w:t>
      </w:r>
      <w:proofErr w:type="spellStart"/>
      <w:r w:rsidRPr="0D41FE6C">
        <w:rPr>
          <w:rFonts w:ascii="Times New Roman" w:eastAsia="Times New Roman" w:hAnsi="Times New Roman" w:cs="Times New Roman"/>
          <w:sz w:val="28"/>
          <w:szCs w:val="28"/>
        </w:rPr>
        <w:t>приватним</w:t>
      </w:r>
      <w:proofErr w:type="spellEnd"/>
      <w:r w:rsidRPr="0D41FE6C">
        <w:rPr>
          <w:rFonts w:ascii="Times New Roman" w:eastAsia="Times New Roman" w:hAnsi="Times New Roman" w:cs="Times New Roman"/>
          <w:sz w:val="28"/>
          <w:szCs w:val="28"/>
        </w:rPr>
        <w:t xml:space="preserve"> сектором та </w:t>
      </w:r>
      <w:proofErr w:type="spellStart"/>
      <w:r w:rsidRPr="0D41FE6C">
        <w:rPr>
          <w:rFonts w:ascii="Times New Roman" w:eastAsia="Times New Roman" w:hAnsi="Times New Roman" w:cs="Times New Roman"/>
          <w:sz w:val="28"/>
          <w:szCs w:val="28"/>
        </w:rPr>
        <w:t>місцевими</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посилить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спроможність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всебічну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w:t>
      </w:r>
      <w:r w:rsidR="51180C83" w:rsidRPr="0D41FE6C">
        <w:rPr>
          <w:rFonts w:ascii="Times New Roman" w:eastAsia="Times New Roman" w:hAnsi="Times New Roman" w:cs="Times New Roman"/>
          <w:sz w:val="28"/>
          <w:szCs w:val="28"/>
        </w:rPr>
        <w:t xml:space="preserve"> </w:t>
      </w:r>
      <w:r w:rsidR="51180C83" w:rsidRPr="0D41FE6C">
        <w:rPr>
          <w:rFonts w:ascii="Times New Roman" w:eastAsia="Times New Roman" w:hAnsi="Times New Roman" w:cs="Times New Roman"/>
          <w:color w:val="444444"/>
          <w:sz w:val="28"/>
          <w:szCs w:val="28"/>
        </w:rPr>
        <w:t>[7.с.213]</w:t>
      </w:r>
    </w:p>
    <w:p w14:paraId="266F9297" w14:textId="77777777" w:rsidR="6626FC61" w:rsidRDefault="7FFEA6DC"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Висновки</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рекомендації</w:t>
      </w:r>
      <w:proofErr w:type="spellEnd"/>
    </w:p>
    <w:p w14:paraId="21576D2B" w14:textId="77777777" w:rsidR="6626FC61" w:rsidRDefault="7FFEA6DC" w:rsidP="0D41FE6C">
      <w:pPr>
        <w:pStyle w:val="a8"/>
        <w:numPr>
          <w:ilvl w:val="0"/>
          <w:numId w:val="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Визнання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w:t>
      </w:r>
    </w:p>
    <w:p w14:paraId="3203DAF2"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підтримці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Висновки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приймають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мірою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впливають</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окремих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осіб</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Тому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підкреслити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фундаментальне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постійно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шукати</w:t>
      </w:r>
      <w:proofErr w:type="spellEnd"/>
      <w:r w:rsidRPr="0D41FE6C">
        <w:rPr>
          <w:rFonts w:ascii="Times New Roman" w:eastAsia="Times New Roman" w:hAnsi="Times New Roman" w:cs="Times New Roman"/>
          <w:sz w:val="28"/>
          <w:szCs w:val="28"/>
        </w:rPr>
        <w:t xml:space="preserve"> шляхи 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w:t>
      </w:r>
    </w:p>
    <w:p w14:paraId="58F344F6" w14:textId="77777777" w:rsidR="6626FC61" w:rsidRDefault="7FFEA6DC" w:rsidP="0D41FE6C">
      <w:pPr>
        <w:pStyle w:val="a8"/>
        <w:numPr>
          <w:ilvl w:val="0"/>
          <w:numId w:val="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Прозорість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підзвітність</w:t>
      </w:r>
      <w:proofErr w:type="spellEnd"/>
      <w:r w:rsidRPr="0D41FE6C">
        <w:rPr>
          <w:rFonts w:ascii="Times New Roman" w:eastAsia="Times New Roman" w:hAnsi="Times New Roman" w:cs="Times New Roman"/>
          <w:sz w:val="28"/>
          <w:szCs w:val="28"/>
        </w:rPr>
        <w:t xml:space="preserve"> </w:t>
      </w:r>
    </w:p>
    <w:p w14:paraId="07A98369"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довіри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громадськості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прозорість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процесах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прийняття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діях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критерії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ситуації</w:t>
      </w:r>
      <w:proofErr w:type="spellEnd"/>
      <w:r w:rsidRPr="0D41FE6C">
        <w:rPr>
          <w:rFonts w:ascii="Times New Roman" w:eastAsia="Times New Roman" w:hAnsi="Times New Roman" w:cs="Times New Roman"/>
          <w:sz w:val="28"/>
          <w:szCs w:val="28"/>
        </w:rPr>
        <w:t xml:space="preserve">, регулярна </w:t>
      </w:r>
      <w:proofErr w:type="spellStart"/>
      <w:r w:rsidRPr="0D41FE6C">
        <w:rPr>
          <w:rFonts w:ascii="Times New Roman" w:eastAsia="Times New Roman" w:hAnsi="Times New Roman" w:cs="Times New Roman"/>
          <w:sz w:val="28"/>
          <w:szCs w:val="28"/>
        </w:rPr>
        <w:t>звітність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підзвітності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перед </w:t>
      </w:r>
      <w:proofErr w:type="spellStart"/>
      <w:r w:rsidRPr="0D41FE6C">
        <w:rPr>
          <w:rFonts w:ascii="Times New Roman" w:eastAsia="Times New Roman" w:hAnsi="Times New Roman" w:cs="Times New Roman"/>
          <w:sz w:val="28"/>
          <w:szCs w:val="28"/>
        </w:rPr>
        <w:t>суспільством</w:t>
      </w:r>
      <w:proofErr w:type="spellEnd"/>
      <w:r w:rsidRPr="0D41FE6C">
        <w:rPr>
          <w:rFonts w:ascii="Times New Roman" w:eastAsia="Times New Roman" w:hAnsi="Times New Roman" w:cs="Times New Roman"/>
          <w:sz w:val="28"/>
          <w:szCs w:val="28"/>
        </w:rPr>
        <w:t>.</w:t>
      </w:r>
    </w:p>
    <w:p w14:paraId="0D231828" w14:textId="77777777" w:rsidR="6626FC61" w:rsidRDefault="7FFEA6DC" w:rsidP="0D41FE6C">
      <w:pPr>
        <w:pStyle w:val="a8"/>
        <w:numPr>
          <w:ilvl w:val="0"/>
          <w:numId w:val="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Посилення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w:t>
      </w:r>
    </w:p>
    <w:p w14:paraId="1662752D" w14:textId="77777777" w:rsidR="6626FC61" w:rsidRDefault="7FFEA6DC" w:rsidP="0D41FE6C">
      <w:pPr>
        <w:widowControl w:val="0"/>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з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установами</w:t>
      </w:r>
      <w:proofErr w:type="spellEnd"/>
      <w:r w:rsidRPr="0D41FE6C">
        <w:rPr>
          <w:rFonts w:ascii="Times New Roman" w:eastAsia="Times New Roman" w:hAnsi="Times New Roman" w:cs="Times New Roman"/>
          <w:sz w:val="28"/>
          <w:szCs w:val="28"/>
        </w:rPr>
        <w:t xml:space="preserve">, такими як </w:t>
      </w:r>
      <w:proofErr w:type="spellStart"/>
      <w:r w:rsidRPr="0D41FE6C">
        <w:rPr>
          <w:rFonts w:ascii="Times New Roman" w:eastAsia="Times New Roman" w:hAnsi="Times New Roman" w:cs="Times New Roman"/>
          <w:sz w:val="28"/>
          <w:szCs w:val="28"/>
        </w:rPr>
        <w:t>освітні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медичні</w:t>
      </w:r>
      <w:proofErr w:type="spellEnd"/>
      <w:r w:rsidRPr="0D41FE6C">
        <w:rPr>
          <w:rFonts w:ascii="Times New Roman" w:eastAsia="Times New Roman" w:hAnsi="Times New Roman" w:cs="Times New Roman"/>
          <w:sz w:val="28"/>
          <w:szCs w:val="28"/>
        </w:rPr>
        <w:t xml:space="preserve"> установи, </w:t>
      </w:r>
      <w:proofErr w:type="spellStart"/>
      <w:r w:rsidRPr="0D41FE6C">
        <w:rPr>
          <w:rFonts w:ascii="Times New Roman" w:eastAsia="Times New Roman" w:hAnsi="Times New Roman" w:cs="Times New Roman"/>
          <w:sz w:val="28"/>
          <w:szCs w:val="28"/>
        </w:rPr>
        <w:t>правоохоронні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міжвідомча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співпраця</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враховувати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аспекти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w:t>
      </w:r>
    </w:p>
    <w:p w14:paraId="5A35ED21" w14:textId="77777777" w:rsidR="6626FC61" w:rsidRDefault="7FFEA6DC" w:rsidP="0D41FE6C">
      <w:pPr>
        <w:pStyle w:val="a8"/>
        <w:numPr>
          <w:ilvl w:val="0"/>
          <w:numId w:val="6"/>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Професійний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
    <w:p w14:paraId="61D6E427" w14:textId="77777777" w:rsidR="6626FC61" w:rsidRDefault="7FFEA6DC"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соціальними</w:t>
      </w:r>
      <w:proofErr w:type="spellEnd"/>
      <w:r w:rsidRPr="0D41FE6C">
        <w:rPr>
          <w:rFonts w:ascii="Times New Roman" w:eastAsia="Times New Roman" w:hAnsi="Times New Roman" w:cs="Times New Roman"/>
          <w:sz w:val="28"/>
          <w:szCs w:val="28"/>
        </w:rPr>
        <w:t xml:space="preserve"> службами, </w:t>
      </w:r>
      <w:proofErr w:type="spellStart"/>
      <w:r w:rsidRPr="0D41FE6C">
        <w:rPr>
          <w:rFonts w:ascii="Times New Roman" w:eastAsia="Times New Roman" w:hAnsi="Times New Roman" w:cs="Times New Roman"/>
          <w:sz w:val="28"/>
          <w:szCs w:val="28"/>
        </w:rPr>
        <w:t>надзвичайно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постійний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досвідом</w:t>
      </w:r>
      <w:proofErr w:type="spellEnd"/>
      <w:r w:rsidRPr="0D41FE6C">
        <w:rPr>
          <w:rFonts w:ascii="Times New Roman" w:eastAsia="Times New Roman" w:hAnsi="Times New Roman" w:cs="Times New Roman"/>
          <w:sz w:val="28"/>
          <w:szCs w:val="28"/>
        </w:rPr>
        <w:t xml:space="preserve"> та доступ до </w:t>
      </w:r>
      <w:proofErr w:type="spellStart"/>
      <w:r w:rsidRPr="0D41FE6C">
        <w:rPr>
          <w:rFonts w:ascii="Times New Roman" w:eastAsia="Times New Roman" w:hAnsi="Times New Roman" w:cs="Times New Roman"/>
          <w:sz w:val="28"/>
          <w:szCs w:val="28"/>
        </w:rPr>
        <w:t>актуальної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інформації</w:t>
      </w:r>
      <w:proofErr w:type="spellEnd"/>
      <w:r w:rsidRPr="0D41FE6C">
        <w:rPr>
          <w:rFonts w:ascii="Times New Roman" w:eastAsia="Times New Roman" w:hAnsi="Times New Roman" w:cs="Times New Roman"/>
          <w:sz w:val="28"/>
          <w:szCs w:val="28"/>
        </w:rPr>
        <w:t xml:space="preserve"> дозволять </w:t>
      </w:r>
      <w:proofErr w:type="spellStart"/>
      <w:r w:rsidRPr="0D41FE6C">
        <w:rPr>
          <w:rFonts w:ascii="Times New Roman" w:eastAsia="Times New Roman" w:hAnsi="Times New Roman" w:cs="Times New Roman"/>
          <w:sz w:val="28"/>
          <w:szCs w:val="28"/>
        </w:rPr>
        <w:t>соціальним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працівникам</w:t>
      </w:r>
      <w:proofErr w:type="spellEnd"/>
      <w:r w:rsidRPr="0D41FE6C">
        <w:rPr>
          <w:rFonts w:ascii="Times New Roman" w:eastAsia="Times New Roman" w:hAnsi="Times New Roman" w:cs="Times New Roman"/>
          <w:sz w:val="28"/>
          <w:szCs w:val="28"/>
        </w:rPr>
        <w:t xml:space="preserve"> бути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компетентними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ефективними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своїй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w:t>
      </w:r>
    </w:p>
    <w:p w14:paraId="0BFB8BDB" w14:textId="77777777" w:rsidR="6626FC61" w:rsidRPr="00A75F4F" w:rsidRDefault="63865CA4" w:rsidP="0D41FE6C">
      <w:pPr>
        <w:pStyle w:val="2"/>
        <w:spacing w:line="276" w:lineRule="auto"/>
        <w:jc w:val="center"/>
        <w:rPr>
          <w:rFonts w:ascii="Times New Roman" w:hAnsi="Times New Roman" w:cs="Times New Roman"/>
          <w:color w:val="000000" w:themeColor="text1"/>
          <w:sz w:val="28"/>
          <w:szCs w:val="28"/>
        </w:rPr>
      </w:pPr>
      <w:bookmarkStart w:id="14" w:name="_Toc164599052"/>
      <w:r w:rsidRPr="0D41FE6C">
        <w:rPr>
          <w:rFonts w:ascii="Times New Roman" w:hAnsi="Times New Roman" w:cs="Times New Roman"/>
          <w:color w:val="000000" w:themeColor="text1"/>
          <w:sz w:val="28"/>
          <w:szCs w:val="28"/>
        </w:rPr>
        <w:t xml:space="preserve">3.3 </w:t>
      </w:r>
      <w:proofErr w:type="spellStart"/>
      <w:r w:rsidRPr="0D41FE6C">
        <w:rPr>
          <w:rFonts w:ascii="Times New Roman" w:hAnsi="Times New Roman" w:cs="Times New Roman"/>
          <w:color w:val="000000" w:themeColor="text1"/>
          <w:sz w:val="28"/>
          <w:szCs w:val="28"/>
        </w:rPr>
        <w:t>Загальні</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висновки</w:t>
      </w:r>
      <w:proofErr w:type="spellEnd"/>
      <w:r w:rsidRPr="0D41FE6C">
        <w:rPr>
          <w:rFonts w:ascii="Times New Roman" w:hAnsi="Times New Roman" w:cs="Times New Roman"/>
          <w:color w:val="000000" w:themeColor="text1"/>
          <w:sz w:val="28"/>
          <w:szCs w:val="28"/>
        </w:rPr>
        <w:t xml:space="preserve"> </w:t>
      </w:r>
      <w:proofErr w:type="spellStart"/>
      <w:r w:rsidRPr="0D41FE6C">
        <w:rPr>
          <w:rFonts w:ascii="Times New Roman" w:hAnsi="Times New Roman" w:cs="Times New Roman"/>
          <w:color w:val="000000" w:themeColor="text1"/>
          <w:sz w:val="28"/>
          <w:szCs w:val="28"/>
        </w:rPr>
        <w:t>щодо</w:t>
      </w:r>
      <w:proofErr w:type="spellEnd"/>
      <w:r w:rsidRPr="0D41FE6C">
        <w:rPr>
          <w:rFonts w:ascii="Times New Roman" w:hAnsi="Times New Roman" w:cs="Times New Roman"/>
          <w:color w:val="000000" w:themeColor="text1"/>
          <w:sz w:val="28"/>
          <w:szCs w:val="28"/>
        </w:rPr>
        <w:t xml:space="preserve"> стану </w:t>
      </w:r>
      <w:proofErr w:type="spellStart"/>
      <w:r w:rsidRPr="0D41FE6C">
        <w:rPr>
          <w:rFonts w:ascii="Times New Roman" w:hAnsi="Times New Roman" w:cs="Times New Roman"/>
          <w:color w:val="000000" w:themeColor="text1"/>
          <w:sz w:val="28"/>
          <w:szCs w:val="28"/>
        </w:rPr>
        <w:t>соціальних</w:t>
      </w:r>
      <w:proofErr w:type="spellEnd"/>
      <w:r w:rsidRPr="0D41FE6C">
        <w:rPr>
          <w:rFonts w:ascii="Times New Roman" w:hAnsi="Times New Roman" w:cs="Times New Roman"/>
          <w:color w:val="000000" w:themeColor="text1"/>
          <w:sz w:val="28"/>
          <w:szCs w:val="28"/>
        </w:rPr>
        <w:t xml:space="preserve"> служб в </w:t>
      </w:r>
      <w:proofErr w:type="spellStart"/>
      <w:r w:rsidRPr="0D41FE6C">
        <w:rPr>
          <w:rFonts w:ascii="Times New Roman" w:hAnsi="Times New Roman" w:cs="Times New Roman"/>
          <w:color w:val="000000" w:themeColor="text1"/>
          <w:sz w:val="28"/>
          <w:szCs w:val="28"/>
        </w:rPr>
        <w:t>Україні</w:t>
      </w:r>
      <w:bookmarkEnd w:id="14"/>
      <w:proofErr w:type="spellEnd"/>
    </w:p>
    <w:p w14:paraId="4C310250" w14:textId="77777777" w:rsidR="6626FC61" w:rsidRDefault="048FE87B"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Національна</w:t>
      </w:r>
      <w:proofErr w:type="spellEnd"/>
      <w:r w:rsidRPr="0D41FE6C">
        <w:rPr>
          <w:rFonts w:ascii="Times New Roman" w:eastAsia="Times New Roman" w:hAnsi="Times New Roman" w:cs="Times New Roman"/>
          <w:sz w:val="28"/>
          <w:szCs w:val="28"/>
        </w:rPr>
        <w:t xml:space="preserve"> система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довгу</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складну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історію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починаючи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радянських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часів</w:t>
      </w:r>
      <w:proofErr w:type="spellEnd"/>
      <w:r w:rsidRPr="0D41FE6C">
        <w:rPr>
          <w:rFonts w:ascii="Times New Roman" w:eastAsia="Times New Roman" w:hAnsi="Times New Roman" w:cs="Times New Roman"/>
          <w:sz w:val="28"/>
          <w:szCs w:val="28"/>
        </w:rPr>
        <w:t xml:space="preserve"> і до </w:t>
      </w:r>
      <w:proofErr w:type="spellStart"/>
      <w:r w:rsidRPr="0D41FE6C">
        <w:rPr>
          <w:rFonts w:ascii="Times New Roman" w:eastAsia="Times New Roman" w:hAnsi="Times New Roman" w:cs="Times New Roman"/>
          <w:sz w:val="28"/>
          <w:szCs w:val="28"/>
        </w:rPr>
        <w:t>сьогодення</w:t>
      </w:r>
      <w:proofErr w:type="spellEnd"/>
      <w:r w:rsidRPr="0D41FE6C">
        <w:rPr>
          <w:rFonts w:ascii="Times New Roman" w:eastAsia="Times New Roman" w:hAnsi="Times New Roman" w:cs="Times New Roman"/>
          <w:sz w:val="28"/>
          <w:szCs w:val="28"/>
        </w:rPr>
        <w:t xml:space="preserve">. За роки </w:t>
      </w:r>
      <w:proofErr w:type="spellStart"/>
      <w:r w:rsidRPr="0D41FE6C">
        <w:rPr>
          <w:rFonts w:ascii="Times New Roman" w:eastAsia="Times New Roman" w:hAnsi="Times New Roman" w:cs="Times New Roman"/>
          <w:sz w:val="28"/>
          <w:szCs w:val="28"/>
        </w:rPr>
        <w:t>незалежності</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було</w:t>
      </w:r>
      <w:proofErr w:type="spellEnd"/>
      <w:r w:rsidRPr="0D41FE6C">
        <w:rPr>
          <w:rFonts w:ascii="Times New Roman" w:eastAsia="Times New Roman" w:hAnsi="Times New Roman" w:cs="Times New Roman"/>
          <w:sz w:val="28"/>
          <w:szCs w:val="28"/>
        </w:rPr>
        <w:t xml:space="preserve"> створено </w:t>
      </w:r>
      <w:proofErr w:type="spellStart"/>
      <w:r w:rsidRPr="0D41FE6C">
        <w:rPr>
          <w:rFonts w:ascii="Times New Roman" w:eastAsia="Times New Roman" w:hAnsi="Times New Roman" w:cs="Times New Roman"/>
          <w:sz w:val="28"/>
          <w:szCs w:val="28"/>
        </w:rPr>
        <w:t>розгалужену</w:t>
      </w:r>
      <w:proofErr w:type="spellEnd"/>
      <w:r w:rsidRPr="0D41FE6C">
        <w:rPr>
          <w:rFonts w:ascii="Times New Roman" w:eastAsia="Times New Roman" w:hAnsi="Times New Roman" w:cs="Times New Roman"/>
          <w:sz w:val="28"/>
          <w:szCs w:val="28"/>
        </w:rPr>
        <w:t xml:space="preserve"> мережу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покликані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різноманітні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найуразливішим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Проте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w:t>
      </w:r>
      <w:proofErr w:type="spellEnd"/>
      <w:r w:rsidRPr="0D41FE6C">
        <w:rPr>
          <w:rFonts w:ascii="Times New Roman" w:eastAsia="Times New Roman" w:hAnsi="Times New Roman" w:cs="Times New Roman"/>
          <w:sz w:val="28"/>
          <w:szCs w:val="28"/>
        </w:rPr>
        <w:t xml:space="preserve"> поточного стану </w:t>
      </w:r>
      <w:proofErr w:type="spellStart"/>
      <w:r w:rsidRPr="0D41FE6C">
        <w:rPr>
          <w:rFonts w:ascii="Times New Roman" w:eastAsia="Times New Roman" w:hAnsi="Times New Roman" w:cs="Times New Roman"/>
          <w:sz w:val="28"/>
          <w:szCs w:val="28"/>
        </w:rPr>
        <w:t>свідчить</w:t>
      </w:r>
      <w:proofErr w:type="spellEnd"/>
      <w:r w:rsidRPr="0D41FE6C">
        <w:rPr>
          <w:rFonts w:ascii="Times New Roman" w:eastAsia="Times New Roman" w:hAnsi="Times New Roman" w:cs="Times New Roman"/>
          <w:sz w:val="28"/>
          <w:szCs w:val="28"/>
        </w:rPr>
        <w:t xml:space="preserve"> про низку проблем і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постають</w:t>
      </w:r>
      <w:proofErr w:type="spellEnd"/>
      <w:r w:rsidRPr="0D41FE6C">
        <w:rPr>
          <w:rFonts w:ascii="Times New Roman" w:eastAsia="Times New Roman" w:hAnsi="Times New Roman" w:cs="Times New Roman"/>
          <w:sz w:val="28"/>
          <w:szCs w:val="28"/>
        </w:rPr>
        <w:t xml:space="preserve"> перед </w:t>
      </w:r>
      <w:proofErr w:type="spellStart"/>
      <w:r w:rsidRPr="0D41FE6C">
        <w:rPr>
          <w:rFonts w:ascii="Times New Roman" w:eastAsia="Times New Roman" w:hAnsi="Times New Roman" w:cs="Times New Roman"/>
          <w:sz w:val="28"/>
          <w:szCs w:val="28"/>
        </w:rPr>
        <w:t>цією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важливою</w:t>
      </w:r>
      <w:proofErr w:type="spellEnd"/>
      <w:r w:rsidRPr="0D41FE6C">
        <w:rPr>
          <w:rFonts w:ascii="Times New Roman" w:eastAsia="Times New Roman" w:hAnsi="Times New Roman" w:cs="Times New Roman"/>
          <w:sz w:val="28"/>
          <w:szCs w:val="28"/>
        </w:rPr>
        <w:t xml:space="preserve"> сферою </w:t>
      </w:r>
      <w:proofErr w:type="spellStart"/>
      <w:r w:rsidRPr="0D41FE6C">
        <w:rPr>
          <w:rFonts w:ascii="Times New Roman" w:eastAsia="Times New Roman" w:hAnsi="Times New Roman" w:cs="Times New Roman"/>
          <w:sz w:val="28"/>
          <w:szCs w:val="28"/>
        </w:rPr>
        <w:t>суспільного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w:t>
      </w:r>
    </w:p>
    <w:p w14:paraId="0F3281EB" w14:textId="7176ABF1" w:rsidR="6626FC61" w:rsidRDefault="048FE87B"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Однією</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проблем є </w:t>
      </w:r>
      <w:proofErr w:type="spellStart"/>
      <w:r w:rsidRPr="0D41FE6C">
        <w:rPr>
          <w:rFonts w:ascii="Times New Roman" w:eastAsia="Times New Roman" w:hAnsi="Times New Roman" w:cs="Times New Roman"/>
          <w:sz w:val="28"/>
          <w:szCs w:val="28"/>
        </w:rPr>
        <w:t>недостатнє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браку </w:t>
      </w:r>
      <w:proofErr w:type="spellStart"/>
      <w:r w:rsidRPr="0D41FE6C">
        <w:rPr>
          <w:rFonts w:ascii="Times New Roman" w:eastAsia="Times New Roman" w:hAnsi="Times New Roman" w:cs="Times New Roman"/>
          <w:sz w:val="28"/>
          <w:szCs w:val="28"/>
        </w:rPr>
        <w:t>кваліфікованих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застарілої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бази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обмеженості</w:t>
      </w:r>
      <w:proofErr w:type="spellEnd"/>
      <w:r w:rsidRPr="0D41FE6C">
        <w:rPr>
          <w:rFonts w:ascii="Times New Roman" w:eastAsia="Times New Roman" w:hAnsi="Times New Roman" w:cs="Times New Roman"/>
          <w:sz w:val="28"/>
          <w:szCs w:val="28"/>
        </w:rPr>
        <w:t xml:space="preserve"> спектру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відірваність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реальних</w:t>
      </w:r>
      <w:proofErr w:type="spellEnd"/>
      <w:r w:rsidRPr="0D41FE6C">
        <w:rPr>
          <w:rFonts w:ascii="Times New Roman" w:eastAsia="Times New Roman" w:hAnsi="Times New Roman" w:cs="Times New Roman"/>
          <w:sz w:val="28"/>
          <w:szCs w:val="28"/>
        </w:rPr>
        <w:t xml:space="preserve"> потреб громад, </w:t>
      </w:r>
      <w:proofErr w:type="spellStart"/>
      <w:r w:rsidRPr="0D41FE6C">
        <w:rPr>
          <w:rFonts w:ascii="Times New Roman" w:eastAsia="Times New Roman" w:hAnsi="Times New Roman" w:cs="Times New Roman"/>
          <w:sz w:val="28"/>
          <w:szCs w:val="28"/>
        </w:rPr>
        <w:t>недостатній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відомствами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відсутність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єдиної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стратегії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докласти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зусиль</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цих</w:t>
      </w:r>
      <w:proofErr w:type="spellEnd"/>
      <w:r w:rsidRPr="0D41FE6C">
        <w:rPr>
          <w:rFonts w:ascii="Times New Roman" w:eastAsia="Times New Roman" w:hAnsi="Times New Roman" w:cs="Times New Roman"/>
          <w:sz w:val="28"/>
          <w:szCs w:val="28"/>
        </w:rPr>
        <w:t xml:space="preserve"> проблем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w:t>
      </w:r>
      <w:r w:rsidR="683DADCB" w:rsidRPr="0D41FE6C">
        <w:rPr>
          <w:rFonts w:ascii="Times New Roman" w:eastAsia="Times New Roman" w:hAnsi="Times New Roman" w:cs="Times New Roman"/>
          <w:sz w:val="28"/>
          <w:szCs w:val="28"/>
        </w:rPr>
        <w:t xml:space="preserve"> </w:t>
      </w:r>
      <w:r w:rsidR="683DADCB" w:rsidRPr="0D41FE6C">
        <w:rPr>
          <w:rFonts w:ascii="Times New Roman" w:eastAsia="Times New Roman" w:hAnsi="Times New Roman" w:cs="Times New Roman"/>
          <w:color w:val="444444"/>
          <w:sz w:val="28"/>
          <w:szCs w:val="28"/>
        </w:rPr>
        <w:t>[2.с.29]</w:t>
      </w:r>
    </w:p>
    <w:p w14:paraId="1FAED975" w14:textId="77777777" w:rsidR="6626FC61" w:rsidRDefault="048FE87B" w:rsidP="0D41FE6C">
      <w:pPr>
        <w:spacing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Основні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проблеми</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виклики</w:t>
      </w:r>
      <w:proofErr w:type="spellEnd"/>
      <w:r w:rsidRPr="0D41FE6C">
        <w:rPr>
          <w:rFonts w:ascii="Times New Roman" w:eastAsia="Times New Roman" w:hAnsi="Times New Roman" w:cs="Times New Roman"/>
          <w:i/>
          <w:iCs/>
          <w:sz w:val="28"/>
          <w:szCs w:val="28"/>
          <w:u w:val="single"/>
        </w:rPr>
        <w:t xml:space="preserve">, з </w:t>
      </w:r>
      <w:proofErr w:type="spellStart"/>
      <w:r w:rsidRPr="0D41FE6C">
        <w:rPr>
          <w:rFonts w:ascii="Times New Roman" w:eastAsia="Times New Roman" w:hAnsi="Times New Roman" w:cs="Times New Roman"/>
          <w:i/>
          <w:iCs/>
          <w:sz w:val="28"/>
          <w:szCs w:val="28"/>
          <w:u w:val="single"/>
        </w:rPr>
        <w:t>якими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стикаються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служби</w:t>
      </w:r>
      <w:proofErr w:type="spellEnd"/>
    </w:p>
    <w:p w14:paraId="11D9231E" w14:textId="77777777" w:rsidR="6626FC61" w:rsidRDefault="6435B667"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з низкою </w:t>
      </w:r>
      <w:proofErr w:type="spellStart"/>
      <w:r w:rsidRPr="0D41FE6C">
        <w:rPr>
          <w:rFonts w:ascii="Times New Roman" w:eastAsia="Times New Roman" w:hAnsi="Times New Roman" w:cs="Times New Roman"/>
          <w:sz w:val="28"/>
          <w:szCs w:val="28"/>
        </w:rPr>
        <w:t>серйозних</w:t>
      </w:r>
      <w:proofErr w:type="spellEnd"/>
      <w:r w:rsidRPr="0D41FE6C">
        <w:rPr>
          <w:rFonts w:ascii="Times New Roman" w:eastAsia="Times New Roman" w:hAnsi="Times New Roman" w:cs="Times New Roman"/>
          <w:sz w:val="28"/>
          <w:szCs w:val="28"/>
        </w:rPr>
        <w:t xml:space="preserve"> проблем та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ускладнюють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заважають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Одним з </w:t>
      </w:r>
      <w:proofErr w:type="spellStart"/>
      <w:r w:rsidRPr="0D41FE6C">
        <w:rPr>
          <w:rFonts w:ascii="Times New Roman" w:eastAsia="Times New Roman" w:hAnsi="Times New Roman" w:cs="Times New Roman"/>
          <w:sz w:val="28"/>
          <w:szCs w:val="28"/>
        </w:rPr>
        <w:t>основних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хронічне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браку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персоналу та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належних</w:t>
      </w:r>
      <w:proofErr w:type="spellEnd"/>
      <w:r w:rsidRPr="0D41FE6C">
        <w:rPr>
          <w:rFonts w:ascii="Times New Roman" w:eastAsia="Times New Roman" w:hAnsi="Times New Roman" w:cs="Times New Roman"/>
          <w:sz w:val="28"/>
          <w:szCs w:val="28"/>
        </w:rPr>
        <w:t xml:space="preserve"> умов </w:t>
      </w:r>
      <w:proofErr w:type="spellStart"/>
      <w:r w:rsidRPr="0D41FE6C">
        <w:rPr>
          <w:rFonts w:ascii="Times New Roman" w:eastAsia="Times New Roman" w:hAnsi="Times New Roman" w:cs="Times New Roman"/>
          <w:sz w:val="28"/>
          <w:szCs w:val="28"/>
        </w:rPr>
        <w:t>праці</w:t>
      </w:r>
      <w:proofErr w:type="spellEnd"/>
      <w:r w:rsidRPr="0D41FE6C">
        <w:rPr>
          <w:rFonts w:ascii="Times New Roman" w:eastAsia="Times New Roman" w:hAnsi="Times New Roman" w:cs="Times New Roman"/>
          <w:sz w:val="28"/>
          <w:szCs w:val="28"/>
        </w:rPr>
        <w:t>.</w:t>
      </w:r>
    </w:p>
    <w:p w14:paraId="5224DF8F" w14:textId="77777777" w:rsidR="6626FC61" w:rsidRDefault="6435B667"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існують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координацією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взаємодією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дублювання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нечітке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розмежування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повноважень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відсутність</w:t>
      </w:r>
      <w:proofErr w:type="spellEnd"/>
      <w:r w:rsidRPr="0D41FE6C">
        <w:rPr>
          <w:rFonts w:ascii="Times New Roman" w:eastAsia="Times New Roman" w:hAnsi="Times New Roman" w:cs="Times New Roman"/>
          <w:sz w:val="28"/>
          <w:szCs w:val="28"/>
        </w:rPr>
        <w:t xml:space="preserve"> системного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ускладнює</w:t>
      </w:r>
      <w:proofErr w:type="spellEnd"/>
      <w:r w:rsidRPr="0D41FE6C">
        <w:rPr>
          <w:rFonts w:ascii="Times New Roman" w:eastAsia="Times New Roman" w:hAnsi="Times New Roman" w:cs="Times New Roman"/>
          <w:sz w:val="28"/>
          <w:szCs w:val="28"/>
        </w:rPr>
        <w:t xml:space="preserve"> доступ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необхідних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знижує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обмежених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w:t>
      </w:r>
    </w:p>
    <w:p w14:paraId="6BA14A7C" w14:textId="77777777" w:rsidR="6626FC61" w:rsidRDefault="6435B667"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Застарілість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відповідає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вимогам</w:t>
      </w:r>
      <w:proofErr w:type="spellEnd"/>
      <w:r w:rsidRPr="0D41FE6C">
        <w:rPr>
          <w:rFonts w:ascii="Times New Roman" w:eastAsia="Times New Roman" w:hAnsi="Times New Roman" w:cs="Times New Roman"/>
          <w:sz w:val="28"/>
          <w:szCs w:val="28"/>
        </w:rPr>
        <w:t>.</w:t>
      </w:r>
    </w:p>
    <w:p w14:paraId="25B37993" w14:textId="77777777" w:rsidR="6626FC61" w:rsidRDefault="6435B667"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Недостатня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кількість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плинність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через </w:t>
      </w:r>
      <w:proofErr w:type="spellStart"/>
      <w:r w:rsidRPr="0D41FE6C">
        <w:rPr>
          <w:rFonts w:ascii="Times New Roman" w:eastAsia="Times New Roman" w:hAnsi="Times New Roman" w:cs="Times New Roman"/>
          <w:sz w:val="28"/>
          <w:szCs w:val="28"/>
        </w:rPr>
        <w:t>низькі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заробітні</w:t>
      </w:r>
      <w:proofErr w:type="spellEnd"/>
      <w:r w:rsidRPr="0D41FE6C">
        <w:rPr>
          <w:rFonts w:ascii="Times New Roman" w:eastAsia="Times New Roman" w:hAnsi="Times New Roman" w:cs="Times New Roman"/>
          <w:sz w:val="28"/>
          <w:szCs w:val="28"/>
        </w:rPr>
        <w:t xml:space="preserve"> плати та </w:t>
      </w:r>
      <w:proofErr w:type="spellStart"/>
      <w:r w:rsidRPr="0D41FE6C">
        <w:rPr>
          <w:rFonts w:ascii="Times New Roman" w:eastAsia="Times New Roman" w:hAnsi="Times New Roman" w:cs="Times New Roman"/>
          <w:sz w:val="28"/>
          <w:szCs w:val="28"/>
        </w:rPr>
        <w:t>складні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w:t>
      </w:r>
      <w:proofErr w:type="spellEnd"/>
      <w:r w:rsidRPr="0D41FE6C">
        <w:rPr>
          <w:rFonts w:ascii="Times New Roman" w:eastAsia="Times New Roman" w:hAnsi="Times New Roman" w:cs="Times New Roman"/>
          <w:sz w:val="28"/>
          <w:szCs w:val="28"/>
        </w:rPr>
        <w:t>.</w:t>
      </w:r>
    </w:p>
    <w:p w14:paraId="714BBFE9" w14:textId="77777777" w:rsidR="6626FC61" w:rsidRDefault="6435B667"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Складності</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наданням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адресної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індивідуальної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окремим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(люди з </w:t>
      </w:r>
      <w:proofErr w:type="spellStart"/>
      <w:r w:rsidRPr="0D41FE6C">
        <w:rPr>
          <w:rFonts w:ascii="Times New Roman" w:eastAsia="Times New Roman" w:hAnsi="Times New Roman" w:cs="Times New Roman"/>
          <w:sz w:val="28"/>
          <w:szCs w:val="28"/>
        </w:rPr>
        <w:t>інвалідністю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багатодітні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внутрішньо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переміщені</w:t>
      </w:r>
      <w:proofErr w:type="spellEnd"/>
      <w:r w:rsidRPr="0D41FE6C">
        <w:rPr>
          <w:rFonts w:ascii="Times New Roman" w:eastAsia="Times New Roman" w:hAnsi="Times New Roman" w:cs="Times New Roman"/>
          <w:sz w:val="28"/>
          <w:szCs w:val="28"/>
        </w:rPr>
        <w:t xml:space="preserve"> особи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w:t>
      </w:r>
    </w:p>
    <w:p w14:paraId="020E40BD" w14:textId="77777777" w:rsidR="6626FC61" w:rsidRDefault="6435B667" w:rsidP="0D41FE6C">
      <w:pPr>
        <w:pStyle w:val="a8"/>
        <w:numPr>
          <w:ilvl w:val="0"/>
          <w:numId w:val="44"/>
        </w:numPr>
        <w:spacing w:after="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Необхідність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розширення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комунальними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комплексного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w:t>
      </w:r>
    </w:p>
    <w:p w14:paraId="77D64622" w14:textId="77777777" w:rsidR="6626FC61" w:rsidRDefault="6626FC61" w:rsidP="0D41FE6C">
      <w:pPr>
        <w:spacing w:after="0" w:line="276" w:lineRule="auto"/>
        <w:ind w:firstLine="360"/>
        <w:jc w:val="both"/>
        <w:rPr>
          <w:rFonts w:ascii="Times New Roman" w:eastAsia="Times New Roman" w:hAnsi="Times New Roman" w:cs="Times New Roman"/>
          <w:sz w:val="28"/>
          <w:szCs w:val="28"/>
        </w:rPr>
      </w:pPr>
    </w:p>
    <w:p w14:paraId="724D7E63" w14:textId="77777777" w:rsidR="6626FC61" w:rsidRDefault="6435B667" w:rsidP="0D41FE6C">
      <w:pPr>
        <w:spacing w:after="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Позитивні</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тендеції</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досягнення</w:t>
      </w:r>
      <w:proofErr w:type="spellEnd"/>
      <w:r w:rsidRPr="0D41FE6C">
        <w:rPr>
          <w:rFonts w:ascii="Times New Roman" w:eastAsia="Times New Roman" w:hAnsi="Times New Roman" w:cs="Times New Roman"/>
          <w:i/>
          <w:iCs/>
          <w:sz w:val="28"/>
          <w:szCs w:val="28"/>
          <w:u w:val="single"/>
        </w:rPr>
        <w:t xml:space="preserve"> у </w:t>
      </w:r>
      <w:proofErr w:type="spellStart"/>
      <w:r w:rsidRPr="0D41FE6C">
        <w:rPr>
          <w:rFonts w:ascii="Times New Roman" w:eastAsia="Times New Roman" w:hAnsi="Times New Roman" w:cs="Times New Roman"/>
          <w:i/>
          <w:iCs/>
          <w:sz w:val="28"/>
          <w:szCs w:val="28"/>
          <w:u w:val="single"/>
        </w:rPr>
        <w:t>розвитку</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служб</w:t>
      </w:r>
    </w:p>
    <w:p w14:paraId="21F68C49" w14:textId="77777777" w:rsidR="6626FC61" w:rsidRDefault="6626FC61" w:rsidP="0D41FE6C">
      <w:pPr>
        <w:spacing w:after="0" w:line="276" w:lineRule="auto"/>
        <w:ind w:firstLine="360"/>
        <w:jc w:val="both"/>
        <w:rPr>
          <w:rFonts w:ascii="Times New Roman" w:eastAsia="Times New Roman" w:hAnsi="Times New Roman" w:cs="Times New Roman"/>
          <w:b/>
          <w:bCs/>
          <w:sz w:val="28"/>
          <w:szCs w:val="28"/>
        </w:rPr>
      </w:pPr>
    </w:p>
    <w:p w14:paraId="0A708ACA" w14:textId="77777777" w:rsidR="6626FC61" w:rsidRDefault="6435B667"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Незважаючи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наявні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виклики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спостерігаються</w:t>
      </w:r>
      <w:proofErr w:type="spellEnd"/>
      <w:r w:rsidRPr="0D41FE6C">
        <w:rPr>
          <w:rFonts w:ascii="Times New Roman" w:eastAsia="Times New Roman" w:hAnsi="Times New Roman" w:cs="Times New Roman"/>
          <w:sz w:val="28"/>
          <w:szCs w:val="28"/>
        </w:rPr>
        <w:t xml:space="preserve"> й </w:t>
      </w:r>
      <w:proofErr w:type="spellStart"/>
      <w:r w:rsidRPr="0D41FE6C">
        <w:rPr>
          <w:rFonts w:ascii="Times New Roman" w:eastAsia="Times New Roman" w:hAnsi="Times New Roman" w:cs="Times New Roman"/>
          <w:sz w:val="28"/>
          <w:szCs w:val="28"/>
        </w:rPr>
        <w:t>певні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позитивні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тенденції</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досягнень</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поступове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розширення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мережі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надають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похилого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опинилися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w:t>
      </w:r>
    </w:p>
    <w:p w14:paraId="1A8918B0" w14:textId="77777777" w:rsidR="6626FC61" w:rsidRDefault="6435B667"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тенденція</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Впроваджуються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технології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задовольняти</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Активно </w:t>
      </w:r>
      <w:proofErr w:type="spellStart"/>
      <w:r w:rsidRPr="0D41FE6C">
        <w:rPr>
          <w:rFonts w:ascii="Times New Roman" w:eastAsia="Times New Roman" w:hAnsi="Times New Roman" w:cs="Times New Roman"/>
          <w:sz w:val="28"/>
          <w:szCs w:val="28"/>
        </w:rPr>
        <w:t>розвивається</w:t>
      </w:r>
      <w:proofErr w:type="spellEnd"/>
      <w:r w:rsidRPr="0D41FE6C">
        <w:rPr>
          <w:rFonts w:ascii="Times New Roman" w:eastAsia="Times New Roman" w:hAnsi="Times New Roman" w:cs="Times New Roman"/>
          <w:sz w:val="28"/>
          <w:szCs w:val="28"/>
        </w:rPr>
        <w:t xml:space="preserve"> система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замовлення</w:t>
      </w:r>
      <w:proofErr w:type="spellEnd"/>
      <w:r w:rsidRPr="0D41FE6C">
        <w:rPr>
          <w:rFonts w:ascii="Times New Roman" w:eastAsia="Times New Roman" w:hAnsi="Times New Roman" w:cs="Times New Roman"/>
          <w:sz w:val="28"/>
          <w:szCs w:val="28"/>
        </w:rPr>
        <w:t xml:space="preserve">, за </w:t>
      </w:r>
      <w:proofErr w:type="spellStart"/>
      <w:r w:rsidRPr="0D41FE6C">
        <w:rPr>
          <w:rFonts w:ascii="Times New Roman" w:eastAsia="Times New Roman" w:hAnsi="Times New Roman" w:cs="Times New Roman"/>
          <w:sz w:val="28"/>
          <w:szCs w:val="28"/>
        </w:rPr>
        <w:t>якою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замовляють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недержавних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конкурентність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інноваційність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w:t>
      </w:r>
    </w:p>
    <w:p w14:paraId="1884DF59" w14:textId="77777777" w:rsidR="6626FC61" w:rsidRDefault="6435B667"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Позитивною </w:t>
      </w:r>
      <w:proofErr w:type="spellStart"/>
      <w:r w:rsidRPr="0D41FE6C">
        <w:rPr>
          <w:rFonts w:ascii="Times New Roman" w:eastAsia="Times New Roman" w:hAnsi="Times New Roman" w:cs="Times New Roman"/>
          <w:sz w:val="28"/>
          <w:szCs w:val="28"/>
        </w:rPr>
        <w:t>тенденцією</w:t>
      </w:r>
      <w:proofErr w:type="spellEnd"/>
      <w:r w:rsidRPr="0D41FE6C">
        <w:rPr>
          <w:rFonts w:ascii="Times New Roman" w:eastAsia="Times New Roman" w:hAnsi="Times New Roman" w:cs="Times New Roman"/>
          <w:sz w:val="28"/>
          <w:szCs w:val="28"/>
        </w:rPr>
        <w:t xml:space="preserve"> також є </w:t>
      </w:r>
      <w:proofErr w:type="spellStart"/>
      <w:r w:rsidRPr="0D41FE6C">
        <w:rPr>
          <w:rFonts w:ascii="Times New Roman" w:eastAsia="Times New Roman" w:hAnsi="Times New Roman" w:cs="Times New Roman"/>
          <w:sz w:val="28"/>
          <w:szCs w:val="28"/>
        </w:rPr>
        <w:t>посилення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та партнерства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бізнесом</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вирішенні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експертизу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ефективні</w:t>
      </w:r>
      <w:proofErr w:type="spellEnd"/>
      <w:r w:rsidRPr="0D41FE6C">
        <w:rPr>
          <w:rFonts w:ascii="Times New Roman" w:eastAsia="Times New Roman" w:hAnsi="Times New Roman" w:cs="Times New Roman"/>
          <w:sz w:val="28"/>
          <w:szCs w:val="28"/>
        </w:rPr>
        <w:t xml:space="preserve"> практики до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w:t>
      </w:r>
    </w:p>
    <w:p w14:paraId="3C7910C8" w14:textId="555159D7" w:rsidR="6626FC61" w:rsidRDefault="6435B667"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Загалом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хоча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відбувається</w:t>
      </w:r>
      <w:proofErr w:type="spellEnd"/>
      <w:r w:rsidRPr="0D41FE6C">
        <w:rPr>
          <w:rFonts w:ascii="Times New Roman" w:eastAsia="Times New Roman" w:hAnsi="Times New Roman" w:cs="Times New Roman"/>
          <w:sz w:val="28"/>
          <w:szCs w:val="28"/>
        </w:rPr>
        <w:t xml:space="preserve"> непросто, але в </w:t>
      </w:r>
      <w:proofErr w:type="spellStart"/>
      <w:r w:rsidRPr="0D41FE6C">
        <w:rPr>
          <w:rFonts w:ascii="Times New Roman" w:eastAsia="Times New Roman" w:hAnsi="Times New Roman" w:cs="Times New Roman"/>
          <w:sz w:val="28"/>
          <w:szCs w:val="28"/>
        </w:rPr>
        <w:t>окремих</w:t>
      </w:r>
      <w:proofErr w:type="spellEnd"/>
      <w:r w:rsidRPr="0D41FE6C">
        <w:rPr>
          <w:rFonts w:ascii="Times New Roman" w:eastAsia="Times New Roman" w:hAnsi="Times New Roman" w:cs="Times New Roman"/>
          <w:sz w:val="28"/>
          <w:szCs w:val="28"/>
        </w:rPr>
        <w:t xml:space="preserve"> сферах </w:t>
      </w:r>
      <w:proofErr w:type="spellStart"/>
      <w:r w:rsidRPr="0D41FE6C">
        <w:rPr>
          <w:rFonts w:ascii="Times New Roman" w:eastAsia="Times New Roman" w:hAnsi="Times New Roman" w:cs="Times New Roman"/>
          <w:sz w:val="28"/>
          <w:szCs w:val="28"/>
        </w:rPr>
        <w:t>вже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помітні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помітні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позитивні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тенденції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досягнення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підстави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оптимізму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майбутнього</w:t>
      </w:r>
      <w:proofErr w:type="spellEnd"/>
      <w:r w:rsidRPr="0D41FE6C">
        <w:rPr>
          <w:rFonts w:ascii="Times New Roman" w:eastAsia="Times New Roman" w:hAnsi="Times New Roman" w:cs="Times New Roman"/>
          <w:sz w:val="28"/>
          <w:szCs w:val="28"/>
        </w:rPr>
        <w:t>.</w:t>
      </w:r>
      <w:r w:rsidR="7AED3ED5" w:rsidRPr="0D41FE6C">
        <w:rPr>
          <w:rFonts w:ascii="Times New Roman" w:eastAsia="Times New Roman" w:hAnsi="Times New Roman" w:cs="Times New Roman"/>
          <w:sz w:val="28"/>
          <w:szCs w:val="28"/>
        </w:rPr>
        <w:t xml:space="preserve"> </w:t>
      </w:r>
      <w:r w:rsidR="7AED3ED5" w:rsidRPr="0D41FE6C">
        <w:rPr>
          <w:rFonts w:ascii="Times New Roman" w:eastAsia="Times New Roman" w:hAnsi="Times New Roman" w:cs="Times New Roman"/>
          <w:color w:val="444444"/>
          <w:sz w:val="28"/>
          <w:szCs w:val="28"/>
        </w:rPr>
        <w:t>[3.17-18]</w:t>
      </w:r>
    </w:p>
    <w:p w14:paraId="6A2C3296" w14:textId="77777777" w:rsidR="0064612A" w:rsidRDefault="0064612A" w:rsidP="0D41FE6C">
      <w:pPr>
        <w:spacing w:before="240" w:after="240" w:line="276" w:lineRule="auto"/>
        <w:ind w:firstLine="360"/>
        <w:jc w:val="both"/>
        <w:rPr>
          <w:rFonts w:ascii="Times New Roman" w:eastAsia="Times New Roman" w:hAnsi="Times New Roman" w:cs="Times New Roman"/>
          <w:sz w:val="28"/>
          <w:szCs w:val="28"/>
        </w:rPr>
      </w:pPr>
    </w:p>
    <w:p w14:paraId="0B858C05" w14:textId="77777777" w:rsidR="6626FC61" w:rsidRDefault="6626FC61" w:rsidP="0D41FE6C">
      <w:pPr>
        <w:spacing w:after="0" w:line="276" w:lineRule="auto"/>
        <w:ind w:firstLine="360"/>
        <w:jc w:val="both"/>
        <w:rPr>
          <w:rFonts w:ascii="Times New Roman" w:eastAsia="Times New Roman" w:hAnsi="Times New Roman" w:cs="Times New Roman"/>
          <w:b/>
          <w:bCs/>
          <w:sz w:val="28"/>
          <w:szCs w:val="28"/>
        </w:rPr>
      </w:pPr>
      <w:r>
        <w:rPr>
          <w:noProof/>
        </w:rPr>
        <w:lastRenderedPageBreak/>
        <mc:AlternateContent>
          <mc:Choice Requires="wpg">
            <w:drawing>
              <wp:inline distT="0" distB="0" distL="0" distR="0" wp14:anchorId="4B4373F5" wp14:editId="75C4542B">
                <wp:extent cx="5875020" cy="6728111"/>
                <wp:effectExtent l="0" t="0" r="11430" b="15875"/>
                <wp:docPr id="2112518345" name="Группа 2"/>
                <wp:cNvGraphicFramePr/>
                <a:graphic xmlns:a="http://schemas.openxmlformats.org/drawingml/2006/main">
                  <a:graphicData uri="http://schemas.microsoft.com/office/word/2010/wordprocessingGroup">
                    <wpg:wgp>
                      <wpg:cNvGrpSpPr/>
                      <wpg:grpSpPr>
                        <a:xfrm>
                          <a:off x="0" y="0"/>
                          <a:ext cx="5875020" cy="6728111"/>
                          <a:chOff x="0" y="0"/>
                          <a:chExt cx="5875020" cy="4194812"/>
                        </a:xfrm>
                      </wpg:grpSpPr>
                      <wps:wsp>
                        <wps:cNvPr id="507358261" name="Прямоугольник 2"/>
                        <wps:cNvSpPr/>
                        <wps:spPr>
                          <a:xfrm>
                            <a:off x="0" y="0"/>
                            <a:ext cx="1988820" cy="674281"/>
                          </a:xfrm>
                          <a:prstGeom prst="rect">
                            <a:avLst/>
                          </a:prstGeom>
                          <a:solidFill>
                            <a:schemeClr val="lt1"/>
                          </a:solidFill>
                          <a:ln>
                            <a:solidFill>
                              <a:srgbClr val="000000"/>
                            </a:solidFill>
                          </a:ln>
                        </wps:spPr>
                        <wps:txbx>
                          <w:txbxContent>
                            <w:p w14:paraId="29BE7057" w14:textId="77777777" w:rsidR="00250B65" w:rsidRDefault="005B6CAA" w:rsidP="009E4837">
                              <w:pPr>
                                <w:spacing w:line="252" w:lineRule="auto"/>
                                <w:rPr>
                                  <w:rFonts w:ascii="Calibri" w:hAnsi="Calibri" w:cs="Calibri"/>
                                  <w:sz w:val="28"/>
                                  <w:szCs w:val="28"/>
                                  <w:lang w:val="en-US"/>
                                </w:rPr>
                              </w:pPr>
                              <w:r>
                                <w:rPr>
                                  <w:rFonts w:ascii="Calibri" w:hAnsi="Calibri" w:cs="Calibri"/>
                                  <w:sz w:val="28"/>
                                  <w:szCs w:val="28"/>
                                  <w:lang w:val="en-US"/>
                                </w:rPr>
                                <w:t>Гармонізація законодавства</w:t>
                              </w:r>
                            </w:p>
                          </w:txbxContent>
                        </wps:txbx>
                        <wps:bodyPr anchor="t"/>
                      </wps:wsp>
                      <wps:wsp>
                        <wps:cNvPr id="976937422" name="Прямоугольник 3"/>
                        <wps:cNvSpPr/>
                        <wps:spPr>
                          <a:xfrm>
                            <a:off x="1988820" y="7244"/>
                            <a:ext cx="2011680" cy="667038"/>
                          </a:xfrm>
                          <a:prstGeom prst="rect">
                            <a:avLst/>
                          </a:prstGeom>
                          <a:solidFill>
                            <a:schemeClr val="lt1"/>
                          </a:solidFill>
                          <a:ln>
                            <a:solidFill>
                              <a:srgbClr val="000000"/>
                            </a:solidFill>
                          </a:ln>
                        </wps:spPr>
                        <wps:txbx>
                          <w:txbxContent>
                            <w:p w14:paraId="37AFEDA4" w14:textId="77777777" w:rsidR="00250B65" w:rsidRDefault="005B6CAA" w:rsidP="009E4837">
                              <w:pPr>
                                <w:spacing w:line="252" w:lineRule="auto"/>
                                <w:rPr>
                                  <w:rFonts w:ascii="Calibri" w:hAnsi="Calibri" w:cs="Calibri"/>
                                  <w:sz w:val="28"/>
                                  <w:szCs w:val="28"/>
                                  <w:lang w:val="en-US"/>
                                </w:rPr>
                              </w:pPr>
                              <w:r>
                                <w:rPr>
                                  <w:rFonts w:ascii="Calibri" w:hAnsi="Calibri" w:cs="Calibri"/>
                                  <w:sz w:val="28"/>
                                  <w:szCs w:val="28"/>
                                  <w:lang w:val="en-US"/>
                                </w:rPr>
                                <w:t>Розширення повноважень</w:t>
                              </w:r>
                            </w:p>
                          </w:txbxContent>
                        </wps:txbx>
                        <wps:bodyPr anchor="t"/>
                      </wps:wsp>
                      <wps:wsp>
                        <wps:cNvPr id="2121291264" name="Прямоугольник 4"/>
                        <wps:cNvSpPr/>
                        <wps:spPr>
                          <a:xfrm>
                            <a:off x="1516380" y="0"/>
                            <a:ext cx="9525" cy="7243"/>
                          </a:xfrm>
                          <a:prstGeom prst="rect">
                            <a:avLst/>
                          </a:prstGeom>
                          <a:solidFill>
                            <a:srgbClr val="ED7D31"/>
                          </a:solidFill>
                          <a:ln>
                            <a:solidFill>
                              <a:srgbClr val="000000"/>
                            </a:solidFill>
                          </a:ln>
                        </wps:spPr>
                        <wps:bodyPr anchor="t"/>
                      </wps:wsp>
                      <wps:wsp>
                        <wps:cNvPr id="957535096" name="Прямоугольник 5"/>
                        <wps:cNvSpPr/>
                        <wps:spPr>
                          <a:xfrm>
                            <a:off x="4000500" y="7244"/>
                            <a:ext cx="1874520" cy="667038"/>
                          </a:xfrm>
                          <a:prstGeom prst="rect">
                            <a:avLst/>
                          </a:prstGeom>
                          <a:solidFill>
                            <a:schemeClr val="lt1"/>
                          </a:solidFill>
                          <a:ln>
                            <a:solidFill>
                              <a:srgbClr val="000000"/>
                            </a:solidFill>
                          </a:ln>
                        </wps:spPr>
                        <wps:txbx>
                          <w:txbxContent>
                            <w:p w14:paraId="7522BB59" w14:textId="77777777" w:rsidR="00250B65" w:rsidRDefault="005B6CAA" w:rsidP="009E4837">
                              <w:pPr>
                                <w:spacing w:line="252" w:lineRule="auto"/>
                                <w:rPr>
                                  <w:rFonts w:ascii="Calibri" w:hAnsi="Calibri" w:cs="Calibri"/>
                                  <w:sz w:val="28"/>
                                  <w:szCs w:val="28"/>
                                  <w:lang w:val="en-US"/>
                                </w:rPr>
                              </w:pPr>
                              <w:r>
                                <w:rPr>
                                  <w:rFonts w:ascii="Calibri" w:hAnsi="Calibri" w:cs="Calibri"/>
                                  <w:sz w:val="28"/>
                                  <w:szCs w:val="28"/>
                                  <w:lang w:val="en-US"/>
                                </w:rPr>
                                <w:t>Чіткі стандарти та регламенти</w:t>
                              </w:r>
                            </w:p>
                          </w:txbxContent>
                        </wps:txbx>
                        <wps:bodyPr anchor="t"/>
                      </wps:wsp>
                      <wps:wsp>
                        <wps:cNvPr id="1759990559" name="Прямоугольник 6"/>
                        <wps:cNvSpPr/>
                        <wps:spPr>
                          <a:xfrm>
                            <a:off x="0" y="819521"/>
                            <a:ext cx="1988820" cy="3375291"/>
                          </a:xfrm>
                          <a:prstGeom prst="rect">
                            <a:avLst/>
                          </a:prstGeom>
                          <a:solidFill>
                            <a:schemeClr val="lt1"/>
                          </a:solidFill>
                          <a:ln>
                            <a:solidFill>
                              <a:srgbClr val="000000"/>
                            </a:solidFill>
                          </a:ln>
                        </wps:spPr>
                        <wps:txbx>
                          <w:txbxContent>
                            <w:p w14:paraId="7DF86872" w14:textId="77777777" w:rsidR="00250B65" w:rsidRDefault="005B6CAA" w:rsidP="009E4837">
                              <w:pPr>
                                <w:spacing w:line="252" w:lineRule="auto"/>
                                <w:rPr>
                                  <w:rFonts w:ascii="Calibri" w:hAnsi="Calibri" w:cs="Calibri"/>
                                  <w:sz w:val="28"/>
                                  <w:szCs w:val="28"/>
                                  <w:lang w:val="en-US"/>
                                </w:rPr>
                              </w:pPr>
                              <w:r>
                                <w:rPr>
                                  <w:rFonts w:ascii="Calibri" w:hAnsi="Calibri" w:cs="Calibri"/>
                                  <w:sz w:val="28"/>
                                  <w:szCs w:val="28"/>
                                  <w:lang w:val="en-US"/>
                                </w:rPr>
                                <w:t>Одним із ключових напрямів удосконалення законодавчої та нормативної бази соціальних служб в Україні є гармонізація існуючих законів та підзаконних актів. Необхідно забезпечити узгодженість та несуперечливість правових норм, що регулюють діяльність соціальних служб, адже зараз вони часто характеризуються фрагментарністю та неузгодженістю.</w:t>
                              </w:r>
                            </w:p>
                          </w:txbxContent>
                        </wps:txbx>
                        <wps:bodyPr anchor="t"/>
                      </wps:wsp>
                      <wps:wsp>
                        <wps:cNvPr id="1563831794" name="Прямоугольник 7"/>
                        <wps:cNvSpPr/>
                        <wps:spPr>
                          <a:xfrm>
                            <a:off x="1988820" y="819521"/>
                            <a:ext cx="2011680" cy="3375291"/>
                          </a:xfrm>
                          <a:prstGeom prst="rect">
                            <a:avLst/>
                          </a:prstGeom>
                          <a:solidFill>
                            <a:schemeClr val="lt1"/>
                          </a:solidFill>
                          <a:ln>
                            <a:solidFill>
                              <a:srgbClr val="000000"/>
                            </a:solidFill>
                          </a:ln>
                        </wps:spPr>
                        <wps:txbx>
                          <w:txbxContent>
                            <w:p w14:paraId="4DDA0C69" w14:textId="77777777" w:rsidR="00250B65" w:rsidRPr="00A75F4F" w:rsidRDefault="005B6CAA" w:rsidP="009E4837">
                              <w:pPr>
                                <w:spacing w:line="252" w:lineRule="auto"/>
                                <w:rPr>
                                  <w:rFonts w:ascii="Calibri" w:hAnsi="Calibri" w:cs="Calibri"/>
                                  <w:sz w:val="28"/>
                                  <w:szCs w:val="28"/>
                                </w:rPr>
                              </w:pPr>
                              <w:r w:rsidRPr="00A75F4F">
                                <w:rPr>
                                  <w:rFonts w:ascii="Calibri" w:hAnsi="Calibri" w:cs="Calibri"/>
                                  <w:sz w:val="28"/>
                                  <w:szCs w:val="28"/>
                                </w:rPr>
                                <w:t>Важливим напрямом також є розширення повноважень та юрисдикції соціальних служб. Законодавство має чітко визначати сферу їхньої діяльності, надавати більше можливостей для прийняття самостійних рішень, застосування різноманітних форм та методів роботи</w:t>
                              </w:r>
                              <w:r w:rsidRPr="00A75F4F">
                                <w:rPr>
                                  <w:rFonts w:ascii="Calibri" w:hAnsi="Calibri" w:cs="Calibri"/>
                                  <w:color w:val="000000"/>
                                  <w:sz w:val="28"/>
                                  <w:szCs w:val="28"/>
                                </w:rPr>
                                <w:t>. Це дозволить соціальним службам ефективніше виконувати свої функції та надавати клієнтам якісніші послуги, адаптовані до їхніх потреб.</w:t>
                              </w:r>
                            </w:p>
                          </w:txbxContent>
                        </wps:txbx>
                        <wps:bodyPr anchor="t"/>
                      </wps:wsp>
                      <wps:wsp>
                        <wps:cNvPr id="1075907444" name="Прямоугольник 8"/>
                        <wps:cNvSpPr/>
                        <wps:spPr>
                          <a:xfrm>
                            <a:off x="4000500" y="819521"/>
                            <a:ext cx="1874520" cy="3375291"/>
                          </a:xfrm>
                          <a:prstGeom prst="rect">
                            <a:avLst/>
                          </a:prstGeom>
                          <a:solidFill>
                            <a:schemeClr val="lt1"/>
                          </a:solidFill>
                          <a:ln>
                            <a:solidFill>
                              <a:srgbClr val="000000"/>
                            </a:solidFill>
                          </a:ln>
                        </wps:spPr>
                        <wps:txbx>
                          <w:txbxContent>
                            <w:p w14:paraId="42C1F6B5" w14:textId="77777777" w:rsidR="00250B65" w:rsidRPr="00A75F4F" w:rsidRDefault="005B6CAA" w:rsidP="009E4837">
                              <w:pPr>
                                <w:spacing w:line="252" w:lineRule="auto"/>
                                <w:rPr>
                                  <w:rFonts w:ascii="Calibri" w:hAnsi="Calibri" w:cs="Calibri"/>
                                  <w:sz w:val="28"/>
                                  <w:szCs w:val="28"/>
                                </w:rPr>
                              </w:pPr>
                              <w:r w:rsidRPr="00A75F4F">
                                <w:rPr>
                                  <w:rFonts w:ascii="Calibri" w:hAnsi="Calibri" w:cs="Calibri"/>
                                  <w:sz w:val="28"/>
                                  <w:szCs w:val="28"/>
                                </w:rPr>
                                <w:t>Необхідним є розроблення та впровадження чітких стандартів та регламентів надання соціальних послуг. Це забезпечить єдині підходи та високу якість обслуговування незалежно від місця надання послуг. Стандарти мають охоплювати організаційні, кадрові, технічні, фінансові аспекти діяльності соціальних служб, а також вимоги до змісту, обсягу та якості самих послуг.</w:t>
                              </w:r>
                            </w:p>
                          </w:txbxContent>
                        </wps:txbx>
                        <wps:bodyPr anchor="t"/>
                      </wps:wsp>
                    </wpg:wgp>
                  </a:graphicData>
                </a:graphic>
              </wp:inline>
            </w:drawing>
          </mc:Choice>
          <mc:Fallback xmlns:a="http://schemas.openxmlformats.org/drawingml/2006/main">
            <w:pict w14:anchorId="2A76C1C9">
              <v:group id="Группа 2" style="width:462.6pt;height:529.75pt;mso-position-horizontal-relative:char;mso-position-vertical-relative:line" coordsize="58750,41948" o:spid="_x0000_s1124" w14:anchorId="4B437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">
                <v:rect id="Прямоугольник 2" style="position:absolute;width:19888;height:6742;visibility:visible;mso-wrap-style:square;v-text-anchor:top" o:spid="_x0000_s1125"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">
                  <v:textbox>
                    <w:txbxContent>
                      <w:p w:rsidR="00250B65" w:rsidP="009E4837" w:rsidRDefault="00000000" w14:paraId="10D8A41E" w14:textId="77777777">
                        <w:pPr>
                          <w:spacing w:line="252" w:lineRule="auto"/>
                          <w:rPr>
                            <w:rFonts w:ascii="Calibri" w:hAnsi="Calibri" w:cs="Calibri"/>
                            <w:sz w:val="28"/>
                            <w:szCs w:val="28"/>
                            <w:lang w:val="en-US"/>
                          </w:rPr>
                        </w:pPr>
                        <w:r>
                          <w:rPr>
                            <w:rFonts w:ascii="Calibri" w:hAnsi="Calibri" w:cs="Calibri"/>
                            <w:sz w:val="28"/>
                            <w:szCs w:val="28"/>
                            <w:lang w:val="en-US"/>
                          </w:rPr>
                          <w:t>Гармонізація законодавства</w:t>
                        </w:r>
                      </w:p>
                    </w:txbxContent>
                  </v:textbox>
                </v:rect>
                <v:rect id="Прямоугольник 3" style="position:absolute;left:19888;top:72;width:20117;height:6670;visibility:visible;mso-wrap-style:square;v-text-anchor:top" o:spid="_x0000_s1126"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">
                  <v:textbox>
                    <w:txbxContent>
                      <w:p w:rsidR="00250B65" w:rsidP="009E4837" w:rsidRDefault="00000000" w14:paraId="5EF7A6B7" w14:textId="77777777">
                        <w:pPr>
                          <w:spacing w:line="252" w:lineRule="auto"/>
                          <w:rPr>
                            <w:rFonts w:ascii="Calibri" w:hAnsi="Calibri" w:cs="Calibri"/>
                            <w:sz w:val="28"/>
                            <w:szCs w:val="28"/>
                            <w:lang w:val="en-US"/>
                          </w:rPr>
                        </w:pPr>
                        <w:r>
                          <w:rPr>
                            <w:rFonts w:ascii="Calibri" w:hAnsi="Calibri" w:cs="Calibri"/>
                            <w:sz w:val="28"/>
                            <w:szCs w:val="28"/>
                            <w:lang w:val="en-US"/>
                          </w:rPr>
                          <w:t>Розширення повноважень</w:t>
                        </w:r>
                      </w:p>
                    </w:txbxContent>
                  </v:textbox>
                </v:rect>
                <v:rect id="Прямоугольник 4" style="position:absolute;left:15163;width:96;height:72;visibility:visible;mso-wrap-style:square;v-text-anchor:top" o:spid="_x0000_s1127" fillcolor="#ed7d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"/>
                <v:rect id="Прямоугольник 5" style="position:absolute;left:40005;top:72;width:18745;height:6670;visibility:visible;mso-wrap-style:square;v-text-anchor:top" o:spid="_x0000_s1128"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">
                  <v:textbox>
                    <w:txbxContent>
                      <w:p w:rsidR="00250B65" w:rsidP="009E4837" w:rsidRDefault="00000000" w14:paraId="7D6D96F6" w14:textId="77777777">
                        <w:pPr>
                          <w:spacing w:line="252" w:lineRule="auto"/>
                          <w:rPr>
                            <w:rFonts w:ascii="Calibri" w:hAnsi="Calibri" w:cs="Calibri"/>
                            <w:sz w:val="28"/>
                            <w:szCs w:val="28"/>
                            <w:lang w:val="en-US"/>
                          </w:rPr>
                        </w:pPr>
                        <w:r>
                          <w:rPr>
                            <w:rFonts w:ascii="Calibri" w:hAnsi="Calibri" w:cs="Calibri"/>
                            <w:sz w:val="28"/>
                            <w:szCs w:val="28"/>
                            <w:lang w:val="en-US"/>
                          </w:rPr>
                          <w:t>Чіткі стандарти та регламенти</w:t>
                        </w:r>
                      </w:p>
                    </w:txbxContent>
                  </v:textbox>
                </v:rect>
                <v:rect id="Прямоугольник 6" style="position:absolute;top:8195;width:19888;height:33753;visibility:visible;mso-wrap-style:square;v-text-anchor:top" o:spid="_x0000_s1129"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">
                  <v:textbox>
                    <w:txbxContent>
                      <w:p w:rsidR="00250B65" w:rsidP="009E4837" w:rsidRDefault="00000000" w14:paraId="5BDFB9D7" w14:textId="77777777">
                        <w:pPr>
                          <w:spacing w:line="252" w:lineRule="auto"/>
                          <w:rPr>
                            <w:rFonts w:ascii="Calibri" w:hAnsi="Calibri" w:cs="Calibri"/>
                            <w:sz w:val="28"/>
                            <w:szCs w:val="28"/>
                            <w:lang w:val="en-US"/>
                          </w:rPr>
                        </w:pPr>
                        <w:r>
                          <w:rPr>
                            <w:rFonts w:ascii="Calibri" w:hAnsi="Calibri" w:cs="Calibri"/>
                            <w:sz w:val="28"/>
                            <w:szCs w:val="28"/>
                            <w:lang w:val="en-US"/>
                          </w:rPr>
                          <w:t xml:space="preserve">Одним із ключових напрямів удосконалення законодавчої та нормативної бази соціальних служб в Україні є гармонізація існуючих законів та підзаконних актів. </w:t>
                        </w:r>
                        <w:r>
                          <w:rPr>
                            <w:rFonts w:ascii="Calibri" w:hAnsi="Calibri" w:cs="Calibri"/>
                            <w:sz w:val="28"/>
                            <w:szCs w:val="28"/>
                            <w:lang w:val="en-US"/>
                          </w:rPr>
                          <w:t>Необхідно забезпечити узгодженість та несуперечливість правових норм, що регулюють діяльність соціальних служб, адже зараз вони часто характеризуються фрагментарністю та неузгодженістю.</w:t>
                        </w:r>
                      </w:p>
                    </w:txbxContent>
                  </v:textbox>
                </v:rect>
                <v:rect id="Прямоугольник 7" style="position:absolute;left:19888;top:8195;width:20117;height:33753;visibility:visible;mso-wrap-style:square;v-text-anchor:top" o:spid="_x0000_s1130"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">
                  <v:textbox>
                    <w:txbxContent>
                      <w:p w:rsidRPr="00A75F4F" w:rsidR="00250B65" w:rsidP="009E4837" w:rsidRDefault="00000000" w14:paraId="4F5E1743" w14:textId="77777777">
                        <w:pPr>
                          <w:spacing w:line="252" w:lineRule="auto"/>
                          <w:rPr>
                            <w:rFonts w:ascii="Calibri" w:hAnsi="Calibri" w:cs="Calibri"/>
                            <w:sz w:val="28"/>
                            <w:szCs w:val="28"/>
                          </w:rPr>
                        </w:pPr>
                        <w:r w:rsidRPr="00A75F4F">
                          <w:rPr>
                            <w:rFonts w:ascii="Calibri" w:hAnsi="Calibri" w:cs="Calibri"/>
                            <w:sz w:val="28"/>
                            <w:szCs w:val="28"/>
                          </w:rPr>
                          <w:t>Важливим напрямом також є розширення повноважень та юрисдикції соціальних служб. Законодавство має чітко визначати сферу їхньої діяльності, надавати більше можливостей для прийняття самостійних рішень, застосування різноманітних форм та методів роботи</w:t>
                        </w:r>
                        <w:r w:rsidRPr="00A75F4F">
                          <w:rPr>
                            <w:rFonts w:ascii="Calibri" w:hAnsi="Calibri" w:cs="Calibri"/>
                            <w:color w:val="000000"/>
                            <w:sz w:val="28"/>
                            <w:szCs w:val="28"/>
                          </w:rPr>
                          <w:t>. Це дозволить соціальним службам ефективніше виконувати свої функції та надавати клієнтам якісніші послуги, адаптовані до їхніх потреб.</w:t>
                        </w:r>
                      </w:p>
                    </w:txbxContent>
                  </v:textbox>
                </v:rect>
                <v:rect id="Прямоугольник 8" style="position:absolute;left:40005;top:8195;width:18745;height:33753;visibility:visible;mso-wrap-style:square;v-text-anchor:top" o:spid="_x0000_s1131" fillcolor="white [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">
                  <v:textbox>
                    <w:txbxContent>
                      <w:p w:rsidRPr="00A75F4F" w:rsidR="00250B65" w:rsidP="009E4837" w:rsidRDefault="00000000" w14:paraId="62C2E6CC" w14:textId="77777777">
                        <w:pPr>
                          <w:spacing w:line="252" w:lineRule="auto"/>
                          <w:rPr>
                            <w:rFonts w:ascii="Calibri" w:hAnsi="Calibri" w:cs="Calibri"/>
                            <w:sz w:val="28"/>
                            <w:szCs w:val="28"/>
                          </w:rPr>
                        </w:pPr>
                        <w:r w:rsidRPr="00A75F4F">
                          <w:rPr>
                            <w:rFonts w:ascii="Calibri" w:hAnsi="Calibri" w:cs="Calibri"/>
                            <w:sz w:val="28"/>
                            <w:szCs w:val="28"/>
                          </w:rPr>
                          <w:t>Необхідним є розроблення та впровадження чітких стандартів та регламентів надання соціальних послуг. Це забезпечить єдині підходи та високу якість обслуговування незалежно від місця надання послуг. Стандарти мають охоплювати організаційні, кадрові, технічні, фінансові аспекти діяльності соціальних служб, а також вимоги до змісту, обсягу та якості самих послуг.</w:t>
                        </w:r>
                      </w:p>
                    </w:txbxContent>
                  </v:textbox>
                </v:rect>
                <w10:anchorlock/>
              </v:group>
            </w:pict>
          </mc:Fallback>
        </mc:AlternateContent>
      </w:r>
    </w:p>
    <w:p w14:paraId="1D595A9C" w14:textId="33574F85" w:rsidR="6626FC61" w:rsidRDefault="008E6B17" w:rsidP="0D41FE6C">
      <w:pPr>
        <w:spacing w:line="276" w:lineRule="auto"/>
        <w:ind w:firstLine="360"/>
        <w:jc w:val="right"/>
        <w:rPr>
          <w:rFonts w:ascii="Times New Roman" w:eastAsia="Times New Roman" w:hAnsi="Times New Roman" w:cs="Times New Roman"/>
          <w:i/>
          <w:iCs/>
          <w:sz w:val="28"/>
          <w:szCs w:val="28"/>
          <w:u w:val="single"/>
        </w:rPr>
      </w:pPr>
      <w:r w:rsidRPr="0D41FE6C">
        <w:rPr>
          <w:rFonts w:ascii="Times New Roman" w:eastAsia="Times New Roman" w:hAnsi="Times New Roman" w:cs="Times New Roman"/>
          <w:i/>
          <w:iCs/>
          <w:sz w:val="28"/>
          <w:szCs w:val="28"/>
          <w:u w:val="single"/>
        </w:rPr>
        <w:t>Рис. 3.2</w:t>
      </w:r>
      <w:r w:rsidR="784FEE0B" w:rsidRPr="0D41FE6C">
        <w:rPr>
          <w:rFonts w:ascii="Times New Roman" w:eastAsia="Times New Roman" w:hAnsi="Times New Roman" w:cs="Times New Roman"/>
          <w:i/>
          <w:iCs/>
          <w:sz w:val="28"/>
          <w:szCs w:val="28"/>
          <w:u w:val="single"/>
        </w:rPr>
        <w:t xml:space="preserve">. </w:t>
      </w:r>
      <w:proofErr w:type="spellStart"/>
      <w:r w:rsidR="784FEE0B" w:rsidRPr="0D41FE6C">
        <w:rPr>
          <w:rFonts w:ascii="Times New Roman" w:eastAsia="Times New Roman" w:hAnsi="Times New Roman" w:cs="Times New Roman"/>
          <w:i/>
          <w:iCs/>
          <w:sz w:val="28"/>
          <w:szCs w:val="28"/>
          <w:u w:val="single"/>
        </w:rPr>
        <w:t>Правова</w:t>
      </w:r>
      <w:proofErr w:type="spellEnd"/>
      <w:r w:rsidR="784FEE0B" w:rsidRPr="0D41FE6C">
        <w:rPr>
          <w:rFonts w:ascii="Times New Roman" w:eastAsia="Times New Roman" w:hAnsi="Times New Roman" w:cs="Times New Roman"/>
          <w:i/>
          <w:iCs/>
          <w:sz w:val="28"/>
          <w:szCs w:val="28"/>
          <w:u w:val="single"/>
        </w:rPr>
        <w:t xml:space="preserve"> </w:t>
      </w:r>
      <w:proofErr w:type="spellStart"/>
      <w:r w:rsidR="784FEE0B" w:rsidRPr="0D41FE6C">
        <w:rPr>
          <w:rFonts w:ascii="Times New Roman" w:eastAsia="Times New Roman" w:hAnsi="Times New Roman" w:cs="Times New Roman"/>
          <w:i/>
          <w:iCs/>
          <w:sz w:val="28"/>
          <w:szCs w:val="28"/>
          <w:u w:val="single"/>
        </w:rPr>
        <w:t>допомога</w:t>
      </w:r>
      <w:proofErr w:type="spellEnd"/>
      <w:r w:rsidR="784FEE0B" w:rsidRPr="0D41FE6C">
        <w:rPr>
          <w:rFonts w:ascii="Times New Roman" w:eastAsia="Times New Roman" w:hAnsi="Times New Roman" w:cs="Times New Roman"/>
          <w:i/>
          <w:iCs/>
          <w:sz w:val="28"/>
          <w:szCs w:val="28"/>
          <w:u w:val="single"/>
        </w:rPr>
        <w:t xml:space="preserve"> у </w:t>
      </w:r>
      <w:proofErr w:type="spellStart"/>
      <w:r w:rsidR="784FEE0B" w:rsidRPr="0D41FE6C">
        <w:rPr>
          <w:rFonts w:ascii="Times New Roman" w:eastAsia="Times New Roman" w:hAnsi="Times New Roman" w:cs="Times New Roman"/>
          <w:i/>
          <w:iCs/>
          <w:sz w:val="28"/>
          <w:szCs w:val="28"/>
          <w:u w:val="single"/>
        </w:rPr>
        <w:t>соціальних</w:t>
      </w:r>
      <w:proofErr w:type="spellEnd"/>
      <w:r w:rsidR="784FEE0B" w:rsidRPr="0D41FE6C">
        <w:rPr>
          <w:rFonts w:ascii="Times New Roman" w:eastAsia="Times New Roman" w:hAnsi="Times New Roman" w:cs="Times New Roman"/>
          <w:i/>
          <w:iCs/>
          <w:sz w:val="28"/>
          <w:szCs w:val="28"/>
          <w:u w:val="single"/>
        </w:rPr>
        <w:t xml:space="preserve"> службах </w:t>
      </w:r>
    </w:p>
    <w:p w14:paraId="07F5CE65" w14:textId="77777777" w:rsidR="6626FC61" w:rsidRDefault="13982DD4" w:rsidP="0D41FE6C">
      <w:pPr>
        <w:spacing w:line="276" w:lineRule="auto"/>
        <w:ind w:firstLine="360"/>
        <w:jc w:val="both"/>
        <w:rPr>
          <w:rFonts w:ascii="Times New Roman" w:eastAsia="Times New Roman" w:hAnsi="Times New Roman" w:cs="Times New Roman"/>
          <w:b/>
          <w:bCs/>
          <w:sz w:val="28"/>
          <w:szCs w:val="28"/>
        </w:rPr>
      </w:pPr>
      <w:proofErr w:type="spellStart"/>
      <w:r w:rsidRPr="0D41FE6C">
        <w:rPr>
          <w:rFonts w:ascii="Times New Roman" w:eastAsia="Times New Roman" w:hAnsi="Times New Roman" w:cs="Times New Roman"/>
          <w:b/>
          <w:bCs/>
          <w:sz w:val="28"/>
          <w:szCs w:val="28"/>
        </w:rPr>
        <w:t>Необхідність</w:t>
      </w:r>
      <w:proofErr w:type="spellEnd"/>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b/>
          <w:bCs/>
          <w:sz w:val="28"/>
          <w:szCs w:val="28"/>
        </w:rPr>
        <w:t>підвищення</w:t>
      </w:r>
      <w:proofErr w:type="spellEnd"/>
      <w:r w:rsidRPr="0D41FE6C">
        <w:rPr>
          <w:rFonts w:ascii="Times New Roman" w:eastAsia="Times New Roman" w:hAnsi="Times New Roman" w:cs="Times New Roman"/>
          <w:b/>
          <w:bCs/>
          <w:sz w:val="28"/>
          <w:szCs w:val="28"/>
        </w:rPr>
        <w:t xml:space="preserve"> </w:t>
      </w:r>
      <w:proofErr w:type="spellStart"/>
      <w:r w:rsidRPr="0D41FE6C">
        <w:rPr>
          <w:rFonts w:ascii="Times New Roman" w:eastAsia="Times New Roman" w:hAnsi="Times New Roman" w:cs="Times New Roman"/>
          <w:b/>
          <w:bCs/>
          <w:sz w:val="28"/>
          <w:szCs w:val="28"/>
        </w:rPr>
        <w:t>фінансування</w:t>
      </w:r>
      <w:proofErr w:type="spellEnd"/>
      <w:r w:rsidRPr="0D41FE6C">
        <w:rPr>
          <w:rFonts w:ascii="Times New Roman" w:eastAsia="Times New Roman" w:hAnsi="Times New Roman" w:cs="Times New Roman"/>
          <w:b/>
          <w:bCs/>
          <w:sz w:val="28"/>
          <w:szCs w:val="28"/>
        </w:rPr>
        <w:t xml:space="preserve"> та ресурсного </w:t>
      </w:r>
      <w:proofErr w:type="spellStart"/>
      <w:r w:rsidRPr="0D41FE6C">
        <w:rPr>
          <w:rFonts w:ascii="Times New Roman" w:eastAsia="Times New Roman" w:hAnsi="Times New Roman" w:cs="Times New Roman"/>
          <w:b/>
          <w:bCs/>
          <w:sz w:val="28"/>
          <w:szCs w:val="28"/>
        </w:rPr>
        <w:t>забезпечення</w:t>
      </w:r>
      <w:proofErr w:type="spellEnd"/>
      <w:r w:rsidRPr="0D41FE6C">
        <w:rPr>
          <w:rFonts w:ascii="Times New Roman" w:eastAsia="Times New Roman" w:hAnsi="Times New Roman" w:cs="Times New Roman"/>
          <w:b/>
          <w:bCs/>
          <w:sz w:val="28"/>
          <w:szCs w:val="28"/>
        </w:rPr>
        <w:t xml:space="preserve"> </w:t>
      </w:r>
    </w:p>
    <w:p w14:paraId="7BFBA33F" w14:textId="42F9A8E1" w:rsidR="235CE822" w:rsidRDefault="13982DD4"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чинників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спроможність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виконувати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функції</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наявність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організаційних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На жаль, у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суттєво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обмежує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асигнування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є </w:t>
      </w:r>
      <w:proofErr w:type="spellStart"/>
      <w:r w:rsidRPr="0D41FE6C">
        <w:rPr>
          <w:rFonts w:ascii="Times New Roman" w:eastAsia="Times New Roman" w:hAnsi="Times New Roman" w:cs="Times New Roman"/>
          <w:sz w:val="28"/>
          <w:szCs w:val="28"/>
        </w:rPr>
        <w:t>недостатніми</w:t>
      </w:r>
      <w:proofErr w:type="spellEnd"/>
      <w:r w:rsidRPr="0D41FE6C">
        <w:rPr>
          <w:rFonts w:ascii="Times New Roman" w:eastAsia="Times New Roman" w:hAnsi="Times New Roman" w:cs="Times New Roman"/>
          <w:sz w:val="28"/>
          <w:szCs w:val="28"/>
        </w:rPr>
        <w:t xml:space="preserve">, особливо на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громад, де </w:t>
      </w:r>
      <w:proofErr w:type="spellStart"/>
      <w:r w:rsidRPr="0D41FE6C">
        <w:rPr>
          <w:rFonts w:ascii="Times New Roman" w:eastAsia="Times New Roman" w:hAnsi="Times New Roman" w:cs="Times New Roman"/>
          <w:sz w:val="28"/>
          <w:szCs w:val="28"/>
        </w:rPr>
        <w:t>найбільше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відчувається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дефіцит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для оплати </w:t>
      </w:r>
      <w:proofErr w:type="spellStart"/>
      <w:r w:rsidRPr="0D41FE6C">
        <w:rPr>
          <w:rFonts w:ascii="Times New Roman" w:eastAsia="Times New Roman" w:hAnsi="Times New Roman" w:cs="Times New Roman"/>
          <w:sz w:val="28"/>
          <w:szCs w:val="28"/>
        </w:rPr>
        <w:lastRenderedPageBreak/>
        <w:t>праці</w:t>
      </w:r>
      <w:proofErr w:type="spellEnd"/>
      <w:r w:rsidRPr="0D41FE6C">
        <w:rPr>
          <w:rFonts w:ascii="Times New Roman" w:eastAsia="Times New Roman" w:hAnsi="Times New Roman" w:cs="Times New Roman"/>
          <w:sz w:val="28"/>
          <w:szCs w:val="28"/>
        </w:rPr>
        <w:t xml:space="preserve"> персоналу,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приміщень</w:t>
      </w:r>
      <w:proofErr w:type="spellEnd"/>
      <w:r w:rsidRPr="0D41FE6C">
        <w:rPr>
          <w:rFonts w:ascii="Times New Roman" w:eastAsia="Times New Roman" w:hAnsi="Times New Roman" w:cs="Times New Roman"/>
          <w:sz w:val="28"/>
          <w:szCs w:val="28"/>
        </w:rPr>
        <w:t xml:space="preserve">, транспорту, </w:t>
      </w:r>
      <w:proofErr w:type="spellStart"/>
      <w:r w:rsidRPr="0D41FE6C">
        <w:rPr>
          <w:rFonts w:ascii="Times New Roman" w:eastAsia="Times New Roman" w:hAnsi="Times New Roman" w:cs="Times New Roman"/>
          <w:sz w:val="28"/>
          <w:szCs w:val="28"/>
        </w:rPr>
        <w:t>обладнання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інших</w:t>
      </w:r>
      <w:proofErr w:type="spellEnd"/>
      <w:r w:rsidRPr="0D41FE6C">
        <w:rPr>
          <w:rFonts w:ascii="Times New Roman" w:eastAsia="Times New Roman" w:hAnsi="Times New Roman" w:cs="Times New Roman"/>
          <w:sz w:val="28"/>
          <w:szCs w:val="28"/>
        </w:rPr>
        <w:t xml:space="preserve"> потреб.</w:t>
      </w:r>
      <w:r w:rsidR="00A676E6" w:rsidRPr="0D41FE6C">
        <w:rPr>
          <w:rFonts w:ascii="Times New Roman" w:eastAsia="Times New Roman" w:hAnsi="Times New Roman" w:cs="Times New Roman"/>
          <w:sz w:val="28"/>
          <w:szCs w:val="28"/>
        </w:rPr>
        <w:t xml:space="preserve"> </w:t>
      </w:r>
    </w:p>
    <w:p w14:paraId="20D4D4A4" w14:textId="5EC19985" w:rsidR="00A676E6" w:rsidRDefault="00644222" w:rsidP="0D41FE6C">
      <w:pPr>
        <w:spacing w:before="240" w:after="240" w:line="276" w:lineRule="auto"/>
        <w:ind w:firstLine="360"/>
        <w:jc w:val="both"/>
        <w:rPr>
          <w:rFonts w:eastAsia="Times New Roman"/>
        </w:rPr>
      </w:pPr>
      <w:proofErr w:type="spellStart"/>
      <w:r w:rsidRPr="0D41FE6C">
        <w:rPr>
          <w:rFonts w:ascii="Times New Roman" w:eastAsia="Times New Roman" w:hAnsi="Times New Roman" w:cs="Times New Roman"/>
          <w:sz w:val="28"/>
          <w:szCs w:val="28"/>
        </w:rPr>
        <w:t>Фінансове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питанням</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джерелом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кошти</w:t>
      </w:r>
      <w:proofErr w:type="spellEnd"/>
      <w:r w:rsidRPr="0D41FE6C">
        <w:rPr>
          <w:rFonts w:ascii="Times New Roman" w:eastAsia="Times New Roman" w:hAnsi="Times New Roman" w:cs="Times New Roman"/>
          <w:sz w:val="28"/>
          <w:szCs w:val="28"/>
        </w:rPr>
        <w:t xml:space="preserve"> державного і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спрямовуються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утримання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виплату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пільг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традиційно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залишається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недостатнім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нестачі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якісного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населенню</w:t>
      </w:r>
      <w:proofErr w:type="spellEnd"/>
      <w:r w:rsidRPr="0D41FE6C">
        <w:rPr>
          <w:rFonts w:ascii="Times New Roman" w:eastAsia="Times New Roman" w:hAnsi="Times New Roman" w:cs="Times New Roman"/>
          <w:sz w:val="28"/>
          <w:szCs w:val="28"/>
        </w:rPr>
        <w:t>.</w:t>
      </w:r>
      <w:r>
        <w:br/>
      </w:r>
      <w:r>
        <w:br/>
      </w: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запровадження</w:t>
      </w:r>
      <w:proofErr w:type="spellEnd"/>
      <w:r w:rsidRPr="0D41FE6C">
        <w:rPr>
          <w:rFonts w:ascii="Times New Roman" w:eastAsia="Times New Roman" w:hAnsi="Times New Roman" w:cs="Times New Roman"/>
          <w:sz w:val="28"/>
          <w:szCs w:val="28"/>
        </w:rPr>
        <w:t xml:space="preserve"> комплексу </w:t>
      </w:r>
      <w:proofErr w:type="spellStart"/>
      <w:r w:rsidRPr="0D41FE6C">
        <w:rPr>
          <w:rFonts w:ascii="Times New Roman" w:eastAsia="Times New Roman" w:hAnsi="Times New Roman" w:cs="Times New Roman"/>
          <w:sz w:val="28"/>
          <w:szCs w:val="28"/>
        </w:rPr>
        <w:t>заходів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збільшення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видатків</w:t>
      </w:r>
      <w:proofErr w:type="spellEnd"/>
      <w:r w:rsidRPr="0D41FE6C">
        <w:rPr>
          <w:rFonts w:ascii="Times New Roman" w:eastAsia="Times New Roman" w:hAnsi="Times New Roman" w:cs="Times New Roman"/>
          <w:sz w:val="28"/>
          <w:szCs w:val="28"/>
        </w:rPr>
        <w:t xml:space="preserve"> з державного та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бюджетів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розподілу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оптимізацію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мережі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державно-приватного партнерства,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джерел</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грантів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спонсорських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внесків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пожертв</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наявних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шляхом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методів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управління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фінансовими</w:t>
      </w:r>
      <w:proofErr w:type="spellEnd"/>
      <w:r w:rsidRPr="0D41FE6C">
        <w:rPr>
          <w:rFonts w:ascii="Times New Roman" w:eastAsia="Times New Roman" w:hAnsi="Times New Roman" w:cs="Times New Roman"/>
          <w:sz w:val="28"/>
          <w:szCs w:val="28"/>
        </w:rPr>
        <w:t xml:space="preserve"> ресурсами та </w:t>
      </w:r>
      <w:proofErr w:type="spellStart"/>
      <w:r w:rsidRPr="0D41FE6C">
        <w:rPr>
          <w:rFonts w:ascii="Times New Roman" w:eastAsia="Times New Roman" w:hAnsi="Times New Roman" w:cs="Times New Roman"/>
          <w:sz w:val="28"/>
          <w:szCs w:val="28"/>
        </w:rPr>
        <w:t>програмно-цільового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eastAsia="Times New Roman"/>
        </w:rPr>
        <w:t>.</w:t>
      </w:r>
    </w:p>
    <w:p w14:paraId="4C31E5C4" w14:textId="0B8864B4" w:rsidR="00877479" w:rsidRDefault="0087747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Фінансове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питанням</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Основним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джерелом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кошти</w:t>
      </w:r>
      <w:proofErr w:type="spellEnd"/>
      <w:r w:rsidRPr="0D41FE6C">
        <w:rPr>
          <w:rFonts w:ascii="Times New Roman" w:eastAsia="Times New Roman" w:hAnsi="Times New Roman" w:cs="Times New Roman"/>
          <w:sz w:val="28"/>
          <w:szCs w:val="28"/>
        </w:rPr>
        <w:t xml:space="preserve"> державного і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спрямовуються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утримання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виплату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пільг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традиційно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залишається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недостатнім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нестачі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якісного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населенню</w:t>
      </w:r>
      <w:proofErr w:type="spellEnd"/>
      <w:r w:rsidRPr="0D41FE6C">
        <w:rPr>
          <w:rFonts w:ascii="Times New Roman" w:eastAsia="Times New Roman" w:hAnsi="Times New Roman" w:cs="Times New Roman"/>
          <w:sz w:val="28"/>
          <w:szCs w:val="28"/>
        </w:rPr>
        <w:t>.</w:t>
      </w:r>
    </w:p>
    <w:p w14:paraId="31487941" w14:textId="77777777" w:rsidR="00877479" w:rsidRDefault="00877479"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запровадження</w:t>
      </w:r>
      <w:proofErr w:type="spellEnd"/>
      <w:r w:rsidRPr="0D41FE6C">
        <w:rPr>
          <w:rFonts w:ascii="Times New Roman" w:eastAsia="Times New Roman" w:hAnsi="Times New Roman" w:cs="Times New Roman"/>
          <w:sz w:val="28"/>
          <w:szCs w:val="28"/>
        </w:rPr>
        <w:t xml:space="preserve"> комплексу </w:t>
      </w:r>
      <w:proofErr w:type="spellStart"/>
      <w:r w:rsidRPr="0D41FE6C">
        <w:rPr>
          <w:rFonts w:ascii="Times New Roman" w:eastAsia="Times New Roman" w:hAnsi="Times New Roman" w:cs="Times New Roman"/>
          <w:sz w:val="28"/>
          <w:szCs w:val="28"/>
        </w:rPr>
        <w:t>заходів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збільшення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видатків</w:t>
      </w:r>
      <w:proofErr w:type="spellEnd"/>
      <w:r w:rsidRPr="0D41FE6C">
        <w:rPr>
          <w:rFonts w:ascii="Times New Roman" w:eastAsia="Times New Roman" w:hAnsi="Times New Roman" w:cs="Times New Roman"/>
          <w:sz w:val="28"/>
          <w:szCs w:val="28"/>
        </w:rPr>
        <w:t xml:space="preserve"> з державного та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бюджетів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розподілу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оптимізацію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мережі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державно-приватного партнерства,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джерел</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грантів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спонсорських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внесків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пожертв</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наявних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шляхом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методів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управління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фінансовими</w:t>
      </w:r>
      <w:proofErr w:type="spellEnd"/>
      <w:r w:rsidRPr="0D41FE6C">
        <w:rPr>
          <w:rFonts w:ascii="Times New Roman" w:eastAsia="Times New Roman" w:hAnsi="Times New Roman" w:cs="Times New Roman"/>
          <w:sz w:val="28"/>
          <w:szCs w:val="28"/>
        </w:rPr>
        <w:t xml:space="preserve"> ресурсами та </w:t>
      </w:r>
      <w:proofErr w:type="spellStart"/>
      <w:r w:rsidRPr="0D41FE6C">
        <w:rPr>
          <w:rFonts w:ascii="Times New Roman" w:eastAsia="Times New Roman" w:hAnsi="Times New Roman" w:cs="Times New Roman"/>
          <w:sz w:val="28"/>
          <w:szCs w:val="28"/>
        </w:rPr>
        <w:t>програмно-цільового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підходу</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w:t>
      </w:r>
    </w:p>
    <w:p w14:paraId="44607F6A" w14:textId="77777777" w:rsidR="00877479" w:rsidRDefault="00877479" w:rsidP="0D41FE6C">
      <w:pPr>
        <w:spacing w:before="240" w:after="240" w:line="276" w:lineRule="auto"/>
        <w:ind w:firstLine="360"/>
        <w:jc w:val="both"/>
        <w:rPr>
          <w:rFonts w:ascii="Times New Roman" w:eastAsia="Times New Roman" w:hAnsi="Times New Roman" w:cs="Times New Roman"/>
          <w:sz w:val="28"/>
          <w:szCs w:val="28"/>
        </w:rPr>
      </w:pPr>
    </w:p>
    <w:p w14:paraId="4504E651" w14:textId="77777777" w:rsidR="00877479" w:rsidRDefault="0087747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Ефективне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сприятиме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покращенню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загалом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поліпшенню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добробуту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w:t>
      </w:r>
    </w:p>
    <w:p w14:paraId="7FB2AEAE" w14:textId="77777777" w:rsidR="235CE822" w:rsidRDefault="13982DD4"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Водночас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поряд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проблемою </w:t>
      </w:r>
      <w:proofErr w:type="spellStart"/>
      <w:r w:rsidRPr="0D41FE6C">
        <w:rPr>
          <w:rFonts w:ascii="Times New Roman" w:eastAsia="Times New Roman" w:hAnsi="Times New Roman" w:cs="Times New Roman"/>
          <w:sz w:val="28"/>
          <w:szCs w:val="28"/>
        </w:rPr>
        <w:t>недостатнього</w:t>
      </w:r>
      <w:proofErr w:type="spellEnd"/>
      <w:r w:rsidRPr="0D41FE6C">
        <w:rPr>
          <w:rFonts w:ascii="Times New Roman" w:eastAsia="Times New Roman" w:hAnsi="Times New Roman" w:cs="Times New Roman"/>
          <w:sz w:val="28"/>
          <w:szCs w:val="28"/>
        </w:rPr>
        <w:t xml:space="preserve"> державного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гострою</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необхідність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позабюджетних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бути у </w:t>
      </w:r>
      <w:proofErr w:type="spellStart"/>
      <w:r w:rsidRPr="0D41FE6C">
        <w:rPr>
          <w:rFonts w:ascii="Times New Roman" w:eastAsia="Times New Roman" w:hAnsi="Times New Roman" w:cs="Times New Roman"/>
          <w:sz w:val="28"/>
          <w:szCs w:val="28"/>
        </w:rPr>
        <w:t>формі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спонсорської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внесків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участі</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міжнародних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грантових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державно-приватного партнерства у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також дозволив би </w:t>
      </w:r>
      <w:proofErr w:type="spellStart"/>
      <w:r w:rsidRPr="0D41FE6C">
        <w:rPr>
          <w:rFonts w:ascii="Times New Roman" w:eastAsia="Times New Roman" w:hAnsi="Times New Roman" w:cs="Times New Roman"/>
          <w:sz w:val="28"/>
          <w:szCs w:val="28"/>
        </w:rPr>
        <w:t>залучати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інвестиції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практики </w:t>
      </w:r>
      <w:proofErr w:type="spellStart"/>
      <w:r w:rsidRPr="0D41FE6C">
        <w:rPr>
          <w:rFonts w:ascii="Times New Roman" w:eastAsia="Times New Roman" w:hAnsi="Times New Roman" w:cs="Times New Roman"/>
          <w:sz w:val="28"/>
          <w:szCs w:val="28"/>
        </w:rPr>
        <w:t>управління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аспектом є також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сучасним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технічним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оснащенням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комп'ютерною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технікою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програмним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підвищило</w:t>
      </w:r>
      <w:proofErr w:type="spellEnd"/>
      <w:r w:rsidRPr="0D41FE6C">
        <w:rPr>
          <w:rFonts w:ascii="Times New Roman" w:eastAsia="Times New Roman" w:hAnsi="Times New Roman" w:cs="Times New Roman"/>
          <w:sz w:val="28"/>
          <w:szCs w:val="28"/>
        </w:rPr>
        <w:t xml:space="preserve"> б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w:t>
      </w:r>
    </w:p>
    <w:p w14:paraId="04E440BA" w14:textId="77777777" w:rsidR="235CE822" w:rsidRDefault="13982DD4"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Ефективне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функціонування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мірою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залежить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кадрового </w:t>
      </w:r>
      <w:proofErr w:type="spellStart"/>
      <w:r w:rsidRPr="0D41FE6C">
        <w:rPr>
          <w:rFonts w:ascii="Times New Roman" w:eastAsia="Times New Roman" w:hAnsi="Times New Roman" w:cs="Times New Roman"/>
          <w:sz w:val="28"/>
          <w:szCs w:val="28"/>
        </w:rPr>
        <w:t>потенціалу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повинні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відповідну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освіту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практичні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навички</w:t>
      </w:r>
      <w:proofErr w:type="spellEnd"/>
      <w:r w:rsidRPr="0D41FE6C">
        <w:rPr>
          <w:rFonts w:ascii="Times New Roman" w:eastAsia="Times New Roman" w:hAnsi="Times New Roman" w:cs="Times New Roman"/>
          <w:sz w:val="28"/>
          <w:szCs w:val="28"/>
        </w:rPr>
        <w:t xml:space="preserve"> та бути </w:t>
      </w:r>
      <w:proofErr w:type="spellStart"/>
      <w:r w:rsidRPr="0D41FE6C">
        <w:rPr>
          <w:rFonts w:ascii="Times New Roman" w:eastAsia="Times New Roman" w:hAnsi="Times New Roman" w:cs="Times New Roman"/>
          <w:sz w:val="28"/>
          <w:szCs w:val="28"/>
        </w:rPr>
        <w:t>мотивованими</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На жаль, </w:t>
      </w:r>
      <w:proofErr w:type="spellStart"/>
      <w:r w:rsidRPr="0D41FE6C">
        <w:rPr>
          <w:rFonts w:ascii="Times New Roman" w:eastAsia="Times New Roman" w:hAnsi="Times New Roman" w:cs="Times New Roman"/>
          <w:sz w:val="28"/>
          <w:szCs w:val="28"/>
        </w:rPr>
        <w:t>наразі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спостерігається</w:t>
      </w:r>
      <w:proofErr w:type="spellEnd"/>
      <w:r w:rsidRPr="0D41FE6C">
        <w:rPr>
          <w:rFonts w:ascii="Times New Roman" w:eastAsia="Times New Roman" w:hAnsi="Times New Roman" w:cs="Times New Roman"/>
          <w:sz w:val="28"/>
          <w:szCs w:val="28"/>
        </w:rPr>
        <w:t xml:space="preserve"> брак </w:t>
      </w:r>
      <w:proofErr w:type="spellStart"/>
      <w:r w:rsidRPr="0D41FE6C">
        <w:rPr>
          <w:rFonts w:ascii="Times New Roman" w:eastAsia="Times New Roman" w:hAnsi="Times New Roman" w:cs="Times New Roman"/>
          <w:sz w:val="28"/>
          <w:szCs w:val="28"/>
        </w:rPr>
        <w:t>кваліфікованих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плинності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недостатня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увага</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w:t>
      </w:r>
    </w:p>
    <w:p w14:paraId="4393C842" w14:textId="77777777" w:rsidR="235CE822" w:rsidRDefault="13982DD4"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цієї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вкрай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вдосконалити</w:t>
      </w:r>
      <w:proofErr w:type="spellEnd"/>
      <w:r w:rsidRPr="0D41FE6C">
        <w:rPr>
          <w:rFonts w:ascii="Times New Roman" w:eastAsia="Times New Roman" w:hAnsi="Times New Roman" w:cs="Times New Roman"/>
          <w:sz w:val="28"/>
          <w:szCs w:val="28"/>
        </w:rPr>
        <w:t xml:space="preserve"> систему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перепідготовки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передбачає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модернізацію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навчальних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профільних</w:t>
      </w:r>
      <w:proofErr w:type="spellEnd"/>
      <w:r w:rsidRPr="0D41FE6C">
        <w:rPr>
          <w:rFonts w:ascii="Times New Roman" w:eastAsia="Times New Roman" w:hAnsi="Times New Roman" w:cs="Times New Roman"/>
          <w:sz w:val="28"/>
          <w:szCs w:val="28"/>
        </w:rPr>
        <w:t xml:space="preserve"> закладах </w:t>
      </w:r>
      <w:proofErr w:type="spellStart"/>
      <w:r w:rsidRPr="0D41FE6C">
        <w:rPr>
          <w:rFonts w:ascii="Times New Roman" w:eastAsia="Times New Roman" w:hAnsi="Times New Roman" w:cs="Times New Roman"/>
          <w:sz w:val="28"/>
          <w:szCs w:val="28"/>
        </w:rPr>
        <w:t>освіти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практико-</w:t>
      </w:r>
      <w:proofErr w:type="spellStart"/>
      <w:r w:rsidRPr="0D41FE6C">
        <w:rPr>
          <w:rFonts w:ascii="Times New Roman" w:eastAsia="Times New Roman" w:hAnsi="Times New Roman" w:cs="Times New Roman"/>
          <w:sz w:val="28"/>
          <w:szCs w:val="28"/>
        </w:rPr>
        <w:t>орієнтованої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співпраці</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роботодавцями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Важливо</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запровадити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мотивації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заохочення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шляхом </w:t>
      </w:r>
      <w:proofErr w:type="spellStart"/>
      <w:r w:rsidRPr="0D41FE6C">
        <w:rPr>
          <w:rFonts w:ascii="Times New Roman" w:eastAsia="Times New Roman" w:hAnsi="Times New Roman" w:cs="Times New Roman"/>
          <w:sz w:val="28"/>
          <w:szCs w:val="28"/>
        </w:rPr>
        <w:t>гідної</w:t>
      </w:r>
      <w:proofErr w:type="spellEnd"/>
      <w:r w:rsidRPr="0D41FE6C">
        <w:rPr>
          <w:rFonts w:ascii="Times New Roman" w:eastAsia="Times New Roman" w:hAnsi="Times New Roman" w:cs="Times New Roman"/>
          <w:sz w:val="28"/>
          <w:szCs w:val="28"/>
        </w:rPr>
        <w:t xml:space="preserve"> оплати </w:t>
      </w:r>
      <w:proofErr w:type="spellStart"/>
      <w:r w:rsidRPr="0D41FE6C">
        <w:rPr>
          <w:rFonts w:ascii="Times New Roman" w:eastAsia="Times New Roman" w:hAnsi="Times New Roman" w:cs="Times New Roman"/>
          <w:sz w:val="28"/>
          <w:szCs w:val="28"/>
        </w:rPr>
        <w:t>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пільг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можливостей</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професійного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w:t>
      </w:r>
    </w:p>
    <w:p w14:paraId="177657A8" w14:textId="39E10173" w:rsidR="235CE822" w:rsidRDefault="13982DD4"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варто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приділити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особливу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престижності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популяризації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серед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молоді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залученню</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цієї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перспективних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ефективно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підходи</w:t>
      </w:r>
      <w:proofErr w:type="spellEnd"/>
      <w:r w:rsidRPr="0D41FE6C">
        <w:rPr>
          <w:rFonts w:ascii="Times New Roman" w:eastAsia="Times New Roman" w:hAnsi="Times New Roman" w:cs="Times New Roman"/>
          <w:sz w:val="28"/>
          <w:szCs w:val="28"/>
        </w:rPr>
        <w:t xml:space="preserve"> в роботу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Лише </w:t>
      </w:r>
      <w:proofErr w:type="spellStart"/>
      <w:r w:rsidRPr="0D41FE6C">
        <w:rPr>
          <w:rFonts w:ascii="Times New Roman" w:eastAsia="Times New Roman" w:hAnsi="Times New Roman" w:cs="Times New Roman"/>
          <w:sz w:val="28"/>
          <w:szCs w:val="28"/>
        </w:rPr>
        <w:t>комплексний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кадрового </w:t>
      </w:r>
      <w:proofErr w:type="spellStart"/>
      <w:r w:rsidRPr="0D41FE6C">
        <w:rPr>
          <w:rFonts w:ascii="Times New Roman" w:eastAsia="Times New Roman" w:hAnsi="Times New Roman" w:cs="Times New Roman"/>
          <w:sz w:val="28"/>
          <w:szCs w:val="28"/>
        </w:rPr>
        <w:t>потенціалу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w:t>
      </w:r>
      <w:r w:rsidR="62CA1233" w:rsidRPr="0D41FE6C">
        <w:rPr>
          <w:rFonts w:ascii="Times New Roman" w:eastAsia="Times New Roman" w:hAnsi="Times New Roman" w:cs="Times New Roman"/>
          <w:sz w:val="28"/>
          <w:szCs w:val="28"/>
        </w:rPr>
        <w:t xml:space="preserve"> </w:t>
      </w:r>
      <w:r w:rsidR="62CA1233" w:rsidRPr="0D41FE6C">
        <w:rPr>
          <w:rFonts w:ascii="Times New Roman" w:eastAsia="Times New Roman" w:hAnsi="Times New Roman" w:cs="Times New Roman"/>
          <w:color w:val="444444"/>
          <w:sz w:val="28"/>
          <w:szCs w:val="28"/>
        </w:rPr>
        <w:t>[6.с.35-37]</w:t>
      </w:r>
    </w:p>
    <w:p w14:paraId="0C689938" w14:textId="65B7CE84" w:rsidR="00EC3CAF" w:rsidRDefault="00BD0252"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 Одним з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аспектів</w:t>
      </w:r>
      <w:proofErr w:type="spellEnd"/>
      <w:r w:rsidRPr="0D41FE6C">
        <w:rPr>
          <w:rFonts w:ascii="Times New Roman" w:eastAsia="Times New Roman" w:hAnsi="Times New Roman" w:cs="Times New Roman"/>
          <w:sz w:val="28"/>
          <w:szCs w:val="28"/>
        </w:rPr>
        <w:t xml:space="preserve"> перспектив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ефективна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політика</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Українська</w:t>
      </w:r>
      <w:proofErr w:type="spellEnd"/>
      <w:r w:rsidRPr="0D41FE6C">
        <w:rPr>
          <w:rFonts w:ascii="Times New Roman" w:eastAsia="Times New Roman" w:hAnsi="Times New Roman" w:cs="Times New Roman"/>
          <w:sz w:val="28"/>
          <w:szCs w:val="28"/>
        </w:rPr>
        <w:t xml:space="preserve"> </w:t>
      </w:r>
      <w:r w:rsidRPr="0D41FE6C">
        <w:rPr>
          <w:rFonts w:ascii="Times New Roman" w:eastAsia="Times New Roman" w:hAnsi="Times New Roman" w:cs="Times New Roman"/>
          <w:sz w:val="28"/>
          <w:szCs w:val="28"/>
        </w:rPr>
        <w:lastRenderedPageBreak/>
        <w:t xml:space="preserve">держава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відігравати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провідну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формуванні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реалізації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стратегії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створенні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сприятливих</w:t>
      </w:r>
      <w:proofErr w:type="spellEnd"/>
      <w:r w:rsidRPr="0D41FE6C">
        <w:rPr>
          <w:rFonts w:ascii="Times New Roman" w:eastAsia="Times New Roman" w:hAnsi="Times New Roman" w:cs="Times New Roman"/>
          <w:sz w:val="28"/>
          <w:szCs w:val="28"/>
        </w:rPr>
        <w:t xml:space="preserve"> умов для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w:t>
      </w:r>
    </w:p>
    <w:p w14:paraId="320D8D0B" w14:textId="3449A5DC" w:rsidR="7F91F15C" w:rsidRDefault="00637E4A" w:rsidP="0D41FE6C">
      <w:p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      </w:t>
      </w:r>
      <w:r w:rsidR="00EC3CAF" w:rsidRPr="0D41FE6C">
        <w:rPr>
          <w:rFonts w:ascii="Times New Roman" w:eastAsia="Times New Roman" w:hAnsi="Times New Roman" w:cs="Times New Roman"/>
          <w:sz w:val="28"/>
          <w:szCs w:val="28"/>
        </w:rPr>
        <w:t xml:space="preserve">Лише </w:t>
      </w:r>
      <w:proofErr w:type="spellStart"/>
      <w:r w:rsidR="00EC3CAF" w:rsidRPr="0D41FE6C">
        <w:rPr>
          <w:rFonts w:ascii="Times New Roman" w:eastAsia="Times New Roman" w:hAnsi="Times New Roman" w:cs="Times New Roman"/>
          <w:sz w:val="28"/>
          <w:szCs w:val="28"/>
        </w:rPr>
        <w:t>комплексний</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підхід</w:t>
      </w:r>
      <w:proofErr w:type="spellEnd"/>
      <w:r w:rsidR="00EC3CAF" w:rsidRPr="0D41FE6C">
        <w:rPr>
          <w:rFonts w:ascii="Times New Roman" w:eastAsia="Times New Roman" w:hAnsi="Times New Roman" w:cs="Times New Roman"/>
          <w:sz w:val="28"/>
          <w:szCs w:val="28"/>
        </w:rPr>
        <w:t xml:space="preserve"> до </w:t>
      </w:r>
      <w:proofErr w:type="spellStart"/>
      <w:r w:rsidR="00EC3CAF" w:rsidRPr="0D41FE6C">
        <w:rPr>
          <w:rFonts w:ascii="Times New Roman" w:eastAsia="Times New Roman" w:hAnsi="Times New Roman" w:cs="Times New Roman"/>
          <w:sz w:val="28"/>
          <w:szCs w:val="28"/>
        </w:rPr>
        <w:t>формування</w:t>
      </w:r>
      <w:proofErr w:type="spellEnd"/>
      <w:r w:rsidR="00EC3CAF" w:rsidRPr="0D41FE6C">
        <w:rPr>
          <w:rFonts w:ascii="Times New Roman" w:eastAsia="Times New Roman" w:hAnsi="Times New Roman" w:cs="Times New Roman"/>
          <w:sz w:val="28"/>
          <w:szCs w:val="28"/>
        </w:rPr>
        <w:t xml:space="preserve"> та </w:t>
      </w:r>
      <w:proofErr w:type="spellStart"/>
      <w:r w:rsidR="00EC3CAF" w:rsidRPr="0D41FE6C">
        <w:rPr>
          <w:rFonts w:ascii="Times New Roman" w:eastAsia="Times New Roman" w:hAnsi="Times New Roman" w:cs="Times New Roman"/>
          <w:sz w:val="28"/>
          <w:szCs w:val="28"/>
        </w:rPr>
        <w:t>реалізації</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державної</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політики</w:t>
      </w:r>
      <w:proofErr w:type="spellEnd"/>
      <w:r w:rsidR="00EC3CAF" w:rsidRPr="0D41FE6C">
        <w:rPr>
          <w:rFonts w:ascii="Times New Roman" w:eastAsia="Times New Roman" w:hAnsi="Times New Roman" w:cs="Times New Roman"/>
          <w:sz w:val="28"/>
          <w:szCs w:val="28"/>
        </w:rPr>
        <w:t xml:space="preserve"> у </w:t>
      </w:r>
      <w:proofErr w:type="spellStart"/>
      <w:r w:rsidR="00EC3CAF" w:rsidRPr="0D41FE6C">
        <w:rPr>
          <w:rFonts w:ascii="Times New Roman" w:eastAsia="Times New Roman" w:hAnsi="Times New Roman" w:cs="Times New Roman"/>
          <w:sz w:val="28"/>
          <w:szCs w:val="28"/>
        </w:rPr>
        <w:t>сфері</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соціального</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забезпечення</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зможе</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забезпечити</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ефективний</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розвиток</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соціальних</w:t>
      </w:r>
      <w:proofErr w:type="spellEnd"/>
      <w:r w:rsidR="00EC3CAF" w:rsidRPr="0D41FE6C">
        <w:rPr>
          <w:rFonts w:ascii="Times New Roman" w:eastAsia="Times New Roman" w:hAnsi="Times New Roman" w:cs="Times New Roman"/>
          <w:sz w:val="28"/>
          <w:szCs w:val="28"/>
        </w:rPr>
        <w:t xml:space="preserve"> служб в </w:t>
      </w:r>
      <w:proofErr w:type="spellStart"/>
      <w:r w:rsidR="00EC3CAF" w:rsidRPr="0D41FE6C">
        <w:rPr>
          <w:rFonts w:ascii="Times New Roman" w:eastAsia="Times New Roman" w:hAnsi="Times New Roman" w:cs="Times New Roman"/>
          <w:sz w:val="28"/>
          <w:szCs w:val="28"/>
        </w:rPr>
        <w:t>Україні</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підвищення</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якості</w:t>
      </w:r>
      <w:proofErr w:type="spellEnd"/>
      <w:r w:rsidR="00EC3CAF" w:rsidRPr="0D41FE6C">
        <w:rPr>
          <w:rFonts w:ascii="Times New Roman" w:eastAsia="Times New Roman" w:hAnsi="Times New Roman" w:cs="Times New Roman"/>
          <w:sz w:val="28"/>
          <w:szCs w:val="28"/>
        </w:rPr>
        <w:t xml:space="preserve"> та </w:t>
      </w:r>
      <w:proofErr w:type="spellStart"/>
      <w:r w:rsidR="00EC3CAF" w:rsidRPr="0D41FE6C">
        <w:rPr>
          <w:rFonts w:ascii="Times New Roman" w:eastAsia="Times New Roman" w:hAnsi="Times New Roman" w:cs="Times New Roman"/>
          <w:sz w:val="28"/>
          <w:szCs w:val="28"/>
        </w:rPr>
        <w:t>доступності</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надання</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соціальних</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послуг</w:t>
      </w:r>
      <w:proofErr w:type="spellEnd"/>
      <w:r w:rsidR="00EC3CAF" w:rsidRPr="0D41FE6C">
        <w:rPr>
          <w:rFonts w:ascii="Times New Roman" w:eastAsia="Times New Roman" w:hAnsi="Times New Roman" w:cs="Times New Roman"/>
          <w:sz w:val="28"/>
          <w:szCs w:val="28"/>
        </w:rPr>
        <w:t xml:space="preserve"> для </w:t>
      </w:r>
      <w:proofErr w:type="spellStart"/>
      <w:r w:rsidR="00EC3CAF" w:rsidRPr="0D41FE6C">
        <w:rPr>
          <w:rFonts w:ascii="Times New Roman" w:eastAsia="Times New Roman" w:hAnsi="Times New Roman" w:cs="Times New Roman"/>
          <w:sz w:val="28"/>
          <w:szCs w:val="28"/>
        </w:rPr>
        <w:t>найбільш</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вразливих</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категорій</w:t>
      </w:r>
      <w:proofErr w:type="spellEnd"/>
      <w:r w:rsidR="00EC3CAF" w:rsidRPr="0D41FE6C">
        <w:rPr>
          <w:rFonts w:ascii="Times New Roman" w:eastAsia="Times New Roman" w:hAnsi="Times New Roman" w:cs="Times New Roman"/>
          <w:sz w:val="28"/>
          <w:szCs w:val="28"/>
        </w:rPr>
        <w:t xml:space="preserve"> </w:t>
      </w:r>
      <w:proofErr w:type="spellStart"/>
      <w:r w:rsidR="00EC3CAF" w:rsidRPr="0D41FE6C">
        <w:rPr>
          <w:rFonts w:ascii="Times New Roman" w:eastAsia="Times New Roman" w:hAnsi="Times New Roman" w:cs="Times New Roman"/>
          <w:sz w:val="28"/>
          <w:szCs w:val="28"/>
        </w:rPr>
        <w:t>громадян</w:t>
      </w:r>
      <w:proofErr w:type="spellEnd"/>
      <w:r w:rsidR="00EC3CAF" w:rsidRPr="0D41FE6C">
        <w:rPr>
          <w:rFonts w:ascii="Times New Roman" w:eastAsia="Times New Roman" w:hAnsi="Times New Roman" w:cs="Times New Roman"/>
          <w:sz w:val="28"/>
          <w:szCs w:val="28"/>
        </w:rPr>
        <w:t xml:space="preserve">. </w:t>
      </w:r>
    </w:p>
    <w:p w14:paraId="4CE89DA3" w14:textId="77777777" w:rsidR="12ADCFDD" w:rsidRDefault="57A09157" w:rsidP="0D41FE6C">
      <w:pPr>
        <w:spacing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Необхідність</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посилення</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координації</w:t>
      </w:r>
      <w:proofErr w:type="spellEnd"/>
      <w:r w:rsidRPr="0D41FE6C">
        <w:rPr>
          <w:rFonts w:ascii="Times New Roman" w:eastAsia="Times New Roman" w:hAnsi="Times New Roman" w:cs="Times New Roman"/>
          <w:i/>
          <w:iCs/>
          <w:sz w:val="28"/>
          <w:szCs w:val="28"/>
          <w:u w:val="single"/>
        </w:rPr>
        <w:t xml:space="preserve"> та </w:t>
      </w:r>
      <w:proofErr w:type="spellStart"/>
      <w:r w:rsidRPr="0D41FE6C">
        <w:rPr>
          <w:rFonts w:ascii="Times New Roman" w:eastAsia="Times New Roman" w:hAnsi="Times New Roman" w:cs="Times New Roman"/>
          <w:i/>
          <w:iCs/>
          <w:sz w:val="28"/>
          <w:szCs w:val="28"/>
          <w:u w:val="single"/>
        </w:rPr>
        <w:t>взаємодії</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між</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різними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суб</w:t>
      </w:r>
      <w:r w:rsidRPr="0D41FE6C">
        <w:rPr>
          <w:rFonts w:ascii="Times New Roman" w:eastAsia="Times New Roman" w:hAnsi="Times New Roman" w:cs="Times New Roman"/>
          <w:i/>
          <w:iCs/>
          <w:color w:val="111111"/>
          <w:sz w:val="28"/>
          <w:szCs w:val="28"/>
          <w:u w:val="single"/>
        </w:rPr>
        <w:t>’єктами</w:t>
      </w:r>
      <w:proofErr w:type="spellEnd"/>
      <w:r w:rsidRPr="0D41FE6C">
        <w:rPr>
          <w:rFonts w:ascii="Times New Roman" w:eastAsia="Times New Roman" w:hAnsi="Times New Roman" w:cs="Times New Roman"/>
          <w:i/>
          <w:iCs/>
          <w:color w:val="111111"/>
          <w:sz w:val="28"/>
          <w:szCs w:val="28"/>
          <w:u w:val="single"/>
        </w:rPr>
        <w:t xml:space="preserve"> </w:t>
      </w:r>
    </w:p>
    <w:p w14:paraId="12F44A5D" w14:textId="77777777" w:rsidR="4B018822" w:rsidRDefault="75BF433F" w:rsidP="0D41FE6C">
      <w:pPr>
        <w:pStyle w:val="a8"/>
        <w:numPr>
          <w:ilvl w:val="0"/>
          <w:numId w:val="5"/>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Ефективна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координація</w:t>
      </w:r>
      <w:proofErr w:type="spellEnd"/>
    </w:p>
    <w:p w14:paraId="40D58496" w14:textId="77777777" w:rsidR="4B018822" w:rsidRDefault="75BF433F" w:rsidP="0D41FE6C">
      <w:pPr>
        <w:spacing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органами, </w:t>
      </w:r>
      <w:proofErr w:type="spellStart"/>
      <w:r w:rsidRPr="0D41FE6C">
        <w:rPr>
          <w:rFonts w:ascii="Times New Roman" w:eastAsia="Times New Roman" w:hAnsi="Times New Roman" w:cs="Times New Roman"/>
          <w:sz w:val="28"/>
          <w:szCs w:val="28"/>
        </w:rPr>
        <w:t>місцевою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іншими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суб'єктами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задіяними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фактором для </w:t>
      </w:r>
      <w:proofErr w:type="spellStart"/>
      <w:r w:rsidRPr="0D41FE6C">
        <w:rPr>
          <w:rFonts w:ascii="Times New Roman" w:eastAsia="Times New Roman" w:hAnsi="Times New Roman" w:cs="Times New Roman"/>
          <w:sz w:val="28"/>
          <w:szCs w:val="28"/>
        </w:rPr>
        <w:t>досягнення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уникнути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дублювання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функцій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раціонально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розподіляти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комплексний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w:t>
      </w:r>
    </w:p>
    <w:p w14:paraId="5A4C4E2D" w14:textId="77777777" w:rsidR="4B018822" w:rsidRDefault="75BF433F" w:rsidP="0D41FE6C">
      <w:pPr>
        <w:pStyle w:val="a8"/>
        <w:numPr>
          <w:ilvl w:val="0"/>
          <w:numId w:val="5"/>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Налагодження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взаємодії</w:t>
      </w:r>
      <w:proofErr w:type="spellEnd"/>
    </w:p>
    <w:p w14:paraId="3C5FEC77" w14:textId="77777777" w:rsidR="4B018822" w:rsidRDefault="75BF433F"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налагодження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усіма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зацікавленими</w:t>
      </w:r>
      <w:proofErr w:type="spellEnd"/>
      <w:r w:rsidRPr="0D41FE6C">
        <w:rPr>
          <w:rFonts w:ascii="Times New Roman" w:eastAsia="Times New Roman" w:hAnsi="Times New Roman" w:cs="Times New Roman"/>
          <w:sz w:val="28"/>
          <w:szCs w:val="28"/>
        </w:rPr>
        <w:t xml:space="preserve"> сторонами -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органами, органами </w:t>
      </w:r>
      <w:proofErr w:type="spellStart"/>
      <w:r w:rsidRPr="0D41FE6C">
        <w:rPr>
          <w:rFonts w:ascii="Times New Roman" w:eastAsia="Times New Roman" w:hAnsi="Times New Roman" w:cs="Times New Roman"/>
          <w:sz w:val="28"/>
          <w:szCs w:val="28"/>
        </w:rPr>
        <w:t>місцевого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самоврядування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волонтерськими</w:t>
      </w:r>
      <w:proofErr w:type="spellEnd"/>
      <w:r w:rsidRPr="0D41FE6C">
        <w:rPr>
          <w:rFonts w:ascii="Times New Roman" w:eastAsia="Times New Roman" w:hAnsi="Times New Roman" w:cs="Times New Roman"/>
          <w:sz w:val="28"/>
          <w:szCs w:val="28"/>
        </w:rPr>
        <w:t xml:space="preserve"> рухами, </w:t>
      </w:r>
      <w:proofErr w:type="spellStart"/>
      <w:r w:rsidRPr="0D41FE6C">
        <w:rPr>
          <w:rFonts w:ascii="Times New Roman" w:eastAsia="Times New Roman" w:hAnsi="Times New Roman" w:cs="Times New Roman"/>
          <w:sz w:val="28"/>
          <w:szCs w:val="28"/>
        </w:rPr>
        <w:t>бізнес</w:t>
      </w:r>
      <w:proofErr w:type="spellEnd"/>
      <w:r w:rsidRPr="0D41FE6C">
        <w:rPr>
          <w:rFonts w:ascii="Times New Roman" w:eastAsia="Times New Roman" w:hAnsi="Times New Roman" w:cs="Times New Roman"/>
          <w:sz w:val="28"/>
          <w:szCs w:val="28"/>
        </w:rPr>
        <w:t xml:space="preserve">-структурами </w:t>
      </w:r>
      <w:proofErr w:type="spellStart"/>
      <w:r w:rsidRPr="0D41FE6C">
        <w:rPr>
          <w:rFonts w:ascii="Times New Roman" w:eastAsia="Times New Roman" w:hAnsi="Times New Roman" w:cs="Times New Roman"/>
          <w:sz w:val="28"/>
          <w:szCs w:val="28"/>
        </w:rPr>
        <w:t>тощо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співпраця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об'єднувати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обмінюватись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досвідом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кращими</w:t>
      </w:r>
      <w:proofErr w:type="spellEnd"/>
      <w:r w:rsidRPr="0D41FE6C">
        <w:rPr>
          <w:rFonts w:ascii="Times New Roman" w:eastAsia="Times New Roman" w:hAnsi="Times New Roman" w:cs="Times New Roman"/>
          <w:sz w:val="28"/>
          <w:szCs w:val="28"/>
        </w:rPr>
        <w:t xml:space="preserve"> практиками, </w:t>
      </w:r>
      <w:proofErr w:type="spellStart"/>
      <w:r w:rsidRPr="0D41FE6C">
        <w:rPr>
          <w:rFonts w:ascii="Times New Roman" w:eastAsia="Times New Roman" w:hAnsi="Times New Roman" w:cs="Times New Roman"/>
          <w:sz w:val="28"/>
          <w:szCs w:val="28"/>
        </w:rPr>
        <w:t>оптимізувати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зусилля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досягати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синергетичного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ефекту</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вирішенні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w:t>
      </w:r>
    </w:p>
    <w:p w14:paraId="46FF5C15" w14:textId="77777777" w:rsidR="4B018822" w:rsidRDefault="75BF433F" w:rsidP="0D41FE6C">
      <w:pPr>
        <w:pStyle w:val="a8"/>
        <w:numPr>
          <w:ilvl w:val="0"/>
          <w:numId w:val="5"/>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Розвиток</w:t>
      </w:r>
      <w:proofErr w:type="spellEnd"/>
      <w:r w:rsidRPr="0D41FE6C">
        <w:rPr>
          <w:rFonts w:ascii="Times New Roman" w:eastAsia="Times New Roman" w:hAnsi="Times New Roman" w:cs="Times New Roman"/>
          <w:i/>
          <w:iCs/>
          <w:sz w:val="28"/>
          <w:szCs w:val="28"/>
        </w:rPr>
        <w:t xml:space="preserve"> партнерств</w:t>
      </w:r>
    </w:p>
    <w:p w14:paraId="4D7C7D13" w14:textId="77777777" w:rsidR="4B018822" w:rsidRDefault="75BF433F"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Формування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сталих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партнерських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відносин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приватним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громадським</w:t>
      </w:r>
      <w:proofErr w:type="spellEnd"/>
      <w:r w:rsidRPr="0D41FE6C">
        <w:rPr>
          <w:rFonts w:ascii="Times New Roman" w:eastAsia="Times New Roman" w:hAnsi="Times New Roman" w:cs="Times New Roman"/>
          <w:sz w:val="28"/>
          <w:szCs w:val="28"/>
        </w:rPr>
        <w:t xml:space="preserve"> секторами є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напрямком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людські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зацікавлених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сторін</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необхідною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умовою</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сталого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w:t>
      </w:r>
    </w:p>
    <w:p w14:paraId="3BD72DE0" w14:textId="77777777" w:rsidR="4B018822" w:rsidRDefault="75BF433F" w:rsidP="0D41FE6C">
      <w:pPr>
        <w:spacing w:line="276" w:lineRule="auto"/>
        <w:ind w:firstLine="360"/>
        <w:jc w:val="both"/>
        <w:rPr>
          <w:rFonts w:ascii="Times New Roman" w:eastAsia="Times New Roman" w:hAnsi="Times New Roman" w:cs="Times New Roman"/>
          <w:i/>
          <w:iCs/>
          <w:color w:val="111111"/>
          <w:sz w:val="28"/>
          <w:szCs w:val="28"/>
          <w:u w:val="single"/>
        </w:rPr>
      </w:pPr>
      <w:r w:rsidRPr="0D41FE6C">
        <w:rPr>
          <w:rFonts w:ascii="Times New Roman" w:eastAsia="Times New Roman" w:hAnsi="Times New Roman" w:cs="Times New Roman"/>
          <w:i/>
          <w:iCs/>
          <w:color w:val="111111"/>
          <w:sz w:val="28"/>
          <w:szCs w:val="28"/>
          <w:u w:val="single"/>
        </w:rPr>
        <w:t xml:space="preserve">Роль </w:t>
      </w:r>
      <w:proofErr w:type="spellStart"/>
      <w:r w:rsidRPr="0D41FE6C">
        <w:rPr>
          <w:rFonts w:ascii="Times New Roman" w:eastAsia="Times New Roman" w:hAnsi="Times New Roman" w:cs="Times New Roman"/>
          <w:i/>
          <w:iCs/>
          <w:color w:val="111111"/>
          <w:sz w:val="28"/>
          <w:szCs w:val="28"/>
          <w:u w:val="single"/>
        </w:rPr>
        <w:t>громадських</w:t>
      </w:r>
      <w:proofErr w:type="spellEnd"/>
      <w:r w:rsidRPr="0D41FE6C">
        <w:rPr>
          <w:rFonts w:ascii="Times New Roman" w:eastAsia="Times New Roman" w:hAnsi="Times New Roman" w:cs="Times New Roman"/>
          <w:i/>
          <w:iCs/>
          <w:color w:val="111111"/>
          <w:sz w:val="28"/>
          <w:szCs w:val="28"/>
          <w:u w:val="single"/>
        </w:rPr>
        <w:t xml:space="preserve"> </w:t>
      </w:r>
      <w:proofErr w:type="spellStart"/>
      <w:r w:rsidRPr="0D41FE6C">
        <w:rPr>
          <w:rFonts w:ascii="Times New Roman" w:eastAsia="Times New Roman" w:hAnsi="Times New Roman" w:cs="Times New Roman"/>
          <w:i/>
          <w:iCs/>
          <w:color w:val="111111"/>
          <w:sz w:val="28"/>
          <w:szCs w:val="28"/>
          <w:u w:val="single"/>
        </w:rPr>
        <w:t>організацій</w:t>
      </w:r>
      <w:proofErr w:type="spellEnd"/>
      <w:r w:rsidRPr="0D41FE6C">
        <w:rPr>
          <w:rFonts w:ascii="Times New Roman" w:eastAsia="Times New Roman" w:hAnsi="Times New Roman" w:cs="Times New Roman"/>
          <w:i/>
          <w:iCs/>
          <w:color w:val="111111"/>
          <w:sz w:val="28"/>
          <w:szCs w:val="28"/>
          <w:u w:val="single"/>
        </w:rPr>
        <w:t xml:space="preserve"> та волонтерства у </w:t>
      </w:r>
      <w:proofErr w:type="spellStart"/>
      <w:r w:rsidRPr="0D41FE6C">
        <w:rPr>
          <w:rFonts w:ascii="Times New Roman" w:eastAsia="Times New Roman" w:hAnsi="Times New Roman" w:cs="Times New Roman"/>
          <w:i/>
          <w:iCs/>
          <w:color w:val="111111"/>
          <w:sz w:val="28"/>
          <w:szCs w:val="28"/>
          <w:u w:val="single"/>
        </w:rPr>
        <w:t>розвитку</w:t>
      </w:r>
      <w:proofErr w:type="spellEnd"/>
      <w:r w:rsidRPr="0D41FE6C">
        <w:rPr>
          <w:rFonts w:ascii="Times New Roman" w:eastAsia="Times New Roman" w:hAnsi="Times New Roman" w:cs="Times New Roman"/>
          <w:i/>
          <w:iCs/>
          <w:color w:val="111111"/>
          <w:sz w:val="28"/>
          <w:szCs w:val="28"/>
          <w:u w:val="single"/>
        </w:rPr>
        <w:t xml:space="preserve"> </w:t>
      </w:r>
      <w:proofErr w:type="spellStart"/>
      <w:r w:rsidRPr="0D41FE6C">
        <w:rPr>
          <w:rFonts w:ascii="Times New Roman" w:eastAsia="Times New Roman" w:hAnsi="Times New Roman" w:cs="Times New Roman"/>
          <w:i/>
          <w:iCs/>
          <w:color w:val="111111"/>
          <w:sz w:val="28"/>
          <w:szCs w:val="28"/>
          <w:u w:val="single"/>
        </w:rPr>
        <w:t>соціальних</w:t>
      </w:r>
      <w:proofErr w:type="spellEnd"/>
      <w:r w:rsidRPr="0D41FE6C">
        <w:rPr>
          <w:rFonts w:ascii="Times New Roman" w:eastAsia="Times New Roman" w:hAnsi="Times New Roman" w:cs="Times New Roman"/>
          <w:i/>
          <w:iCs/>
          <w:color w:val="111111"/>
          <w:sz w:val="28"/>
          <w:szCs w:val="28"/>
          <w:u w:val="single"/>
        </w:rPr>
        <w:t xml:space="preserve"> служб</w:t>
      </w:r>
    </w:p>
    <w:p w14:paraId="4907BA66" w14:textId="0A0582C2" w:rsidR="73D1DE02" w:rsidRDefault="0CCE029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Громадські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організації</w:t>
      </w:r>
      <w:proofErr w:type="spellEnd"/>
      <w:r w:rsidRPr="0D41FE6C">
        <w:rPr>
          <w:rFonts w:ascii="Times New Roman" w:eastAsia="Times New Roman" w:hAnsi="Times New Roman" w:cs="Times New Roman"/>
          <w:sz w:val="28"/>
          <w:szCs w:val="28"/>
        </w:rPr>
        <w:t xml:space="preserve"> та волонтерство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Тисячі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небайдужих</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щодня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віддають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свій</w:t>
      </w:r>
      <w:proofErr w:type="spellEnd"/>
      <w:r w:rsidRPr="0D41FE6C">
        <w:rPr>
          <w:rFonts w:ascii="Times New Roman" w:eastAsia="Times New Roman" w:hAnsi="Times New Roman" w:cs="Times New Roman"/>
          <w:sz w:val="28"/>
          <w:szCs w:val="28"/>
        </w:rPr>
        <w:t xml:space="preserve"> час та </w:t>
      </w:r>
      <w:proofErr w:type="spellStart"/>
      <w:r w:rsidRPr="0D41FE6C">
        <w:rPr>
          <w:rFonts w:ascii="Times New Roman" w:eastAsia="Times New Roman" w:hAnsi="Times New Roman" w:cs="Times New Roman"/>
          <w:sz w:val="28"/>
          <w:szCs w:val="28"/>
        </w:rPr>
        <w:t>зусилля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допомогу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опинився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скрутних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Волонтери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доповнюють</w:t>
      </w:r>
      <w:proofErr w:type="spellEnd"/>
      <w:r w:rsidRPr="0D41FE6C">
        <w:rPr>
          <w:rFonts w:ascii="Times New Roman" w:eastAsia="Times New Roman" w:hAnsi="Times New Roman" w:cs="Times New Roman"/>
          <w:sz w:val="28"/>
          <w:szCs w:val="28"/>
        </w:rPr>
        <w:t xml:space="preserve"> роботу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додаткову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супровід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людей </w:t>
      </w:r>
      <w:proofErr w:type="spellStart"/>
      <w:r w:rsidRPr="0D41FE6C">
        <w:rPr>
          <w:rFonts w:ascii="Times New Roman" w:eastAsia="Times New Roman" w:hAnsi="Times New Roman" w:cs="Times New Roman"/>
          <w:sz w:val="28"/>
          <w:szCs w:val="28"/>
        </w:rPr>
        <w:t>похилого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віку</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ситуаціях</w:t>
      </w:r>
      <w:proofErr w:type="spellEnd"/>
      <w:r w:rsidRPr="0D41FE6C">
        <w:rPr>
          <w:rFonts w:ascii="Times New Roman" w:eastAsia="Times New Roman" w:hAnsi="Times New Roman" w:cs="Times New Roman"/>
          <w:sz w:val="28"/>
          <w:szCs w:val="28"/>
        </w:rPr>
        <w:t>.</w:t>
      </w:r>
      <w:r w:rsidR="0058E445" w:rsidRPr="0D41FE6C">
        <w:rPr>
          <w:rFonts w:ascii="Times New Roman" w:eastAsia="Times New Roman" w:hAnsi="Times New Roman" w:cs="Times New Roman"/>
          <w:sz w:val="28"/>
          <w:szCs w:val="28"/>
        </w:rPr>
        <w:t xml:space="preserve"> </w:t>
      </w:r>
      <w:r w:rsidR="0058E445" w:rsidRPr="0D41FE6C">
        <w:rPr>
          <w:rFonts w:ascii="Times New Roman" w:eastAsia="Times New Roman" w:hAnsi="Times New Roman" w:cs="Times New Roman"/>
          <w:color w:val="444444"/>
          <w:sz w:val="28"/>
          <w:szCs w:val="28"/>
        </w:rPr>
        <w:t>[2.с.29]</w:t>
      </w:r>
    </w:p>
    <w:p w14:paraId="4886B498" w14:textId="77777777" w:rsidR="73D1DE02" w:rsidRDefault="0CCE029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з'являються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впроваджуються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кращі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міжнародні</w:t>
      </w:r>
      <w:proofErr w:type="spellEnd"/>
      <w:r w:rsidRPr="0D41FE6C">
        <w:rPr>
          <w:rFonts w:ascii="Times New Roman" w:eastAsia="Times New Roman" w:hAnsi="Times New Roman" w:cs="Times New Roman"/>
          <w:sz w:val="28"/>
          <w:szCs w:val="28"/>
        </w:rPr>
        <w:t xml:space="preserve"> практики, </w:t>
      </w:r>
      <w:proofErr w:type="spellStart"/>
      <w:r w:rsidRPr="0D41FE6C">
        <w:rPr>
          <w:rFonts w:ascii="Times New Roman" w:eastAsia="Times New Roman" w:hAnsi="Times New Roman" w:cs="Times New Roman"/>
          <w:sz w:val="28"/>
          <w:szCs w:val="28"/>
        </w:rPr>
        <w:t>ведеться</w:t>
      </w:r>
      <w:proofErr w:type="spellEnd"/>
      <w:r w:rsidRPr="0D41FE6C">
        <w:rPr>
          <w:rFonts w:ascii="Times New Roman" w:eastAsia="Times New Roman" w:hAnsi="Times New Roman" w:cs="Times New Roman"/>
          <w:sz w:val="28"/>
          <w:szCs w:val="28"/>
        </w:rPr>
        <w:t xml:space="preserve"> робота з </w:t>
      </w:r>
      <w:proofErr w:type="spellStart"/>
      <w:r w:rsidRPr="0D41FE6C">
        <w:rPr>
          <w:rFonts w:ascii="Times New Roman" w:eastAsia="Times New Roman" w:hAnsi="Times New Roman" w:cs="Times New Roman"/>
          <w:sz w:val="28"/>
          <w:szCs w:val="28"/>
        </w:rPr>
        <w:t>адвокації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прав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Волонтерські</w:t>
      </w:r>
      <w:proofErr w:type="spellEnd"/>
      <w:r w:rsidRPr="0D41FE6C">
        <w:rPr>
          <w:rFonts w:ascii="Times New Roman" w:eastAsia="Times New Roman" w:hAnsi="Times New Roman" w:cs="Times New Roman"/>
          <w:sz w:val="28"/>
          <w:szCs w:val="28"/>
        </w:rPr>
        <w:t xml:space="preserve"> рухи часто </w:t>
      </w:r>
      <w:proofErr w:type="spellStart"/>
      <w:r w:rsidRPr="0D41FE6C">
        <w:rPr>
          <w:rFonts w:ascii="Times New Roman" w:eastAsia="Times New Roman" w:hAnsi="Times New Roman" w:cs="Times New Roman"/>
          <w:sz w:val="28"/>
          <w:szCs w:val="28"/>
        </w:rPr>
        <w:t>стають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ініціаторами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привертаючи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увагу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суспільства</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та </w:t>
      </w:r>
      <w:proofErr w:type="spellStart"/>
      <w:r w:rsidRPr="0D41FE6C">
        <w:rPr>
          <w:rFonts w:ascii="Times New Roman" w:eastAsia="Times New Roman" w:hAnsi="Times New Roman" w:cs="Times New Roman"/>
          <w:sz w:val="28"/>
          <w:szCs w:val="28"/>
        </w:rPr>
        <w:t>мобілізуючи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підтримку</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w:t>
      </w:r>
    </w:p>
    <w:p w14:paraId="72CB0761" w14:textId="77777777" w:rsidR="73D1DE02" w:rsidRDefault="0CCE0299" w:rsidP="0D41FE6C">
      <w:pPr>
        <w:spacing w:line="276" w:lineRule="auto"/>
        <w:ind w:firstLine="360"/>
        <w:jc w:val="both"/>
        <w:rPr>
          <w:rFonts w:ascii="Times New Roman" w:eastAsia="Times New Roman" w:hAnsi="Times New Roman" w:cs="Times New Roman"/>
          <w:i/>
          <w:iCs/>
          <w:color w:val="111111"/>
          <w:sz w:val="28"/>
          <w:szCs w:val="28"/>
          <w:u w:val="single"/>
        </w:rPr>
      </w:pPr>
      <w:proofErr w:type="spellStart"/>
      <w:r w:rsidRPr="0D41FE6C">
        <w:rPr>
          <w:rFonts w:ascii="Times New Roman" w:eastAsia="Times New Roman" w:hAnsi="Times New Roman" w:cs="Times New Roman"/>
          <w:i/>
          <w:iCs/>
          <w:color w:val="111111"/>
          <w:sz w:val="28"/>
          <w:szCs w:val="28"/>
          <w:u w:val="single"/>
        </w:rPr>
        <w:t>Впровадження</w:t>
      </w:r>
      <w:proofErr w:type="spellEnd"/>
      <w:r w:rsidRPr="0D41FE6C">
        <w:rPr>
          <w:rFonts w:ascii="Times New Roman" w:eastAsia="Times New Roman" w:hAnsi="Times New Roman" w:cs="Times New Roman"/>
          <w:i/>
          <w:iCs/>
          <w:color w:val="111111"/>
          <w:sz w:val="28"/>
          <w:szCs w:val="28"/>
          <w:u w:val="single"/>
        </w:rPr>
        <w:t xml:space="preserve"> </w:t>
      </w:r>
      <w:proofErr w:type="spellStart"/>
      <w:r w:rsidRPr="0D41FE6C">
        <w:rPr>
          <w:rFonts w:ascii="Times New Roman" w:eastAsia="Times New Roman" w:hAnsi="Times New Roman" w:cs="Times New Roman"/>
          <w:i/>
          <w:iCs/>
          <w:color w:val="111111"/>
          <w:sz w:val="28"/>
          <w:szCs w:val="28"/>
          <w:u w:val="single"/>
        </w:rPr>
        <w:t>інноваційних</w:t>
      </w:r>
      <w:proofErr w:type="spellEnd"/>
      <w:r w:rsidRPr="0D41FE6C">
        <w:rPr>
          <w:rFonts w:ascii="Times New Roman" w:eastAsia="Times New Roman" w:hAnsi="Times New Roman" w:cs="Times New Roman"/>
          <w:i/>
          <w:iCs/>
          <w:color w:val="111111"/>
          <w:sz w:val="28"/>
          <w:szCs w:val="28"/>
          <w:u w:val="single"/>
        </w:rPr>
        <w:t xml:space="preserve"> </w:t>
      </w:r>
      <w:proofErr w:type="spellStart"/>
      <w:r w:rsidRPr="0D41FE6C">
        <w:rPr>
          <w:rFonts w:ascii="Times New Roman" w:eastAsia="Times New Roman" w:hAnsi="Times New Roman" w:cs="Times New Roman"/>
          <w:i/>
          <w:iCs/>
          <w:color w:val="111111"/>
          <w:sz w:val="28"/>
          <w:szCs w:val="28"/>
          <w:u w:val="single"/>
        </w:rPr>
        <w:t>підходів</w:t>
      </w:r>
      <w:proofErr w:type="spellEnd"/>
      <w:r w:rsidRPr="0D41FE6C">
        <w:rPr>
          <w:rFonts w:ascii="Times New Roman" w:eastAsia="Times New Roman" w:hAnsi="Times New Roman" w:cs="Times New Roman"/>
          <w:i/>
          <w:iCs/>
          <w:color w:val="111111"/>
          <w:sz w:val="28"/>
          <w:szCs w:val="28"/>
          <w:u w:val="single"/>
        </w:rPr>
        <w:t xml:space="preserve"> та </w:t>
      </w:r>
      <w:proofErr w:type="spellStart"/>
      <w:r w:rsidRPr="0D41FE6C">
        <w:rPr>
          <w:rFonts w:ascii="Times New Roman" w:eastAsia="Times New Roman" w:hAnsi="Times New Roman" w:cs="Times New Roman"/>
          <w:i/>
          <w:iCs/>
          <w:color w:val="111111"/>
          <w:sz w:val="28"/>
          <w:szCs w:val="28"/>
          <w:u w:val="single"/>
        </w:rPr>
        <w:t>технологій</w:t>
      </w:r>
      <w:proofErr w:type="spellEnd"/>
      <w:r w:rsidRPr="0D41FE6C">
        <w:rPr>
          <w:rFonts w:ascii="Times New Roman" w:eastAsia="Times New Roman" w:hAnsi="Times New Roman" w:cs="Times New Roman"/>
          <w:i/>
          <w:iCs/>
          <w:color w:val="111111"/>
          <w:sz w:val="28"/>
          <w:szCs w:val="28"/>
          <w:u w:val="single"/>
        </w:rPr>
        <w:t xml:space="preserve"> </w:t>
      </w:r>
    </w:p>
    <w:p w14:paraId="71E6FE1C" w14:textId="77777777" w:rsidR="73D1DE02" w:rsidRDefault="0CCE0299" w:rsidP="0D41FE6C">
      <w:pPr>
        <w:pStyle w:val="a8"/>
        <w:numPr>
          <w:ilvl w:val="0"/>
          <w:numId w:val="4"/>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Цифрова</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трансформація</w:t>
      </w:r>
      <w:proofErr w:type="spellEnd"/>
    </w:p>
    <w:p w14:paraId="45AF6B56" w14:textId="77777777" w:rsidR="73D1DE02" w:rsidRDefault="0CCE029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Цифрові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відкривають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можливості</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інформаційних</w:t>
      </w:r>
      <w:proofErr w:type="spellEnd"/>
      <w:r w:rsidRPr="0D41FE6C">
        <w:rPr>
          <w:rFonts w:ascii="Times New Roman" w:eastAsia="Times New Roman" w:hAnsi="Times New Roman" w:cs="Times New Roman"/>
          <w:sz w:val="28"/>
          <w:szCs w:val="28"/>
        </w:rPr>
        <w:t xml:space="preserve"> систем, онлайн-платформ і </w:t>
      </w:r>
      <w:proofErr w:type="spellStart"/>
      <w:r w:rsidRPr="0D41FE6C">
        <w:rPr>
          <w:rFonts w:ascii="Times New Roman" w:eastAsia="Times New Roman" w:hAnsi="Times New Roman" w:cs="Times New Roman"/>
          <w:sz w:val="28"/>
          <w:szCs w:val="28"/>
        </w:rPr>
        <w:t>мобільних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додатків</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спростити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прискорити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персоналізований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підхід</w:t>
      </w:r>
      <w:proofErr w:type="spellEnd"/>
      <w:r w:rsidRPr="0D41FE6C">
        <w:rPr>
          <w:rFonts w:ascii="Times New Roman" w:eastAsia="Times New Roman" w:hAnsi="Times New Roman" w:cs="Times New Roman"/>
          <w:sz w:val="28"/>
          <w:szCs w:val="28"/>
        </w:rPr>
        <w:t xml:space="preserve"> до потреб кожного </w:t>
      </w:r>
      <w:proofErr w:type="spellStart"/>
      <w:r w:rsidRPr="0D41FE6C">
        <w:rPr>
          <w:rFonts w:ascii="Times New Roman" w:eastAsia="Times New Roman" w:hAnsi="Times New Roman" w:cs="Times New Roman"/>
          <w:sz w:val="28"/>
          <w:szCs w:val="28"/>
        </w:rPr>
        <w:t>клієнта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інновації</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сприятимуть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поліпшенню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різними</w:t>
      </w:r>
      <w:proofErr w:type="spellEnd"/>
      <w:r w:rsidRPr="0D41FE6C">
        <w:rPr>
          <w:rFonts w:ascii="Times New Roman" w:eastAsia="Times New Roman" w:hAnsi="Times New Roman" w:cs="Times New Roman"/>
          <w:sz w:val="28"/>
          <w:szCs w:val="28"/>
        </w:rPr>
        <w:t xml:space="preserve"> службами та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працюють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w:t>
      </w:r>
    </w:p>
    <w:p w14:paraId="75B5A31F" w14:textId="77777777" w:rsidR="73D1DE02" w:rsidRDefault="0CCE0299" w:rsidP="0D41FE6C">
      <w:pPr>
        <w:pStyle w:val="a8"/>
        <w:numPr>
          <w:ilvl w:val="0"/>
          <w:numId w:val="4"/>
        </w:numPr>
        <w:spacing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Застосування</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аналітики</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даних</w:t>
      </w:r>
      <w:proofErr w:type="spellEnd"/>
    </w:p>
    <w:p w14:paraId="543FD725" w14:textId="77777777" w:rsidR="73D1DE02" w:rsidRDefault="0CCE029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передових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методів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аналізу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даних</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соціальним</w:t>
      </w:r>
      <w:proofErr w:type="spellEnd"/>
      <w:r w:rsidRPr="0D41FE6C">
        <w:rPr>
          <w:rFonts w:ascii="Times New Roman" w:eastAsia="Times New Roman" w:hAnsi="Times New Roman" w:cs="Times New Roman"/>
          <w:sz w:val="28"/>
          <w:szCs w:val="28"/>
        </w:rPr>
        <w:t xml:space="preserve"> службам </w:t>
      </w:r>
      <w:proofErr w:type="spellStart"/>
      <w:r w:rsidRPr="0D41FE6C">
        <w:rPr>
          <w:rFonts w:ascii="Times New Roman" w:eastAsia="Times New Roman" w:hAnsi="Times New Roman" w:cs="Times New Roman"/>
          <w:sz w:val="28"/>
          <w:szCs w:val="28"/>
        </w:rPr>
        <w:t>отримувати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глибоке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розуміння</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цільової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аудиторії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виявляти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тенденції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закономірності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своєю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чергою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розробці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ефективніших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орієнтованих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конкретні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аналітика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оптимізувати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управління</w:t>
      </w:r>
      <w:proofErr w:type="spellEnd"/>
      <w:r w:rsidRPr="0D41FE6C">
        <w:rPr>
          <w:rFonts w:ascii="Times New Roman" w:eastAsia="Times New Roman" w:hAnsi="Times New Roman" w:cs="Times New Roman"/>
          <w:sz w:val="28"/>
          <w:szCs w:val="28"/>
        </w:rPr>
        <w:t xml:space="preserve"> ресурсами та </w:t>
      </w:r>
      <w:proofErr w:type="spellStart"/>
      <w:r w:rsidRPr="0D41FE6C">
        <w:rPr>
          <w:rFonts w:ascii="Times New Roman" w:eastAsia="Times New Roman" w:hAnsi="Times New Roman" w:cs="Times New Roman"/>
          <w:sz w:val="28"/>
          <w:szCs w:val="28"/>
        </w:rPr>
        <w:t>прийняття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управлінських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рішень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w:t>
      </w:r>
    </w:p>
    <w:p w14:paraId="302D7C16" w14:textId="77777777" w:rsidR="73D1DE02" w:rsidRDefault="0CCE0299" w:rsidP="0D41FE6C">
      <w:pPr>
        <w:pStyle w:val="a8"/>
        <w:numPr>
          <w:ilvl w:val="0"/>
          <w:numId w:val="4"/>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інновіції</w:t>
      </w:r>
      <w:proofErr w:type="spellEnd"/>
    </w:p>
    <w:p w14:paraId="5BFE2312" w14:textId="77777777" w:rsidR="73D1DE02" w:rsidRDefault="0CCE029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Важливу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відіграють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інновації</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нові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ідеї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методи</w:t>
      </w:r>
      <w:proofErr w:type="spellEnd"/>
      <w:r w:rsidRPr="0D41FE6C">
        <w:rPr>
          <w:rFonts w:ascii="Times New Roman" w:eastAsia="Times New Roman" w:hAnsi="Times New Roman" w:cs="Times New Roman"/>
          <w:sz w:val="28"/>
          <w:szCs w:val="28"/>
        </w:rPr>
        <w:t xml:space="preserve"> та практики, </w:t>
      </w:r>
      <w:proofErr w:type="spellStart"/>
      <w:r w:rsidRPr="0D41FE6C">
        <w:rPr>
          <w:rFonts w:ascii="Times New Roman" w:eastAsia="Times New Roman" w:hAnsi="Times New Roman" w:cs="Times New Roman"/>
          <w:sz w:val="28"/>
          <w:szCs w:val="28"/>
        </w:rPr>
        <w:t>спрямовані</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включати</w:t>
      </w:r>
      <w:proofErr w:type="spellEnd"/>
      <w:r w:rsidRPr="0D41FE6C">
        <w:rPr>
          <w:rFonts w:ascii="Times New Roman" w:eastAsia="Times New Roman" w:hAnsi="Times New Roman" w:cs="Times New Roman"/>
          <w:sz w:val="28"/>
          <w:szCs w:val="28"/>
        </w:rPr>
        <w:t xml:space="preserve"> в себе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нових</w:t>
      </w:r>
      <w:proofErr w:type="spellEnd"/>
      <w:r w:rsidRPr="0D41FE6C">
        <w:rPr>
          <w:rFonts w:ascii="Times New Roman" w:eastAsia="Times New Roman" w:hAnsi="Times New Roman" w:cs="Times New Roman"/>
          <w:sz w:val="28"/>
          <w:szCs w:val="28"/>
        </w:rPr>
        <w:t xml:space="preserve"> моделей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застосування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творчих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підходів</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вразливими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співпрацю</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бізнесом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зробити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гнучкими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орієнтованими</w:t>
      </w:r>
      <w:proofErr w:type="spellEnd"/>
      <w:r w:rsidRPr="0D41FE6C">
        <w:rPr>
          <w:rFonts w:ascii="Times New Roman" w:eastAsia="Times New Roman" w:hAnsi="Times New Roman" w:cs="Times New Roman"/>
          <w:sz w:val="28"/>
          <w:szCs w:val="28"/>
        </w:rPr>
        <w:t xml:space="preserve"> на потреби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здатними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реагувати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сучасні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виклики</w:t>
      </w:r>
      <w:proofErr w:type="spellEnd"/>
      <w:r w:rsidRPr="0D41FE6C">
        <w:rPr>
          <w:rFonts w:ascii="Times New Roman" w:eastAsia="Times New Roman" w:hAnsi="Times New Roman" w:cs="Times New Roman"/>
          <w:sz w:val="28"/>
          <w:szCs w:val="28"/>
        </w:rPr>
        <w:t>.</w:t>
      </w:r>
    </w:p>
    <w:p w14:paraId="3F944387" w14:textId="77777777" w:rsidR="73D1DE02" w:rsidRDefault="0CCE0299" w:rsidP="0D41FE6C">
      <w:pPr>
        <w:pStyle w:val="a8"/>
        <w:numPr>
          <w:ilvl w:val="0"/>
          <w:numId w:val="3"/>
        </w:numPr>
        <w:spacing w:before="240" w:after="240" w:line="276" w:lineRule="auto"/>
        <w:jc w:val="both"/>
        <w:rPr>
          <w:rFonts w:ascii="Times New Roman" w:eastAsia="Times New Roman" w:hAnsi="Times New Roman" w:cs="Times New Roman"/>
          <w:i/>
          <w:iCs/>
          <w:sz w:val="28"/>
          <w:szCs w:val="28"/>
        </w:rPr>
      </w:pPr>
      <w:proofErr w:type="spellStart"/>
      <w:r w:rsidRPr="0D41FE6C">
        <w:rPr>
          <w:rFonts w:ascii="Times New Roman" w:eastAsia="Times New Roman" w:hAnsi="Times New Roman" w:cs="Times New Roman"/>
          <w:i/>
          <w:iCs/>
          <w:sz w:val="28"/>
          <w:szCs w:val="28"/>
        </w:rPr>
        <w:t>Навчання</w:t>
      </w:r>
      <w:proofErr w:type="spellEnd"/>
      <w:r w:rsidRPr="0D41FE6C">
        <w:rPr>
          <w:rFonts w:ascii="Times New Roman" w:eastAsia="Times New Roman" w:hAnsi="Times New Roman" w:cs="Times New Roman"/>
          <w:i/>
          <w:iCs/>
          <w:sz w:val="28"/>
          <w:szCs w:val="28"/>
        </w:rPr>
        <w:t xml:space="preserve"> та </w:t>
      </w:r>
      <w:proofErr w:type="spellStart"/>
      <w:r w:rsidRPr="0D41FE6C">
        <w:rPr>
          <w:rFonts w:ascii="Times New Roman" w:eastAsia="Times New Roman" w:hAnsi="Times New Roman" w:cs="Times New Roman"/>
          <w:i/>
          <w:iCs/>
          <w:sz w:val="28"/>
          <w:szCs w:val="28"/>
        </w:rPr>
        <w:t>розвиток</w:t>
      </w:r>
      <w:proofErr w:type="spellEnd"/>
      <w:r w:rsidRPr="0D41FE6C">
        <w:rPr>
          <w:rFonts w:ascii="Times New Roman" w:eastAsia="Times New Roman" w:hAnsi="Times New Roman" w:cs="Times New Roman"/>
          <w:i/>
          <w:iCs/>
          <w:sz w:val="28"/>
          <w:szCs w:val="28"/>
        </w:rPr>
        <w:t xml:space="preserve"> персоналу</w:t>
      </w:r>
    </w:p>
    <w:p w14:paraId="35EF71A7" w14:textId="77777777" w:rsidR="73D1DE02" w:rsidRDefault="0CCE0299"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Ключовим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елементом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службах є </w:t>
      </w:r>
      <w:proofErr w:type="spellStart"/>
      <w:r w:rsidRPr="0D41FE6C">
        <w:rPr>
          <w:rFonts w:ascii="Times New Roman" w:eastAsia="Times New Roman" w:hAnsi="Times New Roman" w:cs="Times New Roman"/>
          <w:sz w:val="28"/>
          <w:szCs w:val="28"/>
        </w:rPr>
        <w:t>інвестування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професійний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персоналу. </w:t>
      </w:r>
      <w:proofErr w:type="spellStart"/>
      <w:r w:rsidRPr="0D41FE6C">
        <w:rPr>
          <w:rFonts w:ascii="Times New Roman" w:eastAsia="Times New Roman" w:hAnsi="Times New Roman" w:cs="Times New Roman"/>
          <w:sz w:val="28"/>
          <w:szCs w:val="28"/>
        </w:rPr>
        <w:t>Фахівці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володіти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знаннями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навичками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інструментами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необхідними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Регулярне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навчання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досвідом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зовнішніх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експертів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компетенцій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їхньої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готовності</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підходів</w:t>
      </w:r>
      <w:proofErr w:type="spellEnd"/>
      <w:r w:rsidRPr="0D41FE6C">
        <w:rPr>
          <w:rFonts w:ascii="Times New Roman" w:eastAsia="Times New Roman" w:hAnsi="Times New Roman" w:cs="Times New Roman"/>
          <w:sz w:val="28"/>
          <w:szCs w:val="28"/>
        </w:rPr>
        <w:t>.</w:t>
      </w:r>
    </w:p>
    <w:p w14:paraId="3DE7E4D1" w14:textId="77777777" w:rsidR="77F10773" w:rsidRDefault="021E076F" w:rsidP="0D41FE6C">
      <w:pPr>
        <w:spacing w:before="240" w:after="240" w:line="276" w:lineRule="auto"/>
        <w:ind w:firstLine="360"/>
        <w:jc w:val="both"/>
        <w:rPr>
          <w:rFonts w:ascii="Times New Roman" w:eastAsia="Times New Roman" w:hAnsi="Times New Roman" w:cs="Times New Roman"/>
          <w:i/>
          <w:iCs/>
          <w:sz w:val="28"/>
          <w:szCs w:val="28"/>
          <w:u w:val="single"/>
        </w:rPr>
      </w:pPr>
      <w:proofErr w:type="spellStart"/>
      <w:r w:rsidRPr="0D41FE6C">
        <w:rPr>
          <w:rFonts w:ascii="Times New Roman" w:eastAsia="Times New Roman" w:hAnsi="Times New Roman" w:cs="Times New Roman"/>
          <w:i/>
          <w:iCs/>
          <w:sz w:val="28"/>
          <w:szCs w:val="28"/>
          <w:u w:val="single"/>
        </w:rPr>
        <w:t>Перспективи</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подальшого</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розвитку</w:t>
      </w:r>
      <w:proofErr w:type="spellEnd"/>
      <w:r w:rsidRPr="0D41FE6C">
        <w:rPr>
          <w:rFonts w:ascii="Times New Roman" w:eastAsia="Times New Roman" w:hAnsi="Times New Roman" w:cs="Times New Roman"/>
          <w:i/>
          <w:iCs/>
          <w:sz w:val="28"/>
          <w:szCs w:val="28"/>
          <w:u w:val="single"/>
        </w:rPr>
        <w:t xml:space="preserve"> </w:t>
      </w:r>
      <w:proofErr w:type="spellStart"/>
      <w:r w:rsidRPr="0D41FE6C">
        <w:rPr>
          <w:rFonts w:ascii="Times New Roman" w:eastAsia="Times New Roman" w:hAnsi="Times New Roman" w:cs="Times New Roman"/>
          <w:i/>
          <w:iCs/>
          <w:sz w:val="28"/>
          <w:szCs w:val="28"/>
          <w:u w:val="single"/>
        </w:rPr>
        <w:t>соціальних</w:t>
      </w:r>
      <w:proofErr w:type="spellEnd"/>
      <w:r w:rsidRPr="0D41FE6C">
        <w:rPr>
          <w:rFonts w:ascii="Times New Roman" w:eastAsia="Times New Roman" w:hAnsi="Times New Roman" w:cs="Times New Roman"/>
          <w:i/>
          <w:iCs/>
          <w:sz w:val="28"/>
          <w:szCs w:val="28"/>
          <w:u w:val="single"/>
        </w:rPr>
        <w:t xml:space="preserve"> служб в </w:t>
      </w:r>
      <w:proofErr w:type="spellStart"/>
      <w:r w:rsidRPr="0D41FE6C">
        <w:rPr>
          <w:rFonts w:ascii="Times New Roman" w:eastAsia="Times New Roman" w:hAnsi="Times New Roman" w:cs="Times New Roman"/>
          <w:i/>
          <w:iCs/>
          <w:sz w:val="28"/>
          <w:szCs w:val="28"/>
          <w:u w:val="single"/>
        </w:rPr>
        <w:t>Україні</w:t>
      </w:r>
      <w:proofErr w:type="spellEnd"/>
      <w:r w:rsidRPr="0D41FE6C">
        <w:rPr>
          <w:rFonts w:ascii="Times New Roman" w:eastAsia="Times New Roman" w:hAnsi="Times New Roman" w:cs="Times New Roman"/>
          <w:i/>
          <w:iCs/>
          <w:sz w:val="28"/>
          <w:szCs w:val="28"/>
          <w:u w:val="single"/>
        </w:rPr>
        <w:t xml:space="preserve"> </w:t>
      </w:r>
    </w:p>
    <w:p w14:paraId="0441F4E7" w14:textId="77777777" w:rsidR="77F10773" w:rsidRDefault="021E076F"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Майбутній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базуватися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вирішенні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наразі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стримують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Одним з </w:t>
      </w:r>
      <w:proofErr w:type="spellStart"/>
      <w:r w:rsidRPr="0D41FE6C">
        <w:rPr>
          <w:rFonts w:ascii="Times New Roman" w:eastAsia="Times New Roman" w:hAnsi="Times New Roman" w:cs="Times New Roman"/>
          <w:sz w:val="28"/>
          <w:szCs w:val="28"/>
        </w:rPr>
        <w:t>пріоритетних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напрямів</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нормативно-</w:t>
      </w:r>
      <w:proofErr w:type="spellStart"/>
      <w:r w:rsidRPr="0D41FE6C">
        <w:rPr>
          <w:rFonts w:ascii="Times New Roman" w:eastAsia="Times New Roman" w:hAnsi="Times New Roman" w:cs="Times New Roman"/>
          <w:sz w:val="28"/>
          <w:szCs w:val="28"/>
        </w:rPr>
        <w:t>правової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регулює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розробити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узгоджені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посилити</w:t>
      </w:r>
      <w:proofErr w:type="spellEnd"/>
      <w:r w:rsidRPr="0D41FE6C">
        <w:rPr>
          <w:rFonts w:ascii="Times New Roman" w:eastAsia="Times New Roman" w:hAnsi="Times New Roman" w:cs="Times New Roman"/>
          <w:sz w:val="28"/>
          <w:szCs w:val="28"/>
        </w:rPr>
        <w:t xml:space="preserve"> контроль за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дотриманням</w:t>
      </w:r>
      <w:proofErr w:type="spellEnd"/>
      <w:r w:rsidRPr="0D41FE6C">
        <w:rPr>
          <w:rFonts w:ascii="Times New Roman" w:eastAsia="Times New Roman" w:hAnsi="Times New Roman" w:cs="Times New Roman"/>
          <w:sz w:val="28"/>
          <w:szCs w:val="28"/>
        </w:rPr>
        <w:t>.</w:t>
      </w:r>
    </w:p>
    <w:p w14:paraId="715D06A0" w14:textId="77777777" w:rsidR="640B442A" w:rsidRDefault="640B442A" w:rsidP="0D41FE6C">
      <w:pPr>
        <w:spacing w:before="240" w:after="240" w:line="276" w:lineRule="auto"/>
        <w:ind w:firstLine="360"/>
        <w:jc w:val="both"/>
      </w:pP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наразі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перебувають</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стані</w:t>
      </w:r>
      <w:proofErr w:type="spellEnd"/>
      <w:r w:rsidRPr="0D41FE6C">
        <w:rPr>
          <w:rFonts w:ascii="Times New Roman" w:eastAsia="Times New Roman" w:hAnsi="Times New Roman" w:cs="Times New Roman"/>
          <w:sz w:val="28"/>
          <w:szCs w:val="28"/>
        </w:rPr>
        <w:t xml:space="preserve"> активного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але </w:t>
      </w:r>
      <w:proofErr w:type="spellStart"/>
      <w:r w:rsidRPr="0D41FE6C">
        <w:rPr>
          <w:rFonts w:ascii="Times New Roman" w:eastAsia="Times New Roman" w:hAnsi="Times New Roman" w:cs="Times New Roman"/>
          <w:sz w:val="28"/>
          <w:szCs w:val="28"/>
        </w:rPr>
        <w:t>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потрібно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подолати</w:t>
      </w:r>
      <w:proofErr w:type="spellEnd"/>
      <w:r w:rsidRPr="0D41FE6C">
        <w:rPr>
          <w:rFonts w:ascii="Times New Roman" w:eastAsia="Times New Roman" w:hAnsi="Times New Roman" w:cs="Times New Roman"/>
          <w:sz w:val="28"/>
          <w:szCs w:val="28"/>
        </w:rPr>
        <w:t xml:space="preserve"> ряд </w:t>
      </w:r>
      <w:proofErr w:type="spellStart"/>
      <w:r w:rsidRPr="0D41FE6C">
        <w:rPr>
          <w:rFonts w:ascii="Times New Roman" w:eastAsia="Times New Roman" w:hAnsi="Times New Roman" w:cs="Times New Roman"/>
          <w:sz w:val="28"/>
          <w:szCs w:val="28"/>
        </w:rPr>
        <w:t>серйозних</w:t>
      </w:r>
      <w:proofErr w:type="spellEnd"/>
      <w:r w:rsidRPr="0D41FE6C">
        <w:rPr>
          <w:rFonts w:ascii="Times New Roman" w:eastAsia="Times New Roman" w:hAnsi="Times New Roman" w:cs="Times New Roman"/>
          <w:sz w:val="28"/>
          <w:szCs w:val="28"/>
        </w:rPr>
        <w:t xml:space="preserve"> проблем. Мережа </w:t>
      </w:r>
      <w:proofErr w:type="spellStart"/>
      <w:r w:rsidRPr="0D41FE6C">
        <w:rPr>
          <w:rFonts w:ascii="Times New Roman" w:eastAsia="Times New Roman" w:hAnsi="Times New Roman" w:cs="Times New Roman"/>
          <w:sz w:val="28"/>
          <w:szCs w:val="28"/>
        </w:rPr>
        <w:t>державних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покриває</w:t>
      </w:r>
      <w:proofErr w:type="spellEnd"/>
      <w:r w:rsidRPr="0D41FE6C">
        <w:rPr>
          <w:rFonts w:ascii="Times New Roman" w:eastAsia="Times New Roman" w:hAnsi="Times New Roman" w:cs="Times New Roman"/>
          <w:sz w:val="28"/>
          <w:szCs w:val="28"/>
        </w:rPr>
        <w:t xml:space="preserve"> всю </w:t>
      </w:r>
      <w:proofErr w:type="spellStart"/>
      <w:r w:rsidRPr="0D41FE6C">
        <w:rPr>
          <w:rFonts w:ascii="Times New Roman" w:eastAsia="Times New Roman" w:hAnsi="Times New Roman" w:cs="Times New Roman"/>
          <w:sz w:val="28"/>
          <w:szCs w:val="28"/>
        </w:rPr>
        <w:t>територію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країни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технічне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оснащення</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недостатніми</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належного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особливо в </w:t>
      </w:r>
      <w:proofErr w:type="spellStart"/>
      <w:r w:rsidRPr="0D41FE6C">
        <w:rPr>
          <w:rFonts w:ascii="Times New Roman" w:eastAsia="Times New Roman" w:hAnsi="Times New Roman" w:cs="Times New Roman"/>
          <w:sz w:val="28"/>
          <w:szCs w:val="28"/>
        </w:rPr>
        <w:t>сільській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віддалених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регіонах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Багато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закладів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центрів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професіоналізму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w:t>
      </w:r>
    </w:p>
    <w:p w14:paraId="18D4179F" w14:textId="77777777" w:rsidR="640B442A" w:rsidRDefault="640B442A" w:rsidP="0D41FE6C">
      <w:pPr>
        <w:spacing w:before="240" w:after="240" w:line="276" w:lineRule="auto"/>
        <w:ind w:firstLine="360"/>
        <w:jc w:val="both"/>
      </w:pPr>
      <w:proofErr w:type="spellStart"/>
      <w:r w:rsidRPr="0D41FE6C">
        <w:rPr>
          <w:rFonts w:ascii="Times New Roman" w:eastAsia="Times New Roman" w:hAnsi="Times New Roman" w:cs="Times New Roman"/>
          <w:sz w:val="28"/>
          <w:szCs w:val="28"/>
        </w:rPr>
        <w:t>Поряд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активно </w:t>
      </w:r>
      <w:proofErr w:type="spellStart"/>
      <w:r w:rsidRPr="0D41FE6C">
        <w:rPr>
          <w:rFonts w:ascii="Times New Roman" w:eastAsia="Times New Roman" w:hAnsi="Times New Roman" w:cs="Times New Roman"/>
          <w:sz w:val="28"/>
          <w:szCs w:val="28"/>
        </w:rPr>
        <w:t>розвиваються</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недержавні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служби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благодійними</w:t>
      </w:r>
      <w:proofErr w:type="spellEnd"/>
      <w:r w:rsidRPr="0D41FE6C">
        <w:rPr>
          <w:rFonts w:ascii="Times New Roman" w:eastAsia="Times New Roman" w:hAnsi="Times New Roman" w:cs="Times New Roman"/>
          <w:sz w:val="28"/>
          <w:szCs w:val="28"/>
        </w:rPr>
        <w:t xml:space="preserve"> фондами та </w:t>
      </w:r>
      <w:proofErr w:type="spellStart"/>
      <w:r w:rsidRPr="0D41FE6C">
        <w:rPr>
          <w:rFonts w:ascii="Times New Roman" w:eastAsia="Times New Roman" w:hAnsi="Times New Roman" w:cs="Times New Roman"/>
          <w:sz w:val="28"/>
          <w:szCs w:val="28"/>
        </w:rPr>
        <w:t>волонтерськими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групами</w:t>
      </w:r>
      <w:proofErr w:type="spellEnd"/>
      <w:r w:rsidRPr="0D41FE6C">
        <w:rPr>
          <w:rFonts w:ascii="Times New Roman" w:eastAsia="Times New Roman" w:hAnsi="Times New Roman" w:cs="Times New Roman"/>
          <w:sz w:val="28"/>
          <w:szCs w:val="28"/>
        </w:rPr>
        <w:t xml:space="preserve">. Вони </w:t>
      </w:r>
      <w:proofErr w:type="spellStart"/>
      <w:r w:rsidRPr="0D41FE6C">
        <w:rPr>
          <w:rFonts w:ascii="Times New Roman" w:eastAsia="Times New Roman" w:hAnsi="Times New Roman" w:cs="Times New Roman"/>
          <w:sz w:val="28"/>
          <w:szCs w:val="28"/>
        </w:rPr>
        <w:t>надають</w:t>
      </w:r>
      <w:proofErr w:type="spellEnd"/>
      <w:r w:rsidRPr="0D41FE6C">
        <w:rPr>
          <w:rFonts w:ascii="Times New Roman" w:eastAsia="Times New Roman" w:hAnsi="Times New Roman" w:cs="Times New Roman"/>
          <w:sz w:val="28"/>
          <w:szCs w:val="28"/>
        </w:rPr>
        <w:t xml:space="preserve"> широкий спектр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часто є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гнучкими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орієнтованими</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реальні</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клієнтів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Однак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таких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нестабільним</w:t>
      </w:r>
      <w:proofErr w:type="spellEnd"/>
      <w:r w:rsidRPr="0D41FE6C">
        <w:rPr>
          <w:rFonts w:ascii="Times New Roman" w:eastAsia="Times New Roman" w:hAnsi="Times New Roman" w:cs="Times New Roman"/>
          <w:sz w:val="28"/>
          <w:szCs w:val="28"/>
        </w:rPr>
        <w:t xml:space="preserve">, а доступ до них для </w:t>
      </w:r>
      <w:proofErr w:type="spellStart"/>
      <w:r w:rsidRPr="0D41FE6C">
        <w:rPr>
          <w:rFonts w:ascii="Times New Roman" w:eastAsia="Times New Roman" w:hAnsi="Times New Roman" w:cs="Times New Roman"/>
          <w:sz w:val="28"/>
          <w:szCs w:val="28"/>
        </w:rPr>
        <w:t>окремих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обмеженим</w:t>
      </w:r>
      <w:proofErr w:type="spellEnd"/>
      <w:r w:rsidRPr="0D41FE6C">
        <w:rPr>
          <w:rFonts w:ascii="Times New Roman" w:eastAsia="Times New Roman" w:hAnsi="Times New Roman" w:cs="Times New Roman"/>
          <w:sz w:val="28"/>
          <w:szCs w:val="28"/>
        </w:rPr>
        <w:t>.</w:t>
      </w:r>
    </w:p>
    <w:p w14:paraId="1B9AED08" w14:textId="77777777" w:rsidR="77F10773" w:rsidRDefault="021E076F"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Критично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сталого</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достатнього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через </w:t>
      </w:r>
      <w:proofErr w:type="spellStart"/>
      <w:r w:rsidRPr="0D41FE6C">
        <w:rPr>
          <w:rFonts w:ascii="Times New Roman" w:eastAsia="Times New Roman" w:hAnsi="Times New Roman" w:cs="Times New Roman"/>
          <w:sz w:val="28"/>
          <w:szCs w:val="28"/>
        </w:rPr>
        <w:t>збільшення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асигнувань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розширення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позабюджетних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дозволить </w:t>
      </w:r>
      <w:proofErr w:type="spellStart"/>
      <w:r w:rsidRPr="0D41FE6C">
        <w:rPr>
          <w:rFonts w:ascii="Times New Roman" w:eastAsia="Times New Roman" w:hAnsi="Times New Roman" w:cs="Times New Roman"/>
          <w:sz w:val="28"/>
          <w:szCs w:val="28"/>
        </w:rPr>
        <w:t>оновити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матеріально-технічну</w:t>
      </w:r>
      <w:proofErr w:type="spellEnd"/>
      <w:r w:rsidRPr="0D41FE6C">
        <w:rPr>
          <w:rFonts w:ascii="Times New Roman" w:eastAsia="Times New Roman" w:hAnsi="Times New Roman" w:cs="Times New Roman"/>
          <w:sz w:val="28"/>
          <w:szCs w:val="28"/>
        </w:rPr>
        <w:t xml:space="preserve"> базу, </w:t>
      </w:r>
      <w:proofErr w:type="spellStart"/>
      <w:r w:rsidRPr="0D41FE6C">
        <w:rPr>
          <w:rFonts w:ascii="Times New Roman" w:eastAsia="Times New Roman" w:hAnsi="Times New Roman" w:cs="Times New Roman"/>
          <w:sz w:val="28"/>
          <w:szCs w:val="28"/>
        </w:rPr>
        <w:t>покращити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оплати </w:t>
      </w:r>
      <w:proofErr w:type="spellStart"/>
      <w:r w:rsidRPr="0D41FE6C">
        <w:rPr>
          <w:rFonts w:ascii="Times New Roman" w:eastAsia="Times New Roman" w:hAnsi="Times New Roman" w:cs="Times New Roman"/>
          <w:sz w:val="28"/>
          <w:szCs w:val="28"/>
        </w:rPr>
        <w:t>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запровадити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2183FD36" w14:textId="77777777" w:rsidR="77F10773" w:rsidRDefault="021E076F"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lastRenderedPageBreak/>
        <w:t>Значні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перспективи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такі</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мультидисциплінарних</w:t>
      </w:r>
      <w:proofErr w:type="spellEnd"/>
      <w:r w:rsidRPr="0D41FE6C">
        <w:rPr>
          <w:rFonts w:ascii="Times New Roman" w:eastAsia="Times New Roman" w:hAnsi="Times New Roman" w:cs="Times New Roman"/>
          <w:sz w:val="28"/>
          <w:szCs w:val="28"/>
        </w:rPr>
        <w:t xml:space="preserve"> команд, </w:t>
      </w:r>
      <w:proofErr w:type="spellStart"/>
      <w:r w:rsidRPr="0D41FE6C">
        <w:rPr>
          <w:rFonts w:ascii="Times New Roman" w:eastAsia="Times New Roman" w:hAnsi="Times New Roman" w:cs="Times New Roman"/>
          <w:sz w:val="28"/>
          <w:szCs w:val="28"/>
        </w:rPr>
        <w:t>застосування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цифрових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партнерства з </w:t>
      </w:r>
      <w:proofErr w:type="spellStart"/>
      <w:r w:rsidRPr="0D41FE6C">
        <w:rPr>
          <w:rFonts w:ascii="Times New Roman" w:eastAsia="Times New Roman" w:hAnsi="Times New Roman" w:cs="Times New Roman"/>
          <w:sz w:val="28"/>
          <w:szCs w:val="28"/>
        </w:rPr>
        <w:t>громадськими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організаціями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бізнесом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особливо для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категорій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p>
    <w:p w14:paraId="25DFD602" w14:textId="77777777" w:rsidR="77F10773" w:rsidRDefault="021E076F"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Окрім</w:t>
      </w:r>
      <w:proofErr w:type="spellEnd"/>
      <w:r w:rsidRPr="0D41FE6C">
        <w:rPr>
          <w:rFonts w:ascii="Times New Roman" w:eastAsia="Times New Roman" w:hAnsi="Times New Roman" w:cs="Times New Roman"/>
          <w:sz w:val="28"/>
          <w:szCs w:val="28"/>
        </w:rPr>
        <w:t xml:space="preserve"> того, </w:t>
      </w:r>
      <w:proofErr w:type="spellStart"/>
      <w:r w:rsidRPr="0D41FE6C">
        <w:rPr>
          <w:rFonts w:ascii="Times New Roman" w:eastAsia="Times New Roman" w:hAnsi="Times New Roman" w:cs="Times New Roman"/>
          <w:sz w:val="28"/>
          <w:szCs w:val="28"/>
        </w:rPr>
        <w:t>важливим</w:t>
      </w:r>
      <w:proofErr w:type="spellEnd"/>
      <w:r w:rsidRPr="0D41FE6C">
        <w:rPr>
          <w:rFonts w:ascii="Times New Roman" w:eastAsia="Times New Roman" w:hAnsi="Times New Roman" w:cs="Times New Roman"/>
          <w:sz w:val="28"/>
          <w:szCs w:val="28"/>
        </w:rPr>
        <w:t xml:space="preserve"> аспектом є </w:t>
      </w:r>
      <w:proofErr w:type="spellStart"/>
      <w:r w:rsidRPr="0D41FE6C">
        <w:rPr>
          <w:rFonts w:ascii="Times New Roman" w:eastAsia="Times New Roman" w:hAnsi="Times New Roman" w:cs="Times New Roman"/>
          <w:sz w:val="28"/>
          <w:szCs w:val="28"/>
        </w:rPr>
        <w:t>посилення</w:t>
      </w:r>
      <w:proofErr w:type="spellEnd"/>
      <w:r w:rsidRPr="0D41FE6C">
        <w:rPr>
          <w:rFonts w:ascii="Times New Roman" w:eastAsia="Times New Roman" w:hAnsi="Times New Roman" w:cs="Times New Roman"/>
          <w:sz w:val="28"/>
          <w:szCs w:val="28"/>
        </w:rPr>
        <w:t xml:space="preserve"> кадрового </w:t>
      </w:r>
      <w:proofErr w:type="spellStart"/>
      <w:r w:rsidRPr="0D41FE6C">
        <w:rPr>
          <w:rFonts w:ascii="Times New Roman" w:eastAsia="Times New Roman" w:hAnsi="Times New Roman" w:cs="Times New Roman"/>
          <w:sz w:val="28"/>
          <w:szCs w:val="28"/>
        </w:rPr>
        <w:t>потенціалу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шляхом </w:t>
      </w:r>
      <w:proofErr w:type="spellStart"/>
      <w:r w:rsidRPr="0D41FE6C">
        <w:rPr>
          <w:rFonts w:ascii="Times New Roman" w:eastAsia="Times New Roman" w:hAnsi="Times New Roman" w:cs="Times New Roman"/>
          <w:sz w:val="28"/>
          <w:szCs w:val="28"/>
        </w:rPr>
        <w:t>удосконалення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професійної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підготовки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мотивації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утримання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фахівців</w:t>
      </w:r>
      <w:proofErr w:type="spellEnd"/>
      <w:r w:rsidRPr="0D41FE6C">
        <w:rPr>
          <w:rFonts w:ascii="Times New Roman" w:eastAsia="Times New Roman" w:hAnsi="Times New Roman" w:cs="Times New Roman"/>
          <w:sz w:val="28"/>
          <w:szCs w:val="28"/>
        </w:rPr>
        <w:t>.</w:t>
      </w:r>
    </w:p>
    <w:p w14:paraId="1721C672" w14:textId="77777777" w:rsidR="77F10773" w:rsidRDefault="021E076F" w:rsidP="0D41FE6C">
      <w:pPr>
        <w:spacing w:before="240" w:after="24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Реалізація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зазначених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суттєво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сталий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та максимально </w:t>
      </w:r>
      <w:proofErr w:type="spellStart"/>
      <w:r w:rsidRPr="0D41FE6C">
        <w:rPr>
          <w:rFonts w:ascii="Times New Roman" w:eastAsia="Times New Roman" w:hAnsi="Times New Roman" w:cs="Times New Roman"/>
          <w:sz w:val="28"/>
          <w:szCs w:val="28"/>
        </w:rPr>
        <w:t>повне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задоволення</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соціальній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підтримці</w:t>
      </w:r>
      <w:proofErr w:type="spellEnd"/>
      <w:r w:rsidRPr="0D41FE6C">
        <w:rPr>
          <w:rFonts w:ascii="Times New Roman" w:eastAsia="Times New Roman" w:hAnsi="Times New Roman" w:cs="Times New Roman"/>
          <w:sz w:val="28"/>
          <w:szCs w:val="28"/>
        </w:rPr>
        <w:t xml:space="preserve"> й </w:t>
      </w:r>
      <w:proofErr w:type="spellStart"/>
      <w:r w:rsidRPr="0D41FE6C">
        <w:rPr>
          <w:rFonts w:ascii="Times New Roman" w:eastAsia="Times New Roman" w:hAnsi="Times New Roman" w:cs="Times New Roman"/>
          <w:sz w:val="28"/>
          <w:szCs w:val="28"/>
        </w:rPr>
        <w:t>допомозі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сприятиме</w:t>
      </w:r>
      <w:proofErr w:type="spellEnd"/>
      <w:r w:rsidR="43D53AAF"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підвищенню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зміцненню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згуртованості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стабільності</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суспільстві</w:t>
      </w:r>
      <w:proofErr w:type="spellEnd"/>
      <w:r w:rsidRPr="0D41FE6C">
        <w:rPr>
          <w:rFonts w:ascii="Times New Roman" w:eastAsia="Times New Roman" w:hAnsi="Times New Roman" w:cs="Times New Roman"/>
          <w:sz w:val="28"/>
          <w:szCs w:val="28"/>
        </w:rPr>
        <w:t>.</w:t>
      </w:r>
    </w:p>
    <w:p w14:paraId="50ADDCFE" w14:textId="77777777" w:rsidR="006317F8" w:rsidRDefault="00324F18"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Попри </w:t>
      </w:r>
      <w:proofErr w:type="spellStart"/>
      <w:r w:rsidRPr="0D41FE6C">
        <w:rPr>
          <w:rFonts w:ascii="Times New Roman" w:eastAsia="Times New Roman" w:hAnsi="Times New Roman" w:cs="Times New Roman"/>
          <w:sz w:val="28"/>
          <w:szCs w:val="28"/>
        </w:rPr>
        <w:t>значний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прогрес</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існує</w:t>
      </w:r>
      <w:proofErr w:type="spellEnd"/>
      <w:r w:rsidRPr="0D41FE6C">
        <w:rPr>
          <w:rFonts w:ascii="Times New Roman" w:eastAsia="Times New Roman" w:hAnsi="Times New Roman" w:cs="Times New Roman"/>
          <w:sz w:val="28"/>
          <w:szCs w:val="28"/>
        </w:rPr>
        <w:t xml:space="preserve"> низка </w:t>
      </w:r>
      <w:proofErr w:type="spellStart"/>
      <w:r w:rsidRPr="0D41FE6C">
        <w:rPr>
          <w:rFonts w:ascii="Times New Roman" w:eastAsia="Times New Roman" w:hAnsi="Times New Roman" w:cs="Times New Roman"/>
          <w:sz w:val="28"/>
          <w:szCs w:val="28"/>
        </w:rPr>
        <w:t>важливих</w:t>
      </w:r>
      <w:proofErr w:type="spellEnd"/>
      <w:r w:rsidRPr="0D41FE6C">
        <w:rPr>
          <w:rFonts w:ascii="Times New Roman" w:eastAsia="Times New Roman" w:hAnsi="Times New Roman" w:cs="Times New Roman"/>
          <w:sz w:val="28"/>
          <w:szCs w:val="28"/>
        </w:rPr>
        <w:t xml:space="preserve"> проблем,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невідкладного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Одним </w:t>
      </w:r>
      <w:proofErr w:type="spellStart"/>
      <w:r w:rsidRPr="0D41FE6C">
        <w:rPr>
          <w:rFonts w:ascii="Times New Roman" w:eastAsia="Times New Roman" w:hAnsi="Times New Roman" w:cs="Times New Roman"/>
          <w:sz w:val="28"/>
          <w:szCs w:val="28"/>
        </w:rPr>
        <w:t>із</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ключових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недостатній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з боку </w:t>
      </w:r>
      <w:proofErr w:type="spellStart"/>
      <w:r w:rsidRPr="0D41FE6C">
        <w:rPr>
          <w:rFonts w:ascii="Times New Roman" w:eastAsia="Times New Roman" w:hAnsi="Times New Roman" w:cs="Times New Roman"/>
          <w:sz w:val="28"/>
          <w:szCs w:val="28"/>
        </w:rPr>
        <w:t>держави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який</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якісні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доступні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хто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призводить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дефіциту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застарілої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матеріально-технічної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обмеженого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асортименту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нерівномірного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розподілу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регіонами</w:t>
      </w:r>
      <w:proofErr w:type="spellEnd"/>
      <w:r w:rsidR="000D5687" w:rsidRPr="0D41FE6C">
        <w:rPr>
          <w:rFonts w:ascii="Times New Roman" w:eastAsia="Times New Roman" w:hAnsi="Times New Roman" w:cs="Times New Roman"/>
          <w:sz w:val="28"/>
          <w:szCs w:val="28"/>
        </w:rPr>
        <w:t xml:space="preserve">. </w:t>
      </w:r>
    </w:p>
    <w:p w14:paraId="32EBBAC5" w14:textId="77777777" w:rsidR="006317F8" w:rsidRDefault="000D5687" w:rsidP="0D41FE6C">
      <w:pPr>
        <w:pStyle w:val="a8"/>
        <w:numPr>
          <w:ilvl w:val="0"/>
          <w:numId w:val="48"/>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Брак </w:t>
      </w:r>
      <w:proofErr w:type="spellStart"/>
      <w:r w:rsidRPr="0D41FE6C">
        <w:rPr>
          <w:rFonts w:ascii="Times New Roman" w:eastAsia="Times New Roman" w:hAnsi="Times New Roman" w:cs="Times New Roman"/>
          <w:sz w:val="28"/>
          <w:szCs w:val="28"/>
        </w:rPr>
        <w:t>фінансових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ресурсів</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Недостатнє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дозволяє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повною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мірою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соціально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p>
    <w:p w14:paraId="48F4E0C8" w14:textId="77777777" w:rsidR="006317F8" w:rsidRDefault="000D5687" w:rsidP="0D41FE6C">
      <w:pPr>
        <w:pStyle w:val="a8"/>
        <w:numPr>
          <w:ilvl w:val="0"/>
          <w:numId w:val="48"/>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Застаріла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інфраструктура</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матеріально-технічна</w:t>
      </w:r>
      <w:proofErr w:type="spellEnd"/>
      <w:r w:rsidRPr="0D41FE6C">
        <w:rPr>
          <w:rFonts w:ascii="Times New Roman" w:eastAsia="Times New Roman" w:hAnsi="Times New Roman" w:cs="Times New Roman"/>
          <w:sz w:val="28"/>
          <w:szCs w:val="28"/>
        </w:rPr>
        <w:t xml:space="preserve"> база. </w:t>
      </w:r>
      <w:proofErr w:type="spellStart"/>
      <w:r w:rsidRPr="0D41FE6C">
        <w:rPr>
          <w:rFonts w:ascii="Times New Roman" w:eastAsia="Times New Roman" w:hAnsi="Times New Roman" w:cs="Times New Roman"/>
          <w:sz w:val="28"/>
          <w:szCs w:val="28"/>
        </w:rPr>
        <w:t>Більшість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потребують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капітального</w:t>
      </w:r>
      <w:proofErr w:type="spellEnd"/>
      <w:r w:rsidRPr="0D41FE6C">
        <w:rPr>
          <w:rFonts w:ascii="Times New Roman" w:eastAsia="Times New Roman" w:hAnsi="Times New Roman" w:cs="Times New Roman"/>
          <w:sz w:val="28"/>
          <w:szCs w:val="28"/>
        </w:rPr>
        <w:t xml:space="preserve"> ремонту та </w:t>
      </w:r>
      <w:proofErr w:type="spellStart"/>
      <w:r w:rsidRPr="0D41FE6C">
        <w:rPr>
          <w:rFonts w:ascii="Times New Roman" w:eastAsia="Times New Roman" w:hAnsi="Times New Roman" w:cs="Times New Roman"/>
          <w:sz w:val="28"/>
          <w:szCs w:val="28"/>
        </w:rPr>
        <w:t>осучаснення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обладнання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негативно </w:t>
      </w:r>
      <w:proofErr w:type="spellStart"/>
      <w:r w:rsidRPr="0D41FE6C">
        <w:rPr>
          <w:rFonts w:ascii="Times New Roman" w:eastAsia="Times New Roman" w:hAnsi="Times New Roman" w:cs="Times New Roman"/>
          <w:sz w:val="28"/>
          <w:szCs w:val="28"/>
        </w:rPr>
        <w:t>впливає</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w:t>
      </w:r>
    </w:p>
    <w:p w14:paraId="52FFAB06" w14:textId="77777777" w:rsidR="006317F8" w:rsidRDefault="000D5687" w:rsidP="0D41FE6C">
      <w:pPr>
        <w:pStyle w:val="a8"/>
        <w:numPr>
          <w:ilvl w:val="0"/>
          <w:numId w:val="48"/>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Нестача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кваліфікованих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працівників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Низький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заробітних</w:t>
      </w:r>
      <w:proofErr w:type="spellEnd"/>
      <w:r w:rsidRPr="0D41FE6C">
        <w:rPr>
          <w:rFonts w:ascii="Times New Roman" w:eastAsia="Times New Roman" w:hAnsi="Times New Roman" w:cs="Times New Roman"/>
          <w:sz w:val="28"/>
          <w:szCs w:val="28"/>
        </w:rPr>
        <w:t xml:space="preserve"> плат, брак </w:t>
      </w:r>
      <w:proofErr w:type="spellStart"/>
      <w:r w:rsidRPr="0D41FE6C">
        <w:rPr>
          <w:rFonts w:ascii="Times New Roman" w:eastAsia="Times New Roman" w:hAnsi="Times New Roman" w:cs="Times New Roman"/>
          <w:sz w:val="28"/>
          <w:szCs w:val="28"/>
        </w:rPr>
        <w:t>програм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перепідготовки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кваліфікації</w:t>
      </w:r>
      <w:proofErr w:type="spellEnd"/>
      <w:r w:rsidRPr="0D41FE6C">
        <w:rPr>
          <w:rFonts w:ascii="Times New Roman" w:eastAsia="Times New Roman" w:hAnsi="Times New Roman" w:cs="Times New Roman"/>
          <w:sz w:val="28"/>
          <w:szCs w:val="28"/>
        </w:rPr>
        <w:t xml:space="preserve">, а також </w:t>
      </w:r>
      <w:proofErr w:type="spellStart"/>
      <w:r w:rsidRPr="0D41FE6C">
        <w:rPr>
          <w:rFonts w:ascii="Times New Roman" w:eastAsia="Times New Roman" w:hAnsi="Times New Roman" w:cs="Times New Roman"/>
          <w:sz w:val="28"/>
          <w:szCs w:val="28"/>
        </w:rPr>
        <w:t>несприятливі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умови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праці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призводять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плинності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кадрів</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w:t>
      </w:r>
    </w:p>
    <w:p w14:paraId="25F6C005" w14:textId="43CE0E19" w:rsidR="000D5687" w:rsidRPr="006317F8" w:rsidRDefault="000D5687" w:rsidP="0D41FE6C">
      <w:pPr>
        <w:pStyle w:val="a8"/>
        <w:numPr>
          <w:ilvl w:val="0"/>
          <w:numId w:val="48"/>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Недостатня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доступність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Особливо </w:t>
      </w:r>
      <w:proofErr w:type="spellStart"/>
      <w:r w:rsidRPr="0D41FE6C">
        <w:rPr>
          <w:rFonts w:ascii="Times New Roman" w:eastAsia="Times New Roman" w:hAnsi="Times New Roman" w:cs="Times New Roman"/>
          <w:sz w:val="28"/>
          <w:szCs w:val="28"/>
        </w:rPr>
        <w:t>гостро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ця</w:t>
      </w:r>
      <w:proofErr w:type="spellEnd"/>
      <w:r w:rsidRPr="0D41FE6C">
        <w:rPr>
          <w:rFonts w:ascii="Times New Roman" w:eastAsia="Times New Roman" w:hAnsi="Times New Roman" w:cs="Times New Roman"/>
          <w:sz w:val="28"/>
          <w:szCs w:val="28"/>
        </w:rPr>
        <w:t xml:space="preserve"> проблема </w:t>
      </w:r>
      <w:proofErr w:type="spellStart"/>
      <w:r w:rsidRPr="0D41FE6C">
        <w:rPr>
          <w:rFonts w:ascii="Times New Roman" w:eastAsia="Times New Roman" w:hAnsi="Times New Roman" w:cs="Times New Roman"/>
          <w:sz w:val="28"/>
          <w:szCs w:val="28"/>
        </w:rPr>
        <w:t>стосується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мешканців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сільської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віддалених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регіонів</w:t>
      </w:r>
      <w:proofErr w:type="spellEnd"/>
      <w:r w:rsidRPr="0D41FE6C">
        <w:rPr>
          <w:rFonts w:ascii="Times New Roman" w:eastAsia="Times New Roman" w:hAnsi="Times New Roman" w:cs="Times New Roman"/>
          <w:sz w:val="28"/>
          <w:szCs w:val="28"/>
        </w:rPr>
        <w:t xml:space="preserve">, де </w:t>
      </w:r>
      <w:proofErr w:type="spellStart"/>
      <w:r w:rsidRPr="0D41FE6C">
        <w:rPr>
          <w:rFonts w:ascii="Times New Roman" w:eastAsia="Times New Roman" w:hAnsi="Times New Roman" w:cs="Times New Roman"/>
          <w:sz w:val="28"/>
          <w:szCs w:val="28"/>
        </w:rPr>
        <w:t>кількість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є </w:t>
      </w:r>
      <w:proofErr w:type="spellStart"/>
      <w:r w:rsidRPr="0D41FE6C">
        <w:rPr>
          <w:rFonts w:ascii="Times New Roman" w:eastAsia="Times New Roman" w:hAnsi="Times New Roman" w:cs="Times New Roman"/>
          <w:sz w:val="28"/>
          <w:szCs w:val="28"/>
        </w:rPr>
        <w:t>обмеженою</w:t>
      </w:r>
      <w:proofErr w:type="spellEnd"/>
      <w:r w:rsidRPr="0D41FE6C">
        <w:rPr>
          <w:rFonts w:ascii="Times New Roman" w:eastAsia="Times New Roman" w:hAnsi="Times New Roman" w:cs="Times New Roman"/>
          <w:sz w:val="28"/>
          <w:szCs w:val="28"/>
        </w:rPr>
        <w:t>.</w:t>
      </w:r>
    </w:p>
    <w:p w14:paraId="29A908FD" w14:textId="6DA15DAE" w:rsidR="000D5687" w:rsidRDefault="000D5687" w:rsidP="0D41FE6C">
      <w:pPr>
        <w:spacing w:before="240" w:after="24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lastRenderedPageBreak/>
        <w:t xml:space="preserve">Складна бюрократична процедура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Громадяни</w:t>
      </w:r>
      <w:proofErr w:type="spellEnd"/>
      <w:r w:rsidRPr="0D41FE6C">
        <w:rPr>
          <w:rFonts w:ascii="Times New Roman" w:eastAsia="Times New Roman" w:hAnsi="Times New Roman" w:cs="Times New Roman"/>
          <w:sz w:val="28"/>
          <w:szCs w:val="28"/>
        </w:rPr>
        <w:t xml:space="preserve"> часто </w:t>
      </w:r>
      <w:proofErr w:type="spellStart"/>
      <w:r w:rsidRPr="0D41FE6C">
        <w:rPr>
          <w:rFonts w:ascii="Times New Roman" w:eastAsia="Times New Roman" w:hAnsi="Times New Roman" w:cs="Times New Roman"/>
          <w:sz w:val="28"/>
          <w:szCs w:val="28"/>
        </w:rPr>
        <w:t>стикаються</w:t>
      </w:r>
      <w:proofErr w:type="spellEnd"/>
      <w:r w:rsidRPr="0D41FE6C">
        <w:rPr>
          <w:rFonts w:ascii="Times New Roman" w:eastAsia="Times New Roman" w:hAnsi="Times New Roman" w:cs="Times New Roman"/>
          <w:sz w:val="28"/>
          <w:szCs w:val="28"/>
        </w:rPr>
        <w:t xml:space="preserve"> з </w:t>
      </w:r>
      <w:proofErr w:type="spellStart"/>
      <w:r w:rsidRPr="0D41FE6C">
        <w:rPr>
          <w:rFonts w:ascii="Times New Roman" w:eastAsia="Times New Roman" w:hAnsi="Times New Roman" w:cs="Times New Roman"/>
          <w:sz w:val="28"/>
          <w:szCs w:val="28"/>
        </w:rPr>
        <w:t>труднощами</w:t>
      </w:r>
      <w:proofErr w:type="spellEnd"/>
      <w:r w:rsidRPr="0D41FE6C">
        <w:rPr>
          <w:rFonts w:ascii="Times New Roman" w:eastAsia="Times New Roman" w:hAnsi="Times New Roman" w:cs="Times New Roman"/>
          <w:sz w:val="28"/>
          <w:szCs w:val="28"/>
        </w:rPr>
        <w:t xml:space="preserve"> при </w:t>
      </w:r>
      <w:proofErr w:type="spellStart"/>
      <w:r w:rsidRPr="0D41FE6C">
        <w:rPr>
          <w:rFonts w:ascii="Times New Roman" w:eastAsia="Times New Roman" w:hAnsi="Times New Roman" w:cs="Times New Roman"/>
          <w:sz w:val="28"/>
          <w:szCs w:val="28"/>
        </w:rPr>
        <w:t>оформленні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документів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необхідністю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проходження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багатьох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інстанцій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знижує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r w:rsidR="421C84CC" w:rsidRPr="0D41FE6C">
        <w:rPr>
          <w:rFonts w:ascii="Times New Roman" w:eastAsia="Times New Roman" w:hAnsi="Times New Roman" w:cs="Times New Roman"/>
          <w:color w:val="444444"/>
          <w:sz w:val="28"/>
          <w:szCs w:val="28"/>
        </w:rPr>
        <w:t>[19.с.120]</w:t>
      </w:r>
    </w:p>
    <w:p w14:paraId="5F8A3E20" w14:textId="77777777" w:rsidR="00744744" w:rsidRDefault="00744744" w:rsidP="0D41FE6C">
      <w:pPr>
        <w:spacing w:before="240" w:after="240" w:line="276" w:lineRule="auto"/>
        <w:ind w:firstLine="360"/>
        <w:jc w:val="both"/>
        <w:rPr>
          <w:rFonts w:ascii="Times New Roman" w:eastAsia="Times New Roman" w:hAnsi="Times New Roman" w:cs="Times New Roman"/>
          <w:sz w:val="28"/>
          <w:szCs w:val="28"/>
        </w:rPr>
      </w:pPr>
    </w:p>
    <w:p w14:paraId="5480DB6A" w14:textId="229C1AD2" w:rsidR="00324F18" w:rsidRDefault="00744744" w:rsidP="0D41FE6C">
      <w:p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 </w:t>
      </w:r>
    </w:p>
    <w:p w14:paraId="05C6D457" w14:textId="7C12C2F2" w:rsidR="44CC976E" w:rsidRDefault="44CC976E" w:rsidP="0D41FE6C">
      <w:pPr>
        <w:spacing w:before="240" w:after="240" w:line="276" w:lineRule="auto"/>
        <w:ind w:firstLine="360"/>
        <w:jc w:val="both"/>
        <w:rPr>
          <w:rFonts w:ascii="Times New Roman" w:eastAsia="Times New Roman" w:hAnsi="Times New Roman" w:cs="Times New Roman"/>
          <w:sz w:val="28"/>
          <w:szCs w:val="28"/>
        </w:rPr>
      </w:pPr>
    </w:p>
    <w:p w14:paraId="7680E23B" w14:textId="21480078" w:rsidR="0D41FE6C" w:rsidRDefault="0D41FE6C" w:rsidP="0D41FE6C">
      <w:pPr>
        <w:spacing w:before="240" w:after="240" w:line="276" w:lineRule="auto"/>
        <w:ind w:firstLine="360"/>
        <w:jc w:val="both"/>
        <w:rPr>
          <w:rFonts w:ascii="Times New Roman" w:eastAsia="Times New Roman" w:hAnsi="Times New Roman" w:cs="Times New Roman"/>
          <w:sz w:val="28"/>
          <w:szCs w:val="28"/>
        </w:rPr>
      </w:pPr>
    </w:p>
    <w:p w14:paraId="37CCC7AD" w14:textId="77777777" w:rsidR="0AB233D7" w:rsidRDefault="2A63D14C" w:rsidP="0D41FE6C">
      <w:pPr>
        <w:pStyle w:val="1"/>
        <w:spacing w:line="276" w:lineRule="auto"/>
        <w:jc w:val="center"/>
      </w:pPr>
      <w:bookmarkStart w:id="15" w:name="_Toc164599053"/>
      <w:r>
        <w:t>ВИСНОВКИ</w:t>
      </w:r>
      <w:bookmarkEnd w:id="15"/>
    </w:p>
    <w:p w14:paraId="461508EC" w14:textId="77777777" w:rsidR="785D1E93" w:rsidRDefault="3CD84144"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У </w:t>
      </w:r>
      <w:proofErr w:type="spellStart"/>
      <w:r w:rsidRPr="0D41FE6C">
        <w:rPr>
          <w:rFonts w:ascii="Times New Roman" w:eastAsia="Times New Roman" w:hAnsi="Times New Roman" w:cs="Times New Roman"/>
          <w:color w:val="1F1F1F"/>
          <w:sz w:val="28"/>
          <w:szCs w:val="28"/>
        </w:rPr>
        <w:t>цій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дипломній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було</w:t>
      </w:r>
      <w:proofErr w:type="spellEnd"/>
      <w:r w:rsidRPr="0D41FE6C">
        <w:rPr>
          <w:rFonts w:ascii="Times New Roman" w:eastAsia="Times New Roman" w:hAnsi="Times New Roman" w:cs="Times New Roman"/>
          <w:color w:val="1F1F1F"/>
          <w:sz w:val="28"/>
          <w:szCs w:val="28"/>
        </w:rPr>
        <w:t xml:space="preserve"> проведено </w:t>
      </w:r>
      <w:proofErr w:type="spellStart"/>
      <w:r w:rsidRPr="0D41FE6C">
        <w:rPr>
          <w:rFonts w:ascii="Times New Roman" w:eastAsia="Times New Roman" w:hAnsi="Times New Roman" w:cs="Times New Roman"/>
          <w:color w:val="1F1F1F"/>
          <w:sz w:val="28"/>
          <w:szCs w:val="28"/>
        </w:rPr>
        <w:t>комплексне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дослідження</w:t>
      </w:r>
      <w:proofErr w:type="spellEnd"/>
      <w:r w:rsidRPr="0D41FE6C">
        <w:rPr>
          <w:rFonts w:ascii="Times New Roman" w:eastAsia="Times New Roman" w:hAnsi="Times New Roman" w:cs="Times New Roman"/>
          <w:color w:val="1F1F1F"/>
          <w:sz w:val="28"/>
          <w:szCs w:val="28"/>
        </w:rPr>
        <w:t xml:space="preserve"> стану та перспектив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w:t>
      </w:r>
    </w:p>
    <w:p w14:paraId="30040DBE" w14:textId="77777777" w:rsidR="785D1E93" w:rsidRDefault="3CD84144"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Було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проаналізовано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теоретичні</w:t>
      </w:r>
      <w:proofErr w:type="spellEnd"/>
      <w:r w:rsidRPr="0D41FE6C">
        <w:rPr>
          <w:rFonts w:ascii="Times New Roman" w:eastAsia="Times New Roman" w:hAnsi="Times New Roman" w:cs="Times New Roman"/>
          <w:color w:val="1F1F1F"/>
          <w:sz w:val="28"/>
          <w:szCs w:val="28"/>
        </w:rPr>
        <w:t xml:space="preserve"> засади </w:t>
      </w:r>
      <w:proofErr w:type="spellStart"/>
      <w:r w:rsidRPr="0D41FE6C">
        <w:rPr>
          <w:rFonts w:ascii="Times New Roman" w:eastAsia="Times New Roman" w:hAnsi="Times New Roman" w:cs="Times New Roman"/>
          <w:color w:val="1F1F1F"/>
          <w:sz w:val="28"/>
          <w:szCs w:val="28"/>
        </w:rPr>
        <w:t>діяльності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w:t>
      </w:r>
      <w:proofErr w:type="spellStart"/>
      <w:r w:rsidRPr="0D41FE6C">
        <w:rPr>
          <w:rFonts w:ascii="Times New Roman" w:eastAsia="Times New Roman" w:hAnsi="Times New Roman" w:cs="Times New Roman"/>
          <w:color w:val="1F1F1F"/>
          <w:sz w:val="28"/>
          <w:szCs w:val="28"/>
        </w:rPr>
        <w:t>досліджено</w:t>
      </w:r>
      <w:proofErr w:type="spellEnd"/>
      <w:r w:rsidRPr="0D41FE6C">
        <w:rPr>
          <w:rFonts w:ascii="Times New Roman" w:eastAsia="Times New Roman" w:hAnsi="Times New Roman" w:cs="Times New Roman"/>
          <w:color w:val="1F1F1F"/>
          <w:sz w:val="28"/>
          <w:szCs w:val="28"/>
        </w:rPr>
        <w:t xml:space="preserve"> нормативно-</w:t>
      </w:r>
      <w:proofErr w:type="spellStart"/>
      <w:r w:rsidRPr="0D41FE6C">
        <w:rPr>
          <w:rFonts w:ascii="Times New Roman" w:eastAsia="Times New Roman" w:hAnsi="Times New Roman" w:cs="Times New Roman"/>
          <w:color w:val="1F1F1F"/>
          <w:sz w:val="28"/>
          <w:szCs w:val="28"/>
        </w:rPr>
        <w:t>правове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забезпечення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діяльності</w:t>
      </w:r>
      <w:proofErr w:type="spellEnd"/>
      <w:r w:rsidRPr="0D41FE6C">
        <w:rPr>
          <w:rFonts w:ascii="Times New Roman" w:eastAsia="Times New Roman" w:hAnsi="Times New Roman" w:cs="Times New Roman"/>
          <w:color w:val="1F1F1F"/>
          <w:sz w:val="28"/>
          <w:szCs w:val="28"/>
        </w:rPr>
        <w:t xml:space="preserve">, охарактеризовано структуру та </w:t>
      </w:r>
      <w:proofErr w:type="spellStart"/>
      <w:r w:rsidRPr="0D41FE6C">
        <w:rPr>
          <w:rFonts w:ascii="Times New Roman" w:eastAsia="Times New Roman" w:hAnsi="Times New Roman" w:cs="Times New Roman"/>
          <w:color w:val="1F1F1F"/>
          <w:sz w:val="28"/>
          <w:szCs w:val="28"/>
        </w:rPr>
        <w:t>функції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системи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проаналізовано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проблеми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перспективи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w:t>
      </w:r>
    </w:p>
    <w:p w14:paraId="268FFADB" w14:textId="77777777" w:rsidR="785D1E93" w:rsidRDefault="3CD84144"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На </w:t>
      </w:r>
      <w:proofErr w:type="spellStart"/>
      <w:r w:rsidRPr="0D41FE6C">
        <w:rPr>
          <w:rFonts w:ascii="Times New Roman" w:eastAsia="Times New Roman" w:hAnsi="Times New Roman" w:cs="Times New Roman"/>
          <w:color w:val="1F1F1F"/>
          <w:sz w:val="28"/>
          <w:szCs w:val="28"/>
        </w:rPr>
        <w:t>основі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проведеного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дослідження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було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зроблено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наступні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висновки</w:t>
      </w:r>
      <w:proofErr w:type="spellEnd"/>
      <w:r w:rsidRPr="0D41FE6C">
        <w:rPr>
          <w:rFonts w:ascii="Times New Roman" w:eastAsia="Times New Roman" w:hAnsi="Times New Roman" w:cs="Times New Roman"/>
          <w:color w:val="1F1F1F"/>
          <w:sz w:val="28"/>
          <w:szCs w:val="28"/>
        </w:rPr>
        <w:t>:</w:t>
      </w:r>
    </w:p>
    <w:p w14:paraId="7C976C50" w14:textId="77777777" w:rsidR="785D1E93" w:rsidRDefault="3CD84144"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Система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в </w:t>
      </w:r>
      <w:proofErr w:type="spellStart"/>
      <w:r w:rsidRPr="0D41FE6C">
        <w:rPr>
          <w:rFonts w:ascii="Times New Roman" w:eastAsia="Times New Roman" w:hAnsi="Times New Roman" w:cs="Times New Roman"/>
          <w:color w:val="1F1F1F"/>
          <w:sz w:val="28"/>
          <w:szCs w:val="28"/>
        </w:rPr>
        <w:t>Україні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відіграє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важливу</w:t>
      </w:r>
      <w:proofErr w:type="spellEnd"/>
      <w:r w:rsidRPr="0D41FE6C">
        <w:rPr>
          <w:rFonts w:ascii="Times New Roman" w:eastAsia="Times New Roman" w:hAnsi="Times New Roman" w:cs="Times New Roman"/>
          <w:color w:val="1F1F1F"/>
          <w:sz w:val="28"/>
          <w:szCs w:val="28"/>
        </w:rPr>
        <w:t xml:space="preserve"> роль у </w:t>
      </w:r>
      <w:proofErr w:type="spellStart"/>
      <w:r w:rsidRPr="0D41FE6C">
        <w:rPr>
          <w:rFonts w:ascii="Times New Roman" w:eastAsia="Times New Roman" w:hAnsi="Times New Roman" w:cs="Times New Roman"/>
          <w:color w:val="1F1F1F"/>
          <w:sz w:val="28"/>
          <w:szCs w:val="28"/>
        </w:rPr>
        <w:t>забезпеченні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захисту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сприяє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інклюзії</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інтеграції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вразливих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груп</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w:t>
      </w:r>
    </w:p>
    <w:p w14:paraId="58232136" w14:textId="77777777" w:rsidR="785D1E93" w:rsidRDefault="3CD84144"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За </w:t>
      </w:r>
      <w:proofErr w:type="spellStart"/>
      <w:r w:rsidRPr="0D41FE6C">
        <w:rPr>
          <w:rFonts w:ascii="Times New Roman" w:eastAsia="Times New Roman" w:hAnsi="Times New Roman" w:cs="Times New Roman"/>
          <w:color w:val="1F1F1F"/>
          <w:sz w:val="28"/>
          <w:szCs w:val="28"/>
        </w:rPr>
        <w:t>останні</w:t>
      </w:r>
      <w:proofErr w:type="spellEnd"/>
      <w:r w:rsidRPr="0D41FE6C">
        <w:rPr>
          <w:rFonts w:ascii="Times New Roman" w:eastAsia="Times New Roman" w:hAnsi="Times New Roman" w:cs="Times New Roman"/>
          <w:color w:val="1F1F1F"/>
          <w:sz w:val="28"/>
          <w:szCs w:val="28"/>
        </w:rPr>
        <w:t xml:space="preserve"> роки </w:t>
      </w:r>
      <w:proofErr w:type="spellStart"/>
      <w:r w:rsidRPr="0D41FE6C">
        <w:rPr>
          <w:rFonts w:ascii="Times New Roman" w:eastAsia="Times New Roman" w:hAnsi="Times New Roman" w:cs="Times New Roman"/>
          <w:color w:val="1F1F1F"/>
          <w:sz w:val="28"/>
          <w:szCs w:val="28"/>
        </w:rPr>
        <w:t>вжито</w:t>
      </w:r>
      <w:proofErr w:type="spellEnd"/>
      <w:r w:rsidRPr="0D41FE6C">
        <w:rPr>
          <w:rFonts w:ascii="Times New Roman" w:eastAsia="Times New Roman" w:hAnsi="Times New Roman" w:cs="Times New Roman"/>
          <w:color w:val="1F1F1F"/>
          <w:sz w:val="28"/>
          <w:szCs w:val="28"/>
        </w:rPr>
        <w:t xml:space="preserve"> низку </w:t>
      </w:r>
      <w:proofErr w:type="spellStart"/>
      <w:r w:rsidRPr="0D41FE6C">
        <w:rPr>
          <w:rFonts w:ascii="Times New Roman" w:eastAsia="Times New Roman" w:hAnsi="Times New Roman" w:cs="Times New Roman"/>
          <w:color w:val="1F1F1F"/>
          <w:sz w:val="28"/>
          <w:szCs w:val="28"/>
        </w:rPr>
        <w:t>заходів</w:t>
      </w:r>
      <w:proofErr w:type="spellEnd"/>
      <w:r w:rsidRPr="0D41FE6C">
        <w:rPr>
          <w:rFonts w:ascii="Times New Roman" w:eastAsia="Times New Roman" w:hAnsi="Times New Roman" w:cs="Times New Roman"/>
          <w:color w:val="1F1F1F"/>
          <w:sz w:val="28"/>
          <w:szCs w:val="28"/>
        </w:rPr>
        <w:t xml:space="preserve"> для </w:t>
      </w:r>
      <w:proofErr w:type="spellStart"/>
      <w:r w:rsidRPr="0D41FE6C">
        <w:rPr>
          <w:rFonts w:ascii="Times New Roman" w:eastAsia="Times New Roman" w:hAnsi="Times New Roman" w:cs="Times New Roman"/>
          <w:color w:val="1F1F1F"/>
          <w:sz w:val="28"/>
          <w:szCs w:val="28"/>
        </w:rPr>
        <w:t>покращення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якості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доступності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також </w:t>
      </w:r>
      <w:proofErr w:type="spellStart"/>
      <w:r w:rsidRPr="0D41FE6C">
        <w:rPr>
          <w:rFonts w:ascii="Times New Roman" w:eastAsia="Times New Roman" w:hAnsi="Times New Roman" w:cs="Times New Roman"/>
          <w:color w:val="1F1F1F"/>
          <w:sz w:val="28"/>
          <w:szCs w:val="28"/>
        </w:rPr>
        <w:t>збільшено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фінансування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системи</w:t>
      </w:r>
      <w:proofErr w:type="spellEnd"/>
      <w:r w:rsidRPr="0D41FE6C">
        <w:rPr>
          <w:rFonts w:ascii="Times New Roman" w:eastAsia="Times New Roman" w:hAnsi="Times New Roman" w:cs="Times New Roman"/>
          <w:color w:val="1F1F1F"/>
          <w:sz w:val="28"/>
          <w:szCs w:val="28"/>
        </w:rPr>
        <w:t>.</w:t>
      </w:r>
    </w:p>
    <w:p w14:paraId="56BE00E3" w14:textId="77777777" w:rsidR="785D1E93" w:rsidRDefault="3CD84144"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Однак</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залишаються</w:t>
      </w:r>
      <w:proofErr w:type="spellEnd"/>
      <w:r w:rsidRPr="0D41FE6C">
        <w:rPr>
          <w:rFonts w:ascii="Times New Roman" w:eastAsia="Times New Roman" w:hAnsi="Times New Roman" w:cs="Times New Roman"/>
          <w:color w:val="1F1F1F"/>
          <w:sz w:val="28"/>
          <w:szCs w:val="28"/>
        </w:rPr>
        <w:t xml:space="preserve"> й </w:t>
      </w:r>
      <w:proofErr w:type="spellStart"/>
      <w:r w:rsidRPr="0D41FE6C">
        <w:rPr>
          <w:rFonts w:ascii="Times New Roman" w:eastAsia="Times New Roman" w:hAnsi="Times New Roman" w:cs="Times New Roman"/>
          <w:color w:val="1F1F1F"/>
          <w:sz w:val="28"/>
          <w:szCs w:val="28"/>
        </w:rPr>
        <w:t>виклики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вирішення</w:t>
      </w:r>
      <w:proofErr w:type="spellEnd"/>
      <w:r w:rsidRPr="0D41FE6C">
        <w:rPr>
          <w:rFonts w:ascii="Times New Roman" w:eastAsia="Times New Roman" w:hAnsi="Times New Roman" w:cs="Times New Roman"/>
          <w:color w:val="1F1F1F"/>
          <w:sz w:val="28"/>
          <w:szCs w:val="28"/>
        </w:rPr>
        <w:t>. До них належать:</w:t>
      </w:r>
      <w:r w:rsidR="28391EF7" w:rsidRPr="0D41FE6C">
        <w:rPr>
          <w:rFonts w:ascii="Times New Roman" w:eastAsia="Times New Roman" w:hAnsi="Times New Roman" w:cs="Times New Roman"/>
          <w:color w:val="1F1F1F"/>
          <w:sz w:val="28"/>
          <w:szCs w:val="28"/>
        </w:rPr>
        <w:t xml:space="preserve"> </w:t>
      </w:r>
    </w:p>
    <w:p w14:paraId="5234F05C" w14:textId="77777777" w:rsidR="02EFCC79" w:rsidRDefault="28391EF7"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Недостатнє</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фінансування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Система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w:t>
      </w:r>
      <w:proofErr w:type="spellStart"/>
      <w:r w:rsidRPr="0D41FE6C">
        <w:rPr>
          <w:rFonts w:ascii="Times New Roman" w:eastAsia="Times New Roman" w:hAnsi="Times New Roman" w:cs="Times New Roman"/>
          <w:color w:val="1F1F1F"/>
          <w:sz w:val="28"/>
          <w:szCs w:val="28"/>
        </w:rPr>
        <w:t>потребує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збільшення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фінансування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щоб</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надавати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якісні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всім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хто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потребує</w:t>
      </w:r>
      <w:proofErr w:type="spellEnd"/>
      <w:r w:rsidRPr="0D41FE6C">
        <w:rPr>
          <w:rFonts w:ascii="Times New Roman" w:eastAsia="Times New Roman" w:hAnsi="Times New Roman" w:cs="Times New Roman"/>
          <w:color w:val="1F1F1F"/>
          <w:sz w:val="28"/>
          <w:szCs w:val="28"/>
        </w:rPr>
        <w:t>.</w:t>
      </w:r>
    </w:p>
    <w:p w14:paraId="53F5E8D7" w14:textId="77777777" w:rsidR="02EFCC79" w:rsidRDefault="28391EF7"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Нерівномірний</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розвиток</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якість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значно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відрізняються</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різних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регіонах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країни</w:t>
      </w:r>
      <w:proofErr w:type="spellEnd"/>
      <w:r w:rsidRPr="0D41FE6C">
        <w:rPr>
          <w:rFonts w:ascii="Times New Roman" w:eastAsia="Times New Roman" w:hAnsi="Times New Roman" w:cs="Times New Roman"/>
          <w:color w:val="1F1F1F"/>
          <w:sz w:val="28"/>
          <w:szCs w:val="28"/>
        </w:rPr>
        <w:t>.</w:t>
      </w:r>
    </w:p>
    <w:p w14:paraId="1BF25DC5" w14:textId="77777777" w:rsidR="02EFCC79" w:rsidRDefault="28391EF7"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Дефіцит</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кваліфікованих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кадрів</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Існує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дефіцит</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кваліфікованих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негативно </w:t>
      </w:r>
      <w:proofErr w:type="spellStart"/>
      <w:r w:rsidRPr="0D41FE6C">
        <w:rPr>
          <w:rFonts w:ascii="Times New Roman" w:eastAsia="Times New Roman" w:hAnsi="Times New Roman" w:cs="Times New Roman"/>
          <w:color w:val="1F1F1F"/>
          <w:sz w:val="28"/>
          <w:szCs w:val="28"/>
        </w:rPr>
        <w:t>впливає</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якість</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доступність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3C0403FE" w14:textId="77777777" w:rsidR="02EFCC79" w:rsidRDefault="28391EF7"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lastRenderedPageBreak/>
        <w:t>Складність</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бюрократизованість</w:t>
      </w:r>
      <w:proofErr w:type="spellEnd"/>
      <w:r w:rsidRPr="0D41FE6C">
        <w:rPr>
          <w:rFonts w:ascii="Times New Roman" w:eastAsia="Times New Roman" w:hAnsi="Times New Roman" w:cs="Times New Roman"/>
          <w:i/>
          <w:iCs/>
          <w:color w:val="1F1F1F"/>
          <w:sz w:val="28"/>
          <w:szCs w:val="28"/>
        </w:rPr>
        <w:t xml:space="preserve"> процедур </w:t>
      </w:r>
      <w:proofErr w:type="spellStart"/>
      <w:r w:rsidRPr="0D41FE6C">
        <w:rPr>
          <w:rFonts w:ascii="Times New Roman" w:eastAsia="Times New Roman" w:hAnsi="Times New Roman" w:cs="Times New Roman"/>
          <w:i/>
          <w:iCs/>
          <w:color w:val="1F1F1F"/>
          <w:sz w:val="28"/>
          <w:szCs w:val="28"/>
        </w:rPr>
        <w:t>надання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Процедури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отримання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часто </w:t>
      </w:r>
      <w:proofErr w:type="spellStart"/>
      <w:r w:rsidRPr="0D41FE6C">
        <w:rPr>
          <w:rFonts w:ascii="Times New Roman" w:eastAsia="Times New Roman" w:hAnsi="Times New Roman" w:cs="Times New Roman"/>
          <w:color w:val="1F1F1F"/>
          <w:sz w:val="28"/>
          <w:szCs w:val="28"/>
        </w:rPr>
        <w:t>складні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бюрократизовані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потребують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багато</w:t>
      </w:r>
      <w:proofErr w:type="spellEnd"/>
      <w:r w:rsidRPr="0D41FE6C">
        <w:rPr>
          <w:rFonts w:ascii="Times New Roman" w:eastAsia="Times New Roman" w:hAnsi="Times New Roman" w:cs="Times New Roman"/>
          <w:color w:val="1F1F1F"/>
          <w:sz w:val="28"/>
          <w:szCs w:val="28"/>
        </w:rPr>
        <w:t xml:space="preserve"> часу.</w:t>
      </w:r>
    </w:p>
    <w:p w14:paraId="0119EE4F" w14:textId="77777777" w:rsidR="02EFCC79" w:rsidRDefault="28391EF7"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Стигматизація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бенефіціарів</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У </w:t>
      </w:r>
      <w:proofErr w:type="spellStart"/>
      <w:r w:rsidRPr="0D41FE6C">
        <w:rPr>
          <w:rFonts w:ascii="Times New Roman" w:eastAsia="Times New Roman" w:hAnsi="Times New Roman" w:cs="Times New Roman"/>
          <w:color w:val="1F1F1F"/>
          <w:sz w:val="28"/>
          <w:szCs w:val="28"/>
        </w:rPr>
        <w:t>суспільстві</w:t>
      </w:r>
      <w:proofErr w:type="spellEnd"/>
      <w:r w:rsidRPr="0D41FE6C">
        <w:rPr>
          <w:rFonts w:ascii="Times New Roman" w:eastAsia="Times New Roman" w:hAnsi="Times New Roman" w:cs="Times New Roman"/>
          <w:color w:val="1F1F1F"/>
          <w:sz w:val="28"/>
          <w:szCs w:val="28"/>
        </w:rPr>
        <w:t xml:space="preserve"> часто </w:t>
      </w:r>
      <w:proofErr w:type="spellStart"/>
      <w:r w:rsidRPr="0D41FE6C">
        <w:rPr>
          <w:rFonts w:ascii="Times New Roman" w:eastAsia="Times New Roman" w:hAnsi="Times New Roman" w:cs="Times New Roman"/>
          <w:color w:val="1F1F1F"/>
          <w:sz w:val="28"/>
          <w:szCs w:val="28"/>
        </w:rPr>
        <w:t>існує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негативне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ставлення</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 xml:space="preserve"> та людей,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отримують</w:t>
      </w:r>
      <w:proofErr w:type="spellEnd"/>
    </w:p>
    <w:p w14:paraId="5AD807AB" w14:textId="77777777" w:rsidR="785D1E93" w:rsidRDefault="3CD84144" w:rsidP="0D41FE6C">
      <w:pPr>
        <w:shd w:val="clear" w:color="auto" w:fill="FFFFFF" w:themeFill="background1"/>
        <w:spacing w:after="0" w:line="276" w:lineRule="auto"/>
        <w:ind w:firstLine="360"/>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 xml:space="preserve">Для </w:t>
      </w:r>
      <w:proofErr w:type="spellStart"/>
      <w:r w:rsidRPr="0D41FE6C">
        <w:rPr>
          <w:rFonts w:ascii="Times New Roman" w:eastAsia="Times New Roman" w:hAnsi="Times New Roman" w:cs="Times New Roman"/>
          <w:color w:val="1F1F1F"/>
          <w:sz w:val="28"/>
          <w:szCs w:val="28"/>
        </w:rPr>
        <w:t>вирішення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цих</w:t>
      </w:r>
      <w:proofErr w:type="spellEnd"/>
      <w:r w:rsidRPr="0D41FE6C">
        <w:rPr>
          <w:rFonts w:ascii="Times New Roman" w:eastAsia="Times New Roman" w:hAnsi="Times New Roman" w:cs="Times New Roman"/>
          <w:color w:val="1F1F1F"/>
          <w:sz w:val="28"/>
          <w:szCs w:val="28"/>
        </w:rPr>
        <w:t xml:space="preserve"> проблем </w:t>
      </w:r>
      <w:proofErr w:type="spellStart"/>
      <w:r w:rsidRPr="0D41FE6C">
        <w:rPr>
          <w:rFonts w:ascii="Times New Roman" w:eastAsia="Times New Roman" w:hAnsi="Times New Roman" w:cs="Times New Roman"/>
          <w:color w:val="1F1F1F"/>
          <w:sz w:val="28"/>
          <w:szCs w:val="28"/>
        </w:rPr>
        <w:t>необхідні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комплексні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реформи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включатимуть</w:t>
      </w:r>
      <w:proofErr w:type="spellEnd"/>
      <w:r w:rsidRPr="0D41FE6C">
        <w:rPr>
          <w:rFonts w:ascii="Times New Roman" w:eastAsia="Times New Roman" w:hAnsi="Times New Roman" w:cs="Times New Roman"/>
          <w:color w:val="1F1F1F"/>
          <w:sz w:val="28"/>
          <w:szCs w:val="28"/>
        </w:rPr>
        <w:t>:</w:t>
      </w:r>
    </w:p>
    <w:p w14:paraId="2CAB0317" w14:textId="77777777" w:rsidR="666FA19C" w:rsidRDefault="3337DA0C" w:rsidP="0D41FE6C">
      <w:pPr>
        <w:pStyle w:val="a8"/>
        <w:numPr>
          <w:ilvl w:val="0"/>
          <w:numId w:val="2"/>
        </w:numPr>
        <w:spacing w:before="240" w:after="24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Збільшення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фінансування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Система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w:t>
      </w:r>
      <w:proofErr w:type="spellStart"/>
      <w:r w:rsidRPr="0D41FE6C">
        <w:rPr>
          <w:rFonts w:ascii="Times New Roman" w:eastAsia="Times New Roman" w:hAnsi="Times New Roman" w:cs="Times New Roman"/>
          <w:color w:val="1F1F1F"/>
          <w:sz w:val="28"/>
          <w:szCs w:val="28"/>
        </w:rPr>
        <w:t>потребує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значного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збільшення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фінансування</w:t>
      </w:r>
      <w:proofErr w:type="spellEnd"/>
      <w:r w:rsidRPr="0D41FE6C">
        <w:rPr>
          <w:rFonts w:ascii="Times New Roman" w:eastAsia="Times New Roman" w:hAnsi="Times New Roman" w:cs="Times New Roman"/>
          <w:color w:val="1F1F1F"/>
          <w:sz w:val="28"/>
          <w:szCs w:val="28"/>
        </w:rPr>
        <w:t>.</w:t>
      </w:r>
    </w:p>
    <w:p w14:paraId="37A251BD" w14:textId="77777777" w:rsidR="666FA19C" w:rsidRDefault="3337DA0C"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Децентралізація</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Децентралізація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системи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повинна бути проведена з </w:t>
      </w:r>
      <w:proofErr w:type="spellStart"/>
      <w:r w:rsidRPr="0D41FE6C">
        <w:rPr>
          <w:rFonts w:ascii="Times New Roman" w:eastAsia="Times New Roman" w:hAnsi="Times New Roman" w:cs="Times New Roman"/>
          <w:color w:val="1F1F1F"/>
          <w:sz w:val="28"/>
          <w:szCs w:val="28"/>
        </w:rPr>
        <w:t>урахуванням</w:t>
      </w:r>
      <w:proofErr w:type="spellEnd"/>
      <w:r w:rsidRPr="0D41FE6C">
        <w:rPr>
          <w:rFonts w:ascii="Times New Roman" w:eastAsia="Times New Roman" w:hAnsi="Times New Roman" w:cs="Times New Roman"/>
          <w:color w:val="1F1F1F"/>
          <w:sz w:val="28"/>
          <w:szCs w:val="28"/>
        </w:rPr>
        <w:t xml:space="preserve"> потреб та </w:t>
      </w:r>
      <w:proofErr w:type="spellStart"/>
      <w:r w:rsidRPr="0D41FE6C">
        <w:rPr>
          <w:rFonts w:ascii="Times New Roman" w:eastAsia="Times New Roman" w:hAnsi="Times New Roman" w:cs="Times New Roman"/>
          <w:color w:val="1F1F1F"/>
          <w:sz w:val="28"/>
          <w:szCs w:val="28"/>
        </w:rPr>
        <w:t>особливостей</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різних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регіонів</w:t>
      </w:r>
      <w:proofErr w:type="spellEnd"/>
      <w:r w:rsidRPr="0D41FE6C">
        <w:rPr>
          <w:rFonts w:ascii="Times New Roman" w:eastAsia="Times New Roman" w:hAnsi="Times New Roman" w:cs="Times New Roman"/>
          <w:color w:val="1F1F1F"/>
          <w:sz w:val="28"/>
          <w:szCs w:val="28"/>
        </w:rPr>
        <w:t xml:space="preserve"> та громад.</w:t>
      </w:r>
    </w:p>
    <w:p w14:paraId="692684F7" w14:textId="77777777" w:rsidR="666FA19C" w:rsidRDefault="3337DA0C"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Вдосконалення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системи</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підготовки</w:t>
      </w:r>
      <w:proofErr w:type="spellEnd"/>
      <w:r w:rsidRPr="0D41FE6C">
        <w:rPr>
          <w:rFonts w:ascii="Times New Roman" w:eastAsia="Times New Roman" w:hAnsi="Times New Roman" w:cs="Times New Roman"/>
          <w:i/>
          <w:iCs/>
          <w:color w:val="1F1F1F"/>
          <w:sz w:val="28"/>
          <w:szCs w:val="28"/>
        </w:rPr>
        <w:t xml:space="preserve"> та </w:t>
      </w:r>
      <w:proofErr w:type="spellStart"/>
      <w:r w:rsidRPr="0D41FE6C">
        <w:rPr>
          <w:rFonts w:ascii="Times New Roman" w:eastAsia="Times New Roman" w:hAnsi="Times New Roman" w:cs="Times New Roman"/>
          <w:i/>
          <w:iCs/>
          <w:color w:val="1F1F1F"/>
          <w:sz w:val="28"/>
          <w:szCs w:val="28"/>
        </w:rPr>
        <w:t>підвищення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кваліфікації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працівників</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Система </w:t>
      </w:r>
      <w:proofErr w:type="spellStart"/>
      <w:r w:rsidRPr="0D41FE6C">
        <w:rPr>
          <w:rFonts w:ascii="Times New Roman" w:eastAsia="Times New Roman" w:hAnsi="Times New Roman" w:cs="Times New Roman"/>
          <w:color w:val="1F1F1F"/>
          <w:sz w:val="28"/>
          <w:szCs w:val="28"/>
        </w:rPr>
        <w:t>підготовки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підвищення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кваліфікації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повинна </w:t>
      </w:r>
      <w:proofErr w:type="spellStart"/>
      <w:r w:rsidRPr="0D41FE6C">
        <w:rPr>
          <w:rFonts w:ascii="Times New Roman" w:eastAsia="Times New Roman" w:hAnsi="Times New Roman" w:cs="Times New Roman"/>
          <w:color w:val="1F1F1F"/>
          <w:sz w:val="28"/>
          <w:szCs w:val="28"/>
        </w:rPr>
        <w:t>відповідати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сучасним</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вимогам</w:t>
      </w:r>
      <w:proofErr w:type="spellEnd"/>
      <w:r w:rsidRPr="0D41FE6C">
        <w:rPr>
          <w:rFonts w:ascii="Times New Roman" w:eastAsia="Times New Roman" w:hAnsi="Times New Roman" w:cs="Times New Roman"/>
          <w:color w:val="1F1F1F"/>
          <w:sz w:val="28"/>
          <w:szCs w:val="28"/>
        </w:rPr>
        <w:t>.</w:t>
      </w:r>
    </w:p>
    <w:p w14:paraId="05C7F89C" w14:textId="77777777" w:rsidR="666FA19C" w:rsidRDefault="3337DA0C"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Запровадження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інклюзивного</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підходу</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Система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повинна бути доступною для </w:t>
      </w:r>
      <w:proofErr w:type="spellStart"/>
      <w:r w:rsidRPr="0D41FE6C">
        <w:rPr>
          <w:rFonts w:ascii="Times New Roman" w:eastAsia="Times New Roman" w:hAnsi="Times New Roman" w:cs="Times New Roman"/>
          <w:color w:val="1F1F1F"/>
          <w:sz w:val="28"/>
          <w:szCs w:val="28"/>
        </w:rPr>
        <w:t>всіх</w:t>
      </w:r>
      <w:proofErr w:type="spellEnd"/>
      <w:r w:rsidRPr="0D41FE6C">
        <w:rPr>
          <w:rFonts w:ascii="Times New Roman" w:eastAsia="Times New Roman" w:hAnsi="Times New Roman" w:cs="Times New Roman"/>
          <w:color w:val="1F1F1F"/>
          <w:sz w:val="28"/>
          <w:szCs w:val="28"/>
        </w:rPr>
        <w:t xml:space="preserve"> людей, </w:t>
      </w:r>
      <w:proofErr w:type="spellStart"/>
      <w:r w:rsidRPr="0D41FE6C">
        <w:rPr>
          <w:rFonts w:ascii="Times New Roman" w:eastAsia="Times New Roman" w:hAnsi="Times New Roman" w:cs="Times New Roman"/>
          <w:color w:val="1F1F1F"/>
          <w:sz w:val="28"/>
          <w:szCs w:val="28"/>
        </w:rPr>
        <w:t>незалежно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їхніх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особливостей</w:t>
      </w:r>
      <w:proofErr w:type="spellEnd"/>
      <w:r w:rsidRPr="0D41FE6C">
        <w:rPr>
          <w:rFonts w:ascii="Times New Roman" w:eastAsia="Times New Roman" w:hAnsi="Times New Roman" w:cs="Times New Roman"/>
          <w:color w:val="1F1F1F"/>
          <w:sz w:val="28"/>
          <w:szCs w:val="28"/>
        </w:rPr>
        <w:t xml:space="preserve"> та потреб.</w:t>
      </w:r>
    </w:p>
    <w:p w14:paraId="63993C55" w14:textId="77777777" w:rsidR="666FA19C" w:rsidRDefault="3337DA0C"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Використання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сучасних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інформаційних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технологій</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Використання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сучасних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інформаційних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технологій</w:t>
      </w:r>
      <w:proofErr w:type="spellEnd"/>
      <w:r w:rsidRPr="0D41FE6C">
        <w:rPr>
          <w:rFonts w:ascii="Times New Roman" w:eastAsia="Times New Roman" w:hAnsi="Times New Roman" w:cs="Times New Roman"/>
          <w:color w:val="1F1F1F"/>
          <w:sz w:val="28"/>
          <w:szCs w:val="28"/>
        </w:rPr>
        <w:t xml:space="preserve"> дозволило б </w:t>
      </w:r>
      <w:proofErr w:type="spellStart"/>
      <w:r w:rsidRPr="0D41FE6C">
        <w:rPr>
          <w:rFonts w:ascii="Times New Roman" w:eastAsia="Times New Roman" w:hAnsi="Times New Roman" w:cs="Times New Roman"/>
          <w:color w:val="1F1F1F"/>
          <w:sz w:val="28"/>
          <w:szCs w:val="28"/>
        </w:rPr>
        <w:t>покращити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w:t>
      </w:r>
    </w:p>
    <w:p w14:paraId="08AC638C" w14:textId="77777777" w:rsidR="666FA19C" w:rsidRDefault="3337DA0C"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Запровадження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нових</w:t>
      </w:r>
      <w:proofErr w:type="spellEnd"/>
      <w:r w:rsidRPr="0D41FE6C">
        <w:rPr>
          <w:rFonts w:ascii="Times New Roman" w:eastAsia="Times New Roman" w:hAnsi="Times New Roman" w:cs="Times New Roman"/>
          <w:i/>
          <w:iCs/>
          <w:color w:val="1F1F1F"/>
          <w:sz w:val="28"/>
          <w:szCs w:val="28"/>
        </w:rPr>
        <w:t xml:space="preserve"> форм та </w:t>
      </w:r>
      <w:proofErr w:type="spellStart"/>
      <w:r w:rsidRPr="0D41FE6C">
        <w:rPr>
          <w:rFonts w:ascii="Times New Roman" w:eastAsia="Times New Roman" w:hAnsi="Times New Roman" w:cs="Times New Roman"/>
          <w:i/>
          <w:iCs/>
          <w:color w:val="1F1F1F"/>
          <w:sz w:val="28"/>
          <w:szCs w:val="28"/>
        </w:rPr>
        <w:t>методів</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роботи</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Запровадження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нових</w:t>
      </w:r>
      <w:proofErr w:type="spellEnd"/>
      <w:r w:rsidRPr="0D41FE6C">
        <w:rPr>
          <w:rFonts w:ascii="Times New Roman" w:eastAsia="Times New Roman" w:hAnsi="Times New Roman" w:cs="Times New Roman"/>
          <w:color w:val="1F1F1F"/>
          <w:sz w:val="28"/>
          <w:szCs w:val="28"/>
        </w:rPr>
        <w:t xml:space="preserve"> форм та </w:t>
      </w:r>
      <w:proofErr w:type="spellStart"/>
      <w:r w:rsidRPr="0D41FE6C">
        <w:rPr>
          <w:rFonts w:ascii="Times New Roman" w:eastAsia="Times New Roman" w:hAnsi="Times New Roman" w:cs="Times New Roman"/>
          <w:color w:val="1F1F1F"/>
          <w:sz w:val="28"/>
          <w:szCs w:val="28"/>
        </w:rPr>
        <w:t>методів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роботи</w:t>
      </w:r>
      <w:proofErr w:type="spellEnd"/>
      <w:r w:rsidRPr="0D41FE6C">
        <w:rPr>
          <w:rFonts w:ascii="Times New Roman" w:eastAsia="Times New Roman" w:hAnsi="Times New Roman" w:cs="Times New Roman"/>
          <w:color w:val="1F1F1F"/>
          <w:sz w:val="28"/>
          <w:szCs w:val="28"/>
        </w:rPr>
        <w:t xml:space="preserve"> дозволило б </w:t>
      </w:r>
      <w:proofErr w:type="spellStart"/>
      <w:r w:rsidRPr="0D41FE6C">
        <w:rPr>
          <w:rFonts w:ascii="Times New Roman" w:eastAsia="Times New Roman" w:hAnsi="Times New Roman" w:cs="Times New Roman"/>
          <w:color w:val="1F1F1F"/>
          <w:sz w:val="28"/>
          <w:szCs w:val="28"/>
        </w:rPr>
        <w:t>покращити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якість</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ефективність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w:t>
      </w:r>
      <w:proofErr w:type="spellEnd"/>
      <w:r w:rsidRPr="0D41FE6C">
        <w:rPr>
          <w:rFonts w:ascii="Times New Roman" w:eastAsia="Times New Roman" w:hAnsi="Times New Roman" w:cs="Times New Roman"/>
          <w:color w:val="1F1F1F"/>
          <w:sz w:val="28"/>
          <w:szCs w:val="28"/>
        </w:rPr>
        <w:t>.</w:t>
      </w:r>
    </w:p>
    <w:p w14:paraId="58739D18" w14:textId="77777777" w:rsidR="666FA19C" w:rsidRDefault="3337DA0C" w:rsidP="0D41FE6C">
      <w:pPr>
        <w:pStyle w:val="a8"/>
        <w:numPr>
          <w:ilvl w:val="0"/>
          <w:numId w:val="2"/>
        </w:numPr>
        <w:shd w:val="clear" w:color="auto" w:fill="FFFFFF" w:themeFill="background1"/>
        <w:spacing w:after="0" w:line="276" w:lineRule="auto"/>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i/>
          <w:iCs/>
          <w:color w:val="1F1F1F"/>
          <w:sz w:val="28"/>
          <w:szCs w:val="28"/>
        </w:rPr>
        <w:t>Проведення</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активної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інформаційної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кампанії</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щодо</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соціальних</w:t>
      </w:r>
      <w:proofErr w:type="spellEnd"/>
      <w:r w:rsidRPr="0D41FE6C">
        <w:rPr>
          <w:rFonts w:ascii="Times New Roman" w:eastAsia="Times New Roman" w:hAnsi="Times New Roman" w:cs="Times New Roman"/>
          <w:i/>
          <w:iCs/>
          <w:color w:val="1F1F1F"/>
          <w:sz w:val="28"/>
          <w:szCs w:val="28"/>
        </w:rPr>
        <w:t xml:space="preserve"> </w:t>
      </w:r>
      <w:proofErr w:type="spellStart"/>
      <w:r w:rsidRPr="0D41FE6C">
        <w:rPr>
          <w:rFonts w:ascii="Times New Roman" w:eastAsia="Times New Roman" w:hAnsi="Times New Roman" w:cs="Times New Roman"/>
          <w:i/>
          <w:iCs/>
          <w:color w:val="1F1F1F"/>
          <w:sz w:val="28"/>
          <w:szCs w:val="28"/>
        </w:rPr>
        <w:t>послуг</w:t>
      </w:r>
      <w:proofErr w:type="spellEnd"/>
      <w:r w:rsidRPr="0D41FE6C">
        <w:rPr>
          <w:rFonts w:ascii="Times New Roman" w:eastAsia="Times New Roman" w:hAnsi="Times New Roman" w:cs="Times New Roman"/>
          <w:i/>
          <w:iCs/>
          <w:color w:val="1F1F1F"/>
          <w:sz w:val="28"/>
          <w:szCs w:val="28"/>
        </w:rPr>
        <w:t>:</w:t>
      </w:r>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Інформаційна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кампанія</w:t>
      </w:r>
      <w:proofErr w:type="spellEnd"/>
      <w:r w:rsidRPr="0D41FE6C">
        <w:rPr>
          <w:rFonts w:ascii="Times New Roman" w:eastAsia="Times New Roman" w:hAnsi="Times New Roman" w:cs="Times New Roman"/>
          <w:color w:val="1F1F1F"/>
          <w:sz w:val="28"/>
          <w:szCs w:val="28"/>
        </w:rPr>
        <w:t xml:space="preserve"> дозволила б </w:t>
      </w:r>
      <w:proofErr w:type="spellStart"/>
      <w:r w:rsidRPr="0D41FE6C">
        <w:rPr>
          <w:rFonts w:ascii="Times New Roman" w:eastAsia="Times New Roman" w:hAnsi="Times New Roman" w:cs="Times New Roman"/>
          <w:color w:val="1F1F1F"/>
          <w:sz w:val="28"/>
          <w:szCs w:val="28"/>
        </w:rPr>
        <w:t>підвищити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обізнаність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населення</w:t>
      </w:r>
      <w:proofErr w:type="spellEnd"/>
      <w:r w:rsidRPr="0D41FE6C">
        <w:rPr>
          <w:rFonts w:ascii="Times New Roman" w:eastAsia="Times New Roman" w:hAnsi="Times New Roman" w:cs="Times New Roman"/>
          <w:color w:val="1F1F1F"/>
          <w:sz w:val="28"/>
          <w:szCs w:val="28"/>
        </w:rPr>
        <w:t xml:space="preserve"> про </w:t>
      </w:r>
      <w:proofErr w:type="spellStart"/>
      <w:r w:rsidRPr="0D41FE6C">
        <w:rPr>
          <w:rFonts w:ascii="Times New Roman" w:eastAsia="Times New Roman" w:hAnsi="Times New Roman" w:cs="Times New Roman"/>
          <w:color w:val="1F1F1F"/>
          <w:sz w:val="28"/>
          <w:szCs w:val="28"/>
        </w:rPr>
        <w:t>доступні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послуги</w:t>
      </w:r>
      <w:proofErr w:type="spellEnd"/>
      <w:r w:rsidR="7085463B" w:rsidRPr="0D41FE6C">
        <w:rPr>
          <w:rFonts w:ascii="Times New Roman" w:eastAsia="Times New Roman" w:hAnsi="Times New Roman" w:cs="Times New Roman"/>
          <w:color w:val="1F1F1F"/>
          <w:sz w:val="28"/>
          <w:szCs w:val="28"/>
        </w:rPr>
        <w:t>.</w:t>
      </w:r>
    </w:p>
    <w:p w14:paraId="665E7423" w14:textId="77777777" w:rsidR="7F91F15C" w:rsidRDefault="7F91F15C" w:rsidP="0D41FE6C">
      <w:pPr>
        <w:shd w:val="clear" w:color="auto" w:fill="FFFFFF" w:themeFill="background1"/>
        <w:spacing w:after="0" w:line="276" w:lineRule="auto"/>
        <w:jc w:val="both"/>
        <w:rPr>
          <w:rFonts w:ascii="Times New Roman" w:eastAsia="Times New Roman" w:hAnsi="Times New Roman" w:cs="Times New Roman"/>
          <w:color w:val="1F1F1F"/>
          <w:sz w:val="28"/>
          <w:szCs w:val="28"/>
        </w:rPr>
      </w:pPr>
    </w:p>
    <w:p w14:paraId="509A5B6C" w14:textId="77777777" w:rsidR="7F91F15C" w:rsidRDefault="37907BBF" w:rsidP="0D41FE6C">
      <w:pPr>
        <w:spacing w:before="240" w:after="240" w:line="276" w:lineRule="auto"/>
        <w:ind w:firstLine="360"/>
        <w:jc w:val="both"/>
      </w:pPr>
      <w:r w:rsidRPr="0D41FE6C">
        <w:rPr>
          <w:rFonts w:ascii="Times New Roman" w:eastAsia="Times New Roman" w:hAnsi="Times New Roman" w:cs="Times New Roman"/>
          <w:sz w:val="28"/>
          <w:szCs w:val="28"/>
        </w:rPr>
        <w:t xml:space="preserve">Для </w:t>
      </w:r>
      <w:proofErr w:type="spellStart"/>
      <w:r w:rsidRPr="0D41FE6C">
        <w:rPr>
          <w:rFonts w:ascii="Times New Roman" w:eastAsia="Times New Roman" w:hAnsi="Times New Roman" w:cs="Times New Roman"/>
          <w:sz w:val="28"/>
          <w:szCs w:val="28"/>
        </w:rPr>
        <w:t>подальшого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існують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значні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перспективи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Передусім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продовжувати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вдосконалення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законодавчої</w:t>
      </w:r>
      <w:proofErr w:type="spellEnd"/>
      <w:r w:rsidRPr="0D41FE6C">
        <w:rPr>
          <w:rFonts w:ascii="Times New Roman" w:eastAsia="Times New Roman" w:hAnsi="Times New Roman" w:cs="Times New Roman"/>
          <w:sz w:val="28"/>
          <w:szCs w:val="28"/>
        </w:rPr>
        <w:t xml:space="preserve"> та нормативно-</w:t>
      </w:r>
      <w:proofErr w:type="spellStart"/>
      <w:r w:rsidRPr="0D41FE6C">
        <w:rPr>
          <w:rFonts w:ascii="Times New Roman" w:eastAsia="Times New Roman" w:hAnsi="Times New Roman" w:cs="Times New Roman"/>
          <w:sz w:val="28"/>
          <w:szCs w:val="28"/>
        </w:rPr>
        <w:t>правової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бази</w:t>
      </w:r>
      <w:proofErr w:type="spellEnd"/>
      <w:r w:rsidRPr="0D41FE6C">
        <w:rPr>
          <w:rFonts w:ascii="Times New Roman" w:eastAsia="Times New Roman" w:hAnsi="Times New Roman" w:cs="Times New Roman"/>
          <w:sz w:val="28"/>
          <w:szCs w:val="28"/>
        </w:rPr>
        <w:t xml:space="preserve">, яка </w:t>
      </w:r>
      <w:proofErr w:type="spellStart"/>
      <w:r w:rsidRPr="0D41FE6C">
        <w:rPr>
          <w:rFonts w:ascii="Times New Roman" w:eastAsia="Times New Roman" w:hAnsi="Times New Roman" w:cs="Times New Roman"/>
          <w:sz w:val="28"/>
          <w:szCs w:val="28"/>
        </w:rPr>
        <w:t>регулює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приводячи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її</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відповідність</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найкращих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європейських</w:t>
      </w:r>
      <w:proofErr w:type="spellEnd"/>
      <w:r w:rsidRPr="0D41FE6C">
        <w:rPr>
          <w:rFonts w:ascii="Times New Roman" w:eastAsia="Times New Roman" w:hAnsi="Times New Roman" w:cs="Times New Roman"/>
          <w:sz w:val="28"/>
          <w:szCs w:val="28"/>
        </w:rPr>
        <w:t xml:space="preserve"> практик.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змогу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чіткі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координації</w:t>
      </w:r>
      <w:proofErr w:type="spellEnd"/>
      <w:r w:rsidRPr="0D41FE6C">
        <w:rPr>
          <w:rFonts w:ascii="Times New Roman" w:eastAsia="Times New Roman" w:hAnsi="Times New Roman" w:cs="Times New Roman"/>
          <w:sz w:val="28"/>
          <w:szCs w:val="28"/>
        </w:rPr>
        <w:t xml:space="preserve"> та контролю за </w:t>
      </w:r>
      <w:proofErr w:type="spellStart"/>
      <w:r w:rsidRPr="0D41FE6C">
        <w:rPr>
          <w:rFonts w:ascii="Times New Roman" w:eastAsia="Times New Roman" w:hAnsi="Times New Roman" w:cs="Times New Roman"/>
          <w:sz w:val="28"/>
          <w:szCs w:val="28"/>
        </w:rPr>
        <w:t>наданням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населенню</w:t>
      </w:r>
      <w:proofErr w:type="spellEnd"/>
      <w:r w:rsidRPr="0D41FE6C">
        <w:rPr>
          <w:rFonts w:ascii="Times New Roman" w:eastAsia="Times New Roman" w:hAnsi="Times New Roman" w:cs="Times New Roman"/>
          <w:sz w:val="28"/>
          <w:szCs w:val="28"/>
        </w:rPr>
        <w:t>.</w:t>
      </w:r>
    </w:p>
    <w:p w14:paraId="4CB22FFA" w14:textId="77777777" w:rsidR="7F91F15C" w:rsidRDefault="37907BBF" w:rsidP="0D41FE6C">
      <w:pPr>
        <w:spacing w:before="240" w:after="240" w:line="276" w:lineRule="auto"/>
        <w:ind w:firstLine="360"/>
        <w:jc w:val="both"/>
      </w:pPr>
      <w:proofErr w:type="spellStart"/>
      <w:r w:rsidRPr="0D41FE6C">
        <w:rPr>
          <w:rFonts w:ascii="Times New Roman" w:eastAsia="Times New Roman" w:hAnsi="Times New Roman" w:cs="Times New Roman"/>
          <w:sz w:val="28"/>
          <w:szCs w:val="28"/>
        </w:rPr>
        <w:lastRenderedPageBreak/>
        <w:t>Важливим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напрямом</w:t>
      </w:r>
      <w:proofErr w:type="spellEnd"/>
      <w:r w:rsidRPr="0D41FE6C">
        <w:rPr>
          <w:rFonts w:ascii="Times New Roman" w:eastAsia="Times New Roman" w:hAnsi="Times New Roman" w:cs="Times New Roman"/>
          <w:sz w:val="28"/>
          <w:szCs w:val="28"/>
        </w:rPr>
        <w:t xml:space="preserve"> є також </w:t>
      </w:r>
      <w:proofErr w:type="spellStart"/>
      <w:r w:rsidRPr="0D41FE6C">
        <w:rPr>
          <w:rFonts w:ascii="Times New Roman" w:eastAsia="Times New Roman" w:hAnsi="Times New Roman" w:cs="Times New Roman"/>
          <w:sz w:val="28"/>
          <w:szCs w:val="28"/>
        </w:rPr>
        <w:t>посилення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ролі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влади</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оскільки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саме</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місцевому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найкраще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розуміють</w:t>
      </w:r>
      <w:proofErr w:type="spellEnd"/>
      <w:r w:rsidRPr="0D41FE6C">
        <w:rPr>
          <w:rFonts w:ascii="Times New Roman" w:eastAsia="Times New Roman" w:hAnsi="Times New Roman" w:cs="Times New Roman"/>
          <w:sz w:val="28"/>
          <w:szCs w:val="28"/>
        </w:rPr>
        <w:t xml:space="preserve"> потреби </w:t>
      </w:r>
      <w:proofErr w:type="spellStart"/>
      <w:r w:rsidRPr="0D41FE6C">
        <w:rPr>
          <w:rFonts w:ascii="Times New Roman" w:eastAsia="Times New Roman" w:hAnsi="Times New Roman" w:cs="Times New Roman"/>
          <w:sz w:val="28"/>
          <w:szCs w:val="28"/>
        </w:rPr>
        <w:t>конкретних</w:t>
      </w:r>
      <w:proofErr w:type="spellEnd"/>
      <w:r w:rsidRPr="0D41FE6C">
        <w:rPr>
          <w:rFonts w:ascii="Times New Roman" w:eastAsia="Times New Roman" w:hAnsi="Times New Roman" w:cs="Times New Roman"/>
          <w:sz w:val="28"/>
          <w:szCs w:val="28"/>
        </w:rPr>
        <w:t xml:space="preserve"> громад та </w:t>
      </w:r>
      <w:proofErr w:type="spellStart"/>
      <w:r w:rsidRPr="0D41FE6C">
        <w:rPr>
          <w:rFonts w:ascii="Times New Roman" w:eastAsia="Times New Roman" w:hAnsi="Times New Roman" w:cs="Times New Roman"/>
          <w:sz w:val="28"/>
          <w:szCs w:val="28"/>
        </w:rPr>
        <w:t>ефективніше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реагувати</w:t>
      </w:r>
      <w:proofErr w:type="spellEnd"/>
      <w:r w:rsidRPr="0D41FE6C">
        <w:rPr>
          <w:rFonts w:ascii="Times New Roman" w:eastAsia="Times New Roman" w:hAnsi="Times New Roman" w:cs="Times New Roman"/>
          <w:sz w:val="28"/>
          <w:szCs w:val="28"/>
        </w:rPr>
        <w:t xml:space="preserve"> на них. </w:t>
      </w:r>
      <w:proofErr w:type="spellStart"/>
      <w:r w:rsidRPr="0D41FE6C">
        <w:rPr>
          <w:rFonts w:ascii="Times New Roman" w:eastAsia="Times New Roman" w:hAnsi="Times New Roman" w:cs="Times New Roman"/>
          <w:sz w:val="28"/>
          <w:szCs w:val="28"/>
        </w:rPr>
        <w:t>Необхідно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розширювати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можливості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територіальних</w:t>
      </w:r>
      <w:proofErr w:type="spellEnd"/>
      <w:r w:rsidRPr="0D41FE6C">
        <w:rPr>
          <w:rFonts w:ascii="Times New Roman" w:eastAsia="Times New Roman" w:hAnsi="Times New Roman" w:cs="Times New Roman"/>
          <w:sz w:val="28"/>
          <w:szCs w:val="28"/>
        </w:rPr>
        <w:t xml:space="preserve"> громад у </w:t>
      </w:r>
      <w:proofErr w:type="spellStart"/>
      <w:r w:rsidRPr="0D41FE6C">
        <w:rPr>
          <w:rFonts w:ascii="Times New Roman" w:eastAsia="Times New Roman" w:hAnsi="Times New Roman" w:cs="Times New Roman"/>
          <w:sz w:val="28"/>
          <w:szCs w:val="28"/>
        </w:rPr>
        <w:t>самостійному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плануванні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наданні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забезпечуючи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автономію</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відповідальність</w:t>
      </w:r>
      <w:proofErr w:type="spellEnd"/>
      <w:r w:rsidRPr="0D41FE6C">
        <w:rPr>
          <w:rFonts w:ascii="Times New Roman" w:eastAsia="Times New Roman" w:hAnsi="Times New Roman" w:cs="Times New Roman"/>
          <w:sz w:val="28"/>
          <w:szCs w:val="28"/>
        </w:rPr>
        <w:t>.</w:t>
      </w:r>
    </w:p>
    <w:p w14:paraId="6AE75951" w14:textId="77777777" w:rsidR="7F91F15C" w:rsidRDefault="37907BBF" w:rsidP="0D41FE6C">
      <w:pPr>
        <w:spacing w:before="240" w:after="240" w:line="276" w:lineRule="auto"/>
        <w:ind w:firstLine="360"/>
        <w:jc w:val="both"/>
      </w:pPr>
      <w:proofErr w:type="spellStart"/>
      <w:r w:rsidRPr="0D41FE6C">
        <w:rPr>
          <w:rFonts w:ascii="Times New Roman" w:eastAsia="Times New Roman" w:hAnsi="Times New Roman" w:cs="Times New Roman"/>
          <w:sz w:val="28"/>
          <w:szCs w:val="28"/>
        </w:rPr>
        <w:t>Перспективним</w:t>
      </w:r>
      <w:proofErr w:type="spellEnd"/>
      <w:r w:rsidRPr="0D41FE6C">
        <w:rPr>
          <w:rFonts w:ascii="Times New Roman" w:eastAsia="Times New Roman" w:hAnsi="Times New Roman" w:cs="Times New Roman"/>
          <w:sz w:val="28"/>
          <w:szCs w:val="28"/>
        </w:rPr>
        <w:t xml:space="preserve"> є також </w:t>
      </w:r>
      <w:proofErr w:type="spellStart"/>
      <w:r w:rsidRPr="0D41FE6C">
        <w:rPr>
          <w:rFonts w:ascii="Times New Roman" w:eastAsia="Times New Roman" w:hAnsi="Times New Roman" w:cs="Times New Roman"/>
          <w:sz w:val="28"/>
          <w:szCs w:val="28"/>
        </w:rPr>
        <w:t>залучення</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надання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громадських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організацій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благодійних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фондів</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волонтерів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створюючи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партнерську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взаємодію</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державним</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громадським</w:t>
      </w:r>
      <w:proofErr w:type="spellEnd"/>
      <w:r w:rsidRPr="0D41FE6C">
        <w:rPr>
          <w:rFonts w:ascii="Times New Roman" w:eastAsia="Times New Roman" w:hAnsi="Times New Roman" w:cs="Times New Roman"/>
          <w:sz w:val="28"/>
          <w:szCs w:val="28"/>
        </w:rPr>
        <w:t xml:space="preserve"> секторами.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змогу</w:t>
      </w:r>
      <w:proofErr w:type="spellEnd"/>
      <w:r w:rsidRPr="0D41FE6C">
        <w:rPr>
          <w:rFonts w:ascii="Times New Roman" w:eastAsia="Times New Roman" w:hAnsi="Times New Roman" w:cs="Times New Roman"/>
          <w:sz w:val="28"/>
          <w:szCs w:val="28"/>
        </w:rPr>
        <w:t xml:space="preserve"> не </w:t>
      </w:r>
      <w:proofErr w:type="spellStart"/>
      <w:r w:rsidRPr="0D41FE6C">
        <w:rPr>
          <w:rFonts w:ascii="Times New Roman" w:eastAsia="Times New Roman" w:hAnsi="Times New Roman" w:cs="Times New Roman"/>
          <w:sz w:val="28"/>
          <w:szCs w:val="28"/>
        </w:rPr>
        <w:t>лише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розширити</w:t>
      </w:r>
      <w:proofErr w:type="spellEnd"/>
      <w:r w:rsidRPr="0D41FE6C">
        <w:rPr>
          <w:rFonts w:ascii="Times New Roman" w:eastAsia="Times New Roman" w:hAnsi="Times New Roman" w:cs="Times New Roman"/>
          <w:sz w:val="28"/>
          <w:szCs w:val="28"/>
        </w:rPr>
        <w:t xml:space="preserve"> мережу </w:t>
      </w:r>
      <w:proofErr w:type="spellStart"/>
      <w:r w:rsidRPr="0D41FE6C">
        <w:rPr>
          <w:rFonts w:ascii="Times New Roman" w:eastAsia="Times New Roman" w:hAnsi="Times New Roman" w:cs="Times New Roman"/>
          <w:sz w:val="28"/>
          <w:szCs w:val="28"/>
        </w:rPr>
        <w:t>надавачів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а й </w:t>
      </w:r>
      <w:proofErr w:type="spellStart"/>
      <w:r w:rsidRPr="0D41FE6C">
        <w:rPr>
          <w:rFonts w:ascii="Times New Roman" w:eastAsia="Times New Roman" w:hAnsi="Times New Roman" w:cs="Times New Roman"/>
          <w:sz w:val="28"/>
          <w:szCs w:val="28"/>
        </w:rPr>
        <w:t>забезпечити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більшу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гнучкість</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наближеність</w:t>
      </w:r>
      <w:proofErr w:type="spellEnd"/>
      <w:r w:rsidRPr="0D41FE6C">
        <w:rPr>
          <w:rFonts w:ascii="Times New Roman" w:eastAsia="Times New Roman" w:hAnsi="Times New Roman" w:cs="Times New Roman"/>
          <w:sz w:val="28"/>
          <w:szCs w:val="28"/>
        </w:rPr>
        <w:t xml:space="preserve"> до потреб </w:t>
      </w:r>
      <w:proofErr w:type="spellStart"/>
      <w:r w:rsidRPr="0D41FE6C">
        <w:rPr>
          <w:rFonts w:ascii="Times New Roman" w:eastAsia="Times New Roman" w:hAnsi="Times New Roman" w:cs="Times New Roman"/>
          <w:sz w:val="28"/>
          <w:szCs w:val="28"/>
        </w:rPr>
        <w:t>кінцевих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споживачів</w:t>
      </w:r>
      <w:proofErr w:type="spellEnd"/>
      <w:r w:rsidRPr="0D41FE6C">
        <w:rPr>
          <w:rFonts w:ascii="Times New Roman" w:eastAsia="Times New Roman" w:hAnsi="Times New Roman" w:cs="Times New Roman"/>
          <w:sz w:val="28"/>
          <w:szCs w:val="28"/>
        </w:rPr>
        <w:t>.</w:t>
      </w:r>
    </w:p>
    <w:p w14:paraId="485A6DEA" w14:textId="77777777" w:rsidR="7F91F15C" w:rsidRDefault="37907BBF" w:rsidP="0D41FE6C">
      <w:pPr>
        <w:spacing w:before="240" w:after="240" w:line="276" w:lineRule="auto"/>
        <w:ind w:firstLine="360"/>
        <w:jc w:val="both"/>
      </w:pPr>
      <w:proofErr w:type="spellStart"/>
      <w:r w:rsidRPr="0D41FE6C">
        <w:rPr>
          <w:rFonts w:ascii="Times New Roman" w:eastAsia="Times New Roman" w:hAnsi="Times New Roman" w:cs="Times New Roman"/>
          <w:sz w:val="28"/>
          <w:szCs w:val="28"/>
        </w:rPr>
        <w:t>Значну</w:t>
      </w:r>
      <w:proofErr w:type="spellEnd"/>
      <w:r w:rsidRPr="0D41FE6C">
        <w:rPr>
          <w:rFonts w:ascii="Times New Roman" w:eastAsia="Times New Roman" w:hAnsi="Times New Roman" w:cs="Times New Roman"/>
          <w:sz w:val="28"/>
          <w:szCs w:val="28"/>
        </w:rPr>
        <w:t xml:space="preserve"> роль у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w:t>
      </w:r>
      <w:proofErr w:type="spellStart"/>
      <w:r w:rsidRPr="0D41FE6C">
        <w:rPr>
          <w:rFonts w:ascii="Times New Roman" w:eastAsia="Times New Roman" w:hAnsi="Times New Roman" w:cs="Times New Roman"/>
          <w:sz w:val="28"/>
          <w:szCs w:val="28"/>
        </w:rPr>
        <w:t>відіграватиме</w:t>
      </w:r>
      <w:proofErr w:type="spellEnd"/>
      <w:r w:rsidRPr="0D41FE6C">
        <w:rPr>
          <w:rFonts w:ascii="Times New Roman" w:eastAsia="Times New Roman" w:hAnsi="Times New Roman" w:cs="Times New Roman"/>
          <w:sz w:val="28"/>
          <w:szCs w:val="28"/>
        </w:rPr>
        <w:t xml:space="preserve"> також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підходів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технологій</w:t>
      </w:r>
      <w:proofErr w:type="spellEnd"/>
      <w:r w:rsidRPr="0D41FE6C">
        <w:rPr>
          <w:rFonts w:ascii="Times New Roman" w:eastAsia="Times New Roman" w:hAnsi="Times New Roman" w:cs="Times New Roman"/>
          <w:sz w:val="28"/>
          <w:szCs w:val="28"/>
        </w:rPr>
        <w:t xml:space="preserve"> та практик, </w:t>
      </w:r>
      <w:proofErr w:type="spellStart"/>
      <w:r w:rsidRPr="0D41FE6C">
        <w:rPr>
          <w:rFonts w:ascii="Times New Roman" w:eastAsia="Times New Roman" w:hAnsi="Times New Roman" w:cs="Times New Roman"/>
          <w:sz w:val="28"/>
          <w:szCs w:val="28"/>
        </w:rPr>
        <w:t>спрямованих</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підвищення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доступності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Зокрема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дистанційних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мобільних</w:t>
      </w:r>
      <w:proofErr w:type="spellEnd"/>
      <w:r w:rsidRPr="0D41FE6C">
        <w:rPr>
          <w:rFonts w:ascii="Times New Roman" w:eastAsia="Times New Roman" w:hAnsi="Times New Roman" w:cs="Times New Roman"/>
          <w:sz w:val="28"/>
          <w:szCs w:val="28"/>
        </w:rPr>
        <w:t xml:space="preserve"> форм </w:t>
      </w:r>
      <w:proofErr w:type="spellStart"/>
      <w:r w:rsidRPr="0D41FE6C">
        <w:rPr>
          <w:rFonts w:ascii="Times New Roman" w:eastAsia="Times New Roman" w:hAnsi="Times New Roman" w:cs="Times New Roman"/>
          <w:sz w:val="28"/>
          <w:szCs w:val="28"/>
        </w:rPr>
        <w:t>обслуговування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застосування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інформаційно-комунікаційних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впровадження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нових</w:t>
      </w:r>
      <w:proofErr w:type="spellEnd"/>
      <w:r w:rsidRPr="0D41FE6C">
        <w:rPr>
          <w:rFonts w:ascii="Times New Roman" w:eastAsia="Times New Roman" w:hAnsi="Times New Roman" w:cs="Times New Roman"/>
          <w:sz w:val="28"/>
          <w:szCs w:val="28"/>
        </w:rPr>
        <w:t xml:space="preserve"> моделей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обслуговування</w:t>
      </w:r>
      <w:proofErr w:type="spellEnd"/>
      <w:r w:rsidRPr="0D41FE6C">
        <w:rPr>
          <w:rFonts w:ascii="Times New Roman" w:eastAsia="Times New Roman" w:hAnsi="Times New Roman" w:cs="Times New Roman"/>
          <w:sz w:val="28"/>
          <w:szCs w:val="28"/>
        </w:rPr>
        <w:t>.</w:t>
      </w:r>
    </w:p>
    <w:p w14:paraId="50377CA7" w14:textId="77777777" w:rsidR="4820CDDD" w:rsidRDefault="7085463B"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Сучасна</w:t>
      </w:r>
      <w:proofErr w:type="spellEnd"/>
      <w:r w:rsidRPr="0D41FE6C">
        <w:rPr>
          <w:rFonts w:ascii="Times New Roman" w:eastAsia="Times New Roman" w:hAnsi="Times New Roman" w:cs="Times New Roman"/>
          <w:sz w:val="28"/>
          <w:szCs w:val="28"/>
        </w:rPr>
        <w:t xml:space="preserve"> система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відображення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глобалізаційного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політики</w:t>
      </w:r>
      <w:proofErr w:type="spellEnd"/>
      <w:r w:rsidRPr="0D41FE6C">
        <w:rPr>
          <w:rFonts w:ascii="Times New Roman" w:eastAsia="Times New Roman" w:hAnsi="Times New Roman" w:cs="Times New Roman"/>
          <w:sz w:val="28"/>
          <w:szCs w:val="28"/>
        </w:rPr>
        <w:t xml:space="preserve">, такого як </w:t>
      </w:r>
      <w:proofErr w:type="spellStart"/>
      <w:r w:rsidRPr="0D41FE6C">
        <w:rPr>
          <w:rFonts w:ascii="Times New Roman" w:eastAsia="Times New Roman" w:hAnsi="Times New Roman" w:cs="Times New Roman"/>
          <w:sz w:val="28"/>
          <w:szCs w:val="28"/>
        </w:rPr>
        <w:t>соціалізація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економіки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ідентифікація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виробництва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його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інтелектуалізація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встановлення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високої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пріоритет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глобальних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цінностей</w:t>
      </w:r>
      <w:proofErr w:type="spellEnd"/>
      <w:r w:rsidRPr="0D41FE6C">
        <w:rPr>
          <w:rFonts w:ascii="Times New Roman" w:eastAsia="Times New Roman" w:hAnsi="Times New Roman" w:cs="Times New Roman"/>
          <w:sz w:val="28"/>
          <w:szCs w:val="28"/>
        </w:rPr>
        <w:t xml:space="preserve">. </w:t>
      </w:r>
    </w:p>
    <w:p w14:paraId="7BB5F9EA" w14:textId="77777777" w:rsidR="7F91F15C" w:rsidRDefault="7F91F15C"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
    <w:p w14:paraId="0F4191C1" w14:textId="77777777" w:rsidR="4820CDDD" w:rsidRDefault="7085463B"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Система </w:t>
      </w:r>
      <w:proofErr w:type="spellStart"/>
      <w:r w:rsidRPr="0D41FE6C">
        <w:rPr>
          <w:rFonts w:ascii="Times New Roman" w:eastAsia="Times New Roman" w:hAnsi="Times New Roman" w:cs="Times New Roman"/>
          <w:sz w:val="28"/>
          <w:szCs w:val="28"/>
        </w:rPr>
        <w:t>соцзахисту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зазнала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корінних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змін</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тільки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завдяки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своєму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внутрішньому</w:t>
      </w:r>
      <w:proofErr w:type="spellEnd"/>
      <w:r w:rsidRPr="0D41FE6C">
        <w:rPr>
          <w:rFonts w:ascii="Times New Roman" w:eastAsia="Times New Roman" w:hAnsi="Times New Roman" w:cs="Times New Roman"/>
          <w:sz w:val="28"/>
          <w:szCs w:val="28"/>
        </w:rPr>
        <w:t xml:space="preserve"> становищу і </w:t>
      </w:r>
      <w:proofErr w:type="spellStart"/>
      <w:r w:rsidRPr="0D41FE6C">
        <w:rPr>
          <w:rFonts w:ascii="Times New Roman" w:eastAsia="Times New Roman" w:hAnsi="Times New Roman" w:cs="Times New Roman"/>
          <w:sz w:val="28"/>
          <w:szCs w:val="28"/>
        </w:rPr>
        <w:t>трансфрмації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економічного</w:t>
      </w:r>
      <w:proofErr w:type="spellEnd"/>
      <w:r w:rsidRPr="0D41FE6C">
        <w:rPr>
          <w:rFonts w:ascii="Times New Roman" w:eastAsia="Times New Roman" w:hAnsi="Times New Roman" w:cs="Times New Roman"/>
          <w:sz w:val="28"/>
          <w:szCs w:val="28"/>
        </w:rPr>
        <w:t xml:space="preserve"> ринку. </w:t>
      </w:r>
      <w:proofErr w:type="spellStart"/>
      <w:r w:rsidRPr="0D41FE6C">
        <w:rPr>
          <w:rFonts w:ascii="Times New Roman" w:eastAsia="Times New Roman" w:hAnsi="Times New Roman" w:cs="Times New Roman"/>
          <w:sz w:val="28"/>
          <w:szCs w:val="28"/>
        </w:rPr>
        <w:t>Ці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зміни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стосувались</w:t>
      </w:r>
      <w:proofErr w:type="spellEnd"/>
      <w:r w:rsidRPr="0D41FE6C">
        <w:rPr>
          <w:rFonts w:ascii="Times New Roman" w:eastAsia="Times New Roman" w:hAnsi="Times New Roman" w:cs="Times New Roman"/>
          <w:sz w:val="28"/>
          <w:szCs w:val="28"/>
        </w:rPr>
        <w:t xml:space="preserve"> характеру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фінансування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методів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допомог</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виплат</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наслідок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відбулась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приватизація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установ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стали </w:t>
      </w:r>
      <w:proofErr w:type="spellStart"/>
      <w:r w:rsidRPr="0D41FE6C">
        <w:rPr>
          <w:rFonts w:ascii="Times New Roman" w:eastAsia="Times New Roman" w:hAnsi="Times New Roman" w:cs="Times New Roman"/>
          <w:sz w:val="28"/>
          <w:szCs w:val="28"/>
        </w:rPr>
        <w:t>більш</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різноманітними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частина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роботи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бізнесу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децентралізувалася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зросли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зобов’язання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щодо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дотримання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міжнародних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стандартів</w:t>
      </w:r>
      <w:proofErr w:type="spellEnd"/>
      <w:r w:rsidRPr="0D41FE6C">
        <w:rPr>
          <w:rFonts w:ascii="Times New Roman" w:eastAsia="Times New Roman" w:hAnsi="Times New Roman" w:cs="Times New Roman"/>
          <w:sz w:val="28"/>
          <w:szCs w:val="28"/>
        </w:rPr>
        <w:t>.</w:t>
      </w:r>
    </w:p>
    <w:p w14:paraId="61814372" w14:textId="77777777" w:rsidR="7F91F15C" w:rsidRDefault="7F91F15C"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
    <w:p w14:paraId="37055E4E" w14:textId="77777777" w:rsidR="4820CDDD" w:rsidRDefault="7085463B"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Разом з </w:t>
      </w:r>
      <w:proofErr w:type="spellStart"/>
      <w:r w:rsidRPr="0D41FE6C">
        <w:rPr>
          <w:rFonts w:ascii="Times New Roman" w:eastAsia="Times New Roman" w:hAnsi="Times New Roman" w:cs="Times New Roman"/>
          <w:sz w:val="28"/>
          <w:szCs w:val="28"/>
        </w:rPr>
        <w:t>тим</w:t>
      </w:r>
      <w:proofErr w:type="spellEnd"/>
      <w:r w:rsidRPr="0D41FE6C">
        <w:rPr>
          <w:rFonts w:ascii="Times New Roman" w:eastAsia="Times New Roman" w:hAnsi="Times New Roman" w:cs="Times New Roman"/>
          <w:sz w:val="28"/>
          <w:szCs w:val="28"/>
        </w:rPr>
        <w:t xml:space="preserve">, як і </w:t>
      </w:r>
      <w:proofErr w:type="spellStart"/>
      <w:r w:rsidRPr="0D41FE6C">
        <w:rPr>
          <w:rFonts w:ascii="Times New Roman" w:eastAsia="Times New Roman" w:hAnsi="Times New Roman" w:cs="Times New Roman"/>
          <w:sz w:val="28"/>
          <w:szCs w:val="28"/>
        </w:rPr>
        <w:t>раніше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державна</w:t>
      </w:r>
      <w:proofErr w:type="spellEnd"/>
      <w:r w:rsidRPr="0D41FE6C">
        <w:rPr>
          <w:rFonts w:ascii="Times New Roman" w:eastAsia="Times New Roman" w:hAnsi="Times New Roman" w:cs="Times New Roman"/>
          <w:sz w:val="28"/>
          <w:szCs w:val="28"/>
        </w:rPr>
        <w:t xml:space="preserve"> система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обмежені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ресурси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розділена</w:t>
      </w:r>
      <w:proofErr w:type="spellEnd"/>
      <w:r w:rsidRPr="0D41FE6C">
        <w:rPr>
          <w:rFonts w:ascii="Times New Roman" w:eastAsia="Times New Roman" w:hAnsi="Times New Roman" w:cs="Times New Roman"/>
          <w:sz w:val="28"/>
          <w:szCs w:val="28"/>
        </w:rPr>
        <w:t xml:space="preserve"> по </w:t>
      </w:r>
      <w:proofErr w:type="spellStart"/>
      <w:r w:rsidRPr="0D41FE6C">
        <w:rPr>
          <w:rFonts w:ascii="Times New Roman" w:eastAsia="Times New Roman" w:hAnsi="Times New Roman" w:cs="Times New Roman"/>
          <w:sz w:val="28"/>
          <w:szCs w:val="28"/>
        </w:rPr>
        <w:t>цілям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її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інститути</w:t>
      </w:r>
      <w:proofErr w:type="spellEnd"/>
      <w:r w:rsidRPr="0D41FE6C">
        <w:rPr>
          <w:rFonts w:ascii="Times New Roman" w:eastAsia="Times New Roman" w:hAnsi="Times New Roman" w:cs="Times New Roman"/>
          <w:sz w:val="28"/>
          <w:szCs w:val="28"/>
        </w:rPr>
        <w:t xml:space="preserve"> й </w:t>
      </w:r>
      <w:proofErr w:type="spellStart"/>
      <w:r w:rsidRPr="0D41FE6C">
        <w:rPr>
          <w:rFonts w:ascii="Times New Roman" w:eastAsia="Times New Roman" w:hAnsi="Times New Roman" w:cs="Times New Roman"/>
          <w:sz w:val="28"/>
          <w:szCs w:val="28"/>
        </w:rPr>
        <w:t>досі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неефективні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всі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підстави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говорити</w:t>
      </w:r>
      <w:proofErr w:type="spellEnd"/>
      <w:r w:rsidRPr="0D41FE6C">
        <w:rPr>
          <w:rFonts w:ascii="Times New Roman" w:eastAsia="Times New Roman" w:hAnsi="Times New Roman" w:cs="Times New Roman"/>
          <w:sz w:val="28"/>
          <w:szCs w:val="28"/>
        </w:rPr>
        <w:t xml:space="preserve"> про </w:t>
      </w:r>
      <w:proofErr w:type="spellStart"/>
      <w:r w:rsidRPr="0D41FE6C">
        <w:rPr>
          <w:rFonts w:ascii="Times New Roman" w:eastAsia="Times New Roman" w:hAnsi="Times New Roman" w:cs="Times New Roman"/>
          <w:sz w:val="28"/>
          <w:szCs w:val="28"/>
        </w:rPr>
        <w:t>слабку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соціальну</w:t>
      </w:r>
      <w:proofErr w:type="spellEnd"/>
      <w:r w:rsidRPr="0D41FE6C">
        <w:rPr>
          <w:rFonts w:ascii="Times New Roman" w:eastAsia="Times New Roman" w:hAnsi="Times New Roman" w:cs="Times New Roman"/>
          <w:sz w:val="28"/>
          <w:szCs w:val="28"/>
        </w:rPr>
        <w:t xml:space="preserve"> систему, далеку </w:t>
      </w:r>
      <w:proofErr w:type="spellStart"/>
      <w:r w:rsidRPr="0D41FE6C">
        <w:rPr>
          <w:rFonts w:ascii="Times New Roman" w:eastAsia="Times New Roman" w:hAnsi="Times New Roman" w:cs="Times New Roman"/>
          <w:sz w:val="28"/>
          <w:szCs w:val="28"/>
        </w:rPr>
        <w:t>від</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стандартів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Європи</w:t>
      </w:r>
      <w:proofErr w:type="spellEnd"/>
      <w:r w:rsidRPr="0D41FE6C">
        <w:rPr>
          <w:rFonts w:ascii="Times New Roman" w:eastAsia="Times New Roman" w:hAnsi="Times New Roman" w:cs="Times New Roman"/>
          <w:sz w:val="28"/>
          <w:szCs w:val="28"/>
        </w:rPr>
        <w:t xml:space="preserve">. </w:t>
      </w:r>
    </w:p>
    <w:p w14:paraId="63FFB3C5" w14:textId="77777777" w:rsidR="7F91F15C" w:rsidRDefault="7F91F15C"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
    <w:p w14:paraId="63A079CF" w14:textId="77777777" w:rsidR="4820CDDD" w:rsidRDefault="7085463B"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До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включаються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i/>
          <w:iCs/>
          <w:sz w:val="28"/>
          <w:szCs w:val="28"/>
        </w:rPr>
        <w:t>юридичні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економічні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обов’язки</w:t>
      </w:r>
      <w:proofErr w:type="spellEnd"/>
      <w:r w:rsidRPr="0D41FE6C">
        <w:rPr>
          <w:rFonts w:ascii="Times New Roman" w:eastAsia="Times New Roman" w:hAnsi="Times New Roman" w:cs="Times New Roman"/>
          <w:i/>
          <w:iCs/>
          <w:sz w:val="28"/>
          <w:szCs w:val="28"/>
        </w:rPr>
        <w:t xml:space="preserve"> та права, </w:t>
      </w:r>
      <w:proofErr w:type="spellStart"/>
      <w:r w:rsidRPr="0D41FE6C">
        <w:rPr>
          <w:rFonts w:ascii="Times New Roman" w:eastAsia="Times New Roman" w:hAnsi="Times New Roman" w:cs="Times New Roman"/>
          <w:i/>
          <w:iCs/>
          <w:sz w:val="28"/>
          <w:szCs w:val="28"/>
        </w:rPr>
        <w:t>соціальні</w:t>
      </w:r>
      <w:proofErr w:type="spellEnd"/>
      <w:r w:rsidRPr="0D41FE6C">
        <w:rPr>
          <w:rFonts w:ascii="Times New Roman" w:eastAsia="Times New Roman" w:hAnsi="Times New Roman" w:cs="Times New Roman"/>
          <w:i/>
          <w:iCs/>
          <w:sz w:val="28"/>
          <w:szCs w:val="28"/>
        </w:rPr>
        <w:t xml:space="preserve"> </w:t>
      </w:r>
      <w:proofErr w:type="spellStart"/>
      <w:r w:rsidRPr="0D41FE6C">
        <w:rPr>
          <w:rFonts w:ascii="Times New Roman" w:eastAsia="Times New Roman" w:hAnsi="Times New Roman" w:cs="Times New Roman"/>
          <w:i/>
          <w:iCs/>
          <w:sz w:val="28"/>
          <w:szCs w:val="28"/>
        </w:rPr>
        <w:t>інститути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можуть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гарантувати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громадянам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lastRenderedPageBreak/>
        <w:t>гідний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життя</w:t>
      </w:r>
      <w:proofErr w:type="spellEnd"/>
      <w:r w:rsidRPr="0D41FE6C">
        <w:rPr>
          <w:rFonts w:ascii="Times New Roman" w:eastAsia="Times New Roman" w:hAnsi="Times New Roman" w:cs="Times New Roman"/>
          <w:sz w:val="28"/>
          <w:szCs w:val="28"/>
        </w:rPr>
        <w:t xml:space="preserve">, особливо </w:t>
      </w:r>
      <w:proofErr w:type="spellStart"/>
      <w:r w:rsidRPr="0D41FE6C">
        <w:rPr>
          <w:rFonts w:ascii="Times New Roman" w:eastAsia="Times New Roman" w:hAnsi="Times New Roman" w:cs="Times New Roman"/>
          <w:sz w:val="28"/>
          <w:szCs w:val="28"/>
        </w:rPr>
        <w:t>якщо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вразливих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верств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показує</w:t>
      </w:r>
      <w:proofErr w:type="spellEnd"/>
      <w:r w:rsidRPr="0D41FE6C">
        <w:rPr>
          <w:rFonts w:ascii="Times New Roman" w:eastAsia="Times New Roman" w:hAnsi="Times New Roman" w:cs="Times New Roman"/>
          <w:sz w:val="28"/>
          <w:szCs w:val="28"/>
        </w:rPr>
        <w:t xml:space="preserve"> практика, </w:t>
      </w:r>
      <w:proofErr w:type="spellStart"/>
      <w:r w:rsidRPr="0D41FE6C">
        <w:rPr>
          <w:rFonts w:ascii="Times New Roman" w:eastAsia="Times New Roman" w:hAnsi="Times New Roman" w:cs="Times New Roman"/>
          <w:sz w:val="28"/>
          <w:szCs w:val="28"/>
        </w:rPr>
        <w:t>якщо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вибрана</w:t>
      </w:r>
      <w:proofErr w:type="spellEnd"/>
      <w:r w:rsidRPr="0D41FE6C">
        <w:rPr>
          <w:rFonts w:ascii="Times New Roman" w:eastAsia="Times New Roman" w:hAnsi="Times New Roman" w:cs="Times New Roman"/>
          <w:sz w:val="28"/>
          <w:szCs w:val="28"/>
        </w:rPr>
        <w:t xml:space="preserve"> неправильна </w:t>
      </w:r>
      <w:proofErr w:type="spellStart"/>
      <w:r w:rsidRPr="0D41FE6C">
        <w:rPr>
          <w:rFonts w:ascii="Times New Roman" w:eastAsia="Times New Roman" w:hAnsi="Times New Roman" w:cs="Times New Roman"/>
          <w:sz w:val="28"/>
          <w:szCs w:val="28"/>
        </w:rPr>
        <w:t>технологія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стосується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цільового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коштів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це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призведе</w:t>
      </w:r>
      <w:proofErr w:type="spellEnd"/>
      <w:r w:rsidRPr="0D41FE6C">
        <w:rPr>
          <w:rFonts w:ascii="Times New Roman" w:eastAsia="Times New Roman" w:hAnsi="Times New Roman" w:cs="Times New Roman"/>
          <w:sz w:val="28"/>
          <w:szCs w:val="28"/>
        </w:rPr>
        <w:t xml:space="preserve"> до </w:t>
      </w:r>
      <w:proofErr w:type="spellStart"/>
      <w:r w:rsidRPr="0D41FE6C">
        <w:rPr>
          <w:rFonts w:ascii="Times New Roman" w:eastAsia="Times New Roman" w:hAnsi="Times New Roman" w:cs="Times New Roman"/>
          <w:sz w:val="28"/>
          <w:szCs w:val="28"/>
        </w:rPr>
        <w:t>неминучої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неефективності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непрактичності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технологій</w:t>
      </w:r>
      <w:proofErr w:type="spellEnd"/>
      <w:r w:rsidRPr="0D41FE6C">
        <w:rPr>
          <w:rFonts w:ascii="Times New Roman" w:eastAsia="Times New Roman" w:hAnsi="Times New Roman" w:cs="Times New Roman"/>
          <w:sz w:val="28"/>
          <w:szCs w:val="28"/>
        </w:rPr>
        <w:t xml:space="preserve">, особливо </w:t>
      </w:r>
      <w:proofErr w:type="spellStart"/>
      <w:r w:rsidRPr="0D41FE6C">
        <w:rPr>
          <w:rFonts w:ascii="Times New Roman" w:eastAsia="Times New Roman" w:hAnsi="Times New Roman" w:cs="Times New Roman"/>
          <w:sz w:val="28"/>
          <w:szCs w:val="28"/>
        </w:rPr>
        <w:t>виконання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замовлень</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соціальні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послуги</w:t>
      </w:r>
      <w:proofErr w:type="spellEnd"/>
      <w:r w:rsidRPr="0D41FE6C">
        <w:rPr>
          <w:rFonts w:ascii="Times New Roman" w:eastAsia="Times New Roman" w:hAnsi="Times New Roman" w:cs="Times New Roman"/>
          <w:sz w:val="28"/>
          <w:szCs w:val="28"/>
        </w:rPr>
        <w:t xml:space="preserve">, то на </w:t>
      </w:r>
      <w:proofErr w:type="spellStart"/>
      <w:r w:rsidRPr="0D41FE6C">
        <w:rPr>
          <w:rFonts w:ascii="Times New Roman" w:eastAsia="Times New Roman" w:hAnsi="Times New Roman" w:cs="Times New Roman"/>
          <w:sz w:val="28"/>
          <w:szCs w:val="28"/>
        </w:rPr>
        <w:t>обласному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існують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суворі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обмеження</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використання</w:t>
      </w:r>
      <w:proofErr w:type="spellEnd"/>
      <w:r w:rsidRPr="0D41FE6C">
        <w:rPr>
          <w:rFonts w:ascii="Times New Roman" w:eastAsia="Times New Roman" w:hAnsi="Times New Roman" w:cs="Times New Roman"/>
          <w:sz w:val="28"/>
          <w:szCs w:val="28"/>
        </w:rPr>
        <w:t xml:space="preserve">. </w:t>
      </w:r>
    </w:p>
    <w:p w14:paraId="1E6DF3F6" w14:textId="77777777" w:rsidR="7F91F15C" w:rsidRDefault="7F91F15C"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p>
    <w:p w14:paraId="7B34DE35" w14:textId="77777777" w:rsidR="7F91F15C" w:rsidRDefault="7085463B" w:rsidP="0D41FE6C">
      <w:pPr>
        <w:shd w:val="clear" w:color="auto" w:fill="FFFFFF" w:themeFill="background1"/>
        <w:spacing w:after="0" w:line="276" w:lineRule="auto"/>
        <w:ind w:firstLine="360"/>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Система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включає</w:t>
      </w:r>
      <w:proofErr w:type="spellEnd"/>
      <w:r w:rsidRPr="0D41FE6C">
        <w:rPr>
          <w:rFonts w:ascii="Times New Roman" w:eastAsia="Times New Roman" w:hAnsi="Times New Roman" w:cs="Times New Roman"/>
          <w:sz w:val="28"/>
          <w:szCs w:val="28"/>
        </w:rPr>
        <w:t xml:space="preserve"> в себе </w:t>
      </w:r>
      <w:proofErr w:type="spellStart"/>
      <w:r w:rsidRPr="0D41FE6C">
        <w:rPr>
          <w:rFonts w:ascii="Times New Roman" w:eastAsia="Times New Roman" w:hAnsi="Times New Roman" w:cs="Times New Roman"/>
          <w:sz w:val="28"/>
          <w:szCs w:val="28"/>
        </w:rPr>
        <w:t>об'єкт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суб'єкт</w:t>
      </w:r>
      <w:proofErr w:type="spellEnd"/>
      <w:r w:rsidRPr="0D41FE6C">
        <w:rPr>
          <w:rFonts w:ascii="Times New Roman" w:eastAsia="Times New Roman" w:hAnsi="Times New Roman" w:cs="Times New Roman"/>
          <w:sz w:val="28"/>
          <w:szCs w:val="28"/>
        </w:rPr>
        <w:t xml:space="preserve">, систему, </w:t>
      </w:r>
      <w:proofErr w:type="spellStart"/>
      <w:r w:rsidRPr="0D41FE6C">
        <w:rPr>
          <w:rFonts w:ascii="Times New Roman" w:eastAsia="Times New Roman" w:hAnsi="Times New Roman" w:cs="Times New Roman"/>
          <w:sz w:val="28"/>
          <w:szCs w:val="28"/>
        </w:rPr>
        <w:t>діяльність</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саме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середовище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фактичного </w:t>
      </w:r>
      <w:proofErr w:type="spellStart"/>
      <w:r w:rsidRPr="0D41FE6C">
        <w:rPr>
          <w:rFonts w:ascii="Times New Roman" w:eastAsia="Times New Roman" w:hAnsi="Times New Roman" w:cs="Times New Roman"/>
          <w:sz w:val="28"/>
          <w:szCs w:val="28"/>
        </w:rPr>
        <w:t>задоволення</w:t>
      </w:r>
      <w:proofErr w:type="spellEnd"/>
      <w:r w:rsidRPr="0D41FE6C">
        <w:rPr>
          <w:rFonts w:ascii="Times New Roman" w:eastAsia="Times New Roman" w:hAnsi="Times New Roman" w:cs="Times New Roman"/>
          <w:sz w:val="28"/>
          <w:szCs w:val="28"/>
        </w:rPr>
        <w:t xml:space="preserve"> потреб </w:t>
      </w:r>
      <w:proofErr w:type="spellStart"/>
      <w:r w:rsidRPr="0D41FE6C">
        <w:rPr>
          <w:rFonts w:ascii="Times New Roman" w:eastAsia="Times New Roman" w:hAnsi="Times New Roman" w:cs="Times New Roman"/>
          <w:sz w:val="28"/>
          <w:szCs w:val="28"/>
        </w:rPr>
        <w:t>споживачів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визначає</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рівень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обслуговування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визначенні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показників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послуг</w:t>
      </w:r>
      <w:proofErr w:type="spellEnd"/>
      <w:r w:rsidRPr="0D41FE6C">
        <w:rPr>
          <w:rFonts w:ascii="Times New Roman" w:eastAsia="Times New Roman" w:hAnsi="Times New Roman" w:cs="Times New Roman"/>
          <w:sz w:val="28"/>
          <w:szCs w:val="28"/>
        </w:rPr>
        <w:t xml:space="preserve"> основною проблемою є </w:t>
      </w:r>
      <w:proofErr w:type="spellStart"/>
      <w:r w:rsidRPr="0D41FE6C">
        <w:rPr>
          <w:rFonts w:ascii="Times New Roman" w:eastAsia="Times New Roman" w:hAnsi="Times New Roman" w:cs="Times New Roman"/>
          <w:sz w:val="28"/>
          <w:szCs w:val="28"/>
        </w:rPr>
        <w:t>розрив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інструментами</w:t>
      </w:r>
      <w:proofErr w:type="spellEnd"/>
      <w:r w:rsidRPr="0D41FE6C">
        <w:rPr>
          <w:rFonts w:ascii="Times New Roman" w:eastAsia="Times New Roman" w:hAnsi="Times New Roman" w:cs="Times New Roman"/>
          <w:sz w:val="28"/>
          <w:szCs w:val="28"/>
        </w:rPr>
        <w:t xml:space="preserve"> та стандартами, </w:t>
      </w:r>
      <w:proofErr w:type="spellStart"/>
      <w:r w:rsidRPr="0D41FE6C">
        <w:rPr>
          <w:rFonts w:ascii="Times New Roman" w:eastAsia="Times New Roman" w:hAnsi="Times New Roman" w:cs="Times New Roman"/>
          <w:sz w:val="28"/>
          <w:szCs w:val="28"/>
        </w:rPr>
        <w:t>що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використовуються</w:t>
      </w:r>
      <w:proofErr w:type="spellEnd"/>
      <w:r w:rsidRPr="0D41FE6C">
        <w:rPr>
          <w:rFonts w:ascii="Times New Roman" w:eastAsia="Times New Roman" w:hAnsi="Times New Roman" w:cs="Times New Roman"/>
          <w:sz w:val="28"/>
          <w:szCs w:val="28"/>
        </w:rPr>
        <w:t xml:space="preserve"> для </w:t>
      </w:r>
      <w:proofErr w:type="spellStart"/>
      <w:r w:rsidRPr="0D41FE6C">
        <w:rPr>
          <w:rFonts w:ascii="Times New Roman" w:eastAsia="Times New Roman" w:hAnsi="Times New Roman" w:cs="Times New Roman"/>
          <w:sz w:val="28"/>
          <w:szCs w:val="28"/>
        </w:rPr>
        <w:t>практичної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оцінки</w:t>
      </w:r>
      <w:proofErr w:type="spellEnd"/>
      <w:r w:rsidRPr="0D41FE6C">
        <w:rPr>
          <w:rFonts w:ascii="Times New Roman" w:eastAsia="Times New Roman" w:hAnsi="Times New Roman" w:cs="Times New Roman"/>
          <w:sz w:val="28"/>
          <w:szCs w:val="28"/>
        </w:rPr>
        <w:t xml:space="preserve">, та теоретичною базою. </w:t>
      </w:r>
      <w:proofErr w:type="spellStart"/>
      <w:r w:rsidRPr="0D41FE6C">
        <w:rPr>
          <w:rFonts w:ascii="Times New Roman" w:eastAsia="Times New Roman" w:hAnsi="Times New Roman" w:cs="Times New Roman"/>
          <w:sz w:val="28"/>
          <w:szCs w:val="28"/>
        </w:rPr>
        <w:t>Якість</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обслуговування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характеризується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кількісними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якісними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показниками</w:t>
      </w:r>
      <w:proofErr w:type="spellEnd"/>
      <w:r w:rsidRPr="0D41FE6C">
        <w:rPr>
          <w:rFonts w:ascii="Times New Roman" w:eastAsia="Times New Roman" w:hAnsi="Times New Roman" w:cs="Times New Roman"/>
          <w:sz w:val="28"/>
          <w:szCs w:val="28"/>
        </w:rPr>
        <w:t>.</w:t>
      </w:r>
    </w:p>
    <w:p w14:paraId="363DA026" w14:textId="77777777" w:rsidR="3AC73C50" w:rsidRDefault="42BD950A"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також </w:t>
      </w:r>
      <w:proofErr w:type="spellStart"/>
      <w:r w:rsidRPr="0D41FE6C">
        <w:rPr>
          <w:rFonts w:ascii="Times New Roman" w:eastAsia="Times New Roman" w:hAnsi="Times New Roman" w:cs="Times New Roman"/>
          <w:color w:val="1F1F1F"/>
          <w:sz w:val="28"/>
          <w:szCs w:val="28"/>
        </w:rPr>
        <w:t>зазначити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розвиток</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w:t>
      </w:r>
      <w:proofErr w:type="spellStart"/>
      <w:r w:rsidRPr="0D41FE6C">
        <w:rPr>
          <w:rFonts w:ascii="Times New Roman" w:eastAsia="Times New Roman" w:hAnsi="Times New Roman" w:cs="Times New Roman"/>
          <w:color w:val="1F1F1F"/>
          <w:sz w:val="28"/>
          <w:szCs w:val="28"/>
        </w:rPr>
        <w:t>має</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відбуватися</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контексті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загальних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заходів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соціальної</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політики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спрямованих</w:t>
      </w:r>
      <w:proofErr w:type="spellEnd"/>
      <w:r w:rsidRPr="0D41FE6C">
        <w:rPr>
          <w:rFonts w:ascii="Times New Roman" w:eastAsia="Times New Roman" w:hAnsi="Times New Roman" w:cs="Times New Roman"/>
          <w:color w:val="1F1F1F"/>
          <w:sz w:val="28"/>
          <w:szCs w:val="28"/>
        </w:rPr>
        <w:t xml:space="preserve"> на </w:t>
      </w:r>
      <w:proofErr w:type="spellStart"/>
      <w:r w:rsidRPr="0D41FE6C">
        <w:rPr>
          <w:rFonts w:ascii="Times New Roman" w:eastAsia="Times New Roman" w:hAnsi="Times New Roman" w:cs="Times New Roman"/>
          <w:color w:val="1F1F1F"/>
          <w:sz w:val="28"/>
          <w:szCs w:val="28"/>
        </w:rPr>
        <w:t>усунення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корінних</w:t>
      </w:r>
      <w:proofErr w:type="spellEnd"/>
      <w:r w:rsidRPr="0D41FE6C">
        <w:rPr>
          <w:rFonts w:ascii="Times New Roman" w:eastAsia="Times New Roman" w:hAnsi="Times New Roman" w:cs="Times New Roman"/>
          <w:color w:val="1F1F1F"/>
          <w:sz w:val="28"/>
          <w:szCs w:val="28"/>
        </w:rPr>
        <w:t xml:space="preserve"> причин </w:t>
      </w:r>
      <w:proofErr w:type="spellStart"/>
      <w:r w:rsidRPr="0D41FE6C">
        <w:rPr>
          <w:rFonts w:ascii="Times New Roman" w:eastAsia="Times New Roman" w:hAnsi="Times New Roman" w:cs="Times New Roman"/>
          <w:color w:val="1F1F1F"/>
          <w:sz w:val="28"/>
          <w:szCs w:val="28"/>
        </w:rPr>
        <w:t>бідності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нерівності</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інших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проблем.</w:t>
      </w:r>
    </w:p>
    <w:p w14:paraId="7535A63F" w14:textId="77777777" w:rsidR="3AC73C50" w:rsidRDefault="42BD950A"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Тільки</w:t>
      </w:r>
      <w:proofErr w:type="spellEnd"/>
      <w:r w:rsidRPr="0D41FE6C">
        <w:rPr>
          <w:rFonts w:ascii="Times New Roman" w:eastAsia="Times New Roman" w:hAnsi="Times New Roman" w:cs="Times New Roman"/>
          <w:color w:val="1F1F1F"/>
          <w:sz w:val="28"/>
          <w:szCs w:val="28"/>
        </w:rPr>
        <w:t xml:space="preserve"> за </w:t>
      </w:r>
      <w:proofErr w:type="spellStart"/>
      <w:r w:rsidRPr="0D41FE6C">
        <w:rPr>
          <w:rFonts w:ascii="Times New Roman" w:eastAsia="Times New Roman" w:hAnsi="Times New Roman" w:cs="Times New Roman"/>
          <w:color w:val="1F1F1F"/>
          <w:sz w:val="28"/>
          <w:szCs w:val="28"/>
        </w:rPr>
        <w:t>комплексних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підходів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створити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справедливе</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соціально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орієнтоване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суспільство</w:t>
      </w:r>
      <w:proofErr w:type="spellEnd"/>
      <w:r w:rsidRPr="0D41FE6C">
        <w:rPr>
          <w:rFonts w:ascii="Times New Roman" w:eastAsia="Times New Roman" w:hAnsi="Times New Roman" w:cs="Times New Roman"/>
          <w:color w:val="1F1F1F"/>
          <w:sz w:val="28"/>
          <w:szCs w:val="28"/>
        </w:rPr>
        <w:t xml:space="preserve">, в </w:t>
      </w:r>
      <w:proofErr w:type="spellStart"/>
      <w:r w:rsidRPr="0D41FE6C">
        <w:rPr>
          <w:rFonts w:ascii="Times New Roman" w:eastAsia="Times New Roman" w:hAnsi="Times New Roman" w:cs="Times New Roman"/>
          <w:color w:val="1F1F1F"/>
          <w:sz w:val="28"/>
          <w:szCs w:val="28"/>
        </w:rPr>
        <w:t>якому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кожна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людина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матиме</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можливість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гідно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жити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розвиватися</w:t>
      </w:r>
      <w:proofErr w:type="spellEnd"/>
      <w:r w:rsidRPr="0D41FE6C">
        <w:rPr>
          <w:rFonts w:ascii="Times New Roman" w:eastAsia="Times New Roman" w:hAnsi="Times New Roman" w:cs="Times New Roman"/>
          <w:color w:val="1F1F1F"/>
          <w:sz w:val="28"/>
          <w:szCs w:val="28"/>
        </w:rPr>
        <w:t>.</w:t>
      </w:r>
    </w:p>
    <w:p w14:paraId="2637B3ED" w14:textId="77777777" w:rsidR="3AC73C50" w:rsidRDefault="42BD950A"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Крім</w:t>
      </w:r>
      <w:proofErr w:type="spellEnd"/>
      <w:r w:rsidRPr="0D41FE6C">
        <w:rPr>
          <w:rFonts w:ascii="Times New Roman" w:eastAsia="Times New Roman" w:hAnsi="Times New Roman" w:cs="Times New Roman"/>
          <w:color w:val="1F1F1F"/>
          <w:sz w:val="28"/>
          <w:szCs w:val="28"/>
        </w:rPr>
        <w:t xml:space="preserve"> того, </w:t>
      </w:r>
      <w:proofErr w:type="spellStart"/>
      <w:r w:rsidRPr="0D41FE6C">
        <w:rPr>
          <w:rFonts w:ascii="Times New Roman" w:eastAsia="Times New Roman" w:hAnsi="Times New Roman" w:cs="Times New Roman"/>
          <w:color w:val="1F1F1F"/>
          <w:sz w:val="28"/>
          <w:szCs w:val="28"/>
        </w:rPr>
        <w:t>важливо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постійно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моніторити</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оцінювати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ефективність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роботи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w:t>
      </w:r>
      <w:proofErr w:type="spellStart"/>
      <w:r w:rsidRPr="0D41FE6C">
        <w:rPr>
          <w:rFonts w:ascii="Times New Roman" w:eastAsia="Times New Roman" w:hAnsi="Times New Roman" w:cs="Times New Roman"/>
          <w:color w:val="1F1F1F"/>
          <w:sz w:val="28"/>
          <w:szCs w:val="28"/>
        </w:rPr>
        <w:t>вносити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необхідні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зміни</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законодавства</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нормативних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актів</w:t>
      </w:r>
      <w:proofErr w:type="spellEnd"/>
      <w:r w:rsidRPr="0D41FE6C">
        <w:rPr>
          <w:rFonts w:ascii="Times New Roman" w:eastAsia="Times New Roman" w:hAnsi="Times New Roman" w:cs="Times New Roman"/>
          <w:color w:val="1F1F1F"/>
          <w:sz w:val="28"/>
          <w:szCs w:val="28"/>
        </w:rPr>
        <w:t xml:space="preserve">, а також </w:t>
      </w:r>
      <w:proofErr w:type="spellStart"/>
      <w:r w:rsidRPr="0D41FE6C">
        <w:rPr>
          <w:rFonts w:ascii="Times New Roman" w:eastAsia="Times New Roman" w:hAnsi="Times New Roman" w:cs="Times New Roman"/>
          <w:color w:val="1F1F1F"/>
          <w:sz w:val="28"/>
          <w:szCs w:val="28"/>
        </w:rPr>
        <w:t>проводити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громадські</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обговорення</w:t>
      </w:r>
      <w:proofErr w:type="spellEnd"/>
      <w:r w:rsidRPr="0D41FE6C">
        <w:rPr>
          <w:rFonts w:ascii="Times New Roman" w:eastAsia="Times New Roman" w:hAnsi="Times New Roman" w:cs="Times New Roman"/>
          <w:color w:val="1F1F1F"/>
          <w:sz w:val="28"/>
          <w:szCs w:val="28"/>
        </w:rPr>
        <w:t xml:space="preserve"> та </w:t>
      </w:r>
      <w:proofErr w:type="spellStart"/>
      <w:r w:rsidRPr="0D41FE6C">
        <w:rPr>
          <w:rFonts w:ascii="Times New Roman" w:eastAsia="Times New Roman" w:hAnsi="Times New Roman" w:cs="Times New Roman"/>
          <w:color w:val="1F1F1F"/>
          <w:sz w:val="28"/>
          <w:szCs w:val="28"/>
        </w:rPr>
        <w:t>залучати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громадян</w:t>
      </w:r>
      <w:proofErr w:type="spellEnd"/>
      <w:r w:rsidRPr="0D41FE6C">
        <w:rPr>
          <w:rFonts w:ascii="Times New Roman" w:eastAsia="Times New Roman" w:hAnsi="Times New Roman" w:cs="Times New Roman"/>
          <w:color w:val="1F1F1F"/>
          <w:sz w:val="28"/>
          <w:szCs w:val="28"/>
        </w:rPr>
        <w:t xml:space="preserve"> до </w:t>
      </w:r>
      <w:proofErr w:type="spellStart"/>
      <w:r w:rsidRPr="0D41FE6C">
        <w:rPr>
          <w:rFonts w:ascii="Times New Roman" w:eastAsia="Times New Roman" w:hAnsi="Times New Roman" w:cs="Times New Roman"/>
          <w:color w:val="1F1F1F"/>
          <w:sz w:val="28"/>
          <w:szCs w:val="28"/>
        </w:rPr>
        <w:t>процесу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прийняття</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рішень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щодо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розвитку</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системи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w:t>
      </w:r>
    </w:p>
    <w:p w14:paraId="41FE5A4C" w14:textId="77777777" w:rsidR="3AC73C50" w:rsidRDefault="42BD950A"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roofErr w:type="spellStart"/>
      <w:r w:rsidRPr="0D41FE6C">
        <w:rPr>
          <w:rFonts w:ascii="Times New Roman" w:eastAsia="Times New Roman" w:hAnsi="Times New Roman" w:cs="Times New Roman"/>
          <w:color w:val="1F1F1F"/>
          <w:sz w:val="28"/>
          <w:szCs w:val="28"/>
        </w:rPr>
        <w:t>Тільки</w:t>
      </w:r>
      <w:proofErr w:type="spellEnd"/>
      <w:r w:rsidRPr="0D41FE6C">
        <w:rPr>
          <w:rFonts w:ascii="Times New Roman" w:eastAsia="Times New Roman" w:hAnsi="Times New Roman" w:cs="Times New Roman"/>
          <w:color w:val="1F1F1F"/>
          <w:sz w:val="28"/>
          <w:szCs w:val="28"/>
        </w:rPr>
        <w:t xml:space="preserve"> за </w:t>
      </w:r>
      <w:proofErr w:type="spellStart"/>
      <w:r w:rsidRPr="0D41FE6C">
        <w:rPr>
          <w:rFonts w:ascii="Times New Roman" w:eastAsia="Times New Roman" w:hAnsi="Times New Roman" w:cs="Times New Roman"/>
          <w:color w:val="1F1F1F"/>
          <w:sz w:val="28"/>
          <w:szCs w:val="28"/>
        </w:rPr>
        <w:t>спільних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зусиль</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держави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громадськості</w:t>
      </w:r>
      <w:proofErr w:type="spellEnd"/>
      <w:r w:rsidRPr="0D41FE6C">
        <w:rPr>
          <w:rFonts w:ascii="Times New Roman" w:eastAsia="Times New Roman" w:hAnsi="Times New Roman" w:cs="Times New Roman"/>
          <w:color w:val="1F1F1F"/>
          <w:sz w:val="28"/>
          <w:szCs w:val="28"/>
        </w:rPr>
        <w:t xml:space="preserve"> та самих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працівників</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можна</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створити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дійсно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ефективну</w:t>
      </w:r>
      <w:proofErr w:type="spellEnd"/>
      <w:r w:rsidRPr="0D41FE6C">
        <w:rPr>
          <w:rFonts w:ascii="Times New Roman" w:eastAsia="Times New Roman" w:hAnsi="Times New Roman" w:cs="Times New Roman"/>
          <w:color w:val="1F1F1F"/>
          <w:sz w:val="28"/>
          <w:szCs w:val="28"/>
        </w:rPr>
        <w:t xml:space="preserve"> систему </w:t>
      </w:r>
      <w:proofErr w:type="spellStart"/>
      <w:r w:rsidRPr="0D41FE6C">
        <w:rPr>
          <w:rFonts w:ascii="Times New Roman" w:eastAsia="Times New Roman" w:hAnsi="Times New Roman" w:cs="Times New Roman"/>
          <w:color w:val="1F1F1F"/>
          <w:sz w:val="28"/>
          <w:szCs w:val="28"/>
        </w:rPr>
        <w:t>соціальних</w:t>
      </w:r>
      <w:proofErr w:type="spellEnd"/>
      <w:r w:rsidRPr="0D41FE6C">
        <w:rPr>
          <w:rFonts w:ascii="Times New Roman" w:eastAsia="Times New Roman" w:hAnsi="Times New Roman" w:cs="Times New Roman"/>
          <w:color w:val="1F1F1F"/>
          <w:sz w:val="28"/>
          <w:szCs w:val="28"/>
        </w:rPr>
        <w:t xml:space="preserve"> служб, яка буде </w:t>
      </w:r>
      <w:proofErr w:type="spellStart"/>
      <w:r w:rsidRPr="0D41FE6C">
        <w:rPr>
          <w:rFonts w:ascii="Times New Roman" w:eastAsia="Times New Roman" w:hAnsi="Times New Roman" w:cs="Times New Roman"/>
          <w:color w:val="1F1F1F"/>
          <w:sz w:val="28"/>
          <w:szCs w:val="28"/>
        </w:rPr>
        <w:t>відповідати</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сучасним</w:t>
      </w:r>
      <w:proofErr w:type="spellEnd"/>
      <w:r w:rsidRPr="0D41FE6C">
        <w:rPr>
          <w:rFonts w:ascii="Times New Roman" w:eastAsia="Times New Roman" w:hAnsi="Times New Roman" w:cs="Times New Roman"/>
          <w:color w:val="1F1F1F"/>
          <w:sz w:val="28"/>
          <w:szCs w:val="28"/>
        </w:rPr>
        <w:t xml:space="preserve"> потребам </w:t>
      </w:r>
      <w:proofErr w:type="spellStart"/>
      <w:r w:rsidRPr="0D41FE6C">
        <w:rPr>
          <w:rFonts w:ascii="Times New Roman" w:eastAsia="Times New Roman" w:hAnsi="Times New Roman" w:cs="Times New Roman"/>
          <w:color w:val="1F1F1F"/>
          <w:sz w:val="28"/>
          <w:szCs w:val="28"/>
        </w:rPr>
        <w:t>українського</w:t>
      </w:r>
      <w:proofErr w:type="spellEnd"/>
      <w:r w:rsidRPr="0D41FE6C">
        <w:rPr>
          <w:rFonts w:ascii="Times New Roman" w:eastAsia="Times New Roman" w:hAnsi="Times New Roman" w:cs="Times New Roman"/>
          <w:color w:val="1F1F1F"/>
          <w:sz w:val="28"/>
          <w:szCs w:val="28"/>
        </w:rPr>
        <w:t xml:space="preserve"> </w:t>
      </w:r>
      <w:proofErr w:type="spellStart"/>
      <w:r w:rsidRPr="0D41FE6C">
        <w:rPr>
          <w:rFonts w:ascii="Times New Roman" w:eastAsia="Times New Roman" w:hAnsi="Times New Roman" w:cs="Times New Roman"/>
          <w:color w:val="1F1F1F"/>
          <w:sz w:val="28"/>
          <w:szCs w:val="28"/>
        </w:rPr>
        <w:t>суспільства</w:t>
      </w:r>
      <w:proofErr w:type="spellEnd"/>
      <w:r w:rsidRPr="0D41FE6C">
        <w:rPr>
          <w:rFonts w:ascii="Times New Roman" w:eastAsia="Times New Roman" w:hAnsi="Times New Roman" w:cs="Times New Roman"/>
          <w:color w:val="1F1F1F"/>
          <w:sz w:val="28"/>
          <w:szCs w:val="28"/>
        </w:rPr>
        <w:t>.</w:t>
      </w:r>
    </w:p>
    <w:p w14:paraId="788903E6" w14:textId="24CBA823" w:rsidR="44CC976E" w:rsidRDefault="007757A1"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r w:rsidRPr="0D41FE6C">
        <w:rPr>
          <w:rFonts w:ascii="Times New Roman" w:eastAsia="Times New Roman" w:hAnsi="Times New Roman" w:cs="Times New Roman"/>
          <w:color w:val="1F1F1F"/>
          <w:sz w:val="28"/>
          <w:szCs w:val="28"/>
        </w:rPr>
        <w:t>.</w:t>
      </w:r>
    </w:p>
    <w:p w14:paraId="62719065" w14:textId="6D7DBB12" w:rsidR="0D41FE6C" w:rsidRDefault="0D41FE6C" w:rsidP="0D41FE6C">
      <w:pPr>
        <w:shd w:val="clear" w:color="auto" w:fill="FFFFFF" w:themeFill="background1"/>
        <w:spacing w:before="240" w:after="240" w:line="276" w:lineRule="auto"/>
        <w:ind w:firstLine="360"/>
        <w:jc w:val="both"/>
        <w:rPr>
          <w:rFonts w:ascii="Times New Roman" w:eastAsia="Times New Roman" w:hAnsi="Times New Roman" w:cs="Times New Roman"/>
          <w:color w:val="1F1F1F"/>
          <w:sz w:val="28"/>
          <w:szCs w:val="28"/>
        </w:rPr>
      </w:pPr>
    </w:p>
    <w:p w14:paraId="5938C440" w14:textId="69F50926" w:rsidR="3AC73C50" w:rsidRDefault="3AC73C50" w:rsidP="0D41FE6C">
      <w:pPr>
        <w:pStyle w:val="1"/>
        <w:shd w:val="clear" w:color="auto" w:fill="FFFFFF" w:themeFill="background1"/>
        <w:spacing w:after="240" w:line="276" w:lineRule="auto"/>
        <w:ind w:firstLine="360"/>
        <w:jc w:val="both"/>
        <w:rPr>
          <w:rFonts w:eastAsia="Times New Roman" w:cs="Times New Roman"/>
          <w:color w:val="1F1F1F"/>
          <w:szCs w:val="28"/>
        </w:rPr>
      </w:pPr>
    </w:p>
    <w:p w14:paraId="50EE6B26" w14:textId="7CF22AA4" w:rsidR="3AC73C50" w:rsidRDefault="3AC73C50" w:rsidP="0D41FE6C"/>
    <w:p w14:paraId="313BE67B" w14:textId="0280AB99" w:rsidR="3AC73C50" w:rsidRDefault="3AC73C50" w:rsidP="0D41FE6C">
      <w:pPr>
        <w:pStyle w:val="1"/>
        <w:spacing w:line="276" w:lineRule="auto"/>
        <w:jc w:val="center"/>
      </w:pPr>
    </w:p>
    <w:p w14:paraId="4B7C5F24" w14:textId="3A81BEB9" w:rsidR="3AC73C50" w:rsidRDefault="42BD950A" w:rsidP="0D41FE6C">
      <w:pPr>
        <w:pStyle w:val="1"/>
        <w:spacing w:line="276" w:lineRule="auto"/>
        <w:jc w:val="center"/>
      </w:pPr>
      <w:bookmarkStart w:id="16" w:name="_Toc164599054"/>
      <w:r>
        <w:t>СПИСОК ВИКОРИСТ</w:t>
      </w:r>
      <w:r w:rsidR="54CCB13E">
        <w:t>АНИХ</w:t>
      </w:r>
      <w:r>
        <w:t xml:space="preserve"> ДЖЕРЕЛ</w:t>
      </w:r>
      <w:bookmarkEnd w:id="16"/>
    </w:p>
    <w:p w14:paraId="7D5AC104" w14:textId="77777777" w:rsidR="6626FC61"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Альона</w:t>
      </w:r>
      <w:proofErr w:type="spellEnd"/>
      <w:r w:rsidRPr="0D41FE6C">
        <w:rPr>
          <w:rFonts w:ascii="Times New Roman" w:eastAsia="Times New Roman" w:hAnsi="Times New Roman" w:cs="Times New Roman"/>
          <w:sz w:val="28"/>
          <w:szCs w:val="28"/>
        </w:rPr>
        <w:t xml:space="preserve">, Г., </w:t>
      </w:r>
      <w:proofErr w:type="spellStart"/>
      <w:r w:rsidRPr="0D41FE6C">
        <w:rPr>
          <w:rFonts w:ascii="Times New Roman" w:eastAsia="Times New Roman" w:hAnsi="Times New Roman" w:cs="Times New Roman"/>
          <w:sz w:val="28"/>
          <w:szCs w:val="28"/>
        </w:rPr>
        <w:t>Насібова</w:t>
      </w:r>
      <w:proofErr w:type="spellEnd"/>
      <w:r w:rsidRPr="0D41FE6C">
        <w:rPr>
          <w:rFonts w:ascii="Times New Roman" w:eastAsia="Times New Roman" w:hAnsi="Times New Roman" w:cs="Times New Roman"/>
          <w:sz w:val="28"/>
          <w:szCs w:val="28"/>
        </w:rPr>
        <w:t xml:space="preserve">, О. В. </w:t>
      </w:r>
      <w:proofErr w:type="spellStart"/>
      <w:r w:rsidRPr="0D41FE6C">
        <w:rPr>
          <w:rFonts w:ascii="Times New Roman" w:eastAsia="Times New Roman" w:hAnsi="Times New Roman" w:cs="Times New Roman"/>
          <w:sz w:val="28"/>
          <w:szCs w:val="28"/>
        </w:rPr>
        <w:t>Видатки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бюджетів</w:t>
      </w:r>
      <w:proofErr w:type="spellEnd"/>
      <w:r w:rsidRPr="0D41FE6C">
        <w:rPr>
          <w:rFonts w:ascii="Times New Roman" w:eastAsia="Times New Roman" w:hAnsi="Times New Roman" w:cs="Times New Roman"/>
          <w:sz w:val="28"/>
          <w:szCs w:val="28"/>
        </w:rPr>
        <w:t xml:space="preserve"> на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децентралізації</w:t>
      </w:r>
      <w:proofErr w:type="spellEnd"/>
      <w:r w:rsidR="342FA4D0" w:rsidRPr="0D41FE6C">
        <w:rPr>
          <w:rFonts w:ascii="Times New Roman" w:eastAsia="Times New Roman" w:hAnsi="Times New Roman" w:cs="Times New Roman"/>
          <w:sz w:val="28"/>
          <w:szCs w:val="28"/>
        </w:rPr>
        <w:t>, 2021р. 348с.</w:t>
      </w:r>
    </w:p>
    <w:p w14:paraId="1DABA799"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Болотіна</w:t>
      </w:r>
      <w:proofErr w:type="spellEnd"/>
      <w:r w:rsidRPr="0D41FE6C">
        <w:rPr>
          <w:rFonts w:ascii="Times New Roman" w:eastAsia="Times New Roman" w:hAnsi="Times New Roman" w:cs="Times New Roman"/>
          <w:sz w:val="28"/>
          <w:szCs w:val="28"/>
        </w:rPr>
        <w:t xml:space="preserve">, Н., Базилевич, В., </w:t>
      </w:r>
      <w:proofErr w:type="spellStart"/>
      <w:r w:rsidRPr="0D41FE6C">
        <w:rPr>
          <w:rFonts w:ascii="Times New Roman" w:eastAsia="Times New Roman" w:hAnsi="Times New Roman" w:cs="Times New Roman"/>
          <w:sz w:val="28"/>
          <w:szCs w:val="28"/>
        </w:rPr>
        <w:t>Скуратівський</w:t>
      </w:r>
      <w:proofErr w:type="spellEnd"/>
      <w:r w:rsidRPr="0D41FE6C">
        <w:rPr>
          <w:rFonts w:ascii="Times New Roman" w:eastAsia="Times New Roman" w:hAnsi="Times New Roman" w:cs="Times New Roman"/>
          <w:sz w:val="28"/>
          <w:szCs w:val="28"/>
        </w:rPr>
        <w:t xml:space="preserve">, В., Басанцов, І., &amp; Косова, Т. </w:t>
      </w:r>
      <w:proofErr w:type="spellStart"/>
      <w:r w:rsidRPr="0D41FE6C">
        <w:rPr>
          <w:rFonts w:ascii="Times New Roman" w:eastAsia="Times New Roman" w:hAnsi="Times New Roman" w:cs="Times New Roman"/>
          <w:sz w:val="28"/>
          <w:szCs w:val="28"/>
        </w:rPr>
        <w:t>Дослідження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рівня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Економічний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вісник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Донбасу</w:t>
      </w:r>
      <w:proofErr w:type="spellEnd"/>
      <w:r w:rsidR="449290B2" w:rsidRPr="0D41FE6C">
        <w:rPr>
          <w:rFonts w:ascii="Times New Roman" w:eastAsia="Times New Roman" w:hAnsi="Times New Roman" w:cs="Times New Roman"/>
          <w:sz w:val="28"/>
          <w:szCs w:val="28"/>
        </w:rPr>
        <w:t xml:space="preserve"> 2017р. 29с.</w:t>
      </w:r>
    </w:p>
    <w:p w14:paraId="5D4956B2"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Василик,О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важлива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складова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публічного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адміністрування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Матеріали</w:t>
      </w:r>
      <w:proofErr w:type="spellEnd"/>
      <w:r w:rsidRPr="0D41FE6C">
        <w:rPr>
          <w:rFonts w:ascii="Times New Roman" w:eastAsia="Times New Roman" w:hAnsi="Times New Roman" w:cs="Times New Roman"/>
          <w:sz w:val="28"/>
          <w:szCs w:val="28"/>
        </w:rPr>
        <w:t xml:space="preserve"> Ⅷ </w:t>
      </w:r>
      <w:proofErr w:type="spellStart"/>
      <w:r w:rsidRPr="0D41FE6C">
        <w:rPr>
          <w:rFonts w:ascii="Times New Roman" w:eastAsia="Times New Roman" w:hAnsi="Times New Roman" w:cs="Times New Roman"/>
          <w:sz w:val="28"/>
          <w:szCs w:val="28"/>
        </w:rPr>
        <w:t>Всеукраїнської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науково-практичної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конференції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пам’яті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почесного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професора</w:t>
      </w:r>
      <w:proofErr w:type="spellEnd"/>
      <w:r w:rsidRPr="0D41FE6C">
        <w:rPr>
          <w:rFonts w:ascii="Times New Roman" w:eastAsia="Times New Roman" w:hAnsi="Times New Roman" w:cs="Times New Roman"/>
          <w:sz w:val="28"/>
          <w:szCs w:val="28"/>
        </w:rPr>
        <w:t xml:space="preserve"> ТНТУ, </w:t>
      </w:r>
      <w:proofErr w:type="spellStart"/>
      <w:r w:rsidRPr="0D41FE6C">
        <w:rPr>
          <w:rFonts w:ascii="Times New Roman" w:eastAsia="Times New Roman" w:hAnsi="Times New Roman" w:cs="Times New Roman"/>
          <w:sz w:val="28"/>
          <w:szCs w:val="28"/>
        </w:rPr>
        <w:t>академіка</w:t>
      </w:r>
      <w:proofErr w:type="spellEnd"/>
      <w:r w:rsidRPr="0D41FE6C">
        <w:rPr>
          <w:rFonts w:ascii="Times New Roman" w:eastAsia="Times New Roman" w:hAnsi="Times New Roman" w:cs="Times New Roman"/>
          <w:sz w:val="28"/>
          <w:szCs w:val="28"/>
        </w:rPr>
        <w:t xml:space="preserve"> НАН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Чумаченка </w:t>
      </w:r>
      <w:proofErr w:type="spellStart"/>
      <w:r w:rsidRPr="0D41FE6C">
        <w:rPr>
          <w:rFonts w:ascii="Times New Roman" w:eastAsia="Times New Roman" w:hAnsi="Times New Roman" w:cs="Times New Roman"/>
          <w:sz w:val="28"/>
          <w:szCs w:val="28"/>
        </w:rPr>
        <w:t>Миколи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Григоровича:Інновації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аспекти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управління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виробництва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сфери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обслуговування</w:t>
      </w:r>
      <w:proofErr w:type="spellEnd"/>
      <w:r w:rsidRPr="0D41FE6C">
        <w:rPr>
          <w:rFonts w:ascii="Times New Roman" w:eastAsia="Times New Roman" w:hAnsi="Times New Roman" w:cs="Times New Roman"/>
          <w:sz w:val="28"/>
          <w:szCs w:val="28"/>
        </w:rPr>
        <w:t xml:space="preserve"> “, </w:t>
      </w:r>
      <w:r w:rsidR="691256B7" w:rsidRPr="0D41FE6C">
        <w:rPr>
          <w:rFonts w:ascii="Times New Roman" w:eastAsia="Times New Roman" w:hAnsi="Times New Roman" w:cs="Times New Roman"/>
          <w:sz w:val="28"/>
          <w:szCs w:val="28"/>
        </w:rPr>
        <w:t xml:space="preserve">2019р. </w:t>
      </w:r>
      <w:r w:rsidRPr="0D41FE6C">
        <w:rPr>
          <w:rFonts w:ascii="Times New Roman" w:eastAsia="Times New Roman" w:hAnsi="Times New Roman" w:cs="Times New Roman"/>
          <w:sz w:val="28"/>
          <w:szCs w:val="28"/>
        </w:rPr>
        <w:t>17-18</w:t>
      </w:r>
      <w:r w:rsidR="51716AA8" w:rsidRPr="0D41FE6C">
        <w:rPr>
          <w:rFonts w:ascii="Times New Roman" w:eastAsia="Times New Roman" w:hAnsi="Times New Roman" w:cs="Times New Roman"/>
          <w:sz w:val="28"/>
          <w:szCs w:val="28"/>
        </w:rPr>
        <w:t>с</w:t>
      </w:r>
    </w:p>
    <w:p w14:paraId="618FDAC1"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Гаврилюк, К. О. </w:t>
      </w:r>
      <w:proofErr w:type="spellStart"/>
      <w:r w:rsidRPr="0D41FE6C">
        <w:rPr>
          <w:rFonts w:ascii="Times New Roman" w:eastAsia="Times New Roman" w:hAnsi="Times New Roman" w:cs="Times New Roman"/>
          <w:sz w:val="28"/>
          <w:szCs w:val="28"/>
        </w:rPr>
        <w:t>Оцінювання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супроводу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сімей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які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перебувають</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складних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життєвих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обставинах</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районного центру </w:t>
      </w:r>
      <w:proofErr w:type="spellStart"/>
      <w:r w:rsidRPr="0D41FE6C">
        <w:rPr>
          <w:rFonts w:ascii="Times New Roman" w:eastAsia="Times New Roman" w:hAnsi="Times New Roman" w:cs="Times New Roman"/>
          <w:sz w:val="28"/>
          <w:szCs w:val="28"/>
        </w:rPr>
        <w:t>соціальних</w:t>
      </w:r>
      <w:proofErr w:type="spellEnd"/>
      <w:r w:rsidRPr="0D41FE6C">
        <w:rPr>
          <w:rFonts w:ascii="Times New Roman" w:eastAsia="Times New Roman" w:hAnsi="Times New Roman" w:cs="Times New Roman"/>
          <w:sz w:val="28"/>
          <w:szCs w:val="28"/>
        </w:rPr>
        <w:t xml:space="preserve"> служб для </w:t>
      </w:r>
      <w:proofErr w:type="spellStart"/>
      <w:r w:rsidRPr="0D41FE6C">
        <w:rPr>
          <w:rFonts w:ascii="Times New Roman" w:eastAsia="Times New Roman" w:hAnsi="Times New Roman" w:cs="Times New Roman"/>
          <w:sz w:val="28"/>
          <w:szCs w:val="28"/>
        </w:rPr>
        <w:t>сім’ї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дітей</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молоді</w:t>
      </w:r>
      <w:proofErr w:type="spellEnd"/>
      <w:r w:rsidRPr="0D41FE6C">
        <w:rPr>
          <w:rFonts w:ascii="Times New Roman" w:eastAsia="Times New Roman" w:hAnsi="Times New Roman" w:cs="Times New Roman"/>
          <w:sz w:val="28"/>
          <w:szCs w:val="28"/>
        </w:rPr>
        <w:t xml:space="preserve">. Наука, </w:t>
      </w:r>
      <w:proofErr w:type="spellStart"/>
      <w:r w:rsidRPr="0D41FE6C">
        <w:rPr>
          <w:rFonts w:ascii="Times New Roman" w:eastAsia="Times New Roman" w:hAnsi="Times New Roman" w:cs="Times New Roman"/>
          <w:sz w:val="28"/>
          <w:szCs w:val="28"/>
        </w:rPr>
        <w:t>освіта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суспільство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інструменти</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сучасного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інноваційного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w:t>
      </w:r>
      <w:r w:rsidR="6708368A" w:rsidRPr="0D41FE6C">
        <w:rPr>
          <w:rFonts w:ascii="Times New Roman" w:eastAsia="Times New Roman" w:hAnsi="Times New Roman" w:cs="Times New Roman"/>
          <w:sz w:val="28"/>
          <w:szCs w:val="28"/>
        </w:rPr>
        <w:t xml:space="preserve"> 2018р.</w:t>
      </w:r>
      <w:r w:rsidRPr="0D41FE6C">
        <w:rPr>
          <w:rFonts w:ascii="Times New Roman" w:eastAsia="Times New Roman" w:hAnsi="Times New Roman" w:cs="Times New Roman"/>
          <w:sz w:val="28"/>
          <w:szCs w:val="28"/>
        </w:rPr>
        <w:t xml:space="preserve"> 193</w:t>
      </w:r>
      <w:r w:rsidR="5D97A962" w:rsidRPr="0D41FE6C">
        <w:rPr>
          <w:rFonts w:ascii="Times New Roman" w:eastAsia="Times New Roman" w:hAnsi="Times New Roman" w:cs="Times New Roman"/>
          <w:sz w:val="28"/>
          <w:szCs w:val="28"/>
        </w:rPr>
        <w:t>с.</w:t>
      </w:r>
    </w:p>
    <w:p w14:paraId="66C81420"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Гунько,Т.С</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державного </w:t>
      </w:r>
      <w:proofErr w:type="spellStart"/>
      <w:r w:rsidRPr="0D41FE6C">
        <w:rPr>
          <w:rFonts w:ascii="Times New Roman" w:eastAsia="Times New Roman" w:hAnsi="Times New Roman" w:cs="Times New Roman"/>
          <w:sz w:val="28"/>
          <w:szCs w:val="28"/>
        </w:rPr>
        <w:t>регулювання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Master's</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thesis</w:t>
      </w:r>
      <w:proofErr w:type="spellEnd"/>
      <w:r w:rsidRPr="0D41FE6C">
        <w:rPr>
          <w:rFonts w:ascii="Times New Roman" w:eastAsia="Times New Roman" w:hAnsi="Times New Roman" w:cs="Times New Roman"/>
          <w:sz w:val="28"/>
          <w:szCs w:val="28"/>
        </w:rPr>
        <w:t>)</w:t>
      </w:r>
      <w:r w:rsidR="1ADD04DF" w:rsidRPr="0D41FE6C">
        <w:rPr>
          <w:rFonts w:ascii="Times New Roman" w:eastAsia="Times New Roman" w:hAnsi="Times New Roman" w:cs="Times New Roman"/>
          <w:sz w:val="28"/>
          <w:szCs w:val="28"/>
        </w:rPr>
        <w:t xml:space="preserve"> 2019р. 673с</w:t>
      </w:r>
    </w:p>
    <w:p w14:paraId="24B8ECB0"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Данилюк, O. I.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фінансовий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механізм</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його</w:t>
      </w:r>
      <w:proofErr w:type="spellEnd"/>
      <w:r w:rsidRPr="0D41FE6C">
        <w:rPr>
          <w:rFonts w:ascii="Times New Roman" w:eastAsia="Times New Roman" w:hAnsi="Times New Roman" w:cs="Times New Roman"/>
          <w:sz w:val="28"/>
          <w:szCs w:val="28"/>
        </w:rPr>
        <w:t xml:space="preserve"> реалізації.</w:t>
      </w:r>
      <w:r w:rsidR="0C4758A8" w:rsidRPr="0D41FE6C">
        <w:rPr>
          <w:rFonts w:ascii="Times New Roman" w:eastAsia="Times New Roman" w:hAnsi="Times New Roman" w:cs="Times New Roman"/>
          <w:sz w:val="28"/>
          <w:szCs w:val="28"/>
        </w:rPr>
        <w:t>1998р. 35</w:t>
      </w:r>
      <w:r w:rsidR="57E6DB1E" w:rsidRPr="0D41FE6C">
        <w:rPr>
          <w:rFonts w:ascii="Times New Roman" w:eastAsia="Times New Roman" w:hAnsi="Times New Roman" w:cs="Times New Roman"/>
          <w:sz w:val="28"/>
          <w:szCs w:val="28"/>
        </w:rPr>
        <w:t>-37с.</w:t>
      </w:r>
    </w:p>
    <w:p w14:paraId="655CE657"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Євтушенко</w:t>
      </w:r>
      <w:proofErr w:type="spellEnd"/>
      <w:r w:rsidRPr="0D41FE6C">
        <w:rPr>
          <w:rFonts w:ascii="Times New Roman" w:eastAsia="Times New Roman" w:hAnsi="Times New Roman" w:cs="Times New Roman"/>
          <w:sz w:val="28"/>
          <w:szCs w:val="28"/>
        </w:rPr>
        <w:t xml:space="preserve">, Н. М., </w:t>
      </w:r>
      <w:proofErr w:type="spellStart"/>
      <w:r w:rsidRPr="0D41FE6C">
        <w:rPr>
          <w:rFonts w:ascii="Times New Roman" w:eastAsia="Times New Roman" w:hAnsi="Times New Roman" w:cs="Times New Roman"/>
          <w:sz w:val="28"/>
          <w:szCs w:val="28"/>
        </w:rPr>
        <w:t>Малишко</w:t>
      </w:r>
      <w:proofErr w:type="spellEnd"/>
      <w:r w:rsidRPr="0D41FE6C">
        <w:rPr>
          <w:rFonts w:ascii="Times New Roman" w:eastAsia="Times New Roman" w:hAnsi="Times New Roman" w:cs="Times New Roman"/>
          <w:sz w:val="28"/>
          <w:szCs w:val="28"/>
        </w:rPr>
        <w:t xml:space="preserve">, В. В., &amp; </w:t>
      </w:r>
      <w:proofErr w:type="spellStart"/>
      <w:r w:rsidRPr="0D41FE6C">
        <w:rPr>
          <w:rFonts w:ascii="Times New Roman" w:eastAsia="Times New Roman" w:hAnsi="Times New Roman" w:cs="Times New Roman"/>
          <w:sz w:val="28"/>
          <w:szCs w:val="28"/>
        </w:rPr>
        <w:t>Городніченко</w:t>
      </w:r>
      <w:proofErr w:type="spellEnd"/>
      <w:r w:rsidRPr="0D41FE6C">
        <w:rPr>
          <w:rFonts w:ascii="Times New Roman" w:eastAsia="Times New Roman" w:hAnsi="Times New Roman" w:cs="Times New Roman"/>
          <w:sz w:val="28"/>
          <w:szCs w:val="28"/>
        </w:rPr>
        <w:t xml:space="preserve">, Ю. В. </w:t>
      </w:r>
      <w:proofErr w:type="spellStart"/>
      <w:r w:rsidRPr="0D41FE6C">
        <w:rPr>
          <w:rFonts w:ascii="Times New Roman" w:eastAsia="Times New Roman" w:hAnsi="Times New Roman" w:cs="Times New Roman"/>
          <w:sz w:val="28"/>
          <w:szCs w:val="28"/>
        </w:rPr>
        <w:t>Створення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контексті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інтеграційних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процесів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Doctoral</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dissertation</w:t>
      </w:r>
      <w:proofErr w:type="spellEnd"/>
      <w:r w:rsidRPr="0D41FE6C">
        <w:rPr>
          <w:rFonts w:ascii="Times New Roman" w:eastAsia="Times New Roman" w:hAnsi="Times New Roman" w:cs="Times New Roman"/>
          <w:sz w:val="28"/>
          <w:szCs w:val="28"/>
        </w:rPr>
        <w:t>, Гельветика)</w:t>
      </w:r>
      <w:r w:rsidR="335C7F03" w:rsidRPr="0D41FE6C">
        <w:rPr>
          <w:rFonts w:ascii="Times New Roman" w:eastAsia="Times New Roman" w:hAnsi="Times New Roman" w:cs="Times New Roman"/>
          <w:sz w:val="28"/>
          <w:szCs w:val="28"/>
        </w:rPr>
        <w:t xml:space="preserve"> 2020р. 213с.</w:t>
      </w:r>
    </w:p>
    <w:p w14:paraId="37FD7F9B" w14:textId="7121ADF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Ємельяненко</w:t>
      </w:r>
      <w:proofErr w:type="spellEnd"/>
      <w:r w:rsidRPr="0D41FE6C">
        <w:rPr>
          <w:rFonts w:ascii="Times New Roman" w:eastAsia="Times New Roman" w:hAnsi="Times New Roman" w:cs="Times New Roman"/>
          <w:sz w:val="28"/>
          <w:szCs w:val="28"/>
        </w:rPr>
        <w:t xml:space="preserve">, Л. М., Емельяненко, Л. М., </w:t>
      </w:r>
      <w:proofErr w:type="spellStart"/>
      <w:r w:rsidRPr="0D41FE6C">
        <w:rPr>
          <w:rFonts w:ascii="Times New Roman" w:eastAsia="Times New Roman" w:hAnsi="Times New Roman" w:cs="Times New Roman"/>
          <w:sz w:val="28"/>
          <w:szCs w:val="28"/>
        </w:rPr>
        <w:t>Федірко</w:t>
      </w:r>
      <w:proofErr w:type="spellEnd"/>
      <w:r w:rsidRPr="0D41FE6C">
        <w:rPr>
          <w:rFonts w:ascii="Times New Roman" w:eastAsia="Times New Roman" w:hAnsi="Times New Roman" w:cs="Times New Roman"/>
          <w:sz w:val="28"/>
          <w:szCs w:val="28"/>
        </w:rPr>
        <w:t xml:space="preserve">, Н. В., Федирко, Н. В., </w:t>
      </w:r>
      <w:proofErr w:type="spellStart"/>
      <w:r w:rsidRPr="0D41FE6C">
        <w:rPr>
          <w:rFonts w:ascii="Times New Roman" w:eastAsia="Times New Roman" w:hAnsi="Times New Roman" w:cs="Times New Roman"/>
          <w:sz w:val="28"/>
          <w:szCs w:val="28"/>
        </w:rPr>
        <w:t>Москвіна</w:t>
      </w:r>
      <w:proofErr w:type="spellEnd"/>
      <w:r w:rsidRPr="0D41FE6C">
        <w:rPr>
          <w:rFonts w:ascii="Times New Roman" w:eastAsia="Times New Roman" w:hAnsi="Times New Roman" w:cs="Times New Roman"/>
          <w:sz w:val="28"/>
          <w:szCs w:val="28"/>
        </w:rPr>
        <w:t xml:space="preserve">, В. І., </w:t>
      </w:r>
      <w:proofErr w:type="spellStart"/>
      <w:r w:rsidRPr="0D41FE6C">
        <w:rPr>
          <w:rFonts w:ascii="Times New Roman" w:eastAsia="Times New Roman" w:hAnsi="Times New Roman" w:cs="Times New Roman"/>
          <w:sz w:val="28"/>
          <w:szCs w:val="28"/>
        </w:rPr>
        <w:t>Москв</w:t>
      </w:r>
      <w:proofErr w:type="spellEnd"/>
      <w:r w:rsidR="001D03E2">
        <w:rPr>
          <w:rFonts w:ascii="Times New Roman" w:eastAsia="Times New Roman" w:hAnsi="Times New Roman" w:cs="Times New Roman"/>
          <w:sz w:val="28"/>
          <w:szCs w:val="28"/>
          <w:lang w:val="uk-UA"/>
        </w:rPr>
        <w:t>і</w:t>
      </w:r>
      <w:r w:rsidRPr="0D41FE6C">
        <w:rPr>
          <w:rFonts w:ascii="Times New Roman" w:eastAsia="Times New Roman" w:hAnsi="Times New Roman" w:cs="Times New Roman"/>
          <w:sz w:val="28"/>
          <w:szCs w:val="28"/>
        </w:rPr>
        <w:t xml:space="preserve">на, В. </w:t>
      </w:r>
      <w:r w:rsidR="001D03E2">
        <w:rPr>
          <w:rFonts w:ascii="Times New Roman" w:eastAsia="Times New Roman" w:hAnsi="Times New Roman" w:cs="Times New Roman"/>
          <w:sz w:val="28"/>
          <w:szCs w:val="28"/>
          <w:lang w:val="uk-UA"/>
        </w:rPr>
        <w:t>І</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Оцінювання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ефективності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 Україні.</w:t>
      </w:r>
      <w:r w:rsidR="393B8679" w:rsidRPr="0D41FE6C">
        <w:rPr>
          <w:rFonts w:ascii="Times New Roman" w:eastAsia="Times New Roman" w:hAnsi="Times New Roman" w:cs="Times New Roman"/>
          <w:sz w:val="28"/>
          <w:szCs w:val="28"/>
        </w:rPr>
        <w:t>2019р. 203</w:t>
      </w:r>
      <w:r w:rsidR="6B84CE75" w:rsidRPr="0D41FE6C">
        <w:rPr>
          <w:rFonts w:ascii="Times New Roman" w:eastAsia="Times New Roman" w:hAnsi="Times New Roman" w:cs="Times New Roman"/>
          <w:sz w:val="28"/>
          <w:szCs w:val="28"/>
        </w:rPr>
        <w:t>-204</w:t>
      </w:r>
      <w:r w:rsidR="393B8679" w:rsidRPr="0D41FE6C">
        <w:rPr>
          <w:rFonts w:ascii="Times New Roman" w:eastAsia="Times New Roman" w:hAnsi="Times New Roman" w:cs="Times New Roman"/>
          <w:sz w:val="28"/>
          <w:szCs w:val="28"/>
        </w:rPr>
        <w:t xml:space="preserve">с. </w:t>
      </w:r>
    </w:p>
    <w:p w14:paraId="13153BA5" w14:textId="341BC3FC"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Заяць</w:t>
      </w:r>
      <w:proofErr w:type="spellEnd"/>
      <w:r w:rsidRPr="0D41FE6C">
        <w:rPr>
          <w:rFonts w:ascii="Times New Roman" w:eastAsia="Times New Roman" w:hAnsi="Times New Roman" w:cs="Times New Roman"/>
          <w:sz w:val="28"/>
          <w:szCs w:val="28"/>
        </w:rPr>
        <w:t xml:space="preserve">, Т., </w:t>
      </w:r>
      <w:proofErr w:type="spellStart"/>
      <w:r w:rsidRPr="0D41FE6C">
        <w:rPr>
          <w:rFonts w:ascii="Times New Roman" w:eastAsia="Times New Roman" w:hAnsi="Times New Roman" w:cs="Times New Roman"/>
          <w:sz w:val="28"/>
          <w:szCs w:val="28"/>
        </w:rPr>
        <w:t>Злупко</w:t>
      </w:r>
      <w:proofErr w:type="spellEnd"/>
      <w:r w:rsidRPr="0D41FE6C">
        <w:rPr>
          <w:rFonts w:ascii="Times New Roman" w:eastAsia="Times New Roman" w:hAnsi="Times New Roman" w:cs="Times New Roman"/>
          <w:sz w:val="28"/>
          <w:szCs w:val="28"/>
        </w:rPr>
        <w:t xml:space="preserve">, С., </w:t>
      </w:r>
      <w:proofErr w:type="spellStart"/>
      <w:r w:rsidRPr="0D41FE6C">
        <w:rPr>
          <w:rFonts w:ascii="Times New Roman" w:eastAsia="Times New Roman" w:hAnsi="Times New Roman" w:cs="Times New Roman"/>
          <w:sz w:val="28"/>
          <w:szCs w:val="28"/>
        </w:rPr>
        <w:t>Іноземцев</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Капелюшніков</w:t>
      </w:r>
      <w:proofErr w:type="spellEnd"/>
      <w:r w:rsidRPr="0D41FE6C">
        <w:rPr>
          <w:rFonts w:ascii="Times New Roman" w:eastAsia="Times New Roman" w:hAnsi="Times New Roman" w:cs="Times New Roman"/>
          <w:sz w:val="28"/>
          <w:szCs w:val="28"/>
        </w:rPr>
        <w:t>, Р., Колот, А., Портер, М.,</w:t>
      </w:r>
      <w:r w:rsidR="001D03E2">
        <w:rPr>
          <w:rFonts w:ascii="Times New Roman" w:eastAsia="Times New Roman" w:hAnsi="Times New Roman" w:cs="Times New Roman"/>
          <w:sz w:val="28"/>
          <w:szCs w:val="28"/>
          <w:lang w:val="uk-UA"/>
        </w:rPr>
        <w:t xml:space="preserve"> </w:t>
      </w:r>
      <w:proofErr w:type="spellStart"/>
      <w:r w:rsidRPr="0D41FE6C">
        <w:rPr>
          <w:rFonts w:ascii="Times New Roman" w:eastAsia="Times New Roman" w:hAnsi="Times New Roman" w:cs="Times New Roman"/>
          <w:sz w:val="28"/>
          <w:szCs w:val="28"/>
        </w:rPr>
        <w:t>Чухно</w:t>
      </w:r>
      <w:proofErr w:type="spellEnd"/>
      <w:r w:rsidRPr="0D41FE6C">
        <w:rPr>
          <w:rFonts w:ascii="Times New Roman" w:eastAsia="Times New Roman" w:hAnsi="Times New Roman" w:cs="Times New Roman"/>
          <w:sz w:val="28"/>
          <w:szCs w:val="28"/>
        </w:rPr>
        <w:t xml:space="preserve">, А.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як </w:t>
      </w:r>
      <w:proofErr w:type="spellStart"/>
      <w:r w:rsidRPr="0D41FE6C">
        <w:rPr>
          <w:rFonts w:ascii="Times New Roman" w:eastAsia="Times New Roman" w:hAnsi="Times New Roman" w:cs="Times New Roman"/>
          <w:sz w:val="28"/>
          <w:szCs w:val="28"/>
        </w:rPr>
        <w:t>елемент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державної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безпеки</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глобалізаційних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Публічного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управління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євроінтеграційних</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глобалізаційних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викликів</w:t>
      </w:r>
      <w:proofErr w:type="spellEnd"/>
      <w:r w:rsidRPr="0D41FE6C">
        <w:rPr>
          <w:rFonts w:ascii="Times New Roman" w:eastAsia="Times New Roman" w:hAnsi="Times New Roman" w:cs="Times New Roman"/>
          <w:sz w:val="28"/>
          <w:szCs w:val="28"/>
        </w:rPr>
        <w:t>, 43</w:t>
      </w:r>
      <w:r w:rsidR="7B3300CB" w:rsidRPr="0D41FE6C">
        <w:rPr>
          <w:rFonts w:ascii="Times New Roman" w:eastAsia="Times New Roman" w:hAnsi="Times New Roman" w:cs="Times New Roman"/>
          <w:sz w:val="28"/>
          <w:szCs w:val="28"/>
        </w:rPr>
        <w:t>с.</w:t>
      </w:r>
    </w:p>
    <w:p w14:paraId="309DF6B8"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Клименко, А. Л. </w:t>
      </w:r>
      <w:proofErr w:type="spellStart"/>
      <w:r w:rsidRPr="0D41FE6C">
        <w:rPr>
          <w:rFonts w:ascii="Times New Roman" w:eastAsia="Times New Roman" w:hAnsi="Times New Roman" w:cs="Times New Roman"/>
          <w:sz w:val="28"/>
          <w:szCs w:val="28"/>
        </w:rPr>
        <w:t>Передумови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інтегрованої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r w:rsidR="6DECB4C4" w:rsidRPr="0D41FE6C">
        <w:rPr>
          <w:rFonts w:ascii="Times New Roman" w:eastAsia="Times New Roman" w:hAnsi="Times New Roman" w:cs="Times New Roman"/>
          <w:sz w:val="28"/>
          <w:szCs w:val="28"/>
        </w:rPr>
        <w:t xml:space="preserve"> 2019р. 49с</w:t>
      </w:r>
    </w:p>
    <w:p w14:paraId="370EB927"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lang w:val="en-US"/>
        </w:rPr>
      </w:pPr>
      <w:r w:rsidRPr="0D41FE6C">
        <w:rPr>
          <w:rFonts w:ascii="Times New Roman" w:eastAsia="Times New Roman" w:hAnsi="Times New Roman" w:cs="Times New Roman"/>
          <w:sz w:val="28"/>
          <w:szCs w:val="28"/>
        </w:rPr>
        <w:t xml:space="preserve">Колосок, </w:t>
      </w:r>
      <w:r w:rsidRPr="0D41FE6C">
        <w:rPr>
          <w:rFonts w:ascii="Times New Roman" w:eastAsia="Times New Roman" w:hAnsi="Times New Roman" w:cs="Times New Roman"/>
          <w:sz w:val="28"/>
          <w:szCs w:val="28"/>
          <w:lang w:val="en-US"/>
        </w:rPr>
        <w:t>A</w:t>
      </w:r>
      <w:r w:rsidRPr="0D41FE6C">
        <w:rPr>
          <w:rFonts w:ascii="Times New Roman" w:eastAsia="Times New Roman" w:hAnsi="Times New Roman" w:cs="Times New Roman"/>
          <w:sz w:val="28"/>
          <w:szCs w:val="28"/>
        </w:rPr>
        <w:t xml:space="preserve">. (2019).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актуальні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перспективи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розвитку</w:t>
      </w:r>
      <w:proofErr w:type="spellEnd"/>
      <w:r w:rsidRPr="0D41FE6C">
        <w:rPr>
          <w:rFonts w:ascii="Times New Roman" w:eastAsia="Times New Roman" w:hAnsi="Times New Roman" w:cs="Times New Roman"/>
          <w:sz w:val="28"/>
          <w:szCs w:val="28"/>
        </w:rPr>
        <w:t xml:space="preserve">. </w:t>
      </w:r>
      <w:r w:rsidRPr="0D41FE6C">
        <w:rPr>
          <w:rFonts w:ascii="Times New Roman" w:eastAsia="Times New Roman" w:hAnsi="Times New Roman" w:cs="Times New Roman"/>
          <w:sz w:val="28"/>
          <w:szCs w:val="28"/>
          <w:lang w:val="en-US"/>
        </w:rPr>
        <w:t xml:space="preserve">Economic journal of Lesia </w:t>
      </w:r>
      <w:proofErr w:type="spellStart"/>
      <w:r w:rsidRPr="0D41FE6C">
        <w:rPr>
          <w:rFonts w:ascii="Times New Roman" w:eastAsia="Times New Roman" w:hAnsi="Times New Roman" w:cs="Times New Roman"/>
          <w:sz w:val="28"/>
          <w:szCs w:val="28"/>
          <w:lang w:val="en-US"/>
        </w:rPr>
        <w:t>Ukrainka</w:t>
      </w:r>
      <w:proofErr w:type="spellEnd"/>
      <w:r w:rsidRPr="0D41FE6C">
        <w:rPr>
          <w:rFonts w:ascii="Times New Roman" w:eastAsia="Times New Roman" w:hAnsi="Times New Roman" w:cs="Times New Roman"/>
          <w:sz w:val="28"/>
          <w:szCs w:val="28"/>
          <w:lang w:val="en-US"/>
        </w:rPr>
        <w:t xml:space="preserve"> Eastern European National University, </w:t>
      </w:r>
      <w:r w:rsidR="58D6898F" w:rsidRPr="0D41FE6C">
        <w:rPr>
          <w:rFonts w:ascii="Times New Roman" w:eastAsia="Times New Roman" w:hAnsi="Times New Roman" w:cs="Times New Roman"/>
          <w:sz w:val="28"/>
          <w:szCs w:val="28"/>
          <w:lang w:val="en-US"/>
        </w:rPr>
        <w:t>2017р</w:t>
      </w:r>
      <w:r w:rsidRPr="0D41FE6C">
        <w:rPr>
          <w:rFonts w:ascii="Times New Roman" w:eastAsia="Times New Roman" w:hAnsi="Times New Roman" w:cs="Times New Roman"/>
          <w:sz w:val="28"/>
          <w:szCs w:val="28"/>
          <w:lang w:val="en-US"/>
        </w:rPr>
        <w:t>, 38-45</w:t>
      </w:r>
      <w:r w:rsidR="24517451" w:rsidRPr="0D41FE6C">
        <w:rPr>
          <w:rFonts w:ascii="Times New Roman" w:eastAsia="Times New Roman" w:hAnsi="Times New Roman" w:cs="Times New Roman"/>
          <w:sz w:val="28"/>
          <w:szCs w:val="28"/>
          <w:lang w:val="en-US"/>
        </w:rPr>
        <w:t>с</w:t>
      </w:r>
    </w:p>
    <w:p w14:paraId="4AE1CB82" w14:textId="283A59B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lastRenderedPageBreak/>
        <w:t xml:space="preserve">Манько, С. В.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відображення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структурі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органів</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самоврядування</w:t>
      </w:r>
      <w:proofErr w:type="spellEnd"/>
      <w:r w:rsidR="001D03E2">
        <w:rPr>
          <w:rFonts w:ascii="Times New Roman" w:eastAsia="Times New Roman" w:hAnsi="Times New Roman" w:cs="Times New Roman"/>
          <w:sz w:val="28"/>
          <w:szCs w:val="28"/>
          <w:lang w:val="uk-UA"/>
        </w:rPr>
        <w:t>.</w:t>
      </w:r>
      <w:r w:rsidR="60191E06" w:rsidRPr="0D41FE6C">
        <w:rPr>
          <w:rFonts w:ascii="Times New Roman" w:eastAsia="Times New Roman" w:hAnsi="Times New Roman" w:cs="Times New Roman"/>
          <w:sz w:val="28"/>
          <w:szCs w:val="28"/>
        </w:rPr>
        <w:t xml:space="preserve"> 2019р.13с</w:t>
      </w:r>
      <w:r w:rsidR="58D8929A" w:rsidRPr="0D41FE6C">
        <w:rPr>
          <w:rFonts w:ascii="Times New Roman" w:eastAsia="Times New Roman" w:hAnsi="Times New Roman" w:cs="Times New Roman"/>
          <w:sz w:val="28"/>
          <w:szCs w:val="28"/>
        </w:rPr>
        <w:t>.</w:t>
      </w:r>
    </w:p>
    <w:p w14:paraId="534918DC"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Міщук</w:t>
      </w:r>
      <w:proofErr w:type="spellEnd"/>
      <w:r w:rsidRPr="0D41FE6C">
        <w:rPr>
          <w:rFonts w:ascii="Times New Roman" w:eastAsia="Times New Roman" w:hAnsi="Times New Roman" w:cs="Times New Roman"/>
          <w:sz w:val="28"/>
          <w:szCs w:val="28"/>
        </w:rPr>
        <w:t xml:space="preserve">, Г. Ю., &amp; Юрчик, Г. М. (2019).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оцінка</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результативності</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можливості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соціологічного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моніторингу</w:t>
      </w:r>
      <w:proofErr w:type="spellEnd"/>
      <w:r w:rsidR="0DD0C00F" w:rsidRPr="0D41FE6C">
        <w:rPr>
          <w:rFonts w:ascii="Times New Roman" w:eastAsia="Times New Roman" w:hAnsi="Times New Roman" w:cs="Times New Roman"/>
          <w:sz w:val="28"/>
          <w:szCs w:val="28"/>
        </w:rPr>
        <w:t xml:space="preserve"> 2000р.312с.</w:t>
      </w:r>
    </w:p>
    <w:p w14:paraId="364B9992"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Новосельська</w:t>
      </w:r>
      <w:proofErr w:type="spellEnd"/>
      <w:r w:rsidRPr="0D41FE6C">
        <w:rPr>
          <w:rFonts w:ascii="Times New Roman" w:eastAsia="Times New Roman" w:hAnsi="Times New Roman" w:cs="Times New Roman"/>
          <w:sz w:val="28"/>
          <w:szCs w:val="28"/>
        </w:rPr>
        <w:t>, І.В.,Сахарова,.</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діючої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Dictum</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factum</w:t>
      </w:r>
      <w:proofErr w:type="spellEnd"/>
      <w:r w:rsidRPr="0D41FE6C">
        <w:rPr>
          <w:rFonts w:ascii="Times New Roman" w:eastAsia="Times New Roman" w:hAnsi="Times New Roman" w:cs="Times New Roman"/>
          <w:sz w:val="28"/>
          <w:szCs w:val="28"/>
        </w:rPr>
        <w:t xml:space="preserve">, </w:t>
      </w:r>
      <w:r w:rsidR="23C36B6B" w:rsidRPr="0D41FE6C">
        <w:rPr>
          <w:rFonts w:ascii="Times New Roman" w:eastAsia="Times New Roman" w:hAnsi="Times New Roman" w:cs="Times New Roman"/>
          <w:sz w:val="28"/>
          <w:szCs w:val="28"/>
        </w:rPr>
        <w:t>2019р</w:t>
      </w:r>
      <w:r w:rsidRPr="0D41FE6C">
        <w:rPr>
          <w:rFonts w:ascii="Times New Roman" w:eastAsia="Times New Roman" w:hAnsi="Times New Roman" w:cs="Times New Roman"/>
          <w:sz w:val="28"/>
          <w:szCs w:val="28"/>
        </w:rPr>
        <w:t>, 7-</w:t>
      </w:r>
      <w:r w:rsidR="313A442D" w:rsidRPr="0D41FE6C">
        <w:rPr>
          <w:rFonts w:ascii="Times New Roman" w:eastAsia="Times New Roman" w:hAnsi="Times New Roman" w:cs="Times New Roman"/>
          <w:sz w:val="28"/>
          <w:szCs w:val="28"/>
        </w:rPr>
        <w:t>9с.</w:t>
      </w:r>
    </w:p>
    <w:p w14:paraId="0D4F543A"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Пилипенко, П. Д., </w:t>
      </w:r>
      <w:proofErr w:type="spellStart"/>
      <w:r w:rsidRPr="0D41FE6C">
        <w:rPr>
          <w:rFonts w:ascii="Times New Roman" w:eastAsia="Times New Roman" w:hAnsi="Times New Roman" w:cs="Times New Roman"/>
          <w:sz w:val="28"/>
          <w:szCs w:val="28"/>
        </w:rPr>
        <w:t>Синчук</w:t>
      </w:r>
      <w:proofErr w:type="spellEnd"/>
      <w:r w:rsidRPr="0D41FE6C">
        <w:rPr>
          <w:rFonts w:ascii="Times New Roman" w:eastAsia="Times New Roman" w:hAnsi="Times New Roman" w:cs="Times New Roman"/>
          <w:sz w:val="28"/>
          <w:szCs w:val="28"/>
        </w:rPr>
        <w:t xml:space="preserve">, С. М., Сирота, І. М., &amp; </w:t>
      </w:r>
      <w:proofErr w:type="spellStart"/>
      <w:r w:rsidRPr="0D41FE6C">
        <w:rPr>
          <w:rFonts w:ascii="Times New Roman" w:eastAsia="Times New Roman" w:hAnsi="Times New Roman" w:cs="Times New Roman"/>
          <w:sz w:val="28"/>
          <w:szCs w:val="28"/>
        </w:rPr>
        <w:t>Сташків</w:t>
      </w:r>
      <w:proofErr w:type="spellEnd"/>
      <w:r w:rsidRPr="0D41FE6C">
        <w:rPr>
          <w:rFonts w:ascii="Times New Roman" w:eastAsia="Times New Roman" w:hAnsi="Times New Roman" w:cs="Times New Roman"/>
          <w:sz w:val="28"/>
          <w:szCs w:val="28"/>
        </w:rPr>
        <w:t xml:space="preserve">, Б. І. Система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місце</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ній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недержавного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Науковий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Вісник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міжнародного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гуманітарного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університету</w:t>
      </w:r>
      <w:proofErr w:type="spellEnd"/>
      <w:r w:rsidRPr="0D41FE6C">
        <w:rPr>
          <w:rFonts w:ascii="Times New Roman" w:eastAsia="Times New Roman" w:hAnsi="Times New Roman" w:cs="Times New Roman"/>
          <w:sz w:val="28"/>
          <w:szCs w:val="28"/>
        </w:rPr>
        <w:t xml:space="preserve">, </w:t>
      </w:r>
      <w:r w:rsidR="3D3C10E0" w:rsidRPr="0D41FE6C">
        <w:rPr>
          <w:rFonts w:ascii="Times New Roman" w:eastAsia="Times New Roman" w:hAnsi="Times New Roman" w:cs="Times New Roman"/>
          <w:sz w:val="28"/>
          <w:szCs w:val="28"/>
        </w:rPr>
        <w:t>2019р.</w:t>
      </w:r>
      <w:r w:rsidRPr="0D41FE6C">
        <w:rPr>
          <w:rFonts w:ascii="Times New Roman" w:eastAsia="Times New Roman" w:hAnsi="Times New Roman" w:cs="Times New Roman"/>
          <w:sz w:val="28"/>
          <w:szCs w:val="28"/>
        </w:rPr>
        <w:t>106</w:t>
      </w:r>
      <w:r w:rsidR="0B31744A" w:rsidRPr="0D41FE6C">
        <w:rPr>
          <w:rFonts w:ascii="Times New Roman" w:eastAsia="Times New Roman" w:hAnsi="Times New Roman" w:cs="Times New Roman"/>
          <w:sz w:val="28"/>
          <w:szCs w:val="28"/>
        </w:rPr>
        <w:t>с.</w:t>
      </w:r>
    </w:p>
    <w:p w14:paraId="375EF4E9"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Приймак, І., &amp; </w:t>
      </w:r>
      <w:proofErr w:type="spellStart"/>
      <w:r w:rsidRPr="0D41FE6C">
        <w:rPr>
          <w:rFonts w:ascii="Times New Roman" w:eastAsia="Times New Roman" w:hAnsi="Times New Roman" w:cs="Times New Roman"/>
          <w:sz w:val="28"/>
          <w:szCs w:val="28"/>
        </w:rPr>
        <w:t>Вишивана</w:t>
      </w:r>
      <w:proofErr w:type="spellEnd"/>
      <w:r w:rsidRPr="0D41FE6C">
        <w:rPr>
          <w:rFonts w:ascii="Times New Roman" w:eastAsia="Times New Roman" w:hAnsi="Times New Roman" w:cs="Times New Roman"/>
          <w:sz w:val="28"/>
          <w:szCs w:val="28"/>
        </w:rPr>
        <w:t xml:space="preserve">, Б.. </w:t>
      </w:r>
      <w:proofErr w:type="spellStart"/>
      <w:r w:rsidRPr="0D41FE6C">
        <w:rPr>
          <w:rFonts w:ascii="Times New Roman" w:eastAsia="Times New Roman" w:hAnsi="Times New Roman" w:cs="Times New Roman"/>
          <w:sz w:val="28"/>
          <w:szCs w:val="28"/>
        </w:rPr>
        <w:t>Недержавне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пенсійне</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забезпечення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системі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України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Світ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фінансів</w:t>
      </w:r>
      <w:proofErr w:type="spellEnd"/>
      <w:r w:rsidRPr="0D41FE6C">
        <w:rPr>
          <w:rFonts w:ascii="Times New Roman" w:eastAsia="Times New Roman" w:hAnsi="Times New Roman" w:cs="Times New Roman"/>
          <w:sz w:val="28"/>
          <w:szCs w:val="28"/>
        </w:rPr>
        <w:t xml:space="preserve">, , </w:t>
      </w:r>
      <w:r w:rsidR="173B771F" w:rsidRPr="0D41FE6C">
        <w:rPr>
          <w:rFonts w:ascii="Times New Roman" w:eastAsia="Times New Roman" w:hAnsi="Times New Roman" w:cs="Times New Roman"/>
          <w:sz w:val="28"/>
          <w:szCs w:val="28"/>
        </w:rPr>
        <w:t>2019р.</w:t>
      </w:r>
      <w:r w:rsidRPr="0D41FE6C">
        <w:rPr>
          <w:rFonts w:ascii="Times New Roman" w:eastAsia="Times New Roman" w:hAnsi="Times New Roman" w:cs="Times New Roman"/>
          <w:sz w:val="28"/>
          <w:szCs w:val="28"/>
        </w:rPr>
        <w:t>121-138.</w:t>
      </w:r>
    </w:p>
    <w:p w14:paraId="50E65F31"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Смирнова</w:t>
      </w:r>
      <w:r w:rsidRPr="0D41FE6C">
        <w:rPr>
          <w:rFonts w:ascii="Times New Roman" w:eastAsia="Times New Roman" w:hAnsi="Times New Roman" w:cs="Times New Roman"/>
          <w:sz w:val="28"/>
          <w:szCs w:val="28"/>
          <w:lang w:val="en-US"/>
        </w:rPr>
        <w:t xml:space="preserve">, </w:t>
      </w:r>
      <w:r w:rsidRPr="0D41FE6C">
        <w:rPr>
          <w:rFonts w:ascii="Times New Roman" w:eastAsia="Times New Roman" w:hAnsi="Times New Roman" w:cs="Times New Roman"/>
          <w:sz w:val="28"/>
          <w:szCs w:val="28"/>
        </w:rPr>
        <w:t>І</w:t>
      </w:r>
      <w:r w:rsidRPr="0D41FE6C">
        <w:rPr>
          <w:rFonts w:ascii="Times New Roman" w:eastAsia="Times New Roman" w:hAnsi="Times New Roman" w:cs="Times New Roman"/>
          <w:sz w:val="28"/>
          <w:szCs w:val="28"/>
          <w:lang w:val="en-US"/>
        </w:rPr>
        <w:t xml:space="preserve">. </w:t>
      </w:r>
      <w:r w:rsidRPr="0D41FE6C">
        <w:rPr>
          <w:rFonts w:ascii="Times New Roman" w:eastAsia="Times New Roman" w:hAnsi="Times New Roman" w:cs="Times New Roman"/>
          <w:sz w:val="28"/>
          <w:szCs w:val="28"/>
        </w:rPr>
        <w:t>І</w:t>
      </w:r>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Сучасні</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особливості</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lang w:val="en-US"/>
        </w:rPr>
        <w:t xml:space="preserve"> Modern peculiarities of social protection of population. </w:t>
      </w:r>
      <w:proofErr w:type="spellStart"/>
      <w:r w:rsidRPr="0D41FE6C">
        <w:rPr>
          <w:rFonts w:ascii="Times New Roman" w:eastAsia="Times New Roman" w:hAnsi="Times New Roman" w:cs="Times New Roman"/>
          <w:sz w:val="28"/>
          <w:szCs w:val="28"/>
        </w:rPr>
        <w:t>Економічні</w:t>
      </w:r>
      <w:proofErr w:type="spellEnd"/>
      <w:r w:rsidRPr="0D41FE6C">
        <w:rPr>
          <w:rFonts w:ascii="Times New Roman" w:eastAsia="Times New Roman" w:hAnsi="Times New Roman" w:cs="Times New Roman"/>
          <w:sz w:val="28"/>
          <w:szCs w:val="28"/>
        </w:rPr>
        <w:t xml:space="preserve"> студії,</w:t>
      </w:r>
      <w:r w:rsidR="050E3978" w:rsidRPr="0D41FE6C">
        <w:rPr>
          <w:rFonts w:ascii="Times New Roman" w:eastAsia="Times New Roman" w:hAnsi="Times New Roman" w:cs="Times New Roman"/>
          <w:sz w:val="28"/>
          <w:szCs w:val="28"/>
        </w:rPr>
        <w:t>2019р.</w:t>
      </w:r>
      <w:r w:rsidRPr="0D41FE6C">
        <w:rPr>
          <w:rFonts w:ascii="Times New Roman" w:eastAsia="Times New Roman" w:hAnsi="Times New Roman" w:cs="Times New Roman"/>
          <w:sz w:val="28"/>
          <w:szCs w:val="28"/>
        </w:rPr>
        <w:t xml:space="preserve"> 16</w:t>
      </w:r>
      <w:r w:rsidR="000BC3E7" w:rsidRPr="0D41FE6C">
        <w:rPr>
          <w:rFonts w:ascii="Times New Roman" w:eastAsia="Times New Roman" w:hAnsi="Times New Roman" w:cs="Times New Roman"/>
          <w:sz w:val="28"/>
          <w:szCs w:val="28"/>
        </w:rPr>
        <w:t xml:space="preserve">с. </w:t>
      </w:r>
    </w:p>
    <w:p w14:paraId="30DEBEC2" w14:textId="29F29639"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Смирнова</w:t>
      </w:r>
      <w:r w:rsidRPr="0D41FE6C">
        <w:rPr>
          <w:rFonts w:ascii="Times New Roman" w:eastAsia="Times New Roman" w:hAnsi="Times New Roman" w:cs="Times New Roman"/>
          <w:sz w:val="28"/>
          <w:szCs w:val="28"/>
          <w:lang w:val="en-US"/>
        </w:rPr>
        <w:t xml:space="preserve">, </w:t>
      </w:r>
      <w:r w:rsidRPr="0D41FE6C">
        <w:rPr>
          <w:rFonts w:ascii="Times New Roman" w:eastAsia="Times New Roman" w:hAnsi="Times New Roman" w:cs="Times New Roman"/>
          <w:sz w:val="28"/>
          <w:szCs w:val="28"/>
        </w:rPr>
        <w:t>І</w:t>
      </w:r>
      <w:r w:rsidRPr="0D41FE6C">
        <w:rPr>
          <w:rFonts w:ascii="Times New Roman" w:eastAsia="Times New Roman" w:hAnsi="Times New Roman" w:cs="Times New Roman"/>
          <w:sz w:val="28"/>
          <w:szCs w:val="28"/>
          <w:lang w:val="en-US"/>
        </w:rPr>
        <w:t xml:space="preserve">. </w:t>
      </w:r>
      <w:r w:rsidRPr="0D41FE6C">
        <w:rPr>
          <w:rFonts w:ascii="Times New Roman" w:eastAsia="Times New Roman" w:hAnsi="Times New Roman" w:cs="Times New Roman"/>
          <w:sz w:val="28"/>
          <w:szCs w:val="28"/>
        </w:rPr>
        <w:t>І</w:t>
      </w:r>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Сучасні</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особливості</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lang w:val="en-US"/>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lang w:val="en-US"/>
        </w:rPr>
        <w:t xml:space="preserve"> Modern peculiarities of social protection of population. </w:t>
      </w:r>
      <w:proofErr w:type="spellStart"/>
      <w:r w:rsidRPr="0D41FE6C">
        <w:rPr>
          <w:rFonts w:ascii="Times New Roman" w:eastAsia="Times New Roman" w:hAnsi="Times New Roman" w:cs="Times New Roman"/>
          <w:sz w:val="28"/>
          <w:szCs w:val="28"/>
        </w:rPr>
        <w:t>Економічні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студії</w:t>
      </w:r>
      <w:proofErr w:type="spellEnd"/>
      <w:r w:rsidRPr="0D41FE6C">
        <w:rPr>
          <w:rFonts w:ascii="Times New Roman" w:eastAsia="Times New Roman" w:hAnsi="Times New Roman" w:cs="Times New Roman"/>
          <w:sz w:val="28"/>
          <w:szCs w:val="28"/>
        </w:rPr>
        <w:t xml:space="preserve">, </w:t>
      </w:r>
      <w:r w:rsidR="16F49215" w:rsidRPr="0D41FE6C">
        <w:rPr>
          <w:rFonts w:ascii="Times New Roman" w:eastAsia="Times New Roman" w:hAnsi="Times New Roman" w:cs="Times New Roman"/>
          <w:sz w:val="28"/>
          <w:szCs w:val="28"/>
        </w:rPr>
        <w:t>2019. 39</w:t>
      </w:r>
      <w:r w:rsidR="2F518060" w:rsidRPr="0D41FE6C">
        <w:rPr>
          <w:rFonts w:ascii="Times New Roman" w:eastAsia="Times New Roman" w:hAnsi="Times New Roman" w:cs="Times New Roman"/>
          <w:sz w:val="28"/>
          <w:szCs w:val="28"/>
        </w:rPr>
        <w:t>с.</w:t>
      </w:r>
    </w:p>
    <w:p w14:paraId="6C48D7CA" w14:textId="309F4651"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Цикало,Ю.О</w:t>
      </w:r>
      <w:proofErr w:type="spellEnd"/>
      <w:r w:rsidRPr="0D41FE6C">
        <w:rPr>
          <w:rFonts w:ascii="Times New Roman" w:eastAsia="Times New Roman" w:hAnsi="Times New Roman" w:cs="Times New Roman"/>
          <w:sz w:val="28"/>
          <w:szCs w:val="28"/>
        </w:rPr>
        <w:t xml:space="preserve">. Система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Україні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проблеми</w:t>
      </w:r>
      <w:proofErr w:type="spellEnd"/>
      <w:r w:rsidRPr="0D41FE6C">
        <w:rPr>
          <w:rFonts w:ascii="Times New Roman" w:eastAsia="Times New Roman" w:hAnsi="Times New Roman" w:cs="Times New Roman"/>
          <w:sz w:val="28"/>
          <w:szCs w:val="28"/>
        </w:rPr>
        <w:t xml:space="preserve"> та шляхи </w:t>
      </w:r>
      <w:proofErr w:type="spellStart"/>
      <w:r w:rsidRPr="0D41FE6C">
        <w:rPr>
          <w:rFonts w:ascii="Times New Roman" w:eastAsia="Times New Roman" w:hAnsi="Times New Roman" w:cs="Times New Roman"/>
          <w:sz w:val="28"/>
          <w:szCs w:val="28"/>
        </w:rPr>
        <w:t>їх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вирішення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Дні</w:t>
      </w:r>
      <w:proofErr w:type="spellEnd"/>
      <w:r w:rsidRPr="0D41FE6C">
        <w:rPr>
          <w:rFonts w:ascii="Times New Roman" w:eastAsia="Times New Roman" w:hAnsi="Times New Roman" w:cs="Times New Roman"/>
          <w:sz w:val="28"/>
          <w:szCs w:val="28"/>
        </w:rPr>
        <w:t xml:space="preserve"> науки</w:t>
      </w:r>
      <w:r w:rsidR="6DC20E52" w:rsidRPr="0D41FE6C">
        <w:rPr>
          <w:rFonts w:ascii="Times New Roman" w:eastAsia="Times New Roman" w:hAnsi="Times New Roman" w:cs="Times New Roman"/>
          <w:sz w:val="28"/>
          <w:szCs w:val="28"/>
        </w:rPr>
        <w:t>.</w:t>
      </w:r>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Збірник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матеріалів</w:t>
      </w:r>
      <w:proofErr w:type="spellEnd"/>
      <w:r w:rsidRPr="0D41FE6C">
        <w:rPr>
          <w:rFonts w:ascii="Times New Roman" w:eastAsia="Times New Roman" w:hAnsi="Times New Roman" w:cs="Times New Roman"/>
          <w:sz w:val="28"/>
          <w:szCs w:val="28"/>
        </w:rPr>
        <w:t xml:space="preserve"> ХІ </w:t>
      </w:r>
      <w:proofErr w:type="spellStart"/>
      <w:r w:rsidRPr="0D41FE6C">
        <w:rPr>
          <w:rFonts w:ascii="Times New Roman" w:eastAsia="Times New Roman" w:hAnsi="Times New Roman" w:cs="Times New Roman"/>
          <w:sz w:val="28"/>
          <w:szCs w:val="28"/>
        </w:rPr>
        <w:t>регіональної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науково-практичної</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конференції</w:t>
      </w:r>
      <w:proofErr w:type="spellEnd"/>
      <w:r w:rsidRPr="0D41FE6C">
        <w:rPr>
          <w:rFonts w:ascii="Times New Roman" w:eastAsia="Times New Roman" w:hAnsi="Times New Roman" w:cs="Times New Roman"/>
          <w:sz w:val="28"/>
          <w:szCs w:val="28"/>
        </w:rPr>
        <w:t xml:space="preserve">, 15-16 </w:t>
      </w:r>
      <w:proofErr w:type="spellStart"/>
      <w:r w:rsidRPr="0D41FE6C">
        <w:rPr>
          <w:rFonts w:ascii="Times New Roman" w:eastAsia="Times New Roman" w:hAnsi="Times New Roman" w:cs="Times New Roman"/>
          <w:sz w:val="28"/>
          <w:szCs w:val="28"/>
        </w:rPr>
        <w:t>травня</w:t>
      </w:r>
      <w:proofErr w:type="spellEnd"/>
      <w:r w:rsidRPr="0D41FE6C">
        <w:rPr>
          <w:rFonts w:ascii="Times New Roman" w:eastAsia="Times New Roman" w:hAnsi="Times New Roman" w:cs="Times New Roman"/>
          <w:sz w:val="28"/>
          <w:szCs w:val="28"/>
        </w:rPr>
        <w:t xml:space="preserve"> 2019 р., </w:t>
      </w:r>
      <w:proofErr w:type="spellStart"/>
      <w:r w:rsidRPr="0D41FE6C">
        <w:rPr>
          <w:rFonts w:ascii="Times New Roman" w:eastAsia="Times New Roman" w:hAnsi="Times New Roman" w:cs="Times New Roman"/>
          <w:sz w:val="28"/>
          <w:szCs w:val="28"/>
        </w:rPr>
        <w:t>Покровськ</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Індустріальний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інститут</w:t>
      </w:r>
      <w:proofErr w:type="spellEnd"/>
      <w:r w:rsidRPr="0D41FE6C">
        <w:rPr>
          <w:rFonts w:ascii="Times New Roman" w:eastAsia="Times New Roman" w:hAnsi="Times New Roman" w:cs="Times New Roman"/>
          <w:sz w:val="28"/>
          <w:szCs w:val="28"/>
        </w:rPr>
        <w:t xml:space="preserve"> ДВНЗ </w:t>
      </w:r>
      <w:proofErr w:type="spellStart"/>
      <w:r w:rsidRPr="0D41FE6C">
        <w:rPr>
          <w:rFonts w:ascii="Times New Roman" w:eastAsia="Times New Roman" w:hAnsi="Times New Roman" w:cs="Times New Roman"/>
          <w:sz w:val="28"/>
          <w:szCs w:val="28"/>
        </w:rPr>
        <w:t>ДонНТУ</w:t>
      </w:r>
      <w:proofErr w:type="spellEnd"/>
      <w:r w:rsidRPr="0D41FE6C">
        <w:rPr>
          <w:rFonts w:ascii="Times New Roman" w:eastAsia="Times New Roman" w:hAnsi="Times New Roman" w:cs="Times New Roman"/>
          <w:sz w:val="28"/>
          <w:szCs w:val="28"/>
        </w:rPr>
        <w:t>, 2019.–114 с.</w:t>
      </w:r>
    </w:p>
    <w:p w14:paraId="418B4CE1"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Шевченко, Н., &amp; </w:t>
      </w:r>
      <w:proofErr w:type="spellStart"/>
      <w:r w:rsidRPr="0D41FE6C">
        <w:rPr>
          <w:rFonts w:ascii="Times New Roman" w:eastAsia="Times New Roman" w:hAnsi="Times New Roman" w:cs="Times New Roman"/>
          <w:sz w:val="28"/>
          <w:szCs w:val="28"/>
        </w:rPr>
        <w:t>Носилко</w:t>
      </w:r>
      <w:proofErr w:type="spellEnd"/>
      <w:r w:rsidRPr="0D41FE6C">
        <w:rPr>
          <w:rFonts w:ascii="Times New Roman" w:eastAsia="Times New Roman" w:hAnsi="Times New Roman" w:cs="Times New Roman"/>
          <w:sz w:val="28"/>
          <w:szCs w:val="28"/>
        </w:rPr>
        <w:t xml:space="preserve">, Б. В.. </w:t>
      </w:r>
      <w:proofErr w:type="spellStart"/>
      <w:r w:rsidRPr="0D41FE6C">
        <w:rPr>
          <w:rFonts w:ascii="Times New Roman" w:eastAsia="Times New Roman" w:hAnsi="Times New Roman" w:cs="Times New Roman"/>
          <w:sz w:val="28"/>
          <w:szCs w:val="28"/>
        </w:rPr>
        <w:t>Соціальний</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 xml:space="preserve"> в </w:t>
      </w:r>
      <w:proofErr w:type="spellStart"/>
      <w:r w:rsidRPr="0D41FE6C">
        <w:rPr>
          <w:rFonts w:ascii="Times New Roman" w:eastAsia="Times New Roman" w:hAnsi="Times New Roman" w:cs="Times New Roman"/>
          <w:sz w:val="28"/>
          <w:szCs w:val="28"/>
        </w:rPr>
        <w:t>умовах</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реформування</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місцевого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самоврядування</w:t>
      </w:r>
      <w:proofErr w:type="spellEnd"/>
      <w:r w:rsidRPr="0D41FE6C">
        <w:rPr>
          <w:rFonts w:ascii="Times New Roman" w:eastAsia="Times New Roman" w:hAnsi="Times New Roman" w:cs="Times New Roman"/>
          <w:sz w:val="28"/>
          <w:szCs w:val="28"/>
        </w:rPr>
        <w:t xml:space="preserve">. Public Administration </w:t>
      </w:r>
      <w:proofErr w:type="spellStart"/>
      <w:r w:rsidRPr="0D41FE6C">
        <w:rPr>
          <w:rFonts w:ascii="Times New Roman" w:eastAsia="Times New Roman" w:hAnsi="Times New Roman" w:cs="Times New Roman"/>
          <w:sz w:val="28"/>
          <w:szCs w:val="28"/>
        </w:rPr>
        <w:t>and</w:t>
      </w:r>
      <w:proofErr w:type="spellEnd"/>
      <w:r w:rsidRPr="0D41FE6C">
        <w:rPr>
          <w:rFonts w:ascii="Times New Roman" w:eastAsia="Times New Roman" w:hAnsi="Times New Roman" w:cs="Times New Roman"/>
          <w:sz w:val="28"/>
          <w:szCs w:val="28"/>
        </w:rPr>
        <w:t xml:space="preserve"> Regional Development, (5),</w:t>
      </w:r>
      <w:r w:rsidR="0797DE71" w:rsidRPr="0D41FE6C">
        <w:rPr>
          <w:rFonts w:ascii="Times New Roman" w:eastAsia="Times New Roman" w:hAnsi="Times New Roman" w:cs="Times New Roman"/>
          <w:sz w:val="28"/>
          <w:szCs w:val="28"/>
        </w:rPr>
        <w:t>2019р.</w:t>
      </w:r>
      <w:r w:rsidRPr="0D41FE6C">
        <w:rPr>
          <w:rFonts w:ascii="Times New Roman" w:eastAsia="Times New Roman" w:hAnsi="Times New Roman" w:cs="Times New Roman"/>
          <w:sz w:val="28"/>
          <w:szCs w:val="28"/>
        </w:rPr>
        <w:t xml:space="preserve"> 622-644</w:t>
      </w:r>
      <w:r w:rsidR="0F7960A1" w:rsidRPr="0D41FE6C">
        <w:rPr>
          <w:rFonts w:ascii="Times New Roman" w:eastAsia="Times New Roman" w:hAnsi="Times New Roman" w:cs="Times New Roman"/>
          <w:sz w:val="28"/>
          <w:szCs w:val="28"/>
        </w:rPr>
        <w:t>с.</w:t>
      </w:r>
    </w:p>
    <w:p w14:paraId="18112E2E"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proofErr w:type="spellStart"/>
      <w:r w:rsidRPr="0D41FE6C">
        <w:rPr>
          <w:rFonts w:ascii="Times New Roman" w:eastAsia="Times New Roman" w:hAnsi="Times New Roman" w:cs="Times New Roman"/>
          <w:sz w:val="28"/>
          <w:szCs w:val="28"/>
        </w:rPr>
        <w:t>Шлапко</w:t>
      </w:r>
      <w:proofErr w:type="spellEnd"/>
      <w:r w:rsidRPr="0D41FE6C">
        <w:rPr>
          <w:rFonts w:ascii="Times New Roman" w:eastAsia="Times New Roman" w:hAnsi="Times New Roman" w:cs="Times New Roman"/>
          <w:sz w:val="28"/>
          <w:szCs w:val="28"/>
        </w:rPr>
        <w:t xml:space="preserve">, Т. В., &amp; </w:t>
      </w:r>
      <w:proofErr w:type="spellStart"/>
      <w:r w:rsidRPr="0D41FE6C">
        <w:rPr>
          <w:rFonts w:ascii="Times New Roman" w:eastAsia="Times New Roman" w:hAnsi="Times New Roman" w:cs="Times New Roman"/>
          <w:sz w:val="28"/>
          <w:szCs w:val="28"/>
        </w:rPr>
        <w:t>Єременко</w:t>
      </w:r>
      <w:proofErr w:type="spellEnd"/>
      <w:r w:rsidRPr="0D41FE6C">
        <w:rPr>
          <w:rFonts w:ascii="Times New Roman" w:eastAsia="Times New Roman" w:hAnsi="Times New Roman" w:cs="Times New Roman"/>
          <w:sz w:val="28"/>
          <w:szCs w:val="28"/>
        </w:rPr>
        <w:t xml:space="preserve">, А. О. </w:t>
      </w:r>
      <w:proofErr w:type="spellStart"/>
      <w:r w:rsidRPr="0D41FE6C">
        <w:rPr>
          <w:rFonts w:ascii="Times New Roman" w:eastAsia="Times New Roman" w:hAnsi="Times New Roman" w:cs="Times New Roman"/>
          <w:sz w:val="28"/>
          <w:szCs w:val="28"/>
        </w:rPr>
        <w:t>Поняття</w:t>
      </w:r>
      <w:proofErr w:type="spellEnd"/>
      <w:r w:rsidRPr="0D41FE6C">
        <w:rPr>
          <w:rFonts w:ascii="Times New Roman" w:eastAsia="Times New Roman" w:hAnsi="Times New Roman" w:cs="Times New Roman"/>
          <w:sz w:val="28"/>
          <w:szCs w:val="28"/>
        </w:rPr>
        <w:t xml:space="preserve"> та </w:t>
      </w:r>
      <w:proofErr w:type="spellStart"/>
      <w:r w:rsidRPr="0D41FE6C">
        <w:rPr>
          <w:rFonts w:ascii="Times New Roman" w:eastAsia="Times New Roman" w:hAnsi="Times New Roman" w:cs="Times New Roman"/>
          <w:sz w:val="28"/>
          <w:szCs w:val="28"/>
        </w:rPr>
        <w:t>зміст</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національного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адміністративно</w:t>
      </w:r>
      <w:proofErr w:type="spellEnd"/>
      <w:r w:rsidRPr="0D41FE6C">
        <w:rPr>
          <w:rFonts w:ascii="Times New Roman" w:eastAsia="Times New Roman" w:hAnsi="Times New Roman" w:cs="Times New Roman"/>
          <w:sz w:val="28"/>
          <w:szCs w:val="28"/>
        </w:rPr>
        <w:t xml:space="preserve">-правового </w:t>
      </w:r>
      <w:proofErr w:type="spellStart"/>
      <w:r w:rsidRPr="0D41FE6C">
        <w:rPr>
          <w:rFonts w:ascii="Times New Roman" w:eastAsia="Times New Roman" w:hAnsi="Times New Roman" w:cs="Times New Roman"/>
          <w:sz w:val="28"/>
          <w:szCs w:val="28"/>
        </w:rPr>
        <w:t>регулювання</w:t>
      </w:r>
      <w:proofErr w:type="spellEnd"/>
      <w:r w:rsidRPr="0D41FE6C">
        <w:rPr>
          <w:rFonts w:ascii="Times New Roman" w:eastAsia="Times New Roman" w:hAnsi="Times New Roman" w:cs="Times New Roman"/>
          <w:sz w:val="28"/>
          <w:szCs w:val="28"/>
        </w:rPr>
        <w:t xml:space="preserve"> у </w:t>
      </w:r>
      <w:proofErr w:type="spellStart"/>
      <w:r w:rsidRPr="0D41FE6C">
        <w:rPr>
          <w:rFonts w:ascii="Times New Roman" w:eastAsia="Times New Roman" w:hAnsi="Times New Roman" w:cs="Times New Roman"/>
          <w:sz w:val="28"/>
          <w:szCs w:val="28"/>
        </w:rPr>
        <w:t>сфері</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населення</w:t>
      </w:r>
      <w:proofErr w:type="spellEnd"/>
      <w:r w:rsidRPr="0D41FE6C">
        <w:rPr>
          <w:rFonts w:ascii="Times New Roman" w:eastAsia="Times New Roman" w:hAnsi="Times New Roman" w:cs="Times New Roman"/>
          <w:sz w:val="28"/>
          <w:szCs w:val="28"/>
        </w:rPr>
        <w:t>.</w:t>
      </w:r>
      <w:r w:rsidR="28F8947B" w:rsidRPr="0D41FE6C">
        <w:rPr>
          <w:rFonts w:ascii="Times New Roman" w:eastAsia="Times New Roman" w:hAnsi="Times New Roman" w:cs="Times New Roman"/>
          <w:sz w:val="28"/>
          <w:szCs w:val="28"/>
        </w:rPr>
        <w:t xml:space="preserve"> 2018р. 38с.</w:t>
      </w:r>
    </w:p>
    <w:p w14:paraId="66255767" w14:textId="77777777" w:rsidR="39329AE9" w:rsidRDefault="6D8B62C8" w:rsidP="0D41FE6C">
      <w:pPr>
        <w:pStyle w:val="a8"/>
        <w:numPr>
          <w:ilvl w:val="0"/>
          <w:numId w:val="1"/>
        </w:numPr>
        <w:spacing w:before="240" w:after="240" w:line="276" w:lineRule="auto"/>
        <w:jc w:val="both"/>
        <w:rPr>
          <w:rFonts w:ascii="Times New Roman" w:eastAsia="Times New Roman" w:hAnsi="Times New Roman" w:cs="Times New Roman"/>
          <w:sz w:val="28"/>
          <w:szCs w:val="28"/>
        </w:rPr>
      </w:pPr>
      <w:r w:rsidRPr="0D41FE6C">
        <w:rPr>
          <w:rFonts w:ascii="Times New Roman" w:eastAsia="Times New Roman" w:hAnsi="Times New Roman" w:cs="Times New Roman"/>
          <w:sz w:val="28"/>
          <w:szCs w:val="28"/>
        </w:rPr>
        <w:t xml:space="preserve">Юрчик, Г. М.. </w:t>
      </w:r>
      <w:proofErr w:type="spellStart"/>
      <w:r w:rsidRPr="0D41FE6C">
        <w:rPr>
          <w:rFonts w:ascii="Times New Roman" w:eastAsia="Times New Roman" w:hAnsi="Times New Roman" w:cs="Times New Roman"/>
          <w:sz w:val="28"/>
          <w:szCs w:val="28"/>
        </w:rPr>
        <w:t>Системи</w:t>
      </w:r>
      <w:proofErr w:type="spellEnd"/>
      <w:r w:rsidRPr="0D41FE6C">
        <w:rPr>
          <w:rFonts w:ascii="Times New Roman" w:eastAsia="Times New Roman" w:hAnsi="Times New Roman" w:cs="Times New Roman"/>
          <w:sz w:val="28"/>
          <w:szCs w:val="28"/>
        </w:rPr>
        <w:t xml:space="preserve"> і </w:t>
      </w:r>
      <w:proofErr w:type="spellStart"/>
      <w:r w:rsidRPr="0D41FE6C">
        <w:rPr>
          <w:rFonts w:ascii="Times New Roman" w:eastAsia="Times New Roman" w:hAnsi="Times New Roman" w:cs="Times New Roman"/>
          <w:sz w:val="28"/>
          <w:szCs w:val="28"/>
        </w:rPr>
        <w:t>механізми</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соціального</w:t>
      </w:r>
      <w:proofErr w:type="spellEnd"/>
      <w:r w:rsidRPr="0D41FE6C">
        <w:rPr>
          <w:rFonts w:ascii="Times New Roman" w:eastAsia="Times New Roman" w:hAnsi="Times New Roman" w:cs="Times New Roman"/>
          <w:sz w:val="28"/>
          <w:szCs w:val="28"/>
        </w:rPr>
        <w:t xml:space="preserve"> </w:t>
      </w:r>
      <w:proofErr w:type="spellStart"/>
      <w:r w:rsidRPr="0D41FE6C">
        <w:rPr>
          <w:rFonts w:ascii="Times New Roman" w:eastAsia="Times New Roman" w:hAnsi="Times New Roman" w:cs="Times New Roman"/>
          <w:sz w:val="28"/>
          <w:szCs w:val="28"/>
        </w:rPr>
        <w:t>захисту</w:t>
      </w:r>
      <w:proofErr w:type="spellEnd"/>
      <w:r w:rsidRPr="0D41FE6C">
        <w:rPr>
          <w:rFonts w:ascii="Times New Roman" w:eastAsia="Times New Roman" w:hAnsi="Times New Roman" w:cs="Times New Roman"/>
          <w:sz w:val="28"/>
          <w:szCs w:val="28"/>
        </w:rPr>
        <w:t xml:space="preserve"> (укр.) </w:t>
      </w:r>
      <w:r w:rsidRPr="0D41FE6C">
        <w:rPr>
          <w:rFonts w:ascii="Times New Roman" w:eastAsia="Times New Roman" w:hAnsi="Times New Roman" w:cs="Times New Roman"/>
          <w:sz w:val="28"/>
          <w:szCs w:val="28"/>
          <w:lang w:val="en-US"/>
        </w:rPr>
        <w:t>Systems and mechanisms of social protection (</w:t>
      </w:r>
      <w:proofErr w:type="spellStart"/>
      <w:r w:rsidRPr="0D41FE6C">
        <w:rPr>
          <w:rFonts w:ascii="Times New Roman" w:eastAsia="Times New Roman" w:hAnsi="Times New Roman" w:cs="Times New Roman"/>
          <w:sz w:val="28"/>
          <w:szCs w:val="28"/>
          <w:lang w:val="en-US"/>
        </w:rPr>
        <w:t>en</w:t>
      </w:r>
      <w:proofErr w:type="spellEnd"/>
      <w:r w:rsidRPr="0D41FE6C">
        <w:rPr>
          <w:rFonts w:ascii="Times New Roman" w:eastAsia="Times New Roman" w:hAnsi="Times New Roman" w:cs="Times New Roman"/>
          <w:sz w:val="28"/>
          <w:szCs w:val="28"/>
          <w:lang w:val="en-US"/>
        </w:rPr>
        <w:t>.)</w:t>
      </w:r>
      <w:r w:rsidR="5217E28F" w:rsidRPr="0D41FE6C">
        <w:rPr>
          <w:rFonts w:ascii="Times New Roman" w:eastAsia="Times New Roman" w:hAnsi="Times New Roman" w:cs="Times New Roman"/>
          <w:sz w:val="28"/>
          <w:szCs w:val="28"/>
          <w:lang w:val="en-US"/>
        </w:rPr>
        <w:t xml:space="preserve"> 2022</w:t>
      </w:r>
      <w:r w:rsidR="5217E28F" w:rsidRPr="0D41FE6C">
        <w:rPr>
          <w:rFonts w:ascii="Times New Roman" w:eastAsia="Times New Roman" w:hAnsi="Times New Roman" w:cs="Times New Roman"/>
          <w:sz w:val="28"/>
          <w:szCs w:val="28"/>
        </w:rPr>
        <w:t>р</w:t>
      </w:r>
      <w:r w:rsidR="5217E28F" w:rsidRPr="0D41FE6C">
        <w:rPr>
          <w:rFonts w:ascii="Times New Roman" w:eastAsia="Times New Roman" w:hAnsi="Times New Roman" w:cs="Times New Roman"/>
          <w:sz w:val="28"/>
          <w:szCs w:val="28"/>
          <w:lang w:val="en-US"/>
        </w:rPr>
        <w:t xml:space="preserve">. </w:t>
      </w:r>
      <w:r w:rsidR="5217E28F" w:rsidRPr="0D41FE6C">
        <w:rPr>
          <w:rFonts w:ascii="Times New Roman" w:eastAsia="Times New Roman" w:hAnsi="Times New Roman" w:cs="Times New Roman"/>
          <w:sz w:val="28"/>
          <w:szCs w:val="28"/>
        </w:rPr>
        <w:t>735с</w:t>
      </w:r>
    </w:p>
    <w:p w14:paraId="4196E934" w14:textId="77777777" w:rsidR="36FEBA7C" w:rsidRDefault="36FEBA7C" w:rsidP="44CC976E">
      <w:pPr>
        <w:spacing w:before="240" w:after="240" w:line="276" w:lineRule="auto"/>
        <w:ind w:firstLine="360"/>
        <w:jc w:val="both"/>
        <w:rPr>
          <w:rFonts w:ascii="Times New Roman" w:eastAsia="Times New Roman" w:hAnsi="Times New Roman" w:cs="Times New Roman"/>
          <w:sz w:val="28"/>
          <w:szCs w:val="28"/>
        </w:rPr>
      </w:pPr>
    </w:p>
    <w:sectPr w:rsidR="36FEBA7C" w:rsidSect="00B13B27">
      <w:headerReference w:type="default" r:id="rId8"/>
      <w:pgSz w:w="11907" w:h="16839"/>
      <w:pgMar w:top="1134" w:right="567" w:bottom="1134"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EA8EB" w14:textId="77777777" w:rsidR="00B54EA3" w:rsidRDefault="00B54EA3">
      <w:pPr>
        <w:spacing w:after="0" w:line="240" w:lineRule="auto"/>
      </w:pPr>
      <w:r>
        <w:separator/>
      </w:r>
    </w:p>
  </w:endnote>
  <w:endnote w:type="continuationSeparator" w:id="0">
    <w:p w14:paraId="74F544B2" w14:textId="77777777" w:rsidR="00B54EA3" w:rsidRDefault="00B5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AA3AD" w14:textId="77777777" w:rsidR="00B54EA3" w:rsidRDefault="00B54EA3">
      <w:pPr>
        <w:spacing w:after="0" w:line="240" w:lineRule="auto"/>
      </w:pPr>
      <w:r>
        <w:separator/>
      </w:r>
    </w:p>
  </w:footnote>
  <w:footnote w:type="continuationSeparator" w:id="0">
    <w:p w14:paraId="78BCFCAD" w14:textId="77777777" w:rsidR="00B54EA3" w:rsidRDefault="00B5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9470586"/>
      <w:docPartObj>
        <w:docPartGallery w:val="Page Numbers (Top of Page)"/>
        <w:docPartUnique/>
      </w:docPartObj>
    </w:sdtPr>
    <w:sdtContent>
      <w:p w14:paraId="6F27A9D0" w14:textId="34266EA0" w:rsidR="0067104A" w:rsidRDefault="0067104A">
        <w:pPr>
          <w:pStyle w:val="a5"/>
          <w:jc w:val="right"/>
        </w:pPr>
        <w:r>
          <w:fldChar w:fldCharType="begin"/>
        </w:r>
        <w:r>
          <w:instrText>PAGE   \* MERGEFORMAT</w:instrText>
        </w:r>
        <w:r>
          <w:fldChar w:fldCharType="separate"/>
        </w:r>
        <w:r>
          <w:t>2</w:t>
        </w:r>
        <w:r>
          <w:fldChar w:fldCharType="end"/>
        </w:r>
      </w:p>
    </w:sdtContent>
  </w:sdt>
  <w:p w14:paraId="5C446A98" w14:textId="77777777" w:rsidR="36FEBA7C" w:rsidRDefault="36FEBA7C" w:rsidP="36FEBA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A7DB"/>
    <w:multiLevelType w:val="hybridMultilevel"/>
    <w:tmpl w:val="DC183288"/>
    <w:lvl w:ilvl="0" w:tplc="EA0099FC">
      <w:start w:val="1"/>
      <w:numFmt w:val="bullet"/>
      <w:lvlText w:val=""/>
      <w:lvlJc w:val="left"/>
      <w:pPr>
        <w:ind w:left="720" w:hanging="360"/>
      </w:pPr>
      <w:rPr>
        <w:rFonts w:ascii="Symbol" w:hAnsi="Symbol" w:hint="default"/>
      </w:rPr>
    </w:lvl>
    <w:lvl w:ilvl="1" w:tplc="E1480118">
      <w:start w:val="1"/>
      <w:numFmt w:val="bullet"/>
      <w:lvlText w:val="o"/>
      <w:lvlJc w:val="left"/>
      <w:pPr>
        <w:ind w:left="1440" w:hanging="360"/>
      </w:pPr>
      <w:rPr>
        <w:rFonts w:ascii="Courier New" w:hAnsi="Courier New" w:hint="default"/>
      </w:rPr>
    </w:lvl>
    <w:lvl w:ilvl="2" w:tplc="3DCC3F34">
      <w:start w:val="1"/>
      <w:numFmt w:val="bullet"/>
      <w:lvlText w:val=""/>
      <w:lvlJc w:val="left"/>
      <w:pPr>
        <w:ind w:left="2160" w:hanging="360"/>
      </w:pPr>
      <w:rPr>
        <w:rFonts w:ascii="Wingdings" w:hAnsi="Wingdings" w:hint="default"/>
      </w:rPr>
    </w:lvl>
    <w:lvl w:ilvl="3" w:tplc="24AC478E">
      <w:start w:val="1"/>
      <w:numFmt w:val="bullet"/>
      <w:lvlText w:val=""/>
      <w:lvlJc w:val="left"/>
      <w:pPr>
        <w:ind w:left="2880" w:hanging="360"/>
      </w:pPr>
      <w:rPr>
        <w:rFonts w:ascii="Symbol" w:hAnsi="Symbol" w:hint="default"/>
      </w:rPr>
    </w:lvl>
    <w:lvl w:ilvl="4" w:tplc="692E76C4">
      <w:start w:val="1"/>
      <w:numFmt w:val="bullet"/>
      <w:lvlText w:val="o"/>
      <w:lvlJc w:val="left"/>
      <w:pPr>
        <w:ind w:left="3600" w:hanging="360"/>
      </w:pPr>
      <w:rPr>
        <w:rFonts w:ascii="Courier New" w:hAnsi="Courier New" w:hint="default"/>
      </w:rPr>
    </w:lvl>
    <w:lvl w:ilvl="5" w:tplc="AEBA8A00">
      <w:start w:val="1"/>
      <w:numFmt w:val="bullet"/>
      <w:lvlText w:val=""/>
      <w:lvlJc w:val="left"/>
      <w:pPr>
        <w:ind w:left="4320" w:hanging="360"/>
      </w:pPr>
      <w:rPr>
        <w:rFonts w:ascii="Wingdings" w:hAnsi="Wingdings" w:hint="default"/>
      </w:rPr>
    </w:lvl>
    <w:lvl w:ilvl="6" w:tplc="BFE41D1A">
      <w:start w:val="1"/>
      <w:numFmt w:val="bullet"/>
      <w:lvlText w:val=""/>
      <w:lvlJc w:val="left"/>
      <w:pPr>
        <w:ind w:left="5040" w:hanging="360"/>
      </w:pPr>
      <w:rPr>
        <w:rFonts w:ascii="Symbol" w:hAnsi="Symbol" w:hint="default"/>
      </w:rPr>
    </w:lvl>
    <w:lvl w:ilvl="7" w:tplc="DEC6F4C4">
      <w:start w:val="1"/>
      <w:numFmt w:val="bullet"/>
      <w:lvlText w:val="o"/>
      <w:lvlJc w:val="left"/>
      <w:pPr>
        <w:ind w:left="5760" w:hanging="360"/>
      </w:pPr>
      <w:rPr>
        <w:rFonts w:ascii="Courier New" w:hAnsi="Courier New" w:hint="default"/>
      </w:rPr>
    </w:lvl>
    <w:lvl w:ilvl="8" w:tplc="8BACB3BE">
      <w:start w:val="1"/>
      <w:numFmt w:val="bullet"/>
      <w:lvlText w:val=""/>
      <w:lvlJc w:val="left"/>
      <w:pPr>
        <w:ind w:left="6480" w:hanging="360"/>
      </w:pPr>
      <w:rPr>
        <w:rFonts w:ascii="Wingdings" w:hAnsi="Wingdings" w:hint="default"/>
      </w:rPr>
    </w:lvl>
  </w:abstractNum>
  <w:abstractNum w:abstractNumId="1" w15:restartNumberingAfterBreak="0">
    <w:nsid w:val="08C397B5"/>
    <w:multiLevelType w:val="hybridMultilevel"/>
    <w:tmpl w:val="25DA6A94"/>
    <w:lvl w:ilvl="0" w:tplc="510A871C">
      <w:start w:val="1"/>
      <w:numFmt w:val="bullet"/>
      <w:lvlText w:val=""/>
      <w:lvlJc w:val="left"/>
      <w:pPr>
        <w:ind w:left="720" w:hanging="360"/>
      </w:pPr>
      <w:rPr>
        <w:rFonts w:ascii="Symbol" w:hAnsi="Symbol" w:hint="default"/>
      </w:rPr>
    </w:lvl>
    <w:lvl w:ilvl="1" w:tplc="D52A34AA">
      <w:start w:val="1"/>
      <w:numFmt w:val="bullet"/>
      <w:lvlText w:val="o"/>
      <w:lvlJc w:val="left"/>
      <w:pPr>
        <w:ind w:left="1440" w:hanging="360"/>
      </w:pPr>
      <w:rPr>
        <w:rFonts w:ascii="Courier New" w:hAnsi="Courier New" w:hint="default"/>
      </w:rPr>
    </w:lvl>
    <w:lvl w:ilvl="2" w:tplc="DA0CB4D2">
      <w:start w:val="1"/>
      <w:numFmt w:val="bullet"/>
      <w:lvlText w:val=""/>
      <w:lvlJc w:val="left"/>
      <w:pPr>
        <w:ind w:left="2160" w:hanging="360"/>
      </w:pPr>
      <w:rPr>
        <w:rFonts w:ascii="Wingdings" w:hAnsi="Wingdings" w:hint="default"/>
      </w:rPr>
    </w:lvl>
    <w:lvl w:ilvl="3" w:tplc="5FC0A6BA">
      <w:start w:val="1"/>
      <w:numFmt w:val="bullet"/>
      <w:lvlText w:val=""/>
      <w:lvlJc w:val="left"/>
      <w:pPr>
        <w:ind w:left="2880" w:hanging="360"/>
      </w:pPr>
      <w:rPr>
        <w:rFonts w:ascii="Symbol" w:hAnsi="Symbol" w:hint="default"/>
      </w:rPr>
    </w:lvl>
    <w:lvl w:ilvl="4" w:tplc="BCAC95BA">
      <w:start w:val="1"/>
      <w:numFmt w:val="bullet"/>
      <w:lvlText w:val="o"/>
      <w:lvlJc w:val="left"/>
      <w:pPr>
        <w:ind w:left="3600" w:hanging="360"/>
      </w:pPr>
      <w:rPr>
        <w:rFonts w:ascii="Courier New" w:hAnsi="Courier New" w:hint="default"/>
      </w:rPr>
    </w:lvl>
    <w:lvl w:ilvl="5" w:tplc="9D601130">
      <w:start w:val="1"/>
      <w:numFmt w:val="bullet"/>
      <w:lvlText w:val=""/>
      <w:lvlJc w:val="left"/>
      <w:pPr>
        <w:ind w:left="4320" w:hanging="360"/>
      </w:pPr>
      <w:rPr>
        <w:rFonts w:ascii="Wingdings" w:hAnsi="Wingdings" w:hint="default"/>
      </w:rPr>
    </w:lvl>
    <w:lvl w:ilvl="6" w:tplc="DB9E0014">
      <w:start w:val="1"/>
      <w:numFmt w:val="bullet"/>
      <w:lvlText w:val=""/>
      <w:lvlJc w:val="left"/>
      <w:pPr>
        <w:ind w:left="5040" w:hanging="360"/>
      </w:pPr>
      <w:rPr>
        <w:rFonts w:ascii="Symbol" w:hAnsi="Symbol" w:hint="default"/>
      </w:rPr>
    </w:lvl>
    <w:lvl w:ilvl="7" w:tplc="74789580">
      <w:start w:val="1"/>
      <w:numFmt w:val="bullet"/>
      <w:lvlText w:val="o"/>
      <w:lvlJc w:val="left"/>
      <w:pPr>
        <w:ind w:left="5760" w:hanging="360"/>
      </w:pPr>
      <w:rPr>
        <w:rFonts w:ascii="Courier New" w:hAnsi="Courier New" w:hint="default"/>
      </w:rPr>
    </w:lvl>
    <w:lvl w:ilvl="8" w:tplc="EA58F3C4">
      <w:start w:val="1"/>
      <w:numFmt w:val="bullet"/>
      <w:lvlText w:val=""/>
      <w:lvlJc w:val="left"/>
      <w:pPr>
        <w:ind w:left="6480" w:hanging="360"/>
      </w:pPr>
      <w:rPr>
        <w:rFonts w:ascii="Wingdings" w:hAnsi="Wingdings" w:hint="default"/>
      </w:rPr>
    </w:lvl>
  </w:abstractNum>
  <w:abstractNum w:abstractNumId="2" w15:restartNumberingAfterBreak="0">
    <w:nsid w:val="0B55B999"/>
    <w:multiLevelType w:val="hybridMultilevel"/>
    <w:tmpl w:val="A9FCA7BC"/>
    <w:lvl w:ilvl="0" w:tplc="6940345C">
      <w:start w:val="1"/>
      <w:numFmt w:val="decimal"/>
      <w:lvlText w:val="%1."/>
      <w:lvlJc w:val="left"/>
      <w:pPr>
        <w:ind w:left="720" w:hanging="360"/>
      </w:pPr>
    </w:lvl>
    <w:lvl w:ilvl="1" w:tplc="F4DC21B0">
      <w:start w:val="1"/>
      <w:numFmt w:val="lowerLetter"/>
      <w:lvlText w:val="%2."/>
      <w:lvlJc w:val="left"/>
      <w:pPr>
        <w:ind w:left="1440" w:hanging="360"/>
      </w:pPr>
    </w:lvl>
    <w:lvl w:ilvl="2" w:tplc="A350A572">
      <w:start w:val="1"/>
      <w:numFmt w:val="lowerRoman"/>
      <w:lvlText w:val="%3."/>
      <w:lvlJc w:val="right"/>
      <w:pPr>
        <w:ind w:left="2160" w:hanging="180"/>
      </w:pPr>
    </w:lvl>
    <w:lvl w:ilvl="3" w:tplc="8B9C4446">
      <w:start w:val="1"/>
      <w:numFmt w:val="decimal"/>
      <w:lvlText w:val="%4."/>
      <w:lvlJc w:val="left"/>
      <w:pPr>
        <w:ind w:left="2880" w:hanging="360"/>
      </w:pPr>
    </w:lvl>
    <w:lvl w:ilvl="4" w:tplc="81A06F2A">
      <w:start w:val="1"/>
      <w:numFmt w:val="lowerLetter"/>
      <w:lvlText w:val="%5."/>
      <w:lvlJc w:val="left"/>
      <w:pPr>
        <w:ind w:left="3600" w:hanging="360"/>
      </w:pPr>
    </w:lvl>
    <w:lvl w:ilvl="5" w:tplc="279E4AEC">
      <w:start w:val="1"/>
      <w:numFmt w:val="lowerRoman"/>
      <w:lvlText w:val="%6."/>
      <w:lvlJc w:val="right"/>
      <w:pPr>
        <w:ind w:left="4320" w:hanging="180"/>
      </w:pPr>
    </w:lvl>
    <w:lvl w:ilvl="6" w:tplc="A1AEF876">
      <w:start w:val="1"/>
      <w:numFmt w:val="decimal"/>
      <w:lvlText w:val="%7."/>
      <w:lvlJc w:val="left"/>
      <w:pPr>
        <w:ind w:left="5040" w:hanging="360"/>
      </w:pPr>
    </w:lvl>
    <w:lvl w:ilvl="7" w:tplc="58F2BF18">
      <w:start w:val="1"/>
      <w:numFmt w:val="lowerLetter"/>
      <w:lvlText w:val="%8."/>
      <w:lvlJc w:val="left"/>
      <w:pPr>
        <w:ind w:left="5760" w:hanging="360"/>
      </w:pPr>
    </w:lvl>
    <w:lvl w:ilvl="8" w:tplc="A3D6FBBE">
      <w:start w:val="1"/>
      <w:numFmt w:val="lowerRoman"/>
      <w:lvlText w:val="%9."/>
      <w:lvlJc w:val="right"/>
      <w:pPr>
        <w:ind w:left="6480" w:hanging="180"/>
      </w:pPr>
    </w:lvl>
  </w:abstractNum>
  <w:abstractNum w:abstractNumId="3" w15:restartNumberingAfterBreak="0">
    <w:nsid w:val="0B80E7E2"/>
    <w:multiLevelType w:val="hybridMultilevel"/>
    <w:tmpl w:val="9566EE02"/>
    <w:lvl w:ilvl="0" w:tplc="82209A28">
      <w:start w:val="1"/>
      <w:numFmt w:val="bullet"/>
      <w:lvlText w:val=""/>
      <w:lvlJc w:val="left"/>
      <w:pPr>
        <w:ind w:left="720" w:hanging="360"/>
      </w:pPr>
      <w:rPr>
        <w:rFonts w:ascii="Symbol" w:hAnsi="Symbol" w:hint="default"/>
      </w:rPr>
    </w:lvl>
    <w:lvl w:ilvl="1" w:tplc="5E0209A0">
      <w:start w:val="1"/>
      <w:numFmt w:val="bullet"/>
      <w:lvlText w:val="o"/>
      <w:lvlJc w:val="left"/>
      <w:pPr>
        <w:ind w:left="1440" w:hanging="360"/>
      </w:pPr>
      <w:rPr>
        <w:rFonts w:ascii="Courier New" w:hAnsi="Courier New" w:hint="default"/>
      </w:rPr>
    </w:lvl>
    <w:lvl w:ilvl="2" w:tplc="84FE816C">
      <w:start w:val="1"/>
      <w:numFmt w:val="bullet"/>
      <w:lvlText w:val=""/>
      <w:lvlJc w:val="left"/>
      <w:pPr>
        <w:ind w:left="2160" w:hanging="360"/>
      </w:pPr>
      <w:rPr>
        <w:rFonts w:ascii="Wingdings" w:hAnsi="Wingdings" w:hint="default"/>
      </w:rPr>
    </w:lvl>
    <w:lvl w:ilvl="3" w:tplc="A87082A6">
      <w:start w:val="1"/>
      <w:numFmt w:val="bullet"/>
      <w:lvlText w:val=""/>
      <w:lvlJc w:val="left"/>
      <w:pPr>
        <w:ind w:left="2880" w:hanging="360"/>
      </w:pPr>
      <w:rPr>
        <w:rFonts w:ascii="Symbol" w:hAnsi="Symbol" w:hint="default"/>
      </w:rPr>
    </w:lvl>
    <w:lvl w:ilvl="4" w:tplc="96E2F994">
      <w:start w:val="1"/>
      <w:numFmt w:val="bullet"/>
      <w:lvlText w:val="o"/>
      <w:lvlJc w:val="left"/>
      <w:pPr>
        <w:ind w:left="3600" w:hanging="360"/>
      </w:pPr>
      <w:rPr>
        <w:rFonts w:ascii="Courier New" w:hAnsi="Courier New" w:hint="default"/>
      </w:rPr>
    </w:lvl>
    <w:lvl w:ilvl="5" w:tplc="6F1E4A32">
      <w:start w:val="1"/>
      <w:numFmt w:val="bullet"/>
      <w:lvlText w:val=""/>
      <w:lvlJc w:val="left"/>
      <w:pPr>
        <w:ind w:left="4320" w:hanging="360"/>
      </w:pPr>
      <w:rPr>
        <w:rFonts w:ascii="Wingdings" w:hAnsi="Wingdings" w:hint="default"/>
      </w:rPr>
    </w:lvl>
    <w:lvl w:ilvl="6" w:tplc="B5840FB8">
      <w:start w:val="1"/>
      <w:numFmt w:val="bullet"/>
      <w:lvlText w:val=""/>
      <w:lvlJc w:val="left"/>
      <w:pPr>
        <w:ind w:left="5040" w:hanging="360"/>
      </w:pPr>
      <w:rPr>
        <w:rFonts w:ascii="Symbol" w:hAnsi="Symbol" w:hint="default"/>
      </w:rPr>
    </w:lvl>
    <w:lvl w:ilvl="7" w:tplc="84345B76">
      <w:start w:val="1"/>
      <w:numFmt w:val="bullet"/>
      <w:lvlText w:val="o"/>
      <w:lvlJc w:val="left"/>
      <w:pPr>
        <w:ind w:left="5760" w:hanging="360"/>
      </w:pPr>
      <w:rPr>
        <w:rFonts w:ascii="Courier New" w:hAnsi="Courier New" w:hint="default"/>
      </w:rPr>
    </w:lvl>
    <w:lvl w:ilvl="8" w:tplc="16A6486E">
      <w:start w:val="1"/>
      <w:numFmt w:val="bullet"/>
      <w:lvlText w:val=""/>
      <w:lvlJc w:val="left"/>
      <w:pPr>
        <w:ind w:left="6480" w:hanging="360"/>
      </w:pPr>
      <w:rPr>
        <w:rFonts w:ascii="Wingdings" w:hAnsi="Wingdings" w:hint="default"/>
      </w:rPr>
    </w:lvl>
  </w:abstractNum>
  <w:abstractNum w:abstractNumId="4" w15:restartNumberingAfterBreak="0">
    <w:nsid w:val="0D24B5BC"/>
    <w:multiLevelType w:val="hybridMultilevel"/>
    <w:tmpl w:val="3484F3DE"/>
    <w:lvl w:ilvl="0" w:tplc="4B4ACF10">
      <w:start w:val="1"/>
      <w:numFmt w:val="decimal"/>
      <w:lvlText w:val="%1."/>
      <w:lvlJc w:val="left"/>
      <w:pPr>
        <w:ind w:left="720" w:hanging="360"/>
      </w:pPr>
    </w:lvl>
    <w:lvl w:ilvl="1" w:tplc="51D6DCE0">
      <w:start w:val="1"/>
      <w:numFmt w:val="lowerLetter"/>
      <w:lvlText w:val="%2."/>
      <w:lvlJc w:val="left"/>
      <w:pPr>
        <w:ind w:left="1440" w:hanging="360"/>
      </w:pPr>
    </w:lvl>
    <w:lvl w:ilvl="2" w:tplc="1BA4AD5C">
      <w:start w:val="1"/>
      <w:numFmt w:val="lowerRoman"/>
      <w:lvlText w:val="%3."/>
      <w:lvlJc w:val="right"/>
      <w:pPr>
        <w:ind w:left="2160" w:hanging="180"/>
      </w:pPr>
    </w:lvl>
    <w:lvl w:ilvl="3" w:tplc="2B327CF4">
      <w:start w:val="1"/>
      <w:numFmt w:val="decimal"/>
      <w:lvlText w:val="%4."/>
      <w:lvlJc w:val="left"/>
      <w:pPr>
        <w:ind w:left="2880" w:hanging="360"/>
      </w:pPr>
    </w:lvl>
    <w:lvl w:ilvl="4" w:tplc="37D2DD66">
      <w:start w:val="1"/>
      <w:numFmt w:val="lowerLetter"/>
      <w:lvlText w:val="%5."/>
      <w:lvlJc w:val="left"/>
      <w:pPr>
        <w:ind w:left="3600" w:hanging="360"/>
      </w:pPr>
    </w:lvl>
    <w:lvl w:ilvl="5" w:tplc="32D4393E">
      <w:start w:val="1"/>
      <w:numFmt w:val="lowerRoman"/>
      <w:lvlText w:val="%6."/>
      <w:lvlJc w:val="right"/>
      <w:pPr>
        <w:ind w:left="4320" w:hanging="180"/>
      </w:pPr>
    </w:lvl>
    <w:lvl w:ilvl="6" w:tplc="85D6F0A4">
      <w:start w:val="1"/>
      <w:numFmt w:val="decimal"/>
      <w:lvlText w:val="%7."/>
      <w:lvlJc w:val="left"/>
      <w:pPr>
        <w:ind w:left="5040" w:hanging="360"/>
      </w:pPr>
    </w:lvl>
    <w:lvl w:ilvl="7" w:tplc="440259C4">
      <w:start w:val="1"/>
      <w:numFmt w:val="lowerLetter"/>
      <w:lvlText w:val="%8."/>
      <w:lvlJc w:val="left"/>
      <w:pPr>
        <w:ind w:left="5760" w:hanging="360"/>
      </w:pPr>
    </w:lvl>
    <w:lvl w:ilvl="8" w:tplc="16FC410A">
      <w:start w:val="1"/>
      <w:numFmt w:val="lowerRoman"/>
      <w:lvlText w:val="%9."/>
      <w:lvlJc w:val="right"/>
      <w:pPr>
        <w:ind w:left="6480" w:hanging="180"/>
      </w:pPr>
    </w:lvl>
  </w:abstractNum>
  <w:abstractNum w:abstractNumId="5" w15:restartNumberingAfterBreak="0">
    <w:nsid w:val="0D2BC8B8"/>
    <w:multiLevelType w:val="hybridMultilevel"/>
    <w:tmpl w:val="4050C040"/>
    <w:lvl w:ilvl="0" w:tplc="E77C1AFC">
      <w:start w:val="1"/>
      <w:numFmt w:val="bullet"/>
      <w:lvlText w:val=""/>
      <w:lvlJc w:val="left"/>
      <w:pPr>
        <w:ind w:left="720" w:hanging="360"/>
      </w:pPr>
      <w:rPr>
        <w:rFonts w:ascii="Symbol" w:hAnsi="Symbol" w:hint="default"/>
      </w:rPr>
    </w:lvl>
    <w:lvl w:ilvl="1" w:tplc="A7FCDB08">
      <w:start w:val="1"/>
      <w:numFmt w:val="bullet"/>
      <w:lvlText w:val="o"/>
      <w:lvlJc w:val="left"/>
      <w:pPr>
        <w:ind w:left="1440" w:hanging="360"/>
      </w:pPr>
      <w:rPr>
        <w:rFonts w:ascii="Courier New" w:hAnsi="Courier New" w:hint="default"/>
      </w:rPr>
    </w:lvl>
    <w:lvl w:ilvl="2" w:tplc="6D329602">
      <w:start w:val="1"/>
      <w:numFmt w:val="bullet"/>
      <w:lvlText w:val=""/>
      <w:lvlJc w:val="left"/>
      <w:pPr>
        <w:ind w:left="2160" w:hanging="360"/>
      </w:pPr>
      <w:rPr>
        <w:rFonts w:ascii="Wingdings" w:hAnsi="Wingdings" w:hint="default"/>
      </w:rPr>
    </w:lvl>
    <w:lvl w:ilvl="3" w:tplc="3DF8C258">
      <w:start w:val="1"/>
      <w:numFmt w:val="bullet"/>
      <w:lvlText w:val=""/>
      <w:lvlJc w:val="left"/>
      <w:pPr>
        <w:ind w:left="2880" w:hanging="360"/>
      </w:pPr>
      <w:rPr>
        <w:rFonts w:ascii="Symbol" w:hAnsi="Symbol" w:hint="default"/>
      </w:rPr>
    </w:lvl>
    <w:lvl w:ilvl="4" w:tplc="57F60F22">
      <w:start w:val="1"/>
      <w:numFmt w:val="bullet"/>
      <w:lvlText w:val="o"/>
      <w:lvlJc w:val="left"/>
      <w:pPr>
        <w:ind w:left="3600" w:hanging="360"/>
      </w:pPr>
      <w:rPr>
        <w:rFonts w:ascii="Courier New" w:hAnsi="Courier New" w:hint="default"/>
      </w:rPr>
    </w:lvl>
    <w:lvl w:ilvl="5" w:tplc="0980F678">
      <w:start w:val="1"/>
      <w:numFmt w:val="bullet"/>
      <w:lvlText w:val=""/>
      <w:lvlJc w:val="left"/>
      <w:pPr>
        <w:ind w:left="4320" w:hanging="360"/>
      </w:pPr>
      <w:rPr>
        <w:rFonts w:ascii="Wingdings" w:hAnsi="Wingdings" w:hint="default"/>
      </w:rPr>
    </w:lvl>
    <w:lvl w:ilvl="6" w:tplc="E65E2E44">
      <w:start w:val="1"/>
      <w:numFmt w:val="bullet"/>
      <w:lvlText w:val=""/>
      <w:lvlJc w:val="left"/>
      <w:pPr>
        <w:ind w:left="5040" w:hanging="360"/>
      </w:pPr>
      <w:rPr>
        <w:rFonts w:ascii="Symbol" w:hAnsi="Symbol" w:hint="default"/>
      </w:rPr>
    </w:lvl>
    <w:lvl w:ilvl="7" w:tplc="4F283E12">
      <w:start w:val="1"/>
      <w:numFmt w:val="bullet"/>
      <w:lvlText w:val="o"/>
      <w:lvlJc w:val="left"/>
      <w:pPr>
        <w:ind w:left="5760" w:hanging="360"/>
      </w:pPr>
      <w:rPr>
        <w:rFonts w:ascii="Courier New" w:hAnsi="Courier New" w:hint="default"/>
      </w:rPr>
    </w:lvl>
    <w:lvl w:ilvl="8" w:tplc="C5364872">
      <w:start w:val="1"/>
      <w:numFmt w:val="bullet"/>
      <w:lvlText w:val=""/>
      <w:lvlJc w:val="left"/>
      <w:pPr>
        <w:ind w:left="6480" w:hanging="360"/>
      </w:pPr>
      <w:rPr>
        <w:rFonts w:ascii="Wingdings" w:hAnsi="Wingdings" w:hint="default"/>
      </w:rPr>
    </w:lvl>
  </w:abstractNum>
  <w:abstractNum w:abstractNumId="6" w15:restartNumberingAfterBreak="0">
    <w:nsid w:val="0EFD313C"/>
    <w:multiLevelType w:val="hybridMultilevel"/>
    <w:tmpl w:val="058876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5EEE024"/>
    <w:multiLevelType w:val="hybridMultilevel"/>
    <w:tmpl w:val="7144DC28"/>
    <w:lvl w:ilvl="0" w:tplc="A3A8F3F4">
      <w:start w:val="1"/>
      <w:numFmt w:val="bullet"/>
      <w:lvlText w:val=""/>
      <w:lvlJc w:val="left"/>
      <w:pPr>
        <w:ind w:left="720" w:hanging="360"/>
      </w:pPr>
      <w:rPr>
        <w:rFonts w:ascii="Symbol" w:hAnsi="Symbol" w:hint="default"/>
      </w:rPr>
    </w:lvl>
    <w:lvl w:ilvl="1" w:tplc="8E3E72FC">
      <w:start w:val="1"/>
      <w:numFmt w:val="bullet"/>
      <w:lvlText w:val="o"/>
      <w:lvlJc w:val="left"/>
      <w:pPr>
        <w:ind w:left="1440" w:hanging="360"/>
      </w:pPr>
      <w:rPr>
        <w:rFonts w:ascii="Courier New" w:hAnsi="Courier New" w:hint="default"/>
      </w:rPr>
    </w:lvl>
    <w:lvl w:ilvl="2" w:tplc="C2B43058">
      <w:start w:val="1"/>
      <w:numFmt w:val="bullet"/>
      <w:lvlText w:val=""/>
      <w:lvlJc w:val="left"/>
      <w:pPr>
        <w:ind w:left="2160" w:hanging="360"/>
      </w:pPr>
      <w:rPr>
        <w:rFonts w:ascii="Wingdings" w:hAnsi="Wingdings" w:hint="default"/>
      </w:rPr>
    </w:lvl>
    <w:lvl w:ilvl="3" w:tplc="24448A0A">
      <w:start w:val="1"/>
      <w:numFmt w:val="bullet"/>
      <w:lvlText w:val=""/>
      <w:lvlJc w:val="left"/>
      <w:pPr>
        <w:ind w:left="2880" w:hanging="360"/>
      </w:pPr>
      <w:rPr>
        <w:rFonts w:ascii="Symbol" w:hAnsi="Symbol" w:hint="default"/>
      </w:rPr>
    </w:lvl>
    <w:lvl w:ilvl="4" w:tplc="3092A7A2">
      <w:start w:val="1"/>
      <w:numFmt w:val="bullet"/>
      <w:lvlText w:val="o"/>
      <w:lvlJc w:val="left"/>
      <w:pPr>
        <w:ind w:left="3600" w:hanging="360"/>
      </w:pPr>
      <w:rPr>
        <w:rFonts w:ascii="Courier New" w:hAnsi="Courier New" w:hint="default"/>
      </w:rPr>
    </w:lvl>
    <w:lvl w:ilvl="5" w:tplc="5EBCE5AC">
      <w:start w:val="1"/>
      <w:numFmt w:val="bullet"/>
      <w:lvlText w:val=""/>
      <w:lvlJc w:val="left"/>
      <w:pPr>
        <w:ind w:left="4320" w:hanging="360"/>
      </w:pPr>
      <w:rPr>
        <w:rFonts w:ascii="Wingdings" w:hAnsi="Wingdings" w:hint="default"/>
      </w:rPr>
    </w:lvl>
    <w:lvl w:ilvl="6" w:tplc="B0CC052A">
      <w:start w:val="1"/>
      <w:numFmt w:val="bullet"/>
      <w:lvlText w:val=""/>
      <w:lvlJc w:val="left"/>
      <w:pPr>
        <w:ind w:left="5040" w:hanging="360"/>
      </w:pPr>
      <w:rPr>
        <w:rFonts w:ascii="Symbol" w:hAnsi="Symbol" w:hint="default"/>
      </w:rPr>
    </w:lvl>
    <w:lvl w:ilvl="7" w:tplc="724437B2">
      <w:start w:val="1"/>
      <w:numFmt w:val="bullet"/>
      <w:lvlText w:val="o"/>
      <w:lvlJc w:val="left"/>
      <w:pPr>
        <w:ind w:left="5760" w:hanging="360"/>
      </w:pPr>
      <w:rPr>
        <w:rFonts w:ascii="Courier New" w:hAnsi="Courier New" w:hint="default"/>
      </w:rPr>
    </w:lvl>
    <w:lvl w:ilvl="8" w:tplc="00EE1E30">
      <w:start w:val="1"/>
      <w:numFmt w:val="bullet"/>
      <w:lvlText w:val=""/>
      <w:lvlJc w:val="left"/>
      <w:pPr>
        <w:ind w:left="6480" w:hanging="360"/>
      </w:pPr>
      <w:rPr>
        <w:rFonts w:ascii="Wingdings" w:hAnsi="Wingdings" w:hint="default"/>
      </w:rPr>
    </w:lvl>
  </w:abstractNum>
  <w:abstractNum w:abstractNumId="8" w15:restartNumberingAfterBreak="0">
    <w:nsid w:val="17F4F659"/>
    <w:multiLevelType w:val="hybridMultilevel"/>
    <w:tmpl w:val="97BA6AD6"/>
    <w:lvl w:ilvl="0" w:tplc="1F8A3460">
      <w:start w:val="1"/>
      <w:numFmt w:val="bullet"/>
      <w:lvlText w:val=""/>
      <w:lvlJc w:val="left"/>
      <w:pPr>
        <w:ind w:left="720" w:hanging="360"/>
      </w:pPr>
      <w:rPr>
        <w:rFonts w:ascii="Symbol" w:hAnsi="Symbol" w:hint="default"/>
      </w:rPr>
    </w:lvl>
    <w:lvl w:ilvl="1" w:tplc="C010D700">
      <w:start w:val="1"/>
      <w:numFmt w:val="bullet"/>
      <w:lvlText w:val="o"/>
      <w:lvlJc w:val="left"/>
      <w:pPr>
        <w:ind w:left="1440" w:hanging="360"/>
      </w:pPr>
      <w:rPr>
        <w:rFonts w:ascii="Courier New" w:hAnsi="Courier New" w:hint="default"/>
      </w:rPr>
    </w:lvl>
    <w:lvl w:ilvl="2" w:tplc="C2084DBC">
      <w:start w:val="1"/>
      <w:numFmt w:val="bullet"/>
      <w:lvlText w:val=""/>
      <w:lvlJc w:val="left"/>
      <w:pPr>
        <w:ind w:left="2160" w:hanging="360"/>
      </w:pPr>
      <w:rPr>
        <w:rFonts w:ascii="Wingdings" w:hAnsi="Wingdings" w:hint="default"/>
      </w:rPr>
    </w:lvl>
    <w:lvl w:ilvl="3" w:tplc="7DEAFDEC">
      <w:start w:val="1"/>
      <w:numFmt w:val="bullet"/>
      <w:lvlText w:val=""/>
      <w:lvlJc w:val="left"/>
      <w:pPr>
        <w:ind w:left="2880" w:hanging="360"/>
      </w:pPr>
      <w:rPr>
        <w:rFonts w:ascii="Symbol" w:hAnsi="Symbol" w:hint="default"/>
      </w:rPr>
    </w:lvl>
    <w:lvl w:ilvl="4" w:tplc="CC9E7E70">
      <w:start w:val="1"/>
      <w:numFmt w:val="bullet"/>
      <w:lvlText w:val="o"/>
      <w:lvlJc w:val="left"/>
      <w:pPr>
        <w:ind w:left="3600" w:hanging="360"/>
      </w:pPr>
      <w:rPr>
        <w:rFonts w:ascii="Courier New" w:hAnsi="Courier New" w:hint="default"/>
      </w:rPr>
    </w:lvl>
    <w:lvl w:ilvl="5" w:tplc="2612FFB6">
      <w:start w:val="1"/>
      <w:numFmt w:val="bullet"/>
      <w:lvlText w:val=""/>
      <w:lvlJc w:val="left"/>
      <w:pPr>
        <w:ind w:left="4320" w:hanging="360"/>
      </w:pPr>
      <w:rPr>
        <w:rFonts w:ascii="Wingdings" w:hAnsi="Wingdings" w:hint="default"/>
      </w:rPr>
    </w:lvl>
    <w:lvl w:ilvl="6" w:tplc="6BF637B0">
      <w:start w:val="1"/>
      <w:numFmt w:val="bullet"/>
      <w:lvlText w:val=""/>
      <w:lvlJc w:val="left"/>
      <w:pPr>
        <w:ind w:left="5040" w:hanging="360"/>
      </w:pPr>
      <w:rPr>
        <w:rFonts w:ascii="Symbol" w:hAnsi="Symbol" w:hint="default"/>
      </w:rPr>
    </w:lvl>
    <w:lvl w:ilvl="7" w:tplc="B5C27A38">
      <w:start w:val="1"/>
      <w:numFmt w:val="bullet"/>
      <w:lvlText w:val="o"/>
      <w:lvlJc w:val="left"/>
      <w:pPr>
        <w:ind w:left="5760" w:hanging="360"/>
      </w:pPr>
      <w:rPr>
        <w:rFonts w:ascii="Courier New" w:hAnsi="Courier New" w:hint="default"/>
      </w:rPr>
    </w:lvl>
    <w:lvl w:ilvl="8" w:tplc="14CA1068">
      <w:start w:val="1"/>
      <w:numFmt w:val="bullet"/>
      <w:lvlText w:val=""/>
      <w:lvlJc w:val="left"/>
      <w:pPr>
        <w:ind w:left="6480" w:hanging="360"/>
      </w:pPr>
      <w:rPr>
        <w:rFonts w:ascii="Wingdings" w:hAnsi="Wingdings" w:hint="default"/>
      </w:rPr>
    </w:lvl>
  </w:abstractNum>
  <w:abstractNum w:abstractNumId="9" w15:restartNumberingAfterBreak="0">
    <w:nsid w:val="19F66635"/>
    <w:multiLevelType w:val="hybridMultilevel"/>
    <w:tmpl w:val="C074B84E"/>
    <w:lvl w:ilvl="0" w:tplc="1408F7B8">
      <w:start w:val="1"/>
      <w:numFmt w:val="decimal"/>
      <w:lvlText w:val="%1."/>
      <w:lvlJc w:val="left"/>
      <w:pPr>
        <w:ind w:left="720" w:hanging="360"/>
      </w:pPr>
    </w:lvl>
    <w:lvl w:ilvl="1" w:tplc="DE449408">
      <w:start w:val="1"/>
      <w:numFmt w:val="lowerLetter"/>
      <w:lvlText w:val="%2."/>
      <w:lvlJc w:val="left"/>
      <w:pPr>
        <w:ind w:left="1440" w:hanging="360"/>
      </w:pPr>
    </w:lvl>
    <w:lvl w:ilvl="2" w:tplc="93BE8CF6">
      <w:start w:val="1"/>
      <w:numFmt w:val="lowerRoman"/>
      <w:lvlText w:val="%3."/>
      <w:lvlJc w:val="right"/>
      <w:pPr>
        <w:ind w:left="2160" w:hanging="180"/>
      </w:pPr>
    </w:lvl>
    <w:lvl w:ilvl="3" w:tplc="43F0E218">
      <w:start w:val="1"/>
      <w:numFmt w:val="decimal"/>
      <w:lvlText w:val="%4."/>
      <w:lvlJc w:val="left"/>
      <w:pPr>
        <w:ind w:left="2880" w:hanging="360"/>
      </w:pPr>
    </w:lvl>
    <w:lvl w:ilvl="4" w:tplc="723CE0B4">
      <w:start w:val="1"/>
      <w:numFmt w:val="lowerLetter"/>
      <w:lvlText w:val="%5."/>
      <w:lvlJc w:val="left"/>
      <w:pPr>
        <w:ind w:left="3600" w:hanging="360"/>
      </w:pPr>
    </w:lvl>
    <w:lvl w:ilvl="5" w:tplc="E23CD556">
      <w:start w:val="1"/>
      <w:numFmt w:val="lowerRoman"/>
      <w:lvlText w:val="%6."/>
      <w:lvlJc w:val="right"/>
      <w:pPr>
        <w:ind w:left="4320" w:hanging="180"/>
      </w:pPr>
    </w:lvl>
    <w:lvl w:ilvl="6" w:tplc="D480C6F8">
      <w:start w:val="1"/>
      <w:numFmt w:val="decimal"/>
      <w:lvlText w:val="%7."/>
      <w:lvlJc w:val="left"/>
      <w:pPr>
        <w:ind w:left="5040" w:hanging="360"/>
      </w:pPr>
    </w:lvl>
    <w:lvl w:ilvl="7" w:tplc="C1929B50">
      <w:start w:val="1"/>
      <w:numFmt w:val="lowerLetter"/>
      <w:lvlText w:val="%8."/>
      <w:lvlJc w:val="left"/>
      <w:pPr>
        <w:ind w:left="5760" w:hanging="360"/>
      </w:pPr>
    </w:lvl>
    <w:lvl w:ilvl="8" w:tplc="F8883BF8">
      <w:start w:val="1"/>
      <w:numFmt w:val="lowerRoman"/>
      <w:lvlText w:val="%9."/>
      <w:lvlJc w:val="right"/>
      <w:pPr>
        <w:ind w:left="6480" w:hanging="180"/>
      </w:pPr>
    </w:lvl>
  </w:abstractNum>
  <w:abstractNum w:abstractNumId="10" w15:restartNumberingAfterBreak="0">
    <w:nsid w:val="1A0F23C4"/>
    <w:multiLevelType w:val="hybridMultilevel"/>
    <w:tmpl w:val="8EEEB8F6"/>
    <w:lvl w:ilvl="0" w:tplc="57A4C9F4">
      <w:start w:val="1"/>
      <w:numFmt w:val="decimal"/>
      <w:lvlText w:val="%1."/>
      <w:lvlJc w:val="left"/>
      <w:pPr>
        <w:ind w:left="720" w:hanging="360"/>
      </w:pPr>
    </w:lvl>
    <w:lvl w:ilvl="1" w:tplc="4E6CF2A0">
      <w:start w:val="1"/>
      <w:numFmt w:val="lowerLetter"/>
      <w:lvlText w:val="%2."/>
      <w:lvlJc w:val="left"/>
      <w:pPr>
        <w:ind w:left="1440" w:hanging="360"/>
      </w:pPr>
    </w:lvl>
    <w:lvl w:ilvl="2" w:tplc="ABA0B6A6">
      <w:start w:val="1"/>
      <w:numFmt w:val="lowerRoman"/>
      <w:lvlText w:val="%3."/>
      <w:lvlJc w:val="right"/>
      <w:pPr>
        <w:ind w:left="2160" w:hanging="180"/>
      </w:pPr>
    </w:lvl>
    <w:lvl w:ilvl="3" w:tplc="70D646AA">
      <w:start w:val="1"/>
      <w:numFmt w:val="decimal"/>
      <w:lvlText w:val="%4."/>
      <w:lvlJc w:val="left"/>
      <w:pPr>
        <w:ind w:left="2880" w:hanging="360"/>
      </w:pPr>
    </w:lvl>
    <w:lvl w:ilvl="4" w:tplc="3BDA7FF6">
      <w:start w:val="1"/>
      <w:numFmt w:val="lowerLetter"/>
      <w:lvlText w:val="%5."/>
      <w:lvlJc w:val="left"/>
      <w:pPr>
        <w:ind w:left="3600" w:hanging="360"/>
      </w:pPr>
    </w:lvl>
    <w:lvl w:ilvl="5" w:tplc="9BB2816A">
      <w:start w:val="1"/>
      <w:numFmt w:val="lowerRoman"/>
      <w:lvlText w:val="%6."/>
      <w:lvlJc w:val="right"/>
      <w:pPr>
        <w:ind w:left="4320" w:hanging="180"/>
      </w:pPr>
    </w:lvl>
    <w:lvl w:ilvl="6" w:tplc="2D36D3F6">
      <w:start w:val="1"/>
      <w:numFmt w:val="decimal"/>
      <w:lvlText w:val="%7."/>
      <w:lvlJc w:val="left"/>
      <w:pPr>
        <w:ind w:left="5040" w:hanging="360"/>
      </w:pPr>
    </w:lvl>
    <w:lvl w:ilvl="7" w:tplc="0BE4AFE2">
      <w:start w:val="1"/>
      <w:numFmt w:val="lowerLetter"/>
      <w:lvlText w:val="%8."/>
      <w:lvlJc w:val="left"/>
      <w:pPr>
        <w:ind w:left="5760" w:hanging="360"/>
      </w:pPr>
    </w:lvl>
    <w:lvl w:ilvl="8" w:tplc="232EE40E">
      <w:start w:val="1"/>
      <w:numFmt w:val="lowerRoman"/>
      <w:lvlText w:val="%9."/>
      <w:lvlJc w:val="right"/>
      <w:pPr>
        <w:ind w:left="6480" w:hanging="180"/>
      </w:pPr>
    </w:lvl>
  </w:abstractNum>
  <w:abstractNum w:abstractNumId="11" w15:restartNumberingAfterBreak="0">
    <w:nsid w:val="1AE01A4C"/>
    <w:multiLevelType w:val="hybridMultilevel"/>
    <w:tmpl w:val="873C772C"/>
    <w:lvl w:ilvl="0" w:tplc="560C8672">
      <w:start w:val="1"/>
      <w:numFmt w:val="decimal"/>
      <w:lvlText w:val="%1."/>
      <w:lvlJc w:val="left"/>
      <w:pPr>
        <w:ind w:left="720" w:hanging="360"/>
      </w:pPr>
    </w:lvl>
    <w:lvl w:ilvl="1" w:tplc="33B64D10">
      <w:start w:val="1"/>
      <w:numFmt w:val="lowerLetter"/>
      <w:lvlText w:val="%2."/>
      <w:lvlJc w:val="left"/>
      <w:pPr>
        <w:ind w:left="1440" w:hanging="360"/>
      </w:pPr>
    </w:lvl>
    <w:lvl w:ilvl="2" w:tplc="F5C4F276">
      <w:start w:val="1"/>
      <w:numFmt w:val="lowerRoman"/>
      <w:lvlText w:val="%3."/>
      <w:lvlJc w:val="right"/>
      <w:pPr>
        <w:ind w:left="2160" w:hanging="180"/>
      </w:pPr>
    </w:lvl>
    <w:lvl w:ilvl="3" w:tplc="388257D8">
      <w:start w:val="1"/>
      <w:numFmt w:val="decimal"/>
      <w:lvlText w:val="%4."/>
      <w:lvlJc w:val="left"/>
      <w:pPr>
        <w:ind w:left="2880" w:hanging="360"/>
      </w:pPr>
    </w:lvl>
    <w:lvl w:ilvl="4" w:tplc="72C8D9CE">
      <w:start w:val="1"/>
      <w:numFmt w:val="lowerLetter"/>
      <w:lvlText w:val="%5."/>
      <w:lvlJc w:val="left"/>
      <w:pPr>
        <w:ind w:left="3600" w:hanging="360"/>
      </w:pPr>
    </w:lvl>
    <w:lvl w:ilvl="5" w:tplc="397A7B44">
      <w:start w:val="1"/>
      <w:numFmt w:val="lowerRoman"/>
      <w:lvlText w:val="%6."/>
      <w:lvlJc w:val="right"/>
      <w:pPr>
        <w:ind w:left="4320" w:hanging="180"/>
      </w:pPr>
    </w:lvl>
    <w:lvl w:ilvl="6" w:tplc="638A307A">
      <w:start w:val="1"/>
      <w:numFmt w:val="decimal"/>
      <w:lvlText w:val="%7."/>
      <w:lvlJc w:val="left"/>
      <w:pPr>
        <w:ind w:left="5040" w:hanging="360"/>
      </w:pPr>
    </w:lvl>
    <w:lvl w:ilvl="7" w:tplc="47F01FBE">
      <w:start w:val="1"/>
      <w:numFmt w:val="lowerLetter"/>
      <w:lvlText w:val="%8."/>
      <w:lvlJc w:val="left"/>
      <w:pPr>
        <w:ind w:left="5760" w:hanging="360"/>
      </w:pPr>
    </w:lvl>
    <w:lvl w:ilvl="8" w:tplc="FD52BC18">
      <w:start w:val="1"/>
      <w:numFmt w:val="lowerRoman"/>
      <w:lvlText w:val="%9."/>
      <w:lvlJc w:val="right"/>
      <w:pPr>
        <w:ind w:left="6480" w:hanging="180"/>
      </w:pPr>
    </w:lvl>
  </w:abstractNum>
  <w:abstractNum w:abstractNumId="12" w15:restartNumberingAfterBreak="0">
    <w:nsid w:val="1C0CF425"/>
    <w:multiLevelType w:val="hybridMultilevel"/>
    <w:tmpl w:val="7642507C"/>
    <w:lvl w:ilvl="0" w:tplc="324E26A0">
      <w:start w:val="1"/>
      <w:numFmt w:val="bullet"/>
      <w:lvlText w:val=""/>
      <w:lvlJc w:val="left"/>
      <w:pPr>
        <w:ind w:left="720" w:hanging="360"/>
      </w:pPr>
      <w:rPr>
        <w:rFonts w:ascii="Symbol" w:hAnsi="Symbol" w:hint="default"/>
      </w:rPr>
    </w:lvl>
    <w:lvl w:ilvl="1" w:tplc="2744C0D2">
      <w:start w:val="1"/>
      <w:numFmt w:val="bullet"/>
      <w:lvlText w:val="o"/>
      <w:lvlJc w:val="left"/>
      <w:pPr>
        <w:ind w:left="1440" w:hanging="360"/>
      </w:pPr>
      <w:rPr>
        <w:rFonts w:ascii="Courier New" w:hAnsi="Courier New" w:hint="default"/>
      </w:rPr>
    </w:lvl>
    <w:lvl w:ilvl="2" w:tplc="D056EC0E">
      <w:start w:val="1"/>
      <w:numFmt w:val="bullet"/>
      <w:lvlText w:val=""/>
      <w:lvlJc w:val="left"/>
      <w:pPr>
        <w:ind w:left="2160" w:hanging="360"/>
      </w:pPr>
      <w:rPr>
        <w:rFonts w:ascii="Wingdings" w:hAnsi="Wingdings" w:hint="default"/>
      </w:rPr>
    </w:lvl>
    <w:lvl w:ilvl="3" w:tplc="792E654E">
      <w:start w:val="1"/>
      <w:numFmt w:val="bullet"/>
      <w:lvlText w:val=""/>
      <w:lvlJc w:val="left"/>
      <w:pPr>
        <w:ind w:left="2880" w:hanging="360"/>
      </w:pPr>
      <w:rPr>
        <w:rFonts w:ascii="Symbol" w:hAnsi="Symbol" w:hint="default"/>
      </w:rPr>
    </w:lvl>
    <w:lvl w:ilvl="4" w:tplc="F95C01EE">
      <w:start w:val="1"/>
      <w:numFmt w:val="bullet"/>
      <w:lvlText w:val="o"/>
      <w:lvlJc w:val="left"/>
      <w:pPr>
        <w:ind w:left="3600" w:hanging="360"/>
      </w:pPr>
      <w:rPr>
        <w:rFonts w:ascii="Courier New" w:hAnsi="Courier New" w:hint="default"/>
      </w:rPr>
    </w:lvl>
    <w:lvl w:ilvl="5" w:tplc="5EAA2A7E">
      <w:start w:val="1"/>
      <w:numFmt w:val="bullet"/>
      <w:lvlText w:val=""/>
      <w:lvlJc w:val="left"/>
      <w:pPr>
        <w:ind w:left="4320" w:hanging="360"/>
      </w:pPr>
      <w:rPr>
        <w:rFonts w:ascii="Wingdings" w:hAnsi="Wingdings" w:hint="default"/>
      </w:rPr>
    </w:lvl>
    <w:lvl w:ilvl="6" w:tplc="A0348060">
      <w:start w:val="1"/>
      <w:numFmt w:val="bullet"/>
      <w:lvlText w:val=""/>
      <w:lvlJc w:val="left"/>
      <w:pPr>
        <w:ind w:left="5040" w:hanging="360"/>
      </w:pPr>
      <w:rPr>
        <w:rFonts w:ascii="Symbol" w:hAnsi="Symbol" w:hint="default"/>
      </w:rPr>
    </w:lvl>
    <w:lvl w:ilvl="7" w:tplc="820EE9D0">
      <w:start w:val="1"/>
      <w:numFmt w:val="bullet"/>
      <w:lvlText w:val="o"/>
      <w:lvlJc w:val="left"/>
      <w:pPr>
        <w:ind w:left="5760" w:hanging="360"/>
      </w:pPr>
      <w:rPr>
        <w:rFonts w:ascii="Courier New" w:hAnsi="Courier New" w:hint="default"/>
      </w:rPr>
    </w:lvl>
    <w:lvl w:ilvl="8" w:tplc="4DCACCEA">
      <w:start w:val="1"/>
      <w:numFmt w:val="bullet"/>
      <w:lvlText w:val=""/>
      <w:lvlJc w:val="left"/>
      <w:pPr>
        <w:ind w:left="6480" w:hanging="360"/>
      </w:pPr>
      <w:rPr>
        <w:rFonts w:ascii="Wingdings" w:hAnsi="Wingdings" w:hint="default"/>
      </w:rPr>
    </w:lvl>
  </w:abstractNum>
  <w:abstractNum w:abstractNumId="13" w15:restartNumberingAfterBreak="0">
    <w:nsid w:val="25C19BBE"/>
    <w:multiLevelType w:val="hybridMultilevel"/>
    <w:tmpl w:val="5EC0701E"/>
    <w:lvl w:ilvl="0" w:tplc="9EC8EE46">
      <w:start w:val="1"/>
      <w:numFmt w:val="bullet"/>
      <w:lvlText w:val=""/>
      <w:lvlJc w:val="left"/>
      <w:pPr>
        <w:ind w:left="720" w:hanging="360"/>
      </w:pPr>
      <w:rPr>
        <w:rFonts w:ascii="Symbol" w:hAnsi="Symbol" w:hint="default"/>
      </w:rPr>
    </w:lvl>
    <w:lvl w:ilvl="1" w:tplc="80D02094">
      <w:start w:val="1"/>
      <w:numFmt w:val="bullet"/>
      <w:lvlText w:val="o"/>
      <w:lvlJc w:val="left"/>
      <w:pPr>
        <w:ind w:left="1440" w:hanging="360"/>
      </w:pPr>
      <w:rPr>
        <w:rFonts w:ascii="Courier New" w:hAnsi="Courier New" w:hint="default"/>
      </w:rPr>
    </w:lvl>
    <w:lvl w:ilvl="2" w:tplc="0DB4F7EE">
      <w:start w:val="1"/>
      <w:numFmt w:val="bullet"/>
      <w:lvlText w:val=""/>
      <w:lvlJc w:val="left"/>
      <w:pPr>
        <w:ind w:left="2160" w:hanging="360"/>
      </w:pPr>
      <w:rPr>
        <w:rFonts w:ascii="Wingdings" w:hAnsi="Wingdings" w:hint="default"/>
      </w:rPr>
    </w:lvl>
    <w:lvl w:ilvl="3" w:tplc="F0E63412">
      <w:start w:val="1"/>
      <w:numFmt w:val="bullet"/>
      <w:lvlText w:val=""/>
      <w:lvlJc w:val="left"/>
      <w:pPr>
        <w:ind w:left="2880" w:hanging="360"/>
      </w:pPr>
      <w:rPr>
        <w:rFonts w:ascii="Symbol" w:hAnsi="Symbol" w:hint="default"/>
      </w:rPr>
    </w:lvl>
    <w:lvl w:ilvl="4" w:tplc="DFA2EF50">
      <w:start w:val="1"/>
      <w:numFmt w:val="bullet"/>
      <w:lvlText w:val="o"/>
      <w:lvlJc w:val="left"/>
      <w:pPr>
        <w:ind w:left="3600" w:hanging="360"/>
      </w:pPr>
      <w:rPr>
        <w:rFonts w:ascii="Courier New" w:hAnsi="Courier New" w:hint="default"/>
      </w:rPr>
    </w:lvl>
    <w:lvl w:ilvl="5" w:tplc="633A1C22">
      <w:start w:val="1"/>
      <w:numFmt w:val="bullet"/>
      <w:lvlText w:val=""/>
      <w:lvlJc w:val="left"/>
      <w:pPr>
        <w:ind w:left="4320" w:hanging="360"/>
      </w:pPr>
      <w:rPr>
        <w:rFonts w:ascii="Wingdings" w:hAnsi="Wingdings" w:hint="default"/>
      </w:rPr>
    </w:lvl>
    <w:lvl w:ilvl="6" w:tplc="AD5086E4">
      <w:start w:val="1"/>
      <w:numFmt w:val="bullet"/>
      <w:lvlText w:val=""/>
      <w:lvlJc w:val="left"/>
      <w:pPr>
        <w:ind w:left="5040" w:hanging="360"/>
      </w:pPr>
      <w:rPr>
        <w:rFonts w:ascii="Symbol" w:hAnsi="Symbol" w:hint="default"/>
      </w:rPr>
    </w:lvl>
    <w:lvl w:ilvl="7" w:tplc="6EA29D1A">
      <w:start w:val="1"/>
      <w:numFmt w:val="bullet"/>
      <w:lvlText w:val="o"/>
      <w:lvlJc w:val="left"/>
      <w:pPr>
        <w:ind w:left="5760" w:hanging="360"/>
      </w:pPr>
      <w:rPr>
        <w:rFonts w:ascii="Courier New" w:hAnsi="Courier New" w:hint="default"/>
      </w:rPr>
    </w:lvl>
    <w:lvl w:ilvl="8" w:tplc="9F0E8DDE">
      <w:start w:val="1"/>
      <w:numFmt w:val="bullet"/>
      <w:lvlText w:val=""/>
      <w:lvlJc w:val="left"/>
      <w:pPr>
        <w:ind w:left="6480" w:hanging="360"/>
      </w:pPr>
      <w:rPr>
        <w:rFonts w:ascii="Wingdings" w:hAnsi="Wingdings" w:hint="default"/>
      </w:rPr>
    </w:lvl>
  </w:abstractNum>
  <w:abstractNum w:abstractNumId="14" w15:restartNumberingAfterBreak="0">
    <w:nsid w:val="274E440F"/>
    <w:multiLevelType w:val="hybridMultilevel"/>
    <w:tmpl w:val="8B8C155E"/>
    <w:lvl w:ilvl="0" w:tplc="24100332">
      <w:start w:val="1"/>
      <w:numFmt w:val="bullet"/>
      <w:lvlText w:val=""/>
      <w:lvlJc w:val="left"/>
      <w:pPr>
        <w:ind w:left="720" w:hanging="360"/>
      </w:pPr>
      <w:rPr>
        <w:rFonts w:ascii="Symbol" w:hAnsi="Symbol" w:hint="default"/>
      </w:rPr>
    </w:lvl>
    <w:lvl w:ilvl="1" w:tplc="EA6CE7F8">
      <w:start w:val="1"/>
      <w:numFmt w:val="bullet"/>
      <w:lvlText w:val="o"/>
      <w:lvlJc w:val="left"/>
      <w:pPr>
        <w:ind w:left="1440" w:hanging="360"/>
      </w:pPr>
      <w:rPr>
        <w:rFonts w:ascii="Courier New" w:hAnsi="Courier New" w:hint="default"/>
      </w:rPr>
    </w:lvl>
    <w:lvl w:ilvl="2" w:tplc="BA6A0BE4">
      <w:start w:val="1"/>
      <w:numFmt w:val="bullet"/>
      <w:lvlText w:val=""/>
      <w:lvlJc w:val="left"/>
      <w:pPr>
        <w:ind w:left="2160" w:hanging="360"/>
      </w:pPr>
      <w:rPr>
        <w:rFonts w:ascii="Wingdings" w:hAnsi="Wingdings" w:hint="default"/>
      </w:rPr>
    </w:lvl>
    <w:lvl w:ilvl="3" w:tplc="9234757C">
      <w:start w:val="1"/>
      <w:numFmt w:val="bullet"/>
      <w:lvlText w:val=""/>
      <w:lvlJc w:val="left"/>
      <w:pPr>
        <w:ind w:left="2880" w:hanging="360"/>
      </w:pPr>
      <w:rPr>
        <w:rFonts w:ascii="Symbol" w:hAnsi="Symbol" w:hint="default"/>
      </w:rPr>
    </w:lvl>
    <w:lvl w:ilvl="4" w:tplc="9DA444CA">
      <w:start w:val="1"/>
      <w:numFmt w:val="bullet"/>
      <w:lvlText w:val="o"/>
      <w:lvlJc w:val="left"/>
      <w:pPr>
        <w:ind w:left="3600" w:hanging="360"/>
      </w:pPr>
      <w:rPr>
        <w:rFonts w:ascii="Courier New" w:hAnsi="Courier New" w:hint="default"/>
      </w:rPr>
    </w:lvl>
    <w:lvl w:ilvl="5" w:tplc="5ABA27C2">
      <w:start w:val="1"/>
      <w:numFmt w:val="bullet"/>
      <w:lvlText w:val=""/>
      <w:lvlJc w:val="left"/>
      <w:pPr>
        <w:ind w:left="4320" w:hanging="360"/>
      </w:pPr>
      <w:rPr>
        <w:rFonts w:ascii="Wingdings" w:hAnsi="Wingdings" w:hint="default"/>
      </w:rPr>
    </w:lvl>
    <w:lvl w:ilvl="6" w:tplc="82542E18">
      <w:start w:val="1"/>
      <w:numFmt w:val="bullet"/>
      <w:lvlText w:val=""/>
      <w:lvlJc w:val="left"/>
      <w:pPr>
        <w:ind w:left="5040" w:hanging="360"/>
      </w:pPr>
      <w:rPr>
        <w:rFonts w:ascii="Symbol" w:hAnsi="Symbol" w:hint="default"/>
      </w:rPr>
    </w:lvl>
    <w:lvl w:ilvl="7" w:tplc="CB70363A">
      <w:start w:val="1"/>
      <w:numFmt w:val="bullet"/>
      <w:lvlText w:val="o"/>
      <w:lvlJc w:val="left"/>
      <w:pPr>
        <w:ind w:left="5760" w:hanging="360"/>
      </w:pPr>
      <w:rPr>
        <w:rFonts w:ascii="Courier New" w:hAnsi="Courier New" w:hint="default"/>
      </w:rPr>
    </w:lvl>
    <w:lvl w:ilvl="8" w:tplc="98E04A56">
      <w:start w:val="1"/>
      <w:numFmt w:val="bullet"/>
      <w:lvlText w:val=""/>
      <w:lvlJc w:val="left"/>
      <w:pPr>
        <w:ind w:left="6480" w:hanging="360"/>
      </w:pPr>
      <w:rPr>
        <w:rFonts w:ascii="Wingdings" w:hAnsi="Wingdings" w:hint="default"/>
      </w:rPr>
    </w:lvl>
  </w:abstractNum>
  <w:abstractNum w:abstractNumId="15" w15:restartNumberingAfterBreak="0">
    <w:nsid w:val="29B3A6D7"/>
    <w:multiLevelType w:val="hybridMultilevel"/>
    <w:tmpl w:val="00202B16"/>
    <w:lvl w:ilvl="0" w:tplc="49B8A686">
      <w:start w:val="1"/>
      <w:numFmt w:val="decimal"/>
      <w:lvlText w:val="%1."/>
      <w:lvlJc w:val="left"/>
      <w:pPr>
        <w:ind w:left="720" w:hanging="360"/>
      </w:pPr>
    </w:lvl>
    <w:lvl w:ilvl="1" w:tplc="0BB2F7BE">
      <w:start w:val="1"/>
      <w:numFmt w:val="lowerLetter"/>
      <w:lvlText w:val="%2."/>
      <w:lvlJc w:val="left"/>
      <w:pPr>
        <w:ind w:left="1440" w:hanging="360"/>
      </w:pPr>
    </w:lvl>
    <w:lvl w:ilvl="2" w:tplc="E334BE20">
      <w:start w:val="1"/>
      <w:numFmt w:val="lowerRoman"/>
      <w:lvlText w:val="%3."/>
      <w:lvlJc w:val="right"/>
      <w:pPr>
        <w:ind w:left="2160" w:hanging="180"/>
      </w:pPr>
    </w:lvl>
    <w:lvl w:ilvl="3" w:tplc="75CA3FC8">
      <w:start w:val="1"/>
      <w:numFmt w:val="decimal"/>
      <w:lvlText w:val="%4."/>
      <w:lvlJc w:val="left"/>
      <w:pPr>
        <w:ind w:left="2880" w:hanging="360"/>
      </w:pPr>
    </w:lvl>
    <w:lvl w:ilvl="4" w:tplc="4D5C2C2E">
      <w:start w:val="1"/>
      <w:numFmt w:val="lowerLetter"/>
      <w:lvlText w:val="%5."/>
      <w:lvlJc w:val="left"/>
      <w:pPr>
        <w:ind w:left="3600" w:hanging="360"/>
      </w:pPr>
    </w:lvl>
    <w:lvl w:ilvl="5" w:tplc="69DA6D00">
      <w:start w:val="1"/>
      <w:numFmt w:val="lowerRoman"/>
      <w:lvlText w:val="%6."/>
      <w:lvlJc w:val="right"/>
      <w:pPr>
        <w:ind w:left="4320" w:hanging="180"/>
      </w:pPr>
    </w:lvl>
    <w:lvl w:ilvl="6" w:tplc="04AC7820">
      <w:start w:val="1"/>
      <w:numFmt w:val="decimal"/>
      <w:lvlText w:val="%7."/>
      <w:lvlJc w:val="left"/>
      <w:pPr>
        <w:ind w:left="5040" w:hanging="360"/>
      </w:pPr>
    </w:lvl>
    <w:lvl w:ilvl="7" w:tplc="E9C26878">
      <w:start w:val="1"/>
      <w:numFmt w:val="lowerLetter"/>
      <w:lvlText w:val="%8."/>
      <w:lvlJc w:val="left"/>
      <w:pPr>
        <w:ind w:left="5760" w:hanging="360"/>
      </w:pPr>
    </w:lvl>
    <w:lvl w:ilvl="8" w:tplc="60A89AA2">
      <w:start w:val="1"/>
      <w:numFmt w:val="lowerRoman"/>
      <w:lvlText w:val="%9."/>
      <w:lvlJc w:val="right"/>
      <w:pPr>
        <w:ind w:left="6480" w:hanging="180"/>
      </w:pPr>
    </w:lvl>
  </w:abstractNum>
  <w:abstractNum w:abstractNumId="16" w15:restartNumberingAfterBreak="0">
    <w:nsid w:val="2ACA2A46"/>
    <w:multiLevelType w:val="hybridMultilevel"/>
    <w:tmpl w:val="2E44580C"/>
    <w:lvl w:ilvl="0" w:tplc="3C422BE8">
      <w:start w:val="1"/>
      <w:numFmt w:val="bullet"/>
      <w:lvlText w:val=""/>
      <w:lvlJc w:val="left"/>
      <w:pPr>
        <w:ind w:left="720" w:hanging="360"/>
      </w:pPr>
      <w:rPr>
        <w:rFonts w:ascii="Symbol" w:hAnsi="Symbol" w:hint="default"/>
      </w:rPr>
    </w:lvl>
    <w:lvl w:ilvl="1" w:tplc="B30AFD22">
      <w:start w:val="1"/>
      <w:numFmt w:val="bullet"/>
      <w:lvlText w:val="o"/>
      <w:lvlJc w:val="left"/>
      <w:pPr>
        <w:ind w:left="1440" w:hanging="360"/>
      </w:pPr>
      <w:rPr>
        <w:rFonts w:ascii="Courier New" w:hAnsi="Courier New" w:hint="default"/>
      </w:rPr>
    </w:lvl>
    <w:lvl w:ilvl="2" w:tplc="A0963992">
      <w:start w:val="1"/>
      <w:numFmt w:val="bullet"/>
      <w:lvlText w:val=""/>
      <w:lvlJc w:val="left"/>
      <w:pPr>
        <w:ind w:left="2160" w:hanging="360"/>
      </w:pPr>
      <w:rPr>
        <w:rFonts w:ascii="Wingdings" w:hAnsi="Wingdings" w:hint="default"/>
      </w:rPr>
    </w:lvl>
    <w:lvl w:ilvl="3" w:tplc="FE9C3ED8">
      <w:start w:val="1"/>
      <w:numFmt w:val="bullet"/>
      <w:lvlText w:val=""/>
      <w:lvlJc w:val="left"/>
      <w:pPr>
        <w:ind w:left="2880" w:hanging="360"/>
      </w:pPr>
      <w:rPr>
        <w:rFonts w:ascii="Symbol" w:hAnsi="Symbol" w:hint="default"/>
      </w:rPr>
    </w:lvl>
    <w:lvl w:ilvl="4" w:tplc="6F1ABE82">
      <w:start w:val="1"/>
      <w:numFmt w:val="bullet"/>
      <w:lvlText w:val="o"/>
      <w:lvlJc w:val="left"/>
      <w:pPr>
        <w:ind w:left="3600" w:hanging="360"/>
      </w:pPr>
      <w:rPr>
        <w:rFonts w:ascii="Courier New" w:hAnsi="Courier New" w:hint="default"/>
      </w:rPr>
    </w:lvl>
    <w:lvl w:ilvl="5" w:tplc="F44A683A">
      <w:start w:val="1"/>
      <w:numFmt w:val="bullet"/>
      <w:lvlText w:val=""/>
      <w:lvlJc w:val="left"/>
      <w:pPr>
        <w:ind w:left="4320" w:hanging="360"/>
      </w:pPr>
      <w:rPr>
        <w:rFonts w:ascii="Wingdings" w:hAnsi="Wingdings" w:hint="default"/>
      </w:rPr>
    </w:lvl>
    <w:lvl w:ilvl="6" w:tplc="FB0817C4">
      <w:start w:val="1"/>
      <w:numFmt w:val="bullet"/>
      <w:lvlText w:val=""/>
      <w:lvlJc w:val="left"/>
      <w:pPr>
        <w:ind w:left="5040" w:hanging="360"/>
      </w:pPr>
      <w:rPr>
        <w:rFonts w:ascii="Symbol" w:hAnsi="Symbol" w:hint="default"/>
      </w:rPr>
    </w:lvl>
    <w:lvl w:ilvl="7" w:tplc="2F8A4CBC">
      <w:start w:val="1"/>
      <w:numFmt w:val="bullet"/>
      <w:lvlText w:val="o"/>
      <w:lvlJc w:val="left"/>
      <w:pPr>
        <w:ind w:left="5760" w:hanging="360"/>
      </w:pPr>
      <w:rPr>
        <w:rFonts w:ascii="Courier New" w:hAnsi="Courier New" w:hint="default"/>
      </w:rPr>
    </w:lvl>
    <w:lvl w:ilvl="8" w:tplc="237A8AA6">
      <w:start w:val="1"/>
      <w:numFmt w:val="bullet"/>
      <w:lvlText w:val=""/>
      <w:lvlJc w:val="left"/>
      <w:pPr>
        <w:ind w:left="6480" w:hanging="360"/>
      </w:pPr>
      <w:rPr>
        <w:rFonts w:ascii="Wingdings" w:hAnsi="Wingdings" w:hint="default"/>
      </w:rPr>
    </w:lvl>
  </w:abstractNum>
  <w:abstractNum w:abstractNumId="17" w15:restartNumberingAfterBreak="0">
    <w:nsid w:val="2EF7E0A8"/>
    <w:multiLevelType w:val="hybridMultilevel"/>
    <w:tmpl w:val="48D22FB2"/>
    <w:lvl w:ilvl="0" w:tplc="16D2D408">
      <w:start w:val="1"/>
      <w:numFmt w:val="bullet"/>
      <w:lvlText w:val=""/>
      <w:lvlJc w:val="left"/>
      <w:pPr>
        <w:ind w:left="720" w:hanging="360"/>
      </w:pPr>
      <w:rPr>
        <w:rFonts w:ascii="Symbol" w:hAnsi="Symbol" w:hint="default"/>
      </w:rPr>
    </w:lvl>
    <w:lvl w:ilvl="1" w:tplc="C5FCE3B6">
      <w:start w:val="1"/>
      <w:numFmt w:val="bullet"/>
      <w:lvlText w:val="o"/>
      <w:lvlJc w:val="left"/>
      <w:pPr>
        <w:ind w:left="1440" w:hanging="360"/>
      </w:pPr>
      <w:rPr>
        <w:rFonts w:ascii="Courier New" w:hAnsi="Courier New" w:hint="default"/>
      </w:rPr>
    </w:lvl>
    <w:lvl w:ilvl="2" w:tplc="496C036E">
      <w:start w:val="1"/>
      <w:numFmt w:val="bullet"/>
      <w:lvlText w:val=""/>
      <w:lvlJc w:val="left"/>
      <w:pPr>
        <w:ind w:left="2160" w:hanging="360"/>
      </w:pPr>
      <w:rPr>
        <w:rFonts w:ascii="Wingdings" w:hAnsi="Wingdings" w:hint="default"/>
      </w:rPr>
    </w:lvl>
    <w:lvl w:ilvl="3" w:tplc="CC404120">
      <w:start w:val="1"/>
      <w:numFmt w:val="bullet"/>
      <w:lvlText w:val=""/>
      <w:lvlJc w:val="left"/>
      <w:pPr>
        <w:ind w:left="2880" w:hanging="360"/>
      </w:pPr>
      <w:rPr>
        <w:rFonts w:ascii="Symbol" w:hAnsi="Symbol" w:hint="default"/>
      </w:rPr>
    </w:lvl>
    <w:lvl w:ilvl="4" w:tplc="C978A4B0">
      <w:start w:val="1"/>
      <w:numFmt w:val="bullet"/>
      <w:lvlText w:val="o"/>
      <w:lvlJc w:val="left"/>
      <w:pPr>
        <w:ind w:left="3600" w:hanging="360"/>
      </w:pPr>
      <w:rPr>
        <w:rFonts w:ascii="Courier New" w:hAnsi="Courier New" w:hint="default"/>
      </w:rPr>
    </w:lvl>
    <w:lvl w:ilvl="5" w:tplc="61209B98">
      <w:start w:val="1"/>
      <w:numFmt w:val="bullet"/>
      <w:lvlText w:val=""/>
      <w:lvlJc w:val="left"/>
      <w:pPr>
        <w:ind w:left="4320" w:hanging="360"/>
      </w:pPr>
      <w:rPr>
        <w:rFonts w:ascii="Wingdings" w:hAnsi="Wingdings" w:hint="default"/>
      </w:rPr>
    </w:lvl>
    <w:lvl w:ilvl="6" w:tplc="88361466">
      <w:start w:val="1"/>
      <w:numFmt w:val="bullet"/>
      <w:lvlText w:val=""/>
      <w:lvlJc w:val="left"/>
      <w:pPr>
        <w:ind w:left="5040" w:hanging="360"/>
      </w:pPr>
      <w:rPr>
        <w:rFonts w:ascii="Symbol" w:hAnsi="Symbol" w:hint="default"/>
      </w:rPr>
    </w:lvl>
    <w:lvl w:ilvl="7" w:tplc="1018ABD8">
      <w:start w:val="1"/>
      <w:numFmt w:val="bullet"/>
      <w:lvlText w:val="o"/>
      <w:lvlJc w:val="left"/>
      <w:pPr>
        <w:ind w:left="5760" w:hanging="360"/>
      </w:pPr>
      <w:rPr>
        <w:rFonts w:ascii="Courier New" w:hAnsi="Courier New" w:hint="default"/>
      </w:rPr>
    </w:lvl>
    <w:lvl w:ilvl="8" w:tplc="24308C6E">
      <w:start w:val="1"/>
      <w:numFmt w:val="bullet"/>
      <w:lvlText w:val=""/>
      <w:lvlJc w:val="left"/>
      <w:pPr>
        <w:ind w:left="6480" w:hanging="360"/>
      </w:pPr>
      <w:rPr>
        <w:rFonts w:ascii="Wingdings" w:hAnsi="Wingdings" w:hint="default"/>
      </w:rPr>
    </w:lvl>
  </w:abstractNum>
  <w:abstractNum w:abstractNumId="18" w15:restartNumberingAfterBreak="0">
    <w:nsid w:val="328CFB21"/>
    <w:multiLevelType w:val="hybridMultilevel"/>
    <w:tmpl w:val="33E8A7FC"/>
    <w:lvl w:ilvl="0" w:tplc="195C4BB8">
      <w:start w:val="1"/>
      <w:numFmt w:val="bullet"/>
      <w:lvlText w:val=""/>
      <w:lvlJc w:val="left"/>
      <w:pPr>
        <w:ind w:left="720" w:hanging="360"/>
      </w:pPr>
      <w:rPr>
        <w:rFonts w:ascii="Symbol" w:hAnsi="Symbol" w:hint="default"/>
      </w:rPr>
    </w:lvl>
    <w:lvl w:ilvl="1" w:tplc="3FBA380C">
      <w:start w:val="1"/>
      <w:numFmt w:val="bullet"/>
      <w:lvlText w:val="o"/>
      <w:lvlJc w:val="left"/>
      <w:pPr>
        <w:ind w:left="1440" w:hanging="360"/>
      </w:pPr>
      <w:rPr>
        <w:rFonts w:ascii="Courier New" w:hAnsi="Courier New" w:hint="default"/>
      </w:rPr>
    </w:lvl>
    <w:lvl w:ilvl="2" w:tplc="73D2CD18">
      <w:start w:val="1"/>
      <w:numFmt w:val="bullet"/>
      <w:lvlText w:val=""/>
      <w:lvlJc w:val="left"/>
      <w:pPr>
        <w:ind w:left="2160" w:hanging="360"/>
      </w:pPr>
      <w:rPr>
        <w:rFonts w:ascii="Wingdings" w:hAnsi="Wingdings" w:hint="default"/>
      </w:rPr>
    </w:lvl>
    <w:lvl w:ilvl="3" w:tplc="BF6C16E2">
      <w:start w:val="1"/>
      <w:numFmt w:val="bullet"/>
      <w:lvlText w:val=""/>
      <w:lvlJc w:val="left"/>
      <w:pPr>
        <w:ind w:left="2880" w:hanging="360"/>
      </w:pPr>
      <w:rPr>
        <w:rFonts w:ascii="Symbol" w:hAnsi="Symbol" w:hint="default"/>
      </w:rPr>
    </w:lvl>
    <w:lvl w:ilvl="4" w:tplc="5226F65C">
      <w:start w:val="1"/>
      <w:numFmt w:val="bullet"/>
      <w:lvlText w:val="o"/>
      <w:lvlJc w:val="left"/>
      <w:pPr>
        <w:ind w:left="3600" w:hanging="360"/>
      </w:pPr>
      <w:rPr>
        <w:rFonts w:ascii="Courier New" w:hAnsi="Courier New" w:hint="default"/>
      </w:rPr>
    </w:lvl>
    <w:lvl w:ilvl="5" w:tplc="E7B46404">
      <w:start w:val="1"/>
      <w:numFmt w:val="bullet"/>
      <w:lvlText w:val=""/>
      <w:lvlJc w:val="left"/>
      <w:pPr>
        <w:ind w:left="4320" w:hanging="360"/>
      </w:pPr>
      <w:rPr>
        <w:rFonts w:ascii="Wingdings" w:hAnsi="Wingdings" w:hint="default"/>
      </w:rPr>
    </w:lvl>
    <w:lvl w:ilvl="6" w:tplc="7292BA30">
      <w:start w:val="1"/>
      <w:numFmt w:val="bullet"/>
      <w:lvlText w:val=""/>
      <w:lvlJc w:val="left"/>
      <w:pPr>
        <w:ind w:left="5040" w:hanging="360"/>
      </w:pPr>
      <w:rPr>
        <w:rFonts w:ascii="Symbol" w:hAnsi="Symbol" w:hint="default"/>
      </w:rPr>
    </w:lvl>
    <w:lvl w:ilvl="7" w:tplc="621888E2">
      <w:start w:val="1"/>
      <w:numFmt w:val="bullet"/>
      <w:lvlText w:val="o"/>
      <w:lvlJc w:val="left"/>
      <w:pPr>
        <w:ind w:left="5760" w:hanging="360"/>
      </w:pPr>
      <w:rPr>
        <w:rFonts w:ascii="Courier New" w:hAnsi="Courier New" w:hint="default"/>
      </w:rPr>
    </w:lvl>
    <w:lvl w:ilvl="8" w:tplc="E74E5EE0">
      <w:start w:val="1"/>
      <w:numFmt w:val="bullet"/>
      <w:lvlText w:val=""/>
      <w:lvlJc w:val="left"/>
      <w:pPr>
        <w:ind w:left="6480" w:hanging="360"/>
      </w:pPr>
      <w:rPr>
        <w:rFonts w:ascii="Wingdings" w:hAnsi="Wingdings" w:hint="default"/>
      </w:rPr>
    </w:lvl>
  </w:abstractNum>
  <w:abstractNum w:abstractNumId="19" w15:restartNumberingAfterBreak="0">
    <w:nsid w:val="36B47CFD"/>
    <w:multiLevelType w:val="hybridMultilevel"/>
    <w:tmpl w:val="116A8028"/>
    <w:lvl w:ilvl="0" w:tplc="E5F45920">
      <w:start w:val="1"/>
      <w:numFmt w:val="bullet"/>
      <w:lvlText w:val=""/>
      <w:lvlJc w:val="left"/>
      <w:pPr>
        <w:ind w:left="720" w:hanging="360"/>
      </w:pPr>
      <w:rPr>
        <w:rFonts w:ascii="Symbol" w:hAnsi="Symbol" w:hint="default"/>
      </w:rPr>
    </w:lvl>
    <w:lvl w:ilvl="1" w:tplc="8D7A023C">
      <w:start w:val="1"/>
      <w:numFmt w:val="bullet"/>
      <w:lvlText w:val="o"/>
      <w:lvlJc w:val="left"/>
      <w:pPr>
        <w:ind w:left="1440" w:hanging="360"/>
      </w:pPr>
      <w:rPr>
        <w:rFonts w:ascii="Courier New" w:hAnsi="Courier New" w:hint="default"/>
      </w:rPr>
    </w:lvl>
    <w:lvl w:ilvl="2" w:tplc="F9C24AB8">
      <w:start w:val="1"/>
      <w:numFmt w:val="bullet"/>
      <w:lvlText w:val=""/>
      <w:lvlJc w:val="left"/>
      <w:pPr>
        <w:ind w:left="2160" w:hanging="360"/>
      </w:pPr>
      <w:rPr>
        <w:rFonts w:ascii="Wingdings" w:hAnsi="Wingdings" w:hint="default"/>
      </w:rPr>
    </w:lvl>
    <w:lvl w:ilvl="3" w:tplc="0166EFD8">
      <w:start w:val="1"/>
      <w:numFmt w:val="bullet"/>
      <w:lvlText w:val=""/>
      <w:lvlJc w:val="left"/>
      <w:pPr>
        <w:ind w:left="2880" w:hanging="360"/>
      </w:pPr>
      <w:rPr>
        <w:rFonts w:ascii="Symbol" w:hAnsi="Symbol" w:hint="default"/>
      </w:rPr>
    </w:lvl>
    <w:lvl w:ilvl="4" w:tplc="DEEA5072">
      <w:start w:val="1"/>
      <w:numFmt w:val="bullet"/>
      <w:lvlText w:val="o"/>
      <w:lvlJc w:val="left"/>
      <w:pPr>
        <w:ind w:left="3600" w:hanging="360"/>
      </w:pPr>
      <w:rPr>
        <w:rFonts w:ascii="Courier New" w:hAnsi="Courier New" w:hint="default"/>
      </w:rPr>
    </w:lvl>
    <w:lvl w:ilvl="5" w:tplc="B15EDE64">
      <w:start w:val="1"/>
      <w:numFmt w:val="bullet"/>
      <w:lvlText w:val=""/>
      <w:lvlJc w:val="left"/>
      <w:pPr>
        <w:ind w:left="4320" w:hanging="360"/>
      </w:pPr>
      <w:rPr>
        <w:rFonts w:ascii="Wingdings" w:hAnsi="Wingdings" w:hint="default"/>
      </w:rPr>
    </w:lvl>
    <w:lvl w:ilvl="6" w:tplc="65F6FDA6">
      <w:start w:val="1"/>
      <w:numFmt w:val="bullet"/>
      <w:lvlText w:val=""/>
      <w:lvlJc w:val="left"/>
      <w:pPr>
        <w:ind w:left="5040" w:hanging="360"/>
      </w:pPr>
      <w:rPr>
        <w:rFonts w:ascii="Symbol" w:hAnsi="Symbol" w:hint="default"/>
      </w:rPr>
    </w:lvl>
    <w:lvl w:ilvl="7" w:tplc="817CFE98">
      <w:start w:val="1"/>
      <w:numFmt w:val="bullet"/>
      <w:lvlText w:val="o"/>
      <w:lvlJc w:val="left"/>
      <w:pPr>
        <w:ind w:left="5760" w:hanging="360"/>
      </w:pPr>
      <w:rPr>
        <w:rFonts w:ascii="Courier New" w:hAnsi="Courier New" w:hint="default"/>
      </w:rPr>
    </w:lvl>
    <w:lvl w:ilvl="8" w:tplc="B4386C86">
      <w:start w:val="1"/>
      <w:numFmt w:val="bullet"/>
      <w:lvlText w:val=""/>
      <w:lvlJc w:val="left"/>
      <w:pPr>
        <w:ind w:left="6480" w:hanging="360"/>
      </w:pPr>
      <w:rPr>
        <w:rFonts w:ascii="Wingdings" w:hAnsi="Wingdings" w:hint="default"/>
      </w:rPr>
    </w:lvl>
  </w:abstractNum>
  <w:abstractNum w:abstractNumId="20" w15:restartNumberingAfterBreak="0">
    <w:nsid w:val="37450E59"/>
    <w:multiLevelType w:val="hybridMultilevel"/>
    <w:tmpl w:val="8D36BEF0"/>
    <w:lvl w:ilvl="0" w:tplc="A2DC5BB2">
      <w:start w:val="1"/>
      <w:numFmt w:val="bullet"/>
      <w:lvlText w:val=""/>
      <w:lvlJc w:val="left"/>
      <w:pPr>
        <w:ind w:left="720" w:hanging="360"/>
      </w:pPr>
      <w:rPr>
        <w:rFonts w:ascii="Symbol" w:hAnsi="Symbol" w:hint="default"/>
      </w:rPr>
    </w:lvl>
    <w:lvl w:ilvl="1" w:tplc="24E4C5B2">
      <w:start w:val="1"/>
      <w:numFmt w:val="bullet"/>
      <w:lvlText w:val="o"/>
      <w:lvlJc w:val="left"/>
      <w:pPr>
        <w:ind w:left="1440" w:hanging="360"/>
      </w:pPr>
      <w:rPr>
        <w:rFonts w:ascii="Courier New" w:hAnsi="Courier New" w:hint="default"/>
      </w:rPr>
    </w:lvl>
    <w:lvl w:ilvl="2" w:tplc="E76A70AC">
      <w:start w:val="1"/>
      <w:numFmt w:val="bullet"/>
      <w:lvlText w:val=""/>
      <w:lvlJc w:val="left"/>
      <w:pPr>
        <w:ind w:left="2160" w:hanging="360"/>
      </w:pPr>
      <w:rPr>
        <w:rFonts w:ascii="Wingdings" w:hAnsi="Wingdings" w:hint="default"/>
      </w:rPr>
    </w:lvl>
    <w:lvl w:ilvl="3" w:tplc="DC96F3F2">
      <w:start w:val="1"/>
      <w:numFmt w:val="bullet"/>
      <w:lvlText w:val=""/>
      <w:lvlJc w:val="left"/>
      <w:pPr>
        <w:ind w:left="2880" w:hanging="360"/>
      </w:pPr>
      <w:rPr>
        <w:rFonts w:ascii="Symbol" w:hAnsi="Symbol" w:hint="default"/>
      </w:rPr>
    </w:lvl>
    <w:lvl w:ilvl="4" w:tplc="17E65006">
      <w:start w:val="1"/>
      <w:numFmt w:val="bullet"/>
      <w:lvlText w:val="o"/>
      <w:lvlJc w:val="left"/>
      <w:pPr>
        <w:ind w:left="3600" w:hanging="360"/>
      </w:pPr>
      <w:rPr>
        <w:rFonts w:ascii="Courier New" w:hAnsi="Courier New" w:hint="default"/>
      </w:rPr>
    </w:lvl>
    <w:lvl w:ilvl="5" w:tplc="630ACC7A">
      <w:start w:val="1"/>
      <w:numFmt w:val="bullet"/>
      <w:lvlText w:val=""/>
      <w:lvlJc w:val="left"/>
      <w:pPr>
        <w:ind w:left="4320" w:hanging="360"/>
      </w:pPr>
      <w:rPr>
        <w:rFonts w:ascii="Wingdings" w:hAnsi="Wingdings" w:hint="default"/>
      </w:rPr>
    </w:lvl>
    <w:lvl w:ilvl="6" w:tplc="E8DC0632">
      <w:start w:val="1"/>
      <w:numFmt w:val="bullet"/>
      <w:lvlText w:val=""/>
      <w:lvlJc w:val="left"/>
      <w:pPr>
        <w:ind w:left="5040" w:hanging="360"/>
      </w:pPr>
      <w:rPr>
        <w:rFonts w:ascii="Symbol" w:hAnsi="Symbol" w:hint="default"/>
      </w:rPr>
    </w:lvl>
    <w:lvl w:ilvl="7" w:tplc="1BEEC672">
      <w:start w:val="1"/>
      <w:numFmt w:val="bullet"/>
      <w:lvlText w:val="o"/>
      <w:lvlJc w:val="left"/>
      <w:pPr>
        <w:ind w:left="5760" w:hanging="360"/>
      </w:pPr>
      <w:rPr>
        <w:rFonts w:ascii="Courier New" w:hAnsi="Courier New" w:hint="default"/>
      </w:rPr>
    </w:lvl>
    <w:lvl w:ilvl="8" w:tplc="AEA0C658">
      <w:start w:val="1"/>
      <w:numFmt w:val="bullet"/>
      <w:lvlText w:val=""/>
      <w:lvlJc w:val="left"/>
      <w:pPr>
        <w:ind w:left="6480" w:hanging="360"/>
      </w:pPr>
      <w:rPr>
        <w:rFonts w:ascii="Wingdings" w:hAnsi="Wingdings" w:hint="default"/>
      </w:rPr>
    </w:lvl>
  </w:abstractNum>
  <w:abstractNum w:abstractNumId="21" w15:restartNumberingAfterBreak="0">
    <w:nsid w:val="3746EA97"/>
    <w:multiLevelType w:val="hybridMultilevel"/>
    <w:tmpl w:val="AE2EB952"/>
    <w:lvl w:ilvl="0" w:tplc="EF32FD28">
      <w:start w:val="1"/>
      <w:numFmt w:val="bullet"/>
      <w:lvlText w:val=""/>
      <w:lvlJc w:val="left"/>
      <w:pPr>
        <w:ind w:left="720" w:hanging="360"/>
      </w:pPr>
      <w:rPr>
        <w:rFonts w:ascii="Symbol" w:hAnsi="Symbol" w:hint="default"/>
      </w:rPr>
    </w:lvl>
    <w:lvl w:ilvl="1" w:tplc="AC269E72">
      <w:start w:val="1"/>
      <w:numFmt w:val="bullet"/>
      <w:lvlText w:val="o"/>
      <w:lvlJc w:val="left"/>
      <w:pPr>
        <w:ind w:left="1440" w:hanging="360"/>
      </w:pPr>
      <w:rPr>
        <w:rFonts w:ascii="Courier New" w:hAnsi="Courier New" w:hint="default"/>
      </w:rPr>
    </w:lvl>
    <w:lvl w:ilvl="2" w:tplc="0CC8BEAE">
      <w:start w:val="1"/>
      <w:numFmt w:val="bullet"/>
      <w:lvlText w:val=""/>
      <w:lvlJc w:val="left"/>
      <w:pPr>
        <w:ind w:left="2160" w:hanging="360"/>
      </w:pPr>
      <w:rPr>
        <w:rFonts w:ascii="Wingdings" w:hAnsi="Wingdings" w:hint="default"/>
      </w:rPr>
    </w:lvl>
    <w:lvl w:ilvl="3" w:tplc="9B741BCE">
      <w:start w:val="1"/>
      <w:numFmt w:val="bullet"/>
      <w:lvlText w:val=""/>
      <w:lvlJc w:val="left"/>
      <w:pPr>
        <w:ind w:left="2880" w:hanging="360"/>
      </w:pPr>
      <w:rPr>
        <w:rFonts w:ascii="Symbol" w:hAnsi="Symbol" w:hint="default"/>
      </w:rPr>
    </w:lvl>
    <w:lvl w:ilvl="4" w:tplc="F78079D6">
      <w:start w:val="1"/>
      <w:numFmt w:val="bullet"/>
      <w:lvlText w:val="o"/>
      <w:lvlJc w:val="left"/>
      <w:pPr>
        <w:ind w:left="3600" w:hanging="360"/>
      </w:pPr>
      <w:rPr>
        <w:rFonts w:ascii="Courier New" w:hAnsi="Courier New" w:hint="default"/>
      </w:rPr>
    </w:lvl>
    <w:lvl w:ilvl="5" w:tplc="7B6A2468">
      <w:start w:val="1"/>
      <w:numFmt w:val="bullet"/>
      <w:lvlText w:val=""/>
      <w:lvlJc w:val="left"/>
      <w:pPr>
        <w:ind w:left="4320" w:hanging="360"/>
      </w:pPr>
      <w:rPr>
        <w:rFonts w:ascii="Wingdings" w:hAnsi="Wingdings" w:hint="default"/>
      </w:rPr>
    </w:lvl>
    <w:lvl w:ilvl="6" w:tplc="1BA260C4">
      <w:start w:val="1"/>
      <w:numFmt w:val="bullet"/>
      <w:lvlText w:val=""/>
      <w:lvlJc w:val="left"/>
      <w:pPr>
        <w:ind w:left="5040" w:hanging="360"/>
      </w:pPr>
      <w:rPr>
        <w:rFonts w:ascii="Symbol" w:hAnsi="Symbol" w:hint="default"/>
      </w:rPr>
    </w:lvl>
    <w:lvl w:ilvl="7" w:tplc="D3D8B336">
      <w:start w:val="1"/>
      <w:numFmt w:val="bullet"/>
      <w:lvlText w:val="o"/>
      <w:lvlJc w:val="left"/>
      <w:pPr>
        <w:ind w:left="5760" w:hanging="360"/>
      </w:pPr>
      <w:rPr>
        <w:rFonts w:ascii="Courier New" w:hAnsi="Courier New" w:hint="default"/>
      </w:rPr>
    </w:lvl>
    <w:lvl w:ilvl="8" w:tplc="99EC7886">
      <w:start w:val="1"/>
      <w:numFmt w:val="bullet"/>
      <w:lvlText w:val=""/>
      <w:lvlJc w:val="left"/>
      <w:pPr>
        <w:ind w:left="6480" w:hanging="360"/>
      </w:pPr>
      <w:rPr>
        <w:rFonts w:ascii="Wingdings" w:hAnsi="Wingdings" w:hint="default"/>
      </w:rPr>
    </w:lvl>
  </w:abstractNum>
  <w:abstractNum w:abstractNumId="22" w15:restartNumberingAfterBreak="0">
    <w:nsid w:val="3E4DBE21"/>
    <w:multiLevelType w:val="hybridMultilevel"/>
    <w:tmpl w:val="3CDE6CC2"/>
    <w:lvl w:ilvl="0" w:tplc="C25E39C0">
      <w:start w:val="1"/>
      <w:numFmt w:val="bullet"/>
      <w:lvlText w:val=""/>
      <w:lvlJc w:val="left"/>
      <w:pPr>
        <w:ind w:left="720" w:hanging="360"/>
      </w:pPr>
      <w:rPr>
        <w:rFonts w:ascii="Symbol" w:hAnsi="Symbol" w:hint="default"/>
      </w:rPr>
    </w:lvl>
    <w:lvl w:ilvl="1" w:tplc="FCFE5B54">
      <w:start w:val="1"/>
      <w:numFmt w:val="bullet"/>
      <w:lvlText w:val="o"/>
      <w:lvlJc w:val="left"/>
      <w:pPr>
        <w:ind w:left="1440" w:hanging="360"/>
      </w:pPr>
      <w:rPr>
        <w:rFonts w:ascii="Courier New" w:hAnsi="Courier New" w:hint="default"/>
      </w:rPr>
    </w:lvl>
    <w:lvl w:ilvl="2" w:tplc="0A280612">
      <w:start w:val="1"/>
      <w:numFmt w:val="bullet"/>
      <w:lvlText w:val=""/>
      <w:lvlJc w:val="left"/>
      <w:pPr>
        <w:ind w:left="2160" w:hanging="360"/>
      </w:pPr>
      <w:rPr>
        <w:rFonts w:ascii="Wingdings" w:hAnsi="Wingdings" w:hint="default"/>
      </w:rPr>
    </w:lvl>
    <w:lvl w:ilvl="3" w:tplc="19D66A10">
      <w:start w:val="1"/>
      <w:numFmt w:val="bullet"/>
      <w:lvlText w:val=""/>
      <w:lvlJc w:val="left"/>
      <w:pPr>
        <w:ind w:left="2880" w:hanging="360"/>
      </w:pPr>
      <w:rPr>
        <w:rFonts w:ascii="Symbol" w:hAnsi="Symbol" w:hint="default"/>
      </w:rPr>
    </w:lvl>
    <w:lvl w:ilvl="4" w:tplc="880A4868">
      <w:start w:val="1"/>
      <w:numFmt w:val="bullet"/>
      <w:lvlText w:val="o"/>
      <w:lvlJc w:val="left"/>
      <w:pPr>
        <w:ind w:left="3600" w:hanging="360"/>
      </w:pPr>
      <w:rPr>
        <w:rFonts w:ascii="Courier New" w:hAnsi="Courier New" w:hint="default"/>
      </w:rPr>
    </w:lvl>
    <w:lvl w:ilvl="5" w:tplc="2D4875D6">
      <w:start w:val="1"/>
      <w:numFmt w:val="bullet"/>
      <w:lvlText w:val=""/>
      <w:lvlJc w:val="left"/>
      <w:pPr>
        <w:ind w:left="4320" w:hanging="360"/>
      </w:pPr>
      <w:rPr>
        <w:rFonts w:ascii="Wingdings" w:hAnsi="Wingdings" w:hint="default"/>
      </w:rPr>
    </w:lvl>
    <w:lvl w:ilvl="6" w:tplc="124AEBAC">
      <w:start w:val="1"/>
      <w:numFmt w:val="bullet"/>
      <w:lvlText w:val=""/>
      <w:lvlJc w:val="left"/>
      <w:pPr>
        <w:ind w:left="5040" w:hanging="360"/>
      </w:pPr>
      <w:rPr>
        <w:rFonts w:ascii="Symbol" w:hAnsi="Symbol" w:hint="default"/>
      </w:rPr>
    </w:lvl>
    <w:lvl w:ilvl="7" w:tplc="DD44FD48">
      <w:start w:val="1"/>
      <w:numFmt w:val="bullet"/>
      <w:lvlText w:val="o"/>
      <w:lvlJc w:val="left"/>
      <w:pPr>
        <w:ind w:left="5760" w:hanging="360"/>
      </w:pPr>
      <w:rPr>
        <w:rFonts w:ascii="Courier New" w:hAnsi="Courier New" w:hint="default"/>
      </w:rPr>
    </w:lvl>
    <w:lvl w:ilvl="8" w:tplc="586470D2">
      <w:start w:val="1"/>
      <w:numFmt w:val="bullet"/>
      <w:lvlText w:val=""/>
      <w:lvlJc w:val="left"/>
      <w:pPr>
        <w:ind w:left="6480" w:hanging="360"/>
      </w:pPr>
      <w:rPr>
        <w:rFonts w:ascii="Wingdings" w:hAnsi="Wingdings" w:hint="default"/>
      </w:rPr>
    </w:lvl>
  </w:abstractNum>
  <w:abstractNum w:abstractNumId="23" w15:restartNumberingAfterBreak="0">
    <w:nsid w:val="3E62D09B"/>
    <w:multiLevelType w:val="hybridMultilevel"/>
    <w:tmpl w:val="671ADDFC"/>
    <w:lvl w:ilvl="0" w:tplc="9552DAAE">
      <w:start w:val="1"/>
      <w:numFmt w:val="bullet"/>
      <w:lvlText w:val=""/>
      <w:lvlJc w:val="left"/>
      <w:pPr>
        <w:ind w:left="720" w:hanging="360"/>
      </w:pPr>
      <w:rPr>
        <w:rFonts w:ascii="Symbol" w:hAnsi="Symbol" w:hint="default"/>
      </w:rPr>
    </w:lvl>
    <w:lvl w:ilvl="1" w:tplc="E164460E">
      <w:start w:val="1"/>
      <w:numFmt w:val="bullet"/>
      <w:lvlText w:val="o"/>
      <w:lvlJc w:val="left"/>
      <w:pPr>
        <w:ind w:left="1440" w:hanging="360"/>
      </w:pPr>
      <w:rPr>
        <w:rFonts w:ascii="Courier New" w:hAnsi="Courier New" w:hint="default"/>
      </w:rPr>
    </w:lvl>
    <w:lvl w:ilvl="2" w:tplc="DE8C4C12">
      <w:start w:val="1"/>
      <w:numFmt w:val="bullet"/>
      <w:lvlText w:val=""/>
      <w:lvlJc w:val="left"/>
      <w:pPr>
        <w:ind w:left="2160" w:hanging="360"/>
      </w:pPr>
      <w:rPr>
        <w:rFonts w:ascii="Wingdings" w:hAnsi="Wingdings" w:hint="default"/>
      </w:rPr>
    </w:lvl>
    <w:lvl w:ilvl="3" w:tplc="CFB2594A">
      <w:start w:val="1"/>
      <w:numFmt w:val="bullet"/>
      <w:lvlText w:val=""/>
      <w:lvlJc w:val="left"/>
      <w:pPr>
        <w:ind w:left="2880" w:hanging="360"/>
      </w:pPr>
      <w:rPr>
        <w:rFonts w:ascii="Symbol" w:hAnsi="Symbol" w:hint="default"/>
      </w:rPr>
    </w:lvl>
    <w:lvl w:ilvl="4" w:tplc="EB62A922">
      <w:start w:val="1"/>
      <w:numFmt w:val="bullet"/>
      <w:lvlText w:val="o"/>
      <w:lvlJc w:val="left"/>
      <w:pPr>
        <w:ind w:left="3600" w:hanging="360"/>
      </w:pPr>
      <w:rPr>
        <w:rFonts w:ascii="Courier New" w:hAnsi="Courier New" w:hint="default"/>
      </w:rPr>
    </w:lvl>
    <w:lvl w:ilvl="5" w:tplc="F6C6A408">
      <w:start w:val="1"/>
      <w:numFmt w:val="bullet"/>
      <w:lvlText w:val=""/>
      <w:lvlJc w:val="left"/>
      <w:pPr>
        <w:ind w:left="4320" w:hanging="360"/>
      </w:pPr>
      <w:rPr>
        <w:rFonts w:ascii="Wingdings" w:hAnsi="Wingdings" w:hint="default"/>
      </w:rPr>
    </w:lvl>
    <w:lvl w:ilvl="6" w:tplc="6D223254">
      <w:start w:val="1"/>
      <w:numFmt w:val="bullet"/>
      <w:lvlText w:val=""/>
      <w:lvlJc w:val="left"/>
      <w:pPr>
        <w:ind w:left="5040" w:hanging="360"/>
      </w:pPr>
      <w:rPr>
        <w:rFonts w:ascii="Symbol" w:hAnsi="Symbol" w:hint="default"/>
      </w:rPr>
    </w:lvl>
    <w:lvl w:ilvl="7" w:tplc="3F02BF9A">
      <w:start w:val="1"/>
      <w:numFmt w:val="bullet"/>
      <w:lvlText w:val="o"/>
      <w:lvlJc w:val="left"/>
      <w:pPr>
        <w:ind w:left="5760" w:hanging="360"/>
      </w:pPr>
      <w:rPr>
        <w:rFonts w:ascii="Courier New" w:hAnsi="Courier New" w:hint="default"/>
      </w:rPr>
    </w:lvl>
    <w:lvl w:ilvl="8" w:tplc="E82A4F48">
      <w:start w:val="1"/>
      <w:numFmt w:val="bullet"/>
      <w:lvlText w:val=""/>
      <w:lvlJc w:val="left"/>
      <w:pPr>
        <w:ind w:left="6480" w:hanging="360"/>
      </w:pPr>
      <w:rPr>
        <w:rFonts w:ascii="Wingdings" w:hAnsi="Wingdings" w:hint="default"/>
      </w:rPr>
    </w:lvl>
  </w:abstractNum>
  <w:abstractNum w:abstractNumId="24" w15:restartNumberingAfterBreak="0">
    <w:nsid w:val="49015321"/>
    <w:multiLevelType w:val="hybridMultilevel"/>
    <w:tmpl w:val="BB809D8C"/>
    <w:lvl w:ilvl="0" w:tplc="B0F65158">
      <w:start w:val="1"/>
      <w:numFmt w:val="decimal"/>
      <w:lvlText w:val="%1."/>
      <w:lvlJc w:val="left"/>
      <w:pPr>
        <w:ind w:left="720" w:hanging="360"/>
      </w:pPr>
    </w:lvl>
    <w:lvl w:ilvl="1" w:tplc="32FC78B6">
      <w:start w:val="1"/>
      <w:numFmt w:val="lowerLetter"/>
      <w:lvlText w:val="%2."/>
      <w:lvlJc w:val="left"/>
      <w:pPr>
        <w:ind w:left="1440" w:hanging="360"/>
      </w:pPr>
    </w:lvl>
    <w:lvl w:ilvl="2" w:tplc="6CCEA5F0">
      <w:start w:val="1"/>
      <w:numFmt w:val="lowerRoman"/>
      <w:lvlText w:val="%3."/>
      <w:lvlJc w:val="right"/>
      <w:pPr>
        <w:ind w:left="2160" w:hanging="180"/>
      </w:pPr>
    </w:lvl>
    <w:lvl w:ilvl="3" w:tplc="628C2122">
      <w:start w:val="1"/>
      <w:numFmt w:val="decimal"/>
      <w:lvlText w:val="%4."/>
      <w:lvlJc w:val="left"/>
      <w:pPr>
        <w:ind w:left="2880" w:hanging="360"/>
      </w:pPr>
    </w:lvl>
    <w:lvl w:ilvl="4" w:tplc="7D909D72">
      <w:start w:val="1"/>
      <w:numFmt w:val="lowerLetter"/>
      <w:lvlText w:val="%5."/>
      <w:lvlJc w:val="left"/>
      <w:pPr>
        <w:ind w:left="3600" w:hanging="360"/>
      </w:pPr>
    </w:lvl>
    <w:lvl w:ilvl="5" w:tplc="C34253E6">
      <w:start w:val="1"/>
      <w:numFmt w:val="lowerRoman"/>
      <w:lvlText w:val="%6."/>
      <w:lvlJc w:val="right"/>
      <w:pPr>
        <w:ind w:left="4320" w:hanging="180"/>
      </w:pPr>
    </w:lvl>
    <w:lvl w:ilvl="6" w:tplc="1A2C9158">
      <w:start w:val="1"/>
      <w:numFmt w:val="decimal"/>
      <w:lvlText w:val="%7."/>
      <w:lvlJc w:val="left"/>
      <w:pPr>
        <w:ind w:left="5040" w:hanging="360"/>
      </w:pPr>
    </w:lvl>
    <w:lvl w:ilvl="7" w:tplc="69A65EEA">
      <w:start w:val="1"/>
      <w:numFmt w:val="lowerLetter"/>
      <w:lvlText w:val="%8."/>
      <w:lvlJc w:val="left"/>
      <w:pPr>
        <w:ind w:left="5760" w:hanging="360"/>
      </w:pPr>
    </w:lvl>
    <w:lvl w:ilvl="8" w:tplc="D370088A">
      <w:start w:val="1"/>
      <w:numFmt w:val="lowerRoman"/>
      <w:lvlText w:val="%9."/>
      <w:lvlJc w:val="right"/>
      <w:pPr>
        <w:ind w:left="6480" w:hanging="180"/>
      </w:pPr>
    </w:lvl>
  </w:abstractNum>
  <w:abstractNum w:abstractNumId="25" w15:restartNumberingAfterBreak="0">
    <w:nsid w:val="491F6236"/>
    <w:multiLevelType w:val="hybridMultilevel"/>
    <w:tmpl w:val="E3605F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A17EEDC"/>
    <w:multiLevelType w:val="hybridMultilevel"/>
    <w:tmpl w:val="47586AA8"/>
    <w:lvl w:ilvl="0" w:tplc="49A23E9A">
      <w:start w:val="1"/>
      <w:numFmt w:val="bullet"/>
      <w:lvlText w:val=""/>
      <w:lvlJc w:val="left"/>
      <w:pPr>
        <w:ind w:left="720" w:hanging="360"/>
      </w:pPr>
      <w:rPr>
        <w:rFonts w:ascii="Symbol" w:hAnsi="Symbol" w:hint="default"/>
      </w:rPr>
    </w:lvl>
    <w:lvl w:ilvl="1" w:tplc="F03E22B2">
      <w:start w:val="1"/>
      <w:numFmt w:val="bullet"/>
      <w:lvlText w:val="o"/>
      <w:lvlJc w:val="left"/>
      <w:pPr>
        <w:ind w:left="1440" w:hanging="360"/>
      </w:pPr>
      <w:rPr>
        <w:rFonts w:ascii="Courier New" w:hAnsi="Courier New" w:hint="default"/>
      </w:rPr>
    </w:lvl>
    <w:lvl w:ilvl="2" w:tplc="573C1C62">
      <w:start w:val="1"/>
      <w:numFmt w:val="bullet"/>
      <w:lvlText w:val=""/>
      <w:lvlJc w:val="left"/>
      <w:pPr>
        <w:ind w:left="2160" w:hanging="360"/>
      </w:pPr>
      <w:rPr>
        <w:rFonts w:ascii="Wingdings" w:hAnsi="Wingdings" w:hint="default"/>
      </w:rPr>
    </w:lvl>
    <w:lvl w:ilvl="3" w:tplc="5A667892">
      <w:start w:val="1"/>
      <w:numFmt w:val="bullet"/>
      <w:lvlText w:val=""/>
      <w:lvlJc w:val="left"/>
      <w:pPr>
        <w:ind w:left="2880" w:hanging="360"/>
      </w:pPr>
      <w:rPr>
        <w:rFonts w:ascii="Symbol" w:hAnsi="Symbol" w:hint="default"/>
      </w:rPr>
    </w:lvl>
    <w:lvl w:ilvl="4" w:tplc="050E4528">
      <w:start w:val="1"/>
      <w:numFmt w:val="bullet"/>
      <w:lvlText w:val="o"/>
      <w:lvlJc w:val="left"/>
      <w:pPr>
        <w:ind w:left="3600" w:hanging="360"/>
      </w:pPr>
      <w:rPr>
        <w:rFonts w:ascii="Courier New" w:hAnsi="Courier New" w:hint="default"/>
      </w:rPr>
    </w:lvl>
    <w:lvl w:ilvl="5" w:tplc="A658F94C">
      <w:start w:val="1"/>
      <w:numFmt w:val="bullet"/>
      <w:lvlText w:val=""/>
      <w:lvlJc w:val="left"/>
      <w:pPr>
        <w:ind w:left="4320" w:hanging="360"/>
      </w:pPr>
      <w:rPr>
        <w:rFonts w:ascii="Wingdings" w:hAnsi="Wingdings" w:hint="default"/>
      </w:rPr>
    </w:lvl>
    <w:lvl w:ilvl="6" w:tplc="5F361E00">
      <w:start w:val="1"/>
      <w:numFmt w:val="bullet"/>
      <w:lvlText w:val=""/>
      <w:lvlJc w:val="left"/>
      <w:pPr>
        <w:ind w:left="5040" w:hanging="360"/>
      </w:pPr>
      <w:rPr>
        <w:rFonts w:ascii="Symbol" w:hAnsi="Symbol" w:hint="default"/>
      </w:rPr>
    </w:lvl>
    <w:lvl w:ilvl="7" w:tplc="6FFEF3E4">
      <w:start w:val="1"/>
      <w:numFmt w:val="bullet"/>
      <w:lvlText w:val="o"/>
      <w:lvlJc w:val="left"/>
      <w:pPr>
        <w:ind w:left="5760" w:hanging="360"/>
      </w:pPr>
      <w:rPr>
        <w:rFonts w:ascii="Courier New" w:hAnsi="Courier New" w:hint="default"/>
      </w:rPr>
    </w:lvl>
    <w:lvl w:ilvl="8" w:tplc="183C0EC8">
      <w:start w:val="1"/>
      <w:numFmt w:val="bullet"/>
      <w:lvlText w:val=""/>
      <w:lvlJc w:val="left"/>
      <w:pPr>
        <w:ind w:left="6480" w:hanging="360"/>
      </w:pPr>
      <w:rPr>
        <w:rFonts w:ascii="Wingdings" w:hAnsi="Wingdings" w:hint="default"/>
      </w:rPr>
    </w:lvl>
  </w:abstractNum>
  <w:abstractNum w:abstractNumId="27" w15:restartNumberingAfterBreak="0">
    <w:nsid w:val="4EA804C2"/>
    <w:multiLevelType w:val="hybridMultilevel"/>
    <w:tmpl w:val="6F42C804"/>
    <w:lvl w:ilvl="0" w:tplc="B3B26A38">
      <w:start w:val="1"/>
      <w:numFmt w:val="decimal"/>
      <w:lvlText w:val="%1."/>
      <w:lvlJc w:val="left"/>
      <w:pPr>
        <w:ind w:left="720" w:hanging="360"/>
      </w:pPr>
    </w:lvl>
    <w:lvl w:ilvl="1" w:tplc="4D423594">
      <w:start w:val="1"/>
      <w:numFmt w:val="lowerLetter"/>
      <w:lvlText w:val="%2."/>
      <w:lvlJc w:val="left"/>
      <w:pPr>
        <w:ind w:left="1440" w:hanging="360"/>
      </w:pPr>
    </w:lvl>
    <w:lvl w:ilvl="2" w:tplc="006436EE">
      <w:start w:val="1"/>
      <w:numFmt w:val="lowerRoman"/>
      <w:lvlText w:val="%3."/>
      <w:lvlJc w:val="right"/>
      <w:pPr>
        <w:ind w:left="2160" w:hanging="180"/>
      </w:pPr>
    </w:lvl>
    <w:lvl w:ilvl="3" w:tplc="ACB2DD78">
      <w:start w:val="1"/>
      <w:numFmt w:val="decimal"/>
      <w:lvlText w:val="%4."/>
      <w:lvlJc w:val="left"/>
      <w:pPr>
        <w:ind w:left="2880" w:hanging="360"/>
      </w:pPr>
    </w:lvl>
    <w:lvl w:ilvl="4" w:tplc="FC724ABE">
      <w:start w:val="1"/>
      <w:numFmt w:val="lowerLetter"/>
      <w:lvlText w:val="%5."/>
      <w:lvlJc w:val="left"/>
      <w:pPr>
        <w:ind w:left="3600" w:hanging="360"/>
      </w:pPr>
    </w:lvl>
    <w:lvl w:ilvl="5" w:tplc="A9604028">
      <w:start w:val="1"/>
      <w:numFmt w:val="lowerRoman"/>
      <w:lvlText w:val="%6."/>
      <w:lvlJc w:val="right"/>
      <w:pPr>
        <w:ind w:left="4320" w:hanging="180"/>
      </w:pPr>
    </w:lvl>
    <w:lvl w:ilvl="6" w:tplc="A5508304">
      <w:start w:val="1"/>
      <w:numFmt w:val="decimal"/>
      <w:lvlText w:val="%7."/>
      <w:lvlJc w:val="left"/>
      <w:pPr>
        <w:ind w:left="5040" w:hanging="360"/>
      </w:pPr>
    </w:lvl>
    <w:lvl w:ilvl="7" w:tplc="90EC1B80">
      <w:start w:val="1"/>
      <w:numFmt w:val="lowerLetter"/>
      <w:lvlText w:val="%8."/>
      <w:lvlJc w:val="left"/>
      <w:pPr>
        <w:ind w:left="5760" w:hanging="360"/>
      </w:pPr>
    </w:lvl>
    <w:lvl w:ilvl="8" w:tplc="700E31EA">
      <w:start w:val="1"/>
      <w:numFmt w:val="lowerRoman"/>
      <w:lvlText w:val="%9."/>
      <w:lvlJc w:val="right"/>
      <w:pPr>
        <w:ind w:left="6480" w:hanging="180"/>
      </w:pPr>
    </w:lvl>
  </w:abstractNum>
  <w:abstractNum w:abstractNumId="28" w15:restartNumberingAfterBreak="0">
    <w:nsid w:val="53965AB8"/>
    <w:multiLevelType w:val="hybridMultilevel"/>
    <w:tmpl w:val="3ACE70E0"/>
    <w:lvl w:ilvl="0" w:tplc="CB7AA916">
      <w:start w:val="1"/>
      <w:numFmt w:val="bullet"/>
      <w:lvlText w:val=""/>
      <w:lvlJc w:val="left"/>
      <w:pPr>
        <w:ind w:left="720" w:hanging="360"/>
      </w:pPr>
      <w:rPr>
        <w:rFonts w:ascii="Symbol" w:hAnsi="Symbol" w:hint="default"/>
      </w:rPr>
    </w:lvl>
    <w:lvl w:ilvl="1" w:tplc="5396FC78">
      <w:start w:val="1"/>
      <w:numFmt w:val="bullet"/>
      <w:lvlText w:val="o"/>
      <w:lvlJc w:val="left"/>
      <w:pPr>
        <w:ind w:left="1440" w:hanging="360"/>
      </w:pPr>
      <w:rPr>
        <w:rFonts w:ascii="Courier New" w:hAnsi="Courier New" w:hint="default"/>
      </w:rPr>
    </w:lvl>
    <w:lvl w:ilvl="2" w:tplc="44D058D2">
      <w:start w:val="1"/>
      <w:numFmt w:val="bullet"/>
      <w:lvlText w:val=""/>
      <w:lvlJc w:val="left"/>
      <w:pPr>
        <w:ind w:left="2160" w:hanging="360"/>
      </w:pPr>
      <w:rPr>
        <w:rFonts w:ascii="Wingdings" w:hAnsi="Wingdings" w:hint="default"/>
      </w:rPr>
    </w:lvl>
    <w:lvl w:ilvl="3" w:tplc="D76268A6">
      <w:start w:val="1"/>
      <w:numFmt w:val="bullet"/>
      <w:lvlText w:val=""/>
      <w:lvlJc w:val="left"/>
      <w:pPr>
        <w:ind w:left="2880" w:hanging="360"/>
      </w:pPr>
      <w:rPr>
        <w:rFonts w:ascii="Symbol" w:hAnsi="Symbol" w:hint="default"/>
      </w:rPr>
    </w:lvl>
    <w:lvl w:ilvl="4" w:tplc="12CC6A84">
      <w:start w:val="1"/>
      <w:numFmt w:val="bullet"/>
      <w:lvlText w:val="o"/>
      <w:lvlJc w:val="left"/>
      <w:pPr>
        <w:ind w:left="3600" w:hanging="360"/>
      </w:pPr>
      <w:rPr>
        <w:rFonts w:ascii="Courier New" w:hAnsi="Courier New" w:hint="default"/>
      </w:rPr>
    </w:lvl>
    <w:lvl w:ilvl="5" w:tplc="E320D3D6">
      <w:start w:val="1"/>
      <w:numFmt w:val="bullet"/>
      <w:lvlText w:val=""/>
      <w:lvlJc w:val="left"/>
      <w:pPr>
        <w:ind w:left="4320" w:hanging="360"/>
      </w:pPr>
      <w:rPr>
        <w:rFonts w:ascii="Wingdings" w:hAnsi="Wingdings" w:hint="default"/>
      </w:rPr>
    </w:lvl>
    <w:lvl w:ilvl="6" w:tplc="72885EFE">
      <w:start w:val="1"/>
      <w:numFmt w:val="bullet"/>
      <w:lvlText w:val=""/>
      <w:lvlJc w:val="left"/>
      <w:pPr>
        <w:ind w:left="5040" w:hanging="360"/>
      </w:pPr>
      <w:rPr>
        <w:rFonts w:ascii="Symbol" w:hAnsi="Symbol" w:hint="default"/>
      </w:rPr>
    </w:lvl>
    <w:lvl w:ilvl="7" w:tplc="C346D902">
      <w:start w:val="1"/>
      <w:numFmt w:val="bullet"/>
      <w:lvlText w:val="o"/>
      <w:lvlJc w:val="left"/>
      <w:pPr>
        <w:ind w:left="5760" w:hanging="360"/>
      </w:pPr>
      <w:rPr>
        <w:rFonts w:ascii="Courier New" w:hAnsi="Courier New" w:hint="default"/>
      </w:rPr>
    </w:lvl>
    <w:lvl w:ilvl="8" w:tplc="BF82638A">
      <w:start w:val="1"/>
      <w:numFmt w:val="bullet"/>
      <w:lvlText w:val=""/>
      <w:lvlJc w:val="left"/>
      <w:pPr>
        <w:ind w:left="6480" w:hanging="360"/>
      </w:pPr>
      <w:rPr>
        <w:rFonts w:ascii="Wingdings" w:hAnsi="Wingdings" w:hint="default"/>
      </w:rPr>
    </w:lvl>
  </w:abstractNum>
  <w:abstractNum w:abstractNumId="29" w15:restartNumberingAfterBreak="0">
    <w:nsid w:val="563952B8"/>
    <w:multiLevelType w:val="hybridMultilevel"/>
    <w:tmpl w:val="EED2939A"/>
    <w:lvl w:ilvl="0" w:tplc="1382D9E8">
      <w:start w:val="1"/>
      <w:numFmt w:val="decimal"/>
      <w:lvlText w:val="%1."/>
      <w:lvlJc w:val="left"/>
      <w:pPr>
        <w:ind w:left="720" w:hanging="360"/>
      </w:pPr>
    </w:lvl>
    <w:lvl w:ilvl="1" w:tplc="15DCDA5A">
      <w:start w:val="1"/>
      <w:numFmt w:val="lowerLetter"/>
      <w:lvlText w:val="%2."/>
      <w:lvlJc w:val="left"/>
      <w:pPr>
        <w:ind w:left="1440" w:hanging="360"/>
      </w:pPr>
    </w:lvl>
    <w:lvl w:ilvl="2" w:tplc="508A53D0">
      <w:start w:val="1"/>
      <w:numFmt w:val="lowerRoman"/>
      <w:lvlText w:val="%3."/>
      <w:lvlJc w:val="right"/>
      <w:pPr>
        <w:ind w:left="2160" w:hanging="180"/>
      </w:pPr>
    </w:lvl>
    <w:lvl w:ilvl="3" w:tplc="B97A0E90">
      <w:start w:val="1"/>
      <w:numFmt w:val="decimal"/>
      <w:lvlText w:val="%4."/>
      <w:lvlJc w:val="left"/>
      <w:pPr>
        <w:ind w:left="2880" w:hanging="360"/>
      </w:pPr>
    </w:lvl>
    <w:lvl w:ilvl="4" w:tplc="13BA0FA2">
      <w:start w:val="1"/>
      <w:numFmt w:val="lowerLetter"/>
      <w:lvlText w:val="%5."/>
      <w:lvlJc w:val="left"/>
      <w:pPr>
        <w:ind w:left="3600" w:hanging="360"/>
      </w:pPr>
    </w:lvl>
    <w:lvl w:ilvl="5" w:tplc="2780AC30">
      <w:start w:val="1"/>
      <w:numFmt w:val="lowerRoman"/>
      <w:lvlText w:val="%6."/>
      <w:lvlJc w:val="right"/>
      <w:pPr>
        <w:ind w:left="4320" w:hanging="180"/>
      </w:pPr>
    </w:lvl>
    <w:lvl w:ilvl="6" w:tplc="1E76FA90">
      <w:start w:val="1"/>
      <w:numFmt w:val="decimal"/>
      <w:lvlText w:val="%7."/>
      <w:lvlJc w:val="left"/>
      <w:pPr>
        <w:ind w:left="5040" w:hanging="360"/>
      </w:pPr>
    </w:lvl>
    <w:lvl w:ilvl="7" w:tplc="0C7433D6">
      <w:start w:val="1"/>
      <w:numFmt w:val="lowerLetter"/>
      <w:lvlText w:val="%8."/>
      <w:lvlJc w:val="left"/>
      <w:pPr>
        <w:ind w:left="5760" w:hanging="360"/>
      </w:pPr>
    </w:lvl>
    <w:lvl w:ilvl="8" w:tplc="0CE8858C">
      <w:start w:val="1"/>
      <w:numFmt w:val="lowerRoman"/>
      <w:lvlText w:val="%9."/>
      <w:lvlJc w:val="right"/>
      <w:pPr>
        <w:ind w:left="6480" w:hanging="180"/>
      </w:pPr>
    </w:lvl>
  </w:abstractNum>
  <w:abstractNum w:abstractNumId="30" w15:restartNumberingAfterBreak="0">
    <w:nsid w:val="5BE75E4A"/>
    <w:multiLevelType w:val="hybridMultilevel"/>
    <w:tmpl w:val="320C4BBA"/>
    <w:lvl w:ilvl="0" w:tplc="77CAFAB8">
      <w:start w:val="1"/>
      <w:numFmt w:val="bullet"/>
      <w:lvlText w:val=""/>
      <w:lvlJc w:val="left"/>
      <w:pPr>
        <w:ind w:left="720" w:hanging="360"/>
      </w:pPr>
      <w:rPr>
        <w:rFonts w:ascii="Symbol" w:hAnsi="Symbol" w:hint="default"/>
      </w:rPr>
    </w:lvl>
    <w:lvl w:ilvl="1" w:tplc="292AA54C">
      <w:start w:val="1"/>
      <w:numFmt w:val="bullet"/>
      <w:lvlText w:val="o"/>
      <w:lvlJc w:val="left"/>
      <w:pPr>
        <w:ind w:left="1440" w:hanging="360"/>
      </w:pPr>
      <w:rPr>
        <w:rFonts w:ascii="Courier New" w:hAnsi="Courier New" w:hint="default"/>
      </w:rPr>
    </w:lvl>
    <w:lvl w:ilvl="2" w:tplc="DB829A9E">
      <w:start w:val="1"/>
      <w:numFmt w:val="bullet"/>
      <w:lvlText w:val=""/>
      <w:lvlJc w:val="left"/>
      <w:pPr>
        <w:ind w:left="2160" w:hanging="360"/>
      </w:pPr>
      <w:rPr>
        <w:rFonts w:ascii="Wingdings" w:hAnsi="Wingdings" w:hint="default"/>
      </w:rPr>
    </w:lvl>
    <w:lvl w:ilvl="3" w:tplc="1F64920C">
      <w:start w:val="1"/>
      <w:numFmt w:val="bullet"/>
      <w:lvlText w:val=""/>
      <w:lvlJc w:val="left"/>
      <w:pPr>
        <w:ind w:left="2880" w:hanging="360"/>
      </w:pPr>
      <w:rPr>
        <w:rFonts w:ascii="Symbol" w:hAnsi="Symbol" w:hint="default"/>
      </w:rPr>
    </w:lvl>
    <w:lvl w:ilvl="4" w:tplc="46687C1E">
      <w:start w:val="1"/>
      <w:numFmt w:val="bullet"/>
      <w:lvlText w:val="o"/>
      <w:lvlJc w:val="left"/>
      <w:pPr>
        <w:ind w:left="3600" w:hanging="360"/>
      </w:pPr>
      <w:rPr>
        <w:rFonts w:ascii="Courier New" w:hAnsi="Courier New" w:hint="default"/>
      </w:rPr>
    </w:lvl>
    <w:lvl w:ilvl="5" w:tplc="2D989434">
      <w:start w:val="1"/>
      <w:numFmt w:val="bullet"/>
      <w:lvlText w:val=""/>
      <w:lvlJc w:val="left"/>
      <w:pPr>
        <w:ind w:left="4320" w:hanging="360"/>
      </w:pPr>
      <w:rPr>
        <w:rFonts w:ascii="Wingdings" w:hAnsi="Wingdings" w:hint="default"/>
      </w:rPr>
    </w:lvl>
    <w:lvl w:ilvl="6" w:tplc="F5C4F8A0">
      <w:start w:val="1"/>
      <w:numFmt w:val="bullet"/>
      <w:lvlText w:val=""/>
      <w:lvlJc w:val="left"/>
      <w:pPr>
        <w:ind w:left="5040" w:hanging="360"/>
      </w:pPr>
      <w:rPr>
        <w:rFonts w:ascii="Symbol" w:hAnsi="Symbol" w:hint="default"/>
      </w:rPr>
    </w:lvl>
    <w:lvl w:ilvl="7" w:tplc="BC3CF140">
      <w:start w:val="1"/>
      <w:numFmt w:val="bullet"/>
      <w:lvlText w:val="o"/>
      <w:lvlJc w:val="left"/>
      <w:pPr>
        <w:ind w:left="5760" w:hanging="360"/>
      </w:pPr>
      <w:rPr>
        <w:rFonts w:ascii="Courier New" w:hAnsi="Courier New" w:hint="default"/>
      </w:rPr>
    </w:lvl>
    <w:lvl w:ilvl="8" w:tplc="E1449F74">
      <w:start w:val="1"/>
      <w:numFmt w:val="bullet"/>
      <w:lvlText w:val=""/>
      <w:lvlJc w:val="left"/>
      <w:pPr>
        <w:ind w:left="6480" w:hanging="360"/>
      </w:pPr>
      <w:rPr>
        <w:rFonts w:ascii="Wingdings" w:hAnsi="Wingdings" w:hint="default"/>
      </w:rPr>
    </w:lvl>
  </w:abstractNum>
  <w:abstractNum w:abstractNumId="31" w15:restartNumberingAfterBreak="0">
    <w:nsid w:val="61490ABB"/>
    <w:multiLevelType w:val="hybridMultilevel"/>
    <w:tmpl w:val="5A6C3306"/>
    <w:lvl w:ilvl="0" w:tplc="BCFCADC2">
      <w:start w:val="1"/>
      <w:numFmt w:val="decimal"/>
      <w:lvlText w:val="%1."/>
      <w:lvlJc w:val="left"/>
      <w:pPr>
        <w:ind w:left="720" w:hanging="360"/>
      </w:pPr>
    </w:lvl>
    <w:lvl w:ilvl="1" w:tplc="9DF2DF30">
      <w:start w:val="1"/>
      <w:numFmt w:val="lowerLetter"/>
      <w:lvlText w:val="%2."/>
      <w:lvlJc w:val="left"/>
      <w:pPr>
        <w:ind w:left="1440" w:hanging="360"/>
      </w:pPr>
    </w:lvl>
    <w:lvl w:ilvl="2" w:tplc="BAB2D5F4">
      <w:start w:val="1"/>
      <w:numFmt w:val="lowerRoman"/>
      <w:lvlText w:val="%3."/>
      <w:lvlJc w:val="right"/>
      <w:pPr>
        <w:ind w:left="2160" w:hanging="180"/>
      </w:pPr>
    </w:lvl>
    <w:lvl w:ilvl="3" w:tplc="7B54BCE2">
      <w:start w:val="1"/>
      <w:numFmt w:val="decimal"/>
      <w:lvlText w:val="%4."/>
      <w:lvlJc w:val="left"/>
      <w:pPr>
        <w:ind w:left="2880" w:hanging="360"/>
      </w:pPr>
    </w:lvl>
    <w:lvl w:ilvl="4" w:tplc="A120D9D2">
      <w:start w:val="1"/>
      <w:numFmt w:val="lowerLetter"/>
      <w:lvlText w:val="%5."/>
      <w:lvlJc w:val="left"/>
      <w:pPr>
        <w:ind w:left="3600" w:hanging="360"/>
      </w:pPr>
    </w:lvl>
    <w:lvl w:ilvl="5" w:tplc="DCF41212">
      <w:start w:val="1"/>
      <w:numFmt w:val="lowerRoman"/>
      <w:lvlText w:val="%6."/>
      <w:lvlJc w:val="right"/>
      <w:pPr>
        <w:ind w:left="4320" w:hanging="180"/>
      </w:pPr>
    </w:lvl>
    <w:lvl w:ilvl="6" w:tplc="C1E2B65A">
      <w:start w:val="1"/>
      <w:numFmt w:val="decimal"/>
      <w:lvlText w:val="%7."/>
      <w:lvlJc w:val="left"/>
      <w:pPr>
        <w:ind w:left="5040" w:hanging="360"/>
      </w:pPr>
    </w:lvl>
    <w:lvl w:ilvl="7" w:tplc="11C88CAE">
      <w:start w:val="1"/>
      <w:numFmt w:val="lowerLetter"/>
      <w:lvlText w:val="%8."/>
      <w:lvlJc w:val="left"/>
      <w:pPr>
        <w:ind w:left="5760" w:hanging="360"/>
      </w:pPr>
    </w:lvl>
    <w:lvl w:ilvl="8" w:tplc="9342E73E">
      <w:start w:val="1"/>
      <w:numFmt w:val="lowerRoman"/>
      <w:lvlText w:val="%9."/>
      <w:lvlJc w:val="right"/>
      <w:pPr>
        <w:ind w:left="6480" w:hanging="180"/>
      </w:pPr>
    </w:lvl>
  </w:abstractNum>
  <w:abstractNum w:abstractNumId="32" w15:restartNumberingAfterBreak="0">
    <w:nsid w:val="63356B46"/>
    <w:multiLevelType w:val="hybridMultilevel"/>
    <w:tmpl w:val="FF04F64C"/>
    <w:lvl w:ilvl="0" w:tplc="47469A7A">
      <w:start w:val="1"/>
      <w:numFmt w:val="bullet"/>
      <w:lvlText w:val=""/>
      <w:lvlJc w:val="left"/>
      <w:pPr>
        <w:ind w:left="720" w:hanging="360"/>
      </w:pPr>
      <w:rPr>
        <w:rFonts w:ascii="Symbol" w:hAnsi="Symbol" w:hint="default"/>
      </w:rPr>
    </w:lvl>
    <w:lvl w:ilvl="1" w:tplc="B928BD5A">
      <w:start w:val="1"/>
      <w:numFmt w:val="bullet"/>
      <w:lvlText w:val="o"/>
      <w:lvlJc w:val="left"/>
      <w:pPr>
        <w:ind w:left="1440" w:hanging="360"/>
      </w:pPr>
      <w:rPr>
        <w:rFonts w:ascii="Courier New" w:hAnsi="Courier New" w:hint="default"/>
      </w:rPr>
    </w:lvl>
    <w:lvl w:ilvl="2" w:tplc="C2722850">
      <w:start w:val="1"/>
      <w:numFmt w:val="bullet"/>
      <w:lvlText w:val=""/>
      <w:lvlJc w:val="left"/>
      <w:pPr>
        <w:ind w:left="2160" w:hanging="360"/>
      </w:pPr>
      <w:rPr>
        <w:rFonts w:ascii="Wingdings" w:hAnsi="Wingdings" w:hint="default"/>
      </w:rPr>
    </w:lvl>
    <w:lvl w:ilvl="3" w:tplc="01323F58">
      <w:start w:val="1"/>
      <w:numFmt w:val="bullet"/>
      <w:lvlText w:val=""/>
      <w:lvlJc w:val="left"/>
      <w:pPr>
        <w:ind w:left="2880" w:hanging="360"/>
      </w:pPr>
      <w:rPr>
        <w:rFonts w:ascii="Symbol" w:hAnsi="Symbol" w:hint="default"/>
      </w:rPr>
    </w:lvl>
    <w:lvl w:ilvl="4" w:tplc="8C844764">
      <w:start w:val="1"/>
      <w:numFmt w:val="bullet"/>
      <w:lvlText w:val="o"/>
      <w:lvlJc w:val="left"/>
      <w:pPr>
        <w:ind w:left="3600" w:hanging="360"/>
      </w:pPr>
      <w:rPr>
        <w:rFonts w:ascii="Courier New" w:hAnsi="Courier New" w:hint="default"/>
      </w:rPr>
    </w:lvl>
    <w:lvl w:ilvl="5" w:tplc="280E09FC">
      <w:start w:val="1"/>
      <w:numFmt w:val="bullet"/>
      <w:lvlText w:val=""/>
      <w:lvlJc w:val="left"/>
      <w:pPr>
        <w:ind w:left="4320" w:hanging="360"/>
      </w:pPr>
      <w:rPr>
        <w:rFonts w:ascii="Wingdings" w:hAnsi="Wingdings" w:hint="default"/>
      </w:rPr>
    </w:lvl>
    <w:lvl w:ilvl="6" w:tplc="69F8A900">
      <w:start w:val="1"/>
      <w:numFmt w:val="bullet"/>
      <w:lvlText w:val=""/>
      <w:lvlJc w:val="left"/>
      <w:pPr>
        <w:ind w:left="5040" w:hanging="360"/>
      </w:pPr>
      <w:rPr>
        <w:rFonts w:ascii="Symbol" w:hAnsi="Symbol" w:hint="default"/>
      </w:rPr>
    </w:lvl>
    <w:lvl w:ilvl="7" w:tplc="EAC07768">
      <w:start w:val="1"/>
      <w:numFmt w:val="bullet"/>
      <w:lvlText w:val="o"/>
      <w:lvlJc w:val="left"/>
      <w:pPr>
        <w:ind w:left="5760" w:hanging="360"/>
      </w:pPr>
      <w:rPr>
        <w:rFonts w:ascii="Courier New" w:hAnsi="Courier New" w:hint="default"/>
      </w:rPr>
    </w:lvl>
    <w:lvl w:ilvl="8" w:tplc="5226F7A0">
      <w:start w:val="1"/>
      <w:numFmt w:val="bullet"/>
      <w:lvlText w:val=""/>
      <w:lvlJc w:val="left"/>
      <w:pPr>
        <w:ind w:left="6480" w:hanging="360"/>
      </w:pPr>
      <w:rPr>
        <w:rFonts w:ascii="Wingdings" w:hAnsi="Wingdings" w:hint="default"/>
      </w:rPr>
    </w:lvl>
  </w:abstractNum>
  <w:abstractNum w:abstractNumId="33" w15:restartNumberingAfterBreak="0">
    <w:nsid w:val="64E5F9D9"/>
    <w:multiLevelType w:val="hybridMultilevel"/>
    <w:tmpl w:val="02AE0C0A"/>
    <w:lvl w:ilvl="0" w:tplc="52841BF6">
      <w:start w:val="1"/>
      <w:numFmt w:val="bullet"/>
      <w:lvlText w:val=""/>
      <w:lvlJc w:val="left"/>
      <w:pPr>
        <w:ind w:left="720" w:hanging="360"/>
      </w:pPr>
      <w:rPr>
        <w:rFonts w:ascii="Symbol" w:hAnsi="Symbol" w:hint="default"/>
      </w:rPr>
    </w:lvl>
    <w:lvl w:ilvl="1" w:tplc="2126200C">
      <w:start w:val="1"/>
      <w:numFmt w:val="bullet"/>
      <w:lvlText w:val="o"/>
      <w:lvlJc w:val="left"/>
      <w:pPr>
        <w:ind w:left="1440" w:hanging="360"/>
      </w:pPr>
      <w:rPr>
        <w:rFonts w:ascii="Courier New" w:hAnsi="Courier New" w:hint="default"/>
      </w:rPr>
    </w:lvl>
    <w:lvl w:ilvl="2" w:tplc="B09CF5D0">
      <w:start w:val="1"/>
      <w:numFmt w:val="bullet"/>
      <w:lvlText w:val=""/>
      <w:lvlJc w:val="left"/>
      <w:pPr>
        <w:ind w:left="2160" w:hanging="360"/>
      </w:pPr>
      <w:rPr>
        <w:rFonts w:ascii="Wingdings" w:hAnsi="Wingdings" w:hint="default"/>
      </w:rPr>
    </w:lvl>
    <w:lvl w:ilvl="3" w:tplc="BAE0B8F0">
      <w:start w:val="1"/>
      <w:numFmt w:val="bullet"/>
      <w:lvlText w:val=""/>
      <w:lvlJc w:val="left"/>
      <w:pPr>
        <w:ind w:left="2880" w:hanging="360"/>
      </w:pPr>
      <w:rPr>
        <w:rFonts w:ascii="Symbol" w:hAnsi="Symbol" w:hint="default"/>
      </w:rPr>
    </w:lvl>
    <w:lvl w:ilvl="4" w:tplc="48A2D7AA">
      <w:start w:val="1"/>
      <w:numFmt w:val="bullet"/>
      <w:lvlText w:val="o"/>
      <w:lvlJc w:val="left"/>
      <w:pPr>
        <w:ind w:left="3600" w:hanging="360"/>
      </w:pPr>
      <w:rPr>
        <w:rFonts w:ascii="Courier New" w:hAnsi="Courier New" w:hint="default"/>
      </w:rPr>
    </w:lvl>
    <w:lvl w:ilvl="5" w:tplc="3F4487D6">
      <w:start w:val="1"/>
      <w:numFmt w:val="bullet"/>
      <w:lvlText w:val=""/>
      <w:lvlJc w:val="left"/>
      <w:pPr>
        <w:ind w:left="4320" w:hanging="360"/>
      </w:pPr>
      <w:rPr>
        <w:rFonts w:ascii="Wingdings" w:hAnsi="Wingdings" w:hint="default"/>
      </w:rPr>
    </w:lvl>
    <w:lvl w:ilvl="6" w:tplc="8D50B0CC">
      <w:start w:val="1"/>
      <w:numFmt w:val="bullet"/>
      <w:lvlText w:val=""/>
      <w:lvlJc w:val="left"/>
      <w:pPr>
        <w:ind w:left="5040" w:hanging="360"/>
      </w:pPr>
      <w:rPr>
        <w:rFonts w:ascii="Symbol" w:hAnsi="Symbol" w:hint="default"/>
      </w:rPr>
    </w:lvl>
    <w:lvl w:ilvl="7" w:tplc="1F6482B0">
      <w:start w:val="1"/>
      <w:numFmt w:val="bullet"/>
      <w:lvlText w:val="o"/>
      <w:lvlJc w:val="left"/>
      <w:pPr>
        <w:ind w:left="5760" w:hanging="360"/>
      </w:pPr>
      <w:rPr>
        <w:rFonts w:ascii="Courier New" w:hAnsi="Courier New" w:hint="default"/>
      </w:rPr>
    </w:lvl>
    <w:lvl w:ilvl="8" w:tplc="40C4007E">
      <w:start w:val="1"/>
      <w:numFmt w:val="bullet"/>
      <w:lvlText w:val=""/>
      <w:lvlJc w:val="left"/>
      <w:pPr>
        <w:ind w:left="6480" w:hanging="360"/>
      </w:pPr>
      <w:rPr>
        <w:rFonts w:ascii="Wingdings" w:hAnsi="Wingdings" w:hint="default"/>
      </w:rPr>
    </w:lvl>
  </w:abstractNum>
  <w:abstractNum w:abstractNumId="34" w15:restartNumberingAfterBreak="0">
    <w:nsid w:val="65FF6D72"/>
    <w:multiLevelType w:val="hybridMultilevel"/>
    <w:tmpl w:val="CC020EC2"/>
    <w:lvl w:ilvl="0" w:tplc="6EDC9050">
      <w:start w:val="1"/>
      <w:numFmt w:val="decimal"/>
      <w:lvlText w:val="%1."/>
      <w:lvlJc w:val="left"/>
      <w:pPr>
        <w:ind w:left="720" w:hanging="360"/>
      </w:pPr>
    </w:lvl>
    <w:lvl w:ilvl="1" w:tplc="E9005214">
      <w:start w:val="1"/>
      <w:numFmt w:val="lowerLetter"/>
      <w:lvlText w:val="%2."/>
      <w:lvlJc w:val="left"/>
      <w:pPr>
        <w:ind w:left="1440" w:hanging="360"/>
      </w:pPr>
    </w:lvl>
    <w:lvl w:ilvl="2" w:tplc="22D81F16">
      <w:start w:val="1"/>
      <w:numFmt w:val="lowerRoman"/>
      <w:lvlText w:val="%3."/>
      <w:lvlJc w:val="right"/>
      <w:pPr>
        <w:ind w:left="2160" w:hanging="180"/>
      </w:pPr>
    </w:lvl>
    <w:lvl w:ilvl="3" w:tplc="DA50F182">
      <w:start w:val="1"/>
      <w:numFmt w:val="decimal"/>
      <w:lvlText w:val="%4."/>
      <w:lvlJc w:val="left"/>
      <w:pPr>
        <w:ind w:left="2880" w:hanging="360"/>
      </w:pPr>
    </w:lvl>
    <w:lvl w:ilvl="4" w:tplc="D0446420">
      <w:start w:val="1"/>
      <w:numFmt w:val="lowerLetter"/>
      <w:lvlText w:val="%5."/>
      <w:lvlJc w:val="left"/>
      <w:pPr>
        <w:ind w:left="3600" w:hanging="360"/>
      </w:pPr>
    </w:lvl>
    <w:lvl w:ilvl="5" w:tplc="80CA5E92">
      <w:start w:val="1"/>
      <w:numFmt w:val="lowerRoman"/>
      <w:lvlText w:val="%6."/>
      <w:lvlJc w:val="right"/>
      <w:pPr>
        <w:ind w:left="4320" w:hanging="180"/>
      </w:pPr>
    </w:lvl>
    <w:lvl w:ilvl="6" w:tplc="7C400ACC">
      <w:start w:val="1"/>
      <w:numFmt w:val="decimal"/>
      <w:lvlText w:val="%7."/>
      <w:lvlJc w:val="left"/>
      <w:pPr>
        <w:ind w:left="5040" w:hanging="360"/>
      </w:pPr>
    </w:lvl>
    <w:lvl w:ilvl="7" w:tplc="A6745432">
      <w:start w:val="1"/>
      <w:numFmt w:val="lowerLetter"/>
      <w:lvlText w:val="%8."/>
      <w:lvlJc w:val="left"/>
      <w:pPr>
        <w:ind w:left="5760" w:hanging="360"/>
      </w:pPr>
    </w:lvl>
    <w:lvl w:ilvl="8" w:tplc="6768684E">
      <w:start w:val="1"/>
      <w:numFmt w:val="lowerRoman"/>
      <w:lvlText w:val="%9."/>
      <w:lvlJc w:val="right"/>
      <w:pPr>
        <w:ind w:left="6480" w:hanging="180"/>
      </w:pPr>
    </w:lvl>
  </w:abstractNum>
  <w:abstractNum w:abstractNumId="35" w15:restartNumberingAfterBreak="0">
    <w:nsid w:val="678A5E76"/>
    <w:multiLevelType w:val="hybridMultilevel"/>
    <w:tmpl w:val="4C3A9D3C"/>
    <w:lvl w:ilvl="0" w:tplc="98A0B53E">
      <w:start w:val="1"/>
      <w:numFmt w:val="bullet"/>
      <w:lvlText w:val=""/>
      <w:lvlJc w:val="left"/>
      <w:pPr>
        <w:ind w:left="720" w:hanging="360"/>
      </w:pPr>
      <w:rPr>
        <w:rFonts w:ascii="Symbol" w:hAnsi="Symbol" w:hint="default"/>
      </w:rPr>
    </w:lvl>
    <w:lvl w:ilvl="1" w:tplc="B2562A2E">
      <w:start w:val="1"/>
      <w:numFmt w:val="bullet"/>
      <w:lvlText w:val="o"/>
      <w:lvlJc w:val="left"/>
      <w:pPr>
        <w:ind w:left="1440" w:hanging="360"/>
      </w:pPr>
      <w:rPr>
        <w:rFonts w:ascii="Courier New" w:hAnsi="Courier New" w:hint="default"/>
      </w:rPr>
    </w:lvl>
    <w:lvl w:ilvl="2" w:tplc="8BFE1D9C">
      <w:start w:val="1"/>
      <w:numFmt w:val="bullet"/>
      <w:lvlText w:val=""/>
      <w:lvlJc w:val="left"/>
      <w:pPr>
        <w:ind w:left="2160" w:hanging="360"/>
      </w:pPr>
      <w:rPr>
        <w:rFonts w:ascii="Wingdings" w:hAnsi="Wingdings" w:hint="default"/>
      </w:rPr>
    </w:lvl>
    <w:lvl w:ilvl="3" w:tplc="3A088EA6">
      <w:start w:val="1"/>
      <w:numFmt w:val="bullet"/>
      <w:lvlText w:val=""/>
      <w:lvlJc w:val="left"/>
      <w:pPr>
        <w:ind w:left="2880" w:hanging="360"/>
      </w:pPr>
      <w:rPr>
        <w:rFonts w:ascii="Symbol" w:hAnsi="Symbol" w:hint="default"/>
      </w:rPr>
    </w:lvl>
    <w:lvl w:ilvl="4" w:tplc="EDAA31C6">
      <w:start w:val="1"/>
      <w:numFmt w:val="bullet"/>
      <w:lvlText w:val="o"/>
      <w:lvlJc w:val="left"/>
      <w:pPr>
        <w:ind w:left="3600" w:hanging="360"/>
      </w:pPr>
      <w:rPr>
        <w:rFonts w:ascii="Courier New" w:hAnsi="Courier New" w:hint="default"/>
      </w:rPr>
    </w:lvl>
    <w:lvl w:ilvl="5" w:tplc="D6727990">
      <w:start w:val="1"/>
      <w:numFmt w:val="bullet"/>
      <w:lvlText w:val=""/>
      <w:lvlJc w:val="left"/>
      <w:pPr>
        <w:ind w:left="4320" w:hanging="360"/>
      </w:pPr>
      <w:rPr>
        <w:rFonts w:ascii="Wingdings" w:hAnsi="Wingdings" w:hint="default"/>
      </w:rPr>
    </w:lvl>
    <w:lvl w:ilvl="6" w:tplc="2E56F71A">
      <w:start w:val="1"/>
      <w:numFmt w:val="bullet"/>
      <w:lvlText w:val=""/>
      <w:lvlJc w:val="left"/>
      <w:pPr>
        <w:ind w:left="5040" w:hanging="360"/>
      </w:pPr>
      <w:rPr>
        <w:rFonts w:ascii="Symbol" w:hAnsi="Symbol" w:hint="default"/>
      </w:rPr>
    </w:lvl>
    <w:lvl w:ilvl="7" w:tplc="4C745A3C">
      <w:start w:val="1"/>
      <w:numFmt w:val="bullet"/>
      <w:lvlText w:val="o"/>
      <w:lvlJc w:val="left"/>
      <w:pPr>
        <w:ind w:left="5760" w:hanging="360"/>
      </w:pPr>
      <w:rPr>
        <w:rFonts w:ascii="Courier New" w:hAnsi="Courier New" w:hint="default"/>
      </w:rPr>
    </w:lvl>
    <w:lvl w:ilvl="8" w:tplc="48A421BA">
      <w:start w:val="1"/>
      <w:numFmt w:val="bullet"/>
      <w:lvlText w:val=""/>
      <w:lvlJc w:val="left"/>
      <w:pPr>
        <w:ind w:left="6480" w:hanging="360"/>
      </w:pPr>
      <w:rPr>
        <w:rFonts w:ascii="Wingdings" w:hAnsi="Wingdings" w:hint="default"/>
      </w:rPr>
    </w:lvl>
  </w:abstractNum>
  <w:abstractNum w:abstractNumId="36" w15:restartNumberingAfterBreak="0">
    <w:nsid w:val="6D793144"/>
    <w:multiLevelType w:val="hybridMultilevel"/>
    <w:tmpl w:val="570AA67C"/>
    <w:lvl w:ilvl="0" w:tplc="9300D47E">
      <w:start w:val="1"/>
      <w:numFmt w:val="bullet"/>
      <w:lvlText w:val=""/>
      <w:lvlJc w:val="left"/>
      <w:pPr>
        <w:ind w:left="720" w:hanging="360"/>
      </w:pPr>
      <w:rPr>
        <w:rFonts w:ascii="Symbol" w:hAnsi="Symbol" w:hint="default"/>
      </w:rPr>
    </w:lvl>
    <w:lvl w:ilvl="1" w:tplc="9050C16E">
      <w:start w:val="1"/>
      <w:numFmt w:val="bullet"/>
      <w:lvlText w:val="o"/>
      <w:lvlJc w:val="left"/>
      <w:pPr>
        <w:ind w:left="1440" w:hanging="360"/>
      </w:pPr>
      <w:rPr>
        <w:rFonts w:ascii="Courier New" w:hAnsi="Courier New" w:hint="default"/>
      </w:rPr>
    </w:lvl>
    <w:lvl w:ilvl="2" w:tplc="2D44CE12">
      <w:start w:val="1"/>
      <w:numFmt w:val="bullet"/>
      <w:lvlText w:val=""/>
      <w:lvlJc w:val="left"/>
      <w:pPr>
        <w:ind w:left="2160" w:hanging="360"/>
      </w:pPr>
      <w:rPr>
        <w:rFonts w:ascii="Wingdings" w:hAnsi="Wingdings" w:hint="default"/>
      </w:rPr>
    </w:lvl>
    <w:lvl w:ilvl="3" w:tplc="1DCC722E">
      <w:start w:val="1"/>
      <w:numFmt w:val="bullet"/>
      <w:lvlText w:val=""/>
      <w:lvlJc w:val="left"/>
      <w:pPr>
        <w:ind w:left="2880" w:hanging="360"/>
      </w:pPr>
      <w:rPr>
        <w:rFonts w:ascii="Symbol" w:hAnsi="Symbol" w:hint="default"/>
      </w:rPr>
    </w:lvl>
    <w:lvl w:ilvl="4" w:tplc="D1624AC4">
      <w:start w:val="1"/>
      <w:numFmt w:val="bullet"/>
      <w:lvlText w:val="o"/>
      <w:lvlJc w:val="left"/>
      <w:pPr>
        <w:ind w:left="3600" w:hanging="360"/>
      </w:pPr>
      <w:rPr>
        <w:rFonts w:ascii="Courier New" w:hAnsi="Courier New" w:hint="default"/>
      </w:rPr>
    </w:lvl>
    <w:lvl w:ilvl="5" w:tplc="BECAD0C8">
      <w:start w:val="1"/>
      <w:numFmt w:val="bullet"/>
      <w:lvlText w:val=""/>
      <w:lvlJc w:val="left"/>
      <w:pPr>
        <w:ind w:left="4320" w:hanging="360"/>
      </w:pPr>
      <w:rPr>
        <w:rFonts w:ascii="Wingdings" w:hAnsi="Wingdings" w:hint="default"/>
      </w:rPr>
    </w:lvl>
    <w:lvl w:ilvl="6" w:tplc="1C7E6C48">
      <w:start w:val="1"/>
      <w:numFmt w:val="bullet"/>
      <w:lvlText w:val=""/>
      <w:lvlJc w:val="left"/>
      <w:pPr>
        <w:ind w:left="5040" w:hanging="360"/>
      </w:pPr>
      <w:rPr>
        <w:rFonts w:ascii="Symbol" w:hAnsi="Symbol" w:hint="default"/>
      </w:rPr>
    </w:lvl>
    <w:lvl w:ilvl="7" w:tplc="993C2C82">
      <w:start w:val="1"/>
      <w:numFmt w:val="bullet"/>
      <w:lvlText w:val="o"/>
      <w:lvlJc w:val="left"/>
      <w:pPr>
        <w:ind w:left="5760" w:hanging="360"/>
      </w:pPr>
      <w:rPr>
        <w:rFonts w:ascii="Courier New" w:hAnsi="Courier New" w:hint="default"/>
      </w:rPr>
    </w:lvl>
    <w:lvl w:ilvl="8" w:tplc="FE024DBE">
      <w:start w:val="1"/>
      <w:numFmt w:val="bullet"/>
      <w:lvlText w:val=""/>
      <w:lvlJc w:val="left"/>
      <w:pPr>
        <w:ind w:left="6480" w:hanging="360"/>
      </w:pPr>
      <w:rPr>
        <w:rFonts w:ascii="Wingdings" w:hAnsi="Wingdings" w:hint="default"/>
      </w:rPr>
    </w:lvl>
  </w:abstractNum>
  <w:abstractNum w:abstractNumId="37" w15:restartNumberingAfterBreak="0">
    <w:nsid w:val="6E835D1D"/>
    <w:multiLevelType w:val="hybridMultilevel"/>
    <w:tmpl w:val="F1A00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F14727C"/>
    <w:multiLevelType w:val="hybridMultilevel"/>
    <w:tmpl w:val="4E14A61C"/>
    <w:lvl w:ilvl="0" w:tplc="1B5262AA">
      <w:start w:val="1"/>
      <w:numFmt w:val="decimal"/>
      <w:lvlText w:val="%1."/>
      <w:lvlJc w:val="left"/>
      <w:pPr>
        <w:ind w:left="720" w:hanging="360"/>
      </w:pPr>
    </w:lvl>
    <w:lvl w:ilvl="1" w:tplc="84E6CB1E">
      <w:start w:val="1"/>
      <w:numFmt w:val="lowerLetter"/>
      <w:lvlText w:val="%2."/>
      <w:lvlJc w:val="left"/>
      <w:pPr>
        <w:ind w:left="1440" w:hanging="360"/>
      </w:pPr>
    </w:lvl>
    <w:lvl w:ilvl="2" w:tplc="F710BB34">
      <w:start w:val="1"/>
      <w:numFmt w:val="lowerRoman"/>
      <w:lvlText w:val="%3."/>
      <w:lvlJc w:val="right"/>
      <w:pPr>
        <w:ind w:left="2160" w:hanging="180"/>
      </w:pPr>
    </w:lvl>
    <w:lvl w:ilvl="3" w:tplc="4AD8D3F6">
      <w:start w:val="1"/>
      <w:numFmt w:val="decimal"/>
      <w:lvlText w:val="%4."/>
      <w:lvlJc w:val="left"/>
      <w:pPr>
        <w:ind w:left="2880" w:hanging="360"/>
      </w:pPr>
    </w:lvl>
    <w:lvl w:ilvl="4" w:tplc="3A0073E6">
      <w:start w:val="1"/>
      <w:numFmt w:val="lowerLetter"/>
      <w:lvlText w:val="%5."/>
      <w:lvlJc w:val="left"/>
      <w:pPr>
        <w:ind w:left="3600" w:hanging="360"/>
      </w:pPr>
    </w:lvl>
    <w:lvl w:ilvl="5" w:tplc="BFD60086">
      <w:start w:val="1"/>
      <w:numFmt w:val="lowerRoman"/>
      <w:lvlText w:val="%6."/>
      <w:lvlJc w:val="right"/>
      <w:pPr>
        <w:ind w:left="4320" w:hanging="180"/>
      </w:pPr>
    </w:lvl>
    <w:lvl w:ilvl="6" w:tplc="7F22D6AC">
      <w:start w:val="1"/>
      <w:numFmt w:val="decimal"/>
      <w:lvlText w:val="%7."/>
      <w:lvlJc w:val="left"/>
      <w:pPr>
        <w:ind w:left="5040" w:hanging="360"/>
      </w:pPr>
    </w:lvl>
    <w:lvl w:ilvl="7" w:tplc="29260B2A">
      <w:start w:val="1"/>
      <w:numFmt w:val="lowerLetter"/>
      <w:lvlText w:val="%8."/>
      <w:lvlJc w:val="left"/>
      <w:pPr>
        <w:ind w:left="5760" w:hanging="360"/>
      </w:pPr>
    </w:lvl>
    <w:lvl w:ilvl="8" w:tplc="B448C33C">
      <w:start w:val="1"/>
      <w:numFmt w:val="lowerRoman"/>
      <w:lvlText w:val="%9."/>
      <w:lvlJc w:val="right"/>
      <w:pPr>
        <w:ind w:left="6480" w:hanging="180"/>
      </w:pPr>
    </w:lvl>
  </w:abstractNum>
  <w:abstractNum w:abstractNumId="39" w15:restartNumberingAfterBreak="0">
    <w:nsid w:val="71A214C4"/>
    <w:multiLevelType w:val="hybridMultilevel"/>
    <w:tmpl w:val="BE2665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30CFDF7"/>
    <w:multiLevelType w:val="hybridMultilevel"/>
    <w:tmpl w:val="C3540C5A"/>
    <w:lvl w:ilvl="0" w:tplc="213C8792">
      <w:start w:val="1"/>
      <w:numFmt w:val="bullet"/>
      <w:lvlText w:val=""/>
      <w:lvlJc w:val="left"/>
      <w:pPr>
        <w:ind w:left="720" w:hanging="360"/>
      </w:pPr>
      <w:rPr>
        <w:rFonts w:ascii="Symbol" w:hAnsi="Symbol" w:hint="default"/>
      </w:rPr>
    </w:lvl>
    <w:lvl w:ilvl="1" w:tplc="73C6F2A0">
      <w:start w:val="1"/>
      <w:numFmt w:val="bullet"/>
      <w:lvlText w:val="o"/>
      <w:lvlJc w:val="left"/>
      <w:pPr>
        <w:ind w:left="1440" w:hanging="360"/>
      </w:pPr>
      <w:rPr>
        <w:rFonts w:ascii="Courier New" w:hAnsi="Courier New" w:hint="default"/>
      </w:rPr>
    </w:lvl>
    <w:lvl w:ilvl="2" w:tplc="8FC4E5BA">
      <w:start w:val="1"/>
      <w:numFmt w:val="bullet"/>
      <w:lvlText w:val=""/>
      <w:lvlJc w:val="left"/>
      <w:pPr>
        <w:ind w:left="2160" w:hanging="360"/>
      </w:pPr>
      <w:rPr>
        <w:rFonts w:ascii="Wingdings" w:hAnsi="Wingdings" w:hint="default"/>
      </w:rPr>
    </w:lvl>
    <w:lvl w:ilvl="3" w:tplc="9FD06A22">
      <w:start w:val="1"/>
      <w:numFmt w:val="bullet"/>
      <w:lvlText w:val=""/>
      <w:lvlJc w:val="left"/>
      <w:pPr>
        <w:ind w:left="2880" w:hanging="360"/>
      </w:pPr>
      <w:rPr>
        <w:rFonts w:ascii="Symbol" w:hAnsi="Symbol" w:hint="default"/>
      </w:rPr>
    </w:lvl>
    <w:lvl w:ilvl="4" w:tplc="0F404BD8">
      <w:start w:val="1"/>
      <w:numFmt w:val="bullet"/>
      <w:lvlText w:val="o"/>
      <w:lvlJc w:val="left"/>
      <w:pPr>
        <w:ind w:left="3600" w:hanging="360"/>
      </w:pPr>
      <w:rPr>
        <w:rFonts w:ascii="Courier New" w:hAnsi="Courier New" w:hint="default"/>
      </w:rPr>
    </w:lvl>
    <w:lvl w:ilvl="5" w:tplc="1AD6D26E">
      <w:start w:val="1"/>
      <w:numFmt w:val="bullet"/>
      <w:lvlText w:val=""/>
      <w:lvlJc w:val="left"/>
      <w:pPr>
        <w:ind w:left="4320" w:hanging="360"/>
      </w:pPr>
      <w:rPr>
        <w:rFonts w:ascii="Wingdings" w:hAnsi="Wingdings" w:hint="default"/>
      </w:rPr>
    </w:lvl>
    <w:lvl w:ilvl="6" w:tplc="67E2A408">
      <w:start w:val="1"/>
      <w:numFmt w:val="bullet"/>
      <w:lvlText w:val=""/>
      <w:lvlJc w:val="left"/>
      <w:pPr>
        <w:ind w:left="5040" w:hanging="360"/>
      </w:pPr>
      <w:rPr>
        <w:rFonts w:ascii="Symbol" w:hAnsi="Symbol" w:hint="default"/>
      </w:rPr>
    </w:lvl>
    <w:lvl w:ilvl="7" w:tplc="45BC90EC">
      <w:start w:val="1"/>
      <w:numFmt w:val="bullet"/>
      <w:lvlText w:val="o"/>
      <w:lvlJc w:val="left"/>
      <w:pPr>
        <w:ind w:left="5760" w:hanging="360"/>
      </w:pPr>
      <w:rPr>
        <w:rFonts w:ascii="Courier New" w:hAnsi="Courier New" w:hint="default"/>
      </w:rPr>
    </w:lvl>
    <w:lvl w:ilvl="8" w:tplc="331ADF68">
      <w:start w:val="1"/>
      <w:numFmt w:val="bullet"/>
      <w:lvlText w:val=""/>
      <w:lvlJc w:val="left"/>
      <w:pPr>
        <w:ind w:left="6480" w:hanging="360"/>
      </w:pPr>
      <w:rPr>
        <w:rFonts w:ascii="Wingdings" w:hAnsi="Wingdings" w:hint="default"/>
      </w:rPr>
    </w:lvl>
  </w:abstractNum>
  <w:abstractNum w:abstractNumId="41" w15:restartNumberingAfterBreak="0">
    <w:nsid w:val="73991934"/>
    <w:multiLevelType w:val="hybridMultilevel"/>
    <w:tmpl w:val="7EB8C3C2"/>
    <w:lvl w:ilvl="0" w:tplc="5ED6D45E">
      <w:start w:val="1"/>
      <w:numFmt w:val="bullet"/>
      <w:lvlText w:val=""/>
      <w:lvlJc w:val="left"/>
      <w:pPr>
        <w:ind w:left="720" w:hanging="360"/>
      </w:pPr>
      <w:rPr>
        <w:rFonts w:ascii="Symbol" w:hAnsi="Symbol" w:hint="default"/>
      </w:rPr>
    </w:lvl>
    <w:lvl w:ilvl="1" w:tplc="9702C9F4">
      <w:start w:val="1"/>
      <w:numFmt w:val="bullet"/>
      <w:lvlText w:val="o"/>
      <w:lvlJc w:val="left"/>
      <w:pPr>
        <w:ind w:left="1440" w:hanging="360"/>
      </w:pPr>
      <w:rPr>
        <w:rFonts w:ascii="Courier New" w:hAnsi="Courier New" w:hint="default"/>
      </w:rPr>
    </w:lvl>
    <w:lvl w:ilvl="2" w:tplc="45CAB052">
      <w:start w:val="1"/>
      <w:numFmt w:val="bullet"/>
      <w:lvlText w:val=""/>
      <w:lvlJc w:val="left"/>
      <w:pPr>
        <w:ind w:left="2160" w:hanging="360"/>
      </w:pPr>
      <w:rPr>
        <w:rFonts w:ascii="Wingdings" w:hAnsi="Wingdings" w:hint="default"/>
      </w:rPr>
    </w:lvl>
    <w:lvl w:ilvl="3" w:tplc="ADDC6354">
      <w:start w:val="1"/>
      <w:numFmt w:val="bullet"/>
      <w:lvlText w:val=""/>
      <w:lvlJc w:val="left"/>
      <w:pPr>
        <w:ind w:left="2880" w:hanging="360"/>
      </w:pPr>
      <w:rPr>
        <w:rFonts w:ascii="Symbol" w:hAnsi="Symbol" w:hint="default"/>
      </w:rPr>
    </w:lvl>
    <w:lvl w:ilvl="4" w:tplc="1F069C6A">
      <w:start w:val="1"/>
      <w:numFmt w:val="bullet"/>
      <w:lvlText w:val="o"/>
      <w:lvlJc w:val="left"/>
      <w:pPr>
        <w:ind w:left="3600" w:hanging="360"/>
      </w:pPr>
      <w:rPr>
        <w:rFonts w:ascii="Courier New" w:hAnsi="Courier New" w:hint="default"/>
      </w:rPr>
    </w:lvl>
    <w:lvl w:ilvl="5" w:tplc="186AF24C">
      <w:start w:val="1"/>
      <w:numFmt w:val="bullet"/>
      <w:lvlText w:val=""/>
      <w:lvlJc w:val="left"/>
      <w:pPr>
        <w:ind w:left="4320" w:hanging="360"/>
      </w:pPr>
      <w:rPr>
        <w:rFonts w:ascii="Wingdings" w:hAnsi="Wingdings" w:hint="default"/>
      </w:rPr>
    </w:lvl>
    <w:lvl w:ilvl="6" w:tplc="11E2580C">
      <w:start w:val="1"/>
      <w:numFmt w:val="bullet"/>
      <w:lvlText w:val=""/>
      <w:lvlJc w:val="left"/>
      <w:pPr>
        <w:ind w:left="5040" w:hanging="360"/>
      </w:pPr>
      <w:rPr>
        <w:rFonts w:ascii="Symbol" w:hAnsi="Symbol" w:hint="default"/>
      </w:rPr>
    </w:lvl>
    <w:lvl w:ilvl="7" w:tplc="424CEEBA">
      <w:start w:val="1"/>
      <w:numFmt w:val="bullet"/>
      <w:lvlText w:val="o"/>
      <w:lvlJc w:val="left"/>
      <w:pPr>
        <w:ind w:left="5760" w:hanging="360"/>
      </w:pPr>
      <w:rPr>
        <w:rFonts w:ascii="Courier New" w:hAnsi="Courier New" w:hint="default"/>
      </w:rPr>
    </w:lvl>
    <w:lvl w:ilvl="8" w:tplc="0B4830E0">
      <w:start w:val="1"/>
      <w:numFmt w:val="bullet"/>
      <w:lvlText w:val=""/>
      <w:lvlJc w:val="left"/>
      <w:pPr>
        <w:ind w:left="6480" w:hanging="360"/>
      </w:pPr>
      <w:rPr>
        <w:rFonts w:ascii="Wingdings" w:hAnsi="Wingdings" w:hint="default"/>
      </w:rPr>
    </w:lvl>
  </w:abstractNum>
  <w:abstractNum w:abstractNumId="42" w15:restartNumberingAfterBreak="0">
    <w:nsid w:val="77A76FF9"/>
    <w:multiLevelType w:val="hybridMultilevel"/>
    <w:tmpl w:val="A4AE4B8A"/>
    <w:lvl w:ilvl="0" w:tplc="74988818">
      <w:start w:val="1"/>
      <w:numFmt w:val="bullet"/>
      <w:lvlText w:val=""/>
      <w:lvlJc w:val="left"/>
      <w:pPr>
        <w:ind w:left="720" w:hanging="360"/>
      </w:pPr>
      <w:rPr>
        <w:rFonts w:ascii="Symbol" w:hAnsi="Symbol" w:hint="default"/>
      </w:rPr>
    </w:lvl>
    <w:lvl w:ilvl="1" w:tplc="5FEAF7C0">
      <w:start w:val="1"/>
      <w:numFmt w:val="bullet"/>
      <w:lvlText w:val="o"/>
      <w:lvlJc w:val="left"/>
      <w:pPr>
        <w:ind w:left="1440" w:hanging="360"/>
      </w:pPr>
      <w:rPr>
        <w:rFonts w:ascii="Courier New" w:hAnsi="Courier New" w:hint="default"/>
      </w:rPr>
    </w:lvl>
    <w:lvl w:ilvl="2" w:tplc="1E7A6F52">
      <w:start w:val="1"/>
      <w:numFmt w:val="bullet"/>
      <w:lvlText w:val=""/>
      <w:lvlJc w:val="left"/>
      <w:pPr>
        <w:ind w:left="2160" w:hanging="360"/>
      </w:pPr>
      <w:rPr>
        <w:rFonts w:ascii="Wingdings" w:hAnsi="Wingdings" w:hint="default"/>
      </w:rPr>
    </w:lvl>
    <w:lvl w:ilvl="3" w:tplc="20D628BE">
      <w:start w:val="1"/>
      <w:numFmt w:val="bullet"/>
      <w:lvlText w:val=""/>
      <w:lvlJc w:val="left"/>
      <w:pPr>
        <w:ind w:left="2880" w:hanging="360"/>
      </w:pPr>
      <w:rPr>
        <w:rFonts w:ascii="Symbol" w:hAnsi="Symbol" w:hint="default"/>
      </w:rPr>
    </w:lvl>
    <w:lvl w:ilvl="4" w:tplc="4C0A8F0C">
      <w:start w:val="1"/>
      <w:numFmt w:val="bullet"/>
      <w:lvlText w:val="o"/>
      <w:lvlJc w:val="left"/>
      <w:pPr>
        <w:ind w:left="3600" w:hanging="360"/>
      </w:pPr>
      <w:rPr>
        <w:rFonts w:ascii="Courier New" w:hAnsi="Courier New" w:hint="default"/>
      </w:rPr>
    </w:lvl>
    <w:lvl w:ilvl="5" w:tplc="3822E01E">
      <w:start w:val="1"/>
      <w:numFmt w:val="bullet"/>
      <w:lvlText w:val=""/>
      <w:lvlJc w:val="left"/>
      <w:pPr>
        <w:ind w:left="4320" w:hanging="360"/>
      </w:pPr>
      <w:rPr>
        <w:rFonts w:ascii="Wingdings" w:hAnsi="Wingdings" w:hint="default"/>
      </w:rPr>
    </w:lvl>
    <w:lvl w:ilvl="6" w:tplc="8BA4B1F8">
      <w:start w:val="1"/>
      <w:numFmt w:val="bullet"/>
      <w:lvlText w:val=""/>
      <w:lvlJc w:val="left"/>
      <w:pPr>
        <w:ind w:left="5040" w:hanging="360"/>
      </w:pPr>
      <w:rPr>
        <w:rFonts w:ascii="Symbol" w:hAnsi="Symbol" w:hint="default"/>
      </w:rPr>
    </w:lvl>
    <w:lvl w:ilvl="7" w:tplc="F29E322C">
      <w:start w:val="1"/>
      <w:numFmt w:val="bullet"/>
      <w:lvlText w:val="o"/>
      <w:lvlJc w:val="left"/>
      <w:pPr>
        <w:ind w:left="5760" w:hanging="360"/>
      </w:pPr>
      <w:rPr>
        <w:rFonts w:ascii="Courier New" w:hAnsi="Courier New" w:hint="default"/>
      </w:rPr>
    </w:lvl>
    <w:lvl w:ilvl="8" w:tplc="0D7A473E">
      <w:start w:val="1"/>
      <w:numFmt w:val="bullet"/>
      <w:lvlText w:val=""/>
      <w:lvlJc w:val="left"/>
      <w:pPr>
        <w:ind w:left="6480" w:hanging="360"/>
      </w:pPr>
      <w:rPr>
        <w:rFonts w:ascii="Wingdings" w:hAnsi="Wingdings" w:hint="default"/>
      </w:rPr>
    </w:lvl>
  </w:abstractNum>
  <w:abstractNum w:abstractNumId="43" w15:restartNumberingAfterBreak="0">
    <w:nsid w:val="78B45EAC"/>
    <w:multiLevelType w:val="hybridMultilevel"/>
    <w:tmpl w:val="C61E072A"/>
    <w:lvl w:ilvl="0" w:tplc="466032D8">
      <w:start w:val="1"/>
      <w:numFmt w:val="bullet"/>
      <w:lvlText w:val=""/>
      <w:lvlJc w:val="left"/>
      <w:pPr>
        <w:ind w:left="720" w:hanging="360"/>
      </w:pPr>
      <w:rPr>
        <w:rFonts w:ascii="Symbol" w:hAnsi="Symbol" w:hint="default"/>
      </w:rPr>
    </w:lvl>
    <w:lvl w:ilvl="1" w:tplc="D27EE45C">
      <w:start w:val="1"/>
      <w:numFmt w:val="bullet"/>
      <w:lvlText w:val="o"/>
      <w:lvlJc w:val="left"/>
      <w:pPr>
        <w:ind w:left="1440" w:hanging="360"/>
      </w:pPr>
      <w:rPr>
        <w:rFonts w:ascii="Courier New" w:hAnsi="Courier New" w:hint="default"/>
      </w:rPr>
    </w:lvl>
    <w:lvl w:ilvl="2" w:tplc="2158B2BA">
      <w:start w:val="1"/>
      <w:numFmt w:val="bullet"/>
      <w:lvlText w:val=""/>
      <w:lvlJc w:val="left"/>
      <w:pPr>
        <w:ind w:left="2160" w:hanging="360"/>
      </w:pPr>
      <w:rPr>
        <w:rFonts w:ascii="Wingdings" w:hAnsi="Wingdings" w:hint="default"/>
      </w:rPr>
    </w:lvl>
    <w:lvl w:ilvl="3" w:tplc="37148AC6">
      <w:start w:val="1"/>
      <w:numFmt w:val="bullet"/>
      <w:lvlText w:val=""/>
      <w:lvlJc w:val="left"/>
      <w:pPr>
        <w:ind w:left="2880" w:hanging="360"/>
      </w:pPr>
      <w:rPr>
        <w:rFonts w:ascii="Symbol" w:hAnsi="Symbol" w:hint="default"/>
      </w:rPr>
    </w:lvl>
    <w:lvl w:ilvl="4" w:tplc="316C6232">
      <w:start w:val="1"/>
      <w:numFmt w:val="bullet"/>
      <w:lvlText w:val="o"/>
      <w:lvlJc w:val="left"/>
      <w:pPr>
        <w:ind w:left="3600" w:hanging="360"/>
      </w:pPr>
      <w:rPr>
        <w:rFonts w:ascii="Courier New" w:hAnsi="Courier New" w:hint="default"/>
      </w:rPr>
    </w:lvl>
    <w:lvl w:ilvl="5" w:tplc="B802972E">
      <w:start w:val="1"/>
      <w:numFmt w:val="bullet"/>
      <w:lvlText w:val=""/>
      <w:lvlJc w:val="left"/>
      <w:pPr>
        <w:ind w:left="4320" w:hanging="360"/>
      </w:pPr>
      <w:rPr>
        <w:rFonts w:ascii="Wingdings" w:hAnsi="Wingdings" w:hint="default"/>
      </w:rPr>
    </w:lvl>
    <w:lvl w:ilvl="6" w:tplc="6B74E2D6">
      <w:start w:val="1"/>
      <w:numFmt w:val="bullet"/>
      <w:lvlText w:val=""/>
      <w:lvlJc w:val="left"/>
      <w:pPr>
        <w:ind w:left="5040" w:hanging="360"/>
      </w:pPr>
      <w:rPr>
        <w:rFonts w:ascii="Symbol" w:hAnsi="Symbol" w:hint="default"/>
      </w:rPr>
    </w:lvl>
    <w:lvl w:ilvl="7" w:tplc="D736BA6C">
      <w:start w:val="1"/>
      <w:numFmt w:val="bullet"/>
      <w:lvlText w:val="o"/>
      <w:lvlJc w:val="left"/>
      <w:pPr>
        <w:ind w:left="5760" w:hanging="360"/>
      </w:pPr>
      <w:rPr>
        <w:rFonts w:ascii="Courier New" w:hAnsi="Courier New" w:hint="default"/>
      </w:rPr>
    </w:lvl>
    <w:lvl w:ilvl="8" w:tplc="58FAEE62">
      <w:start w:val="1"/>
      <w:numFmt w:val="bullet"/>
      <w:lvlText w:val=""/>
      <w:lvlJc w:val="left"/>
      <w:pPr>
        <w:ind w:left="6480" w:hanging="360"/>
      </w:pPr>
      <w:rPr>
        <w:rFonts w:ascii="Wingdings" w:hAnsi="Wingdings" w:hint="default"/>
      </w:rPr>
    </w:lvl>
  </w:abstractNum>
  <w:abstractNum w:abstractNumId="44" w15:restartNumberingAfterBreak="0">
    <w:nsid w:val="79935914"/>
    <w:multiLevelType w:val="hybridMultilevel"/>
    <w:tmpl w:val="0F14E858"/>
    <w:lvl w:ilvl="0" w:tplc="159A19B4">
      <w:start w:val="1"/>
      <w:numFmt w:val="bullet"/>
      <w:lvlText w:val=""/>
      <w:lvlJc w:val="left"/>
      <w:pPr>
        <w:ind w:left="720" w:hanging="360"/>
      </w:pPr>
      <w:rPr>
        <w:rFonts w:ascii="Symbol" w:hAnsi="Symbol" w:hint="default"/>
      </w:rPr>
    </w:lvl>
    <w:lvl w:ilvl="1" w:tplc="81C83906">
      <w:start w:val="1"/>
      <w:numFmt w:val="bullet"/>
      <w:lvlText w:val="o"/>
      <w:lvlJc w:val="left"/>
      <w:pPr>
        <w:ind w:left="1440" w:hanging="360"/>
      </w:pPr>
      <w:rPr>
        <w:rFonts w:ascii="Courier New" w:hAnsi="Courier New" w:hint="default"/>
      </w:rPr>
    </w:lvl>
    <w:lvl w:ilvl="2" w:tplc="0D9A303C">
      <w:start w:val="1"/>
      <w:numFmt w:val="bullet"/>
      <w:lvlText w:val=""/>
      <w:lvlJc w:val="left"/>
      <w:pPr>
        <w:ind w:left="2160" w:hanging="360"/>
      </w:pPr>
      <w:rPr>
        <w:rFonts w:ascii="Wingdings" w:hAnsi="Wingdings" w:hint="default"/>
      </w:rPr>
    </w:lvl>
    <w:lvl w:ilvl="3" w:tplc="CEF881EA">
      <w:start w:val="1"/>
      <w:numFmt w:val="bullet"/>
      <w:lvlText w:val=""/>
      <w:lvlJc w:val="left"/>
      <w:pPr>
        <w:ind w:left="2880" w:hanging="360"/>
      </w:pPr>
      <w:rPr>
        <w:rFonts w:ascii="Symbol" w:hAnsi="Symbol" w:hint="default"/>
      </w:rPr>
    </w:lvl>
    <w:lvl w:ilvl="4" w:tplc="53DA2A3A">
      <w:start w:val="1"/>
      <w:numFmt w:val="bullet"/>
      <w:lvlText w:val="o"/>
      <w:lvlJc w:val="left"/>
      <w:pPr>
        <w:ind w:left="3600" w:hanging="360"/>
      </w:pPr>
      <w:rPr>
        <w:rFonts w:ascii="Courier New" w:hAnsi="Courier New" w:hint="default"/>
      </w:rPr>
    </w:lvl>
    <w:lvl w:ilvl="5" w:tplc="3600ED26">
      <w:start w:val="1"/>
      <w:numFmt w:val="bullet"/>
      <w:lvlText w:val=""/>
      <w:lvlJc w:val="left"/>
      <w:pPr>
        <w:ind w:left="4320" w:hanging="360"/>
      </w:pPr>
      <w:rPr>
        <w:rFonts w:ascii="Wingdings" w:hAnsi="Wingdings" w:hint="default"/>
      </w:rPr>
    </w:lvl>
    <w:lvl w:ilvl="6" w:tplc="7AE2B8E4">
      <w:start w:val="1"/>
      <w:numFmt w:val="bullet"/>
      <w:lvlText w:val=""/>
      <w:lvlJc w:val="left"/>
      <w:pPr>
        <w:ind w:left="5040" w:hanging="360"/>
      </w:pPr>
      <w:rPr>
        <w:rFonts w:ascii="Symbol" w:hAnsi="Symbol" w:hint="default"/>
      </w:rPr>
    </w:lvl>
    <w:lvl w:ilvl="7" w:tplc="9222B256">
      <w:start w:val="1"/>
      <w:numFmt w:val="bullet"/>
      <w:lvlText w:val="o"/>
      <w:lvlJc w:val="left"/>
      <w:pPr>
        <w:ind w:left="5760" w:hanging="360"/>
      </w:pPr>
      <w:rPr>
        <w:rFonts w:ascii="Courier New" w:hAnsi="Courier New" w:hint="default"/>
      </w:rPr>
    </w:lvl>
    <w:lvl w:ilvl="8" w:tplc="272C48F2">
      <w:start w:val="1"/>
      <w:numFmt w:val="bullet"/>
      <w:lvlText w:val=""/>
      <w:lvlJc w:val="left"/>
      <w:pPr>
        <w:ind w:left="6480" w:hanging="360"/>
      </w:pPr>
      <w:rPr>
        <w:rFonts w:ascii="Wingdings" w:hAnsi="Wingdings" w:hint="default"/>
      </w:rPr>
    </w:lvl>
  </w:abstractNum>
  <w:abstractNum w:abstractNumId="45" w15:restartNumberingAfterBreak="0">
    <w:nsid w:val="79E681E1"/>
    <w:multiLevelType w:val="hybridMultilevel"/>
    <w:tmpl w:val="C688EF1A"/>
    <w:lvl w:ilvl="0" w:tplc="765E7754">
      <w:start w:val="1"/>
      <w:numFmt w:val="bullet"/>
      <w:lvlText w:val=""/>
      <w:lvlJc w:val="left"/>
      <w:pPr>
        <w:ind w:left="720" w:hanging="360"/>
      </w:pPr>
      <w:rPr>
        <w:rFonts w:ascii="Symbol" w:hAnsi="Symbol" w:hint="default"/>
      </w:rPr>
    </w:lvl>
    <w:lvl w:ilvl="1" w:tplc="5A28139C">
      <w:start w:val="1"/>
      <w:numFmt w:val="bullet"/>
      <w:lvlText w:val="o"/>
      <w:lvlJc w:val="left"/>
      <w:pPr>
        <w:ind w:left="1440" w:hanging="360"/>
      </w:pPr>
      <w:rPr>
        <w:rFonts w:ascii="Courier New" w:hAnsi="Courier New" w:hint="default"/>
      </w:rPr>
    </w:lvl>
    <w:lvl w:ilvl="2" w:tplc="AAB0BB90">
      <w:start w:val="1"/>
      <w:numFmt w:val="bullet"/>
      <w:lvlText w:val=""/>
      <w:lvlJc w:val="left"/>
      <w:pPr>
        <w:ind w:left="2160" w:hanging="360"/>
      </w:pPr>
      <w:rPr>
        <w:rFonts w:ascii="Wingdings" w:hAnsi="Wingdings" w:hint="default"/>
      </w:rPr>
    </w:lvl>
    <w:lvl w:ilvl="3" w:tplc="2CA2A46A">
      <w:start w:val="1"/>
      <w:numFmt w:val="bullet"/>
      <w:lvlText w:val=""/>
      <w:lvlJc w:val="left"/>
      <w:pPr>
        <w:ind w:left="2880" w:hanging="360"/>
      </w:pPr>
      <w:rPr>
        <w:rFonts w:ascii="Symbol" w:hAnsi="Symbol" w:hint="default"/>
      </w:rPr>
    </w:lvl>
    <w:lvl w:ilvl="4" w:tplc="0EE6E564">
      <w:start w:val="1"/>
      <w:numFmt w:val="bullet"/>
      <w:lvlText w:val="o"/>
      <w:lvlJc w:val="left"/>
      <w:pPr>
        <w:ind w:left="3600" w:hanging="360"/>
      </w:pPr>
      <w:rPr>
        <w:rFonts w:ascii="Courier New" w:hAnsi="Courier New" w:hint="default"/>
      </w:rPr>
    </w:lvl>
    <w:lvl w:ilvl="5" w:tplc="D51AFF90">
      <w:start w:val="1"/>
      <w:numFmt w:val="bullet"/>
      <w:lvlText w:val=""/>
      <w:lvlJc w:val="left"/>
      <w:pPr>
        <w:ind w:left="4320" w:hanging="360"/>
      </w:pPr>
      <w:rPr>
        <w:rFonts w:ascii="Wingdings" w:hAnsi="Wingdings" w:hint="default"/>
      </w:rPr>
    </w:lvl>
    <w:lvl w:ilvl="6" w:tplc="E508E538">
      <w:start w:val="1"/>
      <w:numFmt w:val="bullet"/>
      <w:lvlText w:val=""/>
      <w:lvlJc w:val="left"/>
      <w:pPr>
        <w:ind w:left="5040" w:hanging="360"/>
      </w:pPr>
      <w:rPr>
        <w:rFonts w:ascii="Symbol" w:hAnsi="Symbol" w:hint="default"/>
      </w:rPr>
    </w:lvl>
    <w:lvl w:ilvl="7" w:tplc="58006B0A">
      <w:start w:val="1"/>
      <w:numFmt w:val="bullet"/>
      <w:lvlText w:val="o"/>
      <w:lvlJc w:val="left"/>
      <w:pPr>
        <w:ind w:left="5760" w:hanging="360"/>
      </w:pPr>
      <w:rPr>
        <w:rFonts w:ascii="Courier New" w:hAnsi="Courier New" w:hint="default"/>
      </w:rPr>
    </w:lvl>
    <w:lvl w:ilvl="8" w:tplc="D6C0FC26">
      <w:start w:val="1"/>
      <w:numFmt w:val="bullet"/>
      <w:lvlText w:val=""/>
      <w:lvlJc w:val="left"/>
      <w:pPr>
        <w:ind w:left="6480" w:hanging="360"/>
      </w:pPr>
      <w:rPr>
        <w:rFonts w:ascii="Wingdings" w:hAnsi="Wingdings" w:hint="default"/>
      </w:rPr>
    </w:lvl>
  </w:abstractNum>
  <w:abstractNum w:abstractNumId="46" w15:restartNumberingAfterBreak="0">
    <w:nsid w:val="7A207217"/>
    <w:multiLevelType w:val="hybridMultilevel"/>
    <w:tmpl w:val="5D4A4A6E"/>
    <w:lvl w:ilvl="0" w:tplc="B406C642">
      <w:start w:val="1"/>
      <w:numFmt w:val="bullet"/>
      <w:lvlText w:val=""/>
      <w:lvlJc w:val="left"/>
      <w:pPr>
        <w:ind w:left="720" w:hanging="360"/>
      </w:pPr>
      <w:rPr>
        <w:rFonts w:ascii="Symbol" w:hAnsi="Symbol" w:hint="default"/>
      </w:rPr>
    </w:lvl>
    <w:lvl w:ilvl="1" w:tplc="8DB27B0A">
      <w:start w:val="1"/>
      <w:numFmt w:val="bullet"/>
      <w:lvlText w:val="o"/>
      <w:lvlJc w:val="left"/>
      <w:pPr>
        <w:ind w:left="1440" w:hanging="360"/>
      </w:pPr>
      <w:rPr>
        <w:rFonts w:ascii="Courier New" w:hAnsi="Courier New" w:hint="default"/>
      </w:rPr>
    </w:lvl>
    <w:lvl w:ilvl="2" w:tplc="C64A8A08">
      <w:start w:val="1"/>
      <w:numFmt w:val="bullet"/>
      <w:lvlText w:val=""/>
      <w:lvlJc w:val="left"/>
      <w:pPr>
        <w:ind w:left="2160" w:hanging="360"/>
      </w:pPr>
      <w:rPr>
        <w:rFonts w:ascii="Wingdings" w:hAnsi="Wingdings" w:hint="default"/>
      </w:rPr>
    </w:lvl>
    <w:lvl w:ilvl="3" w:tplc="B7966DE8">
      <w:start w:val="1"/>
      <w:numFmt w:val="bullet"/>
      <w:lvlText w:val=""/>
      <w:lvlJc w:val="left"/>
      <w:pPr>
        <w:ind w:left="2880" w:hanging="360"/>
      </w:pPr>
      <w:rPr>
        <w:rFonts w:ascii="Symbol" w:hAnsi="Symbol" w:hint="default"/>
      </w:rPr>
    </w:lvl>
    <w:lvl w:ilvl="4" w:tplc="C0C8390A">
      <w:start w:val="1"/>
      <w:numFmt w:val="bullet"/>
      <w:lvlText w:val="o"/>
      <w:lvlJc w:val="left"/>
      <w:pPr>
        <w:ind w:left="3600" w:hanging="360"/>
      </w:pPr>
      <w:rPr>
        <w:rFonts w:ascii="Courier New" w:hAnsi="Courier New" w:hint="default"/>
      </w:rPr>
    </w:lvl>
    <w:lvl w:ilvl="5" w:tplc="B24E0C48">
      <w:start w:val="1"/>
      <w:numFmt w:val="bullet"/>
      <w:lvlText w:val=""/>
      <w:lvlJc w:val="left"/>
      <w:pPr>
        <w:ind w:left="4320" w:hanging="360"/>
      </w:pPr>
      <w:rPr>
        <w:rFonts w:ascii="Wingdings" w:hAnsi="Wingdings" w:hint="default"/>
      </w:rPr>
    </w:lvl>
    <w:lvl w:ilvl="6" w:tplc="815E9696">
      <w:start w:val="1"/>
      <w:numFmt w:val="bullet"/>
      <w:lvlText w:val=""/>
      <w:lvlJc w:val="left"/>
      <w:pPr>
        <w:ind w:left="5040" w:hanging="360"/>
      </w:pPr>
      <w:rPr>
        <w:rFonts w:ascii="Symbol" w:hAnsi="Symbol" w:hint="default"/>
      </w:rPr>
    </w:lvl>
    <w:lvl w:ilvl="7" w:tplc="7598AB4A">
      <w:start w:val="1"/>
      <w:numFmt w:val="bullet"/>
      <w:lvlText w:val="o"/>
      <w:lvlJc w:val="left"/>
      <w:pPr>
        <w:ind w:left="5760" w:hanging="360"/>
      </w:pPr>
      <w:rPr>
        <w:rFonts w:ascii="Courier New" w:hAnsi="Courier New" w:hint="default"/>
      </w:rPr>
    </w:lvl>
    <w:lvl w:ilvl="8" w:tplc="A5F65934">
      <w:start w:val="1"/>
      <w:numFmt w:val="bullet"/>
      <w:lvlText w:val=""/>
      <w:lvlJc w:val="left"/>
      <w:pPr>
        <w:ind w:left="6480" w:hanging="360"/>
      </w:pPr>
      <w:rPr>
        <w:rFonts w:ascii="Wingdings" w:hAnsi="Wingdings" w:hint="default"/>
      </w:rPr>
    </w:lvl>
  </w:abstractNum>
  <w:abstractNum w:abstractNumId="47" w15:restartNumberingAfterBreak="0">
    <w:nsid w:val="7FD20D0A"/>
    <w:multiLevelType w:val="hybridMultilevel"/>
    <w:tmpl w:val="64D48146"/>
    <w:lvl w:ilvl="0" w:tplc="0270EB74">
      <w:start w:val="1"/>
      <w:numFmt w:val="decimal"/>
      <w:lvlText w:val="%1."/>
      <w:lvlJc w:val="left"/>
      <w:pPr>
        <w:ind w:left="720" w:hanging="360"/>
      </w:pPr>
    </w:lvl>
    <w:lvl w:ilvl="1" w:tplc="70F02D80">
      <w:start w:val="1"/>
      <w:numFmt w:val="lowerLetter"/>
      <w:lvlText w:val="%2."/>
      <w:lvlJc w:val="left"/>
      <w:pPr>
        <w:ind w:left="1440" w:hanging="360"/>
      </w:pPr>
    </w:lvl>
    <w:lvl w:ilvl="2" w:tplc="029C520A">
      <w:start w:val="1"/>
      <w:numFmt w:val="lowerRoman"/>
      <w:lvlText w:val="%3."/>
      <w:lvlJc w:val="right"/>
      <w:pPr>
        <w:ind w:left="2160" w:hanging="180"/>
      </w:pPr>
    </w:lvl>
    <w:lvl w:ilvl="3" w:tplc="DF100706">
      <w:start w:val="1"/>
      <w:numFmt w:val="decimal"/>
      <w:lvlText w:val="%4."/>
      <w:lvlJc w:val="left"/>
      <w:pPr>
        <w:ind w:left="2880" w:hanging="360"/>
      </w:pPr>
    </w:lvl>
    <w:lvl w:ilvl="4" w:tplc="E82C6AA8">
      <w:start w:val="1"/>
      <w:numFmt w:val="lowerLetter"/>
      <w:lvlText w:val="%5."/>
      <w:lvlJc w:val="left"/>
      <w:pPr>
        <w:ind w:left="3600" w:hanging="360"/>
      </w:pPr>
    </w:lvl>
    <w:lvl w:ilvl="5" w:tplc="25D27654">
      <w:start w:val="1"/>
      <w:numFmt w:val="lowerRoman"/>
      <w:lvlText w:val="%6."/>
      <w:lvlJc w:val="right"/>
      <w:pPr>
        <w:ind w:left="4320" w:hanging="180"/>
      </w:pPr>
    </w:lvl>
    <w:lvl w:ilvl="6" w:tplc="173CD55C">
      <w:start w:val="1"/>
      <w:numFmt w:val="decimal"/>
      <w:lvlText w:val="%7."/>
      <w:lvlJc w:val="left"/>
      <w:pPr>
        <w:ind w:left="5040" w:hanging="360"/>
      </w:pPr>
    </w:lvl>
    <w:lvl w:ilvl="7" w:tplc="C18EEB7C">
      <w:start w:val="1"/>
      <w:numFmt w:val="lowerLetter"/>
      <w:lvlText w:val="%8."/>
      <w:lvlJc w:val="left"/>
      <w:pPr>
        <w:ind w:left="5760" w:hanging="360"/>
      </w:pPr>
    </w:lvl>
    <w:lvl w:ilvl="8" w:tplc="981CEE90">
      <w:start w:val="1"/>
      <w:numFmt w:val="lowerRoman"/>
      <w:lvlText w:val="%9."/>
      <w:lvlJc w:val="right"/>
      <w:pPr>
        <w:ind w:left="6480" w:hanging="180"/>
      </w:pPr>
    </w:lvl>
  </w:abstractNum>
  <w:num w:numId="1" w16cid:durableId="1790972323">
    <w:abstractNumId w:val="11"/>
  </w:num>
  <w:num w:numId="2" w16cid:durableId="1514881634">
    <w:abstractNumId w:val="8"/>
  </w:num>
  <w:num w:numId="3" w16cid:durableId="1042944868">
    <w:abstractNumId w:val="12"/>
  </w:num>
  <w:num w:numId="4" w16cid:durableId="1398626911">
    <w:abstractNumId w:val="28"/>
  </w:num>
  <w:num w:numId="5" w16cid:durableId="504637579">
    <w:abstractNumId w:val="17"/>
  </w:num>
  <w:num w:numId="6" w16cid:durableId="2064253269">
    <w:abstractNumId w:val="15"/>
  </w:num>
  <w:num w:numId="7" w16cid:durableId="1096169074">
    <w:abstractNumId w:val="40"/>
  </w:num>
  <w:num w:numId="8" w16cid:durableId="498732718">
    <w:abstractNumId w:val="30"/>
  </w:num>
  <w:num w:numId="9" w16cid:durableId="1307315867">
    <w:abstractNumId w:val="21"/>
  </w:num>
  <w:num w:numId="10" w16cid:durableId="996496117">
    <w:abstractNumId w:val="5"/>
  </w:num>
  <w:num w:numId="11" w16cid:durableId="1202323833">
    <w:abstractNumId w:val="35"/>
  </w:num>
  <w:num w:numId="12" w16cid:durableId="510410235">
    <w:abstractNumId w:val="32"/>
  </w:num>
  <w:num w:numId="13" w16cid:durableId="48770678">
    <w:abstractNumId w:val="22"/>
  </w:num>
  <w:num w:numId="14" w16cid:durableId="522135059">
    <w:abstractNumId w:val="29"/>
  </w:num>
  <w:num w:numId="15" w16cid:durableId="190731975">
    <w:abstractNumId w:val="43"/>
  </w:num>
  <w:num w:numId="16" w16cid:durableId="1450513713">
    <w:abstractNumId w:val="9"/>
  </w:num>
  <w:num w:numId="17" w16cid:durableId="1078746257">
    <w:abstractNumId w:val="27"/>
  </w:num>
  <w:num w:numId="18" w16cid:durableId="385374961">
    <w:abstractNumId w:val="19"/>
  </w:num>
  <w:num w:numId="19" w16cid:durableId="1426262803">
    <w:abstractNumId w:val="1"/>
  </w:num>
  <w:num w:numId="20" w16cid:durableId="514807194">
    <w:abstractNumId w:val="26"/>
  </w:num>
  <w:num w:numId="21" w16cid:durableId="998851675">
    <w:abstractNumId w:val="4"/>
  </w:num>
  <w:num w:numId="22" w16cid:durableId="1635215096">
    <w:abstractNumId w:val="23"/>
  </w:num>
  <w:num w:numId="23" w16cid:durableId="2113084815">
    <w:abstractNumId w:val="24"/>
  </w:num>
  <w:num w:numId="24" w16cid:durableId="479854881">
    <w:abstractNumId w:val="34"/>
  </w:num>
  <w:num w:numId="25" w16cid:durableId="1135947252">
    <w:abstractNumId w:val="2"/>
  </w:num>
  <w:num w:numId="26" w16cid:durableId="922103485">
    <w:abstractNumId w:val="20"/>
  </w:num>
  <w:num w:numId="27" w16cid:durableId="1680040232">
    <w:abstractNumId w:val="45"/>
  </w:num>
  <w:num w:numId="28" w16cid:durableId="258686827">
    <w:abstractNumId w:val="36"/>
  </w:num>
  <w:num w:numId="29" w16cid:durableId="1079523107">
    <w:abstractNumId w:val="33"/>
  </w:num>
  <w:num w:numId="30" w16cid:durableId="1252858530">
    <w:abstractNumId w:val="7"/>
  </w:num>
  <w:num w:numId="31" w16cid:durableId="504712946">
    <w:abstractNumId w:val="3"/>
  </w:num>
  <w:num w:numId="32" w16cid:durableId="1652783020">
    <w:abstractNumId w:val="46"/>
  </w:num>
  <w:num w:numId="33" w16cid:durableId="1957760292">
    <w:abstractNumId w:val="18"/>
  </w:num>
  <w:num w:numId="34" w16cid:durableId="1178884568">
    <w:abstractNumId w:val="10"/>
  </w:num>
  <w:num w:numId="35" w16cid:durableId="1148132809">
    <w:abstractNumId w:val="38"/>
  </w:num>
  <w:num w:numId="36" w16cid:durableId="1465463840">
    <w:abstractNumId w:val="47"/>
  </w:num>
  <w:num w:numId="37" w16cid:durableId="1881169308">
    <w:abstractNumId w:val="31"/>
  </w:num>
  <w:num w:numId="38" w16cid:durableId="420953852">
    <w:abstractNumId w:val="42"/>
  </w:num>
  <w:num w:numId="39" w16cid:durableId="785198448">
    <w:abstractNumId w:val="41"/>
  </w:num>
  <w:num w:numId="40" w16cid:durableId="1511985512">
    <w:abstractNumId w:val="0"/>
  </w:num>
  <w:num w:numId="41" w16cid:durableId="2143422696">
    <w:abstractNumId w:val="44"/>
  </w:num>
  <w:num w:numId="42" w16cid:durableId="415325198">
    <w:abstractNumId w:val="13"/>
  </w:num>
  <w:num w:numId="43" w16cid:durableId="1556117133">
    <w:abstractNumId w:val="14"/>
  </w:num>
  <w:num w:numId="44" w16cid:durableId="431557997">
    <w:abstractNumId w:val="16"/>
  </w:num>
  <w:num w:numId="45" w16cid:durableId="1367175391">
    <w:abstractNumId w:val="39"/>
  </w:num>
  <w:num w:numId="46" w16cid:durableId="846098282">
    <w:abstractNumId w:val="6"/>
  </w:num>
  <w:num w:numId="47" w16cid:durableId="270090822">
    <w:abstractNumId w:val="25"/>
  </w:num>
  <w:num w:numId="48" w16cid:durableId="164562577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FB5CE9"/>
    <w:rsid w:val="00092EF0"/>
    <w:rsid w:val="000A15C2"/>
    <w:rsid w:val="000B4BAD"/>
    <w:rsid w:val="000BC3E7"/>
    <w:rsid w:val="000D5687"/>
    <w:rsid w:val="000F16AB"/>
    <w:rsid w:val="00195CF8"/>
    <w:rsid w:val="001D03E2"/>
    <w:rsid w:val="00231055"/>
    <w:rsid w:val="00250B65"/>
    <w:rsid w:val="00256A71"/>
    <w:rsid w:val="002D571B"/>
    <w:rsid w:val="002E74B7"/>
    <w:rsid w:val="002F63E7"/>
    <w:rsid w:val="00324F18"/>
    <w:rsid w:val="00366F02"/>
    <w:rsid w:val="003C7601"/>
    <w:rsid w:val="00453A2A"/>
    <w:rsid w:val="0049A37E"/>
    <w:rsid w:val="004F42CF"/>
    <w:rsid w:val="0058E445"/>
    <w:rsid w:val="005B6CAA"/>
    <w:rsid w:val="006317F8"/>
    <w:rsid w:val="00637E4A"/>
    <w:rsid w:val="00644222"/>
    <w:rsid w:val="0064612A"/>
    <w:rsid w:val="0067104A"/>
    <w:rsid w:val="006C3B26"/>
    <w:rsid w:val="006D3E05"/>
    <w:rsid w:val="006E9AB0"/>
    <w:rsid w:val="00744744"/>
    <w:rsid w:val="007757A1"/>
    <w:rsid w:val="007959A1"/>
    <w:rsid w:val="008622D2"/>
    <w:rsid w:val="00877479"/>
    <w:rsid w:val="008E6B17"/>
    <w:rsid w:val="0091520B"/>
    <w:rsid w:val="00977B5F"/>
    <w:rsid w:val="00A1317A"/>
    <w:rsid w:val="00A32C96"/>
    <w:rsid w:val="00A53AA8"/>
    <w:rsid w:val="00A676E6"/>
    <w:rsid w:val="00A75F4F"/>
    <w:rsid w:val="00AC023B"/>
    <w:rsid w:val="00B13B27"/>
    <w:rsid w:val="00B54EA3"/>
    <w:rsid w:val="00B56C4A"/>
    <w:rsid w:val="00BD0252"/>
    <w:rsid w:val="00DB37CF"/>
    <w:rsid w:val="00DF2E5B"/>
    <w:rsid w:val="00EC3CAF"/>
    <w:rsid w:val="00FE070B"/>
    <w:rsid w:val="00FE26B1"/>
    <w:rsid w:val="0129AC71"/>
    <w:rsid w:val="0142F229"/>
    <w:rsid w:val="0151A02F"/>
    <w:rsid w:val="01A41458"/>
    <w:rsid w:val="01B551BC"/>
    <w:rsid w:val="021E076F"/>
    <w:rsid w:val="02D6EE30"/>
    <w:rsid w:val="02EFCC79"/>
    <w:rsid w:val="031BCFE1"/>
    <w:rsid w:val="03F479BD"/>
    <w:rsid w:val="0407F12B"/>
    <w:rsid w:val="0478EC91"/>
    <w:rsid w:val="048FE87B"/>
    <w:rsid w:val="050E3978"/>
    <w:rsid w:val="05C246BE"/>
    <w:rsid w:val="06ED2FB4"/>
    <w:rsid w:val="0712977F"/>
    <w:rsid w:val="071C7D43"/>
    <w:rsid w:val="0738BDD3"/>
    <w:rsid w:val="0792AAD1"/>
    <w:rsid w:val="0797DE71"/>
    <w:rsid w:val="07990B50"/>
    <w:rsid w:val="07B83693"/>
    <w:rsid w:val="07C9D572"/>
    <w:rsid w:val="0810C8B3"/>
    <w:rsid w:val="08193BC8"/>
    <w:rsid w:val="088A85D9"/>
    <w:rsid w:val="08BC16E2"/>
    <w:rsid w:val="08D58277"/>
    <w:rsid w:val="08DF3999"/>
    <w:rsid w:val="09BAB8D9"/>
    <w:rsid w:val="09CDA76D"/>
    <w:rsid w:val="09E2629A"/>
    <w:rsid w:val="0A04CDB0"/>
    <w:rsid w:val="0A60ED4C"/>
    <w:rsid w:val="0AB233D7"/>
    <w:rsid w:val="0ADFAA12"/>
    <w:rsid w:val="0B31744A"/>
    <w:rsid w:val="0B442252"/>
    <w:rsid w:val="0C4758A8"/>
    <w:rsid w:val="0C5BC2E9"/>
    <w:rsid w:val="0C960396"/>
    <w:rsid w:val="0C97C5EF"/>
    <w:rsid w:val="0CA5104A"/>
    <w:rsid w:val="0CCA88FC"/>
    <w:rsid w:val="0CCE0299"/>
    <w:rsid w:val="0D41FE6C"/>
    <w:rsid w:val="0DD0C00F"/>
    <w:rsid w:val="0E37F6B2"/>
    <w:rsid w:val="0E653D30"/>
    <w:rsid w:val="0E8DCE69"/>
    <w:rsid w:val="0EC47DF7"/>
    <w:rsid w:val="0EDBD88F"/>
    <w:rsid w:val="0EEACA7D"/>
    <w:rsid w:val="0F177404"/>
    <w:rsid w:val="0F7960A1"/>
    <w:rsid w:val="0F9CC822"/>
    <w:rsid w:val="1177CBBE"/>
    <w:rsid w:val="11C80B94"/>
    <w:rsid w:val="120608CC"/>
    <w:rsid w:val="120F5404"/>
    <w:rsid w:val="12226B3F"/>
    <w:rsid w:val="1222B006"/>
    <w:rsid w:val="1249D0CB"/>
    <w:rsid w:val="12A0A259"/>
    <w:rsid w:val="12ADCFDD"/>
    <w:rsid w:val="1366B907"/>
    <w:rsid w:val="13982DD4"/>
    <w:rsid w:val="13B11BC6"/>
    <w:rsid w:val="13E58F3E"/>
    <w:rsid w:val="141AE643"/>
    <w:rsid w:val="14D5779A"/>
    <w:rsid w:val="152EBB52"/>
    <w:rsid w:val="1578AF28"/>
    <w:rsid w:val="158ABCC5"/>
    <w:rsid w:val="159282DE"/>
    <w:rsid w:val="15B3266C"/>
    <w:rsid w:val="15C313B4"/>
    <w:rsid w:val="15FB2D4A"/>
    <w:rsid w:val="1683F880"/>
    <w:rsid w:val="168DABD2"/>
    <w:rsid w:val="16F49215"/>
    <w:rsid w:val="173B771F"/>
    <w:rsid w:val="174AE9AB"/>
    <w:rsid w:val="17983942"/>
    <w:rsid w:val="184AABC2"/>
    <w:rsid w:val="1858AF5C"/>
    <w:rsid w:val="185C789A"/>
    <w:rsid w:val="1867D66F"/>
    <w:rsid w:val="18808DC6"/>
    <w:rsid w:val="196E9CE9"/>
    <w:rsid w:val="1982AEAB"/>
    <w:rsid w:val="19DF1701"/>
    <w:rsid w:val="1A358684"/>
    <w:rsid w:val="1A54DED0"/>
    <w:rsid w:val="1A6DF86A"/>
    <w:rsid w:val="1A8AE5B1"/>
    <w:rsid w:val="1AB1C411"/>
    <w:rsid w:val="1AB842B1"/>
    <w:rsid w:val="1AC28E04"/>
    <w:rsid w:val="1ADD04DF"/>
    <w:rsid w:val="1B6EEDDA"/>
    <w:rsid w:val="1B9F7731"/>
    <w:rsid w:val="1C1190EC"/>
    <w:rsid w:val="1C9ED99D"/>
    <w:rsid w:val="1DBD3547"/>
    <w:rsid w:val="1DDDF70B"/>
    <w:rsid w:val="1E2EE615"/>
    <w:rsid w:val="1E8C499D"/>
    <w:rsid w:val="1E93AB36"/>
    <w:rsid w:val="1ED717F3"/>
    <w:rsid w:val="1F18A97F"/>
    <w:rsid w:val="1F21D039"/>
    <w:rsid w:val="1F79C76C"/>
    <w:rsid w:val="1FCF58D1"/>
    <w:rsid w:val="1FD9AC79"/>
    <w:rsid w:val="202936A0"/>
    <w:rsid w:val="205C1587"/>
    <w:rsid w:val="20CD6F6C"/>
    <w:rsid w:val="214753AB"/>
    <w:rsid w:val="21922620"/>
    <w:rsid w:val="21CFD5FC"/>
    <w:rsid w:val="21ED62D2"/>
    <w:rsid w:val="22FC56D2"/>
    <w:rsid w:val="22FDFC67"/>
    <w:rsid w:val="235CE822"/>
    <w:rsid w:val="23C36B6B"/>
    <w:rsid w:val="23DFD66F"/>
    <w:rsid w:val="23EB783E"/>
    <w:rsid w:val="2400BD24"/>
    <w:rsid w:val="24013C2E"/>
    <w:rsid w:val="241FF4B5"/>
    <w:rsid w:val="24517451"/>
    <w:rsid w:val="24D0682B"/>
    <w:rsid w:val="25618942"/>
    <w:rsid w:val="260FE46C"/>
    <w:rsid w:val="262745AC"/>
    <w:rsid w:val="2644FD2D"/>
    <w:rsid w:val="269DE190"/>
    <w:rsid w:val="26A33597"/>
    <w:rsid w:val="26A3CF9C"/>
    <w:rsid w:val="26D0EE2B"/>
    <w:rsid w:val="2749D95F"/>
    <w:rsid w:val="277F2566"/>
    <w:rsid w:val="27CFC714"/>
    <w:rsid w:val="27D653BA"/>
    <w:rsid w:val="282EE671"/>
    <w:rsid w:val="2834D445"/>
    <w:rsid w:val="28391EF7"/>
    <w:rsid w:val="285D41A8"/>
    <w:rsid w:val="28BA48B5"/>
    <w:rsid w:val="28E15CCC"/>
    <w:rsid w:val="28F8947B"/>
    <w:rsid w:val="29835716"/>
    <w:rsid w:val="298C50E7"/>
    <w:rsid w:val="29FA1853"/>
    <w:rsid w:val="2A63D14C"/>
    <w:rsid w:val="2A66F3E9"/>
    <w:rsid w:val="2A6F9533"/>
    <w:rsid w:val="2AF6BAC0"/>
    <w:rsid w:val="2B2F80CE"/>
    <w:rsid w:val="2B5FC13E"/>
    <w:rsid w:val="2B8D244D"/>
    <w:rsid w:val="2B93A98F"/>
    <w:rsid w:val="2BDD3358"/>
    <w:rsid w:val="2C046063"/>
    <w:rsid w:val="2C199C59"/>
    <w:rsid w:val="2C2D50C3"/>
    <w:rsid w:val="2C4298BC"/>
    <w:rsid w:val="2CAE1E51"/>
    <w:rsid w:val="2CAF3AF4"/>
    <w:rsid w:val="2D022AD2"/>
    <w:rsid w:val="2D2DF934"/>
    <w:rsid w:val="2DA475F4"/>
    <w:rsid w:val="2E26BAB5"/>
    <w:rsid w:val="2E533D1A"/>
    <w:rsid w:val="2E6C2BCC"/>
    <w:rsid w:val="2E761F90"/>
    <w:rsid w:val="2EB7C518"/>
    <w:rsid w:val="2F518060"/>
    <w:rsid w:val="2F9220DD"/>
    <w:rsid w:val="2FEDC186"/>
    <w:rsid w:val="30173DCB"/>
    <w:rsid w:val="30814605"/>
    <w:rsid w:val="30A6F671"/>
    <w:rsid w:val="30D83229"/>
    <w:rsid w:val="30DAA93D"/>
    <w:rsid w:val="3112EE98"/>
    <w:rsid w:val="312651C6"/>
    <w:rsid w:val="313A442D"/>
    <w:rsid w:val="31459585"/>
    <w:rsid w:val="31647CBC"/>
    <w:rsid w:val="31980132"/>
    <w:rsid w:val="32E833EA"/>
    <w:rsid w:val="3324BB50"/>
    <w:rsid w:val="3337DA0C"/>
    <w:rsid w:val="334E2F58"/>
    <w:rsid w:val="335C7F03"/>
    <w:rsid w:val="3361AE4A"/>
    <w:rsid w:val="337EF230"/>
    <w:rsid w:val="3385ACFE"/>
    <w:rsid w:val="3391461A"/>
    <w:rsid w:val="33CF4927"/>
    <w:rsid w:val="342FA4D0"/>
    <w:rsid w:val="3454A6A0"/>
    <w:rsid w:val="34D41AAA"/>
    <w:rsid w:val="3522812E"/>
    <w:rsid w:val="35C0EA1D"/>
    <w:rsid w:val="36B59D48"/>
    <w:rsid w:val="36BE518F"/>
    <w:rsid w:val="36BF0550"/>
    <w:rsid w:val="36FEBA7C"/>
    <w:rsid w:val="378EC4F5"/>
    <w:rsid w:val="37907BBF"/>
    <w:rsid w:val="37E626E0"/>
    <w:rsid w:val="37F78709"/>
    <w:rsid w:val="3826D974"/>
    <w:rsid w:val="38507C76"/>
    <w:rsid w:val="38C9082F"/>
    <w:rsid w:val="38D52C70"/>
    <w:rsid w:val="38DF9867"/>
    <w:rsid w:val="38EA74BF"/>
    <w:rsid w:val="38EB0F7C"/>
    <w:rsid w:val="39329AE9"/>
    <w:rsid w:val="393B8679"/>
    <w:rsid w:val="39D116B8"/>
    <w:rsid w:val="3A22585B"/>
    <w:rsid w:val="3A55A886"/>
    <w:rsid w:val="3A7B68C8"/>
    <w:rsid w:val="3AC73C50"/>
    <w:rsid w:val="3ACFB87D"/>
    <w:rsid w:val="3BD33B45"/>
    <w:rsid w:val="3BD9BC1E"/>
    <w:rsid w:val="3C32C88A"/>
    <w:rsid w:val="3C5CE634"/>
    <w:rsid w:val="3CD84144"/>
    <w:rsid w:val="3CF19DDA"/>
    <w:rsid w:val="3D3C10E0"/>
    <w:rsid w:val="3DE32B26"/>
    <w:rsid w:val="3DE435EC"/>
    <w:rsid w:val="3E0846C6"/>
    <w:rsid w:val="3E78FBC8"/>
    <w:rsid w:val="3E7A8FC1"/>
    <w:rsid w:val="3EAACD1B"/>
    <w:rsid w:val="3EEA8F72"/>
    <w:rsid w:val="3F4BEDDE"/>
    <w:rsid w:val="3F5A184F"/>
    <w:rsid w:val="3FB2C1E3"/>
    <w:rsid w:val="40C7EB03"/>
    <w:rsid w:val="41504281"/>
    <w:rsid w:val="415C2D56"/>
    <w:rsid w:val="418AD9B9"/>
    <w:rsid w:val="41EBB737"/>
    <w:rsid w:val="41FE5337"/>
    <w:rsid w:val="421C84CC"/>
    <w:rsid w:val="42515ABB"/>
    <w:rsid w:val="4264E110"/>
    <w:rsid w:val="4270A3BD"/>
    <w:rsid w:val="427CE0F8"/>
    <w:rsid w:val="42998690"/>
    <w:rsid w:val="42BD950A"/>
    <w:rsid w:val="4334477E"/>
    <w:rsid w:val="43815CCE"/>
    <w:rsid w:val="43D53AAF"/>
    <w:rsid w:val="43EB3E42"/>
    <w:rsid w:val="444ED46E"/>
    <w:rsid w:val="446AD502"/>
    <w:rsid w:val="449290B2"/>
    <w:rsid w:val="44ADFC75"/>
    <w:rsid w:val="44CC976E"/>
    <w:rsid w:val="4517DF9E"/>
    <w:rsid w:val="453D14E3"/>
    <w:rsid w:val="454547B9"/>
    <w:rsid w:val="454A9367"/>
    <w:rsid w:val="45D532F2"/>
    <w:rsid w:val="461871FB"/>
    <w:rsid w:val="46B491C6"/>
    <w:rsid w:val="46DA1278"/>
    <w:rsid w:val="47171125"/>
    <w:rsid w:val="4740C373"/>
    <w:rsid w:val="47C5E8E0"/>
    <w:rsid w:val="481764A9"/>
    <w:rsid w:val="4820CDDD"/>
    <w:rsid w:val="4860C1CA"/>
    <w:rsid w:val="48B0CFDA"/>
    <w:rsid w:val="48CE875B"/>
    <w:rsid w:val="48E37427"/>
    <w:rsid w:val="48EB9B47"/>
    <w:rsid w:val="4961B941"/>
    <w:rsid w:val="49D50E24"/>
    <w:rsid w:val="4A309A9F"/>
    <w:rsid w:val="4AE5712F"/>
    <w:rsid w:val="4B018822"/>
    <w:rsid w:val="4B24D040"/>
    <w:rsid w:val="4B4DF89D"/>
    <w:rsid w:val="4B70DE85"/>
    <w:rsid w:val="4BAF60FA"/>
    <w:rsid w:val="4BC5F5DA"/>
    <w:rsid w:val="4BC82EA8"/>
    <w:rsid w:val="4D78F82B"/>
    <w:rsid w:val="4D94988C"/>
    <w:rsid w:val="4DADD6D4"/>
    <w:rsid w:val="4DBB3D81"/>
    <w:rsid w:val="4E10FE13"/>
    <w:rsid w:val="4EB10F31"/>
    <w:rsid w:val="4EC6CF2B"/>
    <w:rsid w:val="4EE03AD6"/>
    <w:rsid w:val="4F008261"/>
    <w:rsid w:val="4F5F4F21"/>
    <w:rsid w:val="4FB28FC5"/>
    <w:rsid w:val="50451A45"/>
    <w:rsid w:val="50A45AB0"/>
    <w:rsid w:val="51180C83"/>
    <w:rsid w:val="516138BF"/>
    <w:rsid w:val="51716AA8"/>
    <w:rsid w:val="51F1C41B"/>
    <w:rsid w:val="51F262E6"/>
    <w:rsid w:val="5217E28F"/>
    <w:rsid w:val="5236F747"/>
    <w:rsid w:val="524AE6A5"/>
    <w:rsid w:val="526B080A"/>
    <w:rsid w:val="526EC5DF"/>
    <w:rsid w:val="5277E19A"/>
    <w:rsid w:val="528B9EC1"/>
    <w:rsid w:val="532B4BB1"/>
    <w:rsid w:val="5339BC02"/>
    <w:rsid w:val="53C35FA8"/>
    <w:rsid w:val="53CCD359"/>
    <w:rsid w:val="542B046F"/>
    <w:rsid w:val="54748352"/>
    <w:rsid w:val="54BD447A"/>
    <w:rsid w:val="54CCB13E"/>
    <w:rsid w:val="54DC0B03"/>
    <w:rsid w:val="54F16FD1"/>
    <w:rsid w:val="55966589"/>
    <w:rsid w:val="55C85985"/>
    <w:rsid w:val="55E43360"/>
    <w:rsid w:val="561F7890"/>
    <w:rsid w:val="563658FD"/>
    <w:rsid w:val="56522494"/>
    <w:rsid w:val="5664C645"/>
    <w:rsid w:val="5684BC98"/>
    <w:rsid w:val="56BDE683"/>
    <w:rsid w:val="56D70EE0"/>
    <w:rsid w:val="570E59E1"/>
    <w:rsid w:val="572BC1EB"/>
    <w:rsid w:val="57329AEE"/>
    <w:rsid w:val="57A09157"/>
    <w:rsid w:val="57BD6B9E"/>
    <w:rsid w:val="57D4285D"/>
    <w:rsid w:val="57E581FB"/>
    <w:rsid w:val="57E6DB1E"/>
    <w:rsid w:val="58291093"/>
    <w:rsid w:val="5834B494"/>
    <w:rsid w:val="587ACBCC"/>
    <w:rsid w:val="58D6898F"/>
    <w:rsid w:val="58D8929A"/>
    <w:rsid w:val="58E93468"/>
    <w:rsid w:val="59903ACB"/>
    <w:rsid w:val="5A29F60C"/>
    <w:rsid w:val="5A2E6275"/>
    <w:rsid w:val="5B03C0F9"/>
    <w:rsid w:val="5B5F88E0"/>
    <w:rsid w:val="5B9553B5"/>
    <w:rsid w:val="5CAA934B"/>
    <w:rsid w:val="5CBE7C22"/>
    <w:rsid w:val="5D2A8097"/>
    <w:rsid w:val="5D949450"/>
    <w:rsid w:val="5D97A962"/>
    <w:rsid w:val="5DC426CF"/>
    <w:rsid w:val="5E8A2BAB"/>
    <w:rsid w:val="5ED4C503"/>
    <w:rsid w:val="5EEBC544"/>
    <w:rsid w:val="5F2F24AE"/>
    <w:rsid w:val="5F534D05"/>
    <w:rsid w:val="5F9501A2"/>
    <w:rsid w:val="5FA1529B"/>
    <w:rsid w:val="5FA869D5"/>
    <w:rsid w:val="6008A262"/>
    <w:rsid w:val="60191E06"/>
    <w:rsid w:val="6039F602"/>
    <w:rsid w:val="60752C4F"/>
    <w:rsid w:val="60820B63"/>
    <w:rsid w:val="6089103A"/>
    <w:rsid w:val="6130D203"/>
    <w:rsid w:val="61380E4C"/>
    <w:rsid w:val="61BF9E4A"/>
    <w:rsid w:val="622DFF62"/>
    <w:rsid w:val="62CA1233"/>
    <w:rsid w:val="62FB5CE9"/>
    <w:rsid w:val="63865CA4"/>
    <w:rsid w:val="6393ECE8"/>
    <w:rsid w:val="63E1F21E"/>
    <w:rsid w:val="640B442A"/>
    <w:rsid w:val="6435B667"/>
    <w:rsid w:val="64D8F80F"/>
    <w:rsid w:val="6517F261"/>
    <w:rsid w:val="653CB99E"/>
    <w:rsid w:val="65715166"/>
    <w:rsid w:val="65B08E9A"/>
    <w:rsid w:val="65D2B914"/>
    <w:rsid w:val="6626FC61"/>
    <w:rsid w:val="66579091"/>
    <w:rsid w:val="6659EB94"/>
    <w:rsid w:val="666FA19C"/>
    <w:rsid w:val="6673DAB2"/>
    <w:rsid w:val="6708368A"/>
    <w:rsid w:val="6730FAA9"/>
    <w:rsid w:val="67961FAC"/>
    <w:rsid w:val="68330AE2"/>
    <w:rsid w:val="683DADCB"/>
    <w:rsid w:val="6845BF21"/>
    <w:rsid w:val="68668D5D"/>
    <w:rsid w:val="68C3AF3B"/>
    <w:rsid w:val="691256B7"/>
    <w:rsid w:val="694F8737"/>
    <w:rsid w:val="69EBDEDC"/>
    <w:rsid w:val="6A0B497C"/>
    <w:rsid w:val="6A7087F6"/>
    <w:rsid w:val="6A7AAB23"/>
    <w:rsid w:val="6AB59F54"/>
    <w:rsid w:val="6B026DF2"/>
    <w:rsid w:val="6B84CE75"/>
    <w:rsid w:val="6BCB773C"/>
    <w:rsid w:val="6C04443A"/>
    <w:rsid w:val="6C09BDB5"/>
    <w:rsid w:val="6C3C0AE7"/>
    <w:rsid w:val="6C5524E3"/>
    <w:rsid w:val="6C5F62EF"/>
    <w:rsid w:val="6C70C06E"/>
    <w:rsid w:val="6C7AC0F3"/>
    <w:rsid w:val="6CBC534B"/>
    <w:rsid w:val="6CD1DCA8"/>
    <w:rsid w:val="6D8B62C8"/>
    <w:rsid w:val="6DC20E52"/>
    <w:rsid w:val="6DDE8B7D"/>
    <w:rsid w:val="6DECB4C4"/>
    <w:rsid w:val="6E1BD7AA"/>
    <w:rsid w:val="6E1FC2C9"/>
    <w:rsid w:val="6E4F5FE9"/>
    <w:rsid w:val="6E533616"/>
    <w:rsid w:val="6E58FBA1"/>
    <w:rsid w:val="6EAB2E44"/>
    <w:rsid w:val="6ECBD29E"/>
    <w:rsid w:val="6F075403"/>
    <w:rsid w:val="6F12BAEF"/>
    <w:rsid w:val="6F3CB874"/>
    <w:rsid w:val="6F7C7E9D"/>
    <w:rsid w:val="6FE7A57D"/>
    <w:rsid w:val="7067EC4F"/>
    <w:rsid w:val="7085463B"/>
    <w:rsid w:val="709717F4"/>
    <w:rsid w:val="70F71DF6"/>
    <w:rsid w:val="710F6B24"/>
    <w:rsid w:val="71162C3F"/>
    <w:rsid w:val="727444C8"/>
    <w:rsid w:val="72C9EC75"/>
    <w:rsid w:val="73062342"/>
    <w:rsid w:val="737FAA2D"/>
    <w:rsid w:val="7389BD1F"/>
    <w:rsid w:val="73A1C384"/>
    <w:rsid w:val="73D1DE02"/>
    <w:rsid w:val="74022465"/>
    <w:rsid w:val="755DF132"/>
    <w:rsid w:val="757272DF"/>
    <w:rsid w:val="757348BE"/>
    <w:rsid w:val="75BF433F"/>
    <w:rsid w:val="766EEB06"/>
    <w:rsid w:val="76A9691C"/>
    <w:rsid w:val="7700EDA8"/>
    <w:rsid w:val="776FC5D7"/>
    <w:rsid w:val="77F10773"/>
    <w:rsid w:val="7817143B"/>
    <w:rsid w:val="784FEE0B"/>
    <w:rsid w:val="785D1E93"/>
    <w:rsid w:val="7878448A"/>
    <w:rsid w:val="79063963"/>
    <w:rsid w:val="796EB9E7"/>
    <w:rsid w:val="7A524D44"/>
    <w:rsid w:val="7A989506"/>
    <w:rsid w:val="7A9BA4E9"/>
    <w:rsid w:val="7AC198C1"/>
    <w:rsid w:val="7AED3ED5"/>
    <w:rsid w:val="7B3300CB"/>
    <w:rsid w:val="7B5D7128"/>
    <w:rsid w:val="7BBE36B2"/>
    <w:rsid w:val="7C02EFE4"/>
    <w:rsid w:val="7C346567"/>
    <w:rsid w:val="7C511BE1"/>
    <w:rsid w:val="7C5E3BBB"/>
    <w:rsid w:val="7C70AB75"/>
    <w:rsid w:val="7C77F245"/>
    <w:rsid w:val="7D1665FE"/>
    <w:rsid w:val="7D2C1C21"/>
    <w:rsid w:val="7D66E50C"/>
    <w:rsid w:val="7E02A551"/>
    <w:rsid w:val="7E0B5166"/>
    <w:rsid w:val="7E7ABD33"/>
    <w:rsid w:val="7EF0B63B"/>
    <w:rsid w:val="7F1E6954"/>
    <w:rsid w:val="7F39A2FF"/>
    <w:rsid w:val="7F91F15C"/>
    <w:rsid w:val="7FFEA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379A"/>
  <w15:chartTrackingRefBased/>
  <w15:docId w15:val="{AE53435D-CFBE-4046-8848-F2EB5655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5F4F"/>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List Paragraph"/>
    <w:basedOn w:val="a"/>
    <w:uiPriority w:val="34"/>
    <w:qFormat/>
    <w:pPr>
      <w:ind w:left="720"/>
      <w:contextualSpacing/>
    </w:pPr>
  </w:style>
  <w:style w:type="character" w:customStyle="1" w:styleId="10">
    <w:name w:val="Заголовок 1 Знак"/>
    <w:basedOn w:val="a0"/>
    <w:link w:val="1"/>
    <w:uiPriority w:val="9"/>
    <w:rsid w:val="00A75F4F"/>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paragraph" w:customStyle="1" w:styleId="a9">
    <w:name w:val="Заголовки"/>
    <w:basedOn w:val="a"/>
    <w:link w:val="Char"/>
    <w:uiPriority w:val="1"/>
    <w:qFormat/>
    <w:rsid w:val="44CC976E"/>
    <w:pPr>
      <w:ind w:firstLine="360"/>
      <w:jc w:val="both"/>
    </w:pPr>
    <w:rPr>
      <w:rFonts w:ascii="Times New Roman" w:eastAsia="Times New Roman" w:hAnsi="Times New Roman" w:cs="Times New Roman"/>
      <w:b/>
      <w:bCs/>
      <w:sz w:val="28"/>
      <w:szCs w:val="28"/>
    </w:rPr>
  </w:style>
  <w:style w:type="paragraph" w:customStyle="1" w:styleId="aa">
    <w:name w:val="заголовок"/>
    <w:basedOn w:val="a"/>
    <w:link w:val="Char0"/>
    <w:uiPriority w:val="1"/>
    <w:qFormat/>
    <w:rsid w:val="44CC976E"/>
    <w:pPr>
      <w:ind w:firstLine="360"/>
      <w:jc w:val="both"/>
    </w:pPr>
    <w:rPr>
      <w:rFonts w:ascii="Times New Roman" w:eastAsia="Times New Roman" w:hAnsi="Times New Roman" w:cs="Times New Roman"/>
      <w:b/>
      <w:bCs/>
      <w:sz w:val="28"/>
      <w:szCs w:val="28"/>
    </w:rPr>
  </w:style>
  <w:style w:type="paragraph" w:customStyle="1" w:styleId="156">
    <w:name w:val="Стиль156"/>
    <w:basedOn w:val="a"/>
    <w:link w:val="156Char"/>
    <w:uiPriority w:val="1"/>
    <w:qFormat/>
    <w:rsid w:val="44CC976E"/>
    <w:pPr>
      <w:ind w:firstLine="360"/>
      <w:jc w:val="center"/>
    </w:pPr>
    <w:rPr>
      <w:rFonts w:ascii="Times New Roman" w:eastAsia="Times New Roman" w:hAnsi="Times New Roman" w:cs="Times New Roman"/>
      <w:b/>
      <w:bCs/>
      <w:sz w:val="28"/>
      <w:szCs w:val="28"/>
    </w:rPr>
  </w:style>
  <w:style w:type="character" w:customStyle="1" w:styleId="Char0">
    <w:name w:val="заголовок Char"/>
    <w:basedOn w:val="a0"/>
    <w:link w:val="aa"/>
    <w:rsid w:val="44CC976E"/>
    <w:rPr>
      <w:rFonts w:ascii="Times New Roman" w:eastAsia="Times New Roman" w:hAnsi="Times New Roman" w:cs="Times New Roman"/>
      <w:b/>
      <w:bCs/>
      <w:i w:val="0"/>
      <w:iCs w:val="0"/>
      <w:caps w:val="0"/>
      <w:smallCaps w:val="0"/>
      <w:noProof w:val="0"/>
      <w:color w:val="auto"/>
      <w:sz w:val="28"/>
      <w:szCs w:val="28"/>
      <w:lang w:val="ru-RU"/>
    </w:rPr>
  </w:style>
  <w:style w:type="character" w:customStyle="1" w:styleId="Char">
    <w:name w:val="Заголовки  Char"/>
    <w:basedOn w:val="a0"/>
    <w:link w:val="a9"/>
    <w:rsid w:val="44CC976E"/>
    <w:rPr>
      <w:rFonts w:ascii="Times New Roman" w:eastAsia="Times New Roman" w:hAnsi="Times New Roman" w:cs="Times New Roman"/>
      <w:b/>
      <w:bCs/>
      <w:i w:val="0"/>
      <w:iCs w:val="0"/>
      <w:caps w:val="0"/>
      <w:smallCaps w:val="0"/>
      <w:noProof w:val="0"/>
      <w:color w:val="auto"/>
      <w:sz w:val="28"/>
      <w:szCs w:val="28"/>
      <w:lang w:val="ru-RU"/>
    </w:rPr>
  </w:style>
  <w:style w:type="character" w:customStyle="1" w:styleId="156Char">
    <w:name w:val="Стиль156 Char"/>
    <w:basedOn w:val="a0"/>
    <w:link w:val="156"/>
    <w:rsid w:val="44CC976E"/>
    <w:rPr>
      <w:rFonts w:ascii="Times New Roman" w:eastAsia="Times New Roman" w:hAnsi="Times New Roman" w:cs="Times New Roman"/>
      <w:b/>
      <w:bCs/>
      <w:i w:val="0"/>
      <w:iCs w:val="0"/>
      <w:caps w:val="0"/>
      <w:smallCaps w:val="0"/>
      <w:noProof w:val="0"/>
      <w:color w:val="auto"/>
      <w:sz w:val="28"/>
      <w:szCs w:val="28"/>
      <w:lang w:val="ru-RU"/>
    </w:rPr>
  </w:style>
  <w:style w:type="paragraph" w:styleId="ab">
    <w:name w:val="TOC Heading"/>
    <w:basedOn w:val="1"/>
    <w:next w:val="a"/>
    <w:uiPriority w:val="39"/>
    <w:unhideWhenUsed/>
    <w:qFormat/>
    <w:rsid w:val="00A75F4F"/>
    <w:pPr>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A75F4F"/>
    <w:pPr>
      <w:spacing w:after="100"/>
    </w:pPr>
  </w:style>
  <w:style w:type="paragraph" w:styleId="21">
    <w:name w:val="toc 2"/>
    <w:basedOn w:val="a"/>
    <w:next w:val="a"/>
    <w:autoRedefine/>
    <w:uiPriority w:val="39"/>
    <w:unhideWhenUsed/>
    <w:rsid w:val="00A75F4F"/>
    <w:pPr>
      <w:spacing w:after="100"/>
      <w:ind w:left="220"/>
    </w:pPr>
  </w:style>
  <w:style w:type="character" w:styleId="ac">
    <w:name w:val="Hyperlink"/>
    <w:basedOn w:val="a0"/>
    <w:uiPriority w:val="99"/>
    <w:unhideWhenUsed/>
    <w:rsid w:val="00A75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9D29-09C2-43A4-979A-F010D55A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14542</Words>
  <Characters>82891</Characters>
  <Application>Microsoft Office Word</Application>
  <DocSecurity>0</DocSecurity>
  <Lines>690</Lines>
  <Paragraphs>194</Paragraphs>
  <ScaleCrop>false</ScaleCrop>
  <Company/>
  <LinksUpToDate>false</LinksUpToDate>
  <CharactersWithSpaces>97239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Kotenko Hayami</dc:creator>
  <cp:keywords/>
  <dc:description/>
  <cp:lastModifiedBy>user</cp:lastModifiedBy>
  <cp:revision>3</cp:revision>
  <dcterms:created xsi:type="dcterms:W3CDTF">2024-05-20T08:23:00Z</dcterms:created>
  <dcterms:modified xsi:type="dcterms:W3CDTF">2024-05-20T08:24:00Z</dcterms:modified>
</cp:coreProperties>
</file>