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63A8" w14:textId="77777777" w:rsidR="00E17E8C" w:rsidRDefault="00000000">
      <w:pPr>
        <w:pStyle w:val="1"/>
        <w:spacing w:before="87" w:line="357" w:lineRule="auto"/>
        <w:ind w:left="3447" w:right="1553" w:hanging="1033"/>
      </w:pPr>
      <w:bookmarkStart w:id="0" w:name="РОЗДІЛ_1._ТЕОРЕТИЧНІ_АСПЕКТИ_ФОРМУВАННЯ_"/>
      <w:bookmarkStart w:id="1" w:name="_bookmark1"/>
      <w:bookmarkEnd w:id="0"/>
      <w:bookmarkEnd w:id="1"/>
      <w:r>
        <w:t>РОЗДІЛ</w:t>
      </w:r>
      <w:r>
        <w:rPr>
          <w:spacing w:val="-7"/>
        </w:rPr>
        <w:t xml:space="preserve"> </w:t>
      </w:r>
      <w:bookmarkStart w:id="2" w:name="_bookmark2"/>
      <w:bookmarkEnd w:id="2"/>
      <w:r>
        <w:t>1.</w:t>
      </w:r>
      <w:r>
        <w:rPr>
          <w:spacing w:val="-2"/>
        </w:rPr>
        <w:t xml:space="preserve"> </w:t>
      </w:r>
      <w:r>
        <w:t>ТЕОРЕТИЧНІ</w:t>
      </w:r>
      <w:r>
        <w:rPr>
          <w:spacing w:val="-9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ДОХОДНОСТІ</w:t>
      </w:r>
      <w:r>
        <w:rPr>
          <w:spacing w:val="8"/>
        </w:rPr>
        <w:t xml:space="preserve"> </w:t>
      </w:r>
      <w:r>
        <w:t>ПІДПРИЄМСТВ</w:t>
      </w:r>
    </w:p>
    <w:p w14:paraId="3B65DEB3" w14:textId="77777777" w:rsidR="00E17E8C" w:rsidRDefault="00000000">
      <w:pPr>
        <w:pStyle w:val="1"/>
        <w:spacing w:before="1"/>
        <w:ind w:left="1925"/>
      </w:pPr>
      <w:bookmarkStart w:id="3" w:name="Поняття_та_значення_доходу_та_дохідності"/>
      <w:bookmarkStart w:id="4" w:name="_bookmark3"/>
      <w:bookmarkEnd w:id="3"/>
      <w:bookmarkEnd w:id="4"/>
      <w:r>
        <w:t>Поняття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значення</w:t>
      </w:r>
      <w:r>
        <w:rPr>
          <w:spacing w:val="-9"/>
        </w:rPr>
        <w:t xml:space="preserve"> </w:t>
      </w:r>
      <w:r>
        <w:t>доходу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дохідності</w:t>
      </w:r>
    </w:p>
    <w:p w14:paraId="4E1D5B7C" w14:textId="77777777" w:rsidR="00E17E8C" w:rsidRDefault="00E17E8C">
      <w:pPr>
        <w:pStyle w:val="a3"/>
        <w:rPr>
          <w:b/>
          <w:sz w:val="30"/>
        </w:rPr>
      </w:pPr>
    </w:p>
    <w:p w14:paraId="574B7172" w14:textId="77777777" w:rsidR="00E17E8C" w:rsidRDefault="00E17E8C">
      <w:pPr>
        <w:pStyle w:val="a3"/>
        <w:spacing w:before="6"/>
        <w:rPr>
          <w:b/>
          <w:sz w:val="25"/>
        </w:rPr>
      </w:pPr>
    </w:p>
    <w:p w14:paraId="044C149C" w14:textId="77777777" w:rsidR="00E17E8C" w:rsidRDefault="00000000">
      <w:pPr>
        <w:pStyle w:val="a3"/>
        <w:spacing w:line="362" w:lineRule="auto"/>
        <w:ind w:left="719" w:right="555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фінансово-економічна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ефективному підході стосовно формування грошового потоку для забезпечення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актуальним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 поняття, економічної сутності та значення доходу та дохідності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сталого</w:t>
      </w:r>
      <w:r>
        <w:rPr>
          <w:spacing w:val="-1"/>
        </w:rPr>
        <w:t xml:space="preserve"> </w:t>
      </w:r>
      <w:r>
        <w:t>економічного</w:t>
      </w:r>
      <w:r>
        <w:rPr>
          <w:spacing w:val="3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rPr>
          <w:rFonts w:ascii="Corbel" w:hAnsi="Corbel"/>
        </w:rPr>
        <w:t>[</w:t>
      </w:r>
      <w:r>
        <w:t>1</w:t>
      </w:r>
      <w:r>
        <w:rPr>
          <w:rFonts w:ascii="Corbel" w:hAnsi="Corbel"/>
        </w:rPr>
        <w:t>]</w:t>
      </w:r>
      <w:r>
        <w:t>.</w:t>
      </w:r>
    </w:p>
    <w:p w14:paraId="75BF5140" w14:textId="77777777" w:rsidR="00E17E8C" w:rsidRDefault="00000000">
      <w:pPr>
        <w:pStyle w:val="a3"/>
        <w:spacing w:after="11" w:line="357" w:lineRule="auto"/>
        <w:ind w:left="719" w:right="568" w:firstLine="710"/>
        <w:jc w:val="both"/>
      </w:pPr>
      <w:r>
        <w:pict w14:anchorId="4AB08D55">
          <v:line id="_x0000_s2903" style="position:absolute;left:0;text-align:left;z-index:-29288960;mso-position-horizontal-relative:page" from="205.35pt,102.6pt" to="222.4pt,102.6pt" strokeweight=".312mm">
            <w10:wrap anchorx="page"/>
          </v:line>
        </w:pict>
      </w:r>
      <w:r>
        <w:pict w14:anchorId="722ACFCA">
          <v:line id="_x0000_s2902" style="position:absolute;left:0;text-align:left;z-index:-29288448;mso-position-horizontal-relative:page" from="302.5pt,102.6pt" to="319.3pt,102.6pt" strokeweight=".312mm">
            <w10:wrap anchorx="page"/>
          </v:line>
        </w:pict>
      </w:r>
      <w:r>
        <w:pict w14:anchorId="6F727762">
          <v:line id="_x0000_s2901" style="position:absolute;left:0;text-align:left;z-index:-29287936;mso-position-horizontal-relative:page" from="399.25pt,102.6pt" to="415.05pt,102.6pt" strokeweight=".312mm">
            <w10:wrap anchorx="page"/>
          </v:line>
        </w:pict>
      </w:r>
      <w:r>
        <w:pict w14:anchorId="155AE650">
          <v:group id="_x0000_s2893" style="position:absolute;left:0;text-align:left;margin-left:317.85pt;margin-top:73.15pt;width:190.2pt;height:190.6pt;z-index:-29287424;mso-position-horizontal-relative:page" coordorigin="6357,1463" coordsize="3804,3812">
            <v:line id="_x0000_s2900" style="position:absolute" from="9900,2052" to="10137,2052" strokeweight=".312mm"/>
            <v:line id="_x0000_s2899" style="position:absolute" from="10143,2052" to="10143,4955" strokeweight=".31219mm"/>
            <v:line id="_x0000_s2898" style="position:absolute" from="9894,4972" to="10160,4972" strokeweight=".363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897" type="#_x0000_t202" style="position:absolute;left:6950;top:4627;width:2947;height:629" filled="f" strokecolor="gray" strokeweight=".61361mm">
              <v:textbox inset="0,0,0,0">
                <w:txbxContent>
                  <w:p w14:paraId="7AA90E35" w14:textId="77777777" w:rsidR="00E17E8C" w:rsidRDefault="00000000">
                    <w:pPr>
                      <w:spacing w:before="174"/>
                      <w:ind w:left="17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Чистий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прибуток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(збиток)</w:t>
                    </w:r>
                  </w:p>
                </w:txbxContent>
              </v:textbox>
            </v:shape>
            <v:shape id="_x0000_s2896" type="#_x0000_t202" style="position:absolute;left:8300;top:1479;width:1597;height:1140" filled="f" strokecolor="gray" strokeweight=".61372mm">
              <v:textbox inset="0,0,0,0">
                <w:txbxContent>
                  <w:p w14:paraId="1D2A69E9" w14:textId="77777777" w:rsidR="00E17E8C" w:rsidRDefault="00000000">
                    <w:pPr>
                      <w:spacing w:before="55" w:line="208" w:lineRule="auto"/>
                      <w:ind w:left="86" w:right="61" w:firstLine="4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Фінансові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 xml:space="preserve">результати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надзвичайних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подій</w:t>
                    </w:r>
                  </w:p>
                </w:txbxContent>
              </v:textbox>
            </v:shape>
            <v:shape id="_x0000_s2895" type="#_x0000_t202" style="position:absolute;left:6386;top:1479;width:1599;height:1140" filled="f" strokecolor="gray" strokeweight=".61372mm">
              <v:textbox inset="0,0,0,0">
                <w:txbxContent>
                  <w:p w14:paraId="19D9EB7B" w14:textId="77777777" w:rsidR="00E17E8C" w:rsidRDefault="00000000">
                    <w:pPr>
                      <w:spacing w:before="55" w:line="208" w:lineRule="auto"/>
                      <w:ind w:left="83" w:right="66" w:firstLine="5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Фінансові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 xml:space="preserve">результати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фінансової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діяльності</w:t>
                    </w:r>
                  </w:p>
                </w:txbxContent>
              </v:textbox>
            </v:shape>
            <v:shape id="_x0000_s2894" type="#_x0000_t202" style="position:absolute;left:6374;top:2973;width:2079;height:1142" filled="f" strokecolor="gray" strokeweight=".61369mm">
              <v:textbox inset="0,0,0,0">
                <w:txbxContent>
                  <w:p w14:paraId="17BC16EE" w14:textId="77777777" w:rsidR="00E17E8C" w:rsidRDefault="00000000">
                    <w:pPr>
                      <w:spacing w:before="65" w:line="208" w:lineRule="auto"/>
                      <w:ind w:left="240" w:right="147" w:hanging="68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Фактори та склад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доходів і витрат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фінансової</w:t>
                    </w:r>
                  </w:p>
                  <w:p w14:paraId="25C879E9" w14:textId="77777777" w:rsidR="00E17E8C" w:rsidRDefault="00000000">
                    <w:pPr>
                      <w:spacing w:line="252" w:lineRule="exact"/>
                      <w:ind w:left="52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діяльності</w:t>
                    </w:r>
                  </w:p>
                </w:txbxContent>
              </v:textbox>
            </v:shape>
            <w10:wrap anchorx="page"/>
          </v:group>
        </w:pict>
      </w:r>
      <w:r>
        <w:pict w14:anchorId="5B423A57">
          <v:group id="_x0000_s2890" style="position:absolute;left:0;text-align:left;margin-left:138.1pt;margin-top:130.4pt;width:6.3pt;height:168.55pt;z-index:-29286912;mso-position-horizontal-relative:page" coordorigin="2762,2608" coordsize="126,3371">
            <v:line id="_x0000_s2892" style="position:absolute" from="2827,2608" to="2827,5857" strokeweight=".31219mm"/>
            <v:shape id="_x0000_s2891" style="position:absolute;left:2762;top:5789;width:126;height:190" coordorigin="2762,5789" coordsize="126,190" path="m2888,5789r-61,61l2762,5789r65,190l2888,5789xe" fillcolor="black" stroked="f">
              <v:path arrowok="t"/>
            </v:shape>
            <w10:wrap anchorx="page"/>
          </v:group>
        </w:pict>
      </w:r>
      <w:r>
        <w:pict w14:anchorId="16C50D0D">
          <v:group id="_x0000_s2887" style="position:absolute;left:0;text-align:left;margin-left:356.6pt;margin-top:130.4pt;width:6.3pt;height:18.6pt;z-index:-29286400;mso-position-horizontal-relative:page" coordorigin="7132,2608" coordsize="126,372">
            <v:line id="_x0000_s2889" style="position:absolute" from="7197,2608" to="7197,2857" strokeweight=".31219mm"/>
            <v:shape id="_x0000_s2888" style="position:absolute;left:7132;top:2789;width:126;height:191" coordorigin="7132,2789" coordsize="126,191" path="m7258,2789r-61,62l7132,2789r65,191l7258,2789xe" fillcolor="black" stroked="f">
              <v:path arrowok="t"/>
            </v:shape>
            <w10:wrap anchorx="page"/>
          </v:group>
        </w:pict>
      </w:r>
      <w:r>
        <w:pict w14:anchorId="20925F5A">
          <v:group id="_x0000_s2880" style="position:absolute;left:0;text-align:left;margin-left:222.25pt;margin-top:73.15pt;width:216.25pt;height:157.55pt;z-index:-29285888;mso-position-horizontal-relative:page" coordorigin="4445,1463" coordsize="4325,3151">
            <v:shape id="_x0000_s2886" style="position:absolute;left:5145;top:2608;width:3615;height:1882" coordorigin="5145,2608" coordsize="3615,1882" o:spt="100" adj="0,,0" path="m8760,2608r,1660m5145,4268r,222e" filled="f" strokeweight=".31219mm">
              <v:stroke joinstyle="round"/>
              <v:formulas/>
              <v:path arrowok="t" o:connecttype="segments"/>
            </v:shape>
            <v:shape id="_x0000_s2885" style="position:absolute;left:5080;top:4422;width:126;height:191" coordorigin="5080,4422" coordsize="126,191" path="m5206,4422r-61,62l5080,4422r65,191l5206,4422xe" fillcolor="black" stroked="f">
              <v:path arrowok="t"/>
            </v:shape>
            <v:line id="_x0000_s2884" style="position:absolute" from="5145,4268" to="8760,4271" strokeweight=".312mm"/>
            <v:line id="_x0000_s2883" style="position:absolute" from="5261,2608" to="5261,2842" strokeweight=".31219mm"/>
            <v:shape id="_x0000_s2882" style="position:absolute;left:5197;top:2775;width:126;height:190" coordorigin="5197,2775" coordsize="126,190" path="m5323,2775r-62,61l5197,2775r64,190l5323,2775xe" fillcolor="black" stroked="f">
              <v:path arrowok="t"/>
            </v:shape>
            <v:shape id="_x0000_s2881" type="#_x0000_t202" style="position:absolute;left:4462;top:1479;width:1602;height:1140" filled="f" strokecolor="gray" strokeweight=".61372mm">
              <v:textbox inset="0,0,0,0">
                <w:txbxContent>
                  <w:p w14:paraId="021A6095" w14:textId="77777777" w:rsidR="00E17E8C" w:rsidRDefault="00000000">
                    <w:pPr>
                      <w:spacing w:before="72" w:line="211" w:lineRule="auto"/>
                      <w:ind w:left="82" w:right="70" w:firstLine="4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Фінансові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 xml:space="preserve">результати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інвестиційної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діяльності</w:t>
                    </w:r>
                  </w:p>
                </w:txbxContent>
              </v:textbox>
            </v:shape>
            <w10:wrap anchorx="page"/>
          </v:group>
        </w:pict>
      </w:r>
      <w:r>
        <w:t>В даний час відсутнє єдине трактування</w:t>
      </w:r>
      <w:r>
        <w:rPr>
          <w:spacing w:val="1"/>
        </w:rPr>
        <w:t xml:space="preserve"> </w:t>
      </w:r>
      <w:r>
        <w:t>даного поняття доходу,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актуальним є розгляд значення доходів в процесі формування чистого прибутку</w:t>
      </w:r>
      <w:r>
        <w:rPr>
          <w:spacing w:val="-67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(рис.</w:t>
      </w:r>
      <w:r>
        <w:rPr>
          <w:spacing w:val="10"/>
        </w:rPr>
        <w:t xml:space="preserve"> </w:t>
      </w:r>
      <w:r>
        <w:t>1.1).</w:t>
      </w:r>
    </w:p>
    <w:p w14:paraId="479D0760" w14:textId="77777777" w:rsidR="00E17E8C" w:rsidRDefault="00000000">
      <w:pPr>
        <w:pStyle w:val="a3"/>
        <w:ind w:left="1521"/>
        <w:rPr>
          <w:sz w:val="20"/>
        </w:rPr>
      </w:pPr>
      <w:r>
        <w:rPr>
          <w:sz w:val="20"/>
        </w:rPr>
      </w:r>
      <w:r>
        <w:rPr>
          <w:sz w:val="20"/>
        </w:rPr>
        <w:pict w14:anchorId="5BA3C6B2">
          <v:group id="_x0000_s2867" style="width:383.95pt;height:285.5pt;mso-position-horizontal-relative:char;mso-position-vertical-relative:line" coordsize="7679,5710">
            <v:shape id="_x0000_s2879" style="position:absolute;left:529;top:1163;width:3195;height:3257" coordorigin="529,1164" coordsize="3195,3257" o:spt="100" adj="0,,0" path="m529,1164r,3035m3724,4199r,222e" filled="f" strokeweight=".31219mm">
              <v:stroke joinstyle="round"/>
              <v:formulas/>
              <v:path arrowok="t" o:connecttype="segments"/>
            </v:shape>
            <v:shape id="_x0000_s2878" style="position:absolute;left:3659;top:4353;width:126;height:190" coordorigin="3659,4354" coordsize="126,190" path="m3785,4354r-61,62l3659,4354r65,190l3785,4354xe" fillcolor="black" stroked="f">
              <v:path arrowok="t"/>
            </v:shape>
            <v:line id="_x0000_s2877" style="position:absolute" from="529,4199" to="3724,4202" strokeweight=".312mm"/>
            <v:shape id="_x0000_s2876" style="position:absolute;left:719;top:1163;width:5489;height:3257" coordorigin="719,1164" coordsize="5489,3257" o:spt="100" adj="0,,0" path="m719,1164r,2786m6208,3950r,471e" filled="f" strokeweight=".31219mm">
              <v:stroke joinstyle="round"/>
              <v:formulas/>
              <v:path arrowok="t" o:connecttype="segments"/>
            </v:shape>
            <v:shape id="_x0000_s2875" style="position:absolute;left:6143;top:4353;width:125;height:190" coordorigin="6143,4354" coordsize="125,190" path="m6268,4354r-61,62l6143,4354r64,190l6268,4354xe" fillcolor="black" stroked="f">
              <v:path arrowok="t"/>
            </v:shape>
            <v:line id="_x0000_s2874" style="position:absolute" from="719,3950" to="6208,3953" strokeweight=".312mm"/>
            <v:shape id="_x0000_s2873" type="#_x0000_t202" style="position:absolute;left:1174;top:3164;width:2944;height:629" filled="f" strokecolor="gray" strokeweight=".61361mm">
              <v:textbox inset="0,0,0,0">
                <w:txbxContent>
                  <w:p w14:paraId="6735713C" w14:textId="77777777" w:rsidR="00E17E8C" w:rsidRDefault="00000000">
                    <w:pPr>
                      <w:spacing w:before="82" w:line="213" w:lineRule="auto"/>
                      <w:ind w:left="475" w:hanging="399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Склад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прибутку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і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збитку</w:t>
                    </w:r>
                    <w:r>
                      <w:rPr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надзвичайних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подій</w:t>
                    </w:r>
                  </w:p>
                </w:txbxContent>
              </v:textbox>
            </v:shape>
            <v:shape id="_x0000_s2872" type="#_x0000_t202" style="position:absolute;left:17;top:17;width:1602;height:1140" filled="f" strokecolor="gray" strokeweight=".61372mm">
              <v:textbox inset="0,0,0,0">
                <w:txbxContent>
                  <w:p w14:paraId="7EA5B8C2" w14:textId="77777777" w:rsidR="00E17E8C" w:rsidRDefault="00000000">
                    <w:pPr>
                      <w:spacing w:before="72" w:line="211" w:lineRule="auto"/>
                      <w:ind w:left="85" w:right="67" w:firstLine="4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Фінансові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результати</w:t>
                    </w:r>
                    <w:r>
                      <w:rPr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від</w:t>
                    </w:r>
                    <w:r>
                      <w:rPr>
                        <w:spacing w:val="-5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операційної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діяльності</w:t>
                    </w:r>
                  </w:p>
                </w:txbxContent>
              </v:textbox>
            </v:shape>
            <v:shape id="_x0000_s2871" type="#_x0000_t202" style="position:absolute;left:5258;top:4552;width:2403;height:1139" filled="f" strokecolor="gray" strokeweight=".61367mm">
              <v:textbox inset="0,0,0,0">
                <w:txbxContent>
                  <w:p w14:paraId="4ABA53D1" w14:textId="77777777" w:rsidR="00E17E8C" w:rsidRDefault="00000000">
                    <w:pPr>
                      <w:spacing w:before="67" w:line="208" w:lineRule="auto"/>
                      <w:ind w:left="323" w:right="296" w:firstLine="38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Величина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адміністративних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витрат і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витрат</w:t>
                    </w:r>
                  </w:p>
                  <w:p w14:paraId="692E5D2D" w14:textId="77777777" w:rsidR="00E17E8C" w:rsidRDefault="00000000">
                    <w:pPr>
                      <w:spacing w:line="247" w:lineRule="exact"/>
                      <w:ind w:left="83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на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збут</w:t>
                    </w:r>
                  </w:p>
                </w:txbxContent>
              </v:textbox>
            </v:shape>
            <v:shape id="_x0000_s2870" type="#_x0000_t202" style="position:absolute;left:2639;top:4552;width:2400;height:1139" filled="f" strokecolor="gray" strokeweight=".61367mm">
              <v:textbox inset="0,0,0,0">
                <w:txbxContent>
                  <w:p w14:paraId="12C5BB92" w14:textId="77777777" w:rsidR="00E17E8C" w:rsidRDefault="00000000">
                    <w:pPr>
                      <w:spacing w:before="187" w:line="208" w:lineRule="auto"/>
                      <w:ind w:left="229" w:right="205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Складові інших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операцій</w:t>
                    </w:r>
                    <w:r>
                      <w:rPr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та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доходів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і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витрат</w:t>
                    </w:r>
                  </w:p>
                </w:txbxContent>
              </v:textbox>
            </v:shape>
            <v:shape id="_x0000_s2869" type="#_x0000_t202" style="position:absolute;left:17;top:4552;width:2403;height:1139" filled="f" strokecolor="gray" strokeweight=".61367mm">
              <v:textbox inset="0,0,0,0">
                <w:txbxContent>
                  <w:p w14:paraId="5647AD01" w14:textId="77777777" w:rsidR="00E17E8C" w:rsidRDefault="00000000">
                    <w:pPr>
                      <w:spacing w:before="65" w:line="211" w:lineRule="auto"/>
                      <w:ind w:left="171" w:right="154" w:firstLine="1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Фактори, що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впливають</w:t>
                    </w:r>
                    <w:r>
                      <w:rPr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на</w:t>
                    </w:r>
                    <w:r>
                      <w:rPr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розмір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прибутку від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реалізації</w:t>
                    </w:r>
                  </w:p>
                </w:txbxContent>
              </v:textbox>
            </v:shape>
            <v:shape id="_x0000_s2868" type="#_x0000_t202" style="position:absolute;left:1478;top:1528;width:2078;height:1142" filled="f" strokecolor="gray" strokeweight=".61369mm">
              <v:textbox inset="0,0,0,0">
                <w:txbxContent>
                  <w:p w14:paraId="18B0B2DC" w14:textId="77777777" w:rsidR="00E17E8C" w:rsidRDefault="00000000">
                    <w:pPr>
                      <w:spacing w:before="64" w:line="211" w:lineRule="auto"/>
                      <w:ind w:left="175" w:right="155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Фактори</w:t>
                    </w:r>
                    <w:r>
                      <w:rPr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та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склад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доходів і витрат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від інвестиційної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діяльності</w:t>
                    </w:r>
                  </w:p>
                </w:txbxContent>
              </v:textbox>
            </v:shape>
            <w10:anchorlock/>
          </v:group>
        </w:pict>
      </w:r>
    </w:p>
    <w:p w14:paraId="6E30C2EB" w14:textId="77777777" w:rsidR="00E17E8C" w:rsidRDefault="00000000">
      <w:pPr>
        <w:pStyle w:val="a3"/>
        <w:spacing w:before="139"/>
        <w:ind w:left="1574"/>
        <w:jc w:val="both"/>
      </w:pPr>
      <w:r>
        <w:t>Рисунок</w:t>
      </w:r>
      <w:r>
        <w:rPr>
          <w:spacing w:val="-9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доходів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формування чистого</w:t>
      </w:r>
      <w:r>
        <w:rPr>
          <w:spacing w:val="-2"/>
        </w:rPr>
        <w:t xml:space="preserve"> </w:t>
      </w:r>
      <w:r>
        <w:t>прибутку</w:t>
      </w:r>
    </w:p>
    <w:p w14:paraId="5FB2916D" w14:textId="77777777" w:rsidR="00E17E8C" w:rsidRDefault="00000000">
      <w:pPr>
        <w:spacing w:before="162" w:line="360" w:lineRule="auto"/>
        <w:ind w:left="719" w:right="554" w:firstLine="710"/>
        <w:jc w:val="both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7">
        <w:proofErr w:type="spellStart"/>
        <w:r>
          <w:rPr>
            <w:i/>
            <w:sz w:val="24"/>
          </w:rPr>
          <w:t>Вилгін</w:t>
        </w:r>
        <w:proofErr w:type="spellEnd"/>
        <w:r>
          <w:rPr>
            <w:i/>
            <w:sz w:val="24"/>
          </w:rPr>
          <w:t xml:space="preserve"> Є. А.</w:t>
        </w:r>
      </w:hyperlink>
      <w:r>
        <w:rPr>
          <w:i/>
          <w:sz w:val="24"/>
        </w:rPr>
        <w:t xml:space="preserve"> Інструменти підвищення результативності функціонування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регіонального інвестиційно-будівельного комплексу. </w:t>
      </w:r>
      <w:hyperlink r:id="rId8">
        <w:r>
          <w:rPr>
            <w:i/>
            <w:sz w:val="24"/>
          </w:rPr>
          <w:t>Державне управління: удосконалення та</w:t>
        </w:r>
      </w:hyperlink>
      <w:r>
        <w:rPr>
          <w:i/>
          <w:spacing w:val="1"/>
          <w:sz w:val="24"/>
        </w:rPr>
        <w:t xml:space="preserve"> </w:t>
      </w:r>
      <w:hyperlink r:id="rId9">
        <w:r>
          <w:rPr>
            <w:i/>
            <w:sz w:val="24"/>
          </w:rPr>
          <w:t>розвиток</w:t>
        </w:r>
      </w:hyperlink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2019.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14:paraId="6081FDB4" w14:textId="77777777" w:rsidR="00E17E8C" w:rsidRDefault="00000000">
      <w:pPr>
        <w:pStyle w:val="a3"/>
        <w:spacing w:before="3" w:line="362" w:lineRule="auto"/>
        <w:ind w:left="719" w:right="561" w:firstLine="710"/>
        <w:jc w:val="both"/>
      </w:pPr>
      <w:r>
        <w:t>Значення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57"/>
        </w:rPr>
        <w:t xml:space="preserve"> </w:t>
      </w:r>
      <w:r>
        <w:t>доходу</w:t>
      </w:r>
      <w:r>
        <w:rPr>
          <w:spacing w:val="4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формування</w:t>
      </w:r>
      <w:r>
        <w:rPr>
          <w:spacing w:val="62"/>
        </w:rPr>
        <w:t xml:space="preserve"> </w:t>
      </w:r>
      <w:r>
        <w:t>чистого</w:t>
      </w:r>
      <w:r>
        <w:rPr>
          <w:spacing w:val="56"/>
        </w:rPr>
        <w:t xml:space="preserve"> </w:t>
      </w:r>
      <w:r>
        <w:t>прибутку</w:t>
      </w:r>
      <w:r>
        <w:rPr>
          <w:spacing w:val="48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розширеного</w:t>
      </w:r>
    </w:p>
    <w:p w14:paraId="75EECCF0" w14:textId="77777777" w:rsidR="00E17E8C" w:rsidRDefault="00E17E8C">
      <w:pPr>
        <w:spacing w:line="362" w:lineRule="auto"/>
        <w:jc w:val="both"/>
        <w:sectPr w:rsidR="00E17E8C">
          <w:headerReference w:type="default" r:id="rId10"/>
          <w:footerReference w:type="default" r:id="rId11"/>
          <w:pgSz w:w="11910" w:h="16840"/>
          <w:pgMar w:top="980" w:right="0" w:bottom="900" w:left="980" w:header="761" w:footer="719" w:gutter="0"/>
          <w:pgNumType w:start="10"/>
          <w:cols w:space="720"/>
        </w:sectPr>
      </w:pPr>
    </w:p>
    <w:p w14:paraId="6538F844" w14:textId="77777777" w:rsidR="00E17E8C" w:rsidRDefault="00E17E8C">
      <w:pPr>
        <w:pStyle w:val="a3"/>
        <w:spacing w:before="10"/>
        <w:rPr>
          <w:sz w:val="12"/>
        </w:rPr>
      </w:pPr>
    </w:p>
    <w:p w14:paraId="559923E4" w14:textId="77777777" w:rsidR="00E17E8C" w:rsidRDefault="00000000">
      <w:pPr>
        <w:pStyle w:val="a3"/>
        <w:spacing w:before="87" w:line="362" w:lineRule="auto"/>
        <w:ind w:left="719" w:right="556"/>
        <w:jc w:val="both"/>
      </w:pPr>
      <w:r>
        <w:t>відтворення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rPr>
          <w:rFonts w:ascii="Corbel" w:hAnsi="Corbel"/>
        </w:rPr>
        <w:t>[</w:t>
      </w:r>
      <w:r>
        <w:t>22</w:t>
      </w:r>
      <w:r>
        <w:rPr>
          <w:rFonts w:ascii="Corbel" w:hAnsi="Corbel"/>
        </w:rPr>
        <w:t>]</w:t>
      </w:r>
      <w:r>
        <w:t>.</w:t>
      </w:r>
    </w:p>
    <w:p w14:paraId="6F02BDD6" w14:textId="77777777" w:rsidR="00E17E8C" w:rsidRDefault="00000000">
      <w:pPr>
        <w:pStyle w:val="a3"/>
        <w:spacing w:line="306" w:lineRule="exact"/>
        <w:ind w:left="1430"/>
        <w:jc w:val="both"/>
      </w:pPr>
      <w:r>
        <w:t>Порядок</w:t>
      </w:r>
      <w:r>
        <w:rPr>
          <w:spacing w:val="5"/>
        </w:rPr>
        <w:t xml:space="preserve"> </w:t>
      </w:r>
      <w:r>
        <w:t>визнання</w:t>
      </w:r>
      <w:r>
        <w:rPr>
          <w:spacing w:val="4"/>
        </w:rPr>
        <w:t xml:space="preserve"> </w:t>
      </w:r>
      <w:r>
        <w:t>доходів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фінансових</w:t>
      </w:r>
      <w:r>
        <w:rPr>
          <w:spacing w:val="3"/>
        </w:rPr>
        <w:t xml:space="preserve"> </w:t>
      </w:r>
      <w:r>
        <w:t>звітах</w:t>
      </w:r>
      <w:r>
        <w:rPr>
          <w:spacing w:val="-7"/>
        </w:rPr>
        <w:t xml:space="preserve"> </w:t>
      </w:r>
      <w:r>
        <w:t>фірми</w:t>
      </w:r>
      <w:r>
        <w:rPr>
          <w:spacing w:val="7"/>
        </w:rPr>
        <w:t xml:space="preserve"> </w:t>
      </w:r>
      <w:r>
        <w:t>ілюстровано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</w:p>
    <w:p w14:paraId="5739BD0B" w14:textId="77777777" w:rsidR="00E17E8C" w:rsidRDefault="00000000">
      <w:pPr>
        <w:pStyle w:val="a3"/>
        <w:spacing w:before="163"/>
        <w:ind w:left="719"/>
      </w:pPr>
      <w:r>
        <w:pict w14:anchorId="350A9001">
          <v:group id="_x0000_s2846" style="position:absolute;left:0;text-align:left;margin-left:84.9pt;margin-top:56.85pt;width:338.65pt;height:241.2pt;z-index:15734784;mso-position-horizontal-relative:page" coordorigin="1698,1137" coordsize="6773,4824">
            <v:line id="_x0000_s2866" style="position:absolute" from="3299,3522" to="3864,3522" strokeweight=".35525mm"/>
            <v:shape id="_x0000_s2865" style="position:absolute;left:3787;top:3450;width:217;height:144" coordorigin="3787,3451" coordsize="217,144" path="m3787,3451r70,70l3787,3595r217,-74l3787,3451xe" fillcolor="black" stroked="f">
              <v:path arrowok="t"/>
            </v:shape>
            <v:line id="_x0000_s2864" style="position:absolute" from="3299,3575" to="3911,1954" strokeweight=".35547mm"/>
            <v:shape id="_x0000_s2863" style="position:absolute;left:3821;top:1823;width:143;height:230" coordorigin="3821,1824" coordsize="143,230" path="m3964,1824r-143,177l3911,1961r43,93l3964,1824xe" fillcolor="black" stroked="f">
              <v:path arrowok="t"/>
            </v:shape>
            <v:line id="_x0000_s2862" style="position:absolute" from="3316,3488" to="3958,4853" strokeweight=".35542mm"/>
            <v:shape id="_x0000_s2861" style="position:absolute;left:3861;top:4751;width:160;height:227" coordorigin="3861,4752" coordsize="160,227" path="m3991,4752r-33,93l3861,4815r160,164l3991,4752xe" fillcolor="black" stroked="f">
              <v:path arrowok="t"/>
            </v:shape>
            <v:line id="_x0000_s2860" style="position:absolute" from="6185,3208" to="6800,2611" strokeweight=".35536mm"/>
            <v:shape id="_x0000_s2859" style="position:absolute;left:6697;top:2513;width:203;height:204" coordorigin="6697,2514" coordsize="203,204" path="m6900,2514r-203,101l6793,2618r4,100l6900,2514xe" fillcolor="black" stroked="f">
              <v:path arrowok="t"/>
            </v:shape>
            <v:line id="_x0000_s2858" style="position:absolute" from="6185,1814" to="6800,2411" strokeweight=".35536mm"/>
            <v:shape id="_x0000_s2857" style="position:absolute;left:6693;top:2306;width:206;height:200" coordorigin="6693,2307" coordsize="206,200" path="m6792,2307r,96l6693,2410r206,97l6792,2307xe" fillcolor="black" stroked="f">
              <v:path arrowok="t"/>
            </v:shape>
            <v:shape id="_x0000_s2856" style="position:absolute;left:3981;top:1156;width:2247;height:3029" coordorigin="3981,1157" coordsize="2247,3029" o:spt="100" adj="0,,0" path="m6211,1157r-2230,l3981,2431r2230,l6211,1157xm6228,2912r-2230,l3998,4186r2230,l6228,2912xe" stroked="f">
              <v:stroke joinstyle="round"/>
              <v:formulas/>
              <v:path arrowok="t" o:connecttype="segments"/>
            </v:shape>
            <v:line id="_x0000_s2855" style="position:absolute" from="6228,5286" to="6777,5286" strokeweight=".35525mm"/>
            <v:shape id="_x0000_s2854" style="position:absolute;left:6700;top:5215;width:217;height:143" coordorigin="6700,5216" coordsize="217,143" path="m6700,5216r70,70l6700,5359r217,-73l6700,5216xe" fillcolor="black" stroked="f">
              <v:path arrowok="t"/>
            </v:shape>
            <v:rect id="_x0000_s2853" style="position:absolute;left:3998;top:4665;width:2230;height:1275" stroked="f"/>
            <v:shape id="_x0000_s2852" type="#_x0000_t202" style="position:absolute;left:6920;top:4634;width:1531;height:1015" filled="f" strokecolor="gray" strokeweight=".69881mm">
              <v:textbox inset="0,0,0,0">
                <w:txbxContent>
                  <w:p w14:paraId="6696F796" w14:textId="77777777" w:rsidR="00E17E8C" w:rsidRDefault="00000000">
                    <w:pPr>
                      <w:spacing w:before="86" w:line="208" w:lineRule="auto"/>
                      <w:ind w:left="181" w:right="163" w:firstLine="14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Доходи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pacing w:val="-1"/>
                        <w:sz w:val="26"/>
                      </w:rPr>
                      <w:t>майбутніх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періодів</w:t>
                    </w:r>
                  </w:p>
                </w:txbxContent>
              </v:textbox>
            </v:shape>
            <v:shape id="_x0000_s2851" type="#_x0000_t202" style="position:absolute;left:3998;top:4665;width:2230;height:1275" filled="f" strokecolor="gray" strokeweight=".69878mm">
              <v:textbox inset="0,0,0,0">
                <w:txbxContent>
                  <w:p w14:paraId="02749D16" w14:textId="77777777" w:rsidR="00E17E8C" w:rsidRDefault="00000000">
                    <w:pPr>
                      <w:spacing w:before="77" w:line="211" w:lineRule="auto"/>
                      <w:ind w:left="155" w:right="145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Отримані,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але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підлягали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отриманню</w:t>
                    </w:r>
                    <w:r>
                      <w:rPr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звітному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періоді</w:t>
                    </w:r>
                  </w:p>
                </w:txbxContent>
              </v:textbox>
            </v:shape>
            <v:shape id="_x0000_s2850" type="#_x0000_t202" style="position:absolute;left:1718;top:2980;width:1581;height:1015" filled="f" strokecolor="gray" strokeweight=".69881mm">
              <v:textbox inset="0,0,0,0">
                <w:txbxContent>
                  <w:p w14:paraId="76804971" w14:textId="77777777" w:rsidR="00E17E8C" w:rsidRDefault="00000000">
                    <w:pPr>
                      <w:spacing w:before="79" w:line="213" w:lineRule="auto"/>
                      <w:ind w:left="130" w:right="114" w:hanging="4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Види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доходів та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їх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визнання</w:t>
                    </w:r>
                  </w:p>
                </w:txbxContent>
              </v:textbox>
            </v:shape>
            <v:shape id="_x0000_s2849" type="#_x0000_t202" style="position:absolute;left:6910;top:1862;width:1531;height:1015" filled="f" strokecolor="gray" strokeweight=".69881mm">
              <v:textbox inset="0,0,0,0">
                <w:txbxContent>
                  <w:p w14:paraId="1A4BBE9D" w14:textId="77777777" w:rsidR="00E17E8C" w:rsidRDefault="00000000">
                    <w:pPr>
                      <w:spacing w:before="80" w:line="211" w:lineRule="auto"/>
                      <w:ind w:left="292" w:right="280" w:firstLine="3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Доходи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pacing w:val="-1"/>
                        <w:sz w:val="26"/>
                      </w:rPr>
                      <w:t>звітного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періоду</w:t>
                    </w:r>
                  </w:p>
                </w:txbxContent>
              </v:textbox>
            </v:shape>
            <v:shape id="_x0000_s2848" type="#_x0000_t202" style="position:absolute;left:3998;top:2910;width:2230;height:1275" filled="f" strokecolor="gray" strokeweight=".69878mm">
              <v:textbox inset="0,0,0,0">
                <w:txbxContent>
                  <w:p w14:paraId="2A7E54F2" w14:textId="77777777" w:rsidR="00E17E8C" w:rsidRDefault="00000000">
                    <w:pPr>
                      <w:spacing w:before="74" w:line="211" w:lineRule="auto"/>
                      <w:ind w:left="179" w:right="170" w:hanging="1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Підлягали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отриманню,</w:t>
                    </w:r>
                    <w:r>
                      <w:rPr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але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отримані</w:t>
                    </w:r>
                    <w:r>
                      <w:rPr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звітному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періоді</w:t>
                    </w:r>
                  </w:p>
                </w:txbxContent>
              </v:textbox>
            </v:shape>
            <v:shape id="_x0000_s2847" type="#_x0000_t202" style="position:absolute;left:3981;top:1156;width:2230;height:1275" filled="f" strokecolor="gray" strokeweight=".69878mm">
              <v:textbox inset="0,0,0,0">
                <w:txbxContent>
                  <w:p w14:paraId="0FF9C387" w14:textId="77777777" w:rsidR="00E17E8C" w:rsidRDefault="00000000">
                    <w:pPr>
                      <w:spacing w:before="69" w:line="213" w:lineRule="auto"/>
                      <w:ind w:left="181" w:right="177" w:firstLine="9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Підлягали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отриманню та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отримані</w:t>
                    </w:r>
                    <w:r>
                      <w:rPr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звітному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періоді</w:t>
                    </w:r>
                  </w:p>
                </w:txbxContent>
              </v:textbox>
            </v:shape>
            <w10:wrap anchorx="page"/>
          </v:group>
        </w:pict>
      </w:r>
      <w:r>
        <w:pict w14:anchorId="71433B12">
          <v:group id="_x0000_s2843" style="position:absolute;left:0;text-align:left;margin-left:422.05pt;margin-top:122.2pt;width:28.1pt;height:7.15pt;z-index:15735808;mso-position-horizontal-relative:page" coordorigin="8441,2444" coordsize="562,143">
            <v:line id="_x0000_s2845" style="position:absolute" from="8441,2515" to="8864,2515" strokeweight=".35525mm"/>
            <v:shape id="_x0000_s2844" style="position:absolute;left:8787;top:2443;width:216;height:143" coordorigin="8787,2444" coordsize="216,143" path="m8787,2444r70,70l8787,2587r216,-73l8787,2444xe" fillcolor="black" stroked="f">
              <v:path arrowok="t"/>
            </v:shape>
            <w10:wrap anchorx="page"/>
          </v:group>
        </w:pict>
      </w:r>
      <w:r>
        <w:pict w14:anchorId="3B3E1108">
          <v:shape id="_x0000_s2842" type="#_x0000_t202" style="position:absolute;left:0;text-align:left;margin-left:450.35pt;margin-top:93.2pt;width:74.4pt;height:50.75pt;z-index:15736832;mso-position-horizontal-relative:page" filled="f" strokecolor="gray" strokeweight=".69881mm">
            <v:textbox inset="0,0,0,0">
              <w:txbxContent>
                <w:p w14:paraId="457C7C80" w14:textId="77777777" w:rsidR="00E17E8C" w:rsidRDefault="00000000">
                  <w:pPr>
                    <w:spacing w:before="79" w:line="211" w:lineRule="auto"/>
                    <w:ind w:left="130" w:right="107" w:hanging="4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Звіт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фінансові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результати</w:t>
                  </w:r>
                </w:p>
              </w:txbxContent>
            </v:textbox>
            <w10:wrap anchorx="page"/>
          </v:shape>
        </w:pict>
      </w:r>
      <w:r>
        <w:t>1.2.</w:t>
      </w:r>
    </w:p>
    <w:p w14:paraId="5D16240A" w14:textId="77777777" w:rsidR="00E17E8C" w:rsidRDefault="00E17E8C">
      <w:pPr>
        <w:pStyle w:val="a3"/>
        <w:rPr>
          <w:sz w:val="30"/>
        </w:rPr>
      </w:pPr>
    </w:p>
    <w:p w14:paraId="357173B1" w14:textId="77777777" w:rsidR="00E17E8C" w:rsidRDefault="00E17E8C">
      <w:pPr>
        <w:pStyle w:val="a3"/>
        <w:rPr>
          <w:sz w:val="30"/>
        </w:rPr>
      </w:pPr>
    </w:p>
    <w:p w14:paraId="5C7021E5" w14:textId="77777777" w:rsidR="00E17E8C" w:rsidRDefault="00E17E8C">
      <w:pPr>
        <w:pStyle w:val="a3"/>
        <w:rPr>
          <w:sz w:val="30"/>
        </w:rPr>
      </w:pPr>
    </w:p>
    <w:p w14:paraId="54D12ACD" w14:textId="77777777" w:rsidR="00E17E8C" w:rsidRDefault="00E17E8C">
      <w:pPr>
        <w:pStyle w:val="a3"/>
        <w:rPr>
          <w:sz w:val="30"/>
        </w:rPr>
      </w:pPr>
    </w:p>
    <w:p w14:paraId="7763E7CA" w14:textId="77777777" w:rsidR="00E17E8C" w:rsidRDefault="00E17E8C">
      <w:pPr>
        <w:pStyle w:val="a3"/>
        <w:rPr>
          <w:sz w:val="30"/>
        </w:rPr>
      </w:pPr>
    </w:p>
    <w:p w14:paraId="4EC0311C" w14:textId="77777777" w:rsidR="00E17E8C" w:rsidRDefault="00E17E8C">
      <w:pPr>
        <w:pStyle w:val="a3"/>
        <w:rPr>
          <w:sz w:val="30"/>
        </w:rPr>
      </w:pPr>
    </w:p>
    <w:p w14:paraId="3E28DB69" w14:textId="77777777" w:rsidR="00E17E8C" w:rsidRDefault="00E17E8C">
      <w:pPr>
        <w:pStyle w:val="a3"/>
        <w:rPr>
          <w:sz w:val="30"/>
        </w:rPr>
      </w:pPr>
    </w:p>
    <w:p w14:paraId="407615A0" w14:textId="77777777" w:rsidR="00E17E8C" w:rsidRDefault="00E17E8C">
      <w:pPr>
        <w:pStyle w:val="a3"/>
        <w:rPr>
          <w:sz w:val="30"/>
        </w:rPr>
      </w:pPr>
    </w:p>
    <w:p w14:paraId="0D2863BC" w14:textId="77777777" w:rsidR="00E17E8C" w:rsidRDefault="00E17E8C">
      <w:pPr>
        <w:pStyle w:val="a3"/>
        <w:rPr>
          <w:sz w:val="30"/>
        </w:rPr>
      </w:pPr>
    </w:p>
    <w:p w14:paraId="6186D725" w14:textId="77777777" w:rsidR="00E17E8C" w:rsidRDefault="00E17E8C">
      <w:pPr>
        <w:pStyle w:val="a3"/>
        <w:rPr>
          <w:sz w:val="30"/>
        </w:rPr>
      </w:pPr>
    </w:p>
    <w:p w14:paraId="0CF89AF5" w14:textId="77777777" w:rsidR="00E17E8C" w:rsidRDefault="00E17E8C">
      <w:pPr>
        <w:pStyle w:val="a3"/>
        <w:rPr>
          <w:sz w:val="30"/>
        </w:rPr>
      </w:pPr>
    </w:p>
    <w:p w14:paraId="385D6DCA" w14:textId="77777777" w:rsidR="00E17E8C" w:rsidRDefault="00E17E8C">
      <w:pPr>
        <w:pStyle w:val="a3"/>
        <w:rPr>
          <w:sz w:val="30"/>
        </w:rPr>
      </w:pPr>
    </w:p>
    <w:p w14:paraId="7349AE7A" w14:textId="77777777" w:rsidR="00E17E8C" w:rsidRDefault="00E17E8C">
      <w:pPr>
        <w:pStyle w:val="a3"/>
        <w:rPr>
          <w:sz w:val="30"/>
        </w:rPr>
      </w:pPr>
    </w:p>
    <w:p w14:paraId="6CB78530" w14:textId="77777777" w:rsidR="00E17E8C" w:rsidRDefault="00E17E8C">
      <w:pPr>
        <w:pStyle w:val="a3"/>
        <w:rPr>
          <w:sz w:val="30"/>
        </w:rPr>
      </w:pPr>
    </w:p>
    <w:p w14:paraId="577D80D7" w14:textId="77777777" w:rsidR="00E17E8C" w:rsidRDefault="00E17E8C">
      <w:pPr>
        <w:pStyle w:val="a3"/>
        <w:rPr>
          <w:sz w:val="30"/>
        </w:rPr>
      </w:pPr>
    </w:p>
    <w:p w14:paraId="04C4A26F" w14:textId="77777777" w:rsidR="00E17E8C" w:rsidRDefault="00E17E8C">
      <w:pPr>
        <w:pStyle w:val="a3"/>
        <w:spacing w:before="7"/>
        <w:rPr>
          <w:sz w:val="40"/>
        </w:rPr>
      </w:pPr>
    </w:p>
    <w:p w14:paraId="06982623" w14:textId="77777777" w:rsidR="00E17E8C" w:rsidRDefault="00000000">
      <w:pPr>
        <w:pStyle w:val="a3"/>
        <w:ind w:left="1872"/>
      </w:pPr>
      <w:r>
        <w:pict w14:anchorId="57204489">
          <v:group id="_x0000_s2839" style="position:absolute;left:0;text-align:left;margin-left:422.55pt;margin-top:-45.55pt;width:27.6pt;height:7.15pt;z-index:15735296;mso-position-horizontal-relative:page" coordorigin="8451,-911" coordsize="552,143">
            <v:line id="_x0000_s2841" style="position:absolute" from="8451,-841" to="8864,-841" strokeweight=".35525mm"/>
            <v:shape id="_x0000_s2840" style="position:absolute;left:8787;top:-911;width:216;height:143" coordorigin="8787,-911" coordsize="216,143" path="m8787,-911r70,70l8787,-768r216,-73l8787,-911xe" fillcolor="black" stroked="f">
              <v:path arrowok="t"/>
            </v:shape>
            <w10:wrap anchorx="page"/>
          </v:group>
        </w:pict>
      </w:r>
      <w:r>
        <w:pict w14:anchorId="0BF21370">
          <v:shape id="_x0000_s2838" type="#_x0000_t202" style="position:absolute;left:0;text-align:left;margin-left:451.5pt;margin-top:-74.55pt;width:74.55pt;height:50.75pt;z-index:15736320;mso-position-horizontal-relative:page" filled="f" strokecolor="gray" strokeweight=".69881mm">
            <v:textbox inset="0,0,0,0">
              <w:txbxContent>
                <w:p w14:paraId="2EA0FD06" w14:textId="77777777" w:rsidR="00E17E8C" w:rsidRDefault="00E17E8C">
                  <w:pPr>
                    <w:pStyle w:val="a3"/>
                    <w:spacing w:before="4"/>
                    <w:rPr>
                      <w:sz w:val="26"/>
                    </w:rPr>
                  </w:pPr>
                </w:p>
                <w:p w14:paraId="71179D54" w14:textId="77777777" w:rsidR="00E17E8C" w:rsidRDefault="00000000">
                  <w:pPr>
                    <w:ind w:left="347"/>
                    <w:rPr>
                      <w:sz w:val="26"/>
                    </w:rPr>
                  </w:pPr>
                  <w:r>
                    <w:rPr>
                      <w:sz w:val="26"/>
                    </w:rPr>
                    <w:t>Баланс</w:t>
                  </w:r>
                </w:p>
              </w:txbxContent>
            </v:textbox>
            <w10:wrap anchorx="page"/>
          </v:shape>
        </w:pict>
      </w:r>
      <w:r>
        <w:t>Рисунок</w:t>
      </w:r>
      <w:r>
        <w:rPr>
          <w:spacing w:val="-8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- Порядок</w:t>
      </w:r>
      <w:r>
        <w:rPr>
          <w:spacing w:val="-2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фінансових</w:t>
      </w:r>
      <w:r>
        <w:rPr>
          <w:spacing w:val="-11"/>
        </w:rPr>
        <w:t xml:space="preserve"> </w:t>
      </w:r>
      <w:r>
        <w:t>звітах</w:t>
      </w:r>
      <w:r>
        <w:rPr>
          <w:spacing w:val="-11"/>
        </w:rPr>
        <w:t xml:space="preserve"> </w:t>
      </w:r>
      <w:r>
        <w:t>фірми</w:t>
      </w:r>
    </w:p>
    <w:p w14:paraId="15FBCDD5" w14:textId="77777777" w:rsidR="00E17E8C" w:rsidRDefault="00000000">
      <w:pPr>
        <w:spacing w:before="162" w:line="360" w:lineRule="auto"/>
        <w:ind w:left="719" w:right="554" w:firstLine="710"/>
        <w:jc w:val="both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12">
        <w:proofErr w:type="spellStart"/>
        <w:r>
          <w:rPr>
            <w:i/>
            <w:sz w:val="24"/>
          </w:rPr>
          <w:t>Бутнік</w:t>
        </w:r>
        <w:proofErr w:type="spellEnd"/>
        <w:r>
          <w:rPr>
            <w:i/>
            <w:sz w:val="24"/>
          </w:rPr>
          <w:t>-Сіверський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О. Б.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Оновлення виробничої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підприємства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позиції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теорії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доходу.</w:t>
      </w:r>
      <w:r>
        <w:rPr>
          <w:i/>
          <w:spacing w:val="9"/>
          <w:sz w:val="24"/>
        </w:rPr>
        <w:t xml:space="preserve"> </w:t>
      </w:r>
      <w:hyperlink r:id="rId13">
        <w:r>
          <w:rPr>
            <w:i/>
            <w:sz w:val="24"/>
          </w:rPr>
          <w:t>Ефективна</w:t>
        </w:r>
        <w:r>
          <w:rPr>
            <w:i/>
            <w:spacing w:val="3"/>
            <w:sz w:val="24"/>
          </w:rPr>
          <w:t xml:space="preserve"> </w:t>
        </w:r>
        <w:r>
          <w:rPr>
            <w:i/>
            <w:sz w:val="24"/>
          </w:rPr>
          <w:t>економіка.</w:t>
        </w:r>
        <w:r>
          <w:rPr>
            <w:i/>
            <w:spacing w:val="9"/>
            <w:sz w:val="24"/>
          </w:rPr>
          <w:t xml:space="preserve"> </w:t>
        </w:r>
      </w:hyperlink>
      <w:r>
        <w:rPr>
          <w:i/>
          <w:sz w:val="24"/>
        </w:rPr>
        <w:t>2011.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11.</w:t>
      </w:r>
    </w:p>
    <w:p w14:paraId="781411EF" w14:textId="77777777" w:rsidR="00E17E8C" w:rsidRDefault="00E17E8C">
      <w:pPr>
        <w:pStyle w:val="a3"/>
        <w:rPr>
          <w:i/>
          <w:sz w:val="26"/>
        </w:rPr>
      </w:pPr>
    </w:p>
    <w:p w14:paraId="3500E873" w14:textId="77777777" w:rsidR="00E17E8C" w:rsidRDefault="00000000">
      <w:pPr>
        <w:pStyle w:val="a3"/>
        <w:spacing w:before="185" w:line="360" w:lineRule="auto"/>
        <w:ind w:left="719" w:right="551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звітах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формування доходу. Тому доходи виділяють як доходи звітного та майбутніх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(звіті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сукупний</w:t>
      </w:r>
      <w:r>
        <w:rPr>
          <w:spacing w:val="-67"/>
        </w:rPr>
        <w:t xml:space="preserve"> </w:t>
      </w:r>
      <w:r>
        <w:t>дохід)</w:t>
      </w:r>
      <w:r>
        <w:rPr>
          <w:spacing w:val="1"/>
        </w:rPr>
        <w:t xml:space="preserve"> </w:t>
      </w:r>
      <w:r>
        <w:t>та звіті про результати бізнесу (про фінансові результати) 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rPr>
          <w:rFonts w:ascii="Corbel" w:hAnsi="Corbel"/>
        </w:rPr>
        <w:t>[</w:t>
      </w:r>
      <w:r>
        <w:t>14</w:t>
      </w:r>
      <w:r>
        <w:rPr>
          <w:rFonts w:ascii="Corbel" w:hAnsi="Corbel"/>
        </w:rPr>
        <w:t>]</w:t>
      </w:r>
      <w:r>
        <w:t>.</w:t>
      </w:r>
    </w:p>
    <w:p w14:paraId="7EE24988" w14:textId="77777777" w:rsidR="00E17E8C" w:rsidRDefault="00000000">
      <w:pPr>
        <w:pStyle w:val="a3"/>
        <w:spacing w:before="8"/>
        <w:ind w:left="1430"/>
        <w:jc w:val="both"/>
      </w:pPr>
      <w:r>
        <w:t>В</w:t>
      </w:r>
      <w:r>
        <w:rPr>
          <w:spacing w:val="-11"/>
        </w:rPr>
        <w:t xml:space="preserve"> </w:t>
      </w:r>
      <w:r>
        <w:t>залежності</w:t>
      </w:r>
      <w:r>
        <w:rPr>
          <w:spacing w:val="-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видів</w:t>
      </w:r>
      <w:r>
        <w:rPr>
          <w:spacing w:val="-9"/>
        </w:rPr>
        <w:t xml:space="preserve"> </w:t>
      </w:r>
      <w:r>
        <w:t>доходів</w:t>
      </w:r>
      <w:r>
        <w:rPr>
          <w:spacing w:val="-4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рис. 1.3.</w:t>
      </w:r>
    </w:p>
    <w:p w14:paraId="4A2BEABB" w14:textId="77777777" w:rsidR="00E17E8C" w:rsidRDefault="00E17E8C">
      <w:pPr>
        <w:jc w:val="both"/>
        <w:sectPr w:rsidR="00E17E8C">
          <w:headerReference w:type="default" r:id="rId14"/>
          <w:footerReference w:type="default" r:id="rId15"/>
          <w:pgSz w:w="11910" w:h="16840"/>
          <w:pgMar w:top="980" w:right="0" w:bottom="900" w:left="980" w:header="761" w:footer="719" w:gutter="0"/>
          <w:cols w:space="720"/>
        </w:sectPr>
      </w:pPr>
    </w:p>
    <w:p w14:paraId="11D8D962" w14:textId="77777777" w:rsidR="00E17E8C" w:rsidRDefault="00E17E8C">
      <w:pPr>
        <w:pStyle w:val="a3"/>
        <w:rPr>
          <w:sz w:val="24"/>
        </w:rPr>
      </w:pPr>
    </w:p>
    <w:p w14:paraId="47184916" w14:textId="77777777" w:rsidR="00E17E8C" w:rsidRDefault="00000000">
      <w:pPr>
        <w:pStyle w:val="a3"/>
        <w:ind w:left="1406"/>
        <w:rPr>
          <w:sz w:val="20"/>
        </w:rPr>
      </w:pPr>
      <w:r>
        <w:rPr>
          <w:sz w:val="20"/>
        </w:rPr>
      </w:r>
      <w:r>
        <w:rPr>
          <w:sz w:val="20"/>
        </w:rPr>
        <w:pict w14:anchorId="1E45B188">
          <v:group id="_x0000_s2794" style="width:418.8pt;height:565.25pt;mso-position-horizontal-relative:char;mso-position-vertical-relative:line" coordsize="8376,11305">
            <v:rect id="_x0000_s2837" style="position:absolute;left:829;top:5750;width:20;height:3847" fillcolor="#1f1a1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36" type="#_x0000_t75" style="position:absolute;left:785;top:9508;width:114;height:184">
              <v:imagedata r:id="rId16" o:title=""/>
            </v:shape>
            <v:shape id="_x0000_s2835" style="position:absolute;left:12;top:4440;width:1659;height:1330" coordorigin="12,4440" coordsize="1659,1330" o:spt="100" adj="0,,0" path="m1652,5769r-1631,l21,5770r1631,l1652,5769xm1671,4440r-38,l1633,4484r,1246l1633,5732r-1583,l50,4484r1583,l1633,4440r-1602,l21,4440r,1310l21,5760r-4,l17,5750r4,l21,4440r-9,l12,4484r,1248l12,5750r,10l12,5768r1659,l1671,5760r,-10l1671,5732r-19,l1652,5730r,l1652,5732r19,l1671,4460r-10,l1661,4450r,l1671,4460r,-10l1671,4450r,-10xe" fillcolor="#838281" stroked="f">
              <v:stroke joinstyle="round"/>
              <v:formulas/>
              <v:path arrowok="t" o:connecttype="segments"/>
            </v:shape>
            <v:rect id="_x0000_s2834" style="position:absolute;left:2570;top:5750;width:20;height:1930" fillcolor="#1f1a17" stroked="f"/>
            <v:shape id="_x0000_s2833" type="#_x0000_t75" style="position:absolute;left:2526;top:7591;width:108;height:184">
              <v:imagedata r:id="rId17" o:title=""/>
            </v:shape>
            <v:rect id="_x0000_s2832" style="position:absolute;left:3672;top:4137;width:20;height:2373" fillcolor="#1f1a17" stroked="f"/>
            <v:shape id="_x0000_s2831" type="#_x0000_t75" style="position:absolute;left:3628;top:6414;width:108;height:191">
              <v:imagedata r:id="rId18" o:title=""/>
            </v:shape>
            <v:line id="_x0000_s2830" style="position:absolute" from="3021,3688" to="3021,4137" strokecolor="#1f1a17" strokeweight=".33853mm"/>
            <v:line id="_x0000_s2829" style="position:absolute" from="3027,4124" to="3692,4124" strokecolor="#1f1a17" strokeweight=".33839mm"/>
            <v:shape id="_x0000_s2828" style="position:absolute;left:1855;top:4440;width:1665;height:1329" coordorigin="1855,4440" coordsize="1665,1329" path="m3520,4440r-26,l3494,4440r-19,l3475,4484r,1246l1892,5730r,-1246l3475,4484r,-44l1864,4440r,1308l1864,5758r-5,l1859,5748r5,l1864,4440r-9,l1855,4484r,1246l1855,5748r,10l1855,5768r9,l1864,5769r1630,l3494,5768r26,l3520,5758r,-10l3520,5731r,-1l3520,4440xe" fillcolor="#838281" stroked="f">
              <v:path arrowok="t"/>
            </v:shape>
            <v:line id="_x0000_s2827" style="position:absolute" from="1153,3688" to="1153,3998" strokecolor="#1f1a17" strokeweight=".33853mm"/>
            <v:line id="_x0000_s2826" style="position:absolute" from="823,4004" to="2653,4004" strokecolor="#1f1a17" strokeweight=".33839mm"/>
            <v:shape id="_x0000_s2825" style="position:absolute;top:2631;width:5350;height:1075" coordorigin=",2631" coordsize="5350,1075" o:spt="100" adj="0,,0" path="m,3687r,19l19,3706r-1,-1l1659,3705r,-9l9,3696,,3687xm1659,3705r-19,l1640,3706r19,l1659,3705xm20,2631r-20,l,3687r9,l9,3696r1650,l1659,3669r-1621,l38,2668r-19,l19,2667r1,l20,2631xm1640,2631r-19,l1621,3669r18,l1640,3668r,-1037xm1659,2631r-19,l1640,3669r19,l1659,2649r-9,l1650,2640r9,l1659,2631xm1621,2631r-1601,l20,2667r-1,1l38,2668r,-1l1621,2667r,-36xm1659,2640r-9,l1659,2649r,-9xm1843,3687r,19l1861,3706r,-1l3381,3705r,-9l1852,3696r-9,-9xm3381,3705r-19,l3362,3706r19,l3381,3705xm1862,2631r-19,l1843,3687r9,l1852,3696r1529,l3381,3669r-1500,l1881,2668r-20,l1861,2667r1,l1862,2631xm3362,2631r-18,l3344,3669r17,l3362,3668r,-1037xm3381,2631r-19,l3362,3669r19,l3381,2649r-9,l3372,2640r9,l3381,2631xm3344,2631r-1482,l1862,2667r-1,1l1881,2668r,-1l3344,2667r,-36xm3381,2640r-9,l3381,2649r,-9xm3596,3687r,19l3615,3706r-19,-19xm5350,3668r-24,l5326,3706r24,l5350,3668xm5350,2631r-1735,l3615,2667r1691,l5306,3687r20,-19l5350,3668r,-1019l5338,2649r,-9l5350,2640r,-9xm5350,2640r-12,l5350,2649r,-9xe" fillcolor="#838281" stroked="f">
              <v:stroke joinstyle="round"/>
              <v:formulas/>
              <v:path arrowok="t" o:connecttype="segments"/>
            </v:shape>
            <v:rect id="_x0000_s2824" style="position:absolute;left:4894;top:3687;width:20;height:646" fillcolor="#1f1a17" stroked="f"/>
            <v:shape id="_x0000_s2823" type="#_x0000_t75" style="position:absolute;left:4850;top:4245;width:108;height:184">
              <v:imagedata r:id="rId19" o:title=""/>
            </v:shape>
            <v:shape id="_x0000_s2822" style="position:absolute;left:3595;top:2630;width:4756;height:3732" coordorigin="3595,2630" coordsize="4756,3732" o:spt="100" adj="0,,0" path="m3634,2649r-20,19l3634,2668r,-19xm5325,3668r-1691,l3634,2668r-20,l3614,2668r,-38l3595,2630r,38l3595,3668r,18l3605,3686r,18l5325,3704r,-18l5325,3668xm8351,4449r-10,l8351,4459r,-10xm8351,4440r-10,l8341,4438r-29,l8312,4478r,1840l3950,6318r,-1840l8312,4478r,-40l3931,4438r,2l3921,4440r,1898l3921,6350r-4,l3917,6338r4,l3921,4440r-9,l3912,4478r,1840l3912,6338r,12l3912,6362r4439,l8351,6350r,-12l8351,6319r,-1l8351,4459r-19,l8332,4458r9,l8341,4449r,-1l8351,4448r,-8xe" fillcolor="#838281" stroked="f">
              <v:stroke joinstyle="round"/>
              <v:formulas/>
              <v:path arrowok="t" o:connecttype="segments"/>
            </v:shape>
            <v:rect id="_x0000_s2821" style="position:absolute;left:6907;top:1910;width:20;height:633" fillcolor="#1f1a17" stroked="f"/>
            <v:shape id="_x0000_s2820" type="#_x0000_t75" style="position:absolute;left:6863;top:2447;width:115;height:184">
              <v:imagedata r:id="rId20" o:title=""/>
            </v:shape>
            <v:shape id="_x0000_s2819" style="position:absolute;left:4672;top:1340;width:3679;height:589" coordorigin="4672,1340" coordsize="3679,589" path="m8351,1340r-1,l8350,1358r-8,l8342,1350r,l8350,1358r,-18l8312,1340r,44l8312,1890r-3602,l4710,1384r-18,l4692,1384r3620,l8312,1340r,l4692,1340r,l4681,1340r,570l4681,1918r-5,l4676,1910r5,l4681,1340r-9,l4672,1384r,506l4672,1910r,8l4672,1928r3679,l8351,1350r,-10xe" fillcolor="#838281" stroked="f">
              <v:path arrowok="t"/>
            </v:shape>
            <v:line id="_x0000_s2818" style="position:absolute" from="2305,1911" to="2305,2182" strokecolor="#1f1a17" strokeweight=".33853mm"/>
            <v:line id="_x0000_s2817" style="position:absolute" from="773,2202" to="4464,2202" strokecolor="#1f1a17" strokeweight=".33839mm"/>
            <v:shape id="_x0000_s2816" style="position:absolute;left:398;top:1340;width:3831;height:589" coordorigin="398,1340" coordsize="3831,589" path="m4229,1340r-1,l4228,1358r-8,l4220,1350r,l4228,1358r,-18l4191,1340r,44l4191,1890r-3755,l436,1384r-18,l418,1384r3773,l4191,1340r,l418,1340r,l407,1340r,570l407,1918r-5,l402,1910r5,l407,1340r-9,l398,1384r,506l398,1910r,8l398,1928r3831,l4229,1350r,-10xe" fillcolor="#838281" stroked="f">
              <v:path arrowok="t"/>
            </v:shape>
            <v:shape id="_x0000_s2815" style="position:absolute;left:721;top:2201;width:3786;height:2233" coordorigin="721,2201" coordsize="3786,2233" o:spt="100" adj="0,,0" path="m721,2441r57,190l823,2460r-77,l746,2453r-12,l734,2447r-7,l721,2441xm784,2201r-19,l765,2460r19,l784,2201xm827,2447r-5,l816,2453r-7,l804,2460r19,l827,2447xm828,2441r-1,6l828,2447r,-6xm772,4250r50,184l873,4269r-69,l797,4263r-13,l784,4257r-6,l772,4250xm835,4010r-19,l816,4269r19,l835,4010xm879,4250r-6,7l867,4257r-7,6l854,4263r-6,6l873,4269r6,-19xm2544,2447r-10,l2589,2631r45,-171l2557,2460r,-7l2544,2453r,-6xm2595,2201r-19,l2576,2460r19,l2595,2201xm2638,2447r-5,l2627,2453r-13,l2614,2460r20,l2638,2447xm2532,2441r,6l2534,2447r-2,-6xm2640,2441r-2,6l2640,2447r,-6xm2595,4250r51,184l2697,4269r-77,l2620,4263r-13,l2607,4257r-6,l2595,4250xm2659,4010r-19,l2640,4269r19,l2659,4010xm2703,4250r-7,l2696,4257r-6,l2684,4263r-7,l2671,4269r26,l2703,4250xm4394,2441r57,190l4502,2460r-77,l4418,2453r-12,l4406,2447r-7,l4394,2441xm4457,2201r-19,l4438,2460r19,l4457,2201xm4507,2441r-6,6l4495,2447r-7,6l4482,2453r-7,7l4502,2460r5,-19xe" fillcolor="#1f1a17" stroked="f">
              <v:stroke joinstyle="round"/>
              <v:formulas/>
              <v:path arrowok="t" o:connecttype="segments"/>
            </v:shape>
            <v:shape id="_x0000_s2814" style="position:absolute;left:2298;top:183;width:3844;height:715" coordorigin="2298,183" coordsize="3844,715" o:spt="100" adj="0,,0" path="m4186,183r,715m2298,898r3844,e" filled="f" strokecolor="#1f1a17" strokeweight=".33844mm">
              <v:stroke joinstyle="round"/>
              <v:formulas/>
              <v:path arrowok="t" o:connecttype="segments"/>
            </v:shape>
            <v:shape id="_x0000_s2813" style="position:absolute;left:2741;width:3015;height:563" coordorigin="2741" coordsize="3015,563" path="m5591,l2907,r,19l2875,19r-64,32l2767,101r-26,69l2741,411r26,69l2811,531r64,32l5623,563r63,-32l5730,480r26,-69l5756,170r-26,-69l5686,51,5623,19r-32,l5591,xe" fillcolor="#838281" stroked="f">
              <v:path arrowok="t"/>
            </v:shape>
            <v:shape id="_x0000_s2812" type="#_x0000_t75" style="position:absolute;left:5590;width:191;height:582">
              <v:imagedata r:id="rId21" o:title=""/>
            </v:shape>
            <v:rect id="_x0000_s2811" style="position:absolute;left:2906;top:543;width:2685;height:39" fillcolor="#838281" stroked="f"/>
            <v:shape id="_x0000_s2810" type="#_x0000_t75" style="position:absolute;left:2716;width:191;height:582">
              <v:imagedata r:id="rId22" o:title=""/>
            </v:shape>
            <v:shape id="_x0000_s2809" style="position:absolute;left:2241;top:885;width:3952;height:448" coordorigin="2241,885" coordsize="3952,448" o:spt="100" adj="0,,0" path="m2254,1150r-11,l2298,1333r46,-170l2267,1163r,-6l2254,1157r,-7xm2305,885r-19,l2286,1163r19,l2305,885xm2348,1150r-5,l2337,1157r-13,l2324,1163r20,l2348,1150xm2241,1144r,6l2243,1150r-2,-6xm2349,1144r-1,6l2349,1150r,-6xm6078,1144r57,189l6187,1163r-77,l6104,1157r-13,l6091,1150r-6,l6078,1144xm6142,885r-19,l6123,1163r19,l6142,885xm6193,1144r-7,6l6180,1150r-6,7l6167,1157r-6,6l6187,1163r6,-19xe" fillcolor="#1f1a17" stroked="f">
              <v:stroke joinstyle="round"/>
              <v:formulas/>
              <v:path arrowok="t" o:connecttype="segments"/>
            </v:shape>
            <v:shape id="_x0000_s2808" type="#_x0000_t202" style="position:absolute;left:3054;top:84;width:2425;height:277" filled="f" stroked="f">
              <v:textbox inset="0,0,0,0">
                <w:txbxContent>
                  <w:p w14:paraId="1A036C02" w14:textId="77777777" w:rsidR="00E17E8C" w:rsidRDefault="00000000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pacing w:val="-1"/>
                        <w:sz w:val="25"/>
                      </w:rPr>
                      <w:t>Доходи</w:t>
                    </w:r>
                    <w:r>
                      <w:rPr>
                        <w:b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5"/>
                      </w:rPr>
                      <w:t>підприємства</w:t>
                    </w:r>
                  </w:p>
                </w:txbxContent>
              </v:textbox>
            </v:shape>
            <v:shape id="_x0000_s2807" type="#_x0000_t202" style="position:absolute;left:187;top:2788;width:1294;height:719" filled="f" stroked="f">
              <v:textbox inset="0,0,0,0">
                <w:txbxContent>
                  <w:p w14:paraId="674FE4FF" w14:textId="77777777" w:rsidR="00E17E8C" w:rsidRDefault="00000000">
                    <w:pPr>
                      <w:spacing w:before="42" w:line="184" w:lineRule="auto"/>
                      <w:ind w:right="18" w:firstLine="57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 від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операційної</w:t>
                    </w:r>
                    <w:r>
                      <w:rPr>
                        <w:spacing w:val="-6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6" type="#_x0000_t202" style="position:absolute;left:2032;top:2788;width:1193;height:719" filled="f" stroked="f">
              <v:textbox inset="0,0,0,0">
                <w:txbxContent>
                  <w:p w14:paraId="48AC3060" w14:textId="77777777" w:rsidR="00E17E8C" w:rsidRDefault="00000000">
                    <w:pPr>
                      <w:spacing w:before="42" w:line="184" w:lineRule="auto"/>
                      <w:ind w:right="18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фінансової</w:t>
                    </w:r>
                    <w:r>
                      <w:rPr>
                        <w:spacing w:val="-6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5" type="#_x0000_t202" style="position:absolute;left:3746;top:2788;width:1470;height:719" filled="f" stroked="f">
              <v:textbox inset="0,0,0,0">
                <w:txbxContent>
                  <w:p w14:paraId="7FD5A049" w14:textId="77777777" w:rsidR="00E17E8C" w:rsidRDefault="00000000">
                    <w:pPr>
                      <w:spacing w:before="42" w:line="184" w:lineRule="auto"/>
                      <w:ind w:right="18" w:firstLine="1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 від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інвестиційної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4" type="#_x0000_t202" style="position:absolute;left:1892;top:4484;width:1583;height:1246" filled="f" stroked="f">
              <v:textbox inset="0,0,0,0">
                <w:txbxContent>
                  <w:p w14:paraId="737B3BCD" w14:textId="77777777" w:rsidR="00E17E8C" w:rsidRDefault="00000000">
                    <w:pPr>
                      <w:spacing w:before="168" w:line="187" w:lineRule="auto"/>
                      <w:ind w:left="322" w:right="311" w:hanging="3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від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іншої</w:t>
                    </w:r>
                  </w:p>
                  <w:p w14:paraId="59B212C5" w14:textId="77777777" w:rsidR="00E17E8C" w:rsidRDefault="00000000">
                    <w:pPr>
                      <w:spacing w:before="1" w:line="184" w:lineRule="auto"/>
                      <w:ind w:left="159" w:right="153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</w:rPr>
                      <w:t>операційної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3" type="#_x0000_t202" style="position:absolute;left:50;top:4484;width:1583;height:1248" filled="f" stroked="f">
              <v:textbox inset="0,0,0,0">
                <w:txbxContent>
                  <w:p w14:paraId="16560537" w14:textId="77777777" w:rsidR="00E17E8C" w:rsidRDefault="00000000">
                    <w:pPr>
                      <w:spacing w:before="168" w:line="187" w:lineRule="auto"/>
                      <w:ind w:left="128" w:right="132" w:firstLine="26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основної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операційної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2" type="#_x0000_t202" style="position:absolute;left:4710;top:1384;width:3602;height:507" filled="f" stroked="f">
              <v:textbox inset="0,0,0,0">
                <w:txbxContent>
                  <w:p w14:paraId="539295FC" w14:textId="77777777" w:rsidR="00E17E8C" w:rsidRDefault="00000000">
                    <w:pPr>
                      <w:spacing w:before="77"/>
                      <w:ind w:left="260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незвичайних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подій</w:t>
                    </w:r>
                  </w:p>
                </w:txbxContent>
              </v:textbox>
            </v:shape>
            <v:shape id="_x0000_s2801" type="#_x0000_t202" style="position:absolute;left:436;top:1384;width:3755;height:507" filled="f" stroked="f">
              <v:textbox inset="0,0,0,0">
                <w:txbxContent>
                  <w:p w14:paraId="03B90D0D" w14:textId="77777777" w:rsidR="00E17E8C" w:rsidRDefault="00000000">
                    <w:pPr>
                      <w:spacing w:before="77"/>
                      <w:ind w:left="150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звичайної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діяльності</w:t>
                    </w:r>
                  </w:p>
                </w:txbxContent>
              </v:textbox>
            </v:shape>
            <v:shape id="_x0000_s2800" type="#_x0000_t202" style="position:absolute;left:119;top:9716;width:2571;height:1569" filled="f" strokecolor="#838281" strokeweight="1.9pt">
              <v:textbox inset="0,0,0,0">
                <w:txbxContent>
                  <w:p w14:paraId="59763EA1" w14:textId="77777777" w:rsidR="00E17E8C" w:rsidRDefault="00000000">
                    <w:pPr>
                      <w:spacing w:before="184" w:line="187" w:lineRule="auto"/>
                      <w:ind w:left="198" w:right="419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Реалізація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готової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продукції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Продаж товарів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Надання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послуг</w:t>
                    </w:r>
                  </w:p>
                  <w:p w14:paraId="284D9383" w14:textId="77777777" w:rsidR="00E17E8C" w:rsidRDefault="00000000">
                    <w:pPr>
                      <w:spacing w:line="246" w:lineRule="exact"/>
                      <w:ind w:left="19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Використання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робіт</w:t>
                    </w:r>
                  </w:p>
                </w:txbxContent>
              </v:textbox>
            </v:shape>
            <v:shape id="_x0000_s2799" type="#_x0000_t202" style="position:absolute;left:2244;top:7824;width:5116;height:1572" filled="f" strokecolor="#838281" strokeweight="2.2pt">
              <v:textbox inset="0,0,0,0">
                <w:txbxContent>
                  <w:p w14:paraId="5B8236D6" w14:textId="77777777" w:rsidR="00E17E8C" w:rsidRDefault="00000000">
                    <w:pPr>
                      <w:spacing w:before="189" w:line="184" w:lineRule="auto"/>
                      <w:ind w:left="193" w:right="196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Реалізація</w:t>
                    </w:r>
                    <w:r>
                      <w:rPr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інших</w:t>
                    </w:r>
                    <w:r>
                      <w:rPr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оборотних</w:t>
                    </w:r>
                    <w:r>
                      <w:rPr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активів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Доходи від операційної оренди активів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Доходи від операційної курсової різниці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Доходи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відшкодування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раніше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списаних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оборотних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активів</w:t>
                    </w:r>
                  </w:p>
                </w:txbxContent>
              </v:textbox>
            </v:shape>
            <v:shape id="_x0000_s2798" type="#_x0000_t202" style="position:absolute;left:3374;top:6635;width:3413;height:855" filled="f" strokecolor="#838281" strokeweight="1.9pt">
              <v:textbox inset="0,0,0,0">
                <w:txbxContent>
                  <w:p w14:paraId="6B933DBD" w14:textId="77777777" w:rsidR="00E17E8C" w:rsidRDefault="00000000">
                    <w:pPr>
                      <w:spacing w:before="166" w:line="184" w:lineRule="auto"/>
                      <w:ind w:left="496" w:right="196" w:hanging="29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участі</w:t>
                    </w:r>
                    <w:r>
                      <w:rPr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капіталі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Інші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фінансові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доходи</w:t>
                    </w:r>
                  </w:p>
                </w:txbxContent>
              </v:textbox>
            </v:shape>
            <v:shape id="_x0000_s2797" type="#_x0000_t202" style="position:absolute;left:3950;top:4478;width:4362;height:1840" filled="f" stroked="f">
              <v:textbox inset="0,0,0,0">
                <w:txbxContent>
                  <w:p w14:paraId="440CF824" w14:textId="77777777" w:rsidR="00E17E8C" w:rsidRDefault="00000000">
                    <w:pPr>
                      <w:spacing w:before="244" w:line="184" w:lineRule="auto"/>
                      <w:ind w:left="175" w:right="2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Доходи від фінансових інвестицій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Доходи</w:t>
                    </w:r>
                    <w:r>
                      <w:rPr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реалізації</w:t>
                    </w:r>
                    <w:r>
                      <w:rPr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основних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засобів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Доходи від реалізації нематеріальних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активів</w:t>
                    </w:r>
                  </w:p>
                  <w:p w14:paraId="40984C5A" w14:textId="77777777" w:rsidR="00E17E8C" w:rsidRDefault="00000000">
                    <w:pPr>
                      <w:spacing w:line="184" w:lineRule="auto"/>
                      <w:ind w:left="175" w:right="556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</w:rPr>
                      <w:t>Доходи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від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відшкодування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раніше</w:t>
                    </w:r>
                    <w:r>
                      <w:rPr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списаних</w:t>
                    </w:r>
                    <w:r>
                      <w:rPr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необоротних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активів</w:t>
                    </w:r>
                  </w:p>
                </w:txbxContent>
              </v:textbox>
            </v:shape>
            <v:shape id="_x0000_s2796" type="#_x0000_t202" style="position:absolute;left:5634;top:2648;width:2723;height:1355" filled="f" strokecolor="#838281" strokeweight="1.9pt">
              <v:textbox inset="0,0,0,0">
                <w:txbxContent>
                  <w:p w14:paraId="3928F7CE" w14:textId="77777777" w:rsidR="00E17E8C" w:rsidRDefault="00000000">
                    <w:pPr>
                      <w:spacing w:before="194" w:line="187" w:lineRule="auto"/>
                      <w:ind w:left="153" w:right="134" w:hanging="2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Суми страхового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відшкодування та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покриття втрат за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рахунок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pacing w:val="-1"/>
                        <w:sz w:val="25"/>
                      </w:rPr>
                      <w:t>інших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джерел</w:t>
                    </w:r>
                  </w:p>
                </w:txbxContent>
              </v:textbox>
            </v:shape>
            <v:shape id="_x0000_s2795" style="position:absolute;left:694;top:5749;width:1857;height:3898" coordorigin="694,5749" coordsize="1857,3898" o:spt="100" adj="0,,0" path="m863,9527r-120,l803,9647r60,-120xm714,5749r-20,l694,7708r99,l793,9527r20,l813,7688r-99,l714,5749xm2551,7640r-120,l2491,7760r60,-120xm2501,5749r-20,l2481,7640r20,l2501,574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9B8AB96" w14:textId="77777777" w:rsidR="00E17E8C" w:rsidRDefault="00E17E8C">
      <w:pPr>
        <w:pStyle w:val="a3"/>
        <w:spacing w:before="3"/>
        <w:rPr>
          <w:sz w:val="8"/>
        </w:rPr>
      </w:pPr>
    </w:p>
    <w:p w14:paraId="0C9B3DC3" w14:textId="77777777" w:rsidR="00E17E8C" w:rsidRDefault="00000000">
      <w:pPr>
        <w:pStyle w:val="a3"/>
        <w:spacing w:before="87"/>
        <w:ind w:left="3308"/>
      </w:pPr>
      <w:r>
        <w:t>Рисунок</w:t>
      </w:r>
      <w:r>
        <w:rPr>
          <w:spacing w:val="-8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Класифікація доходів</w:t>
      </w:r>
      <w:r>
        <w:rPr>
          <w:spacing w:val="-8"/>
        </w:rPr>
        <w:t xml:space="preserve"> </w:t>
      </w:r>
      <w:r>
        <w:t>бізнесу</w:t>
      </w:r>
    </w:p>
    <w:p w14:paraId="3A9D1205" w14:textId="77777777" w:rsidR="00E17E8C" w:rsidRDefault="00000000">
      <w:pPr>
        <w:spacing w:before="156" w:line="362" w:lineRule="auto"/>
        <w:ind w:left="719" w:firstLine="71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Болюх</w:t>
      </w:r>
      <w:proofErr w:type="spellEnd"/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Економічний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аналіз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Болюх</w:t>
      </w:r>
      <w:proofErr w:type="spellEnd"/>
      <w:r>
        <w:rPr>
          <w:i/>
          <w:sz w:val="24"/>
        </w:rPr>
        <w:t>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Бурчевський</w:t>
      </w:r>
      <w:proofErr w:type="spellEnd"/>
      <w:r>
        <w:rPr>
          <w:i/>
          <w:sz w:val="24"/>
        </w:rPr>
        <w:t>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І.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Горбаток</w:t>
      </w:r>
      <w:proofErr w:type="spellEnd"/>
      <w:r>
        <w:rPr>
          <w:i/>
          <w:sz w:val="24"/>
        </w:rPr>
        <w:t>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акад.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НАНУ,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Чумаченка.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К.: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КНЕУ,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540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</w:p>
    <w:p w14:paraId="36C91BCA" w14:textId="77777777" w:rsidR="00E17E8C" w:rsidRDefault="00E17E8C">
      <w:pPr>
        <w:pStyle w:val="a3"/>
        <w:rPr>
          <w:i/>
          <w:sz w:val="26"/>
        </w:rPr>
      </w:pPr>
    </w:p>
    <w:p w14:paraId="5C3BE348" w14:textId="77777777" w:rsidR="00E17E8C" w:rsidRDefault="00000000">
      <w:pPr>
        <w:pStyle w:val="a3"/>
        <w:spacing w:before="180" w:line="357" w:lineRule="auto"/>
        <w:ind w:left="719" w:right="596" w:firstLine="710"/>
      </w:pPr>
      <w:r>
        <w:t>Наведена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видів доходів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діяльності на</w:t>
      </w:r>
      <w:r>
        <w:rPr>
          <w:spacing w:val="1"/>
        </w:rPr>
        <w:t xml:space="preserve"> </w:t>
      </w:r>
      <w:r>
        <w:t>звичайну</w:t>
      </w:r>
      <w:r>
        <w:rPr>
          <w:spacing w:val="30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надзвичайну</w:t>
      </w:r>
      <w:r>
        <w:rPr>
          <w:spacing w:val="26"/>
        </w:rPr>
        <w:t xml:space="preserve"> </w:t>
      </w:r>
      <w:r>
        <w:t>(нетипову),</w:t>
      </w:r>
      <w:r>
        <w:rPr>
          <w:spacing w:val="3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цьому</w:t>
      </w:r>
      <w:r>
        <w:rPr>
          <w:spacing w:val="21"/>
        </w:rPr>
        <w:t xml:space="preserve"> </w:t>
      </w:r>
      <w:r>
        <w:t>звичайну</w:t>
      </w:r>
      <w:r>
        <w:rPr>
          <w:spacing w:val="26"/>
        </w:rPr>
        <w:t xml:space="preserve"> </w:t>
      </w:r>
      <w:r>
        <w:t>діяльність</w:t>
      </w:r>
      <w:r>
        <w:rPr>
          <w:spacing w:val="29"/>
        </w:rPr>
        <w:t xml:space="preserve"> </w:t>
      </w:r>
      <w:r>
        <w:t>поділяють</w:t>
      </w:r>
    </w:p>
    <w:p w14:paraId="008B2544" w14:textId="77777777" w:rsidR="00E17E8C" w:rsidRDefault="00E17E8C">
      <w:pPr>
        <w:spacing w:line="357" w:lineRule="auto"/>
        <w:sectPr w:rsidR="00E17E8C">
          <w:headerReference w:type="default" r:id="rId23"/>
          <w:footerReference w:type="default" r:id="rId24"/>
          <w:pgSz w:w="11910" w:h="16840"/>
          <w:pgMar w:top="980" w:right="0" w:bottom="900" w:left="980" w:header="761" w:footer="719" w:gutter="0"/>
          <w:cols w:space="720"/>
        </w:sectPr>
      </w:pPr>
    </w:p>
    <w:p w14:paraId="75214897" w14:textId="77777777" w:rsidR="00E17E8C" w:rsidRDefault="00E17E8C">
      <w:pPr>
        <w:pStyle w:val="a3"/>
        <w:spacing w:before="10"/>
        <w:rPr>
          <w:sz w:val="12"/>
        </w:rPr>
      </w:pPr>
    </w:p>
    <w:p w14:paraId="18EAAD1D" w14:textId="77777777" w:rsidR="00E17E8C" w:rsidRDefault="00000000">
      <w:pPr>
        <w:pStyle w:val="a3"/>
        <w:spacing w:before="87" w:line="362" w:lineRule="auto"/>
        <w:ind w:left="719" w:right="563"/>
        <w:jc w:val="both"/>
      </w:pPr>
      <w:r>
        <w:t>на операційну, інвестиційну та фінансову, а в рамках операційної діяльності</w:t>
      </w:r>
      <w:r>
        <w:rPr>
          <w:spacing w:val="1"/>
        </w:rPr>
        <w:t xml:space="preserve"> </w:t>
      </w:r>
      <w:r>
        <w:t>виділяють основні та інші операційні бізнес-процеси та відповідні види доходів</w:t>
      </w:r>
      <w:r>
        <w:rPr>
          <w:spacing w:val="-67"/>
        </w:rPr>
        <w:t xml:space="preserve"> </w:t>
      </w:r>
      <w:r>
        <w:rPr>
          <w:rFonts w:ascii="Corbel" w:hAnsi="Corbel"/>
        </w:rPr>
        <w:t>[</w:t>
      </w:r>
      <w:r>
        <w:t>60</w:t>
      </w:r>
      <w:r>
        <w:rPr>
          <w:rFonts w:ascii="Corbel" w:hAnsi="Corbel"/>
        </w:rPr>
        <w:t>]</w:t>
      </w:r>
      <w:r>
        <w:t>.</w:t>
      </w:r>
    </w:p>
    <w:p w14:paraId="7DFFF1E5" w14:textId="77777777" w:rsidR="00E17E8C" w:rsidRDefault="00000000">
      <w:pPr>
        <w:pStyle w:val="a3"/>
        <w:spacing w:after="17" w:line="362" w:lineRule="auto"/>
        <w:ind w:left="719" w:right="571" w:firstLine="710"/>
        <w:jc w:val="both"/>
      </w:pPr>
      <w:r>
        <w:t>Оскільки доходи в рамках фінансового аналізу можна визначати різними</w:t>
      </w:r>
      <w:r>
        <w:rPr>
          <w:spacing w:val="1"/>
        </w:rPr>
        <w:t xml:space="preserve"> </w:t>
      </w:r>
      <w:r>
        <w:t>способами та методами, актуальним є узагальнення системи прийняття рішень</w:t>
      </w:r>
      <w:r>
        <w:rPr>
          <w:spacing w:val="1"/>
        </w:rPr>
        <w:t xml:space="preserve"> </w:t>
      </w:r>
      <w:r>
        <w:t>при ідентифікації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відображенні</w:t>
      </w:r>
      <w:r>
        <w:rPr>
          <w:spacing w:val="-9"/>
        </w:rPr>
        <w:t xml:space="preserve"> </w:t>
      </w:r>
      <w:r>
        <w:t>доходів,</w:t>
      </w:r>
      <w:r>
        <w:rPr>
          <w:spacing w:val="8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 xml:space="preserve">1.4 </w:t>
      </w:r>
      <w:r>
        <w:rPr>
          <w:rFonts w:ascii="Corbel" w:hAnsi="Corbel"/>
        </w:rPr>
        <w:t>[</w:t>
      </w:r>
      <w:r>
        <w:t>19</w:t>
      </w:r>
      <w:r>
        <w:rPr>
          <w:rFonts w:ascii="Corbel" w:hAnsi="Corbel"/>
        </w:rPr>
        <w:t>]</w:t>
      </w:r>
      <w:r>
        <w:t>.</w:t>
      </w:r>
    </w:p>
    <w:p w14:paraId="5EEFDF84" w14:textId="77777777" w:rsidR="00E17E8C" w:rsidRDefault="00000000">
      <w:pPr>
        <w:pStyle w:val="a3"/>
        <w:ind w:left="2205"/>
        <w:rPr>
          <w:sz w:val="20"/>
        </w:rPr>
      </w:pPr>
      <w:r>
        <w:rPr>
          <w:sz w:val="20"/>
        </w:rPr>
      </w:r>
      <w:r>
        <w:rPr>
          <w:sz w:val="20"/>
        </w:rPr>
        <w:pict w14:anchorId="28F1515C">
          <v:group id="_x0000_s2760" style="width:370.15pt;height:527.8pt;mso-position-horizontal-relative:char;mso-position-vertical-relative:line" coordsize="7403,10556">
            <v:line id="_x0000_s2793" style="position:absolute" from="1959,1207" to="1959,1886" strokeweight=".32861mm"/>
            <v:shape id="_x0000_s2792" style="position:absolute;left:1891;top:1814;width:133;height:201" coordorigin="1891,1814" coordsize="133,201" path="m2024,1814r-65,65l1891,1814r68,201l2024,1814xe" fillcolor="black" stroked="f">
              <v:path arrowok="t"/>
            </v:shape>
            <v:line id="_x0000_s2791" style="position:absolute" from="1950,3698" to="1950,4436" strokeweight=".32861mm"/>
            <v:shape id="_x0000_s2790" style="position:absolute;left:1881;top:4365;width:132;height:201" coordorigin="1881,4365" coordsize="132,201" path="m2013,4365r-64,65l1881,4365r68,201l2013,4365xe" fillcolor="black" stroked="f">
              <v:path arrowok="t"/>
            </v:shape>
            <v:line id="_x0000_s2789" style="position:absolute" from="1950,6088" to="1950,6829" strokeweight=".32861mm"/>
            <v:shape id="_x0000_s2788" style="position:absolute;left:1881;top:6757;width:132;height:200" coordorigin="1881,6757" coordsize="132,200" path="m2013,6757r-64,65l1881,6757r68,200l2013,6757xe" fillcolor="black" stroked="f">
              <v:path arrowok="t"/>
            </v:shape>
            <v:shape id="_x0000_s2787" style="position:absolute;left:3881;top:4874;width:2035;height:476" coordorigin="3881,4874" coordsize="2035,476" o:spt="100" adj="0,,0" path="m3881,5350r2035,m5916,4874r,476e" filled="f" strokeweight=".32911mm">
              <v:stroke joinstyle="round"/>
              <v:formulas/>
              <v:path arrowok="t" o:connecttype="segments"/>
            </v:shape>
            <v:shape id="_x0000_s2786" style="position:absolute;left:5852;top:4744;width:132;height:201" coordorigin="5852,4744" coordsize="132,201" path="m5916,4744r-64,201l5916,4881r68,64l5916,4744xe" fillcolor="black" stroked="f">
              <v:path arrowok="t"/>
            </v:shape>
            <v:shape id="_x0000_s2785" style="position:absolute;left:18;top:4568;width:3854;height:1571" coordorigin="18,4568" coordsize="3854,1571" path="m1943,4568r-105,1l1734,4572r-103,6l1530,4586r-98,10l1335,4608r-95,14l1148,4638r-89,17l972,4675r-85,21l806,4719r-78,25l653,4770r-71,28l514,4827r-64,30l390,4889r-57,33l281,4957r-91,72l116,5104r-53,80l30,5267r-12,85l21,5395r23,85l87,5561r64,79l233,5714r100,70l390,5817r60,32l514,5879r68,30l653,5936r75,27l806,5987r81,23l972,6032r87,19l1148,6069r92,16l1335,6099r97,12l1530,6121r101,8l1734,6134r104,4l1943,6139r106,-1l2153,6134r103,-5l2357,6121r99,-10l2553,6099r94,-14l2740,6069r90,-18l2917,6032r84,-22l3082,5987r79,-24l3236,5936r71,-27l3375,5879r64,-30l3500,5817r56,-33l3609,5749r92,-72l3774,5601r54,-80l3861,5438r11,-86l3869,5309r-22,-84l3803,5144r-63,-78l3657,4992r-101,-70l3500,4889r-61,-32l3375,4827r-68,-29l3236,4770r-75,-26l3082,4719r-81,-23l2917,4675r-87,-20l2740,4638r-93,-16l2553,4608r-97,-12l2357,4586r-101,-8l2153,4572r-104,-3l1943,4568xe" stroked="f">
              <v:path arrowok="t"/>
            </v:shape>
            <v:shape id="_x0000_s2784" style="position:absolute;left:18;top:4568;width:3854;height:1571" coordorigin="18,4568" coordsize="3854,1571" path="m18,5352r12,86l63,5521r53,80l190,5677r91,72l333,5784r57,33l450,5849r64,30l582,5909r71,27l728,5963r78,24l887,6010r85,22l1059,6051r89,18l1240,6085r95,14l1432,6111r98,10l1631,6129r103,5l1838,6138r105,1l2049,6138r104,-4l2256,6129r101,-8l2456,6111r97,-12l2647,6085r93,-16l2830,6051r87,-19l3001,6010r81,-23l3161,5963r75,-27l3307,5909r68,-30l3439,5849r61,-32l3556,5784r53,-35l3701,5677r73,-76l3828,5521r33,-83l3872,5352r-3,-43l3847,5225r-44,-81l3740,5066r-83,-74l3556,4922r-56,-33l3439,4857r-64,-30l3307,4798r-71,-28l3161,4744r-79,-25l3001,4696r-84,-21l2830,4655r-90,-17l2647,4622r-94,-14l2456,4596r-99,-10l2256,4578r-103,-6l2049,4569r-106,-1l1838,4569r-104,3l1631,4578r-101,8l1432,4596r-97,12l1240,4622r-92,16l1059,4655r-87,20l887,4696r-81,23l728,4744r-75,26l582,4798r-68,29l450,4857r-60,32l333,4922r-52,35l190,5029r-74,75l63,5184r-33,83l18,5352xe" filled="f" strokecolor="gray" strokeweight=".64803mm">
              <v:path arrowok="t"/>
            </v:shape>
            <v:line id="_x0000_s2783" style="position:absolute" from="1950,8480" to="1950,9218" strokeweight=".32861mm"/>
            <v:shape id="_x0000_s2782" style="position:absolute;left:1881;top:9147;width:132;height:200" coordorigin="1881,9147" coordsize="132,200" path="m2013,9147r-64,65l1881,9147r68,200l2013,9147xe" fillcolor="black" stroked="f">
              <v:path arrowok="t"/>
            </v:shape>
            <v:line id="_x0000_s2781" style="position:absolute" from="3882,7752" to="4367,7752" strokeweight=".32964mm"/>
            <v:shape id="_x0000_s2780" style="position:absolute;left:4296;top:7687;width:200;height:132" coordorigin="4296,7687" coordsize="200,132" path="m4296,7687r65,65l4296,7819r200,-67l4296,7687xe" fillcolor="black" stroked="f">
              <v:path arrowok="t"/>
            </v:shape>
            <v:shape id="_x0000_s2779" style="position:absolute;left:37;top:6949;width:3856;height:1571" coordorigin="37,6949" coordsize="3856,1571" path="m1965,6949r-106,1l1755,6954r-102,6l1552,6967r-99,10l1356,6989r-95,14l1169,7019r-90,18l992,7057r-84,21l827,7101r-79,24l674,7152r-72,27l534,7208r-64,31l409,7271r-56,33l300,7338r-91,72l135,7486r-54,79l48,7648r-11,85l40,7776r22,85l106,7943r64,78l252,8095r101,70l409,8198r61,32l534,8261r68,29l674,8318r74,26l827,8368r81,23l992,8413r87,19l1169,8450r92,16l1356,8480r97,12l1552,8502r101,8l1755,8516r104,3l1965,8520r106,-1l2175,8516r103,-6l2379,8502r99,-10l2575,8480r94,-14l2761,8450r90,-18l2938,8413r84,-22l3104,8368r78,-24l3257,8318r71,-28l3396,8261r65,-31l3521,8198r57,-33l3630,8131r92,-73l3795,7982r54,-80l3882,7819r11,-86l3891,7690r-23,-84l3824,7525r-63,-78l3678,7373r-100,-69l3521,7271r-60,-32l3396,7208r-68,-29l3257,7152r-75,-27l3104,7101r-82,-23l2938,7057r-87,-20l2761,7019r-92,-16l2575,6989r-97,-12l2379,6967r-101,-7l2175,6954r-104,-4l1965,6949xe" stroked="f">
              <v:path arrowok="t"/>
            </v:shape>
            <v:shape id="_x0000_s2778" style="position:absolute;left:37;top:6949;width:3856;height:1571" coordorigin="37,6949" coordsize="3856,1571" path="m37,7733r11,86l81,7902r54,80l209,8058r91,73l353,8165r56,33l470,8230r64,31l602,8290r72,28l748,8344r79,24l908,8391r84,22l1079,8432r90,18l1261,8466r95,14l1453,8492r99,10l1653,8510r102,6l1859,8519r106,1l2071,8519r104,-3l2278,8510r101,-8l2478,8492r97,-12l2669,8466r92,-16l2851,8432r87,-19l3022,8391r82,-23l3182,8344r75,-26l3328,8290r68,-29l3461,8230r60,-32l3578,8165r52,-34l3722,8058r73,-76l3849,7902r33,-83l3893,7733r-2,-43l3868,7606r-44,-81l3761,7447r-83,-74l3578,7304r-57,-33l3461,7239r-65,-31l3328,7179r-71,-27l3182,7125r-78,-24l3022,7078r-84,-21l2851,7037r-90,-18l2669,7003r-94,-14l2478,6977r-99,-10l2278,6960r-103,-6l2071,6950r-106,-1l1859,6950r-104,4l1653,6960r-101,7l1453,6977r-97,12l1261,7003r-92,16l1079,7037r-87,20l908,7078r-81,23l748,7125r-74,27l602,7179r-68,29l470,7239r-61,32l353,7304r-53,34l209,7410r-74,76l81,7565r-33,83l37,7733xe" filled="f" strokecolor="gray" strokeweight=".64803mm">
              <v:path arrowok="t"/>
            </v:shape>
            <v:shape id="_x0000_s2777" style="position:absolute;left:3881;top:2895;width:2035;height:484" coordorigin="3881,2895" coordsize="2035,484" o:spt="100" adj="0,,0" path="m3881,2895r2035,m5916,2895r,484e" filled="f" strokeweight=".32911mm">
              <v:stroke joinstyle="round"/>
              <v:formulas/>
              <v:path arrowok="t" o:connecttype="segments"/>
            </v:shape>
            <v:shape id="_x0000_s2776" style="position:absolute;left:5850;top:3309;width:132;height:201" coordorigin="5850,3309" coordsize="132,201" path="m5982,3309r-65,65l5850,3309r67,201l5982,3309xe" fillcolor="black" stroked="f">
              <v:path arrowok="t"/>
            </v:shape>
            <v:shape id="_x0000_s2775" style="position:absolute;left:27;top:2015;width:3854;height:1747" coordorigin="27,2015" coordsize="3854,1747" path="m1952,2015r-103,1l1748,2019r-99,6l1551,2034r-96,10l1361,2057r-92,14l1180,2088r-88,18l1007,2127r-82,22l845,2173r-76,26l695,2227r-71,29l557,2287r-64,32l432,2352r-57,35l322,2423r-49,38l187,2539r-68,82l68,2707r-31,90l27,2889r2,46l50,3026r41,87l151,3197r77,81l322,3354r53,36l432,3425r61,33l557,3490r67,31l695,3550r74,27l845,3603r80,24l1007,3650r85,20l1180,3689r89,16l1361,3720r94,13l1551,3743r98,8l1748,3757r101,4l1952,3762r102,-1l2155,3757r100,-6l2352,3743r96,-10l2543,3720r92,-15l2724,3689r88,-19l2897,3650r83,-23l3059,3603r77,-26l3210,3550r71,-29l3349,3490r64,-32l3474,3425r57,-35l3584,3354r49,-38l3719,3238r69,-82l3839,3070r31,-89l3881,2889r-3,-47l3857,2752r-41,-88l3756,2579r-78,-80l3584,2423r-53,-36l3474,2352r-61,-33l3349,2287r-68,-31l3210,2227r-74,-28l3059,2173r-79,-24l2897,2127r-85,-21l2724,2088r-89,-17l2543,2057r-95,-13l2352,2034r-97,-9l2155,2019r-101,-3l1952,2015xe" stroked="f">
              <v:path arrowok="t"/>
            </v:shape>
            <v:shape id="_x0000_s2774" style="position:absolute;left:27;top:2015;width:3854;height:1747" coordorigin="27,2015" coordsize="3854,1747" path="m27,2889r10,92l68,3070r51,86l187,3238r86,78l322,3354r53,36l432,3425r61,33l557,3490r67,31l695,3550r74,27l845,3603r80,24l1007,3650r85,20l1180,3689r89,16l1361,3720r94,13l1551,3743r98,8l1748,3757r101,4l1952,3762r102,-1l2155,3757r100,-6l2352,3743r96,-10l2543,3720r92,-15l2724,3689r88,-19l2897,3650r83,-23l3059,3603r77,-26l3210,3550r71,-29l3349,3490r64,-32l3474,3425r57,-35l3584,3354r49,-38l3719,3238r69,-82l3839,3070r31,-89l3881,2889r-3,-47l3857,2752r-41,-88l3756,2579r-78,-80l3584,2423r-53,-36l3474,2352r-61,-33l3349,2287r-68,-31l3210,2227r-74,-28l3059,2173r-79,-24l2897,2127r-85,-21l2724,2088r-89,-17l2543,2057r-95,-13l2352,2034r-97,-9l2155,2019r-101,-3l1952,2015r-103,1l1748,2019r-99,6l1551,2034r-96,10l1361,2057r-92,14l1180,2088r-88,18l1007,2127r-82,22l845,2173r-76,26l695,2227r-71,29l557,2287r-64,32l432,2352r-57,35l322,2423r-49,38l187,2539r-68,82l68,2707r-31,90l27,2889xe" filled="f" strokecolor="gray" strokeweight=".64794mm">
              <v:path arrowok="t"/>
            </v:shape>
            <v:shape id="_x0000_s2773" type="#_x0000_t202" style="position:absolute;left:881;top:2411;width:2176;height:756" filled="f" stroked="f">
              <v:textbox inset="0,0,0,0">
                <w:txbxContent>
                  <w:p w14:paraId="5BF53286" w14:textId="77777777" w:rsidR="00E17E8C" w:rsidRDefault="00000000">
                    <w:pPr>
                      <w:spacing w:before="14" w:line="213" w:lineRule="auto"/>
                      <w:ind w:left="-1" w:right="18" w:firstLine="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 внески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збільшення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власного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капіталу?</w:t>
                    </w:r>
                  </w:p>
                </w:txbxContent>
              </v:textbox>
            </v:shape>
            <v:shape id="_x0000_s2772" type="#_x0000_t202" style="position:absolute;left:4651;top:2958;width:391;height:266" filled="f" stroked="f">
              <v:textbox inset="0,0,0,0">
                <w:txbxContent>
                  <w:p w14:paraId="63015F28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Так</w:t>
                    </w:r>
                  </w:p>
                </w:txbxContent>
              </v:textbox>
            </v:shape>
            <v:shape id="_x0000_s2771" type="#_x0000_t202" style="position:absolute;left:1558;top:3991;width:269;height:266" filled="f" stroked="f">
              <v:textbox inset="0,0,0,0">
                <w:txbxContent>
                  <w:p w14:paraId="5F50C521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Ні</w:t>
                    </w:r>
                  </w:p>
                </w:txbxContent>
              </v:textbox>
            </v:shape>
            <v:shape id="_x0000_s2770" type="#_x0000_t202" style="position:absolute;left:684;top:4937;width:2545;height:765" filled="f" stroked="f">
              <v:textbox inset="0,0,0,0">
                <w:txbxContent>
                  <w:p w14:paraId="07AC822D" w14:textId="77777777" w:rsidR="00E17E8C" w:rsidRDefault="00000000">
                    <w:pPr>
                      <w:spacing w:before="12" w:line="216" w:lineRule="auto"/>
                      <w:ind w:right="18" w:hanging="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Операція веде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збільшення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активів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зменшення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зобов’язань?</w:t>
                    </w:r>
                  </w:p>
                </w:txbxContent>
              </v:textbox>
            </v:shape>
            <v:shape id="_x0000_s2769" type="#_x0000_t202" style="position:absolute;left:4651;top:4937;width:269;height:266" filled="f" stroked="f">
              <v:textbox inset="0,0,0,0">
                <w:txbxContent>
                  <w:p w14:paraId="31E4EC8E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Ні</w:t>
                    </w:r>
                  </w:p>
                </w:txbxContent>
              </v:textbox>
            </v:shape>
            <v:shape id="_x0000_s2768" type="#_x0000_t202" style="position:absolute;left:1419;top:6420;width:391;height:266" filled="f" stroked="f">
              <v:textbox inset="0,0,0,0">
                <w:txbxContent>
                  <w:p w14:paraId="4629AE88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Так</w:t>
                    </w:r>
                  </w:p>
                </w:txbxContent>
              </v:textbox>
            </v:shape>
            <v:shape id="_x0000_s2767" type="#_x0000_t202" style="position:absolute;left:684;top:7318;width:2599;height:765" filled="f" stroked="f">
              <v:textbox inset="0,0,0,0">
                <w:txbxContent>
                  <w:p w14:paraId="159E3298" w14:textId="77777777" w:rsidR="00E17E8C" w:rsidRDefault="00000000">
                    <w:pPr>
                      <w:spacing w:before="12" w:line="216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результатів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бути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достовірною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визначена?</w:t>
                    </w:r>
                  </w:p>
                </w:txbxContent>
              </v:textbox>
            </v:shape>
            <v:shape id="_x0000_s2766" type="#_x0000_t202" style="position:absolute;left:4069;top:7299;width:269;height:266" filled="f" stroked="f">
              <v:textbox inset="0,0,0,0">
                <w:txbxContent>
                  <w:p w14:paraId="4CD8D740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Ні</w:t>
                    </w:r>
                  </w:p>
                </w:txbxContent>
              </v:textbox>
            </v:shape>
            <v:shape id="_x0000_s2765" type="#_x0000_t202" style="position:absolute;left:1419;top:8821;width:391;height:266" filled="f" stroked="f">
              <v:textbox inset="0,0,0,0">
                <w:txbxContent>
                  <w:p w14:paraId="1D609B60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Так</w:t>
                    </w:r>
                  </w:p>
                </w:txbxContent>
              </v:textbox>
            </v:shape>
            <v:shape id="_x0000_s2764" type="#_x0000_t202" style="position:absolute;left:535;top:18;width:2821;height:1189" filled="f" strokecolor="gray" strokeweight=".64797mm">
              <v:textbox inset="0,0,0,0">
                <w:txbxContent>
                  <w:p w14:paraId="0230375A" w14:textId="77777777" w:rsidR="00E17E8C" w:rsidRDefault="00000000">
                    <w:pPr>
                      <w:spacing w:before="173" w:line="216" w:lineRule="auto"/>
                      <w:ind w:left="135" w:right="122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Аналіз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господарських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операцій</w:t>
                    </w:r>
                    <w:r>
                      <w:rPr>
                        <w:b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підприємства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звітній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період</w:t>
                    </w:r>
                  </w:p>
                </w:txbxContent>
              </v:textbox>
            </v:shape>
            <v:shape id="_x0000_s2763" type="#_x0000_t202" style="position:absolute;left:365;top:9347;width:3163;height:1190" filled="f" strokecolor="gray" strokeweight=".64803mm">
              <v:textbox inset="0,0,0,0">
                <w:txbxContent>
                  <w:p w14:paraId="320FF2EF" w14:textId="77777777" w:rsidR="00E17E8C" w:rsidRDefault="00E17E8C">
                    <w:pPr>
                      <w:spacing w:before="5"/>
                      <w:rPr>
                        <w:sz w:val="29"/>
                      </w:rPr>
                    </w:pPr>
                  </w:p>
                  <w:p w14:paraId="28E7830F" w14:textId="77777777" w:rsidR="00E17E8C" w:rsidRDefault="00000000">
                    <w:pPr>
                      <w:spacing w:line="208" w:lineRule="auto"/>
                      <w:ind w:left="166" w:right="150" w:firstLine="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Визнання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доходів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Звіті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фінансові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результати</w:t>
                    </w:r>
                  </w:p>
                </w:txbxContent>
              </v:textbox>
            </v:shape>
            <v:shape id="_x0000_s2762" type="#_x0000_t202" style="position:absolute;left:4499;top:7004;width:2818;height:1454" filled="f" strokecolor="gray" strokeweight=".64789mm">
              <v:textbox inset="0,0,0,0">
                <w:txbxContent>
                  <w:p w14:paraId="6E9C940B" w14:textId="77777777" w:rsidR="00E17E8C" w:rsidRDefault="00000000">
                    <w:pPr>
                      <w:spacing w:before="181" w:line="213" w:lineRule="auto"/>
                      <w:ind w:left="109" w:right="83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Результат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розкриватися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Примітках до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</w:txbxContent>
              </v:textbox>
            </v:shape>
            <v:shape id="_x0000_s2761" type="#_x0000_t202" style="position:absolute;left:4425;top:3522;width:2959;height:1192" filled="f" strokecolor="gray" strokeweight=".64803mm">
              <v:textbox inset="0,0,0,0">
                <w:txbxContent>
                  <w:p w14:paraId="76CF5FD8" w14:textId="77777777" w:rsidR="00E17E8C" w:rsidRDefault="00000000">
                    <w:pPr>
                      <w:spacing w:before="174" w:line="216" w:lineRule="auto"/>
                      <w:ind w:left="154" w:right="123" w:hanging="1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Результат операції у Звіті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 фінансові результати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визначається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дохід</w:t>
                    </w:r>
                  </w:p>
                </w:txbxContent>
              </v:textbox>
            </v:shape>
            <w10:anchorlock/>
          </v:group>
        </w:pict>
      </w:r>
    </w:p>
    <w:p w14:paraId="335EB893" w14:textId="77777777" w:rsidR="00E17E8C" w:rsidRDefault="00E17E8C">
      <w:pPr>
        <w:rPr>
          <w:sz w:val="20"/>
        </w:rPr>
        <w:sectPr w:rsidR="00E17E8C">
          <w:headerReference w:type="default" r:id="rId25"/>
          <w:footerReference w:type="default" r:id="rId26"/>
          <w:pgSz w:w="11910" w:h="16840"/>
          <w:pgMar w:top="980" w:right="0" w:bottom="900" w:left="980" w:header="761" w:footer="719" w:gutter="0"/>
          <w:cols w:space="720"/>
        </w:sectPr>
      </w:pPr>
    </w:p>
    <w:p w14:paraId="53DBAF46" w14:textId="77777777" w:rsidR="00E17E8C" w:rsidRDefault="00E17E8C">
      <w:pPr>
        <w:pStyle w:val="a3"/>
        <w:spacing w:before="10"/>
        <w:rPr>
          <w:sz w:val="12"/>
        </w:rPr>
      </w:pPr>
    </w:p>
    <w:p w14:paraId="2DE00266" w14:textId="77777777" w:rsidR="00E17E8C" w:rsidRDefault="00000000">
      <w:pPr>
        <w:pStyle w:val="a3"/>
        <w:spacing w:before="87" w:line="357" w:lineRule="auto"/>
        <w:ind w:left="2429" w:right="1343" w:hanging="226"/>
        <w:jc w:val="both"/>
      </w:pPr>
      <w:r>
        <w:t>Рисунок</w:t>
      </w:r>
      <w:r>
        <w:rPr>
          <w:spacing w:val="-6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ідентифікації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відображенні</w:t>
      </w:r>
      <w:r>
        <w:rPr>
          <w:spacing w:val="-8"/>
        </w:rPr>
        <w:t xml:space="preserve"> </w:t>
      </w:r>
      <w:r>
        <w:t>доходів</w:t>
      </w:r>
      <w:r>
        <w:rPr>
          <w:spacing w:val="2"/>
        </w:rPr>
        <w:t xml:space="preserve"> </w:t>
      </w:r>
      <w:r>
        <w:t>в фінансовій</w:t>
      </w:r>
      <w:r>
        <w:rPr>
          <w:spacing w:val="2"/>
        </w:rPr>
        <w:t xml:space="preserve"> </w:t>
      </w:r>
      <w:r>
        <w:t>звітності</w:t>
      </w:r>
      <w:r>
        <w:rPr>
          <w:spacing w:val="-8"/>
        </w:rPr>
        <w:t xml:space="preserve"> </w:t>
      </w:r>
      <w:r>
        <w:t>бізнесу</w:t>
      </w:r>
    </w:p>
    <w:p w14:paraId="05C8C119" w14:textId="77777777" w:rsidR="00E17E8C" w:rsidRDefault="00000000">
      <w:pPr>
        <w:spacing w:line="362" w:lineRule="auto"/>
        <w:ind w:left="719" w:right="546" w:firstLine="71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1"/>
          <w:sz w:val="24"/>
        </w:rPr>
        <w:t xml:space="preserve"> </w:t>
      </w:r>
      <w:hyperlink r:id="rId27">
        <w:r>
          <w:rPr>
            <w:i/>
            <w:sz w:val="24"/>
          </w:rPr>
          <w:t>Завідна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Л.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Розвиток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підприємства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ефективна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результативності економічної системи.</w:t>
      </w:r>
      <w:r>
        <w:rPr>
          <w:i/>
          <w:spacing w:val="1"/>
          <w:sz w:val="24"/>
        </w:rPr>
        <w:t xml:space="preserve"> </w:t>
      </w:r>
      <w:hyperlink r:id="rId28">
        <w:r>
          <w:rPr>
            <w:i/>
            <w:sz w:val="24"/>
          </w:rPr>
          <w:t>Соціально-економічні проблеми і держава</w:t>
        </w:r>
      </w:hyperlink>
      <w:r>
        <w:rPr>
          <w:i/>
          <w:sz w:val="24"/>
        </w:rPr>
        <w:t>. 2019.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Вип</w:t>
      </w:r>
      <w:proofErr w:type="spellEnd"/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118-130.</w:t>
      </w:r>
    </w:p>
    <w:p w14:paraId="01A49ED9" w14:textId="77777777" w:rsidR="00E17E8C" w:rsidRDefault="00E17E8C">
      <w:pPr>
        <w:pStyle w:val="a3"/>
        <w:rPr>
          <w:i/>
          <w:sz w:val="26"/>
        </w:rPr>
      </w:pPr>
    </w:p>
    <w:p w14:paraId="236E983E" w14:textId="77777777" w:rsidR="00E17E8C" w:rsidRDefault="00000000">
      <w:pPr>
        <w:pStyle w:val="a3"/>
        <w:spacing w:before="180" w:line="362" w:lineRule="auto"/>
        <w:ind w:left="719" w:right="567" w:firstLine="710"/>
        <w:jc w:val="both"/>
      </w:pPr>
      <w:r>
        <w:t>Системи прийняття рішень при ідентифікації та відображенні доходів в</w:t>
      </w:r>
      <w:r>
        <w:rPr>
          <w:spacing w:val="1"/>
        </w:rPr>
        <w:t xml:space="preserve"> </w:t>
      </w:r>
      <w:r>
        <w:t>фінансовій звітності бізнесу вказує на алгоритми послідовної оцінки видів та</w:t>
      </w:r>
      <w:r>
        <w:rPr>
          <w:spacing w:val="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 рамках</w:t>
      </w:r>
      <w:r>
        <w:rPr>
          <w:spacing w:val="-8"/>
        </w:rPr>
        <w:t xml:space="preserve"> </w:t>
      </w:r>
      <w:r>
        <w:t>звичайної</w:t>
      </w:r>
      <w:r>
        <w:rPr>
          <w:spacing w:val="-2"/>
        </w:rPr>
        <w:t xml:space="preserve"> </w:t>
      </w:r>
      <w:r>
        <w:t>бізнес-діяльності</w:t>
      </w:r>
      <w:r>
        <w:rPr>
          <w:spacing w:val="-2"/>
        </w:rPr>
        <w:t xml:space="preserve"> </w:t>
      </w:r>
      <w:r>
        <w:rPr>
          <w:rFonts w:ascii="Corbel" w:hAnsi="Corbel"/>
        </w:rPr>
        <w:t>[</w:t>
      </w:r>
      <w:r>
        <w:t>13</w:t>
      </w:r>
      <w:r>
        <w:rPr>
          <w:rFonts w:ascii="Corbel" w:hAnsi="Corbel"/>
        </w:rPr>
        <w:t>]</w:t>
      </w:r>
      <w:r>
        <w:t>.</w:t>
      </w:r>
    </w:p>
    <w:p w14:paraId="64D338D8" w14:textId="77777777" w:rsidR="00E17E8C" w:rsidRDefault="00000000">
      <w:pPr>
        <w:pStyle w:val="a3"/>
        <w:spacing w:line="360" w:lineRule="auto"/>
        <w:ind w:left="719" w:right="552" w:firstLine="710"/>
        <w:jc w:val="both"/>
      </w:pPr>
      <w:r>
        <w:t>Коефіцієнт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дохідністю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сукупними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рентабельності,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вимірює</w:t>
      </w:r>
      <w:r>
        <w:rPr>
          <w:spacing w:val="-67"/>
        </w:rPr>
        <w:t xml:space="preserve"> </w:t>
      </w:r>
      <w:r>
        <w:t>дохід, отриманий від сукупних активів протягом періоду, шляхом порівняння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середніми</w:t>
      </w:r>
      <w:r>
        <w:rPr>
          <w:spacing w:val="1"/>
        </w:rPr>
        <w:t xml:space="preserve"> </w:t>
      </w:r>
      <w:r>
        <w:t>сумами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вимірює,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своїми активами для отримання доходу протягом певного періоду. У разі, коли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керівництву, так і інвесторам зрозуміти, наскільки компанія може конвертувати</w:t>
      </w:r>
      <w:r>
        <w:rPr>
          <w:spacing w:val="-6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інвестиції</w:t>
      </w:r>
      <w:r>
        <w:rPr>
          <w:spacing w:val="2"/>
        </w:rPr>
        <w:t xml:space="preserve"> </w:t>
      </w:r>
      <w:r>
        <w:t>в активи</w:t>
      </w:r>
      <w:r>
        <w:rPr>
          <w:spacing w:val="6"/>
        </w:rPr>
        <w:t xml:space="preserve"> </w:t>
      </w:r>
      <w:r>
        <w:t>в сукупний</w:t>
      </w:r>
      <w:r>
        <w:rPr>
          <w:spacing w:val="3"/>
        </w:rPr>
        <w:t xml:space="preserve"> </w:t>
      </w:r>
      <w:r>
        <w:t>дохід.</w:t>
      </w:r>
    </w:p>
    <w:p w14:paraId="1638B643" w14:textId="77777777" w:rsidR="00E17E8C" w:rsidRDefault="00000000">
      <w:pPr>
        <w:pStyle w:val="a3"/>
        <w:spacing w:line="360" w:lineRule="auto"/>
        <w:ind w:left="719" w:right="555" w:firstLine="710"/>
        <w:jc w:val="both"/>
      </w:pPr>
      <w:r>
        <w:t>Дохідність інвестицій активів можна розглядати як повернення інвестицій</w:t>
      </w:r>
      <w:r>
        <w:rPr>
          <w:spacing w:val="-67"/>
        </w:rPr>
        <w:t xml:space="preserve"> </w:t>
      </w:r>
      <w:r>
        <w:t>для компанії, оскільки капітальні активи часто є найбільшими інвестиціями для</w:t>
      </w:r>
      <w:r>
        <w:rPr>
          <w:spacing w:val="1"/>
        </w:rPr>
        <w:t xml:space="preserve"> </w:t>
      </w:r>
      <w:r>
        <w:t>більшості компаній.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 випадку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інвестує</w:t>
      </w:r>
      <w:r>
        <w:rPr>
          <w:spacing w:val="1"/>
        </w:rPr>
        <w:t xml:space="preserve"> </w:t>
      </w:r>
      <w:r>
        <w:t>гроші в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активи, а дохід вимірюється у взаємозалежності від прибутку. У підсумку цей</w:t>
      </w:r>
      <w:r>
        <w:rPr>
          <w:spacing w:val="1"/>
        </w:rPr>
        <w:t xml:space="preserve"> </w:t>
      </w:r>
      <w:r>
        <w:t>коефіцієнт визначає,</w:t>
      </w:r>
      <w:r>
        <w:rPr>
          <w:spacing w:val="1"/>
        </w:rPr>
        <w:t xml:space="preserve"> </w:t>
      </w:r>
      <w:r>
        <w:t>наскільки вигідні</w:t>
      </w:r>
      <w:r>
        <w:rPr>
          <w:spacing w:val="1"/>
        </w:rPr>
        <w:t xml:space="preserve"> </w:t>
      </w:r>
      <w:r>
        <w:t>активи компанії.</w:t>
      </w:r>
      <w:r>
        <w:rPr>
          <w:spacing w:val="1"/>
        </w:rPr>
        <w:t xml:space="preserve"> </w:t>
      </w:r>
      <w:r>
        <w:t>Формула дохідності</w:t>
      </w:r>
      <w:r>
        <w:rPr>
          <w:spacing w:val="1"/>
        </w:rPr>
        <w:t xml:space="preserve"> </w:t>
      </w:r>
      <w:r>
        <w:t>активів розраховується шляхом ділення доходу на середні загальні активи. При</w:t>
      </w:r>
      <w:r>
        <w:rPr>
          <w:spacing w:val="1"/>
        </w:rPr>
        <w:t xml:space="preserve"> </w:t>
      </w:r>
      <w:r>
        <w:t>використанні цієї формули зазвичай беруться середні загальні активи, оскільки</w:t>
      </w:r>
      <w:r>
        <w:rPr>
          <w:spacing w:val="1"/>
        </w:rPr>
        <w:t xml:space="preserve"> </w:t>
      </w:r>
      <w:r>
        <w:t>сума</w:t>
      </w:r>
      <w:r>
        <w:rPr>
          <w:spacing w:val="8"/>
        </w:rPr>
        <w:t xml:space="preserve"> </w:t>
      </w:r>
      <w:r>
        <w:t>активів може</w:t>
      </w:r>
      <w:r>
        <w:rPr>
          <w:spacing w:val="2"/>
        </w:rPr>
        <w:t xml:space="preserve"> </w:t>
      </w:r>
      <w:r>
        <w:t>змінюватися</w:t>
      </w:r>
      <w:r>
        <w:rPr>
          <w:spacing w:val="9"/>
        </w:rPr>
        <w:t xml:space="preserve"> </w:t>
      </w:r>
      <w:r>
        <w:t>протягом</w:t>
      </w:r>
      <w:r>
        <w:rPr>
          <w:spacing w:val="8"/>
        </w:rPr>
        <w:t xml:space="preserve"> </w:t>
      </w:r>
      <w:r>
        <w:t>року</w:t>
      </w:r>
      <w:r>
        <w:rPr>
          <w:spacing w:val="-9"/>
        </w:rPr>
        <w:t xml:space="preserve"> </w:t>
      </w:r>
      <w:r>
        <w:rPr>
          <w:rFonts w:ascii="Corbel" w:hAnsi="Corbel"/>
        </w:rPr>
        <w:t>[</w:t>
      </w:r>
      <w:r>
        <w:t>45</w:t>
      </w:r>
      <w:r>
        <w:rPr>
          <w:rFonts w:ascii="Corbel" w:hAnsi="Corbel"/>
        </w:rPr>
        <w:t>]</w:t>
      </w:r>
      <w:r>
        <w:t>.</w:t>
      </w:r>
    </w:p>
    <w:p w14:paraId="18B4E6D5" w14:textId="77777777" w:rsidR="00E17E8C" w:rsidRDefault="00000000">
      <w:pPr>
        <w:pStyle w:val="a3"/>
        <w:spacing w:line="360" w:lineRule="auto"/>
        <w:ind w:left="719" w:right="558" w:firstLine="782"/>
        <w:jc w:val="both"/>
      </w:pPr>
      <w:r>
        <w:t>Коефіцієнт дохідності власного капіталу визначає, наскільки ефективно</w:t>
      </w:r>
      <w:r>
        <w:rPr>
          <w:spacing w:val="1"/>
        </w:rPr>
        <w:t xml:space="preserve"> </w:t>
      </w:r>
      <w:r>
        <w:t>компанія може отримати дохід від своїх інвестицій в капітал. Іншими словами,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конвертувати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використані</w:t>
      </w:r>
      <w:r>
        <w:rPr>
          <w:spacing w:val="3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покупки</w:t>
      </w:r>
      <w:r>
        <w:rPr>
          <w:spacing w:val="48"/>
        </w:rPr>
        <w:t xml:space="preserve"> </w:t>
      </w:r>
      <w:r>
        <w:t>активів,</w:t>
      </w:r>
      <w:r>
        <w:rPr>
          <w:spacing w:val="5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дохід.</w:t>
      </w:r>
      <w:r>
        <w:rPr>
          <w:spacing w:val="51"/>
        </w:rPr>
        <w:t xml:space="preserve"> </w:t>
      </w:r>
      <w:r>
        <w:t>Оскільки</w:t>
      </w:r>
      <w:r>
        <w:rPr>
          <w:spacing w:val="54"/>
        </w:rPr>
        <w:t xml:space="preserve"> </w:t>
      </w:r>
      <w:r>
        <w:t>всі</w:t>
      </w:r>
      <w:r>
        <w:rPr>
          <w:spacing w:val="37"/>
        </w:rPr>
        <w:t xml:space="preserve"> </w:t>
      </w:r>
      <w:r>
        <w:t>активи</w:t>
      </w:r>
      <w:r>
        <w:rPr>
          <w:spacing w:val="47"/>
        </w:rPr>
        <w:t xml:space="preserve"> </w:t>
      </w:r>
      <w:r>
        <w:t>або</w:t>
      </w:r>
    </w:p>
    <w:p w14:paraId="6F083F96" w14:textId="77777777" w:rsidR="00E17E8C" w:rsidRDefault="00E17E8C">
      <w:pPr>
        <w:spacing w:line="360" w:lineRule="auto"/>
        <w:jc w:val="both"/>
        <w:sectPr w:rsidR="00E17E8C">
          <w:headerReference w:type="default" r:id="rId29"/>
          <w:footerReference w:type="default" r:id="rId30"/>
          <w:pgSz w:w="11910" w:h="16840"/>
          <w:pgMar w:top="980" w:right="0" w:bottom="900" w:left="980" w:header="761" w:footer="719" w:gutter="0"/>
          <w:cols w:space="720"/>
        </w:sectPr>
      </w:pPr>
    </w:p>
    <w:p w14:paraId="2A7C3EE7" w14:textId="77777777" w:rsidR="00E17E8C" w:rsidRDefault="00E17E8C">
      <w:pPr>
        <w:pStyle w:val="a3"/>
        <w:spacing w:before="10"/>
        <w:rPr>
          <w:sz w:val="12"/>
        </w:rPr>
      </w:pPr>
    </w:p>
    <w:p w14:paraId="7B85DC7C" w14:textId="77777777" w:rsidR="00E17E8C" w:rsidRDefault="00000000">
      <w:pPr>
        <w:pStyle w:val="a3"/>
        <w:spacing w:before="87" w:line="360" w:lineRule="auto"/>
        <w:ind w:left="719" w:right="558"/>
        <w:jc w:val="both"/>
      </w:pPr>
      <w:r>
        <w:t>фінансуються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інвестори</w:t>
      </w:r>
      <w:r>
        <w:rPr>
          <w:spacing w:val="-67"/>
        </w:rPr>
        <w:t xml:space="preserve"> </w:t>
      </w:r>
      <w:r>
        <w:t>намагаються ігнорувати витрати на придбання активів в результаті розрахунку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процентних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формулу.</w:t>
      </w:r>
      <w:r>
        <w:rPr>
          <w:spacing w:val="71"/>
        </w:rPr>
        <w:t xml:space="preserve"> </w:t>
      </w:r>
      <w:r>
        <w:t>Позитивне</w:t>
      </w:r>
      <w:r>
        <w:rPr>
          <w:spacing w:val="-67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доходу. Дохідність власного капіталу, як характеристика, найбільш корисна для</w:t>
      </w:r>
      <w:r>
        <w:rPr>
          <w:spacing w:val="-67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по-різному</w:t>
      </w:r>
      <w:r>
        <w:rPr>
          <w:spacing w:val="-3"/>
        </w:rPr>
        <w:t xml:space="preserve"> </w:t>
      </w:r>
      <w:r>
        <w:rPr>
          <w:rFonts w:ascii="Corbel" w:hAnsi="Corbel"/>
        </w:rPr>
        <w:t>[</w:t>
      </w:r>
      <w:r>
        <w:t>58</w:t>
      </w:r>
      <w:r>
        <w:rPr>
          <w:rFonts w:ascii="Corbel" w:hAnsi="Corbel"/>
        </w:rPr>
        <w:t>]</w:t>
      </w:r>
      <w:r>
        <w:t>.</w:t>
      </w:r>
    </w:p>
    <w:p w14:paraId="59688691" w14:textId="77777777" w:rsidR="00E17E8C" w:rsidRDefault="00000000">
      <w:pPr>
        <w:pStyle w:val="a3"/>
        <w:spacing w:line="360" w:lineRule="auto"/>
        <w:ind w:left="719" w:right="563" w:firstLine="710"/>
        <w:jc w:val="both"/>
      </w:pPr>
      <w:r>
        <w:t>Визначено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економічних індикаторів відносної результативності бізнесу, що визначається</w:t>
      </w:r>
      <w:r>
        <w:rPr>
          <w:spacing w:val="1"/>
        </w:rPr>
        <w:t xml:space="preserve"> </w:t>
      </w:r>
      <w:r>
        <w:t>рівнем доходу на 1 грн. активів, власного капіталу, витрат, загалом дохідність</w:t>
      </w:r>
      <w:r>
        <w:rPr>
          <w:spacing w:val="1"/>
        </w:rPr>
        <w:t xml:space="preserve"> </w:t>
      </w:r>
      <w:r>
        <w:t>підприємства входить до індикаторів рентабельності і ефективності бізнесу і</w:t>
      </w:r>
      <w:r>
        <w:rPr>
          <w:spacing w:val="1"/>
        </w:rPr>
        <w:t xml:space="preserve"> </w:t>
      </w:r>
      <w:r>
        <w:t>вказує на комплексну ефективність організації як виробничих, так і збутових та</w:t>
      </w:r>
      <w:r>
        <w:rPr>
          <w:spacing w:val="1"/>
        </w:rPr>
        <w:t xml:space="preserve"> </w:t>
      </w:r>
      <w:r>
        <w:t>додаткових</w:t>
      </w:r>
      <w:r>
        <w:rPr>
          <w:spacing w:val="-7"/>
        </w:rPr>
        <w:t xml:space="preserve"> </w:t>
      </w:r>
      <w:r>
        <w:t>операційних</w:t>
      </w:r>
      <w:r>
        <w:rPr>
          <w:spacing w:val="-2"/>
        </w:rPr>
        <w:t xml:space="preserve"> </w:t>
      </w:r>
      <w:r>
        <w:t>процесів.</w:t>
      </w:r>
    </w:p>
    <w:p w14:paraId="19FF5CE4" w14:textId="77777777" w:rsidR="00E17E8C" w:rsidRDefault="00000000">
      <w:pPr>
        <w:pStyle w:val="a3"/>
        <w:spacing w:before="1" w:line="360" w:lineRule="auto"/>
        <w:ind w:left="719" w:right="560" w:firstLine="710"/>
        <w:jc w:val="both"/>
      </w:pPr>
      <w:r>
        <w:t>Отже,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яка: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безповоротній основі; стає власністю підприємства; не пов'язана зі збільшенням</w:t>
      </w:r>
      <w:r>
        <w:rPr>
          <w:spacing w:val="-67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власників;</w:t>
      </w:r>
      <w:r>
        <w:rPr>
          <w:spacing w:val="1"/>
        </w:rPr>
        <w:t xml:space="preserve"> </w:t>
      </w:r>
      <w:r>
        <w:t>включається в фінансову звітність підприємства в складі «Звіт про фінансові</w:t>
      </w:r>
      <w:r>
        <w:rPr>
          <w:spacing w:val="1"/>
        </w:rPr>
        <w:t xml:space="preserve"> </w:t>
      </w:r>
      <w:r>
        <w:t>результати»</w:t>
      </w:r>
      <w:r>
        <w:rPr>
          <w:spacing w:val="1"/>
        </w:rPr>
        <w:t xml:space="preserve"> </w:t>
      </w:r>
      <w:r>
        <w:t>(звіту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дохід)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включенню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оподаткованого прибутку підприємства (за винятком надзвичайних доходів і</w:t>
      </w:r>
      <w:r>
        <w:rPr>
          <w:spacing w:val="1"/>
        </w:rPr>
        <w:t xml:space="preserve"> </w:t>
      </w:r>
      <w:r>
        <w:t>відповідно до</w:t>
      </w:r>
      <w:r>
        <w:rPr>
          <w:spacing w:val="4"/>
        </w:rPr>
        <w:t xml:space="preserve"> </w:t>
      </w:r>
      <w:r>
        <w:t>вимог</w:t>
      </w:r>
      <w:r>
        <w:rPr>
          <w:spacing w:val="2"/>
        </w:rPr>
        <w:t xml:space="preserve"> </w:t>
      </w:r>
      <w:r>
        <w:t>податкового</w:t>
      </w:r>
      <w:r>
        <w:rPr>
          <w:spacing w:val="3"/>
        </w:rPr>
        <w:t xml:space="preserve"> </w:t>
      </w:r>
      <w:r>
        <w:t>обліку).</w:t>
      </w:r>
    </w:p>
    <w:p w14:paraId="749B6619" w14:textId="77777777" w:rsidR="00E17E8C" w:rsidRDefault="00E17E8C">
      <w:pPr>
        <w:pStyle w:val="a3"/>
        <w:spacing w:before="8"/>
        <w:rPr>
          <w:sz w:val="42"/>
        </w:rPr>
      </w:pPr>
    </w:p>
    <w:p w14:paraId="08A8D408" w14:textId="77777777" w:rsidR="00E17E8C" w:rsidRDefault="00000000">
      <w:pPr>
        <w:pStyle w:val="1"/>
        <w:ind w:right="1074"/>
        <w:jc w:val="center"/>
      </w:pPr>
      <w:bookmarkStart w:id="5" w:name="Методичні_підходи_оцінювання_доходності_"/>
      <w:bookmarkStart w:id="6" w:name="_bookmark4"/>
      <w:bookmarkEnd w:id="5"/>
      <w:bookmarkEnd w:id="6"/>
      <w:r>
        <w:t>Методичні</w:t>
      </w:r>
      <w:r>
        <w:rPr>
          <w:spacing w:val="-9"/>
        </w:rPr>
        <w:t xml:space="preserve"> </w:t>
      </w:r>
      <w:r>
        <w:t>підходи</w:t>
      </w:r>
      <w:r>
        <w:rPr>
          <w:spacing w:val="-7"/>
        </w:rPr>
        <w:t xml:space="preserve"> </w:t>
      </w:r>
      <w:r>
        <w:t>оцінювання</w:t>
      </w:r>
      <w:r>
        <w:rPr>
          <w:spacing w:val="-15"/>
        </w:rPr>
        <w:t xml:space="preserve"> </w:t>
      </w:r>
      <w:r>
        <w:t>доходності</w:t>
      </w:r>
      <w:r>
        <w:rPr>
          <w:spacing w:val="-10"/>
        </w:rPr>
        <w:t xml:space="preserve"> </w:t>
      </w:r>
      <w:r>
        <w:t>підприємств</w:t>
      </w:r>
    </w:p>
    <w:p w14:paraId="4FDAEFA0" w14:textId="77777777" w:rsidR="00E17E8C" w:rsidRDefault="00E17E8C">
      <w:pPr>
        <w:pStyle w:val="a3"/>
        <w:rPr>
          <w:b/>
          <w:sz w:val="30"/>
        </w:rPr>
      </w:pPr>
    </w:p>
    <w:p w14:paraId="1D27BA39" w14:textId="77777777" w:rsidR="00E17E8C" w:rsidRDefault="00E17E8C">
      <w:pPr>
        <w:pStyle w:val="a3"/>
        <w:spacing w:before="6"/>
        <w:rPr>
          <w:b/>
          <w:sz w:val="25"/>
        </w:rPr>
      </w:pPr>
    </w:p>
    <w:p w14:paraId="181FE22B" w14:textId="77777777" w:rsidR="00E17E8C" w:rsidRDefault="00000000">
      <w:pPr>
        <w:pStyle w:val="a3"/>
        <w:spacing w:line="360" w:lineRule="auto"/>
        <w:ind w:left="719" w:right="556" w:firstLine="710"/>
        <w:jc w:val="both"/>
      </w:pPr>
      <w:r>
        <w:t>Дослідження сутності та економічного значення дохідності підприємства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дохідності. Оцінювання дохідності підприємства є основою управління його</w:t>
      </w:r>
      <w:r>
        <w:rPr>
          <w:spacing w:val="1"/>
        </w:rPr>
        <w:t xml:space="preserve"> </w:t>
      </w:r>
      <w:r>
        <w:t>виробничо-збутовою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-2"/>
        </w:rPr>
        <w:t xml:space="preserve"> </w:t>
      </w:r>
      <w:r>
        <w:t>бізнес-процесів.</w:t>
      </w:r>
    </w:p>
    <w:p w14:paraId="1A344DB6" w14:textId="77777777" w:rsidR="00E17E8C" w:rsidRDefault="00E17E8C">
      <w:pPr>
        <w:spacing w:line="360" w:lineRule="auto"/>
        <w:jc w:val="both"/>
        <w:sectPr w:rsidR="00E17E8C">
          <w:headerReference w:type="default" r:id="rId31"/>
          <w:footerReference w:type="default" r:id="rId32"/>
          <w:pgSz w:w="11910" w:h="16840"/>
          <w:pgMar w:top="980" w:right="0" w:bottom="900" w:left="980" w:header="761" w:footer="719" w:gutter="0"/>
          <w:cols w:space="720"/>
        </w:sectPr>
      </w:pPr>
    </w:p>
    <w:p w14:paraId="6395FA89" w14:textId="77777777" w:rsidR="00E17E8C" w:rsidRDefault="00E17E8C">
      <w:pPr>
        <w:pStyle w:val="a3"/>
        <w:spacing w:before="10"/>
        <w:rPr>
          <w:sz w:val="12"/>
        </w:rPr>
      </w:pPr>
    </w:p>
    <w:p w14:paraId="0BB93530" w14:textId="77777777" w:rsidR="00E17E8C" w:rsidRDefault="00000000">
      <w:pPr>
        <w:pStyle w:val="a3"/>
        <w:spacing w:before="87" w:line="362" w:lineRule="auto"/>
        <w:ind w:left="719" w:right="567" w:firstLine="710"/>
        <w:jc w:val="both"/>
      </w:pPr>
      <w:r>
        <w:t>Мета аналізу дохідності — своєчасне виявлення і стратегічне усунення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дохідністю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стійкості</w:t>
      </w:r>
      <w:r>
        <w:rPr>
          <w:spacing w:val="-7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підприємства</w:t>
      </w:r>
      <w:r>
        <w:rPr>
          <w:spacing w:val="8"/>
        </w:rPr>
        <w:t xml:space="preserve"> </w:t>
      </w:r>
      <w:r>
        <w:rPr>
          <w:rFonts w:ascii="Corbel" w:hAnsi="Corbel"/>
        </w:rPr>
        <w:t>[</w:t>
      </w:r>
      <w:r>
        <w:t>15</w:t>
      </w:r>
      <w:r>
        <w:rPr>
          <w:rFonts w:ascii="Corbel" w:hAnsi="Corbel"/>
        </w:rPr>
        <w:t>]</w:t>
      </w:r>
      <w:r>
        <w:t>.</w:t>
      </w:r>
    </w:p>
    <w:p w14:paraId="5B3A16A0" w14:textId="77777777" w:rsidR="00E17E8C" w:rsidRDefault="00000000">
      <w:pPr>
        <w:pStyle w:val="a3"/>
        <w:spacing w:line="306" w:lineRule="exact"/>
        <w:ind w:left="1430"/>
        <w:jc w:val="both"/>
      </w:pPr>
      <w:r>
        <w:t>Розглянемо</w:t>
      </w:r>
      <w:r>
        <w:rPr>
          <w:spacing w:val="-2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доходу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дохідності</w:t>
      </w:r>
      <w:r>
        <w:rPr>
          <w:spacing w:val="-11"/>
        </w:rPr>
        <w:t xml:space="preserve"> </w:t>
      </w:r>
      <w:r>
        <w:t>бізнесу:</w:t>
      </w:r>
    </w:p>
    <w:p w14:paraId="5E82EE10" w14:textId="77777777" w:rsidR="00E17E8C" w:rsidRDefault="00000000">
      <w:pPr>
        <w:pStyle w:val="a4"/>
        <w:numPr>
          <w:ilvl w:val="0"/>
          <w:numId w:val="15"/>
        </w:numPr>
        <w:tabs>
          <w:tab w:val="left" w:pos="2136"/>
          <w:tab w:val="left" w:pos="2137"/>
        </w:tabs>
        <w:spacing w:before="163"/>
        <w:ind w:left="2136" w:hanging="568"/>
        <w:jc w:val="left"/>
        <w:rPr>
          <w:sz w:val="28"/>
        </w:rPr>
      </w:pPr>
      <w:r>
        <w:rPr>
          <w:sz w:val="28"/>
        </w:rPr>
        <w:t>виручка</w:t>
      </w:r>
      <w:r>
        <w:rPr>
          <w:spacing w:val="-7"/>
          <w:sz w:val="28"/>
        </w:rPr>
        <w:t xml:space="preserve"> </w:t>
      </w:r>
      <w:r>
        <w:rPr>
          <w:sz w:val="28"/>
        </w:rPr>
        <w:t>(дохід)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продажу:</w:t>
      </w:r>
    </w:p>
    <w:p w14:paraId="5FF3B1E7" w14:textId="77777777" w:rsidR="00E17E8C" w:rsidRDefault="00E17E8C">
      <w:pPr>
        <w:pStyle w:val="a3"/>
        <w:rPr>
          <w:sz w:val="30"/>
        </w:rPr>
      </w:pPr>
    </w:p>
    <w:p w14:paraId="22FCDFCF" w14:textId="77777777" w:rsidR="00E17E8C" w:rsidRDefault="00E17E8C">
      <w:pPr>
        <w:pStyle w:val="a3"/>
        <w:spacing w:before="4"/>
        <w:rPr>
          <w:sz w:val="26"/>
        </w:rPr>
      </w:pPr>
    </w:p>
    <w:p w14:paraId="5A22C976" w14:textId="77777777" w:rsidR="00E17E8C" w:rsidRDefault="00000000">
      <w:pPr>
        <w:pStyle w:val="a3"/>
        <w:tabs>
          <w:tab w:val="left" w:pos="9829"/>
        </w:tabs>
        <w:ind w:left="4931"/>
      </w:pPr>
      <w:r>
        <w:rPr>
          <w:rFonts w:ascii="Cambria Math" w:hAnsi="Cambria Math"/>
        </w:rPr>
        <w:t>Д</w:t>
      </w:r>
      <w:r>
        <w:rPr>
          <w:rFonts w:ascii="Cambria Math" w:hAnsi="Cambria Math"/>
          <w:spacing w:val="7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74"/>
        </w:rPr>
        <w:t xml:space="preserve"> </w:t>
      </w:r>
      <w:r>
        <w:rPr>
          <w:rFonts w:ascii="Cambria Math" w:hAnsi="Cambria Math"/>
        </w:rPr>
        <w:t>О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Р</w:t>
      </w:r>
      <w:r>
        <w:t>,</w:t>
      </w:r>
      <w:r>
        <w:tab/>
        <w:t>(1.1)</w:t>
      </w:r>
    </w:p>
    <w:p w14:paraId="039795BA" w14:textId="77777777" w:rsidR="00E17E8C" w:rsidRDefault="00000000">
      <w:pPr>
        <w:pStyle w:val="a3"/>
        <w:spacing w:before="166"/>
        <w:ind w:left="719"/>
      </w:pPr>
      <w:r>
        <w:t>де</w:t>
      </w:r>
      <w:r>
        <w:rPr>
          <w:spacing w:val="-6"/>
        </w:rPr>
        <w:t xml:space="preserve"> </w:t>
      </w:r>
      <w:r>
        <w:rPr>
          <w:rFonts w:ascii="Cambria Math" w:hAnsi="Cambria Math"/>
        </w:rPr>
        <w:t>О</w:t>
      </w:r>
      <w:r>
        <w:rPr>
          <w:rFonts w:ascii="Cambria Math" w:hAnsi="Cambria Math"/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продажу,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Р</w:t>
      </w:r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реалізації,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Д</w:t>
      </w:r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</w:p>
    <w:p w14:paraId="6957BC96" w14:textId="77777777" w:rsidR="00E17E8C" w:rsidRDefault="00000000">
      <w:pPr>
        <w:pStyle w:val="a3"/>
        <w:tabs>
          <w:tab w:val="left" w:pos="2136"/>
        </w:tabs>
        <w:spacing w:before="157"/>
        <w:ind w:left="1430"/>
      </w:pPr>
      <w:r>
        <w:t>-</w:t>
      </w:r>
      <w:r>
        <w:tab/>
        <w:t>валовий</w:t>
      </w:r>
      <w:r>
        <w:rPr>
          <w:spacing w:val="-2"/>
        </w:rPr>
        <w:t xml:space="preserve"> </w:t>
      </w:r>
      <w:r>
        <w:t>дохід:</w:t>
      </w:r>
    </w:p>
    <w:p w14:paraId="65EAB349" w14:textId="77777777" w:rsidR="00E17E8C" w:rsidRDefault="00000000">
      <w:pPr>
        <w:pStyle w:val="a3"/>
        <w:tabs>
          <w:tab w:val="left" w:pos="9829"/>
        </w:tabs>
        <w:spacing w:before="168"/>
        <w:ind w:left="4931"/>
      </w:pPr>
      <w:r>
        <w:rPr>
          <w:rFonts w:ascii="Cambria Math" w:hAnsi="Cambria Math"/>
        </w:rPr>
        <w:t>ВД</w:t>
      </w:r>
      <w:r>
        <w:rPr>
          <w:rFonts w:ascii="Cambria Math" w:hAnsi="Cambria Math"/>
          <w:spacing w:val="18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Д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С</w:t>
      </w:r>
      <w:r>
        <w:t>,</w:t>
      </w:r>
      <w:r>
        <w:tab/>
        <w:t>(1.2)</w:t>
      </w:r>
    </w:p>
    <w:p w14:paraId="77ECEDD4" w14:textId="77777777" w:rsidR="00E17E8C" w:rsidRDefault="00000000">
      <w:pPr>
        <w:pStyle w:val="a3"/>
        <w:spacing w:before="161" w:line="362" w:lineRule="auto"/>
        <w:ind w:left="719"/>
      </w:pPr>
      <w:r>
        <w:t>де</w:t>
      </w:r>
      <w:r>
        <w:rPr>
          <w:spacing w:val="39"/>
        </w:rPr>
        <w:t xml:space="preserve"> </w:t>
      </w:r>
      <w:r>
        <w:rPr>
          <w:rFonts w:ascii="Cambria Math" w:hAnsi="Cambria Math"/>
        </w:rPr>
        <w:t>ВД</w:t>
      </w:r>
      <w:r>
        <w:rPr>
          <w:rFonts w:ascii="Cambria Math" w:hAnsi="Cambria Math"/>
          <w:spacing w:val="4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валовий</w:t>
      </w:r>
      <w:r>
        <w:rPr>
          <w:spacing w:val="34"/>
        </w:rPr>
        <w:t xml:space="preserve"> </w:t>
      </w:r>
      <w:r>
        <w:t>дохід</w:t>
      </w:r>
      <w:r>
        <w:rPr>
          <w:spacing w:val="41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інтегральний</w:t>
      </w:r>
      <w:r>
        <w:rPr>
          <w:spacing w:val="49"/>
        </w:rPr>
        <w:t xml:space="preserve"> </w:t>
      </w:r>
      <w:r>
        <w:t>показник</w:t>
      </w:r>
      <w:r>
        <w:rPr>
          <w:spacing w:val="34"/>
        </w:rPr>
        <w:t xml:space="preserve"> </w:t>
      </w:r>
      <w:r>
        <w:t>ефективність</w:t>
      </w:r>
      <w:r>
        <w:rPr>
          <w:spacing w:val="38"/>
        </w:rPr>
        <w:t xml:space="preserve"> </w:t>
      </w:r>
      <w:r>
        <w:t>виробництва</w:t>
      </w:r>
      <w:r>
        <w:rPr>
          <w:spacing w:val="4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збуту,</w:t>
      </w:r>
      <w:r>
        <w:rPr>
          <w:spacing w:val="14"/>
        </w:rPr>
        <w:t xml:space="preserve"> </w:t>
      </w:r>
      <w:r>
        <w:rPr>
          <w:rFonts w:ascii="Cambria Math" w:hAnsi="Cambria Math"/>
        </w:rPr>
        <w:t>С</w:t>
      </w:r>
      <w:r>
        <w:rPr>
          <w:rFonts w:ascii="Cambria Math" w:hAnsi="Cambria Math"/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собівартість реалізованої</w:t>
      </w:r>
      <w:r>
        <w:rPr>
          <w:spacing w:val="-3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послуг.</w:t>
      </w:r>
    </w:p>
    <w:p w14:paraId="576CD6F3" w14:textId="77777777" w:rsidR="00E17E8C" w:rsidRDefault="00000000">
      <w:pPr>
        <w:pStyle w:val="a3"/>
        <w:tabs>
          <w:tab w:val="left" w:pos="2203"/>
          <w:tab w:val="left" w:pos="3869"/>
          <w:tab w:val="left" w:pos="4988"/>
          <w:tab w:val="left" w:pos="5545"/>
          <w:tab w:val="left" w:pos="7072"/>
          <w:tab w:val="left" w:pos="8230"/>
        </w:tabs>
        <w:spacing w:line="357" w:lineRule="auto"/>
        <w:ind w:left="719" w:right="596" w:firstLine="710"/>
      </w:pPr>
      <w:r>
        <w:t>Для</w:t>
      </w:r>
      <w:r>
        <w:tab/>
        <w:t>визначення</w:t>
      </w:r>
      <w:r>
        <w:tab/>
        <w:t>складу</w:t>
      </w:r>
      <w:r>
        <w:tab/>
        <w:t>та</w:t>
      </w:r>
      <w:r>
        <w:tab/>
        <w:t>структури</w:t>
      </w:r>
      <w:r>
        <w:tab/>
        <w:t>доходу</w:t>
      </w:r>
      <w:r>
        <w:tab/>
      </w:r>
      <w:r>
        <w:rPr>
          <w:w w:val="95"/>
        </w:rPr>
        <w:t>використовується</w:t>
      </w:r>
      <w:r>
        <w:rPr>
          <w:spacing w:val="1"/>
          <w:w w:val="95"/>
        </w:rPr>
        <w:t xml:space="preserve"> </w:t>
      </w:r>
      <w:r>
        <w:t>вертикальний</w:t>
      </w:r>
      <w:r>
        <w:rPr>
          <w:spacing w:val="2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горизонтальний</w:t>
      </w:r>
      <w:r>
        <w:rPr>
          <w:spacing w:val="2"/>
        </w:rPr>
        <w:t xml:space="preserve"> </w:t>
      </w:r>
      <w:r>
        <w:t>аналіз:</w:t>
      </w:r>
    </w:p>
    <w:p w14:paraId="057F08B7" w14:textId="77777777" w:rsidR="00E17E8C" w:rsidRDefault="00000000">
      <w:pPr>
        <w:pStyle w:val="a3"/>
        <w:tabs>
          <w:tab w:val="left" w:pos="4955"/>
        </w:tabs>
        <w:spacing w:before="4"/>
        <w:ind w:right="558"/>
        <w:jc w:val="right"/>
      </w:pPr>
      <w:r>
        <w:rPr>
          <w:rFonts w:ascii="Cambria Math" w:hAnsi="Cambria Math"/>
        </w:rPr>
        <w:t>ΔД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Д1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Д0</w:t>
      </w:r>
      <w:r>
        <w:t>,</w:t>
      </w:r>
      <w:r>
        <w:tab/>
        <w:t>(1.3)</w:t>
      </w:r>
    </w:p>
    <w:p w14:paraId="757DFF30" w14:textId="77777777" w:rsidR="00E17E8C" w:rsidRDefault="00000000">
      <w:pPr>
        <w:pStyle w:val="a3"/>
        <w:tabs>
          <w:tab w:val="left" w:pos="6371"/>
        </w:tabs>
        <w:spacing w:before="161"/>
        <w:ind w:right="558"/>
        <w:jc w:val="right"/>
      </w:pPr>
      <w:r>
        <w:rPr>
          <w:rFonts w:ascii="Cambria Math" w:hAnsi="Cambria Math"/>
        </w:rPr>
        <w:t>ΔД%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Д1/Д0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100</w:t>
      </w:r>
      <w:r>
        <w:t>,</w:t>
      </w:r>
      <w:r>
        <w:tab/>
        <w:t>(1.4)</w:t>
      </w:r>
    </w:p>
    <w:p w14:paraId="7DB3C2CE" w14:textId="77777777" w:rsidR="00E17E8C" w:rsidRDefault="00000000">
      <w:pPr>
        <w:pStyle w:val="a3"/>
        <w:spacing w:before="166" w:line="355" w:lineRule="auto"/>
        <w:ind w:left="719" w:right="1934"/>
      </w:pPr>
      <w:r>
        <w:rPr>
          <w:w w:val="90"/>
        </w:rPr>
        <w:t>де</w:t>
      </w:r>
      <w:r>
        <w:rPr>
          <w:spacing w:val="1"/>
          <w:w w:val="90"/>
        </w:rPr>
        <w:t xml:space="preserve"> </w:t>
      </w:r>
      <w:r>
        <w:rPr>
          <w:rFonts w:ascii="Cambria Math" w:hAnsi="Cambria Math"/>
          <w:w w:val="90"/>
        </w:rPr>
        <w:t>ΔД</w:t>
      </w:r>
      <w:r>
        <w:rPr>
          <w:rFonts w:ascii="Cambria Math" w:hAnsi="Cambria Math"/>
          <w:spacing w:val="1"/>
          <w:w w:val="90"/>
        </w:rPr>
        <w:t xml:space="preserve"> </w:t>
      </w:r>
      <w:r>
        <w:rPr>
          <w:w w:val="90"/>
        </w:rPr>
        <w:t xml:space="preserve">і </w:t>
      </w:r>
      <w:r>
        <w:rPr>
          <w:rFonts w:ascii="Cambria Math" w:hAnsi="Cambria Math"/>
          <w:w w:val="90"/>
        </w:rPr>
        <w:t>ΔД%</w:t>
      </w:r>
      <w:r>
        <w:rPr>
          <w:rFonts w:ascii="Cambria Math" w:hAnsi="Cambria Math"/>
          <w:spacing w:val="1"/>
          <w:w w:val="90"/>
        </w:rPr>
        <w:t xml:space="preserve"> </w:t>
      </w:r>
      <w:r>
        <w:rPr>
          <w:w w:val="90"/>
        </w:rPr>
        <w:t>- абсолютний</w:t>
      </w:r>
      <w:r>
        <w:rPr>
          <w:spacing w:val="1"/>
          <w:w w:val="90"/>
        </w:rPr>
        <w:t xml:space="preserve"> </w:t>
      </w:r>
      <w:r>
        <w:rPr>
          <w:w w:val="90"/>
        </w:rPr>
        <w:t>та</w:t>
      </w:r>
      <w:r>
        <w:rPr>
          <w:spacing w:val="1"/>
          <w:w w:val="90"/>
        </w:rPr>
        <w:t xml:space="preserve"> </w:t>
      </w:r>
      <w:r>
        <w:rPr>
          <w:w w:val="90"/>
        </w:rPr>
        <w:t>відносний</w:t>
      </w:r>
      <w:r>
        <w:rPr>
          <w:spacing w:val="1"/>
          <w:w w:val="90"/>
        </w:rPr>
        <w:t xml:space="preserve"> </w:t>
      </w:r>
      <w:r>
        <w:rPr>
          <w:w w:val="90"/>
        </w:rPr>
        <w:t>приріст</w:t>
      </w:r>
      <w:r>
        <w:rPr>
          <w:spacing w:val="1"/>
          <w:w w:val="90"/>
        </w:rPr>
        <w:t xml:space="preserve"> </w:t>
      </w:r>
      <w:r>
        <w:rPr>
          <w:w w:val="90"/>
        </w:rPr>
        <w:t>доходу,</w:t>
      </w:r>
      <w:r>
        <w:rPr>
          <w:spacing w:val="1"/>
          <w:w w:val="90"/>
        </w:rPr>
        <w:t xml:space="preserve"> </w:t>
      </w:r>
      <w:r>
        <w:rPr>
          <w:rFonts w:ascii="Cambria Math" w:hAnsi="Cambria Math"/>
          <w:w w:val="90"/>
        </w:rPr>
        <w:t>Д1, Д0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дохід</w:t>
      </w:r>
      <w:r>
        <w:rPr>
          <w:spacing w:val="-60"/>
          <w:w w:val="90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звітному</w:t>
      </w:r>
      <w:r>
        <w:rPr>
          <w:spacing w:val="-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періодах.</w:t>
      </w:r>
    </w:p>
    <w:p w14:paraId="7445481A" w14:textId="77777777" w:rsidR="00E17E8C" w:rsidRDefault="00000000">
      <w:pPr>
        <w:pStyle w:val="a3"/>
        <w:spacing w:before="3"/>
        <w:ind w:left="1430"/>
      </w:pPr>
      <w:r>
        <w:t>Структурний</w:t>
      </w:r>
      <w:r>
        <w:rPr>
          <w:spacing w:val="-2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доходів</w:t>
      </w:r>
      <w:r>
        <w:rPr>
          <w:spacing w:val="-9"/>
        </w:rPr>
        <w:t xml:space="preserve"> </w:t>
      </w:r>
      <w:r>
        <w:t>фірми:</w:t>
      </w:r>
    </w:p>
    <w:p w14:paraId="20EC039C" w14:textId="77777777" w:rsidR="00E17E8C" w:rsidRDefault="00000000">
      <w:pPr>
        <w:pStyle w:val="a3"/>
        <w:tabs>
          <w:tab w:val="left" w:pos="5599"/>
        </w:tabs>
        <w:spacing w:before="168"/>
        <w:ind w:right="558"/>
        <w:jc w:val="right"/>
      </w:pPr>
      <w:r>
        <w:rPr>
          <w:rFonts w:ascii="Cambria Math" w:hAnsi="Cambria Math"/>
        </w:rPr>
        <w:t>Д%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Де/ΣД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100</w:t>
      </w:r>
      <w:r>
        <w:t>,</w:t>
      </w:r>
      <w:r>
        <w:tab/>
        <w:t>(1.5)</w:t>
      </w:r>
    </w:p>
    <w:p w14:paraId="19533C62" w14:textId="77777777" w:rsidR="00E17E8C" w:rsidRDefault="00000000">
      <w:pPr>
        <w:pStyle w:val="a3"/>
        <w:spacing w:before="166" w:line="357" w:lineRule="auto"/>
        <w:ind w:left="719"/>
      </w:pPr>
      <w:r>
        <w:rPr>
          <w:rFonts w:ascii="Cambria Math" w:hAnsi="Cambria Math"/>
        </w:rPr>
        <w:t>де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Д%</w:t>
      </w:r>
      <w:r>
        <w:rPr>
          <w:rFonts w:ascii="Cambria Math" w:hAnsi="Cambria Math"/>
          <w:spacing w:val="4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частка</w:t>
      </w:r>
      <w:r>
        <w:rPr>
          <w:spacing w:val="42"/>
        </w:rPr>
        <w:t xml:space="preserve"> </w:t>
      </w:r>
      <w:r>
        <w:t>доходу</w:t>
      </w:r>
      <w:r>
        <w:rPr>
          <w:spacing w:val="32"/>
        </w:rPr>
        <w:t xml:space="preserve"> </w:t>
      </w:r>
      <w:r>
        <w:t>певного</w:t>
      </w:r>
      <w:r>
        <w:rPr>
          <w:spacing w:val="45"/>
        </w:rPr>
        <w:t xml:space="preserve"> </w:t>
      </w:r>
      <w:r>
        <w:t>виду,</w:t>
      </w:r>
      <w:r>
        <w:rPr>
          <w:spacing w:val="42"/>
        </w:rPr>
        <w:t xml:space="preserve"> </w:t>
      </w:r>
      <w:r>
        <w:rPr>
          <w:rFonts w:ascii="Cambria Math" w:hAnsi="Cambria Math"/>
        </w:rPr>
        <w:t>Де</w:t>
      </w:r>
      <w:r>
        <w:rPr>
          <w:rFonts w:ascii="Cambria Math" w:hAnsi="Cambria Math"/>
          <w:spacing w:val="4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дохід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елементами</w:t>
      </w:r>
      <w:r>
        <w:rPr>
          <w:spacing w:val="42"/>
        </w:rPr>
        <w:t xml:space="preserve"> </w:t>
      </w:r>
      <w:r>
        <w:t>(напрямками</w:t>
      </w:r>
      <w:r>
        <w:rPr>
          <w:spacing w:val="-67"/>
        </w:rPr>
        <w:t xml:space="preserve"> </w:t>
      </w:r>
      <w:r>
        <w:t>діяльності),</w:t>
      </w:r>
      <w:r>
        <w:rPr>
          <w:spacing w:val="10"/>
        </w:rPr>
        <w:t xml:space="preserve"> </w:t>
      </w:r>
      <w:r>
        <w:rPr>
          <w:rFonts w:ascii="Cambria Math" w:hAnsi="Cambria Math"/>
        </w:rPr>
        <w:t>ΣД</w:t>
      </w:r>
      <w:r>
        <w:rPr>
          <w:rFonts w:ascii="Cambria Math" w:hAnsi="Cambria Math"/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сукупний</w:t>
      </w:r>
      <w:r>
        <w:rPr>
          <w:spacing w:val="6"/>
        </w:rPr>
        <w:t xml:space="preserve"> </w:t>
      </w:r>
      <w:r>
        <w:t>дохід.</w:t>
      </w:r>
    </w:p>
    <w:p w14:paraId="294044BC" w14:textId="77777777" w:rsidR="00E17E8C" w:rsidRDefault="00000000">
      <w:pPr>
        <w:pStyle w:val="a3"/>
        <w:tabs>
          <w:tab w:val="left" w:pos="2698"/>
          <w:tab w:val="left" w:pos="3769"/>
          <w:tab w:val="left" w:pos="4599"/>
          <w:tab w:val="left" w:pos="6601"/>
          <w:tab w:val="left" w:pos="7816"/>
          <w:tab w:val="left" w:pos="9488"/>
        </w:tabs>
        <w:spacing w:before="11" w:line="355" w:lineRule="auto"/>
        <w:ind w:left="719" w:right="570" w:firstLine="710"/>
      </w:pPr>
      <w:r>
        <w:t>Досить</w:t>
      </w:r>
      <w:r>
        <w:tab/>
        <w:t>часто</w:t>
      </w:r>
      <w:r>
        <w:tab/>
        <w:t>для</w:t>
      </w:r>
      <w:r>
        <w:tab/>
        <w:t>ефективності</w:t>
      </w:r>
      <w:r>
        <w:tab/>
        <w:t>оцінки</w:t>
      </w:r>
      <w:r>
        <w:tab/>
        <w:t>дохідності</w:t>
      </w:r>
      <w:r>
        <w:tab/>
      </w:r>
      <w:r>
        <w:rPr>
          <w:spacing w:val="-1"/>
        </w:rPr>
        <w:t>бізнесу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10"/>
        </w:rPr>
        <w:t xml:space="preserve"> </w:t>
      </w:r>
      <w:r>
        <w:t>відновні</w:t>
      </w:r>
      <w:r>
        <w:rPr>
          <w:spacing w:val="1"/>
        </w:rPr>
        <w:t xml:space="preserve"> </w:t>
      </w:r>
      <w:r>
        <w:t>індикатори,</w:t>
      </w:r>
      <w:r>
        <w:rPr>
          <w:spacing w:val="10"/>
        </w:rPr>
        <w:t xml:space="preserve"> </w:t>
      </w:r>
      <w:r>
        <w:t>зокрема:</w:t>
      </w:r>
    </w:p>
    <w:p w14:paraId="21999E91" w14:textId="77777777" w:rsidR="00E17E8C" w:rsidRDefault="00000000">
      <w:pPr>
        <w:pStyle w:val="a3"/>
        <w:tabs>
          <w:tab w:val="left" w:pos="4955"/>
        </w:tabs>
        <w:spacing w:before="7"/>
        <w:ind w:right="558"/>
        <w:jc w:val="right"/>
      </w:pPr>
      <w:r>
        <w:rPr>
          <w:rFonts w:ascii="Cambria Math" w:hAnsi="Cambria Math"/>
        </w:rPr>
        <w:t>Ді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Д/І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100</w:t>
      </w:r>
      <w:r>
        <w:t>,</w:t>
      </w:r>
      <w:r>
        <w:tab/>
        <w:t>(1.6)</w:t>
      </w:r>
    </w:p>
    <w:p w14:paraId="1D64D1FB" w14:textId="77777777" w:rsidR="00E17E8C" w:rsidRDefault="00000000">
      <w:pPr>
        <w:pStyle w:val="a3"/>
        <w:spacing w:before="162"/>
        <w:ind w:left="719"/>
      </w:pPr>
      <w:r>
        <w:t>де</w:t>
      </w:r>
      <w:r>
        <w:rPr>
          <w:spacing w:val="-7"/>
        </w:rPr>
        <w:t xml:space="preserve"> </w:t>
      </w:r>
      <w:r>
        <w:rPr>
          <w:rFonts w:ascii="Cambria Math" w:hAnsi="Cambria Math"/>
        </w:rPr>
        <w:t>І</w:t>
      </w:r>
      <w:r>
        <w:rPr>
          <w:rFonts w:ascii="Cambria Math" w:hAnsi="Cambria Math"/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 xml:space="preserve">інвестицій, </w:t>
      </w:r>
      <w:r>
        <w:rPr>
          <w:rFonts w:ascii="Cambria Math" w:hAnsi="Cambria Math"/>
        </w:rPr>
        <w:t>Ді</w:t>
      </w:r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дохідність</w:t>
      </w:r>
      <w:r>
        <w:rPr>
          <w:spacing w:val="-2"/>
        </w:rPr>
        <w:t xml:space="preserve"> </w:t>
      </w:r>
      <w:r>
        <w:t>інвестицій.</w:t>
      </w:r>
    </w:p>
    <w:p w14:paraId="3FD85197" w14:textId="77777777" w:rsidR="00E17E8C" w:rsidRDefault="00000000">
      <w:pPr>
        <w:pStyle w:val="a3"/>
        <w:spacing w:before="161"/>
        <w:ind w:left="1430"/>
      </w:pPr>
      <w:r>
        <w:t>Дохідність</w:t>
      </w:r>
      <w:r>
        <w:rPr>
          <w:spacing w:val="-9"/>
        </w:rPr>
        <w:t xml:space="preserve"> </w:t>
      </w:r>
      <w:r>
        <w:t>активів:</w:t>
      </w:r>
    </w:p>
    <w:p w14:paraId="68BEEBAA" w14:textId="77777777" w:rsidR="00E17E8C" w:rsidRDefault="00000000">
      <w:pPr>
        <w:pStyle w:val="a3"/>
        <w:tabs>
          <w:tab w:val="left" w:pos="9829"/>
        </w:tabs>
        <w:spacing w:before="168"/>
        <w:ind w:left="4868"/>
      </w:pPr>
      <w:r>
        <w:rPr>
          <w:rFonts w:ascii="Cambria Math" w:hAnsi="Cambria Math"/>
        </w:rPr>
        <w:t>Да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Д/А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100</w:t>
      </w:r>
      <w:r>
        <w:t>,</w:t>
      </w:r>
      <w:r>
        <w:tab/>
        <w:t>(1.7)</w:t>
      </w:r>
    </w:p>
    <w:p w14:paraId="7F63C27A" w14:textId="77777777" w:rsidR="00E17E8C" w:rsidRDefault="00E17E8C">
      <w:pPr>
        <w:sectPr w:rsidR="00E17E8C">
          <w:headerReference w:type="default" r:id="rId33"/>
          <w:footerReference w:type="default" r:id="rId34"/>
          <w:pgSz w:w="11910" w:h="16840"/>
          <w:pgMar w:top="980" w:right="0" w:bottom="900" w:left="980" w:header="761" w:footer="719" w:gutter="0"/>
          <w:cols w:space="720"/>
        </w:sectPr>
      </w:pPr>
    </w:p>
    <w:p w14:paraId="3128CDD7" w14:textId="77777777" w:rsidR="00E17E8C" w:rsidRDefault="00E17E8C">
      <w:pPr>
        <w:pStyle w:val="a3"/>
        <w:spacing w:before="8"/>
        <w:rPr>
          <w:sz w:val="13"/>
        </w:rPr>
      </w:pPr>
    </w:p>
    <w:p w14:paraId="056D6CFA" w14:textId="77777777" w:rsidR="00E17E8C" w:rsidRDefault="00000000">
      <w:pPr>
        <w:pStyle w:val="a3"/>
        <w:spacing w:before="83"/>
        <w:ind w:left="719"/>
      </w:pPr>
      <w:r>
        <w:t>де</w:t>
      </w:r>
      <w:r>
        <w:rPr>
          <w:spacing w:val="-7"/>
        </w:rPr>
        <w:t xml:space="preserve"> </w:t>
      </w:r>
      <w:r>
        <w:rPr>
          <w:rFonts w:ascii="Cambria Math" w:hAnsi="Cambria Math"/>
        </w:rPr>
        <w:t xml:space="preserve">А </w:t>
      </w:r>
      <w:r>
        <w:t>–</w:t>
      </w:r>
      <w:r>
        <w:rPr>
          <w:spacing w:val="-7"/>
        </w:rPr>
        <w:t xml:space="preserve"> </w:t>
      </w:r>
      <w:r>
        <w:t>сума активів</w:t>
      </w:r>
      <w:r>
        <w:rPr>
          <w:spacing w:val="-9"/>
        </w:rPr>
        <w:t xml:space="preserve"> </w:t>
      </w:r>
      <w:r>
        <w:t>(валюта</w:t>
      </w:r>
      <w:r>
        <w:rPr>
          <w:spacing w:val="-1"/>
        </w:rPr>
        <w:t xml:space="preserve"> </w:t>
      </w:r>
      <w:r>
        <w:t>балансу),</w:t>
      </w:r>
      <w:r>
        <w:rPr>
          <w:spacing w:val="5"/>
        </w:rPr>
        <w:t xml:space="preserve"> </w:t>
      </w:r>
      <w:r>
        <w:rPr>
          <w:rFonts w:ascii="Cambria Math" w:hAnsi="Cambria Math"/>
        </w:rPr>
        <w:t>Да</w:t>
      </w:r>
      <w:r>
        <w:rPr>
          <w:rFonts w:ascii="Cambria Math" w:hAnsi="Cambria Math"/>
          <w:spacing w:val="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дохідність</w:t>
      </w:r>
      <w:r>
        <w:rPr>
          <w:spacing w:val="-8"/>
        </w:rPr>
        <w:t xml:space="preserve"> </w:t>
      </w:r>
      <w:r>
        <w:t>активів.</w:t>
      </w:r>
    </w:p>
    <w:p w14:paraId="51FA6B51" w14:textId="77777777" w:rsidR="00E17E8C" w:rsidRDefault="00000000">
      <w:pPr>
        <w:pStyle w:val="a3"/>
        <w:spacing w:before="156"/>
        <w:ind w:left="1430"/>
      </w:pPr>
      <w:r>
        <w:t>Дохідність</w:t>
      </w:r>
      <w:r>
        <w:rPr>
          <w:spacing w:val="-10"/>
        </w:rPr>
        <w:t xml:space="preserve"> </w:t>
      </w:r>
      <w:r>
        <w:t>необоротних</w:t>
      </w:r>
      <w:r>
        <w:rPr>
          <w:spacing w:val="-11"/>
        </w:rPr>
        <w:t xml:space="preserve"> </w:t>
      </w:r>
      <w:r>
        <w:t>активів</w:t>
      </w:r>
      <w:r>
        <w:rPr>
          <w:spacing w:val="-11"/>
        </w:rPr>
        <w:t xml:space="preserve"> </w:t>
      </w:r>
      <w:r>
        <w:t>(фондовіддача):</w:t>
      </w:r>
    </w:p>
    <w:p w14:paraId="0EF3DA9F" w14:textId="77777777" w:rsidR="00E17E8C" w:rsidRDefault="00000000">
      <w:pPr>
        <w:pStyle w:val="a3"/>
        <w:tabs>
          <w:tab w:val="left" w:pos="9829"/>
        </w:tabs>
        <w:spacing w:before="168"/>
        <w:ind w:left="4162"/>
      </w:pPr>
      <w:proofErr w:type="spellStart"/>
      <w:r>
        <w:rPr>
          <w:rFonts w:ascii="Cambria Math" w:hAnsi="Cambria Math"/>
        </w:rPr>
        <w:t>Дна</w:t>
      </w:r>
      <w:proofErr w:type="spellEnd"/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Д/НА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2"/>
        </w:rPr>
        <w:t xml:space="preserve"> </w:t>
      </w:r>
      <w:r>
        <w:t>,</w:t>
      </w:r>
      <w:r>
        <w:tab/>
        <w:t>(1.8)</w:t>
      </w:r>
    </w:p>
    <w:p w14:paraId="3C16B138" w14:textId="77777777" w:rsidR="00E17E8C" w:rsidRDefault="00000000">
      <w:pPr>
        <w:pStyle w:val="a3"/>
        <w:tabs>
          <w:tab w:val="left" w:pos="1651"/>
        </w:tabs>
        <w:spacing w:before="162" w:line="360" w:lineRule="auto"/>
        <w:ind w:left="719" w:right="598"/>
      </w:pPr>
      <w:r>
        <w:t>де</w:t>
      </w:r>
      <w:r>
        <w:rPr>
          <w:spacing w:val="26"/>
        </w:rPr>
        <w:t xml:space="preserve"> </w:t>
      </w:r>
      <w:r>
        <w:rPr>
          <w:rFonts w:ascii="Cambria Math" w:hAnsi="Cambria Math"/>
        </w:rPr>
        <w:t>НА</w:t>
      </w:r>
      <w:r>
        <w:rPr>
          <w:rFonts w:ascii="Cambria Math" w:hAnsi="Cambria Math"/>
        </w:rPr>
        <w:tab/>
      </w:r>
      <w:r>
        <w:t>–</w:t>
      </w:r>
      <w:r>
        <w:rPr>
          <w:spacing w:val="22"/>
        </w:rPr>
        <w:t xml:space="preserve"> </w:t>
      </w:r>
      <w:r>
        <w:t>сума</w:t>
      </w:r>
      <w:r>
        <w:rPr>
          <w:spacing w:val="28"/>
        </w:rPr>
        <w:t xml:space="preserve"> </w:t>
      </w:r>
      <w:r>
        <w:t>необоротних</w:t>
      </w:r>
      <w:r>
        <w:rPr>
          <w:spacing w:val="18"/>
        </w:rPr>
        <w:t xml:space="preserve"> </w:t>
      </w:r>
      <w:r>
        <w:t>активів</w:t>
      </w:r>
      <w:r>
        <w:rPr>
          <w:spacing w:val="22"/>
        </w:rPr>
        <w:t xml:space="preserve"> </w:t>
      </w:r>
      <w:r>
        <w:t>(сума</w:t>
      </w:r>
      <w:r>
        <w:rPr>
          <w:spacing w:val="3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розділу</w:t>
      </w:r>
      <w:r>
        <w:rPr>
          <w:spacing w:val="18"/>
        </w:rPr>
        <w:t xml:space="preserve"> </w:t>
      </w:r>
      <w:r>
        <w:t>активів),</w:t>
      </w:r>
      <w:r>
        <w:rPr>
          <w:spacing w:val="30"/>
        </w:rPr>
        <w:t xml:space="preserve"> </w:t>
      </w:r>
      <w:proofErr w:type="spellStart"/>
      <w:r>
        <w:rPr>
          <w:rFonts w:ascii="Cambria Math" w:hAnsi="Cambria Math"/>
        </w:rPr>
        <w:t>Дна</w:t>
      </w:r>
      <w:proofErr w:type="spellEnd"/>
      <w:r>
        <w:rPr>
          <w:rFonts w:ascii="Cambria Math" w:hAnsi="Cambria Math"/>
          <w:spacing w:val="3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дохідність</w:t>
      </w:r>
      <w:r>
        <w:rPr>
          <w:spacing w:val="-67"/>
        </w:rPr>
        <w:t xml:space="preserve"> </w:t>
      </w:r>
      <w:r>
        <w:t>необоротних</w:t>
      </w:r>
      <w:r>
        <w:rPr>
          <w:spacing w:val="-2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rPr>
          <w:rFonts w:ascii="Corbel" w:hAnsi="Corbel"/>
        </w:rPr>
        <w:t>[</w:t>
      </w:r>
      <w:r>
        <w:t>18</w:t>
      </w:r>
      <w:r>
        <w:rPr>
          <w:rFonts w:ascii="Corbel" w:hAnsi="Corbel"/>
        </w:rPr>
        <w:t>]</w:t>
      </w:r>
      <w:r>
        <w:t>.</w:t>
      </w:r>
    </w:p>
    <w:p w14:paraId="4D9998AB" w14:textId="77777777" w:rsidR="00E17E8C" w:rsidRDefault="00E17E8C">
      <w:pPr>
        <w:pStyle w:val="a3"/>
        <w:rPr>
          <w:sz w:val="20"/>
        </w:rPr>
      </w:pPr>
    </w:p>
    <w:p w14:paraId="1882C478" w14:textId="77777777" w:rsidR="00E17E8C" w:rsidRDefault="00000000">
      <w:pPr>
        <w:pStyle w:val="a3"/>
        <w:spacing w:before="248"/>
        <w:ind w:left="1430"/>
      </w:pPr>
      <w:r>
        <w:t>Дохідність</w:t>
      </w:r>
      <w:r>
        <w:rPr>
          <w:spacing w:val="-10"/>
        </w:rPr>
        <w:t xml:space="preserve"> </w:t>
      </w:r>
      <w:r>
        <w:t>продукції:</w:t>
      </w:r>
    </w:p>
    <w:p w14:paraId="6BB7FC18" w14:textId="77777777" w:rsidR="00E17E8C" w:rsidRDefault="00000000">
      <w:pPr>
        <w:pStyle w:val="a3"/>
        <w:tabs>
          <w:tab w:val="left" w:pos="9829"/>
        </w:tabs>
        <w:spacing w:before="168"/>
        <w:ind w:left="4868"/>
      </w:pPr>
      <w:proofErr w:type="spellStart"/>
      <w:r>
        <w:rPr>
          <w:rFonts w:ascii="Cambria Math" w:hAnsi="Cambria Math"/>
        </w:rPr>
        <w:t>Дп</w:t>
      </w:r>
      <w:proofErr w:type="spellEnd"/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Д/С 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4"/>
        </w:rPr>
        <w:t xml:space="preserve"> </w:t>
      </w:r>
      <w:r>
        <w:t>,</w:t>
      </w:r>
      <w:r>
        <w:tab/>
        <w:t>(1.9)</w:t>
      </w:r>
    </w:p>
    <w:p w14:paraId="0C4F1005" w14:textId="77777777" w:rsidR="00E17E8C" w:rsidRDefault="00000000">
      <w:pPr>
        <w:pStyle w:val="a3"/>
        <w:spacing w:before="166"/>
        <w:ind w:left="719"/>
        <w:jc w:val="both"/>
      </w:pPr>
      <w:r>
        <w:t>де</w:t>
      </w:r>
      <w:r>
        <w:rPr>
          <w:spacing w:val="-11"/>
        </w:rPr>
        <w:t xml:space="preserve"> </w:t>
      </w:r>
      <w:r>
        <w:rPr>
          <w:rFonts w:ascii="Cambria Math" w:hAnsi="Cambria Math"/>
        </w:rPr>
        <w:t>С</w:t>
      </w:r>
      <w:r>
        <w:rPr>
          <w:rFonts w:ascii="Cambria Math" w:hAnsi="Cambria Math"/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собівартість</w:t>
      </w:r>
      <w:r>
        <w:rPr>
          <w:spacing w:val="-8"/>
        </w:rPr>
        <w:t xml:space="preserve"> </w:t>
      </w:r>
      <w:r>
        <w:t>продукції,</w:t>
      </w:r>
      <w:r>
        <w:rPr>
          <w:spacing w:val="5"/>
        </w:rPr>
        <w:t xml:space="preserve"> </w:t>
      </w:r>
      <w:proofErr w:type="spellStart"/>
      <w:r>
        <w:rPr>
          <w:rFonts w:ascii="Cambria Math" w:hAnsi="Cambria Math"/>
        </w:rPr>
        <w:t>Дп</w:t>
      </w:r>
      <w:proofErr w:type="spellEnd"/>
      <w:r>
        <w:rPr>
          <w:rFonts w:ascii="Cambria Math" w:hAnsi="Cambria Math"/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дохідність</w:t>
      </w:r>
      <w:r>
        <w:rPr>
          <w:spacing w:val="-8"/>
        </w:rPr>
        <w:t xml:space="preserve"> </w:t>
      </w:r>
      <w:r>
        <w:t>продукції.</w:t>
      </w:r>
    </w:p>
    <w:p w14:paraId="5026477D" w14:textId="77777777" w:rsidR="00E17E8C" w:rsidRDefault="00000000">
      <w:pPr>
        <w:pStyle w:val="a3"/>
        <w:spacing w:before="152" w:line="362" w:lineRule="auto"/>
        <w:ind w:left="719" w:right="564" w:firstLine="710"/>
        <w:jc w:val="both"/>
      </w:pP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дохідності.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необоротних</w:t>
      </w:r>
      <w:r>
        <w:rPr>
          <w:spacing w:val="-2"/>
        </w:rPr>
        <w:t xml:space="preserve"> </w:t>
      </w:r>
      <w:r>
        <w:t>активів,</w:t>
      </w:r>
      <w:r>
        <w:rPr>
          <w:spacing w:val="15"/>
        </w:rPr>
        <w:t xml:space="preserve"> </w:t>
      </w:r>
      <w:r>
        <w:t>інвестицій.</w:t>
      </w:r>
    </w:p>
    <w:p w14:paraId="67915EAC" w14:textId="77777777" w:rsidR="00E17E8C" w:rsidRDefault="00000000">
      <w:pPr>
        <w:pStyle w:val="a3"/>
        <w:spacing w:line="317" w:lineRule="exact"/>
        <w:ind w:left="1430"/>
        <w:jc w:val="both"/>
      </w:pPr>
      <w:r>
        <w:t>Факторний</w:t>
      </w:r>
      <w:r>
        <w:rPr>
          <w:spacing w:val="-8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дохідності</w:t>
      </w:r>
      <w:r>
        <w:rPr>
          <w:spacing w:val="-13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так:</w:t>
      </w:r>
    </w:p>
    <w:p w14:paraId="4EE9EBA3" w14:textId="77777777" w:rsidR="00E17E8C" w:rsidRDefault="00000000">
      <w:pPr>
        <w:pStyle w:val="a3"/>
        <w:spacing w:before="134" w:line="283" w:lineRule="exact"/>
        <w:ind w:left="1022" w:right="346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ΔДп</w:t>
      </w:r>
      <w:proofErr w:type="spellEnd"/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Дп1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Дп0</w:t>
      </w:r>
    </w:p>
    <w:p w14:paraId="7F01AF6B" w14:textId="77777777" w:rsidR="00E17E8C" w:rsidRDefault="00000000">
      <w:pPr>
        <w:spacing w:line="347" w:lineRule="exact"/>
        <w:ind w:left="1022" w:right="341"/>
        <w:jc w:val="center"/>
        <w:rPr>
          <w:rFonts w:ascii="Cambria Math" w:hAnsi="Cambria Math"/>
          <w:sz w:val="28"/>
        </w:rPr>
      </w:pPr>
      <w:proofErr w:type="spellStart"/>
      <w:r>
        <w:rPr>
          <w:rFonts w:ascii="Cambria Math" w:hAnsi="Cambria Math"/>
          <w:sz w:val="28"/>
        </w:rPr>
        <w:t>ΔДпд</w:t>
      </w:r>
      <w:proofErr w:type="spellEnd"/>
      <w:r>
        <w:rPr>
          <w:rFonts w:ascii="Cambria Math" w:hAnsi="Cambria Math"/>
          <w:spacing w:val="12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7"/>
          <w:sz w:val="28"/>
        </w:rPr>
        <w:t xml:space="preserve"> </w:t>
      </w:r>
      <w:r>
        <w:rPr>
          <w:rFonts w:ascii="Cambria Math" w:hAnsi="Cambria Math"/>
          <w:position w:val="17"/>
          <w:sz w:val="20"/>
        </w:rPr>
        <w:t>Д1</w:t>
      </w:r>
      <w:r>
        <w:rPr>
          <w:rFonts w:ascii="Cambria Math" w:hAnsi="Cambria Math"/>
          <w:spacing w:val="11"/>
          <w:position w:val="17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100</w:t>
      </w:r>
      <w:r>
        <w:rPr>
          <w:rFonts w:ascii="Cambria Math" w:hAnsi="Cambria Math"/>
          <w:spacing w:val="9"/>
          <w:sz w:val="28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position w:val="17"/>
          <w:sz w:val="20"/>
        </w:rPr>
        <w:t>Д0</w:t>
      </w:r>
      <w:r>
        <w:rPr>
          <w:rFonts w:ascii="Cambria Math" w:hAnsi="Cambria Math"/>
          <w:spacing w:val="11"/>
          <w:position w:val="17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4"/>
          <w:sz w:val="28"/>
        </w:rPr>
        <w:t xml:space="preserve"> </w:t>
      </w:r>
      <w:r>
        <w:rPr>
          <w:rFonts w:ascii="Cambria Math" w:hAnsi="Cambria Math"/>
          <w:sz w:val="28"/>
        </w:rPr>
        <w:t>100</w:t>
      </w:r>
    </w:p>
    <w:p w14:paraId="7EB38897" w14:textId="77777777" w:rsidR="00E17E8C" w:rsidRDefault="00000000">
      <w:pPr>
        <w:tabs>
          <w:tab w:val="left" w:pos="6482"/>
        </w:tabs>
        <w:spacing w:line="20" w:lineRule="exact"/>
        <w:ind w:left="517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20BDDFBF">
          <v:group id="_x0000_s2758" style="width:12.25pt;height:.95pt;mso-position-horizontal-relative:char;mso-position-vertical-relative:line" coordsize="245,19">
            <v:rect id="_x0000_s2759" style="position:absolute;width:245;height:19" fillcolor="black" stroked="f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5ED493CD">
          <v:group id="_x0000_s2756" style="width:12.25pt;height:.95pt;mso-position-horizontal-relative:char;mso-position-vertical-relative:line" coordsize="245,19">
            <v:rect id="_x0000_s2757" style="position:absolute;width:245;height:19" fillcolor="black" stroked="f"/>
            <w10:anchorlock/>
          </v:group>
        </w:pict>
      </w:r>
    </w:p>
    <w:p w14:paraId="488BF846" w14:textId="77777777" w:rsidR="00E17E8C" w:rsidRDefault="00000000">
      <w:pPr>
        <w:tabs>
          <w:tab w:val="left" w:pos="6486"/>
          <w:tab w:val="left" w:pos="7528"/>
          <w:tab w:val="left" w:pos="9694"/>
        </w:tabs>
        <w:spacing w:line="211" w:lineRule="exact"/>
        <w:ind w:left="5180"/>
        <w:rPr>
          <w:sz w:val="28"/>
        </w:rPr>
      </w:pPr>
      <w:r>
        <w:rPr>
          <w:rFonts w:ascii="Cambria Math" w:hAnsi="Cambria Math"/>
          <w:position w:val="1"/>
          <w:sz w:val="20"/>
        </w:rPr>
        <w:t>С0</w:t>
      </w:r>
      <w:r>
        <w:rPr>
          <w:rFonts w:ascii="Cambria Math" w:hAnsi="Cambria Math"/>
          <w:position w:val="1"/>
          <w:sz w:val="20"/>
        </w:rPr>
        <w:tab/>
      </w:r>
      <w:proofErr w:type="spellStart"/>
      <w:r>
        <w:rPr>
          <w:rFonts w:ascii="Cambria Math" w:hAnsi="Cambria Math"/>
          <w:position w:val="1"/>
          <w:sz w:val="20"/>
        </w:rPr>
        <w:t>С0</w:t>
      </w:r>
      <w:proofErr w:type="spellEnd"/>
      <w:r>
        <w:rPr>
          <w:rFonts w:ascii="Cambria Math" w:hAnsi="Cambria Math"/>
          <w:position w:val="1"/>
          <w:sz w:val="20"/>
        </w:rPr>
        <w:tab/>
      </w:r>
      <w:r>
        <w:rPr>
          <w:sz w:val="28"/>
        </w:rPr>
        <w:t>,</w:t>
      </w:r>
      <w:r>
        <w:rPr>
          <w:sz w:val="28"/>
        </w:rPr>
        <w:tab/>
        <w:t>(1.10)</w:t>
      </w:r>
    </w:p>
    <w:p w14:paraId="3CC0732A" w14:textId="77777777" w:rsidR="00E17E8C" w:rsidRDefault="00000000">
      <w:pPr>
        <w:spacing w:line="324" w:lineRule="exact"/>
        <w:ind w:left="1022" w:right="346"/>
        <w:jc w:val="center"/>
        <w:rPr>
          <w:rFonts w:ascii="Cambria Math" w:hAnsi="Cambria Math"/>
          <w:sz w:val="28"/>
        </w:rPr>
      </w:pPr>
      <w:r>
        <w:pict w14:anchorId="1C3706CD">
          <v:rect id="_x0000_s2755" style="position:absolute;left:0;text-align:left;margin-left:307.1pt;margin-top:14.05pt;width:12.25pt;height:1pt;z-index:-29280768;mso-position-horizontal-relative:page" fillcolor="black" stroked="f">
            <w10:wrap anchorx="page"/>
          </v:rect>
        </w:pict>
      </w:r>
      <w:r>
        <w:pict w14:anchorId="060CAC76">
          <v:rect id="_x0000_s2754" style="position:absolute;left:0;text-align:left;margin-left:372.4pt;margin-top:14.05pt;width:12.25pt;height:1pt;z-index:-29280256;mso-position-horizontal-relative:page" fillcolor="black" stroked="f">
            <w10:wrap anchorx="page"/>
          </v:rect>
        </w:pict>
      </w:r>
      <w:proofErr w:type="spellStart"/>
      <w:r>
        <w:rPr>
          <w:rFonts w:ascii="Cambria Math" w:hAnsi="Cambria Math"/>
          <w:sz w:val="28"/>
        </w:rPr>
        <w:t>ΔДпс</w:t>
      </w:r>
      <w:proofErr w:type="spellEnd"/>
      <w:r>
        <w:rPr>
          <w:rFonts w:ascii="Cambria Math" w:hAnsi="Cambria Math"/>
          <w:spacing w:val="21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7"/>
          <w:sz w:val="28"/>
        </w:rPr>
        <w:t xml:space="preserve"> </w:t>
      </w:r>
      <w:r>
        <w:rPr>
          <w:rFonts w:ascii="Cambria Math" w:hAnsi="Cambria Math"/>
          <w:position w:val="17"/>
          <w:sz w:val="20"/>
        </w:rPr>
        <w:t>Д1</w:t>
      </w:r>
      <w:r>
        <w:rPr>
          <w:rFonts w:ascii="Cambria Math" w:hAnsi="Cambria Math"/>
          <w:spacing w:val="7"/>
          <w:position w:val="17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100</w:t>
      </w:r>
      <w:r>
        <w:rPr>
          <w:rFonts w:ascii="Cambria Math" w:hAnsi="Cambria Math"/>
          <w:spacing w:val="4"/>
          <w:sz w:val="28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2"/>
          <w:sz w:val="28"/>
        </w:rPr>
        <w:t xml:space="preserve"> </w:t>
      </w:r>
      <w:r>
        <w:rPr>
          <w:rFonts w:ascii="Cambria Math" w:hAnsi="Cambria Math"/>
          <w:position w:val="17"/>
          <w:sz w:val="20"/>
        </w:rPr>
        <w:t>Д1</w:t>
      </w:r>
      <w:r>
        <w:rPr>
          <w:rFonts w:ascii="Cambria Math" w:hAnsi="Cambria Math"/>
          <w:spacing w:val="12"/>
          <w:position w:val="17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100</w:t>
      </w:r>
    </w:p>
    <w:p w14:paraId="3E0EF504" w14:textId="77777777" w:rsidR="00E17E8C" w:rsidRDefault="00000000">
      <w:pPr>
        <w:tabs>
          <w:tab w:val="left" w:pos="6477"/>
        </w:tabs>
        <w:spacing w:line="171" w:lineRule="exact"/>
        <w:ind w:left="5166"/>
        <w:rPr>
          <w:rFonts w:ascii="Cambria Math" w:hAnsi="Cambria Math"/>
          <w:sz w:val="20"/>
        </w:rPr>
      </w:pPr>
      <w:r>
        <w:rPr>
          <w:rFonts w:ascii="Cambria Math" w:hAnsi="Cambria Math"/>
          <w:w w:val="105"/>
          <w:sz w:val="20"/>
        </w:rPr>
        <w:t>С1</w:t>
      </w:r>
      <w:r>
        <w:rPr>
          <w:rFonts w:ascii="Cambria Math" w:hAnsi="Cambria Math"/>
          <w:w w:val="105"/>
          <w:sz w:val="20"/>
        </w:rPr>
        <w:tab/>
        <w:t>С0</w:t>
      </w:r>
    </w:p>
    <w:p w14:paraId="5EDA5D5D" w14:textId="77777777" w:rsidR="00E17E8C" w:rsidRDefault="00000000">
      <w:pPr>
        <w:pStyle w:val="a3"/>
        <w:spacing w:line="279" w:lineRule="exact"/>
        <w:ind w:left="3961"/>
        <w:rPr>
          <w:rFonts w:ascii="Cambria Math" w:eastAsia="Cambria Math"/>
        </w:rPr>
      </w:pPr>
      <w:r>
        <w:rPr>
          <w:rFonts w:ascii="Cambria Math" w:eastAsia="Cambria Math"/>
          <w:w w:val="275"/>
        </w:rPr>
        <w:t>𝗅</w:t>
      </w:r>
    </w:p>
    <w:p w14:paraId="7A3C9A7D" w14:textId="77777777" w:rsidR="00E17E8C" w:rsidRDefault="00000000">
      <w:pPr>
        <w:pStyle w:val="a3"/>
        <w:spacing w:before="89" w:line="360" w:lineRule="auto"/>
        <w:ind w:left="719" w:right="560"/>
        <w:jc w:val="both"/>
      </w:pPr>
      <w:r>
        <w:t>де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ΔДп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дохідності продукції;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ΔДпд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дохідності продукції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ΔДпс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 xml:space="preserve">собівартості продукції, </w:t>
      </w:r>
      <w:r>
        <w:rPr>
          <w:rFonts w:ascii="Cambria Math" w:hAnsi="Cambria Math"/>
        </w:rPr>
        <w:t>Д0</w:t>
      </w:r>
      <w:r>
        <w:t xml:space="preserve">, </w:t>
      </w:r>
      <w:r>
        <w:rPr>
          <w:rFonts w:ascii="Cambria Math" w:hAnsi="Cambria Math"/>
        </w:rPr>
        <w:t xml:space="preserve">Д1 </w:t>
      </w:r>
      <w:r>
        <w:t xml:space="preserve">– дохід в базовому та звітному періоді, </w:t>
      </w:r>
      <w:r>
        <w:rPr>
          <w:rFonts w:ascii="Cambria Math" w:hAnsi="Cambria Math"/>
        </w:rPr>
        <w:t xml:space="preserve">С1,С0 </w:t>
      </w:r>
      <w:r>
        <w:t>–</w:t>
      </w:r>
      <w:r>
        <w:rPr>
          <w:spacing w:val="1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в базовому та</w:t>
      </w:r>
      <w:r>
        <w:rPr>
          <w:spacing w:val="3"/>
        </w:rPr>
        <w:t xml:space="preserve"> </w:t>
      </w:r>
      <w:r>
        <w:t>звітному</w:t>
      </w:r>
      <w:r>
        <w:rPr>
          <w:spacing w:val="-2"/>
        </w:rPr>
        <w:t xml:space="preserve"> </w:t>
      </w:r>
      <w:r>
        <w:t>періоді.</w:t>
      </w:r>
    </w:p>
    <w:p w14:paraId="01FFA839" w14:textId="77777777" w:rsidR="00E17E8C" w:rsidRDefault="00000000">
      <w:pPr>
        <w:pStyle w:val="a3"/>
        <w:spacing w:line="316" w:lineRule="exact"/>
        <w:ind w:left="1430"/>
        <w:jc w:val="both"/>
      </w:pPr>
      <w:r>
        <w:t>Факторний</w:t>
      </w:r>
      <w:r>
        <w:rPr>
          <w:spacing w:val="-10"/>
        </w:rPr>
        <w:t xml:space="preserve"> </w:t>
      </w:r>
      <w:r>
        <w:t>аналіз</w:t>
      </w:r>
      <w:r>
        <w:rPr>
          <w:spacing w:val="-9"/>
        </w:rPr>
        <w:t xml:space="preserve"> </w:t>
      </w:r>
      <w:r>
        <w:t>дохідності</w:t>
      </w:r>
      <w:r>
        <w:rPr>
          <w:spacing w:val="-9"/>
        </w:rPr>
        <w:t xml:space="preserve"> </w:t>
      </w:r>
      <w:r>
        <w:t>інвестицій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так:</w:t>
      </w:r>
    </w:p>
    <w:p w14:paraId="47E53B18" w14:textId="77777777" w:rsidR="00E17E8C" w:rsidRDefault="00000000">
      <w:pPr>
        <w:pStyle w:val="a3"/>
        <w:spacing w:before="139" w:line="327" w:lineRule="exact"/>
        <w:ind w:left="2515" w:right="937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ΔДі</w:t>
      </w:r>
      <w:proofErr w:type="spellEnd"/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Ді1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Ді0,</w:t>
      </w:r>
    </w:p>
    <w:p w14:paraId="4018DDE4" w14:textId="77777777" w:rsidR="00E17E8C" w:rsidRDefault="00000000">
      <w:pPr>
        <w:pStyle w:val="a3"/>
        <w:tabs>
          <w:tab w:val="left" w:pos="9685"/>
        </w:tabs>
        <w:spacing w:line="347" w:lineRule="exact"/>
        <w:ind w:left="4023"/>
      </w:pPr>
      <w:r>
        <w:rPr>
          <w:rFonts w:ascii="Cambria Math" w:hAnsi="Cambria Math"/>
        </w:rPr>
        <w:t>{</w:t>
      </w:r>
      <w:proofErr w:type="spellStart"/>
      <w:r>
        <w:rPr>
          <w:rFonts w:ascii="Cambria Math" w:hAnsi="Cambria Math"/>
          <w:position w:val="2"/>
        </w:rPr>
        <w:t>ΔДід</w:t>
      </w:r>
      <w:proofErr w:type="spellEnd"/>
      <w:r>
        <w:rPr>
          <w:rFonts w:ascii="Cambria Math" w:hAnsi="Cambria Math"/>
          <w:spacing w:val="15"/>
          <w:position w:val="2"/>
        </w:rPr>
        <w:t xml:space="preserve"> </w:t>
      </w:r>
      <w:r>
        <w:rPr>
          <w:rFonts w:ascii="Cambria Math" w:hAnsi="Cambria Math"/>
          <w:position w:val="2"/>
        </w:rPr>
        <w:t>=</w:t>
      </w:r>
      <w:r>
        <w:rPr>
          <w:rFonts w:ascii="Cambria Math" w:hAnsi="Cambria Math"/>
          <w:spacing w:val="11"/>
          <w:position w:val="2"/>
        </w:rPr>
        <w:t xml:space="preserve"> </w:t>
      </w:r>
      <w:r>
        <w:rPr>
          <w:rFonts w:ascii="Cambria Math" w:hAnsi="Cambria Math"/>
          <w:position w:val="2"/>
        </w:rPr>
        <w:t>Д1/І0</w:t>
      </w:r>
      <w:r>
        <w:rPr>
          <w:rFonts w:ascii="Cambria Math" w:hAnsi="Cambria Math"/>
          <w:spacing w:val="-1"/>
          <w:position w:val="2"/>
        </w:rPr>
        <w:t xml:space="preserve"> </w:t>
      </w:r>
      <w:r>
        <w:rPr>
          <w:rFonts w:ascii="Cambria Math" w:hAnsi="Cambria Math"/>
          <w:position w:val="2"/>
        </w:rPr>
        <w:t>∗</w:t>
      </w:r>
      <w:r>
        <w:rPr>
          <w:rFonts w:ascii="Cambria Math" w:hAnsi="Cambria Math"/>
          <w:spacing w:val="-2"/>
          <w:position w:val="2"/>
        </w:rPr>
        <w:t xml:space="preserve"> </w:t>
      </w:r>
      <w:r>
        <w:rPr>
          <w:rFonts w:ascii="Cambria Math" w:hAnsi="Cambria Math"/>
          <w:position w:val="2"/>
        </w:rPr>
        <w:t>100</w:t>
      </w:r>
      <w:r>
        <w:rPr>
          <w:rFonts w:ascii="Cambria Math" w:hAnsi="Cambria Math"/>
          <w:spacing w:val="2"/>
          <w:position w:val="2"/>
        </w:rPr>
        <w:t xml:space="preserve"> </w:t>
      </w:r>
      <w:r>
        <w:rPr>
          <w:rFonts w:ascii="Cambria Math" w:hAnsi="Cambria Math"/>
          <w:position w:val="2"/>
        </w:rPr>
        <w:t>−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rFonts w:ascii="Cambria Math" w:hAnsi="Cambria Math"/>
          <w:position w:val="2"/>
        </w:rPr>
        <w:t>Д0/І0</w:t>
      </w:r>
      <w:r>
        <w:rPr>
          <w:rFonts w:ascii="Cambria Math" w:hAnsi="Cambria Math"/>
          <w:spacing w:val="2"/>
          <w:position w:val="2"/>
        </w:rPr>
        <w:t xml:space="preserve"> </w:t>
      </w:r>
      <w:r>
        <w:rPr>
          <w:rFonts w:ascii="Cambria Math" w:hAnsi="Cambria Math"/>
          <w:position w:val="2"/>
        </w:rPr>
        <w:t>∗</w:t>
      </w:r>
      <w:r>
        <w:rPr>
          <w:rFonts w:ascii="Cambria Math" w:hAnsi="Cambria Math"/>
          <w:spacing w:val="-2"/>
          <w:position w:val="2"/>
        </w:rPr>
        <w:t xml:space="preserve"> </w:t>
      </w:r>
      <w:r>
        <w:rPr>
          <w:rFonts w:ascii="Cambria Math" w:hAnsi="Cambria Math"/>
          <w:position w:val="2"/>
        </w:rPr>
        <w:t>100</w:t>
      </w:r>
      <w:r>
        <w:rPr>
          <w:rFonts w:ascii="Cambria Math" w:hAnsi="Cambria Math"/>
          <w:spacing w:val="12"/>
          <w:position w:val="2"/>
        </w:rPr>
        <w:t xml:space="preserve"> </w:t>
      </w:r>
      <w:r>
        <w:t>,</w:t>
      </w:r>
      <w:r>
        <w:tab/>
        <w:t>(1.11)</w:t>
      </w:r>
    </w:p>
    <w:p w14:paraId="150539F7" w14:textId="77777777" w:rsidR="00E17E8C" w:rsidRDefault="00000000">
      <w:pPr>
        <w:pStyle w:val="a3"/>
        <w:spacing w:before="3"/>
        <w:ind w:left="4172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ΔДіі</w:t>
      </w:r>
      <w:proofErr w:type="spellEnd"/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Д1/І1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Д1/І0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100</w:t>
      </w:r>
    </w:p>
    <w:p w14:paraId="048D6CCF" w14:textId="77777777" w:rsidR="00E17E8C" w:rsidRDefault="00000000">
      <w:pPr>
        <w:pStyle w:val="a3"/>
        <w:spacing w:before="152" w:line="372" w:lineRule="auto"/>
        <w:ind w:left="719" w:right="556"/>
        <w:jc w:val="both"/>
      </w:pPr>
      <w:r>
        <w:t>де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ΔДі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 зміна дохідності інвестицій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ΔДід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 зміна дохідності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ΔДіі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rPr>
          <w:w w:val="95"/>
        </w:rPr>
        <w:t>інвестицій підприємства за рахунок</w:t>
      </w:r>
      <w:r>
        <w:rPr>
          <w:spacing w:val="63"/>
        </w:rPr>
        <w:t xml:space="preserve"> </w:t>
      </w:r>
      <w:r>
        <w:rPr>
          <w:w w:val="95"/>
        </w:rPr>
        <w:t>зміни</w:t>
      </w:r>
      <w:r>
        <w:rPr>
          <w:spacing w:val="63"/>
        </w:rPr>
        <w:t xml:space="preserve"> </w:t>
      </w:r>
      <w:r>
        <w:rPr>
          <w:w w:val="95"/>
        </w:rPr>
        <w:t xml:space="preserve">інвестицій, </w:t>
      </w:r>
      <w:r>
        <w:rPr>
          <w:rFonts w:ascii="Cambria Math" w:hAnsi="Cambria Math"/>
          <w:w w:val="95"/>
        </w:rPr>
        <w:t>Д0, Д1</w:t>
      </w:r>
      <w:r>
        <w:rPr>
          <w:rFonts w:ascii="Cambria Math" w:hAnsi="Cambria Math"/>
          <w:spacing w:val="55"/>
        </w:rPr>
        <w:t xml:space="preserve"> </w:t>
      </w:r>
      <w:r>
        <w:rPr>
          <w:w w:val="95"/>
        </w:rPr>
        <w:t>–</w:t>
      </w:r>
      <w:r>
        <w:rPr>
          <w:spacing w:val="63"/>
        </w:rPr>
        <w:t xml:space="preserve"> </w:t>
      </w:r>
      <w:r>
        <w:rPr>
          <w:w w:val="95"/>
        </w:rPr>
        <w:t>дохід</w:t>
      </w:r>
      <w:r>
        <w:rPr>
          <w:spacing w:val="63"/>
        </w:rPr>
        <w:t xml:space="preserve"> </w:t>
      </w:r>
      <w:r>
        <w:rPr>
          <w:w w:val="95"/>
        </w:rPr>
        <w:t>в базовому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звітному</w:t>
      </w:r>
      <w:r>
        <w:rPr>
          <w:spacing w:val="-9"/>
        </w:rPr>
        <w:t xml:space="preserve"> </w:t>
      </w:r>
      <w:r>
        <w:t>періоді,</w:t>
      </w:r>
      <w:r>
        <w:rPr>
          <w:spacing w:val="8"/>
        </w:rPr>
        <w:t xml:space="preserve"> </w:t>
      </w:r>
      <w:r>
        <w:rPr>
          <w:rFonts w:ascii="Cambria Math" w:hAnsi="Cambria Math"/>
        </w:rPr>
        <w:t>І1,</w:t>
      </w:r>
      <w:r>
        <w:rPr>
          <w:rFonts w:ascii="Cambria Math" w:hAnsi="Cambria Math"/>
          <w:spacing w:val="-15"/>
        </w:rPr>
        <w:t xml:space="preserve"> </w:t>
      </w:r>
      <w:r>
        <w:rPr>
          <w:rFonts w:ascii="Cambria Math" w:hAnsi="Cambria Math"/>
        </w:rPr>
        <w:t>І0</w:t>
      </w:r>
      <w:r>
        <w:rPr>
          <w:rFonts w:ascii="Cambria Math" w:hAnsi="Cambria Math"/>
          <w:spacing w:val="7"/>
        </w:rPr>
        <w:t xml:space="preserve"> </w:t>
      </w:r>
      <w:r>
        <w:t>– інвестиції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базовому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звітному</w:t>
      </w:r>
      <w:r>
        <w:rPr>
          <w:spacing w:val="-9"/>
        </w:rPr>
        <w:t xml:space="preserve"> </w:t>
      </w:r>
      <w:r>
        <w:t>періоді</w:t>
      </w:r>
      <w:r>
        <w:rPr>
          <w:spacing w:val="-9"/>
        </w:rPr>
        <w:t xml:space="preserve"> </w:t>
      </w:r>
      <w:r>
        <w:rPr>
          <w:rFonts w:ascii="Corbel" w:hAnsi="Corbel"/>
        </w:rPr>
        <w:t>[</w:t>
      </w:r>
      <w:r>
        <w:t>23</w:t>
      </w:r>
      <w:r>
        <w:rPr>
          <w:rFonts w:ascii="Corbel" w:hAnsi="Corbel"/>
        </w:rPr>
        <w:t>]</w:t>
      </w:r>
      <w:r>
        <w:t>.</w:t>
      </w:r>
    </w:p>
    <w:p w14:paraId="4093FDE4" w14:textId="77777777" w:rsidR="00E17E8C" w:rsidRDefault="00000000">
      <w:pPr>
        <w:pStyle w:val="a3"/>
        <w:spacing w:line="297" w:lineRule="exact"/>
        <w:ind w:left="1430"/>
        <w:jc w:val="both"/>
      </w:pPr>
      <w:r>
        <w:t>Факторний</w:t>
      </w:r>
      <w:r>
        <w:rPr>
          <w:spacing w:val="-8"/>
        </w:rPr>
        <w:t xml:space="preserve"> </w:t>
      </w:r>
      <w:r>
        <w:t>аналіз</w:t>
      </w:r>
      <w:r>
        <w:rPr>
          <w:spacing w:val="-6"/>
        </w:rPr>
        <w:t xml:space="preserve"> </w:t>
      </w:r>
      <w:r>
        <w:t>дохідності</w:t>
      </w:r>
      <w:r>
        <w:rPr>
          <w:spacing w:val="-16"/>
        </w:rPr>
        <w:t xml:space="preserve"> </w:t>
      </w:r>
      <w:r>
        <w:t>активів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так:</w:t>
      </w:r>
    </w:p>
    <w:p w14:paraId="087FF29E" w14:textId="77777777" w:rsidR="00E17E8C" w:rsidRDefault="00E17E8C">
      <w:pPr>
        <w:spacing w:line="297" w:lineRule="exact"/>
        <w:jc w:val="both"/>
        <w:sectPr w:rsidR="00E17E8C">
          <w:headerReference w:type="default" r:id="rId35"/>
          <w:footerReference w:type="default" r:id="rId36"/>
          <w:pgSz w:w="11910" w:h="16840"/>
          <w:pgMar w:top="980" w:right="0" w:bottom="900" w:left="980" w:header="761" w:footer="719" w:gutter="0"/>
          <w:cols w:space="720"/>
        </w:sectPr>
      </w:pPr>
    </w:p>
    <w:p w14:paraId="2F8B4242" w14:textId="77777777" w:rsidR="00E17E8C" w:rsidRDefault="00E17E8C">
      <w:pPr>
        <w:pStyle w:val="a3"/>
        <w:rPr>
          <w:sz w:val="20"/>
        </w:rPr>
      </w:pPr>
    </w:p>
    <w:p w14:paraId="0C79B3EC" w14:textId="77777777" w:rsidR="00E17E8C" w:rsidRDefault="00E17E8C">
      <w:pPr>
        <w:pStyle w:val="a3"/>
        <w:rPr>
          <w:sz w:val="20"/>
        </w:rPr>
      </w:pPr>
    </w:p>
    <w:p w14:paraId="33F82553" w14:textId="77777777" w:rsidR="00E17E8C" w:rsidRDefault="00E17E8C">
      <w:pPr>
        <w:pStyle w:val="a3"/>
        <w:spacing w:before="8"/>
        <w:rPr>
          <w:sz w:val="15"/>
        </w:rPr>
      </w:pPr>
    </w:p>
    <w:p w14:paraId="51BCAAA8" w14:textId="77777777" w:rsidR="00E17E8C" w:rsidRDefault="00000000">
      <w:pPr>
        <w:pStyle w:val="a3"/>
        <w:spacing w:before="51" w:line="327" w:lineRule="exact"/>
        <w:ind w:left="2515" w:right="1325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ΔДа</w:t>
      </w:r>
      <w:proofErr w:type="spellEnd"/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</w:rPr>
        <w:t>Да1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Да0,</w:t>
      </w:r>
    </w:p>
    <w:p w14:paraId="4DEBD023" w14:textId="77777777" w:rsidR="00E17E8C" w:rsidRDefault="00000000">
      <w:pPr>
        <w:pStyle w:val="a3"/>
        <w:tabs>
          <w:tab w:val="left" w:pos="9694"/>
        </w:tabs>
        <w:spacing w:line="347" w:lineRule="exact"/>
        <w:ind w:left="3745"/>
      </w:pPr>
      <w:r>
        <w:rPr>
          <w:rFonts w:ascii="Cambria Math" w:hAnsi="Cambria Math"/>
        </w:rPr>
        <w:t>{</w:t>
      </w:r>
      <w:proofErr w:type="spellStart"/>
      <w:r>
        <w:rPr>
          <w:rFonts w:ascii="Cambria Math" w:hAnsi="Cambria Math"/>
          <w:position w:val="2"/>
        </w:rPr>
        <w:t>ΔДад</w:t>
      </w:r>
      <w:proofErr w:type="spellEnd"/>
      <w:r>
        <w:rPr>
          <w:rFonts w:ascii="Cambria Math" w:hAnsi="Cambria Math"/>
          <w:spacing w:val="13"/>
          <w:position w:val="2"/>
        </w:rPr>
        <w:t xml:space="preserve"> </w:t>
      </w:r>
      <w:r>
        <w:rPr>
          <w:rFonts w:ascii="Cambria Math" w:hAnsi="Cambria Math"/>
          <w:position w:val="2"/>
        </w:rPr>
        <w:t>=</w:t>
      </w:r>
      <w:r>
        <w:rPr>
          <w:rFonts w:ascii="Cambria Math" w:hAnsi="Cambria Math"/>
          <w:spacing w:val="12"/>
          <w:position w:val="2"/>
        </w:rPr>
        <w:t xml:space="preserve"> </w:t>
      </w:r>
      <w:r>
        <w:rPr>
          <w:rFonts w:ascii="Cambria Math" w:hAnsi="Cambria Math"/>
          <w:position w:val="2"/>
        </w:rPr>
        <w:t>Д1/А0</w:t>
      </w:r>
      <w:r>
        <w:rPr>
          <w:rFonts w:ascii="Cambria Math" w:hAnsi="Cambria Math"/>
          <w:spacing w:val="-1"/>
          <w:position w:val="2"/>
        </w:rPr>
        <w:t xml:space="preserve"> </w:t>
      </w:r>
      <w:r>
        <w:rPr>
          <w:rFonts w:ascii="Cambria Math" w:hAnsi="Cambria Math"/>
          <w:position w:val="2"/>
        </w:rPr>
        <w:t>∗</w:t>
      </w:r>
      <w:r>
        <w:rPr>
          <w:rFonts w:ascii="Cambria Math" w:hAnsi="Cambria Math"/>
          <w:spacing w:val="-1"/>
          <w:position w:val="2"/>
        </w:rPr>
        <w:t xml:space="preserve"> </w:t>
      </w:r>
      <w:r>
        <w:rPr>
          <w:rFonts w:ascii="Cambria Math" w:hAnsi="Cambria Math"/>
          <w:position w:val="2"/>
        </w:rPr>
        <w:t>100</w:t>
      </w:r>
      <w:r>
        <w:rPr>
          <w:rFonts w:ascii="Cambria Math" w:hAnsi="Cambria Math"/>
          <w:spacing w:val="3"/>
          <w:position w:val="2"/>
        </w:rPr>
        <w:t xml:space="preserve"> </w:t>
      </w:r>
      <w:r>
        <w:rPr>
          <w:rFonts w:ascii="Cambria Math" w:hAnsi="Cambria Math"/>
          <w:position w:val="2"/>
        </w:rPr>
        <w:t>−</w:t>
      </w:r>
      <w:r>
        <w:rPr>
          <w:rFonts w:ascii="Cambria Math" w:hAnsi="Cambria Math"/>
          <w:spacing w:val="-2"/>
          <w:position w:val="2"/>
        </w:rPr>
        <w:t xml:space="preserve"> </w:t>
      </w:r>
      <w:r>
        <w:rPr>
          <w:rFonts w:ascii="Cambria Math" w:hAnsi="Cambria Math"/>
          <w:position w:val="2"/>
        </w:rPr>
        <w:t>Д0/А0 ∗</w:t>
      </w:r>
      <w:r>
        <w:rPr>
          <w:rFonts w:ascii="Cambria Math" w:hAnsi="Cambria Math"/>
          <w:spacing w:val="-1"/>
          <w:position w:val="2"/>
        </w:rPr>
        <w:t xml:space="preserve"> </w:t>
      </w:r>
      <w:r>
        <w:rPr>
          <w:rFonts w:ascii="Cambria Math" w:hAnsi="Cambria Math"/>
          <w:position w:val="2"/>
        </w:rPr>
        <w:t>100</w:t>
      </w:r>
      <w:r>
        <w:rPr>
          <w:rFonts w:ascii="Cambria Math" w:hAnsi="Cambria Math"/>
          <w:spacing w:val="14"/>
          <w:position w:val="2"/>
        </w:rPr>
        <w:t xml:space="preserve"> </w:t>
      </w:r>
      <w:r>
        <w:t>,</w:t>
      </w:r>
      <w:r>
        <w:tab/>
        <w:t>(1.12)</w:t>
      </w:r>
    </w:p>
    <w:p w14:paraId="6A9CB823" w14:textId="77777777" w:rsidR="00E17E8C" w:rsidRDefault="00000000">
      <w:pPr>
        <w:pStyle w:val="a3"/>
        <w:spacing w:before="3"/>
        <w:ind w:left="3946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ΔДаа</w:t>
      </w:r>
      <w:proofErr w:type="spellEnd"/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Д1/А1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Д1/А0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</w:t>
      </w:r>
    </w:p>
    <w:p w14:paraId="1951065C" w14:textId="77777777" w:rsidR="00E17E8C" w:rsidRDefault="00E17E8C">
      <w:pPr>
        <w:pStyle w:val="a3"/>
        <w:rPr>
          <w:rFonts w:ascii="Cambria Math"/>
        </w:rPr>
      </w:pPr>
    </w:p>
    <w:p w14:paraId="546DC39F" w14:textId="77777777" w:rsidR="00E17E8C" w:rsidRDefault="00E17E8C">
      <w:pPr>
        <w:pStyle w:val="a3"/>
        <w:spacing w:before="8"/>
        <w:rPr>
          <w:rFonts w:ascii="Cambria Math"/>
          <w:sz w:val="26"/>
        </w:rPr>
      </w:pPr>
    </w:p>
    <w:p w14:paraId="11F6A08D" w14:textId="77777777" w:rsidR="00E17E8C" w:rsidRDefault="00000000">
      <w:pPr>
        <w:pStyle w:val="a3"/>
        <w:spacing w:before="1" w:line="357" w:lineRule="auto"/>
        <w:ind w:left="719" w:right="555"/>
        <w:jc w:val="both"/>
      </w:pPr>
      <w:r>
        <w:t>де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ΔДа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proofErr w:type="spellStart"/>
      <w:r>
        <w:rPr>
          <w:rFonts w:ascii="Cambria Math" w:hAnsi="Cambria Math"/>
        </w:rPr>
        <w:t>ΔДад</w:t>
      </w:r>
      <w:proofErr w:type="spellEnd"/>
      <w:r>
        <w:rPr>
          <w:rFonts w:ascii="Cambria Math" w:hAnsi="Cambria Math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7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 xml:space="preserve">активів підприємства за рахунок зміни доходу, </w:t>
      </w:r>
      <w:proofErr w:type="spellStart"/>
      <w:r>
        <w:rPr>
          <w:rFonts w:ascii="Cambria Math" w:hAnsi="Cambria Math"/>
        </w:rPr>
        <w:t>ΔДа</w:t>
      </w:r>
      <w:proofErr w:type="spellEnd"/>
      <w:r>
        <w:rPr>
          <w:rFonts w:ascii="Cambria Math" w:hAnsi="Cambria Math"/>
        </w:rPr>
        <w:t xml:space="preserve"> </w:t>
      </w:r>
      <w:r>
        <w:t>- зміна дохідності активів</w:t>
      </w:r>
      <w:r>
        <w:rPr>
          <w:spacing w:val="1"/>
        </w:rPr>
        <w:t xml:space="preserve"> </w:t>
      </w:r>
      <w:r>
        <w:rPr>
          <w:w w:val="95"/>
        </w:rPr>
        <w:t xml:space="preserve">підприємства за рахунок зміни суми активів, </w:t>
      </w:r>
      <w:r>
        <w:rPr>
          <w:rFonts w:ascii="Cambria Math" w:hAnsi="Cambria Math"/>
          <w:w w:val="95"/>
        </w:rPr>
        <w:t xml:space="preserve">А0, А1 </w:t>
      </w:r>
      <w:r>
        <w:rPr>
          <w:w w:val="95"/>
        </w:rPr>
        <w:t>– активи (валюта балансу) в</w:t>
      </w:r>
      <w:r>
        <w:rPr>
          <w:spacing w:val="1"/>
          <w:w w:val="95"/>
        </w:rPr>
        <w:t xml:space="preserve"> </w:t>
      </w:r>
      <w:r>
        <w:t>базовому</w:t>
      </w:r>
      <w:r>
        <w:rPr>
          <w:spacing w:val="-8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звітному</w:t>
      </w:r>
      <w:r>
        <w:rPr>
          <w:spacing w:val="-2"/>
        </w:rPr>
        <w:t xml:space="preserve"> </w:t>
      </w:r>
      <w:r>
        <w:t>періоді.</w:t>
      </w:r>
    </w:p>
    <w:p w14:paraId="3D7A0961" w14:textId="77777777" w:rsidR="00E17E8C" w:rsidRDefault="00000000">
      <w:pPr>
        <w:pStyle w:val="a3"/>
        <w:spacing w:before="6" w:line="360" w:lineRule="auto"/>
        <w:ind w:left="719" w:right="556" w:firstLine="710"/>
        <w:jc w:val="both"/>
      </w:pPr>
      <w:r>
        <w:t>Аналіз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індикаторів,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вертикальному та</w:t>
      </w:r>
      <w:r>
        <w:rPr>
          <w:spacing w:val="1"/>
        </w:rPr>
        <w:t xml:space="preserve"> </w:t>
      </w:r>
      <w:r>
        <w:t>горизонтальному</w:t>
      </w:r>
      <w:r>
        <w:rPr>
          <w:spacing w:val="1"/>
        </w:rPr>
        <w:t xml:space="preserve"> </w:t>
      </w:r>
      <w:r>
        <w:t>аналізі форм звітності бізнес-організації і включають результативні фінансово-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факторного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дохідності підприємства, що дозволяє виявити вплив зміни окремих показників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зміну</w:t>
      </w:r>
      <w:r>
        <w:rPr>
          <w:spacing w:val="-9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динаміці.</w:t>
      </w:r>
    </w:p>
    <w:p w14:paraId="0DC6A502" w14:textId="77777777" w:rsidR="00E17E8C" w:rsidRDefault="00E17E8C">
      <w:pPr>
        <w:pStyle w:val="a3"/>
        <w:rPr>
          <w:sz w:val="43"/>
        </w:rPr>
      </w:pPr>
    </w:p>
    <w:p w14:paraId="18B4FE3E" w14:textId="77777777" w:rsidR="00E17E8C" w:rsidRDefault="00000000">
      <w:pPr>
        <w:pStyle w:val="1"/>
        <w:ind w:right="1189"/>
        <w:jc w:val="center"/>
      </w:pPr>
      <w:bookmarkStart w:id="7" w:name="Практичні_засади_управління_доходністю_п"/>
      <w:bookmarkStart w:id="8" w:name="_bookmark5"/>
      <w:bookmarkEnd w:id="7"/>
      <w:bookmarkEnd w:id="8"/>
      <w:r>
        <w:t>Практичні</w:t>
      </w:r>
      <w:r>
        <w:rPr>
          <w:spacing w:val="-10"/>
        </w:rPr>
        <w:t xml:space="preserve"> </w:t>
      </w:r>
      <w:r>
        <w:t>засади</w:t>
      </w:r>
      <w:r>
        <w:rPr>
          <w:spacing w:val="-11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доходністю</w:t>
      </w:r>
      <w:r>
        <w:rPr>
          <w:spacing w:val="-5"/>
        </w:rPr>
        <w:t xml:space="preserve"> </w:t>
      </w:r>
      <w:r>
        <w:t>підприємств</w:t>
      </w:r>
    </w:p>
    <w:p w14:paraId="728A530F" w14:textId="77777777" w:rsidR="00E17E8C" w:rsidRDefault="00E17E8C">
      <w:pPr>
        <w:pStyle w:val="a3"/>
        <w:rPr>
          <w:b/>
          <w:sz w:val="30"/>
        </w:rPr>
      </w:pPr>
    </w:p>
    <w:p w14:paraId="3FA14BAD" w14:textId="77777777" w:rsidR="00E17E8C" w:rsidRDefault="00E17E8C">
      <w:pPr>
        <w:pStyle w:val="a3"/>
        <w:spacing w:before="1"/>
        <w:rPr>
          <w:b/>
          <w:sz w:val="25"/>
        </w:rPr>
      </w:pPr>
    </w:p>
    <w:p w14:paraId="29E114F9" w14:textId="77777777" w:rsidR="00E17E8C" w:rsidRDefault="00000000">
      <w:pPr>
        <w:pStyle w:val="a3"/>
        <w:spacing w:line="360" w:lineRule="auto"/>
        <w:ind w:left="719" w:right="562" w:firstLine="710"/>
        <w:jc w:val="both"/>
      </w:pPr>
      <w:r>
        <w:t>Оцінка теоретичних основ управління доходністю підприємств вказує 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-9"/>
        </w:rPr>
        <w:t xml:space="preserve"> </w:t>
      </w:r>
      <w:r>
        <w:t>залежно</w:t>
      </w:r>
      <w:r>
        <w:rPr>
          <w:spacing w:val="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розмірів</w:t>
      </w:r>
      <w:r>
        <w:rPr>
          <w:spacing w:val="-2"/>
        </w:rPr>
        <w:t xml:space="preserve"> </w:t>
      </w:r>
      <w:r>
        <w:t>та галузей діяльності</w:t>
      </w:r>
      <w:r>
        <w:rPr>
          <w:spacing w:val="-2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України.</w:t>
      </w:r>
    </w:p>
    <w:p w14:paraId="3AEE683A" w14:textId="77777777" w:rsidR="00E17E8C" w:rsidRDefault="00000000">
      <w:pPr>
        <w:pStyle w:val="a3"/>
        <w:spacing w:before="1" w:line="357" w:lineRule="auto"/>
        <w:ind w:left="719" w:right="555" w:firstLine="710"/>
        <w:jc w:val="both"/>
      </w:pPr>
      <w:r>
        <w:t>Показники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t>наведено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10"/>
        </w:rPr>
        <w:t xml:space="preserve"> </w:t>
      </w:r>
      <w:r>
        <w:t>1.1.</w:t>
      </w:r>
    </w:p>
    <w:p w14:paraId="672155C1" w14:textId="77777777" w:rsidR="00E17E8C" w:rsidRDefault="00000000">
      <w:pPr>
        <w:pStyle w:val="a3"/>
        <w:spacing w:before="6" w:after="5" w:line="362" w:lineRule="auto"/>
        <w:ind w:left="719" w:right="566" w:firstLine="710"/>
        <w:jc w:val="both"/>
      </w:pPr>
      <w:r>
        <w:t>Таблиця 1.1 - Показники доходу та балансу бізнесу України за рівнем</w:t>
      </w:r>
      <w:r>
        <w:rPr>
          <w:spacing w:val="1"/>
        </w:rPr>
        <w:t xml:space="preserve"> </w:t>
      </w:r>
      <w:r>
        <w:t>розміру</w:t>
      </w:r>
      <w:r>
        <w:rPr>
          <w:spacing w:val="-8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974"/>
        <w:gridCol w:w="1973"/>
        <w:gridCol w:w="1974"/>
        <w:gridCol w:w="1969"/>
      </w:tblGrid>
      <w:tr w:rsidR="00E17E8C" w14:paraId="21F8C9DC" w14:textId="77777777">
        <w:trPr>
          <w:trHeight w:val="277"/>
        </w:trPr>
        <w:tc>
          <w:tcPr>
            <w:tcW w:w="1974" w:type="dxa"/>
            <w:vMerge w:val="restart"/>
          </w:tcPr>
          <w:p w14:paraId="04E3C168" w14:textId="77777777" w:rsidR="00E17E8C" w:rsidRDefault="00000000">
            <w:pPr>
              <w:pStyle w:val="TableParagraph"/>
              <w:spacing w:line="268" w:lineRule="exact"/>
              <w:ind w:left="559" w:right="55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7890" w:type="dxa"/>
            <w:gridSpan w:val="4"/>
          </w:tcPr>
          <w:p w14:paraId="307F62A9" w14:textId="77777777" w:rsidR="00E17E8C" w:rsidRDefault="00000000">
            <w:pPr>
              <w:pStyle w:val="TableParagraph"/>
              <w:spacing w:line="258" w:lineRule="exact"/>
              <w:ind w:left="2590" w:right="2580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</w:p>
        </w:tc>
      </w:tr>
      <w:tr w:rsidR="00E17E8C" w14:paraId="45018283" w14:textId="77777777">
        <w:trPr>
          <w:trHeight w:val="282"/>
        </w:trPr>
        <w:tc>
          <w:tcPr>
            <w:tcW w:w="1974" w:type="dxa"/>
            <w:vMerge/>
            <w:tcBorders>
              <w:top w:val="nil"/>
            </w:tcBorders>
          </w:tcPr>
          <w:p w14:paraId="6064B5F1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14:paraId="12A4C129" w14:textId="77777777" w:rsidR="00E17E8C" w:rsidRDefault="00000000">
            <w:pPr>
              <w:pStyle w:val="TableParagraph"/>
              <w:spacing w:line="263" w:lineRule="exact"/>
              <w:ind w:left="65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973" w:type="dxa"/>
          </w:tcPr>
          <w:p w14:paraId="5592F6DE" w14:textId="77777777" w:rsidR="00E17E8C" w:rsidRDefault="00000000">
            <w:pPr>
              <w:pStyle w:val="TableParagraph"/>
              <w:spacing w:line="263" w:lineRule="exact"/>
              <w:ind w:left="584" w:right="558"/>
              <w:jc w:val="center"/>
              <w:rPr>
                <w:sz w:val="24"/>
              </w:rPr>
            </w:pPr>
            <w:r>
              <w:rPr>
                <w:sz w:val="24"/>
              </w:rPr>
              <w:t>великі</w:t>
            </w:r>
          </w:p>
        </w:tc>
        <w:tc>
          <w:tcPr>
            <w:tcW w:w="1974" w:type="dxa"/>
          </w:tcPr>
          <w:p w14:paraId="02158C9A" w14:textId="77777777" w:rsidR="00E17E8C" w:rsidRDefault="00000000">
            <w:pPr>
              <w:pStyle w:val="TableParagraph"/>
              <w:spacing w:line="263" w:lineRule="exact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</w:tc>
        <w:tc>
          <w:tcPr>
            <w:tcW w:w="1969" w:type="dxa"/>
          </w:tcPr>
          <w:p w14:paraId="0FBF9D48" w14:textId="77777777" w:rsidR="00E17E8C" w:rsidRDefault="00000000">
            <w:pPr>
              <w:pStyle w:val="TableParagraph"/>
              <w:spacing w:line="263" w:lineRule="exact"/>
              <w:ind w:left="143" w:right="116"/>
              <w:jc w:val="center"/>
              <w:rPr>
                <w:sz w:val="24"/>
              </w:rPr>
            </w:pPr>
            <w:r>
              <w:rPr>
                <w:sz w:val="24"/>
              </w:rPr>
              <w:t>малі</w:t>
            </w:r>
          </w:p>
        </w:tc>
      </w:tr>
      <w:tr w:rsidR="00E17E8C" w14:paraId="139C9462" w14:textId="77777777">
        <w:trPr>
          <w:trHeight w:val="278"/>
        </w:trPr>
        <w:tc>
          <w:tcPr>
            <w:tcW w:w="9864" w:type="dxa"/>
            <w:gridSpan w:val="5"/>
          </w:tcPr>
          <w:p w14:paraId="65F8C4A3" w14:textId="77777777" w:rsidR="00E17E8C" w:rsidRDefault="00000000">
            <w:pPr>
              <w:pStyle w:val="TableParagraph"/>
              <w:spacing w:line="259" w:lineRule="exact"/>
              <w:ind w:left="2823" w:right="28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Необоротні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17E8C" w14:paraId="4354DAEA" w14:textId="77777777">
        <w:trPr>
          <w:trHeight w:val="273"/>
        </w:trPr>
        <w:tc>
          <w:tcPr>
            <w:tcW w:w="1974" w:type="dxa"/>
          </w:tcPr>
          <w:p w14:paraId="78F52E0B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74" w:type="dxa"/>
          </w:tcPr>
          <w:p w14:paraId="70F44FE8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3960,15</w:t>
            </w:r>
          </w:p>
        </w:tc>
        <w:tc>
          <w:tcPr>
            <w:tcW w:w="1973" w:type="dxa"/>
          </w:tcPr>
          <w:p w14:paraId="67AA777B" w14:textId="77777777" w:rsidR="00E17E8C" w:rsidRDefault="00000000">
            <w:pPr>
              <w:pStyle w:val="TableParagraph"/>
              <w:spacing w:line="253" w:lineRule="exact"/>
              <w:ind w:left="585" w:right="558"/>
              <w:jc w:val="center"/>
              <w:rPr>
                <w:sz w:val="24"/>
              </w:rPr>
            </w:pPr>
            <w:r>
              <w:rPr>
                <w:sz w:val="24"/>
              </w:rPr>
              <w:t>2137,94</w:t>
            </w:r>
          </w:p>
        </w:tc>
        <w:tc>
          <w:tcPr>
            <w:tcW w:w="1974" w:type="dxa"/>
          </w:tcPr>
          <w:p w14:paraId="11B6A1CC" w14:textId="77777777" w:rsidR="00E17E8C" w:rsidRDefault="00000000">
            <w:pPr>
              <w:pStyle w:val="TableParagraph"/>
              <w:spacing w:line="253" w:lineRule="exact"/>
              <w:ind w:left="581" w:right="558"/>
              <w:jc w:val="center"/>
              <w:rPr>
                <w:sz w:val="24"/>
              </w:rPr>
            </w:pPr>
            <w:r>
              <w:rPr>
                <w:sz w:val="24"/>
              </w:rPr>
              <w:t>960,44</w:t>
            </w:r>
          </w:p>
        </w:tc>
        <w:tc>
          <w:tcPr>
            <w:tcW w:w="1969" w:type="dxa"/>
          </w:tcPr>
          <w:p w14:paraId="2669C91B" w14:textId="77777777" w:rsidR="00E17E8C" w:rsidRDefault="00000000">
            <w:pPr>
              <w:pStyle w:val="TableParagraph"/>
              <w:spacing w:line="253" w:lineRule="exact"/>
              <w:ind w:left="143" w:right="116"/>
              <w:jc w:val="center"/>
              <w:rPr>
                <w:sz w:val="24"/>
              </w:rPr>
            </w:pPr>
            <w:r>
              <w:rPr>
                <w:sz w:val="24"/>
              </w:rPr>
              <w:t>861,77</w:t>
            </w:r>
          </w:p>
        </w:tc>
      </w:tr>
      <w:tr w:rsidR="00E17E8C" w14:paraId="770011E3" w14:textId="77777777">
        <w:trPr>
          <w:trHeight w:val="277"/>
        </w:trPr>
        <w:tc>
          <w:tcPr>
            <w:tcW w:w="1974" w:type="dxa"/>
          </w:tcPr>
          <w:p w14:paraId="295F0F23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74" w:type="dxa"/>
          </w:tcPr>
          <w:p w14:paraId="3ED47A2C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4212,81</w:t>
            </w:r>
          </w:p>
        </w:tc>
        <w:tc>
          <w:tcPr>
            <w:tcW w:w="1973" w:type="dxa"/>
          </w:tcPr>
          <w:p w14:paraId="785FB642" w14:textId="77777777" w:rsidR="00E17E8C" w:rsidRDefault="00000000">
            <w:pPr>
              <w:pStyle w:val="TableParagraph"/>
              <w:spacing w:line="258" w:lineRule="exact"/>
              <w:ind w:left="585" w:right="558"/>
              <w:jc w:val="center"/>
              <w:rPr>
                <w:sz w:val="24"/>
              </w:rPr>
            </w:pPr>
            <w:r>
              <w:rPr>
                <w:sz w:val="24"/>
              </w:rPr>
              <w:t>2427,72</w:t>
            </w:r>
          </w:p>
        </w:tc>
        <w:tc>
          <w:tcPr>
            <w:tcW w:w="1974" w:type="dxa"/>
          </w:tcPr>
          <w:p w14:paraId="0ADFFEBC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1024,65</w:t>
            </w:r>
          </w:p>
        </w:tc>
        <w:tc>
          <w:tcPr>
            <w:tcW w:w="1969" w:type="dxa"/>
          </w:tcPr>
          <w:p w14:paraId="4E3C3668" w14:textId="77777777" w:rsidR="00E17E8C" w:rsidRDefault="00000000">
            <w:pPr>
              <w:pStyle w:val="TableParagraph"/>
              <w:spacing w:line="258" w:lineRule="exact"/>
              <w:ind w:left="143" w:right="116"/>
              <w:jc w:val="center"/>
              <w:rPr>
                <w:sz w:val="24"/>
              </w:rPr>
            </w:pPr>
            <w:r>
              <w:rPr>
                <w:sz w:val="24"/>
              </w:rPr>
              <w:t>760,45</w:t>
            </w:r>
          </w:p>
        </w:tc>
      </w:tr>
      <w:tr w:rsidR="00E17E8C" w14:paraId="0BC02CF3" w14:textId="77777777">
        <w:trPr>
          <w:trHeight w:val="277"/>
        </w:trPr>
        <w:tc>
          <w:tcPr>
            <w:tcW w:w="1974" w:type="dxa"/>
          </w:tcPr>
          <w:p w14:paraId="58BB3710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74" w:type="dxa"/>
          </w:tcPr>
          <w:p w14:paraId="213C358F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4303,28</w:t>
            </w:r>
          </w:p>
        </w:tc>
        <w:tc>
          <w:tcPr>
            <w:tcW w:w="1973" w:type="dxa"/>
          </w:tcPr>
          <w:p w14:paraId="1DDF7323" w14:textId="77777777" w:rsidR="00E17E8C" w:rsidRDefault="00000000">
            <w:pPr>
              <w:pStyle w:val="TableParagraph"/>
              <w:spacing w:line="258" w:lineRule="exact"/>
              <w:ind w:left="585" w:right="558"/>
              <w:jc w:val="center"/>
              <w:rPr>
                <w:sz w:val="24"/>
              </w:rPr>
            </w:pPr>
            <w:r>
              <w:rPr>
                <w:sz w:val="24"/>
              </w:rPr>
              <w:t>2299,69</w:t>
            </w:r>
          </w:p>
        </w:tc>
        <w:tc>
          <w:tcPr>
            <w:tcW w:w="1974" w:type="dxa"/>
          </w:tcPr>
          <w:p w14:paraId="2050C46F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1087,09</w:t>
            </w:r>
          </w:p>
        </w:tc>
        <w:tc>
          <w:tcPr>
            <w:tcW w:w="1969" w:type="dxa"/>
          </w:tcPr>
          <w:p w14:paraId="558C8B13" w14:textId="77777777" w:rsidR="00E17E8C" w:rsidRDefault="00000000">
            <w:pPr>
              <w:pStyle w:val="TableParagraph"/>
              <w:spacing w:line="258" w:lineRule="exact"/>
              <w:ind w:left="143" w:right="116"/>
              <w:jc w:val="center"/>
              <w:rPr>
                <w:sz w:val="24"/>
              </w:rPr>
            </w:pPr>
            <w:r>
              <w:rPr>
                <w:sz w:val="24"/>
              </w:rPr>
              <w:t>916,50</w:t>
            </w:r>
          </w:p>
        </w:tc>
      </w:tr>
      <w:tr w:rsidR="00E17E8C" w14:paraId="748839EA" w14:textId="77777777">
        <w:trPr>
          <w:trHeight w:val="273"/>
        </w:trPr>
        <w:tc>
          <w:tcPr>
            <w:tcW w:w="1974" w:type="dxa"/>
          </w:tcPr>
          <w:p w14:paraId="66891FF8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74" w:type="dxa"/>
          </w:tcPr>
          <w:p w14:paraId="359C680D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4584,32</w:t>
            </w:r>
          </w:p>
        </w:tc>
        <w:tc>
          <w:tcPr>
            <w:tcW w:w="1973" w:type="dxa"/>
          </w:tcPr>
          <w:p w14:paraId="4C509755" w14:textId="77777777" w:rsidR="00E17E8C" w:rsidRDefault="00000000">
            <w:pPr>
              <w:pStyle w:val="TableParagraph"/>
              <w:spacing w:line="253" w:lineRule="exact"/>
              <w:ind w:left="585" w:right="558"/>
              <w:jc w:val="center"/>
              <w:rPr>
                <w:sz w:val="24"/>
              </w:rPr>
            </w:pPr>
            <w:r>
              <w:rPr>
                <w:sz w:val="24"/>
              </w:rPr>
              <w:t>2337,01</w:t>
            </w:r>
          </w:p>
        </w:tc>
        <w:tc>
          <w:tcPr>
            <w:tcW w:w="1974" w:type="dxa"/>
          </w:tcPr>
          <w:p w14:paraId="4ACA8533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1219,11</w:t>
            </w:r>
          </w:p>
        </w:tc>
        <w:tc>
          <w:tcPr>
            <w:tcW w:w="1969" w:type="dxa"/>
          </w:tcPr>
          <w:p w14:paraId="5664CFE4" w14:textId="77777777" w:rsidR="00E17E8C" w:rsidRDefault="00000000">
            <w:pPr>
              <w:pStyle w:val="TableParagraph"/>
              <w:spacing w:line="253" w:lineRule="exact"/>
              <w:ind w:left="143" w:right="111"/>
              <w:jc w:val="center"/>
              <w:rPr>
                <w:sz w:val="24"/>
              </w:rPr>
            </w:pPr>
            <w:r>
              <w:rPr>
                <w:sz w:val="24"/>
              </w:rPr>
              <w:t>1028,19</w:t>
            </w:r>
          </w:p>
        </w:tc>
      </w:tr>
    </w:tbl>
    <w:p w14:paraId="2922A8EA" w14:textId="77777777" w:rsidR="00E17E8C" w:rsidRDefault="00E17E8C">
      <w:pPr>
        <w:spacing w:line="253" w:lineRule="exact"/>
        <w:jc w:val="center"/>
        <w:rPr>
          <w:sz w:val="24"/>
        </w:rPr>
        <w:sectPr w:rsidR="00E17E8C">
          <w:headerReference w:type="default" r:id="rId37"/>
          <w:footerReference w:type="default" r:id="rId38"/>
          <w:pgSz w:w="11910" w:h="16840"/>
          <w:pgMar w:top="980" w:right="0" w:bottom="900" w:left="980" w:header="761" w:footer="719" w:gutter="0"/>
          <w:cols w:space="720"/>
        </w:sectPr>
      </w:pPr>
    </w:p>
    <w:p w14:paraId="31B6E9DB" w14:textId="77777777" w:rsidR="00E17E8C" w:rsidRDefault="00E17E8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974"/>
        <w:gridCol w:w="1973"/>
        <w:gridCol w:w="1974"/>
        <w:gridCol w:w="1969"/>
      </w:tblGrid>
      <w:tr w:rsidR="00E17E8C" w14:paraId="1103FCE8" w14:textId="77777777">
        <w:trPr>
          <w:trHeight w:val="273"/>
        </w:trPr>
        <w:tc>
          <w:tcPr>
            <w:tcW w:w="1974" w:type="dxa"/>
          </w:tcPr>
          <w:p w14:paraId="51365006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74" w:type="dxa"/>
          </w:tcPr>
          <w:p w14:paraId="2BA8CB60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4844,51</w:t>
            </w:r>
          </w:p>
        </w:tc>
        <w:tc>
          <w:tcPr>
            <w:tcW w:w="1973" w:type="dxa"/>
          </w:tcPr>
          <w:p w14:paraId="058EE983" w14:textId="77777777" w:rsidR="00E17E8C" w:rsidRDefault="00000000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2426,18</w:t>
            </w:r>
          </w:p>
        </w:tc>
        <w:tc>
          <w:tcPr>
            <w:tcW w:w="1974" w:type="dxa"/>
          </w:tcPr>
          <w:p w14:paraId="56A0EC94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1336,66</w:t>
            </w:r>
          </w:p>
        </w:tc>
        <w:tc>
          <w:tcPr>
            <w:tcW w:w="1969" w:type="dxa"/>
          </w:tcPr>
          <w:p w14:paraId="76A0C720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1081,66</w:t>
            </w:r>
          </w:p>
        </w:tc>
      </w:tr>
      <w:tr w:rsidR="00E17E8C" w14:paraId="57E8BF07" w14:textId="77777777">
        <w:trPr>
          <w:trHeight w:val="278"/>
        </w:trPr>
        <w:tc>
          <w:tcPr>
            <w:tcW w:w="9864" w:type="dxa"/>
            <w:gridSpan w:val="5"/>
          </w:tcPr>
          <w:p w14:paraId="610A0182" w14:textId="77777777" w:rsidR="00E17E8C" w:rsidRDefault="00000000">
            <w:pPr>
              <w:pStyle w:val="TableParagraph"/>
              <w:spacing w:line="258" w:lineRule="exact"/>
              <w:ind w:left="2823" w:right="2803"/>
              <w:jc w:val="center"/>
              <w:rPr>
                <w:sz w:val="24"/>
              </w:rPr>
            </w:pPr>
            <w:r>
              <w:rPr>
                <w:sz w:val="24"/>
              </w:rPr>
              <w:t>Активи,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17E8C" w14:paraId="0E1516A1" w14:textId="77777777">
        <w:trPr>
          <w:trHeight w:val="273"/>
        </w:trPr>
        <w:tc>
          <w:tcPr>
            <w:tcW w:w="1974" w:type="dxa"/>
          </w:tcPr>
          <w:p w14:paraId="16F5517A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74" w:type="dxa"/>
          </w:tcPr>
          <w:p w14:paraId="5C43784E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4108,60</w:t>
            </w:r>
          </w:p>
        </w:tc>
        <w:tc>
          <w:tcPr>
            <w:tcW w:w="1973" w:type="dxa"/>
          </w:tcPr>
          <w:p w14:paraId="236B3103" w14:textId="77777777" w:rsidR="00E17E8C" w:rsidRDefault="00000000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1331,34</w:t>
            </w:r>
          </w:p>
        </w:tc>
        <w:tc>
          <w:tcPr>
            <w:tcW w:w="1974" w:type="dxa"/>
          </w:tcPr>
          <w:p w14:paraId="62441069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1503,87</w:t>
            </w:r>
          </w:p>
        </w:tc>
        <w:tc>
          <w:tcPr>
            <w:tcW w:w="1969" w:type="dxa"/>
          </w:tcPr>
          <w:p w14:paraId="6836818E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1273,39</w:t>
            </w:r>
          </w:p>
        </w:tc>
      </w:tr>
      <w:tr w:rsidR="00E17E8C" w14:paraId="5EB12C8A" w14:textId="77777777">
        <w:trPr>
          <w:trHeight w:val="277"/>
        </w:trPr>
        <w:tc>
          <w:tcPr>
            <w:tcW w:w="1974" w:type="dxa"/>
          </w:tcPr>
          <w:p w14:paraId="5A11E37F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74" w:type="dxa"/>
          </w:tcPr>
          <w:p w14:paraId="7B516423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5772,82</w:t>
            </w:r>
          </w:p>
        </w:tc>
        <w:tc>
          <w:tcPr>
            <w:tcW w:w="1973" w:type="dxa"/>
          </w:tcPr>
          <w:p w14:paraId="7C7B8D38" w14:textId="77777777" w:rsidR="00E17E8C" w:rsidRDefault="00000000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1550,55</w:t>
            </w:r>
          </w:p>
        </w:tc>
        <w:tc>
          <w:tcPr>
            <w:tcW w:w="1974" w:type="dxa"/>
          </w:tcPr>
          <w:p w14:paraId="2AE59CF3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1867,03</w:t>
            </w:r>
          </w:p>
        </w:tc>
        <w:tc>
          <w:tcPr>
            <w:tcW w:w="1969" w:type="dxa"/>
          </w:tcPr>
          <w:p w14:paraId="45C2D6A4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2355,24</w:t>
            </w:r>
          </w:p>
        </w:tc>
      </w:tr>
      <w:tr w:rsidR="00E17E8C" w14:paraId="557BE1E7" w14:textId="77777777">
        <w:trPr>
          <w:trHeight w:val="273"/>
        </w:trPr>
        <w:tc>
          <w:tcPr>
            <w:tcW w:w="1974" w:type="dxa"/>
          </w:tcPr>
          <w:p w14:paraId="4E06979A" w14:textId="77777777" w:rsidR="00E17E8C" w:rsidRDefault="00000000">
            <w:pPr>
              <w:pStyle w:val="TableParagraph"/>
              <w:spacing w:line="254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74" w:type="dxa"/>
          </w:tcPr>
          <w:p w14:paraId="6DF2D73E" w14:textId="77777777" w:rsidR="00E17E8C" w:rsidRDefault="00000000">
            <w:pPr>
              <w:pStyle w:val="TableParagraph"/>
              <w:spacing w:line="254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5650,82</w:t>
            </w:r>
          </w:p>
        </w:tc>
        <w:tc>
          <w:tcPr>
            <w:tcW w:w="1973" w:type="dxa"/>
          </w:tcPr>
          <w:p w14:paraId="18385FBC" w14:textId="77777777" w:rsidR="00E17E8C" w:rsidRDefault="00000000">
            <w:pPr>
              <w:pStyle w:val="TableParagraph"/>
              <w:spacing w:line="254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1825,48</w:t>
            </w:r>
          </w:p>
        </w:tc>
        <w:tc>
          <w:tcPr>
            <w:tcW w:w="1974" w:type="dxa"/>
          </w:tcPr>
          <w:p w14:paraId="45BD6CAA" w14:textId="77777777" w:rsidR="00E17E8C" w:rsidRDefault="00000000">
            <w:pPr>
              <w:pStyle w:val="TableParagraph"/>
              <w:spacing w:line="254" w:lineRule="exact"/>
              <w:ind w:left="604"/>
              <w:rPr>
                <w:sz w:val="24"/>
              </w:rPr>
            </w:pPr>
            <w:r>
              <w:rPr>
                <w:sz w:val="24"/>
              </w:rPr>
              <w:t>2015,38</w:t>
            </w:r>
          </w:p>
        </w:tc>
        <w:tc>
          <w:tcPr>
            <w:tcW w:w="1969" w:type="dxa"/>
          </w:tcPr>
          <w:p w14:paraId="0EFE8689" w14:textId="77777777" w:rsidR="00E17E8C" w:rsidRDefault="00000000">
            <w:pPr>
              <w:pStyle w:val="TableParagraph"/>
              <w:spacing w:line="254" w:lineRule="exact"/>
              <w:ind w:left="604"/>
              <w:rPr>
                <w:sz w:val="24"/>
              </w:rPr>
            </w:pPr>
            <w:r>
              <w:rPr>
                <w:sz w:val="24"/>
              </w:rPr>
              <w:t>1809,95</w:t>
            </w:r>
          </w:p>
        </w:tc>
      </w:tr>
      <w:tr w:rsidR="00E17E8C" w14:paraId="52C64431" w14:textId="77777777">
        <w:trPr>
          <w:trHeight w:val="277"/>
        </w:trPr>
        <w:tc>
          <w:tcPr>
            <w:tcW w:w="1974" w:type="dxa"/>
          </w:tcPr>
          <w:p w14:paraId="0C96343C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74" w:type="dxa"/>
          </w:tcPr>
          <w:p w14:paraId="795EA90D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6285,07</w:t>
            </w:r>
          </w:p>
        </w:tc>
        <w:tc>
          <w:tcPr>
            <w:tcW w:w="1973" w:type="dxa"/>
          </w:tcPr>
          <w:p w14:paraId="3F884DF6" w14:textId="77777777" w:rsidR="00E17E8C" w:rsidRDefault="00000000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1907,88</w:t>
            </w:r>
          </w:p>
        </w:tc>
        <w:tc>
          <w:tcPr>
            <w:tcW w:w="1974" w:type="dxa"/>
          </w:tcPr>
          <w:p w14:paraId="6B23A21E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2301,71</w:t>
            </w:r>
          </w:p>
        </w:tc>
        <w:tc>
          <w:tcPr>
            <w:tcW w:w="1969" w:type="dxa"/>
          </w:tcPr>
          <w:p w14:paraId="510F4B3D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2075,48</w:t>
            </w:r>
          </w:p>
        </w:tc>
      </w:tr>
      <w:tr w:rsidR="00E17E8C" w14:paraId="2B870C13" w14:textId="77777777">
        <w:trPr>
          <w:trHeight w:val="273"/>
        </w:trPr>
        <w:tc>
          <w:tcPr>
            <w:tcW w:w="1974" w:type="dxa"/>
          </w:tcPr>
          <w:p w14:paraId="1B32EE42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74" w:type="dxa"/>
          </w:tcPr>
          <w:p w14:paraId="0BEB2762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6640,28</w:t>
            </w:r>
          </w:p>
        </w:tc>
        <w:tc>
          <w:tcPr>
            <w:tcW w:w="1973" w:type="dxa"/>
          </w:tcPr>
          <w:p w14:paraId="57528011" w14:textId="77777777" w:rsidR="00E17E8C" w:rsidRDefault="00000000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2027,72</w:t>
            </w:r>
          </w:p>
        </w:tc>
        <w:tc>
          <w:tcPr>
            <w:tcW w:w="1974" w:type="dxa"/>
          </w:tcPr>
          <w:p w14:paraId="1307DF20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2441,07</w:t>
            </w:r>
          </w:p>
        </w:tc>
        <w:tc>
          <w:tcPr>
            <w:tcW w:w="1969" w:type="dxa"/>
          </w:tcPr>
          <w:p w14:paraId="30078506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2171,49</w:t>
            </w:r>
          </w:p>
        </w:tc>
      </w:tr>
      <w:tr w:rsidR="00E17E8C" w14:paraId="18054E05" w14:textId="77777777">
        <w:trPr>
          <w:trHeight w:val="273"/>
        </w:trPr>
        <w:tc>
          <w:tcPr>
            <w:tcW w:w="9864" w:type="dxa"/>
            <w:gridSpan w:val="5"/>
          </w:tcPr>
          <w:p w14:paraId="76E70705" w14:textId="77777777" w:rsidR="00E17E8C" w:rsidRDefault="00000000">
            <w:pPr>
              <w:pStyle w:val="TableParagraph"/>
              <w:spacing w:line="253" w:lineRule="exact"/>
              <w:ind w:left="2823" w:right="2807"/>
              <w:jc w:val="center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реалізації),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E17E8C" w14:paraId="4A88B4D1" w14:textId="77777777">
        <w:trPr>
          <w:trHeight w:val="278"/>
        </w:trPr>
        <w:tc>
          <w:tcPr>
            <w:tcW w:w="1974" w:type="dxa"/>
          </w:tcPr>
          <w:p w14:paraId="1E8ECB64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74" w:type="dxa"/>
          </w:tcPr>
          <w:p w14:paraId="671D904B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5159,07</w:t>
            </w:r>
          </w:p>
        </w:tc>
        <w:tc>
          <w:tcPr>
            <w:tcW w:w="1973" w:type="dxa"/>
          </w:tcPr>
          <w:p w14:paraId="74358CB2" w14:textId="77777777" w:rsidR="00E17E8C" w:rsidRDefault="00000000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2053,19</w:t>
            </w:r>
          </w:p>
        </w:tc>
        <w:tc>
          <w:tcPr>
            <w:tcW w:w="1974" w:type="dxa"/>
          </w:tcPr>
          <w:p w14:paraId="456387BE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2168,76</w:t>
            </w:r>
          </w:p>
        </w:tc>
        <w:tc>
          <w:tcPr>
            <w:tcW w:w="1969" w:type="dxa"/>
          </w:tcPr>
          <w:p w14:paraId="165B6043" w14:textId="77777777" w:rsidR="00E17E8C" w:rsidRDefault="00000000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937,11</w:t>
            </w:r>
          </w:p>
        </w:tc>
      </w:tr>
      <w:tr w:rsidR="00E17E8C" w14:paraId="16DBB114" w14:textId="77777777">
        <w:trPr>
          <w:trHeight w:val="273"/>
        </w:trPr>
        <w:tc>
          <w:tcPr>
            <w:tcW w:w="1974" w:type="dxa"/>
          </w:tcPr>
          <w:p w14:paraId="798DA4E4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74" w:type="dxa"/>
          </w:tcPr>
          <w:p w14:paraId="49FBBF68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6237,54</w:t>
            </w:r>
          </w:p>
        </w:tc>
        <w:tc>
          <w:tcPr>
            <w:tcW w:w="1973" w:type="dxa"/>
          </w:tcPr>
          <w:p w14:paraId="59EAC6EE" w14:textId="77777777" w:rsidR="00E17E8C" w:rsidRDefault="00000000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2391,45</w:t>
            </w:r>
          </w:p>
        </w:tc>
        <w:tc>
          <w:tcPr>
            <w:tcW w:w="1974" w:type="dxa"/>
          </w:tcPr>
          <w:p w14:paraId="1EDE839C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2668,70</w:t>
            </w:r>
          </w:p>
        </w:tc>
        <w:tc>
          <w:tcPr>
            <w:tcW w:w="1969" w:type="dxa"/>
          </w:tcPr>
          <w:p w14:paraId="596BC7C5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1177,39</w:t>
            </w:r>
          </w:p>
        </w:tc>
      </w:tr>
      <w:tr w:rsidR="00E17E8C" w14:paraId="0240640B" w14:textId="77777777">
        <w:trPr>
          <w:trHeight w:val="278"/>
        </w:trPr>
        <w:tc>
          <w:tcPr>
            <w:tcW w:w="1974" w:type="dxa"/>
          </w:tcPr>
          <w:p w14:paraId="0524FDF2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74" w:type="dxa"/>
          </w:tcPr>
          <w:p w14:paraId="772EF0CC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7707,94</w:t>
            </w:r>
          </w:p>
        </w:tc>
        <w:tc>
          <w:tcPr>
            <w:tcW w:w="1973" w:type="dxa"/>
          </w:tcPr>
          <w:p w14:paraId="5ED8B1AD" w14:textId="77777777" w:rsidR="00E17E8C" w:rsidRDefault="00000000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2929,52</w:t>
            </w:r>
          </w:p>
        </w:tc>
        <w:tc>
          <w:tcPr>
            <w:tcW w:w="1974" w:type="dxa"/>
          </w:tcPr>
          <w:p w14:paraId="3A252585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3296,42</w:t>
            </w:r>
          </w:p>
        </w:tc>
        <w:tc>
          <w:tcPr>
            <w:tcW w:w="1969" w:type="dxa"/>
          </w:tcPr>
          <w:p w14:paraId="3E1D39D5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1482,00</w:t>
            </w:r>
          </w:p>
        </w:tc>
      </w:tr>
      <w:tr w:rsidR="00E17E8C" w14:paraId="7950E222" w14:textId="77777777">
        <w:trPr>
          <w:trHeight w:val="277"/>
        </w:trPr>
        <w:tc>
          <w:tcPr>
            <w:tcW w:w="1974" w:type="dxa"/>
          </w:tcPr>
          <w:p w14:paraId="7B4AAE4B" w14:textId="77777777" w:rsidR="00E17E8C" w:rsidRDefault="00000000">
            <w:pPr>
              <w:pStyle w:val="TableParagraph"/>
              <w:spacing w:line="258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74" w:type="dxa"/>
          </w:tcPr>
          <w:p w14:paraId="7B0D6B35" w14:textId="77777777" w:rsidR="00E17E8C" w:rsidRDefault="00000000">
            <w:pPr>
              <w:pStyle w:val="TableParagraph"/>
              <w:spacing w:line="258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9206,05</w:t>
            </w:r>
          </w:p>
        </w:tc>
        <w:tc>
          <w:tcPr>
            <w:tcW w:w="1973" w:type="dxa"/>
          </w:tcPr>
          <w:p w14:paraId="4CD6B9AD" w14:textId="77777777" w:rsidR="00E17E8C" w:rsidRDefault="00000000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3515,84</w:t>
            </w:r>
          </w:p>
        </w:tc>
        <w:tc>
          <w:tcPr>
            <w:tcW w:w="1974" w:type="dxa"/>
          </w:tcPr>
          <w:p w14:paraId="649E1190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3924,06</w:t>
            </w:r>
          </w:p>
        </w:tc>
        <w:tc>
          <w:tcPr>
            <w:tcW w:w="1969" w:type="dxa"/>
          </w:tcPr>
          <w:p w14:paraId="1F14BAD9" w14:textId="77777777" w:rsidR="00E17E8C" w:rsidRDefault="00000000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1766,15</w:t>
            </w:r>
          </w:p>
        </w:tc>
      </w:tr>
      <w:tr w:rsidR="00E17E8C" w14:paraId="1BE8AB15" w14:textId="77777777">
        <w:trPr>
          <w:trHeight w:val="273"/>
        </w:trPr>
        <w:tc>
          <w:tcPr>
            <w:tcW w:w="1974" w:type="dxa"/>
          </w:tcPr>
          <w:p w14:paraId="2F00213F" w14:textId="77777777" w:rsidR="00E17E8C" w:rsidRDefault="00000000">
            <w:pPr>
              <w:pStyle w:val="TableParagraph"/>
              <w:spacing w:line="253" w:lineRule="exact"/>
              <w:ind w:left="7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74" w:type="dxa"/>
          </w:tcPr>
          <w:p w14:paraId="33084122" w14:textId="77777777" w:rsidR="00E17E8C" w:rsidRDefault="00000000">
            <w:pPr>
              <w:pStyle w:val="TableParagraph"/>
              <w:spacing w:line="253" w:lineRule="exact"/>
              <w:ind w:left="586" w:right="558"/>
              <w:jc w:val="center"/>
              <w:rPr>
                <w:sz w:val="24"/>
              </w:rPr>
            </w:pPr>
            <w:r>
              <w:rPr>
                <w:sz w:val="24"/>
              </w:rPr>
              <w:t>9639,73</w:t>
            </w:r>
          </w:p>
        </w:tc>
        <w:tc>
          <w:tcPr>
            <w:tcW w:w="1973" w:type="dxa"/>
          </w:tcPr>
          <w:p w14:paraId="5EB7879F" w14:textId="77777777" w:rsidR="00E17E8C" w:rsidRDefault="00000000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3631,42</w:t>
            </w:r>
          </w:p>
        </w:tc>
        <w:tc>
          <w:tcPr>
            <w:tcW w:w="1974" w:type="dxa"/>
          </w:tcPr>
          <w:p w14:paraId="41DAC989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4168,44</w:t>
            </w:r>
          </w:p>
        </w:tc>
        <w:tc>
          <w:tcPr>
            <w:tcW w:w="1969" w:type="dxa"/>
          </w:tcPr>
          <w:p w14:paraId="01726065" w14:textId="77777777" w:rsidR="00E17E8C" w:rsidRDefault="00000000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1839,88</w:t>
            </w:r>
          </w:p>
        </w:tc>
      </w:tr>
    </w:tbl>
    <w:p w14:paraId="47F7F46F" w14:textId="77777777" w:rsidR="00E17E8C" w:rsidRDefault="00000000">
      <w:pPr>
        <w:spacing w:line="268" w:lineRule="exact"/>
        <w:ind w:left="1425"/>
        <w:jc w:val="both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39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0E692752" w14:textId="77777777" w:rsidR="00E17E8C" w:rsidRDefault="00000000">
      <w:pPr>
        <w:pStyle w:val="a3"/>
        <w:spacing w:before="128" w:line="360" w:lineRule="auto"/>
        <w:ind w:left="719" w:right="551" w:firstLine="710"/>
        <w:jc w:val="both"/>
      </w:pPr>
      <w:r>
        <w:t>Показники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підприємства вказує на загальне розширення обсягів господарської діяльності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884,36</w:t>
      </w:r>
      <w:r>
        <w:rPr>
          <w:spacing w:val="1"/>
        </w:rPr>
        <w:t xml:space="preserve"> </w:t>
      </w:r>
      <w:r>
        <w:t>млрд.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22,33%,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2531,68</w:t>
      </w:r>
      <w:r>
        <w:rPr>
          <w:spacing w:val="1"/>
        </w:rPr>
        <w:t xml:space="preserve"> </w:t>
      </w:r>
      <w:r>
        <w:t>млрд.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61,62%,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ліквідності балансу українського бізнесу, при цьому рівень доходу від продажу</w:t>
      </w:r>
      <w:r>
        <w:rPr>
          <w:spacing w:val="1"/>
        </w:rPr>
        <w:t xml:space="preserve"> </w:t>
      </w:r>
      <w:r>
        <w:t>товарів і послуг</w:t>
      </w:r>
      <w:r>
        <w:rPr>
          <w:spacing w:val="1"/>
        </w:rPr>
        <w:t xml:space="preserve"> </w:t>
      </w:r>
      <w:r>
        <w:t>підприємств збільшився</w:t>
      </w:r>
      <w:r>
        <w:rPr>
          <w:spacing w:val="1"/>
        </w:rPr>
        <w:t xml:space="preserve"> </w:t>
      </w:r>
      <w:r>
        <w:t>на 4480,66 млрд.</w:t>
      </w:r>
      <w:r>
        <w:rPr>
          <w:spacing w:val="1"/>
        </w:rPr>
        <w:t xml:space="preserve"> </w:t>
      </w:r>
      <w:r>
        <w:t>грн. або на 86,85%.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оскільки</w:t>
      </w:r>
      <w:r>
        <w:rPr>
          <w:spacing w:val="7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переважали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необоротних</w:t>
      </w:r>
      <w:r>
        <w:rPr>
          <w:spacing w:val="70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активів. Дохідність необоротних та загальних активів підприємств України за</w:t>
      </w:r>
      <w:r>
        <w:rPr>
          <w:spacing w:val="1"/>
        </w:rPr>
        <w:t xml:space="preserve"> </w:t>
      </w:r>
      <w:r>
        <w:t>2015-2019рр.</w:t>
      </w:r>
      <w:r>
        <w:rPr>
          <w:spacing w:val="8"/>
        </w:rPr>
        <w:t xml:space="preserve"> </w:t>
      </w:r>
      <w:r>
        <w:t>наведено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1.5.</w:t>
      </w:r>
    </w:p>
    <w:p w14:paraId="7316409D" w14:textId="77777777" w:rsidR="00E17E8C" w:rsidRDefault="00E17E8C">
      <w:pPr>
        <w:spacing w:line="360" w:lineRule="auto"/>
        <w:jc w:val="both"/>
        <w:sectPr w:rsidR="00E17E8C">
          <w:headerReference w:type="default" r:id="rId40"/>
          <w:footerReference w:type="default" r:id="rId41"/>
          <w:pgSz w:w="11910" w:h="16840"/>
          <w:pgMar w:top="980" w:right="0" w:bottom="900" w:left="980" w:header="761" w:footer="719" w:gutter="0"/>
          <w:cols w:space="720"/>
        </w:sectPr>
      </w:pPr>
    </w:p>
    <w:p w14:paraId="37B9C058" w14:textId="77777777" w:rsidR="00E17E8C" w:rsidRDefault="00E17E8C">
      <w:pPr>
        <w:pStyle w:val="a3"/>
        <w:spacing w:before="3"/>
        <w:rPr>
          <w:sz w:val="24"/>
        </w:rPr>
      </w:pPr>
    </w:p>
    <w:p w14:paraId="6C14CCCD" w14:textId="77777777" w:rsidR="00E17E8C" w:rsidRDefault="00000000">
      <w:pPr>
        <w:spacing w:before="93"/>
        <w:ind w:left="100"/>
        <w:rPr>
          <w:sz w:val="20"/>
        </w:rPr>
      </w:pPr>
      <w:r>
        <w:pict w14:anchorId="2F40D102">
          <v:group id="_x0000_s2717" style="position:absolute;left:0;text-align:left;margin-left:86.2pt;margin-top:-2.15pt;width:476.35pt;height:264pt;z-index:15740416;mso-position-horizontal-relative:page" coordorigin="1724,-43" coordsize="9527,5280">
            <v:shape id="_x0000_s2753" style="position:absolute;left:2381;top:2928;width:235;height:917" coordorigin="2381,2929" coordsize="235,917" o:spt="100" adj="0,,0" path="m2381,3846r235,m2381,2929r235,e" filled="f" strokecolor="#858585">
              <v:stroke joinstyle="round"/>
              <v:formulas/>
              <v:path arrowok="t" o:connecttype="segments"/>
            </v:shape>
            <v:rect id="_x0000_s2752" style="position:absolute;left:2616;top:2376;width:312;height:2384" fillcolor="#5f5f5f" stroked="f"/>
            <v:shape id="_x0000_s2751" style="position:absolute;left:2381;top:2016;width:2414;height:1829" coordorigin="2381,2017" coordsize="2414,1829" o:spt="100" adj="0,,0" path="m3240,3846r466,m3240,2929r466,m2381,2017r2414,e" filled="f" strokecolor="#858585">
              <v:stroke joinstyle="round"/>
              <v:formulas/>
              <v:path arrowok="t" o:connecttype="segments"/>
            </v:shape>
            <v:rect id="_x0000_s2750" style="position:absolute;left:3705;top:2049;width:312;height:2710" fillcolor="#5f5f5f" stroked="f"/>
            <v:shape id="_x0000_s2749" style="position:absolute;left:4329;top:2016;width:1560;height:1829" coordorigin="4329,2017" coordsize="1560,1829" o:spt="100" adj="0,,0" path="m4329,3846r465,m4329,2929r465,m5106,2017r783,e" filled="f" strokecolor="#858585">
              <v:stroke joinstyle="round"/>
              <v:formulas/>
              <v:path arrowok="t" o:connecttype="segments"/>
            </v:shape>
            <v:rect id="_x0000_s2748" style="position:absolute;left:4795;top:1483;width:312;height:3276" fillcolor="#5f5f5f" stroked="f"/>
            <v:shape id="_x0000_s2747" style="position:absolute;left:2381;top:1099;width:5455;height:2746" coordorigin="2381,1100" coordsize="5455,2746" o:spt="100" adj="0,,0" path="m5419,3846r471,m5419,2929r471,m6202,2017r777,m2381,1100r3509,m6202,1100r1634,e" filled="f" strokecolor="#858585">
              <v:stroke joinstyle="round"/>
              <v:formulas/>
              <v:path arrowok="t" o:connecttype="segments"/>
            </v:shape>
            <v:rect id="_x0000_s2746" style="position:absolute;left:5889;top:1084;width:312;height:3675" fillcolor="#5f5f5f" stroked="f"/>
            <v:shape id="_x0000_s2745" style="position:absolute;left:6513;top:2016;width:1322;height:1829" coordorigin="6513,2017" coordsize="1322,1829" o:spt="100" adj="0,,0" path="m6513,3846r465,m6513,2929r465,m7290,2017r545,e" filled="f" strokecolor="#858585">
              <v:stroke joinstyle="round"/>
              <v:formulas/>
              <v:path arrowok="t" o:connecttype="segments"/>
            </v:shape>
            <v:rect id="_x0000_s2744" style="position:absolute;left:6979;top:1118;width:312;height:3641" fillcolor="#5f5f5f" stroked="f"/>
            <v:shape id="_x0000_s2743" style="position:absolute;left:2928;top:2078;width:3586;height:2680" coordorigin="2928,2079" coordsize="3586,2680" o:spt="100" adj="0,,0" path="m3240,2463r-312,l2928,4759r312,l3240,2463xm4330,2784r-312,l4018,4759r312,l4330,2784xm5419,2261r-312,l5107,4759r312,l5419,2261xm6514,2079r-312,l6202,4759r312,l6514,2079xe" fillcolor="#b3b3b3" stroked="f">
              <v:stroke joinstyle="round"/>
              <v:formulas/>
              <v:path arrowok="t" o:connecttype="segments"/>
            </v:shape>
            <v:shape id="_x0000_s2742" style="position:absolute;left:7603;top:2928;width:233;height:917" coordorigin="7603,2929" coordsize="233,917" o:spt="100" adj="0,,0" path="m7603,3846r233,m7603,2929r233,e" filled="f" strokecolor="#858585">
              <v:stroke joinstyle="round"/>
              <v:formulas/>
              <v:path arrowok="t" o:connecttype="segments"/>
            </v:shape>
            <v:rect id="_x0000_s2741" style="position:absolute;left:7291;top:2102;width:312;height:2657" fillcolor="#b3b3b3" stroked="f"/>
            <v:shape id="_x0000_s2740" style="position:absolute;left:2321;top:184;width:5514;height:4634" coordorigin="2321,185" coordsize="5514,4634" o:spt="100" adj="0,,0" path="m2380,185r5455,m2380,4759r,-4574m2321,4759r59,m2321,3845r59,m2321,2928r59,m2321,2016r59,m2321,1099r59,m2321,185r59,m2380,4759r5455,m2380,4759r,60m3469,4759r,60m4564,4759r,60m5653,4759r,60m6743,4759r,60m7835,4759r,60e" filled="f" strokecolor="#858585">
              <v:stroke joinstyle="round"/>
              <v:formulas/>
              <v:path arrowok="t" o:connecttype="segments"/>
            </v:shape>
            <v:rect id="_x0000_s2739" style="position:absolute;left:8150;top:2377;width:100;height:100" fillcolor="#5f5f5f" stroked="f"/>
            <v:rect id="_x0000_s2738" style="position:absolute;left:8150;top:2716;width:100;height:100" fillcolor="#b3b3b3" stroked="f"/>
            <v:rect id="_x0000_s2737" style="position:absolute;left:1731;top:-36;width:9512;height:5265" filled="f" strokecolor="#858585"/>
            <v:shape id="_x0000_s2736" type="#_x0000_t202" style="position:absolute;left:1863;top:66;width:376;height:224" filled="f" stroked="f">
              <v:textbox inset="0,0,0,0">
                <w:txbxContent>
                  <w:p w14:paraId="79C6B27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2.50</w:t>
                    </w:r>
                  </w:p>
                </w:txbxContent>
              </v:textbox>
            </v:shape>
            <v:shape id="_x0000_s2735" type="#_x0000_t202" style="position:absolute;left:5868;top:772;width:376;height:224" filled="f" stroked="f">
              <v:textbox inset="0,0,0,0">
                <w:txbxContent>
                  <w:p w14:paraId="7B92985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2.01</w:t>
                    </w:r>
                  </w:p>
                </w:txbxContent>
              </v:textbox>
            </v:shape>
            <v:shape id="_x0000_s2734" type="#_x0000_t202" style="position:absolute;left:1863;top:973;width:376;height:224" filled="f" stroked="f">
              <v:textbox inset="0,0,0,0">
                <w:txbxContent>
                  <w:p w14:paraId="1C2B823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2.00</w:t>
                    </w:r>
                  </w:p>
                </w:txbxContent>
              </v:textbox>
            </v:shape>
            <v:shape id="_x0000_s2733" type="#_x0000_t202" style="position:absolute;left:6958;top:805;width:376;height:224" filled="f" stroked="f">
              <v:textbox inset="0,0,0,0">
                <w:txbxContent>
                  <w:p w14:paraId="408A766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1.99</w:t>
                    </w:r>
                  </w:p>
                </w:txbxContent>
              </v:textbox>
            </v:shape>
            <v:shape id="_x0000_s2732" type="#_x0000_t202" style="position:absolute;left:4773;top:1171;width:376;height:224" filled="f" stroked="f">
              <v:textbox inset="0,0,0,0">
                <w:txbxContent>
                  <w:p w14:paraId="308D9AB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1.79</w:t>
                    </w:r>
                  </w:p>
                </w:txbxContent>
              </v:textbox>
            </v:shape>
            <v:shape id="_x0000_s2731" type="#_x0000_t202" style="position:absolute;left:1863;top:1891;width:376;height:224" filled="f" stroked="f">
              <v:textbox inset="0,0,0,0">
                <w:txbxContent>
                  <w:p w14:paraId="5F74ACC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1.50</w:t>
                    </w:r>
                  </w:p>
                </w:txbxContent>
              </v:textbox>
            </v:shape>
            <v:shape id="_x0000_s2730" type="#_x0000_t202" style="position:absolute;left:3683;top:1737;width:376;height:224" filled="f" stroked="f">
              <v:textbox inset="0,0,0,0">
                <w:txbxContent>
                  <w:p w14:paraId="3891D37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1.48</w:t>
                    </w:r>
                  </w:p>
                </w:txbxContent>
              </v:textbox>
            </v:shape>
            <v:shape id="_x0000_s2729" type="#_x0000_t202" style="position:absolute;left:6180;top:1761;width:376;height:224" filled="f" stroked="f">
              <v:textbox inset="0,0,0,0">
                <w:txbxContent>
                  <w:p w14:paraId="67B0220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1.46</w:t>
                    </w:r>
                  </w:p>
                </w:txbxContent>
              </v:textbox>
            </v:shape>
            <v:shape id="_x0000_s2728" type="#_x0000_t202" style="position:absolute;left:7270;top:1785;width:376;height:224" filled="f" stroked="f">
              <v:textbox inset="0,0,0,0">
                <w:txbxContent>
                  <w:p w14:paraId="5922348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1.45</w:t>
                    </w:r>
                  </w:p>
                </w:txbxContent>
              </v:textbox>
            </v:shape>
            <v:shape id="_x0000_s2727" type="#_x0000_t202" style="position:absolute;left:2593;top:2068;width:361;height:224" filled="f" stroked="f">
              <v:textbox inset="0,0,0,0">
                <w:txbxContent>
                  <w:p w14:paraId="4E6567E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1.30</w:t>
                    </w:r>
                  </w:p>
                </w:txbxContent>
              </v:textbox>
            </v:shape>
            <v:shape id="_x0000_s2726" type="#_x0000_t202" style="position:absolute;left:5085;top:1943;width:376;height:224" filled="f" stroked="f">
              <v:textbox inset="0,0,0,0">
                <w:txbxContent>
                  <w:p w14:paraId="5817A44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1.36</w:t>
                    </w:r>
                  </w:p>
                </w:txbxContent>
              </v:textbox>
            </v:shape>
            <v:shape id="_x0000_s2725" type="#_x0000_t202" style="position:absolute;left:2929;top:2150;width:361;height:224" filled="f" stroked="f">
              <v:textbox inset="0,0,0,0">
                <w:txbxContent>
                  <w:p w14:paraId="42870AA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1.26</w:t>
                    </w:r>
                  </w:p>
                </w:txbxContent>
              </v:textbox>
            </v:shape>
            <v:shape id="_x0000_s2724" type="#_x0000_t202" style="position:absolute;left:3995;top:2471;width:376;height:224" filled="f" stroked="f">
              <v:textbox inset="0,0,0,0">
                <w:txbxContent>
                  <w:p w14:paraId="260E5D4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1.08</w:t>
                    </w:r>
                  </w:p>
                </w:txbxContent>
              </v:textbox>
            </v:shape>
            <v:shape id="_x0000_s2723" type="#_x0000_t202" style="position:absolute;left:1863;top:2813;width:376;height:224" filled="f" stroked="f">
              <v:textbox inset="0,0,0,0">
                <w:txbxContent>
                  <w:p w14:paraId="445577D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1.00</w:t>
                    </w:r>
                  </w:p>
                </w:txbxContent>
              </v:textbox>
            </v:shape>
            <v:shape id="_x0000_s2722" type="#_x0000_t202" style="position:absolute;left:8297;top:2318;width:2775;height:560" filled="f" stroked="f">
              <v:textbox inset="0,0,0,0">
                <w:txbxContent>
                  <w:p w14:paraId="0C51BB2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Дохідність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необоротних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активів</w:t>
                    </w:r>
                  </w:p>
                  <w:p w14:paraId="36852FB7" w14:textId="77777777" w:rsidR="00E17E8C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Дохідність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активів</w:t>
                    </w:r>
                  </w:p>
                </w:txbxContent>
              </v:textbox>
            </v:shape>
            <v:shape id="_x0000_s2721" type="#_x0000_t202" style="position:absolute;left:1863;top:3720;width:376;height:224" filled="f" stroked="f">
              <v:textbox inset="0,0,0,0">
                <w:txbxContent>
                  <w:p w14:paraId="273B06C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0.50</w:t>
                    </w:r>
                  </w:p>
                </w:txbxContent>
              </v:textbox>
            </v:shape>
            <v:shape id="_x0000_s2720" type="#_x0000_t202" style="position:absolute;left:1863;top:4637;width:376;height:224" filled="f" stroked="f">
              <v:textbox inset="0,0,0,0">
                <w:txbxContent>
                  <w:p w14:paraId="127C896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0.00</w:t>
                    </w:r>
                  </w:p>
                </w:txbxContent>
              </v:textbox>
            </v:shape>
            <v:shape id="_x0000_s2719" type="#_x0000_t202" style="position:absolute;left:8206;top:4632;width:277;height:224" filled="f" stroked="f">
              <v:textbox inset="0,0,0,0">
                <w:txbxContent>
                  <w:p w14:paraId="5D2C77E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718" type="#_x0000_t202" style="position:absolute;left:2727;top:4877;width:4789;height:224" filled="f" stroked="f">
              <v:textbox inset="0,0,0,0">
                <w:txbxContent>
                  <w:p w14:paraId="4AF3785D" w14:textId="77777777" w:rsidR="00E17E8C" w:rsidRDefault="00000000">
                    <w:pPr>
                      <w:tabs>
                        <w:tab w:val="left" w:pos="1089"/>
                        <w:tab w:val="left" w:pos="2184"/>
                        <w:tab w:val="left" w:pos="3274"/>
                        <w:tab w:val="left" w:pos="436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  <w:r>
                      <w:rPr>
                        <w:sz w:val="20"/>
                      </w:rPr>
                      <w:tab/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грн.</w:t>
      </w:r>
    </w:p>
    <w:p w14:paraId="7501D6B2" w14:textId="77777777" w:rsidR="00E17E8C" w:rsidRDefault="00E17E8C">
      <w:pPr>
        <w:pStyle w:val="a3"/>
        <w:rPr>
          <w:sz w:val="20"/>
        </w:rPr>
      </w:pPr>
    </w:p>
    <w:p w14:paraId="62965F2D" w14:textId="77777777" w:rsidR="00E17E8C" w:rsidRDefault="00E17E8C">
      <w:pPr>
        <w:pStyle w:val="a3"/>
        <w:rPr>
          <w:sz w:val="20"/>
        </w:rPr>
      </w:pPr>
    </w:p>
    <w:p w14:paraId="3DCE2C92" w14:textId="77777777" w:rsidR="00E17E8C" w:rsidRDefault="00E17E8C">
      <w:pPr>
        <w:pStyle w:val="a3"/>
        <w:rPr>
          <w:sz w:val="20"/>
        </w:rPr>
      </w:pPr>
    </w:p>
    <w:p w14:paraId="2990B41C" w14:textId="77777777" w:rsidR="00E17E8C" w:rsidRDefault="00E17E8C">
      <w:pPr>
        <w:pStyle w:val="a3"/>
        <w:rPr>
          <w:sz w:val="20"/>
        </w:rPr>
      </w:pPr>
    </w:p>
    <w:p w14:paraId="2F5A4C32" w14:textId="77777777" w:rsidR="00E17E8C" w:rsidRDefault="00E17E8C">
      <w:pPr>
        <w:pStyle w:val="a3"/>
        <w:rPr>
          <w:sz w:val="20"/>
        </w:rPr>
      </w:pPr>
    </w:p>
    <w:p w14:paraId="3629F295" w14:textId="77777777" w:rsidR="00E17E8C" w:rsidRDefault="00E17E8C">
      <w:pPr>
        <w:pStyle w:val="a3"/>
        <w:rPr>
          <w:sz w:val="20"/>
        </w:rPr>
      </w:pPr>
    </w:p>
    <w:p w14:paraId="024BFE7F" w14:textId="77777777" w:rsidR="00E17E8C" w:rsidRDefault="00E17E8C">
      <w:pPr>
        <w:pStyle w:val="a3"/>
        <w:rPr>
          <w:sz w:val="20"/>
        </w:rPr>
      </w:pPr>
    </w:p>
    <w:p w14:paraId="386F02BD" w14:textId="77777777" w:rsidR="00E17E8C" w:rsidRDefault="00E17E8C">
      <w:pPr>
        <w:pStyle w:val="a3"/>
        <w:rPr>
          <w:sz w:val="20"/>
        </w:rPr>
      </w:pPr>
    </w:p>
    <w:p w14:paraId="15C8D3C6" w14:textId="77777777" w:rsidR="00E17E8C" w:rsidRDefault="00E17E8C">
      <w:pPr>
        <w:pStyle w:val="a3"/>
        <w:rPr>
          <w:sz w:val="20"/>
        </w:rPr>
      </w:pPr>
    </w:p>
    <w:p w14:paraId="54710581" w14:textId="77777777" w:rsidR="00E17E8C" w:rsidRDefault="00E17E8C">
      <w:pPr>
        <w:pStyle w:val="a3"/>
        <w:rPr>
          <w:sz w:val="20"/>
        </w:rPr>
      </w:pPr>
    </w:p>
    <w:p w14:paraId="0EED1702" w14:textId="77777777" w:rsidR="00E17E8C" w:rsidRDefault="00E17E8C">
      <w:pPr>
        <w:pStyle w:val="a3"/>
        <w:rPr>
          <w:sz w:val="20"/>
        </w:rPr>
      </w:pPr>
    </w:p>
    <w:p w14:paraId="389865D8" w14:textId="77777777" w:rsidR="00E17E8C" w:rsidRDefault="00E17E8C">
      <w:pPr>
        <w:pStyle w:val="a3"/>
        <w:rPr>
          <w:sz w:val="20"/>
        </w:rPr>
      </w:pPr>
    </w:p>
    <w:p w14:paraId="4987D933" w14:textId="77777777" w:rsidR="00E17E8C" w:rsidRDefault="00E17E8C">
      <w:pPr>
        <w:pStyle w:val="a3"/>
        <w:rPr>
          <w:sz w:val="20"/>
        </w:rPr>
      </w:pPr>
    </w:p>
    <w:p w14:paraId="7BA4492C" w14:textId="77777777" w:rsidR="00E17E8C" w:rsidRDefault="00E17E8C">
      <w:pPr>
        <w:pStyle w:val="a3"/>
        <w:rPr>
          <w:sz w:val="20"/>
        </w:rPr>
      </w:pPr>
    </w:p>
    <w:p w14:paraId="68982068" w14:textId="77777777" w:rsidR="00E17E8C" w:rsidRDefault="00E17E8C">
      <w:pPr>
        <w:pStyle w:val="a3"/>
        <w:rPr>
          <w:sz w:val="20"/>
        </w:rPr>
      </w:pPr>
    </w:p>
    <w:p w14:paraId="2F2026B3" w14:textId="77777777" w:rsidR="00E17E8C" w:rsidRDefault="00E17E8C">
      <w:pPr>
        <w:pStyle w:val="a3"/>
        <w:rPr>
          <w:sz w:val="20"/>
        </w:rPr>
      </w:pPr>
    </w:p>
    <w:p w14:paraId="7F797099" w14:textId="77777777" w:rsidR="00E17E8C" w:rsidRDefault="00E17E8C">
      <w:pPr>
        <w:pStyle w:val="a3"/>
        <w:rPr>
          <w:sz w:val="20"/>
        </w:rPr>
      </w:pPr>
    </w:p>
    <w:p w14:paraId="70E19A09" w14:textId="77777777" w:rsidR="00E17E8C" w:rsidRDefault="00E17E8C">
      <w:pPr>
        <w:pStyle w:val="a3"/>
        <w:rPr>
          <w:sz w:val="20"/>
        </w:rPr>
      </w:pPr>
    </w:p>
    <w:p w14:paraId="19DF403C" w14:textId="77777777" w:rsidR="00E17E8C" w:rsidRDefault="00E17E8C">
      <w:pPr>
        <w:pStyle w:val="a3"/>
        <w:rPr>
          <w:sz w:val="20"/>
        </w:rPr>
      </w:pPr>
    </w:p>
    <w:p w14:paraId="24B0061B" w14:textId="77777777" w:rsidR="00E17E8C" w:rsidRDefault="00E17E8C">
      <w:pPr>
        <w:pStyle w:val="a3"/>
        <w:rPr>
          <w:sz w:val="20"/>
        </w:rPr>
      </w:pPr>
    </w:p>
    <w:p w14:paraId="0FE6F827" w14:textId="77777777" w:rsidR="00E17E8C" w:rsidRDefault="00E17E8C">
      <w:pPr>
        <w:pStyle w:val="a3"/>
        <w:rPr>
          <w:sz w:val="20"/>
        </w:rPr>
      </w:pPr>
    </w:p>
    <w:p w14:paraId="2ACAA871" w14:textId="77777777" w:rsidR="00E17E8C" w:rsidRDefault="00000000">
      <w:pPr>
        <w:pStyle w:val="a3"/>
        <w:spacing w:before="244" w:line="362" w:lineRule="auto"/>
        <w:ind w:left="3774" w:right="718" w:hanging="2190"/>
        <w:jc w:val="both"/>
      </w:pPr>
      <w:r>
        <w:t>Рисунок 1.5 - Дохідність необоротних та загальних активів підприємств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2015-2019рр.,</w:t>
      </w:r>
      <w:r>
        <w:rPr>
          <w:spacing w:val="9"/>
        </w:rPr>
        <w:t xml:space="preserve"> </w:t>
      </w:r>
      <w:r>
        <w:t>грн.</w:t>
      </w:r>
    </w:p>
    <w:p w14:paraId="3BACBA56" w14:textId="77777777" w:rsidR="00E17E8C" w:rsidRDefault="00000000">
      <w:pPr>
        <w:spacing w:line="273" w:lineRule="exact"/>
        <w:ind w:left="1425"/>
        <w:jc w:val="both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42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6C75536D" w14:textId="77777777" w:rsidR="00E17E8C" w:rsidRDefault="00000000">
      <w:pPr>
        <w:pStyle w:val="a3"/>
        <w:spacing w:before="128" w:line="360" w:lineRule="auto"/>
        <w:ind w:left="719" w:right="559" w:firstLine="710"/>
        <w:jc w:val="both"/>
      </w:pPr>
      <w:r>
        <w:t>На 100 грн необоротних активів підприємств України в 2015 році було</w:t>
      </w:r>
      <w:r>
        <w:rPr>
          <w:spacing w:val="1"/>
        </w:rPr>
        <w:t xml:space="preserve"> </w:t>
      </w:r>
      <w:r>
        <w:t>отримано 130 грн. доходу, а в 2019 році цей показник зріс до 199 грн., тобто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2015-2019рр.</w:t>
      </w:r>
      <w:r>
        <w:rPr>
          <w:spacing w:val="-67"/>
        </w:rPr>
        <w:t xml:space="preserve"> </w:t>
      </w:r>
      <w:r>
        <w:t>збільшилася на 69%. В той же час 100 грн. необоротних активів підприємств</w:t>
      </w:r>
      <w:r>
        <w:rPr>
          <w:spacing w:val="1"/>
        </w:rPr>
        <w:t xml:space="preserve"> </w:t>
      </w:r>
      <w:r>
        <w:t>України в 2015 році було отримано 126 грн. доходу, а в 2019 році цей показник</w:t>
      </w:r>
      <w:r>
        <w:rPr>
          <w:spacing w:val="1"/>
        </w:rPr>
        <w:t xml:space="preserve"> </w:t>
      </w:r>
      <w:r>
        <w:t>зріс до 145 грн., тобто дохідність необоротних активів підприємств України за</w:t>
      </w:r>
      <w:r>
        <w:rPr>
          <w:spacing w:val="1"/>
        </w:rPr>
        <w:t xml:space="preserve"> </w:t>
      </w:r>
      <w:r>
        <w:t>2015-2019рр.</w:t>
      </w:r>
      <w:r>
        <w:rPr>
          <w:spacing w:val="8"/>
        </w:rPr>
        <w:t xml:space="preserve"> </w:t>
      </w:r>
      <w:r>
        <w:t>збільшилася</w:t>
      </w:r>
      <w:r>
        <w:rPr>
          <w:spacing w:val="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19%.</w:t>
      </w:r>
    </w:p>
    <w:p w14:paraId="6C0E62CC" w14:textId="77777777" w:rsidR="00E17E8C" w:rsidRDefault="00000000">
      <w:pPr>
        <w:pStyle w:val="a3"/>
        <w:spacing w:before="9" w:line="357" w:lineRule="auto"/>
        <w:ind w:left="719" w:right="576" w:firstLine="710"/>
        <w:jc w:val="both"/>
      </w:pPr>
      <w:r>
        <w:t>Дохідність необоротних активів великих, середніх та малих підприємств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2015-2019рр.</w:t>
      </w:r>
      <w:r>
        <w:rPr>
          <w:spacing w:val="10"/>
        </w:rPr>
        <w:t xml:space="preserve"> </w:t>
      </w:r>
      <w:r>
        <w:t>наведена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1.6.</w:t>
      </w:r>
    </w:p>
    <w:p w14:paraId="7EF12304" w14:textId="77777777" w:rsidR="00E17E8C" w:rsidRDefault="00E17E8C">
      <w:pPr>
        <w:spacing w:line="357" w:lineRule="auto"/>
        <w:jc w:val="both"/>
        <w:sectPr w:rsidR="00E17E8C">
          <w:headerReference w:type="default" r:id="rId43"/>
          <w:footerReference w:type="default" r:id="rId44"/>
          <w:pgSz w:w="11910" w:h="16840"/>
          <w:pgMar w:top="980" w:right="0" w:bottom="900" w:left="980" w:header="761" w:footer="719" w:gutter="0"/>
          <w:cols w:space="720"/>
        </w:sectPr>
      </w:pPr>
    </w:p>
    <w:p w14:paraId="03D95ADA" w14:textId="77777777" w:rsidR="00E17E8C" w:rsidRDefault="00E17E8C">
      <w:pPr>
        <w:pStyle w:val="a3"/>
        <w:spacing w:before="4"/>
        <w:rPr>
          <w:sz w:val="21"/>
        </w:rPr>
      </w:pPr>
    </w:p>
    <w:p w14:paraId="447EFD31" w14:textId="77777777" w:rsidR="00E17E8C" w:rsidRDefault="00000000">
      <w:pPr>
        <w:spacing w:before="93"/>
        <w:ind w:left="191"/>
        <w:rPr>
          <w:sz w:val="20"/>
        </w:rPr>
      </w:pPr>
      <w:r>
        <w:pict w14:anchorId="649EFEA9">
          <v:group id="_x0000_s2667" style="position:absolute;left:0;text-align:left;margin-left:86.2pt;margin-top:-.4pt;width:476.1pt;height:344.7pt;z-index:-29279232;mso-position-horizontal-relative:page" coordorigin="1724,-8" coordsize="9522,6894">
            <v:shape id="_x0000_s2716" style="position:absolute;left:2281;top:4484;width:594;height:855" coordorigin="2281,4484" coordsize="594,855" o:spt="100" adj="0,,0" path="m2281,5339r253,m2281,4484r594,e" filled="f" strokecolor="#858585">
              <v:stroke joinstyle="round"/>
              <v:formulas/>
              <v:path arrowok="t" o:connecttype="segments"/>
            </v:shape>
            <v:rect id="_x0000_s2715" style="position:absolute;left:2534;top:4551;width:341;height:1640" fillcolor="#5f5f5f" stroked="f"/>
            <v:shape id="_x0000_s2714" style="position:absolute;left:3216;top:4484;width:1195;height:855" coordorigin="3216,4484" coordsize="1195,855" o:spt="100" adj="0,,0" path="m3216,5339r854,m3216,4484r1195,e" filled="f" strokecolor="#858585">
              <v:stroke joinstyle="round"/>
              <v:formulas/>
              <v:path arrowok="t" o:connecttype="segments"/>
            </v:shape>
            <v:rect id="_x0000_s2713" style="position:absolute;left:4070;top:4508;width:341;height:1683" fillcolor="#5f5f5f" stroked="f"/>
            <v:shape id="_x0000_s2712" style="position:absolute;left:2281;top:3623;width:2130;height:7" coordorigin="2281,3623" coordsize="2130,7" o:spt="100" adj="0,,0" path="m2281,3630r594,m2281,3623r594,m3216,3630r1195,m3216,3623r1195,e" filled="f" strokecolor="#858585" strokeweight=".21694mm">
              <v:stroke joinstyle="round"/>
              <v:formulas/>
              <v:path arrowok="t" o:connecttype="segments"/>
            </v:shape>
            <v:shape id="_x0000_s2711" style="position:absolute;left:2281;top:2780;width:2130;height:2" coordorigin="2281,2780" coordsize="2130,0" o:spt="100" adj="0,,0" path="m2281,2780r594,m3216,2780r1195,e" filled="f" strokecolor="#858585">
              <v:stroke joinstyle="round"/>
              <v:formulas/>
              <v:path arrowok="t" o:connecttype="segments"/>
            </v:shape>
            <v:rect id="_x0000_s2710" style="position:absolute;left:2875;top:2338;width:341;height:3853" fillcolor="#b3b3b3" stroked="f"/>
            <v:shape id="_x0000_s2709" style="position:absolute;left:4752;top:4484;width:850;height:855" coordorigin="4752,4484" coordsize="850,855" o:spt="100" adj="0,,0" path="m4752,5339r850,m4752,4484r850,e" filled="f" strokecolor="#858585">
              <v:stroke joinstyle="round"/>
              <v:formulas/>
              <v:path arrowok="t" o:connecttype="segments"/>
            </v:shape>
            <v:rect id="_x0000_s2708" style="position:absolute;left:5601;top:4018;width:341;height:2173" fillcolor="#5f5f5f" stroked="f"/>
            <v:shape id="_x0000_s2707" style="position:absolute;left:4752;top:3623;width:1190;height:7" coordorigin="4752,3623" coordsize="1190,7" o:spt="100" adj="0,,0" path="m4752,3630r1190,m4752,3623r1190,e" filled="f" strokecolor="#858585" strokeweight=".21694mm">
              <v:stroke joinstyle="round"/>
              <v:formulas/>
              <v:path arrowok="t" o:connecttype="segments"/>
            </v:shape>
            <v:shape id="_x0000_s2706" style="position:absolute;left:2281;top:1925;width:3661;height:854" coordorigin="2281,1925" coordsize="3661,854" o:spt="100" adj="0,,0" path="m4752,2779r1190,m2281,1925r2130,m4752,1925r1190,e" filled="f" strokecolor="#858585">
              <v:stroke joinstyle="round"/>
              <v:formulas/>
              <v:path arrowok="t" o:connecttype="segments"/>
            </v:shape>
            <v:rect id="_x0000_s2705" style="position:absolute;left:4411;top:1748;width:341;height:4443" fillcolor="#b3b3b3" stroked="f"/>
            <v:shape id="_x0000_s2704" style="position:absolute;left:6283;top:4484;width:855;height:855" coordorigin="6283,4484" coordsize="855,855" o:spt="100" adj="0,,0" path="m6283,5339r855,m6283,4484r855,e" filled="f" strokecolor="#858585">
              <v:stroke joinstyle="round"/>
              <v:formulas/>
              <v:path arrowok="t" o:connecttype="segments"/>
            </v:shape>
            <v:shape id="_x0000_s2703" style="position:absolute;left:6283;top:3624;width:1195;height:7" coordorigin="6283,3625" coordsize="1195,7" o:spt="100" adj="0,,0" path="m6283,3631r1195,m6283,3625r1195,e" filled="f" strokecolor="#858585" strokeweight=".19667mm">
              <v:stroke joinstyle="round"/>
              <v:formulas/>
              <v:path arrowok="t" o:connecttype="segments"/>
            </v:shape>
            <v:shape id="_x0000_s2702" style="position:absolute;left:6283;top:3621;width:1195;height:7" coordorigin="6283,3621" coordsize="1195,7" o:spt="100" adj="0,,0" path="m6283,3627r1195,m6283,3621r1195,e" filled="f" strokecolor="#858585" strokeweight=".07319mm">
              <v:stroke joinstyle="round"/>
              <v:formulas/>
              <v:path arrowok="t" o:connecttype="segments"/>
            </v:shape>
            <v:rect id="_x0000_s2701" style="position:absolute;left:7137;top:3625;width:341;height:2566" fillcolor="#5f5f5f" stroked="f"/>
            <v:shape id="_x0000_s2700" style="position:absolute;left:2281;top:1071;width:5197;height:1708" coordorigin="2281,1071" coordsize="5197,1708" o:spt="100" adj="0,,0" path="m6283,2779r1195,m6283,1925r1195,m2281,1071r3661,m6283,1071r1195,e" filled="f" strokecolor="#858585">
              <v:stroke joinstyle="round"/>
              <v:formulas/>
              <v:path arrowok="t" o:connecttype="segments"/>
            </v:shape>
            <v:rect id="_x0000_s2699" style="position:absolute;left:5942;top:1018;width:341;height:5173" fillcolor="#b3b3b3" stroked="f"/>
            <v:shape id="_x0000_s2698" style="position:absolute;left:7819;top:4484;width:850;height:855" coordorigin="7819,4484" coordsize="850,855" o:spt="100" adj="0,,0" path="m7819,5339r850,m7819,4484r850,e" filled="f" strokecolor="#858585">
              <v:stroke joinstyle="round"/>
              <v:formulas/>
              <v:path arrowok="t" o:connecttype="segments"/>
            </v:shape>
            <v:shape id="_x0000_s2697" style="position:absolute;left:7819;top:3623;width:1191;height:7" coordorigin="7819,3623" coordsize="1191,7" o:spt="100" adj="0,,0" path="m7819,3630r1191,m7819,3623r1191,e" filled="f" strokecolor="#858585" strokeweight=".21694mm">
              <v:stroke joinstyle="round"/>
              <v:formulas/>
              <v:path arrowok="t" o:connecttype="segments"/>
            </v:shape>
            <v:rect id="_x0000_s2696" style="position:absolute;left:8668;top:3639;width:341;height:2552" fillcolor="#5f5f5f" stroked="f"/>
            <v:shape id="_x0000_s2695" style="position:absolute;left:7819;top:1071;width:1191;height:1708" coordorigin="7819,1071" coordsize="1191,1708" o:spt="100" adj="0,,0" path="m7819,2779r1191,m7819,1925r1191,m7819,1071r1191,e" filled="f" strokecolor="#858585">
              <v:stroke joinstyle="round"/>
              <v:formulas/>
              <v:path arrowok="t" o:connecttype="segments"/>
            </v:shape>
            <v:rect id="_x0000_s2694" style="position:absolute;left:7478;top:697;width:341;height:5494" fillcolor="#b3b3b3" stroked="f"/>
            <v:shape id="_x0000_s2693" style="position:absolute;left:9350;top:4484;width:598;height:855" coordorigin="9350,4484" coordsize="598,855" o:spt="100" adj="0,,0" path="m9350,5339r598,m9350,4484r598,e" filled="f" strokecolor="#858585">
              <v:stroke joinstyle="round"/>
              <v:formulas/>
              <v:path arrowok="t" o:connecttype="segments"/>
            </v:shape>
            <v:shape id="_x0000_s2692" style="position:absolute;left:9350;top:3623;width:598;height:7" coordorigin="9350,3623" coordsize="598,7" o:spt="100" adj="0,,0" path="m9350,3630r598,m9350,3623r598,e" filled="f" strokecolor="#858585" strokeweight=".21694mm">
              <v:stroke joinstyle="round"/>
              <v:formulas/>
              <v:path arrowok="t" o:connecttype="segments"/>
            </v:shape>
            <v:shape id="_x0000_s2691" style="position:absolute;left:9350;top:1071;width:598;height:1708" coordorigin="9350,1071" coordsize="598,1708" o:spt="100" adj="0,,0" path="m9350,2779r598,m9350,1925r598,m9350,1071r598,e" filled="f" strokecolor="#858585">
              <v:stroke joinstyle="round"/>
              <v:formulas/>
              <v:path arrowok="t" o:connecttype="segments"/>
            </v:shape>
            <v:rect id="_x0000_s2690" style="position:absolute;left:9009;top:869;width:341;height:5321" fillcolor="#b3b3b3" stroked="f"/>
            <v:shape id="_x0000_s2689" style="position:absolute;left:3216;top:3260;width:6475;height:2931" coordorigin="3216,3260" coordsize="6475,2931" o:spt="100" adj="0,,0" path="m3557,4336r-341,l3216,6191r341,l3557,4336xm5093,3548r-341,l4752,6191r341,l5093,3548xm6624,3433r-341,l6283,6191r341,l6624,3433xm8160,3260r-341,l7819,6191r341,l8160,3260xm9691,3289r-341,l9350,6191r341,l9691,3289xe" fillcolor="#818181" stroked="f">
              <v:stroke joinstyle="round"/>
              <v:formulas/>
              <v:path arrowok="t" o:connecttype="segments"/>
            </v:shape>
            <v:shape id="_x0000_s2688" style="position:absolute;left:2221;top:219;width:7726;height:6031" coordorigin="2221,219" coordsize="7726,6031" o:spt="100" adj="0,,0" path="m2280,219r7667,m2280,6191r,-5972m2221,6191r59,m2221,5339r59,m2221,4484r59,m2221,3630r59,m2221,2780r59,m2221,1926r59,m2221,1072r59,m2221,219r59,m2280,6191r7667,m2280,6191r,59m3815,6191r,59m5346,6191r,59m6882,6191r,59m8413,6191r,59m9947,6191r,59e" filled="f" strokecolor="#858585">
              <v:stroke joinstyle="round"/>
              <v:formulas/>
              <v:path arrowok="t" o:connecttype="segments"/>
            </v:shape>
            <v:rect id="_x0000_s2687" style="position:absolute;left:10262;top:2941;width:100;height:100" fillcolor="#5f5f5f" stroked="f"/>
            <v:rect id="_x0000_s2686" style="position:absolute;left:10262;top:3280;width:100;height:100" fillcolor="#b3b3b3" stroked="f"/>
            <v:rect id="_x0000_s2685" style="position:absolute;left:10262;top:3619;width:100;height:100" fillcolor="#818181" stroked="f"/>
            <v:rect id="_x0000_s2684" style="position:absolute;left:1731;top:-1;width:9507;height:6662" filled="f" strokecolor="#858585"/>
            <v:rect id="_x0000_s2683" style="position:absolute;left:10049;top:6319;width:792;height:559" stroked="f"/>
            <v:rect id="_x0000_s2682" style="position:absolute;left:10049;top:6319;width:792;height:559" filled="f" strokecolor="white"/>
            <v:shape id="_x0000_s2681" type="#_x0000_t202" style="position:absolute;left:1863;top:100;width:275;height:224" filled="f" stroked="f">
              <v:textbox inset="0,0,0,0">
                <w:txbxContent>
                  <w:p w14:paraId="1131896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3.5</w:t>
                    </w:r>
                  </w:p>
                </w:txbxContent>
              </v:textbox>
            </v:shape>
            <v:shape id="_x0000_s2680" type="#_x0000_t202" style="position:absolute;left:2012;top:954;width:121;height:224" filled="f" stroked="f">
              <v:textbox inset="0,0,0,0">
                <w:txbxContent>
                  <w:p w14:paraId="419824D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679" type="#_x0000_t202" style="position:absolute;left:1863;top:1809;width:275;height:224" filled="f" stroked="f">
              <v:textbox inset="0,0,0,0">
                <w:txbxContent>
                  <w:p w14:paraId="039EA89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2.5</w:t>
                    </w:r>
                  </w:p>
                </w:txbxContent>
              </v:textbox>
            </v:shape>
            <v:shape id="_x0000_s2678" type="#_x0000_t202" style="position:absolute;left:1863;top:2659;width:275;height:1074" filled="f" stroked="f">
              <v:textbox inset="0,0,0,0">
                <w:txbxContent>
                  <w:p w14:paraId="1800F6C1" w14:textId="77777777" w:rsidR="00E17E8C" w:rsidRDefault="00000000">
                    <w:pPr>
                      <w:spacing w:line="223" w:lineRule="exact"/>
                      <w:ind w:left="1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14:paraId="78070B13" w14:textId="77777777" w:rsidR="00E17E8C" w:rsidRDefault="00E17E8C"/>
                  <w:p w14:paraId="4140C440" w14:textId="77777777" w:rsidR="00E17E8C" w:rsidRDefault="00E17E8C">
                    <w:pPr>
                      <w:spacing w:before="10"/>
                      <w:rPr>
                        <w:sz w:val="31"/>
                      </w:rPr>
                    </w:pPr>
                  </w:p>
                  <w:p w14:paraId="6CB597E6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1.5</w:t>
                    </w:r>
                  </w:p>
                </w:txbxContent>
              </v:textbox>
            </v:shape>
            <v:shape id="_x0000_s2677" type="#_x0000_t202" style="position:absolute;left:10410;top:2880;width:638;height:905" filled="f" stroked="f">
              <v:textbox inset="0,0,0,0">
                <w:txbxContent>
                  <w:p w14:paraId="1A155A5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великі</w:t>
                    </w:r>
                  </w:p>
                  <w:p w14:paraId="4037091B" w14:textId="77777777" w:rsidR="00E17E8C" w:rsidRDefault="00000000">
                    <w:pPr>
                      <w:spacing w:before="1" w:line="340" w:lineRule="atLeast"/>
                      <w:ind w:right="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середні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малі</w:t>
                    </w:r>
                  </w:p>
                </w:txbxContent>
              </v:textbox>
            </v:shape>
            <v:shape id="_x0000_s2676" type="#_x0000_t202" style="position:absolute;left:2012;top:4368;width:121;height:224" filled="f" stroked="f">
              <v:textbox inset="0,0,0,0">
                <w:txbxContent>
                  <w:p w14:paraId="33AF502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675" type="#_x0000_t202" style="position:absolute;left:1863;top:5223;width:275;height:224" filled="f" stroked="f">
              <v:textbox inset="0,0,0,0">
                <w:txbxContent>
                  <w:p w14:paraId="034E74A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</w:t>
                    </w:r>
                  </w:p>
                </w:txbxContent>
              </v:textbox>
            </v:shape>
            <v:shape id="_x0000_s2674" type="#_x0000_t202" style="position:absolute;left:2012;top:6068;width:121;height:224" filled="f" stroked="f">
              <v:textbox inset="0,0,0,0">
                <w:txbxContent>
                  <w:p w14:paraId="14155F1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673" type="#_x0000_t202" style="position:absolute;left:2847;top:6303;width:424;height:224" filled="f" stroked="f">
              <v:textbox inset="0,0,0,0">
                <w:txbxContent>
                  <w:p w14:paraId="3D81FDF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2672" type="#_x0000_t202" style="position:absolute;left:4384;top:6303;width:424;height:224" filled="f" stroked="f">
              <v:textbox inset="0,0,0,0">
                <w:txbxContent>
                  <w:p w14:paraId="591D168B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671" type="#_x0000_t202" style="position:absolute;left:5920;top:6303;width:424;height:224" filled="f" stroked="f">
              <v:textbox inset="0,0,0,0">
                <w:txbxContent>
                  <w:p w14:paraId="5160AF5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670" type="#_x0000_t202" style="position:absolute;left:7452;top:6303;width:424;height:224" filled="f" stroked="f">
              <v:textbox inset="0,0,0,0">
                <w:txbxContent>
                  <w:p w14:paraId="43178BB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669" type="#_x0000_t202" style="position:absolute;left:8989;top:6303;width:424;height:224" filled="f" stroked="f">
              <v:textbox inset="0,0,0,0">
                <w:txbxContent>
                  <w:p w14:paraId="3487CB8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668" type="#_x0000_t202" style="position:absolute;left:10209;top:6404;width:277;height:224" filled="f" stroked="f">
              <v:textbox inset="0,0,0,0">
                <w:txbxContent>
                  <w:p w14:paraId="2A1CB54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грн.</w:t>
      </w:r>
    </w:p>
    <w:p w14:paraId="56C409C8" w14:textId="77777777" w:rsidR="00E17E8C" w:rsidRDefault="00E17E8C">
      <w:pPr>
        <w:pStyle w:val="a3"/>
        <w:rPr>
          <w:sz w:val="20"/>
        </w:rPr>
      </w:pPr>
    </w:p>
    <w:p w14:paraId="39B81459" w14:textId="77777777" w:rsidR="00E17E8C" w:rsidRDefault="00E17E8C">
      <w:pPr>
        <w:pStyle w:val="a3"/>
        <w:rPr>
          <w:sz w:val="20"/>
        </w:rPr>
      </w:pPr>
    </w:p>
    <w:p w14:paraId="65F17A3D" w14:textId="77777777" w:rsidR="00E17E8C" w:rsidRDefault="00E17E8C">
      <w:pPr>
        <w:pStyle w:val="a3"/>
        <w:rPr>
          <w:sz w:val="20"/>
        </w:rPr>
      </w:pPr>
    </w:p>
    <w:p w14:paraId="7BEB632D" w14:textId="77777777" w:rsidR="00E17E8C" w:rsidRDefault="00E17E8C">
      <w:pPr>
        <w:pStyle w:val="a3"/>
        <w:rPr>
          <w:sz w:val="20"/>
        </w:rPr>
      </w:pPr>
    </w:p>
    <w:p w14:paraId="1048C091" w14:textId="77777777" w:rsidR="00E17E8C" w:rsidRDefault="00E17E8C">
      <w:pPr>
        <w:pStyle w:val="a3"/>
        <w:rPr>
          <w:sz w:val="20"/>
        </w:rPr>
      </w:pPr>
    </w:p>
    <w:p w14:paraId="52104108" w14:textId="77777777" w:rsidR="00E17E8C" w:rsidRDefault="00E17E8C">
      <w:pPr>
        <w:pStyle w:val="a3"/>
        <w:rPr>
          <w:sz w:val="20"/>
        </w:rPr>
      </w:pPr>
    </w:p>
    <w:p w14:paraId="549BBF40" w14:textId="77777777" w:rsidR="00E17E8C" w:rsidRDefault="00E17E8C">
      <w:pPr>
        <w:pStyle w:val="a3"/>
        <w:rPr>
          <w:sz w:val="20"/>
        </w:rPr>
      </w:pPr>
    </w:p>
    <w:p w14:paraId="7604D0F0" w14:textId="77777777" w:rsidR="00E17E8C" w:rsidRDefault="00E17E8C">
      <w:pPr>
        <w:pStyle w:val="a3"/>
        <w:rPr>
          <w:sz w:val="20"/>
        </w:rPr>
      </w:pPr>
    </w:p>
    <w:p w14:paraId="31D08D76" w14:textId="77777777" w:rsidR="00E17E8C" w:rsidRDefault="00E17E8C">
      <w:pPr>
        <w:pStyle w:val="a3"/>
        <w:rPr>
          <w:sz w:val="20"/>
        </w:rPr>
      </w:pPr>
    </w:p>
    <w:p w14:paraId="28CFAE87" w14:textId="77777777" w:rsidR="00E17E8C" w:rsidRDefault="00E17E8C">
      <w:pPr>
        <w:pStyle w:val="a3"/>
        <w:rPr>
          <w:sz w:val="20"/>
        </w:rPr>
      </w:pPr>
    </w:p>
    <w:p w14:paraId="42672F89" w14:textId="77777777" w:rsidR="00E17E8C" w:rsidRDefault="00E17E8C">
      <w:pPr>
        <w:pStyle w:val="a3"/>
        <w:rPr>
          <w:sz w:val="20"/>
        </w:rPr>
      </w:pPr>
    </w:p>
    <w:p w14:paraId="0B9760FB" w14:textId="77777777" w:rsidR="00E17E8C" w:rsidRDefault="00E17E8C">
      <w:pPr>
        <w:pStyle w:val="a3"/>
        <w:rPr>
          <w:sz w:val="20"/>
        </w:rPr>
      </w:pPr>
    </w:p>
    <w:p w14:paraId="4970383A" w14:textId="77777777" w:rsidR="00E17E8C" w:rsidRDefault="00E17E8C">
      <w:pPr>
        <w:pStyle w:val="a3"/>
        <w:rPr>
          <w:sz w:val="20"/>
        </w:rPr>
      </w:pPr>
    </w:p>
    <w:p w14:paraId="7129E800" w14:textId="77777777" w:rsidR="00E17E8C" w:rsidRDefault="00E17E8C">
      <w:pPr>
        <w:pStyle w:val="a3"/>
        <w:rPr>
          <w:sz w:val="20"/>
        </w:rPr>
      </w:pPr>
    </w:p>
    <w:p w14:paraId="6FB64D85" w14:textId="77777777" w:rsidR="00E17E8C" w:rsidRDefault="00E17E8C">
      <w:pPr>
        <w:pStyle w:val="a3"/>
        <w:rPr>
          <w:sz w:val="20"/>
        </w:rPr>
      </w:pPr>
    </w:p>
    <w:p w14:paraId="3FC8DB88" w14:textId="77777777" w:rsidR="00E17E8C" w:rsidRDefault="00E17E8C">
      <w:pPr>
        <w:pStyle w:val="a3"/>
        <w:rPr>
          <w:sz w:val="20"/>
        </w:rPr>
      </w:pPr>
    </w:p>
    <w:p w14:paraId="179ABFC2" w14:textId="77777777" w:rsidR="00E17E8C" w:rsidRDefault="00E17E8C">
      <w:pPr>
        <w:pStyle w:val="a3"/>
        <w:rPr>
          <w:sz w:val="20"/>
        </w:rPr>
      </w:pPr>
    </w:p>
    <w:p w14:paraId="26BB36AB" w14:textId="77777777" w:rsidR="00E17E8C" w:rsidRDefault="00E17E8C">
      <w:pPr>
        <w:pStyle w:val="a3"/>
        <w:rPr>
          <w:sz w:val="20"/>
        </w:rPr>
      </w:pPr>
    </w:p>
    <w:p w14:paraId="772CF2A5" w14:textId="77777777" w:rsidR="00E17E8C" w:rsidRDefault="00E17E8C">
      <w:pPr>
        <w:pStyle w:val="a3"/>
        <w:rPr>
          <w:sz w:val="20"/>
        </w:rPr>
      </w:pPr>
    </w:p>
    <w:p w14:paraId="12658A72" w14:textId="77777777" w:rsidR="00E17E8C" w:rsidRDefault="00E17E8C">
      <w:pPr>
        <w:pStyle w:val="a3"/>
        <w:rPr>
          <w:sz w:val="20"/>
        </w:rPr>
      </w:pPr>
    </w:p>
    <w:p w14:paraId="5C7CFD78" w14:textId="77777777" w:rsidR="00E17E8C" w:rsidRDefault="00E17E8C">
      <w:pPr>
        <w:pStyle w:val="a3"/>
        <w:rPr>
          <w:sz w:val="20"/>
        </w:rPr>
      </w:pPr>
    </w:p>
    <w:p w14:paraId="4214DE6D" w14:textId="77777777" w:rsidR="00E17E8C" w:rsidRDefault="00E17E8C">
      <w:pPr>
        <w:pStyle w:val="a3"/>
        <w:rPr>
          <w:sz w:val="20"/>
        </w:rPr>
      </w:pPr>
    </w:p>
    <w:p w14:paraId="35A5E2C6" w14:textId="77777777" w:rsidR="00E17E8C" w:rsidRDefault="00E17E8C">
      <w:pPr>
        <w:pStyle w:val="a3"/>
        <w:rPr>
          <w:sz w:val="20"/>
        </w:rPr>
      </w:pPr>
    </w:p>
    <w:p w14:paraId="37F9A457" w14:textId="77777777" w:rsidR="00E17E8C" w:rsidRDefault="00E17E8C">
      <w:pPr>
        <w:pStyle w:val="a3"/>
        <w:rPr>
          <w:sz w:val="20"/>
        </w:rPr>
      </w:pPr>
    </w:p>
    <w:p w14:paraId="7F227259" w14:textId="77777777" w:rsidR="00E17E8C" w:rsidRDefault="00E17E8C">
      <w:pPr>
        <w:pStyle w:val="a3"/>
        <w:rPr>
          <w:sz w:val="20"/>
        </w:rPr>
      </w:pPr>
    </w:p>
    <w:p w14:paraId="6789AAE1" w14:textId="77777777" w:rsidR="00E17E8C" w:rsidRDefault="00E17E8C">
      <w:pPr>
        <w:pStyle w:val="a3"/>
        <w:rPr>
          <w:sz w:val="20"/>
        </w:rPr>
      </w:pPr>
    </w:p>
    <w:p w14:paraId="276D5EF8" w14:textId="77777777" w:rsidR="00E17E8C" w:rsidRDefault="00E17E8C">
      <w:pPr>
        <w:pStyle w:val="a3"/>
        <w:rPr>
          <w:sz w:val="20"/>
        </w:rPr>
      </w:pPr>
    </w:p>
    <w:p w14:paraId="29E112C8" w14:textId="77777777" w:rsidR="00E17E8C" w:rsidRDefault="00E17E8C">
      <w:pPr>
        <w:pStyle w:val="a3"/>
        <w:spacing w:before="9"/>
        <w:rPr>
          <w:sz w:val="16"/>
        </w:rPr>
      </w:pPr>
    </w:p>
    <w:p w14:paraId="3A9A4F75" w14:textId="77777777" w:rsidR="00E17E8C" w:rsidRDefault="00000000">
      <w:pPr>
        <w:pStyle w:val="a3"/>
        <w:spacing w:before="87" w:line="362" w:lineRule="auto"/>
        <w:ind w:left="2995" w:hanging="1508"/>
      </w:pPr>
      <w:r>
        <w:t>Рисунок</w:t>
      </w:r>
      <w:r>
        <w:rPr>
          <w:spacing w:val="-5"/>
        </w:rPr>
        <w:t xml:space="preserve"> </w:t>
      </w:r>
      <w:r>
        <w:t>1.6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Дохідність</w:t>
      </w:r>
      <w:r>
        <w:rPr>
          <w:spacing w:val="-5"/>
        </w:rPr>
        <w:t xml:space="preserve"> </w:t>
      </w:r>
      <w:r>
        <w:t>необоротних</w:t>
      </w:r>
      <w:r>
        <w:rPr>
          <w:spacing w:val="-3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великих, середніх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малих</w:t>
      </w:r>
      <w:r>
        <w:rPr>
          <w:spacing w:val="-67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2015-2019рр.,</w:t>
      </w:r>
      <w:r>
        <w:rPr>
          <w:spacing w:val="8"/>
        </w:rPr>
        <w:t xml:space="preserve"> </w:t>
      </w:r>
      <w:r>
        <w:t>грн.</w:t>
      </w:r>
    </w:p>
    <w:p w14:paraId="4CE71C50" w14:textId="77777777" w:rsidR="00E17E8C" w:rsidRDefault="00000000">
      <w:pPr>
        <w:spacing w:line="273" w:lineRule="exact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45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5935F69D" w14:textId="77777777" w:rsidR="00E17E8C" w:rsidRDefault="00E17E8C">
      <w:pPr>
        <w:pStyle w:val="a3"/>
        <w:rPr>
          <w:i/>
          <w:sz w:val="26"/>
        </w:rPr>
      </w:pPr>
    </w:p>
    <w:p w14:paraId="0642BECE" w14:textId="77777777" w:rsidR="00E17E8C" w:rsidRDefault="00E17E8C">
      <w:pPr>
        <w:pStyle w:val="a3"/>
        <w:spacing w:before="8"/>
        <w:rPr>
          <w:i/>
          <w:sz w:val="27"/>
        </w:rPr>
      </w:pPr>
    </w:p>
    <w:p w14:paraId="499E892D" w14:textId="77777777" w:rsidR="00E17E8C" w:rsidRDefault="00000000">
      <w:pPr>
        <w:pStyle w:val="a3"/>
        <w:spacing w:line="360" w:lineRule="auto"/>
        <w:ind w:left="719" w:right="552" w:firstLine="710"/>
        <w:jc w:val="both"/>
      </w:pPr>
      <w:r>
        <w:t>Найбільшу дохідність за рівнем доходу на 1 грн. необоротних активів</w:t>
      </w:r>
      <w:r>
        <w:rPr>
          <w:spacing w:val="1"/>
        </w:rPr>
        <w:t xml:space="preserve"> </w:t>
      </w:r>
      <w:r>
        <w:t>мали середні підприємства, загалом же дохідність необоротних активів великих</w:t>
      </w:r>
      <w:r>
        <w:rPr>
          <w:spacing w:val="-67"/>
        </w:rPr>
        <w:t xml:space="preserve"> </w:t>
      </w:r>
      <w:r>
        <w:t>підприємств за період оцінки зросла на 54%, середніх фірм – на 86%, малих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61%.</w:t>
      </w:r>
    </w:p>
    <w:p w14:paraId="620160DB" w14:textId="77777777" w:rsidR="00E17E8C" w:rsidRDefault="00000000">
      <w:pPr>
        <w:pStyle w:val="a3"/>
        <w:spacing w:before="4" w:line="360" w:lineRule="auto"/>
        <w:ind w:left="719" w:right="553" w:firstLine="710"/>
        <w:jc w:val="both"/>
      </w:pPr>
      <w:r>
        <w:t>Дохідність активів великих, середніх та малих підприємств України за</w:t>
      </w:r>
      <w:r>
        <w:rPr>
          <w:spacing w:val="1"/>
        </w:rPr>
        <w:t xml:space="preserve"> </w:t>
      </w:r>
      <w:r>
        <w:t>2015-2019рр.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великих,</w:t>
      </w:r>
      <w:r>
        <w:rPr>
          <w:spacing w:val="1"/>
        </w:rPr>
        <w:t xml:space="preserve"> </w:t>
      </w:r>
      <w:r>
        <w:t>середніх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2015-2019рр.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тренд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активами</w:t>
      </w:r>
      <w:r>
        <w:rPr>
          <w:spacing w:val="7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підприємств, на 27 % - середнього бізнесу, на 11 % - малого бізнесу, що вказує</w:t>
      </w:r>
      <w:r>
        <w:rPr>
          <w:spacing w:val="1"/>
        </w:rPr>
        <w:t xml:space="preserve"> </w:t>
      </w:r>
      <w:r>
        <w:t xml:space="preserve">на значний вплив на розмір доходу саме розміру підприємства та його </w:t>
      </w:r>
      <w:proofErr w:type="spellStart"/>
      <w:r>
        <w:t>галузево</w:t>
      </w:r>
      <w:proofErr w:type="spellEnd"/>
      <w:r>
        <w:t>-</w:t>
      </w:r>
      <w:r>
        <w:rPr>
          <w:spacing w:val="-67"/>
        </w:rPr>
        <w:t xml:space="preserve"> </w:t>
      </w:r>
      <w:r>
        <w:t>виробничої</w:t>
      </w:r>
      <w:r>
        <w:rPr>
          <w:spacing w:val="-8"/>
        </w:rPr>
        <w:t xml:space="preserve"> </w:t>
      </w:r>
      <w:r>
        <w:t>специфіки</w:t>
      </w:r>
      <w:r>
        <w:rPr>
          <w:spacing w:val="3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бізнес-процесів.</w:t>
      </w:r>
    </w:p>
    <w:p w14:paraId="69EDA5C5" w14:textId="77777777" w:rsidR="00E17E8C" w:rsidRDefault="00E17E8C">
      <w:pPr>
        <w:spacing w:line="360" w:lineRule="auto"/>
        <w:jc w:val="both"/>
        <w:sectPr w:rsidR="00E17E8C">
          <w:headerReference w:type="default" r:id="rId46"/>
          <w:footerReference w:type="default" r:id="rId47"/>
          <w:pgSz w:w="11910" w:h="16840"/>
          <w:pgMar w:top="980" w:right="0" w:bottom="900" w:left="980" w:header="761" w:footer="719" w:gutter="0"/>
          <w:cols w:space="720"/>
        </w:sectPr>
      </w:pPr>
    </w:p>
    <w:p w14:paraId="5CFD6C34" w14:textId="77777777" w:rsidR="00E17E8C" w:rsidRDefault="00E17E8C">
      <w:pPr>
        <w:pStyle w:val="a3"/>
        <w:spacing w:before="10"/>
        <w:rPr>
          <w:sz w:val="13"/>
        </w:rPr>
      </w:pPr>
    </w:p>
    <w:p w14:paraId="012CE77A" w14:textId="77777777" w:rsidR="00E17E8C" w:rsidRDefault="00000000">
      <w:pPr>
        <w:spacing w:before="93"/>
        <w:ind w:left="210"/>
        <w:rPr>
          <w:sz w:val="20"/>
        </w:rPr>
      </w:pPr>
      <w:r>
        <w:pict w14:anchorId="429C776E">
          <v:group id="_x0000_s2642" style="position:absolute;left:0;text-align:left;margin-left:86.2pt;margin-top:3.85pt;width:490.45pt;height:273.7pt;z-index:15741440;mso-position-horizontal-relative:page" coordorigin="1724,77" coordsize="9809,5474">
            <v:shape id="_x0000_s2666" style="position:absolute;left:2281;top:1732;width:263;height:2866" coordorigin="2281,1733" coordsize="263,2866" o:spt="100" adj="0,,0" path="m2281,4599r263,m2281,4119r263,m2281,3643r263,m2281,3168r263,m2281,2688r263,m2281,2213r263,m2281,1733r263,e" filled="f" strokecolor="#858585">
              <v:stroke joinstyle="round"/>
              <v:formulas/>
              <v:path arrowok="t" o:connecttype="segments"/>
            </v:shape>
            <v:rect id="_x0000_s2665" style="position:absolute;left:2544;top:1396;width:356;height:3677" fillcolor="#5f5f5f" stroked="f"/>
            <v:shape id="_x0000_s2664" style="position:absolute;left:3254;top:1732;width:884;height:2866" coordorigin="3254,1733" coordsize="884,2866" o:spt="100" adj="0,,0" path="m3254,4599r884,m3254,4119r884,m3254,3643r884,m3254,3168r884,m3254,2688r884,m3254,2213r884,m3254,1733r884,e" filled="f" strokecolor="#858585">
              <v:stroke joinstyle="round"/>
              <v:formulas/>
              <v:path arrowok="t" o:connecttype="segments"/>
            </v:shape>
            <v:rect id="_x0000_s2663" style="position:absolute;left:4137;top:1396;width:356;height:3677" fillcolor="#5f5f5f" stroked="f"/>
            <v:shape id="_x0000_s2662" style="position:absolute;left:2281;top:1257;width:3445;height:3341" coordorigin="2281,1258" coordsize="3445,3341" o:spt="100" adj="0,,0" path="m4843,4599r883,m4843,4119r883,m4843,3643r883,m4843,3168r883,m4843,2688r883,m4843,2213r883,m4843,1733r883,m2281,1258r3445,e" filled="f" strokecolor="#858585">
              <v:stroke joinstyle="round"/>
              <v:formulas/>
              <v:path arrowok="t" o:connecttype="segments"/>
            </v:shape>
            <v:rect id="_x0000_s2661" style="position:absolute;left:5726;top:1248;width:356;height:3826" fillcolor="#5f5f5f" stroked="f"/>
            <v:shape id="_x0000_s2660" style="position:absolute;left:2281;top:782;width:7954;height:3816" coordorigin="2281,783" coordsize="7954,3816" o:spt="100" adj="0,,0" path="m6437,4599r883,m6437,4119r883,m6437,3643r883,m6437,3168r883,m6437,2688r883,m6437,2213r883,m6437,1733r883,m6437,1258r883,m2281,783r5039,m7670,783r2565,e" filled="f" strokecolor="#858585">
              <v:stroke joinstyle="round"/>
              <v:formulas/>
              <v:path arrowok="t" o:connecttype="segments"/>
            </v:shape>
            <v:rect id="_x0000_s2659" style="position:absolute;left:7320;top:681;width:351;height:4392" fillcolor="#5f5f5f" stroked="f"/>
            <v:shape id="_x0000_s2658" style="position:absolute;left:8025;top:1257;width:883;height:3341" coordorigin="8025,1258" coordsize="883,3341" o:spt="100" adj="0,,0" path="m8025,4599r883,m8025,4119r883,m8025,3643r883,m8025,3168r883,m8025,2688r883,m8025,2213r883,m8025,1733r883,m8025,1258r883,e" filled="f" strokecolor="#858585">
              <v:stroke joinstyle="round"/>
              <v:formulas/>
              <v:path arrowok="t" o:connecttype="segments"/>
            </v:shape>
            <v:rect id="_x0000_s2657" style="position:absolute;left:8908;top:801;width:356;height:4272" fillcolor="#5f5f5f" stroked="f"/>
            <v:shape id="_x0000_s2656" style="position:absolute;left:2899;top:1008;width:5127;height:4065" coordorigin="2899,1009" coordsize="5127,4065" o:spt="100" adj="0,,0" path="m3254,1638r-355,l2899,5074r355,l3254,1638xm4843,1667r-350,l4493,5074r350,l4843,1667xm6437,1172r-355,l6082,5074r355,l6437,1172xm8026,1009r-356,l7670,5074r356,l8026,1009xe" fillcolor="#b3b3b3" stroked="f">
              <v:stroke joinstyle="round"/>
              <v:formulas/>
              <v:path arrowok="t" o:connecttype="segments"/>
            </v:shape>
            <v:shape id="_x0000_s2655" style="position:absolute;left:9614;top:1257;width:621;height:3341" coordorigin="9614,1258" coordsize="621,3341" o:spt="100" adj="0,,0" path="m9614,4599r621,m9614,4119r621,m9614,3643r621,m9614,3168r621,m9614,2688r621,m9614,2213r621,m9614,1733r621,m9614,1258r621,e" filled="f" strokecolor="#858585">
              <v:stroke joinstyle="round"/>
              <v:formulas/>
              <v:path arrowok="t" o:connecttype="segments"/>
            </v:shape>
            <v:rect id="_x0000_s2654" style="position:absolute;left:9264;top:1003;width:351;height:4070" fillcolor="#b3b3b3" stroked="f"/>
            <v:shape id="_x0000_s2653" style="position:absolute;left:3254;top:3043;width:6716;height:2030" coordorigin="3254,3044" coordsize="6716,2030" o:spt="100" adj="0,,0" path="m3605,3318r-351,l3254,5074r351,l3605,3318xm5198,3884r-355,l4843,5074r355,l5198,3884xm6787,3121r-350,l6437,5074r350,l6787,3121xm8381,3044r-355,l8026,5074r355,l8381,3044xm9970,3054r-356,l9614,5074r356,l9970,3054xe" fillcolor="#818181" stroked="f">
              <v:stroke joinstyle="round"/>
              <v:formulas/>
              <v:path arrowok="t" o:connecttype="segments"/>
            </v:shape>
            <v:shape id="_x0000_s2652" style="position:absolute;left:2221;top:304;width:8013;height:4828" coordorigin="2221,305" coordsize="8013,4828" o:spt="100" adj="0,,0" path="m2280,305r7954,m2280,5073r,-4768m2221,5073r59,m2221,4599r59,m2221,4119r59,m2221,3643r59,m2221,3168r59,m2221,2688r59,m2221,2213r59,m2221,1733r59,m2221,1258r59,m2221,783r59,m2221,305r59,m2280,5073r7954,m2280,5073r,60m3873,5073r,60m5461,5073r,60m7050,5073r,60m8644,5073r,60m10234,5073r,60e" filled="f" strokecolor="#858585">
              <v:stroke joinstyle="round"/>
              <v:formulas/>
              <v:path arrowok="t" o:connecttype="segments"/>
            </v:shape>
            <v:rect id="_x0000_s2651" style="position:absolute;left:10549;top:2425;width:100;height:100" fillcolor="#5f5f5f" stroked="f"/>
            <v:rect id="_x0000_s2650" style="position:absolute;left:10549;top:2764;width:100;height:100" fillcolor="#b3b3b3" stroked="f"/>
            <v:rect id="_x0000_s2649" style="position:absolute;left:10549;top:3103;width:100;height:100" fillcolor="#818181" stroked="f"/>
            <v:rect id="_x0000_s2648" style="position:absolute;left:1731;top:84;width:9794;height:5459" filled="f" strokecolor="#858585"/>
            <v:shape id="_x0000_s2647" type="#_x0000_t202" style="position:absolute;left:1868;top:186;width:275;height:3081" filled="f" stroked="f">
              <v:textbox inset="0,0,0,0">
                <w:txbxContent>
                  <w:p w14:paraId="3EFBC0C7" w14:textId="77777777" w:rsidR="00E17E8C" w:rsidRDefault="00000000">
                    <w:pPr>
                      <w:spacing w:line="223" w:lineRule="exact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14:paraId="5B1F76EC" w14:textId="77777777" w:rsidR="00E17E8C" w:rsidRDefault="00E17E8C">
                    <w:pPr>
                      <w:spacing w:before="10"/>
                      <w:rPr>
                        <w:sz w:val="20"/>
                      </w:rPr>
                    </w:pPr>
                  </w:p>
                  <w:p w14:paraId="61221366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1.8</w:t>
                    </w:r>
                  </w:p>
                  <w:p w14:paraId="734F1DD2" w14:textId="77777777" w:rsidR="00E17E8C" w:rsidRDefault="00E17E8C">
                    <w:pPr>
                      <w:spacing w:before="8"/>
                      <w:rPr>
                        <w:sz w:val="21"/>
                      </w:rPr>
                    </w:pPr>
                  </w:p>
                  <w:p w14:paraId="3D380577" w14:textId="77777777" w:rsidR="00E17E8C" w:rsidRDefault="00000000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1.6</w:t>
                    </w:r>
                  </w:p>
                  <w:p w14:paraId="29366998" w14:textId="77777777" w:rsidR="00E17E8C" w:rsidRDefault="00E17E8C">
                    <w:pPr>
                      <w:spacing w:before="4"/>
                      <w:rPr>
                        <w:sz w:val="21"/>
                      </w:rPr>
                    </w:pPr>
                  </w:p>
                  <w:p w14:paraId="277DAB03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1.4</w:t>
                    </w:r>
                  </w:p>
                  <w:p w14:paraId="1B164DCF" w14:textId="77777777" w:rsidR="00E17E8C" w:rsidRDefault="00E17E8C">
                    <w:pPr>
                      <w:spacing w:before="8"/>
                      <w:rPr>
                        <w:sz w:val="21"/>
                      </w:rPr>
                    </w:pPr>
                  </w:p>
                  <w:p w14:paraId="41B3CF1F" w14:textId="77777777" w:rsidR="00E17E8C" w:rsidRDefault="00000000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1.2</w:t>
                    </w:r>
                  </w:p>
                  <w:p w14:paraId="2A1DB8B2" w14:textId="77777777" w:rsidR="00E17E8C" w:rsidRDefault="00E17E8C">
                    <w:pPr>
                      <w:spacing w:before="3"/>
                      <w:rPr>
                        <w:sz w:val="21"/>
                      </w:rPr>
                    </w:pPr>
                  </w:p>
                  <w:p w14:paraId="514355BC" w14:textId="77777777" w:rsidR="00E17E8C" w:rsidRDefault="00000000">
                    <w:pPr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14:paraId="1F3CFBAB" w14:textId="77777777" w:rsidR="00E17E8C" w:rsidRDefault="00E17E8C">
                    <w:pPr>
                      <w:spacing w:before="4"/>
                      <w:rPr>
                        <w:sz w:val="21"/>
                      </w:rPr>
                    </w:pPr>
                  </w:p>
                  <w:p w14:paraId="018F97F5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0.8</w:t>
                    </w:r>
                  </w:p>
                </w:txbxContent>
              </v:textbox>
            </v:shape>
            <v:shape id="_x0000_s2646" type="#_x0000_t202" style="position:absolute;left:10698;top:2371;width:638;height:906" filled="f" stroked="f">
              <v:textbox inset="0,0,0,0">
                <w:txbxContent>
                  <w:p w14:paraId="3477EED8" w14:textId="77777777" w:rsidR="00E17E8C" w:rsidRDefault="00000000">
                    <w:pPr>
                      <w:spacing w:line="355" w:lineRule="auto"/>
                      <w:ind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великі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середні</w:t>
                    </w:r>
                  </w:p>
                  <w:p w14:paraId="7812A5EA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малі</w:t>
                    </w:r>
                  </w:p>
                </w:txbxContent>
              </v:textbox>
            </v:shape>
            <v:shape id="_x0000_s2645" type="#_x0000_t202" style="position:absolute;left:1863;top:3523;width:280;height:1655" filled="f" stroked="f">
              <v:textbox inset="0,0,0,0">
                <w:txbxContent>
                  <w:p w14:paraId="4052684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0.6</w:t>
                    </w:r>
                  </w:p>
                  <w:p w14:paraId="34780440" w14:textId="77777777" w:rsidR="00E17E8C" w:rsidRDefault="00E17E8C">
                    <w:pPr>
                      <w:spacing w:before="3"/>
                      <w:rPr>
                        <w:sz w:val="21"/>
                      </w:rPr>
                    </w:pPr>
                  </w:p>
                  <w:p w14:paraId="7B47E084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0.4</w:t>
                    </w:r>
                  </w:p>
                  <w:p w14:paraId="0F7D1CEB" w14:textId="77777777" w:rsidR="00E17E8C" w:rsidRDefault="00E17E8C">
                    <w:pPr>
                      <w:spacing w:before="9"/>
                      <w:rPr>
                        <w:sz w:val="21"/>
                      </w:rPr>
                    </w:pPr>
                  </w:p>
                  <w:p w14:paraId="4DCB2BAD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</w:t>
                    </w:r>
                  </w:p>
                  <w:p w14:paraId="0657708E" w14:textId="77777777" w:rsidR="00E17E8C" w:rsidRDefault="00E17E8C">
                    <w:pPr>
                      <w:spacing w:before="4"/>
                      <w:rPr>
                        <w:sz w:val="21"/>
                      </w:rPr>
                    </w:pPr>
                  </w:p>
                  <w:p w14:paraId="6385AFDB" w14:textId="77777777" w:rsidR="00E17E8C" w:rsidRDefault="00000000">
                    <w:pPr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644" type="#_x0000_t202" style="position:absolute;left:10679;top:4920;width:277;height:224" filled="f" stroked="f">
              <v:textbox inset="0,0,0,0">
                <w:txbxContent>
                  <w:p w14:paraId="2B9D257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643" type="#_x0000_t202" style="position:absolute;left:2876;top:5194;width:6791;height:224" filled="f" stroked="f">
              <v:textbox inset="0,0,0,0">
                <w:txbxContent>
                  <w:p w14:paraId="3A7E3E60" w14:textId="77777777" w:rsidR="00E17E8C" w:rsidRDefault="00000000">
                    <w:pPr>
                      <w:tabs>
                        <w:tab w:val="left" w:pos="1589"/>
                        <w:tab w:val="left" w:pos="3183"/>
                        <w:tab w:val="left" w:pos="4772"/>
                        <w:tab w:val="left" w:pos="6367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  <w:r>
                      <w:rPr>
                        <w:sz w:val="20"/>
                      </w:rPr>
                      <w:tab/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грн.</w:t>
      </w:r>
    </w:p>
    <w:p w14:paraId="32B8EBF8" w14:textId="77777777" w:rsidR="00E17E8C" w:rsidRDefault="00E17E8C">
      <w:pPr>
        <w:pStyle w:val="a3"/>
        <w:rPr>
          <w:sz w:val="20"/>
        </w:rPr>
      </w:pPr>
    </w:p>
    <w:p w14:paraId="7B4148DB" w14:textId="77777777" w:rsidR="00E17E8C" w:rsidRDefault="00E17E8C">
      <w:pPr>
        <w:pStyle w:val="a3"/>
        <w:rPr>
          <w:sz w:val="20"/>
        </w:rPr>
      </w:pPr>
    </w:p>
    <w:p w14:paraId="1294F502" w14:textId="77777777" w:rsidR="00E17E8C" w:rsidRDefault="00E17E8C">
      <w:pPr>
        <w:pStyle w:val="a3"/>
        <w:rPr>
          <w:sz w:val="20"/>
        </w:rPr>
      </w:pPr>
    </w:p>
    <w:p w14:paraId="7787F7C2" w14:textId="77777777" w:rsidR="00E17E8C" w:rsidRDefault="00E17E8C">
      <w:pPr>
        <w:pStyle w:val="a3"/>
        <w:rPr>
          <w:sz w:val="20"/>
        </w:rPr>
      </w:pPr>
    </w:p>
    <w:p w14:paraId="3638C9DC" w14:textId="77777777" w:rsidR="00E17E8C" w:rsidRDefault="00E17E8C">
      <w:pPr>
        <w:pStyle w:val="a3"/>
        <w:rPr>
          <w:sz w:val="20"/>
        </w:rPr>
      </w:pPr>
    </w:p>
    <w:p w14:paraId="3BA4C47B" w14:textId="77777777" w:rsidR="00E17E8C" w:rsidRDefault="00E17E8C">
      <w:pPr>
        <w:pStyle w:val="a3"/>
        <w:rPr>
          <w:sz w:val="20"/>
        </w:rPr>
      </w:pPr>
    </w:p>
    <w:p w14:paraId="3B126811" w14:textId="77777777" w:rsidR="00E17E8C" w:rsidRDefault="00E17E8C">
      <w:pPr>
        <w:pStyle w:val="a3"/>
        <w:rPr>
          <w:sz w:val="20"/>
        </w:rPr>
      </w:pPr>
    </w:p>
    <w:p w14:paraId="4C2F35A8" w14:textId="77777777" w:rsidR="00E17E8C" w:rsidRDefault="00E17E8C">
      <w:pPr>
        <w:pStyle w:val="a3"/>
        <w:rPr>
          <w:sz w:val="20"/>
        </w:rPr>
      </w:pPr>
    </w:p>
    <w:p w14:paraId="4A2A53EF" w14:textId="77777777" w:rsidR="00E17E8C" w:rsidRDefault="00E17E8C">
      <w:pPr>
        <w:pStyle w:val="a3"/>
        <w:rPr>
          <w:sz w:val="20"/>
        </w:rPr>
      </w:pPr>
    </w:p>
    <w:p w14:paraId="54E2D2DC" w14:textId="77777777" w:rsidR="00E17E8C" w:rsidRDefault="00E17E8C">
      <w:pPr>
        <w:pStyle w:val="a3"/>
        <w:rPr>
          <w:sz w:val="20"/>
        </w:rPr>
      </w:pPr>
    </w:p>
    <w:p w14:paraId="1CC0365D" w14:textId="77777777" w:rsidR="00E17E8C" w:rsidRDefault="00E17E8C">
      <w:pPr>
        <w:pStyle w:val="a3"/>
        <w:rPr>
          <w:sz w:val="20"/>
        </w:rPr>
      </w:pPr>
    </w:p>
    <w:p w14:paraId="14F24B9B" w14:textId="77777777" w:rsidR="00E17E8C" w:rsidRDefault="00E17E8C">
      <w:pPr>
        <w:pStyle w:val="a3"/>
        <w:rPr>
          <w:sz w:val="20"/>
        </w:rPr>
      </w:pPr>
    </w:p>
    <w:p w14:paraId="2E4B272B" w14:textId="77777777" w:rsidR="00E17E8C" w:rsidRDefault="00E17E8C">
      <w:pPr>
        <w:pStyle w:val="a3"/>
        <w:rPr>
          <w:sz w:val="20"/>
        </w:rPr>
      </w:pPr>
    </w:p>
    <w:p w14:paraId="142A5665" w14:textId="77777777" w:rsidR="00E17E8C" w:rsidRDefault="00E17E8C">
      <w:pPr>
        <w:pStyle w:val="a3"/>
        <w:rPr>
          <w:sz w:val="20"/>
        </w:rPr>
      </w:pPr>
    </w:p>
    <w:p w14:paraId="374115E4" w14:textId="77777777" w:rsidR="00E17E8C" w:rsidRDefault="00E17E8C">
      <w:pPr>
        <w:pStyle w:val="a3"/>
        <w:rPr>
          <w:sz w:val="20"/>
        </w:rPr>
      </w:pPr>
    </w:p>
    <w:p w14:paraId="56F1A451" w14:textId="77777777" w:rsidR="00E17E8C" w:rsidRDefault="00E17E8C">
      <w:pPr>
        <w:pStyle w:val="a3"/>
        <w:rPr>
          <w:sz w:val="20"/>
        </w:rPr>
      </w:pPr>
    </w:p>
    <w:p w14:paraId="0F39A520" w14:textId="77777777" w:rsidR="00E17E8C" w:rsidRDefault="00E17E8C">
      <w:pPr>
        <w:pStyle w:val="a3"/>
        <w:rPr>
          <w:sz w:val="20"/>
        </w:rPr>
      </w:pPr>
    </w:p>
    <w:p w14:paraId="31806D1B" w14:textId="77777777" w:rsidR="00E17E8C" w:rsidRDefault="00E17E8C">
      <w:pPr>
        <w:pStyle w:val="a3"/>
        <w:rPr>
          <w:sz w:val="20"/>
        </w:rPr>
      </w:pPr>
    </w:p>
    <w:p w14:paraId="26E66C4B" w14:textId="77777777" w:rsidR="00E17E8C" w:rsidRDefault="00E17E8C">
      <w:pPr>
        <w:pStyle w:val="a3"/>
        <w:rPr>
          <w:sz w:val="20"/>
        </w:rPr>
      </w:pPr>
    </w:p>
    <w:p w14:paraId="70D537A9" w14:textId="77777777" w:rsidR="00E17E8C" w:rsidRDefault="00E17E8C">
      <w:pPr>
        <w:pStyle w:val="a3"/>
        <w:rPr>
          <w:sz w:val="20"/>
        </w:rPr>
      </w:pPr>
    </w:p>
    <w:p w14:paraId="3EC533FF" w14:textId="77777777" w:rsidR="00E17E8C" w:rsidRDefault="00E17E8C">
      <w:pPr>
        <w:pStyle w:val="a3"/>
        <w:rPr>
          <w:sz w:val="20"/>
        </w:rPr>
      </w:pPr>
    </w:p>
    <w:p w14:paraId="2E68A32A" w14:textId="77777777" w:rsidR="00E17E8C" w:rsidRDefault="00E17E8C">
      <w:pPr>
        <w:pStyle w:val="a3"/>
        <w:rPr>
          <w:sz w:val="20"/>
        </w:rPr>
      </w:pPr>
    </w:p>
    <w:p w14:paraId="7F4860D0" w14:textId="77777777" w:rsidR="00E17E8C" w:rsidRDefault="00E17E8C">
      <w:pPr>
        <w:pStyle w:val="a3"/>
        <w:spacing w:before="10"/>
        <w:rPr>
          <w:sz w:val="19"/>
        </w:rPr>
      </w:pPr>
    </w:p>
    <w:p w14:paraId="16B7149C" w14:textId="77777777" w:rsidR="00E17E8C" w:rsidRDefault="00000000">
      <w:pPr>
        <w:pStyle w:val="a3"/>
        <w:spacing w:before="87" w:line="357" w:lineRule="auto"/>
        <w:ind w:left="3774" w:hanging="2262"/>
      </w:pPr>
      <w:r>
        <w:t>Рисунок</w:t>
      </w:r>
      <w:r>
        <w:rPr>
          <w:spacing w:val="-5"/>
        </w:rPr>
        <w:t xml:space="preserve"> </w:t>
      </w:r>
      <w:r>
        <w:t>1.7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Дохідність</w:t>
      </w:r>
      <w:r>
        <w:rPr>
          <w:spacing w:val="-6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великих,</w:t>
      </w:r>
      <w:r>
        <w:rPr>
          <w:spacing w:val="-1"/>
        </w:rPr>
        <w:t xml:space="preserve"> </w:t>
      </w:r>
      <w:r>
        <w:t>середніх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малих</w:t>
      </w:r>
      <w:r>
        <w:rPr>
          <w:spacing w:val="-8"/>
        </w:rPr>
        <w:t xml:space="preserve"> </w:t>
      </w:r>
      <w:r>
        <w:t>підприємств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2015-2019рр.,</w:t>
      </w:r>
      <w:r>
        <w:rPr>
          <w:spacing w:val="9"/>
        </w:rPr>
        <w:t xml:space="preserve"> </w:t>
      </w:r>
      <w:r>
        <w:t>грн.</w:t>
      </w:r>
    </w:p>
    <w:p w14:paraId="089E60B1" w14:textId="77777777" w:rsidR="00E17E8C" w:rsidRDefault="00000000">
      <w:pPr>
        <w:spacing w:before="5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48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3EF02CBC" w14:textId="77777777" w:rsidR="00E17E8C" w:rsidRDefault="00E17E8C">
      <w:pPr>
        <w:pStyle w:val="a3"/>
        <w:rPr>
          <w:i/>
          <w:sz w:val="26"/>
        </w:rPr>
      </w:pPr>
    </w:p>
    <w:p w14:paraId="1EF0F83F" w14:textId="77777777" w:rsidR="00E17E8C" w:rsidRDefault="00E17E8C">
      <w:pPr>
        <w:pStyle w:val="a3"/>
        <w:spacing w:before="1"/>
        <w:rPr>
          <w:i/>
        </w:rPr>
      </w:pPr>
    </w:p>
    <w:p w14:paraId="1D705B76" w14:textId="77777777" w:rsidR="00E17E8C" w:rsidRDefault="00000000">
      <w:pPr>
        <w:pStyle w:val="a3"/>
        <w:spacing w:line="360" w:lineRule="auto"/>
        <w:ind w:left="719" w:right="553" w:firstLine="710"/>
        <w:jc w:val="both"/>
      </w:pPr>
      <w:r>
        <w:t>Динаміка рентабельності операційної та загальної діяльності підприємств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2015-2019рр.</w:t>
      </w:r>
      <w:r>
        <w:rPr>
          <w:spacing w:val="1"/>
        </w:rPr>
        <w:t xml:space="preserve"> </w:t>
      </w:r>
      <w:r>
        <w:t>ілюстрована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1.8.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операційної та загальної діяльності підприємств України за 2015-2019рр. вказує</w:t>
      </w:r>
      <w:r>
        <w:rPr>
          <w:spacing w:val="-67"/>
        </w:rPr>
        <w:t xml:space="preserve"> </w:t>
      </w:r>
      <w:r>
        <w:t>на поступальне відновлення як операційної, так і загальної бізнес діяльності,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напрямком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9,2%,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напрямком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14,9%.</w:t>
      </w:r>
      <w:r>
        <w:rPr>
          <w:spacing w:val="1"/>
        </w:rPr>
        <w:t xml:space="preserve"> </w:t>
      </w:r>
      <w:r>
        <w:t>Операційна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великих,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 в Україні в 2015-2019рр. мала динамічні тренди до росту, зокрема,</w:t>
      </w:r>
      <w:r>
        <w:rPr>
          <w:spacing w:val="1"/>
        </w:rPr>
        <w:t xml:space="preserve"> </w:t>
      </w:r>
      <w:r>
        <w:t>операційна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4,0%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показника 10,3% в 2019 році (приріст на 6,3%), середніх підприємств – з 0,1% в</w:t>
      </w:r>
      <w:r>
        <w:rPr>
          <w:spacing w:val="1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показника</w:t>
      </w:r>
      <w:r>
        <w:rPr>
          <w:spacing w:val="4"/>
        </w:rPr>
        <w:t xml:space="preserve"> </w:t>
      </w:r>
      <w:r>
        <w:t>10,0%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році</w:t>
      </w:r>
      <w:r>
        <w:rPr>
          <w:spacing w:val="-2"/>
        </w:rPr>
        <w:t xml:space="preserve"> </w:t>
      </w:r>
      <w:r>
        <w:t>(приріст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9,9%),</w:t>
      </w:r>
      <w:r>
        <w:rPr>
          <w:spacing w:val="6"/>
        </w:rPr>
        <w:t xml:space="preserve"> </w:t>
      </w:r>
      <w:r>
        <w:t>малих</w:t>
      </w:r>
      <w:r>
        <w:rPr>
          <w:spacing w:val="-6"/>
        </w:rPr>
        <w:t xml:space="preserve"> </w:t>
      </w:r>
      <w:r>
        <w:t>підприємств</w:t>
      </w:r>
    </w:p>
    <w:p w14:paraId="7A7177C9" w14:textId="77777777" w:rsidR="00E17E8C" w:rsidRDefault="00000000">
      <w:pPr>
        <w:pStyle w:val="a3"/>
        <w:spacing w:before="1" w:line="360" w:lineRule="auto"/>
        <w:ind w:left="719" w:right="573"/>
        <w:jc w:val="both"/>
      </w:pPr>
      <w:r>
        <w:t>– відповідно приріст з -4,2% (від’ємна дохідність) в 2015 році до показника</w:t>
      </w:r>
      <w:r>
        <w:rPr>
          <w:spacing w:val="1"/>
        </w:rPr>
        <w:t xml:space="preserve"> </w:t>
      </w:r>
      <w:r>
        <w:t>10,7% в 2019 році (приріст на 14,9%),</w:t>
      </w:r>
      <w:r>
        <w:rPr>
          <w:spacing w:val="1"/>
        </w:rPr>
        <w:t xml:space="preserve"> </w:t>
      </w:r>
      <w:r>
        <w:t>що вказує на більшу турбулентність</w:t>
      </w:r>
      <w:r>
        <w:rPr>
          <w:spacing w:val="1"/>
        </w:rPr>
        <w:t xml:space="preserve"> </w:t>
      </w:r>
      <w:r>
        <w:t>фінансових</w:t>
      </w:r>
      <w:r>
        <w:rPr>
          <w:spacing w:val="-7"/>
        </w:rPr>
        <w:t xml:space="preserve"> </w:t>
      </w:r>
      <w:r>
        <w:t>результатів бізнесу</w:t>
      </w:r>
      <w:r>
        <w:rPr>
          <w:spacing w:val="-8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в сегменті</w:t>
      </w:r>
      <w:r>
        <w:rPr>
          <w:spacing w:val="-7"/>
        </w:rPr>
        <w:t xml:space="preserve"> </w:t>
      </w:r>
      <w:r>
        <w:t>малого бізнесу.</w:t>
      </w:r>
    </w:p>
    <w:p w14:paraId="6E0D4384" w14:textId="77777777" w:rsidR="00E17E8C" w:rsidRDefault="00E17E8C">
      <w:pPr>
        <w:spacing w:line="360" w:lineRule="auto"/>
        <w:jc w:val="both"/>
        <w:sectPr w:rsidR="00E17E8C">
          <w:headerReference w:type="default" r:id="rId49"/>
          <w:footerReference w:type="default" r:id="rId50"/>
          <w:pgSz w:w="11910" w:h="16840"/>
          <w:pgMar w:top="980" w:right="0" w:bottom="900" w:left="980" w:header="761" w:footer="719" w:gutter="0"/>
          <w:cols w:space="720"/>
        </w:sectPr>
      </w:pPr>
    </w:p>
    <w:p w14:paraId="0DE41591" w14:textId="77777777" w:rsidR="00E17E8C" w:rsidRDefault="00E17E8C">
      <w:pPr>
        <w:pStyle w:val="a3"/>
        <w:spacing w:before="8"/>
        <w:rPr>
          <w:sz w:val="19"/>
        </w:rPr>
      </w:pPr>
    </w:p>
    <w:p w14:paraId="021C23D6" w14:textId="77777777" w:rsidR="00E17E8C" w:rsidRDefault="00000000">
      <w:pPr>
        <w:spacing w:before="93"/>
        <w:ind w:left="897"/>
        <w:rPr>
          <w:sz w:val="20"/>
        </w:rPr>
      </w:pPr>
      <w:r>
        <w:pict w14:anchorId="079E8F3B">
          <v:group id="_x0000_s2615" style="position:absolute;left:0;text-align:left;margin-left:115.55pt;margin-top:.5pt;width:420.4pt;height:233.05pt;z-index:15741952;mso-position-horizontal-relative:page" coordorigin="2311,10" coordsize="8408,4661">
            <v:shape id="_x0000_s2641" style="position:absolute;left:3035;top:2913;width:4525;height:1530" coordorigin="3035,2913" coordsize="4525,1530" o:spt="100" adj="0,,0" path="m3035,4443r4525,m3035,4060r4525,m3035,3676r453,m3747,3676r3813,m3035,3297r453,m3747,3297r3101,m3035,2913r453,e" filled="f" strokecolor="#858585">
              <v:stroke joinstyle="round"/>
              <v:formulas/>
              <v:path arrowok="t" o:connecttype="segments"/>
            </v:shape>
            <v:shape id="_x0000_s2640" style="position:absolute;left:3747;top:2913;width:3813;height:8" coordorigin="3747,2913" coordsize="3813,8" o:spt="100" adj="0,,0" path="m3747,2921r3813,m3747,2913r3813,e" filled="f" strokecolor="#858585" strokeweight=".24pt">
              <v:stroke joinstyle="round"/>
              <v:formulas/>
              <v:path arrowok="t" o:connecttype="segments"/>
            </v:shape>
            <v:shape id="_x0000_s2639" style="position:absolute;left:3035;top:1382;width:2003;height:768" coordorigin="3035,1382" coordsize="2003,768" o:spt="100" adj="0,,0" path="m3035,2150r1101,m4395,2150r643,m3035,1766r1101,m4395,1766r643,m3035,1382r1101,m4395,1382r643,e" filled="f" strokecolor="#858585">
              <v:stroke joinstyle="round"/>
              <v:formulas/>
              <v:path arrowok="t" o:connecttype="segments"/>
            </v:shape>
            <v:rect id="_x0000_s2638" style="position:absolute;left:4136;top:1118;width:260;height:1412" fillcolor="#5f5f5f" stroked="f"/>
            <v:shape id="_x0000_s2637" style="position:absolute;left:3035;top:1003;width:2910;height:764" coordorigin="3035,1003" coordsize="2910,764" o:spt="100" adj="0,,0" path="m5297,1767r648,m5297,1383r648,m3035,1003r2003,m5297,1003r648,e" filled="f" strokecolor="#858585">
              <v:stroke joinstyle="round"/>
              <v:formulas/>
              <v:path arrowok="t" o:connecttype="segments"/>
            </v:shape>
            <v:rect id="_x0000_s2636" style="position:absolute;left:5039;top:844;width:260;height:1685" fillcolor="#5f5f5f" stroked="f"/>
            <v:shape id="_x0000_s2635" style="position:absolute;left:5557;top:1003;width:1292;height:1148" coordorigin="5557,1003" coordsize="1292,1148" o:spt="100" adj="0,,0" path="m5557,2151r389,m6205,1383r644,m6205,1003r644,e" filled="f" strokecolor="#858585">
              <v:stroke joinstyle="round"/>
              <v:formulas/>
              <v:path arrowok="t" o:connecttype="segments"/>
            </v:shape>
            <v:rect id="_x0000_s2634" style="position:absolute;left:5946;top:984;width:260;height:1546" fillcolor="#5f5f5f" stroked="f"/>
            <v:shape id="_x0000_s2633" style="position:absolute;left:6464;top:1767;width:384;height:384" coordorigin="6464,1767" coordsize="384,384" o:spt="100" adj="0,,0" path="m6464,2151r384,m6464,1767r384,e" filled="f" strokecolor="#858585">
              <v:stroke joinstyle="round"/>
              <v:formulas/>
              <v:path arrowok="t" o:connecttype="segments"/>
            </v:shape>
            <v:rect id="_x0000_s2632" style="position:absolute;left:3229;top:2338;width:260;height:192" fillcolor="#5f5f5f" stroked="f"/>
            <v:shape id="_x0000_s2631" style="position:absolute;left:3035;top:619;width:4525;height:384" coordorigin="3035,619" coordsize="4525,384" o:spt="100" adj="0,,0" path="m7107,1003r453,m3035,619r3813,m7107,619r453,e" filled="f" strokecolor="#858585">
              <v:stroke joinstyle="round"/>
              <v:formulas/>
              <v:path arrowok="t" o:connecttype="segments"/>
            </v:shape>
            <v:rect id="_x0000_s2630" style="position:absolute;left:6849;top:576;width:259;height:1954" fillcolor="#5f5f5f" stroked="f"/>
            <v:shape id="_x0000_s2629" style="position:absolute;left:3488;top:1675;width:2976;height:2261" coordorigin="3488,1675" coordsize="2976,2261" o:spt="100" adj="0,,0" path="m3747,2530r-259,l3488,3936r259,l3747,2530xm4649,2415r-254,l4395,2530r254,l4649,2415xm5556,1949r-259,l5297,2530r259,l5556,1949xm6464,1675r-260,l6204,2530r260,l6464,1675xe" fillcolor="#b3b3b3" stroked="f">
              <v:stroke joinstyle="round"/>
              <v:formulas/>
              <v:path arrowok="t" o:connecttype="segments"/>
            </v:shape>
            <v:shape id="_x0000_s2628" style="position:absolute;left:7367;top:1382;width:194;height:768" coordorigin="7367,1382" coordsize="194,768" o:spt="100" adj="0,,0" path="m7367,2150r194,m7367,1766r194,m7367,1382r194,e" filled="f" strokecolor="#858585">
              <v:stroke joinstyle="round"/>
              <v:formulas/>
              <v:path arrowok="t" o:connecttype="segments"/>
            </v:shape>
            <v:rect id="_x0000_s2627" style="position:absolute;left:7107;top:1080;width:260;height:1450" fillcolor="#b3b3b3" stroked="f"/>
            <v:shape id="_x0000_s2626" style="position:absolute;left:2976;top:237;width:4585;height:4206" coordorigin="2976,237" coordsize="4585,4206" o:spt="100" adj="0,,0" path="m3036,237r4525,m3036,4443r,-4206m2976,4443r60,m2976,4060r60,m2976,3676r60,m2976,3297r60,m2976,2913r60,m2976,2529r60,m2976,2150r60,m2976,1766r60,m2976,1382r60,m2976,1002r60,m2976,618r60,m2976,237r60,m3036,2531r4525,m3036,2531r,59m3940,2531r,59m4847,2531r,59m5749,2531r,59m6657,2531r,59m7561,2531r,59e" filled="f" strokecolor="#858585">
              <v:stroke joinstyle="round"/>
              <v:formulas/>
              <v:path arrowok="t" o:connecttype="segments"/>
            </v:shape>
            <v:rect id="_x0000_s2625" style="position:absolute;left:7876;top:1682;width:100;height:100" fillcolor="#5f5f5f" stroked="f"/>
            <v:rect id="_x0000_s2624" style="position:absolute;left:7876;top:2460;width:100;height:100" fillcolor="#b3b3b3" stroked="f"/>
            <v:rect id="_x0000_s2623" style="position:absolute;left:2319;top:17;width:8393;height:4646" filled="f" strokecolor="#858585"/>
            <v:shape id="_x0000_s2622" type="#_x0000_t202" style="position:absolute;left:2449;top:119;width:443;height:4430" filled="f" stroked="f">
              <v:textbox inset="0,0,0,0">
                <w:txbxContent>
                  <w:p w14:paraId="635DC6B1" w14:textId="77777777" w:rsidR="00E17E8C" w:rsidRDefault="00000000">
                    <w:pPr>
                      <w:spacing w:line="223" w:lineRule="exact"/>
                      <w:ind w:left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</w:t>
                    </w:r>
                  </w:p>
                  <w:p w14:paraId="1F9C60CD" w14:textId="77777777" w:rsidR="00E17E8C" w:rsidRDefault="00000000">
                    <w:pPr>
                      <w:spacing w:before="149"/>
                      <w:ind w:left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10.0</w:t>
                    </w:r>
                  </w:p>
                  <w:p w14:paraId="4D3A4C8C" w14:textId="77777777" w:rsidR="00E17E8C" w:rsidRDefault="00000000">
                    <w:pPr>
                      <w:spacing w:before="149"/>
                      <w:ind w:left="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8.0</w:t>
                    </w:r>
                  </w:p>
                  <w:p w14:paraId="509779EA" w14:textId="77777777" w:rsidR="00E17E8C" w:rsidRDefault="00000000">
                    <w:pPr>
                      <w:spacing w:before="155"/>
                      <w:ind w:left="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6.0</w:t>
                    </w:r>
                  </w:p>
                  <w:p w14:paraId="5E2CE4CA" w14:textId="77777777" w:rsidR="00E17E8C" w:rsidRDefault="00000000">
                    <w:pPr>
                      <w:spacing w:before="154"/>
                      <w:ind w:left="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4.0</w:t>
                    </w:r>
                  </w:p>
                  <w:p w14:paraId="7B5210F7" w14:textId="77777777" w:rsidR="00E17E8C" w:rsidRDefault="00000000">
                    <w:pPr>
                      <w:spacing w:before="149"/>
                      <w:ind w:left="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</w:t>
                    </w:r>
                  </w:p>
                  <w:p w14:paraId="1661D00A" w14:textId="77777777" w:rsidR="00E17E8C" w:rsidRDefault="00000000">
                    <w:pPr>
                      <w:spacing w:before="154"/>
                      <w:ind w:left="1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</w:t>
                    </w:r>
                  </w:p>
                  <w:p w14:paraId="4176D04C" w14:textId="77777777" w:rsidR="00E17E8C" w:rsidRDefault="00000000">
                    <w:pPr>
                      <w:spacing w:before="154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-2.0</w:t>
                    </w:r>
                  </w:p>
                  <w:p w14:paraId="0621C416" w14:textId="77777777" w:rsidR="00E17E8C" w:rsidRDefault="00000000">
                    <w:pPr>
                      <w:spacing w:before="154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-4.0</w:t>
                    </w:r>
                  </w:p>
                  <w:p w14:paraId="586C369D" w14:textId="77777777" w:rsidR="00E17E8C" w:rsidRDefault="00000000">
                    <w:pPr>
                      <w:spacing w:before="150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-6.0</w:t>
                    </w:r>
                  </w:p>
                  <w:p w14:paraId="4A780ED5" w14:textId="77777777" w:rsidR="00E17E8C" w:rsidRDefault="00000000">
                    <w:pPr>
                      <w:spacing w:before="154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-8.0</w:t>
                    </w:r>
                  </w:p>
                  <w:p w14:paraId="7ADDED7F" w14:textId="77777777" w:rsidR="00E17E8C" w:rsidRDefault="00000000">
                    <w:pPr>
                      <w:spacing w:before="1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-10.0</w:t>
                    </w:r>
                  </w:p>
                </w:txbxContent>
              </v:textbox>
            </v:shape>
            <v:shape id="_x0000_s2621" type="#_x0000_t202" style="position:absolute;left:3289;top:2649;width:424;height:224" filled="f" stroked="f">
              <v:textbox inset="0,0,0,0">
                <w:txbxContent>
                  <w:p w14:paraId="5AC2F15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2620" type="#_x0000_t202" style="position:absolute;left:4197;top:2649;width:424;height:224" filled="f" stroked="f">
              <v:textbox inset="0,0,0,0">
                <w:txbxContent>
                  <w:p w14:paraId="2381E93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619" type="#_x0000_t202" style="position:absolute;left:5104;top:2649;width:424;height:224" filled="f" stroked="f">
              <v:textbox inset="0,0,0,0">
                <w:txbxContent>
                  <w:p w14:paraId="4EBBC52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618" type="#_x0000_t202" style="position:absolute;left:6007;top:2649;width:424;height:224" filled="f" stroked="f">
              <v:textbox inset="0,0,0,0">
                <w:txbxContent>
                  <w:p w14:paraId="11B569A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617" type="#_x0000_t202" style="position:absolute;left:6914;top:2649;width:424;height:575" filled="f" stroked="f">
              <v:textbox inset="0,0,0,0">
                <w:txbxContent>
                  <w:p w14:paraId="17A2FDE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  <w:p w14:paraId="62F344E2" w14:textId="77777777" w:rsidR="00E17E8C" w:rsidRDefault="00000000">
                    <w:pPr>
                      <w:spacing w:before="121"/>
                      <w:ind w:lef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616" type="#_x0000_t202" style="position:absolute;left:8024;top:1627;width:2496;height:1458" filled="f" stroked="f">
              <v:textbox inset="0,0,0,0">
                <w:txbxContent>
                  <w:p w14:paraId="71C6DFDD" w14:textId="77777777" w:rsidR="00E17E8C" w:rsidRDefault="00000000">
                    <w:pPr>
                      <w:ind w:right="3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Рівень рентабельності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(збитковості) операційної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діяльності</w:t>
                    </w:r>
                  </w:p>
                  <w:p w14:paraId="758723F5" w14:textId="77777777" w:rsidR="00E17E8C" w:rsidRDefault="00000000">
                    <w:pPr>
                      <w:spacing w:before="75"/>
                      <w:ind w:right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Рівень рентабельності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(збитковості)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всієї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діяльності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%</w:t>
      </w:r>
    </w:p>
    <w:p w14:paraId="0C977926" w14:textId="77777777" w:rsidR="00E17E8C" w:rsidRDefault="00E17E8C">
      <w:pPr>
        <w:pStyle w:val="a3"/>
        <w:rPr>
          <w:sz w:val="22"/>
        </w:rPr>
      </w:pPr>
    </w:p>
    <w:p w14:paraId="2A0F6752" w14:textId="77777777" w:rsidR="00E17E8C" w:rsidRDefault="00E17E8C">
      <w:pPr>
        <w:pStyle w:val="a3"/>
        <w:rPr>
          <w:sz w:val="22"/>
        </w:rPr>
      </w:pPr>
    </w:p>
    <w:p w14:paraId="2BFB8E52" w14:textId="77777777" w:rsidR="00E17E8C" w:rsidRDefault="00E17E8C">
      <w:pPr>
        <w:pStyle w:val="a3"/>
        <w:rPr>
          <w:sz w:val="22"/>
        </w:rPr>
      </w:pPr>
    </w:p>
    <w:p w14:paraId="6C8FACB3" w14:textId="77777777" w:rsidR="00E17E8C" w:rsidRDefault="00E17E8C">
      <w:pPr>
        <w:pStyle w:val="a3"/>
        <w:rPr>
          <w:sz w:val="22"/>
        </w:rPr>
      </w:pPr>
    </w:p>
    <w:p w14:paraId="5EE14D78" w14:textId="77777777" w:rsidR="00E17E8C" w:rsidRDefault="00E17E8C">
      <w:pPr>
        <w:pStyle w:val="a3"/>
        <w:rPr>
          <w:sz w:val="22"/>
        </w:rPr>
      </w:pPr>
    </w:p>
    <w:p w14:paraId="0465CF30" w14:textId="77777777" w:rsidR="00E17E8C" w:rsidRDefault="00E17E8C">
      <w:pPr>
        <w:pStyle w:val="a3"/>
        <w:rPr>
          <w:sz w:val="22"/>
        </w:rPr>
      </w:pPr>
    </w:p>
    <w:p w14:paraId="50CA08B4" w14:textId="77777777" w:rsidR="00E17E8C" w:rsidRDefault="00E17E8C">
      <w:pPr>
        <w:pStyle w:val="a3"/>
        <w:rPr>
          <w:sz w:val="22"/>
        </w:rPr>
      </w:pPr>
    </w:p>
    <w:p w14:paraId="71BCB7EE" w14:textId="77777777" w:rsidR="00E17E8C" w:rsidRDefault="00E17E8C">
      <w:pPr>
        <w:pStyle w:val="a3"/>
        <w:rPr>
          <w:sz w:val="22"/>
        </w:rPr>
      </w:pPr>
    </w:p>
    <w:p w14:paraId="6FE91DCB" w14:textId="77777777" w:rsidR="00E17E8C" w:rsidRDefault="00E17E8C">
      <w:pPr>
        <w:pStyle w:val="a3"/>
        <w:rPr>
          <w:sz w:val="22"/>
        </w:rPr>
      </w:pPr>
    </w:p>
    <w:p w14:paraId="5D28EA28" w14:textId="77777777" w:rsidR="00E17E8C" w:rsidRDefault="00E17E8C">
      <w:pPr>
        <w:pStyle w:val="a3"/>
        <w:rPr>
          <w:sz w:val="22"/>
        </w:rPr>
      </w:pPr>
    </w:p>
    <w:p w14:paraId="05ABF2A7" w14:textId="77777777" w:rsidR="00E17E8C" w:rsidRDefault="00E17E8C">
      <w:pPr>
        <w:pStyle w:val="a3"/>
        <w:rPr>
          <w:sz w:val="22"/>
        </w:rPr>
      </w:pPr>
    </w:p>
    <w:p w14:paraId="30889649" w14:textId="77777777" w:rsidR="00E17E8C" w:rsidRDefault="00E17E8C">
      <w:pPr>
        <w:pStyle w:val="a3"/>
        <w:rPr>
          <w:sz w:val="22"/>
        </w:rPr>
      </w:pPr>
    </w:p>
    <w:p w14:paraId="02FA290B" w14:textId="77777777" w:rsidR="00E17E8C" w:rsidRDefault="00E17E8C">
      <w:pPr>
        <w:pStyle w:val="a3"/>
        <w:rPr>
          <w:sz w:val="22"/>
        </w:rPr>
      </w:pPr>
    </w:p>
    <w:p w14:paraId="52053927" w14:textId="77777777" w:rsidR="00E17E8C" w:rsidRDefault="00E17E8C">
      <w:pPr>
        <w:pStyle w:val="a3"/>
        <w:rPr>
          <w:sz w:val="22"/>
        </w:rPr>
      </w:pPr>
    </w:p>
    <w:p w14:paraId="2D6E62D1" w14:textId="77777777" w:rsidR="00E17E8C" w:rsidRDefault="00E17E8C">
      <w:pPr>
        <w:pStyle w:val="a3"/>
        <w:rPr>
          <w:sz w:val="22"/>
        </w:rPr>
      </w:pPr>
    </w:p>
    <w:p w14:paraId="7ED1A7A4" w14:textId="77777777" w:rsidR="00E17E8C" w:rsidRDefault="00E17E8C">
      <w:pPr>
        <w:pStyle w:val="a3"/>
        <w:rPr>
          <w:sz w:val="22"/>
        </w:rPr>
      </w:pPr>
    </w:p>
    <w:p w14:paraId="4C1935DD" w14:textId="77777777" w:rsidR="00E17E8C" w:rsidRDefault="00E17E8C">
      <w:pPr>
        <w:pStyle w:val="a3"/>
        <w:rPr>
          <w:sz w:val="22"/>
        </w:rPr>
      </w:pPr>
    </w:p>
    <w:p w14:paraId="7E343FB7" w14:textId="77777777" w:rsidR="00E17E8C" w:rsidRDefault="00000000">
      <w:pPr>
        <w:pStyle w:val="a3"/>
        <w:spacing w:before="196" w:line="362" w:lineRule="auto"/>
        <w:ind w:left="3115" w:hanging="2050"/>
      </w:pPr>
      <w:r>
        <w:t>Рисунок</w:t>
      </w:r>
      <w:r>
        <w:rPr>
          <w:spacing w:val="-6"/>
        </w:rPr>
        <w:t xml:space="preserve"> </w:t>
      </w:r>
      <w:r>
        <w:t>1.8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Динаміка</w:t>
      </w:r>
      <w:r>
        <w:rPr>
          <w:spacing w:val="-3"/>
        </w:rPr>
        <w:t xml:space="preserve"> </w:t>
      </w:r>
      <w:r>
        <w:t>рентабельності</w:t>
      </w:r>
      <w:r>
        <w:rPr>
          <w:spacing w:val="-9"/>
        </w:rPr>
        <w:t xml:space="preserve"> </w:t>
      </w:r>
      <w:r>
        <w:t>операційної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загальної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України за</w:t>
      </w:r>
      <w:r>
        <w:rPr>
          <w:spacing w:val="4"/>
        </w:rPr>
        <w:t xml:space="preserve"> </w:t>
      </w:r>
      <w:r>
        <w:t>2015-2019рр.,</w:t>
      </w:r>
      <w:r>
        <w:rPr>
          <w:spacing w:val="8"/>
        </w:rPr>
        <w:t xml:space="preserve"> </w:t>
      </w:r>
      <w:r>
        <w:t>%</w:t>
      </w:r>
    </w:p>
    <w:p w14:paraId="357D46EB" w14:textId="77777777" w:rsidR="00E17E8C" w:rsidRDefault="00000000">
      <w:pPr>
        <w:spacing w:line="272" w:lineRule="exact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51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22166D87" w14:textId="77777777" w:rsidR="00E17E8C" w:rsidRDefault="00E17E8C">
      <w:pPr>
        <w:pStyle w:val="a3"/>
        <w:rPr>
          <w:i/>
          <w:sz w:val="20"/>
        </w:rPr>
      </w:pPr>
    </w:p>
    <w:p w14:paraId="5174AACF" w14:textId="77777777" w:rsidR="00E17E8C" w:rsidRDefault="00000000">
      <w:pPr>
        <w:pStyle w:val="a3"/>
        <w:spacing w:before="225" w:line="362" w:lineRule="auto"/>
        <w:ind w:left="719" w:right="558" w:firstLine="710"/>
        <w:jc w:val="both"/>
      </w:pPr>
      <w:r>
        <w:pict w14:anchorId="68E97CDC">
          <v:group id="_x0000_s2573" style="position:absolute;left:0;text-align:left;margin-left:111.9pt;margin-top:83.75pt;width:427.55pt;height:254.25pt;z-index:15742464;mso-position-horizontal-relative:page" coordorigin="2238,1675" coordsize="8551,5085">
            <v:shape id="_x0000_s2614" style="position:absolute;left:2895;top:4681;width:5396;height:1852" coordorigin="2895,4682" coordsize="5396,1852" o:spt="100" adj="0,,0" path="m2895,6534r5396,m2895,6069r5396,m2895,5609r5396,m2895,4682r182,m3317,4682r835,e" filled="f" strokecolor="#858585">
              <v:stroke joinstyle="round"/>
              <v:formulas/>
              <v:path arrowok="t" o:connecttype="segments"/>
            </v:shape>
            <v:shape id="_x0000_s2613" style="position:absolute;left:2895;top:4215;width:1257;height:4" coordorigin="2895,4215" coordsize="1257,4" o:spt="100" adj="0,,0" path="m2895,4219r1257,m2895,4215r1257,e" filled="f" strokecolor="#858585" strokeweight=".1191mm">
              <v:stroke joinstyle="round"/>
              <v:formulas/>
              <v:path arrowok="t" o:connecttype="segments"/>
            </v:shape>
            <v:line id="_x0000_s2612" style="position:absolute" from="2895,4212" to="4152,4212" strokecolor="#858585" strokeweight=".1323mm"/>
            <v:rect id="_x0000_s2611" style="position:absolute;left:3076;top:4215;width:240;height:927" fillcolor="#5f5f5f" stroked="f"/>
            <v:shape id="_x0000_s2610" style="position:absolute;left:2895;top:3293;width:2337;height:461" coordorigin="2895,3294" coordsize="2337,461" o:spt="100" adj="0,,0" path="m2895,3755r1257,m2895,3294r1257,m4392,3294r840,e" filled="f" strokecolor="#858585">
              <v:stroke joinstyle="round"/>
              <v:formulas/>
              <v:path arrowok="t" o:connecttype="segments"/>
            </v:shape>
            <v:rect id="_x0000_s2609" style="position:absolute;left:4152;top:3116;width:240;height:2026" fillcolor="#5f5f5f" stroked="f"/>
            <v:line id="_x0000_s2608" style="position:absolute" from="4632,4682" to="5232,4682" strokecolor="#858585"/>
            <v:shape id="_x0000_s2607" style="position:absolute;left:4632;top:4211;width:600;height:7" coordorigin="4632,4212" coordsize="600,7" o:spt="100" adj="0,,0" path="m4632,4219r600,m4632,4212r600,e" filled="f" strokecolor="#858585" strokeweight=".1323mm">
              <v:stroke joinstyle="round"/>
              <v:formulas/>
              <v:path arrowok="t" o:connecttype="segments"/>
            </v:shape>
            <v:shape id="_x0000_s2606" style="position:absolute;left:2895;top:2828;width:4497;height:927" coordorigin="2895,2829" coordsize="4497,927" o:spt="100" adj="0,,0" path="m4632,3756r600,m5472,3295r840,m2895,2829r2337,m5472,2829r1920,e" filled="f" strokecolor="#858585">
              <v:stroke joinstyle="round"/>
              <v:formulas/>
              <v:path arrowok="t" o:connecttype="segments"/>
            </v:shape>
            <v:rect id="_x0000_s2605" style="position:absolute;left:5232;top:2540;width:240;height:2602" fillcolor="#5f5f5f" stroked="f"/>
            <v:line id="_x0000_s2604" style="position:absolute" from="5712,4682" to="6312,4682" strokecolor="#858585"/>
            <v:shape id="_x0000_s2603" style="position:absolute;left:5712;top:4211;width:600;height:7" coordorigin="5712,4212" coordsize="600,7" o:spt="100" adj="0,,0" path="m5712,4219r600,m5712,4212r600,e" filled="f" strokecolor="#858585" strokeweight=".1323mm">
              <v:stroke joinstyle="round"/>
              <v:formulas/>
              <v:path arrowok="t" o:connecttype="segments"/>
            </v:shape>
            <v:shape id="_x0000_s2602" style="position:absolute;left:5712;top:3293;width:1680;height:461" coordorigin="5712,3294" coordsize="1680,461" o:spt="100" adj="0,,0" path="m5712,3755r600,m6552,3294r840,e" filled="f" strokecolor="#858585">
              <v:stroke joinstyle="round"/>
              <v:formulas/>
              <v:path arrowok="t" o:connecttype="segments"/>
            </v:shape>
            <v:rect id="_x0000_s2601" style="position:absolute;left:6312;top:3044;width:240;height:2098" fillcolor="#5f5f5f" stroked="f"/>
            <v:line id="_x0000_s2600" style="position:absolute" from="6792,4682" to="7392,4682" strokecolor="#858585"/>
            <v:shape id="_x0000_s2599" style="position:absolute;left:6792;top:4211;width:600;height:7" coordorigin="6792,4212" coordsize="600,7" o:spt="100" adj="0,,0" path="m6792,4219r600,m6792,4212r600,e" filled="f" strokecolor="#858585" strokeweight=".1323mm">
              <v:stroke joinstyle="round"/>
              <v:formulas/>
              <v:path arrowok="t" o:connecttype="segments"/>
            </v:shape>
            <v:line id="_x0000_s2598" style="position:absolute" from="6792,3756" to="7392,3756" strokecolor="#858585"/>
            <v:shape id="_x0000_s2597" style="position:absolute;left:7632;top:2832;width:659;height:3" coordorigin="7632,2833" coordsize="659,3" o:spt="100" adj="0,,0" path="m7632,2835r659,m7632,2833r659,e" filled="f" strokecolor="#858585" strokeweight=".12pt">
              <v:stroke joinstyle="round"/>
              <v:formulas/>
              <v:path arrowok="t" o:connecttype="segments"/>
            </v:shape>
            <v:line id="_x0000_s2596" style="position:absolute" from="7632,2827" to="8291,2827" strokecolor="#858585" strokeweight=".24pt"/>
            <v:rect id="_x0000_s2595" style="position:absolute;left:7392;top:2770;width:240;height:2372" fillcolor="#5f5f5f" stroked="f"/>
            <v:shape id="_x0000_s2594" style="position:absolute;left:3316;top:3457;width:3475;height:1685" coordorigin="3316,3458" coordsize="3475,1685" o:spt="100" adj="0,,0" path="m3556,5138r-240,l3316,5143r240,l3556,5138xm4631,3540r-240,l4391,5143r240,l4631,3540xm5711,3458r-240,l5471,5143r240,l5711,3458xm6791,3516r-240,l6551,5143r240,l6791,3516xe" fillcolor="#b3b3b3" stroked="f">
              <v:stroke joinstyle="round"/>
              <v:formulas/>
              <v:path arrowok="t" o:connecttype="segments"/>
            </v:shape>
            <v:line id="_x0000_s2593" style="position:absolute" from="7872,4682" to="8291,4682" strokecolor="#858585"/>
            <v:shape id="_x0000_s2592" style="position:absolute;left:7872;top:4211;width:419;height:7" coordorigin="7872,4212" coordsize="419,7" o:spt="100" adj="0,,0" path="m7872,4219r419,m7872,4212r419,e" filled="f" strokecolor="#858585" strokeweight=".1323mm">
              <v:stroke joinstyle="round"/>
              <v:formulas/>
              <v:path arrowok="t" o:connecttype="segments"/>
            </v:shape>
            <v:shape id="_x0000_s2591" style="position:absolute;left:7872;top:3293;width:419;height:461" coordorigin="7872,3294" coordsize="419,461" o:spt="100" adj="0,,0" path="m7872,3755r419,m7872,3294r419,e" filled="f" strokecolor="#858585">
              <v:stroke joinstyle="round"/>
              <v:formulas/>
              <v:path arrowok="t" o:connecttype="segments"/>
            </v:shape>
            <v:rect id="_x0000_s2590" style="position:absolute;left:7632;top:2833;width:240;height:2309" fillcolor="#b3b3b3" stroked="f"/>
            <v:shape id="_x0000_s2589" style="position:absolute;left:3556;top:2665;width:4555;height:3456" coordorigin="3556,2666" coordsize="4555,3456" o:spt="100" adj="0,,0" path="m3796,5143r-240,l3556,6122r240,l3796,5143xm4871,3933r-240,l4631,5143r240,l4871,3933xm5951,3636r-240,l5711,5143r240,l5951,3636xm7031,3233r-240,l6791,5143r240,l7031,3233xm8111,2666r-240,l7871,5143r240,l8111,2666xe" fillcolor="#818181" stroked="f">
              <v:stroke joinstyle="round"/>
              <v:formulas/>
              <v:path arrowok="t" o:connecttype="segments"/>
            </v:shape>
            <v:shape id="_x0000_s2588" style="position:absolute;left:2835;top:1902;width:5455;height:4630" coordorigin="2835,1903" coordsize="5455,4630" o:spt="100" adj="0,,0" path="m2894,2368r5396,m2894,1903r5396,m2894,6533r,-4630m2835,6533r59,m2835,6068r59,m2835,5608r59,m2835,5142r59,m2835,4681r59,m2835,4216r59,m2835,3755r59,m2835,3294r59,m2835,2828r59,m2835,2368r59,m2835,1903r59,m2894,5144r5396,m2894,5144r,59m3973,5144r,59m5053,5144r,59m6133,5144r,59m7209,5144r,59m8290,5144r,59e" filled="f" strokecolor="#858585">
              <v:stroke joinstyle="round"/>
              <v:formulas/>
              <v:path arrowok="t" o:connecttype="segments"/>
            </v:shape>
            <v:rect id="_x0000_s2587" style="position:absolute;left:8605;top:3828;width:100;height:100" fillcolor="#5f5f5f" stroked="f"/>
            <v:rect id="_x0000_s2586" style="position:absolute;left:8605;top:4167;width:100;height:100" fillcolor="#b3b3b3" stroked="f"/>
            <v:rect id="_x0000_s2585" style="position:absolute;left:8605;top:4507;width:100;height:100" fillcolor="#818181" stroked="f"/>
            <v:rect id="_x0000_s2584" style="position:absolute;left:2245;top:1682;width:8536;height:5070" filled="f" strokecolor="#858585"/>
            <v:shape id="_x0000_s2583" type="#_x0000_t202" style="position:absolute;left:2377;top:1790;width:376;height:2999" filled="f" stroked="f">
              <v:textbox inset="0,0,0,0">
                <w:txbxContent>
                  <w:p w14:paraId="04FDC77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14.0</w:t>
                    </w:r>
                  </w:p>
                  <w:p w14:paraId="16DAC19B" w14:textId="77777777" w:rsidR="00E17E8C" w:rsidRDefault="00E17E8C">
                    <w:pPr>
                      <w:rPr>
                        <w:sz w:val="20"/>
                      </w:rPr>
                    </w:pPr>
                  </w:p>
                  <w:p w14:paraId="61421DD0" w14:textId="77777777" w:rsidR="00E17E8C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</w:t>
                    </w:r>
                  </w:p>
                  <w:p w14:paraId="407EB1D8" w14:textId="77777777" w:rsidR="00E17E8C" w:rsidRDefault="00E17E8C">
                    <w:pPr>
                      <w:rPr>
                        <w:sz w:val="20"/>
                      </w:rPr>
                    </w:pPr>
                  </w:p>
                  <w:p w14:paraId="577979EB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10.0</w:t>
                    </w:r>
                  </w:p>
                  <w:p w14:paraId="6A470D07" w14:textId="77777777" w:rsidR="00E17E8C" w:rsidRDefault="00E17E8C">
                    <w:pPr>
                      <w:spacing w:before="1"/>
                      <w:rPr>
                        <w:sz w:val="20"/>
                      </w:rPr>
                    </w:pPr>
                  </w:p>
                  <w:p w14:paraId="42CBAB85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8.0</w:t>
                    </w:r>
                  </w:p>
                  <w:p w14:paraId="1A7FEF53" w14:textId="77777777" w:rsidR="00E17E8C" w:rsidRDefault="00E17E8C">
                    <w:pPr>
                      <w:spacing w:before="6"/>
                      <w:rPr>
                        <w:sz w:val="20"/>
                      </w:rPr>
                    </w:pPr>
                  </w:p>
                  <w:p w14:paraId="390D0D1B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6.0</w:t>
                    </w:r>
                  </w:p>
                  <w:p w14:paraId="44BCA95D" w14:textId="77777777" w:rsidR="00E17E8C" w:rsidRDefault="00E17E8C">
                    <w:pPr>
                      <w:spacing w:before="1"/>
                      <w:rPr>
                        <w:sz w:val="20"/>
                      </w:rPr>
                    </w:pPr>
                  </w:p>
                  <w:p w14:paraId="14BA257C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4.0</w:t>
                    </w:r>
                  </w:p>
                  <w:p w14:paraId="443CD193" w14:textId="77777777" w:rsidR="00E17E8C" w:rsidRDefault="00E17E8C">
                    <w:pPr>
                      <w:spacing w:before="6"/>
                      <w:rPr>
                        <w:sz w:val="20"/>
                      </w:rPr>
                    </w:pPr>
                  </w:p>
                  <w:p w14:paraId="6C40D1D6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</w:t>
                    </w:r>
                  </w:p>
                </w:txbxContent>
              </v:textbox>
            </v:shape>
            <v:shape id="_x0000_s2582" type="#_x0000_t202" style="position:absolute;left:8753;top:3778;width:1848;height:905" filled="f" stroked="f">
              <v:textbox inset="0,0,0,0">
                <w:txbxContent>
                  <w:p w14:paraId="70701C74" w14:textId="77777777" w:rsidR="00E17E8C" w:rsidRDefault="00000000">
                    <w:pPr>
                      <w:spacing w:line="355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великі підприємства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середні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підприємства</w:t>
                    </w:r>
                  </w:p>
                  <w:p w14:paraId="18007C4A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малі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підприємства</w:t>
                    </w:r>
                  </w:p>
                </w:txbxContent>
              </v:textbox>
            </v:shape>
            <v:shape id="_x0000_s2581" type="#_x0000_t202" style="position:absolute;left:2477;top:5026;width:275;height:224" filled="f" stroked="f">
              <v:textbox inset="0,0,0,0">
                <w:txbxContent>
                  <w:p w14:paraId="32BF580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</w:t>
                    </w:r>
                  </w:p>
                </w:txbxContent>
              </v:textbox>
            </v:shape>
            <v:shape id="_x0000_s2580" type="#_x0000_t202" style="position:absolute;left:3236;top:5266;width:424;height:224" filled="f" stroked="f">
              <v:textbox inset="0,0,0,0">
                <w:txbxContent>
                  <w:p w14:paraId="723BCD0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2579" type="#_x0000_t202" style="position:absolute;left:4317;top:5266;width:424;height:224" filled="f" stroked="f">
              <v:textbox inset="0,0,0,0">
                <w:txbxContent>
                  <w:p w14:paraId="3D840F8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578" type="#_x0000_t202" style="position:absolute;left:5397;top:5266;width:424;height:224" filled="f" stroked="f">
              <v:textbox inset="0,0,0,0">
                <w:txbxContent>
                  <w:p w14:paraId="380AD81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577" type="#_x0000_t202" style="position:absolute;left:6477;top:5266;width:424;height:224" filled="f" stroked="f">
              <v:textbox inset="0,0,0,0">
                <w:txbxContent>
                  <w:p w14:paraId="12892AF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576" type="#_x0000_t202" style="position:absolute;left:7558;top:5266;width:424;height:224" filled="f" stroked="f">
              <v:textbox inset="0,0,0,0">
                <w:txbxContent>
                  <w:p w14:paraId="1658704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575" type="#_x0000_t202" style="position:absolute;left:8494;top:5175;width:277;height:224" filled="f" stroked="f">
              <v:textbox inset="0,0,0,0">
                <w:txbxContent>
                  <w:p w14:paraId="281B3AB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574" type="#_x0000_t202" style="position:absolute;left:2410;top:5496;width:342;height:1145" filled="f" stroked="f">
              <v:textbox inset="0,0,0,0">
                <w:txbxContent>
                  <w:p w14:paraId="443C1E9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-2.0</w:t>
                    </w:r>
                  </w:p>
                  <w:p w14:paraId="516F5CE7" w14:textId="77777777" w:rsidR="00E17E8C" w:rsidRDefault="00E17E8C">
                    <w:pPr>
                      <w:spacing w:before="7"/>
                      <w:rPr>
                        <w:sz w:val="19"/>
                      </w:rPr>
                    </w:pPr>
                  </w:p>
                  <w:p w14:paraId="384BEB07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-4.0</w:t>
                    </w:r>
                  </w:p>
                  <w:p w14:paraId="53842E9A" w14:textId="77777777" w:rsidR="00E17E8C" w:rsidRDefault="00E17E8C">
                    <w:pPr>
                      <w:spacing w:before="6"/>
                      <w:rPr>
                        <w:sz w:val="20"/>
                      </w:rPr>
                    </w:pPr>
                  </w:p>
                  <w:p w14:paraId="10FCB997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-6.0</w:t>
                    </w:r>
                  </w:p>
                </w:txbxContent>
              </v:textbox>
            </v:shape>
            <w10:wrap anchorx="page"/>
          </v:group>
        </w:pict>
      </w:r>
      <w:r>
        <w:t>На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Операційна дохідність великих, середніх та малих підприємств в Україні в2015-</w:t>
      </w:r>
      <w:r>
        <w:rPr>
          <w:spacing w:val="-67"/>
        </w:rPr>
        <w:t xml:space="preserve"> </w:t>
      </w:r>
      <w:r>
        <w:t>2019рр.</w:t>
      </w:r>
      <w:r>
        <w:rPr>
          <w:spacing w:val="8"/>
        </w:rPr>
        <w:t xml:space="preserve"> </w:t>
      </w:r>
      <w:r>
        <w:t>наведена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1.9.</w:t>
      </w:r>
    </w:p>
    <w:p w14:paraId="03C9AE14" w14:textId="77777777" w:rsidR="00E17E8C" w:rsidRDefault="00000000">
      <w:pPr>
        <w:spacing w:before="105"/>
        <w:ind w:left="897"/>
        <w:rPr>
          <w:sz w:val="20"/>
        </w:rPr>
      </w:pPr>
      <w:r>
        <w:rPr>
          <w:sz w:val="20"/>
        </w:rPr>
        <w:t>%</w:t>
      </w:r>
    </w:p>
    <w:p w14:paraId="6B27F7CD" w14:textId="77777777" w:rsidR="00E17E8C" w:rsidRDefault="00E17E8C">
      <w:pPr>
        <w:pStyle w:val="a3"/>
        <w:rPr>
          <w:sz w:val="22"/>
        </w:rPr>
      </w:pPr>
    </w:p>
    <w:p w14:paraId="775A58B3" w14:textId="77777777" w:rsidR="00E17E8C" w:rsidRDefault="00E17E8C">
      <w:pPr>
        <w:pStyle w:val="a3"/>
        <w:rPr>
          <w:sz w:val="22"/>
        </w:rPr>
      </w:pPr>
    </w:p>
    <w:p w14:paraId="6009B426" w14:textId="77777777" w:rsidR="00E17E8C" w:rsidRDefault="00E17E8C">
      <w:pPr>
        <w:pStyle w:val="a3"/>
        <w:rPr>
          <w:sz w:val="22"/>
        </w:rPr>
      </w:pPr>
    </w:p>
    <w:p w14:paraId="6F511003" w14:textId="77777777" w:rsidR="00E17E8C" w:rsidRDefault="00E17E8C">
      <w:pPr>
        <w:pStyle w:val="a3"/>
        <w:rPr>
          <w:sz w:val="22"/>
        </w:rPr>
      </w:pPr>
    </w:p>
    <w:p w14:paraId="13E026BF" w14:textId="77777777" w:rsidR="00E17E8C" w:rsidRDefault="00E17E8C">
      <w:pPr>
        <w:pStyle w:val="a3"/>
        <w:rPr>
          <w:sz w:val="22"/>
        </w:rPr>
      </w:pPr>
    </w:p>
    <w:p w14:paraId="193B3758" w14:textId="77777777" w:rsidR="00E17E8C" w:rsidRDefault="00E17E8C">
      <w:pPr>
        <w:pStyle w:val="a3"/>
        <w:rPr>
          <w:sz w:val="22"/>
        </w:rPr>
      </w:pPr>
    </w:p>
    <w:p w14:paraId="0FC6E92A" w14:textId="77777777" w:rsidR="00E17E8C" w:rsidRDefault="00E17E8C">
      <w:pPr>
        <w:pStyle w:val="a3"/>
        <w:rPr>
          <w:sz w:val="22"/>
        </w:rPr>
      </w:pPr>
    </w:p>
    <w:p w14:paraId="5CEB9A97" w14:textId="77777777" w:rsidR="00E17E8C" w:rsidRDefault="00E17E8C">
      <w:pPr>
        <w:pStyle w:val="a3"/>
        <w:rPr>
          <w:sz w:val="22"/>
        </w:rPr>
      </w:pPr>
    </w:p>
    <w:p w14:paraId="559684BF" w14:textId="77777777" w:rsidR="00E17E8C" w:rsidRDefault="00E17E8C">
      <w:pPr>
        <w:pStyle w:val="a3"/>
        <w:rPr>
          <w:sz w:val="22"/>
        </w:rPr>
      </w:pPr>
    </w:p>
    <w:p w14:paraId="0A6F70D3" w14:textId="77777777" w:rsidR="00E17E8C" w:rsidRDefault="00E17E8C">
      <w:pPr>
        <w:pStyle w:val="a3"/>
        <w:rPr>
          <w:sz w:val="22"/>
        </w:rPr>
      </w:pPr>
    </w:p>
    <w:p w14:paraId="70481588" w14:textId="77777777" w:rsidR="00E17E8C" w:rsidRDefault="00E17E8C">
      <w:pPr>
        <w:pStyle w:val="a3"/>
        <w:rPr>
          <w:sz w:val="22"/>
        </w:rPr>
      </w:pPr>
    </w:p>
    <w:p w14:paraId="186EFC2B" w14:textId="77777777" w:rsidR="00E17E8C" w:rsidRDefault="00E17E8C">
      <w:pPr>
        <w:pStyle w:val="a3"/>
        <w:rPr>
          <w:sz w:val="22"/>
        </w:rPr>
      </w:pPr>
    </w:p>
    <w:p w14:paraId="74CCB78A" w14:textId="77777777" w:rsidR="00E17E8C" w:rsidRDefault="00E17E8C">
      <w:pPr>
        <w:pStyle w:val="a3"/>
        <w:rPr>
          <w:sz w:val="22"/>
        </w:rPr>
      </w:pPr>
    </w:p>
    <w:p w14:paraId="6CAA12A1" w14:textId="77777777" w:rsidR="00E17E8C" w:rsidRDefault="00E17E8C">
      <w:pPr>
        <w:pStyle w:val="a3"/>
        <w:rPr>
          <w:sz w:val="22"/>
        </w:rPr>
      </w:pPr>
    </w:p>
    <w:p w14:paraId="5399A119" w14:textId="77777777" w:rsidR="00E17E8C" w:rsidRDefault="00E17E8C">
      <w:pPr>
        <w:pStyle w:val="a3"/>
        <w:rPr>
          <w:sz w:val="22"/>
        </w:rPr>
      </w:pPr>
    </w:p>
    <w:p w14:paraId="47C62A9A" w14:textId="77777777" w:rsidR="00E17E8C" w:rsidRDefault="00E17E8C">
      <w:pPr>
        <w:pStyle w:val="a3"/>
        <w:rPr>
          <w:sz w:val="22"/>
        </w:rPr>
      </w:pPr>
    </w:p>
    <w:p w14:paraId="185D2CB7" w14:textId="77777777" w:rsidR="00E17E8C" w:rsidRDefault="00E17E8C">
      <w:pPr>
        <w:pStyle w:val="a3"/>
        <w:rPr>
          <w:sz w:val="22"/>
        </w:rPr>
      </w:pPr>
    </w:p>
    <w:p w14:paraId="498928FE" w14:textId="77777777" w:rsidR="00E17E8C" w:rsidRDefault="00E17E8C">
      <w:pPr>
        <w:pStyle w:val="a3"/>
        <w:rPr>
          <w:sz w:val="22"/>
        </w:rPr>
      </w:pPr>
    </w:p>
    <w:p w14:paraId="2DF6812D" w14:textId="77777777" w:rsidR="00E17E8C" w:rsidRDefault="00E17E8C">
      <w:pPr>
        <w:pStyle w:val="a3"/>
        <w:spacing w:before="3"/>
        <w:rPr>
          <w:sz w:val="29"/>
        </w:rPr>
      </w:pPr>
    </w:p>
    <w:p w14:paraId="64C65A36" w14:textId="77777777" w:rsidR="00E17E8C" w:rsidRDefault="00000000">
      <w:pPr>
        <w:pStyle w:val="a3"/>
        <w:spacing w:line="362" w:lineRule="auto"/>
        <w:ind w:left="3101" w:hanging="1042"/>
      </w:pPr>
      <w:r>
        <w:t>Рисунок</w:t>
      </w:r>
      <w:r>
        <w:rPr>
          <w:spacing w:val="-6"/>
        </w:rPr>
        <w:t xml:space="preserve"> </w:t>
      </w:r>
      <w:r>
        <w:t>1.9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Операційна</w:t>
      </w:r>
      <w:r>
        <w:rPr>
          <w:spacing w:val="-3"/>
        </w:rPr>
        <w:t xml:space="preserve"> </w:t>
      </w:r>
      <w:r>
        <w:t>дохідність</w:t>
      </w:r>
      <w:r>
        <w:rPr>
          <w:spacing w:val="-6"/>
        </w:rPr>
        <w:t xml:space="preserve"> </w:t>
      </w:r>
      <w:r>
        <w:t>великих,</w:t>
      </w:r>
      <w:r>
        <w:rPr>
          <w:spacing w:val="-2"/>
        </w:rPr>
        <w:t xml:space="preserve"> </w:t>
      </w:r>
      <w:r>
        <w:t>середніх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малих</w:t>
      </w:r>
      <w:r>
        <w:rPr>
          <w:spacing w:val="-67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2015-2019рр.,</w:t>
      </w:r>
      <w:r>
        <w:rPr>
          <w:spacing w:val="9"/>
        </w:rPr>
        <w:t xml:space="preserve"> </w:t>
      </w:r>
      <w:r>
        <w:t>%</w:t>
      </w:r>
    </w:p>
    <w:p w14:paraId="287FB2AB" w14:textId="77777777" w:rsidR="00E17E8C" w:rsidRDefault="00000000">
      <w:pPr>
        <w:spacing w:line="272" w:lineRule="exact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52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45F616EC" w14:textId="77777777" w:rsidR="00E17E8C" w:rsidRDefault="00E17E8C">
      <w:pPr>
        <w:spacing w:line="272" w:lineRule="exact"/>
        <w:rPr>
          <w:sz w:val="24"/>
        </w:rPr>
        <w:sectPr w:rsidR="00E17E8C">
          <w:headerReference w:type="default" r:id="rId53"/>
          <w:footerReference w:type="default" r:id="rId54"/>
          <w:pgSz w:w="11910" w:h="16840"/>
          <w:pgMar w:top="980" w:right="0" w:bottom="900" w:left="980" w:header="761" w:footer="719" w:gutter="0"/>
          <w:cols w:space="720"/>
        </w:sectPr>
      </w:pPr>
    </w:p>
    <w:p w14:paraId="0CDA3C8C" w14:textId="77777777" w:rsidR="00E17E8C" w:rsidRDefault="00E17E8C">
      <w:pPr>
        <w:pStyle w:val="a3"/>
        <w:spacing w:before="10"/>
        <w:rPr>
          <w:i/>
          <w:sz w:val="12"/>
        </w:rPr>
      </w:pPr>
    </w:p>
    <w:p w14:paraId="2B516E0C" w14:textId="77777777" w:rsidR="00E17E8C" w:rsidRDefault="00000000">
      <w:pPr>
        <w:pStyle w:val="a3"/>
        <w:spacing w:before="87" w:line="357" w:lineRule="auto"/>
        <w:ind w:left="719" w:right="601" w:firstLine="710"/>
      </w:pPr>
      <w:r>
        <w:t>Загальна</w:t>
      </w:r>
      <w:r>
        <w:rPr>
          <w:spacing w:val="1"/>
        </w:rPr>
        <w:t xml:space="preserve"> </w:t>
      </w:r>
      <w:r>
        <w:t>дохідність великих,</w:t>
      </w:r>
      <w:r>
        <w:rPr>
          <w:spacing w:val="1"/>
        </w:rPr>
        <w:t xml:space="preserve"> </w:t>
      </w:r>
      <w:r>
        <w:t>середніх та</w:t>
      </w:r>
      <w:r>
        <w:rPr>
          <w:spacing w:val="1"/>
        </w:rPr>
        <w:t xml:space="preserve"> </w:t>
      </w:r>
      <w:r>
        <w:t>малих підприємств</w:t>
      </w:r>
      <w:r>
        <w:rPr>
          <w:spacing w:val="1"/>
        </w:rPr>
        <w:t xml:space="preserve"> </w:t>
      </w:r>
      <w:r>
        <w:t>в Україні в</w:t>
      </w:r>
      <w:r>
        <w:rPr>
          <w:spacing w:val="-67"/>
        </w:rPr>
        <w:t xml:space="preserve"> </w:t>
      </w:r>
      <w:r>
        <w:t>2015-2019рр.</w:t>
      </w:r>
      <w:r>
        <w:rPr>
          <w:spacing w:val="8"/>
        </w:rPr>
        <w:t xml:space="preserve"> </w:t>
      </w:r>
      <w:r>
        <w:t>наведена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1.10.</w:t>
      </w:r>
    </w:p>
    <w:p w14:paraId="6DF79C1F" w14:textId="77777777" w:rsidR="00E17E8C" w:rsidRDefault="00E17E8C">
      <w:pPr>
        <w:pStyle w:val="a3"/>
        <w:rPr>
          <w:sz w:val="20"/>
        </w:rPr>
      </w:pPr>
    </w:p>
    <w:p w14:paraId="4F2D4254" w14:textId="77777777" w:rsidR="00E17E8C" w:rsidRDefault="00E17E8C">
      <w:pPr>
        <w:pStyle w:val="a3"/>
        <w:spacing w:before="4"/>
        <w:rPr>
          <w:sz w:val="23"/>
        </w:rPr>
      </w:pPr>
    </w:p>
    <w:p w14:paraId="16566E1B" w14:textId="77777777" w:rsidR="00E17E8C" w:rsidRDefault="00000000">
      <w:pPr>
        <w:ind w:left="345"/>
        <w:rPr>
          <w:sz w:val="20"/>
        </w:rPr>
      </w:pPr>
      <w:r>
        <w:pict w14:anchorId="6067E720">
          <v:group id="_x0000_s2559" style="position:absolute;left:0;text-align:left;margin-left:154.85pt;margin-top:-13.65pt;width:321.05pt;height:249.8pt;z-index:15742976;mso-position-horizontal-relative:page" coordorigin="3097,-273" coordsize="6421,4996">
            <v:shape id="_x0000_s2572" style="position:absolute;left:3156;top:2722;width:6353;height:1993" coordorigin="3156,2723" coordsize="6353,1993" o:spt="100" adj="0,,0" path="m3156,4716r6353,m3156,3722r6353,m3156,2723r213,e" filled="f" strokecolor="#858585">
              <v:stroke joinstyle="round"/>
              <v:formulas/>
              <v:path arrowok="t" o:connecttype="segments"/>
            </v:shape>
            <v:shape id="_x0000_s2571" style="position:absolute;left:3652;top:2718;width:4325;height:4" coordorigin="3652,2719" coordsize="4325,4" o:spt="100" adj="0,,0" path="m3652,2719r4325,m3652,2722r4325,e" filled="f" strokecolor="#858585" strokeweight=".1191mm">
              <v:stroke joinstyle="round"/>
              <v:formulas/>
              <v:path arrowok="t" o:connecttype="segments"/>
            </v:shape>
            <v:line id="_x0000_s2570" style="position:absolute" from="3652,2727" to="7977,2727" strokecolor="#858585" strokeweight=".1323mm"/>
            <v:shape id="_x0000_s2569" style="position:absolute;left:3369;top:1253;width:1550;height:1877" coordorigin="3369,1254" coordsize="1550,1877" o:spt="100" adj="0,,0" path="m3652,1730r-283,l3369,3131r283,l3652,1730xm4919,1254r-283,l4636,1730r283,l4919,1254xe" fillcolor="#5f5f5f" stroked="f">
              <v:stroke joinstyle="round"/>
              <v:formulas/>
              <v:path arrowok="t" o:connecttype="segments"/>
            </v:shape>
            <v:shape id="_x0000_s2568" style="position:absolute;left:3156;top:730;width:4024;height:2" coordorigin="3156,731" coordsize="4024,0" o:spt="100" adj="0,,0" path="m3156,731r2752,m6191,731r989,e" filled="f" strokecolor="#858585">
              <v:stroke joinstyle="round"/>
              <v:formulas/>
              <v:path arrowok="t" o:connecttype="segments"/>
            </v:shape>
            <v:rect id="_x0000_s2567" style="position:absolute;left:5908;top:682;width:284;height:1047" fillcolor="#5f5f5f" stroked="f"/>
            <v:line id="_x0000_s2566" style="position:absolute" from="7464,731" to="8453,731" strokecolor="#858585"/>
            <v:shape id="_x0000_s2565" style="position:absolute;left:7180;top:370;width:1550;height:1359" coordorigin="7180,371" coordsize="1550,1359" o:spt="100" adj="0,,0" path="m7463,698r-283,l7180,1730r283,l7463,698xm8730,371r-278,l8452,1730r278,l8730,371xe" fillcolor="#5f5f5f" stroked="f">
              <v:stroke joinstyle="round"/>
              <v:formulas/>
              <v:path arrowok="t" o:connecttype="segments"/>
            </v:shape>
            <v:shape id="_x0000_s2564" style="position:absolute;left:3652;top:811;width:4094;height:1910" coordorigin="3652,812" coordsize="4094,1910" o:spt="100" adj="0,,0" path="m3930,1729r-278,l3652,2722r278,l3930,1729xm5202,1580r-283,l4919,1729r283,l5202,1580xm6474,1105r-283,l6191,1729r283,l6474,1105xm7746,812r-283,l7463,1729r283,l7746,812xe" fillcolor="#b3b3b3" stroked="f">
              <v:stroke joinstyle="round"/>
              <v:formulas/>
              <v:path arrowok="t" o:connecttype="segments"/>
            </v:shape>
            <v:line id="_x0000_s2563" style="position:absolute" from="9014,731" to="9510,731" strokecolor="#858585"/>
            <v:rect id="_x0000_s2562" style="position:absolute;left:8731;top:10;width:284;height:1719" fillcolor="#b3b3b3" stroked="f"/>
            <v:shape id="_x0000_s2561" style="position:absolute;left:3931;top:341;width:5367;height:4090" coordorigin="3931,342" coordsize="5367,4090" o:spt="100" adj="0,,0" path="m4214,1730r-283,l3931,4432r283,l4214,1730xm5486,1730r-283,l5203,2454r283,l5486,1730xm6758,1730r-283,l6475,2133r283,l6758,1730xm8026,1202r-279,l7747,1730r279,l8026,1202xm9298,342r-284,l9014,1730r284,l9298,342xe" fillcolor="#818181" stroked="f">
              <v:stroke joinstyle="round"/>
              <v:formulas/>
              <v:path arrowok="t" o:connecttype="segments"/>
            </v:shape>
            <v:shape id="_x0000_s2560" style="position:absolute;left:3097;top:-266;width:6413;height:4980" coordorigin="3097,-265" coordsize="6413,4980" o:spt="100" adj="0,,0" path="m3157,-265r6353,m3157,4715r,-4980m3097,4715r60,m3097,3721r60,m3097,2722r60,m3097,1729r60,m3097,730r60,m3097,-265r60,m3157,1727r6353,m3157,1727r,59m4426,1727r,59m5698,1727r,59m6970,1727r,59m8237,1727r,59m9510,1727r,59e" filled="f" strokecolor="#858585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D1AA359">
          <v:group id="_x0000_s2540" style="position:absolute;left:0;text-align:left;margin-left:121.55pt;margin-top:-24.2pt;width:473.6pt;height:271.35pt;z-index:15743488;mso-position-horizontal-relative:page" coordorigin="2431,-484" coordsize="9472,5427">
            <v:shape id="_x0000_s2558" style="position:absolute;left:2439;top:-485;width:9464;height:5419" coordorigin="2439,-484" coordsize="9464,5419" o:spt="100" adj="0,,0" path="m2439,4935r9464,m2439,-484r,5419e" filled="f" strokecolor="#858585">
              <v:stroke joinstyle="round"/>
              <v:formulas/>
              <v:path arrowok="t" o:connecttype="segments"/>
            </v:shape>
            <v:rect id="_x0000_s2557" style="position:absolute;left:9824;top:1837;width:100;height:100" fillcolor="#5f5f5f" stroked="f"/>
            <v:rect id="_x0000_s2556" style="position:absolute;left:9824;top:2176;width:100;height:100" fillcolor="#b3b3b3" stroked="f"/>
            <v:rect id="_x0000_s2555" style="position:absolute;left:9824;top:2515;width:100;height:100" fillcolor="#818181" stroked="f"/>
            <v:shape id="_x0000_s2554" type="#_x0000_t202" style="position:absolute;left:2636;top:-382;width:376;height:224" filled="f" stroked="f">
              <v:textbox inset="0,0,0,0">
                <w:txbxContent>
                  <w:p w14:paraId="2B1DE8E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10.0</w:t>
                    </w:r>
                  </w:p>
                </w:txbxContent>
              </v:textbox>
            </v:shape>
            <v:shape id="_x0000_s2553" type="#_x0000_t202" style="position:absolute;left:2737;top:607;width:275;height:224" filled="f" stroked="f">
              <v:textbox inset="0,0,0,0">
                <w:txbxContent>
                  <w:p w14:paraId="62F0B52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5.0</w:t>
                    </w:r>
                  </w:p>
                </w:txbxContent>
              </v:textbox>
            </v:shape>
            <v:shape id="_x0000_s2552" type="#_x0000_t202" style="position:absolute;left:2737;top:1610;width:275;height:224" filled="f" stroked="f">
              <v:textbox inset="0,0,0,0">
                <w:txbxContent>
                  <w:p w14:paraId="4595C3D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</w:t>
                    </w:r>
                  </w:p>
                </w:txbxContent>
              </v:textbox>
            </v:shape>
            <v:shape id="_x0000_s2551" type="#_x0000_t202" style="position:absolute;left:3596;top:1845;width:424;height:224" filled="f" stroked="f">
              <v:textbox inset="0,0,0,0">
                <w:txbxContent>
                  <w:p w14:paraId="4099950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2550" type="#_x0000_t202" style="position:absolute;left:4864;top:1845;width:424;height:224" filled="f" stroked="f">
              <v:textbox inset="0,0,0,0">
                <w:txbxContent>
                  <w:p w14:paraId="2170701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549" type="#_x0000_t202" style="position:absolute;left:6136;top:1845;width:424;height:224" filled="f" stroked="f">
              <v:textbox inset="0,0,0,0">
                <w:txbxContent>
                  <w:p w14:paraId="0AE9FE5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548" type="#_x0000_t202" style="position:absolute;left:7409;top:1845;width:424;height:224" filled="f" stroked="f">
              <v:textbox inset="0,0,0,0">
                <w:txbxContent>
                  <w:p w14:paraId="1777282B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547" type="#_x0000_t202" style="position:absolute;left:8681;top:1845;width:424;height:224" filled="f" stroked="f">
              <v:textbox inset="0,0,0,0">
                <w:txbxContent>
                  <w:p w14:paraId="08510A7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546" type="#_x0000_t202" style="position:absolute;left:8139;top:2292;width:277;height:224" filled="f" stroked="f">
              <v:textbox inset="0,0,0,0">
                <w:txbxContent>
                  <w:p w14:paraId="49A6F62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545" type="#_x0000_t202" style="position:absolute;left:2669;top:2604;width:342;height:224" filled="f" stroked="f">
              <v:textbox inset="0,0,0,0">
                <w:txbxContent>
                  <w:p w14:paraId="611FD08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-5.0</w:t>
                    </w:r>
                  </w:p>
                </w:txbxContent>
              </v:textbox>
            </v:shape>
            <v:shape id="_x0000_s2544" type="#_x0000_t202" style="position:absolute;left:8781;top:2465;width:806;height:224" filled="f" stroked="f">
              <v:textbox inset="0,0,0,0">
                <w:txbxContent>
                  <w:p w14:paraId="30F68ED9" w14:textId="77777777" w:rsidR="00E17E8C" w:rsidRDefault="00000000">
                    <w:pPr>
                      <w:tabs>
                        <w:tab w:val="left" w:pos="785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2543" type="#_x0000_t202" style="position:absolute;left:9973;top:1783;width:1853;height:905" filled="f" stroked="f">
              <v:textbox inset="0,0,0,0">
                <w:txbxContent>
                  <w:p w14:paraId="20EFFCE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великі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підприємства</w:t>
                    </w:r>
                  </w:p>
                  <w:p w14:paraId="31C72894" w14:textId="77777777" w:rsidR="00E17E8C" w:rsidRDefault="00000000">
                    <w:pPr>
                      <w:spacing w:before="1" w:line="340" w:lineRule="atLeast"/>
                      <w:ind w:righ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середні підприємства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малі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підприємства</w:t>
                    </w:r>
                  </w:p>
                </w:txbxContent>
              </v:textbox>
            </v:shape>
            <v:shape id="_x0000_s2542" type="#_x0000_t202" style="position:absolute;left:2569;top:3603;width:443;height:224" filled="f" stroked="f">
              <v:textbox inset="0,0,0,0">
                <w:txbxContent>
                  <w:p w14:paraId="1DBA36E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-10.0</w:t>
                    </w:r>
                  </w:p>
                </w:txbxContent>
              </v:textbox>
            </v:shape>
            <v:shape id="_x0000_s2541" type="#_x0000_t202" style="position:absolute;left:2569;top:4592;width:443;height:224" filled="f" stroked="f">
              <v:textbox inset="0,0,0,0">
                <w:txbxContent>
                  <w:p w14:paraId="27182C1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-15.0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%</w:t>
      </w:r>
    </w:p>
    <w:p w14:paraId="0CCAB045" w14:textId="77777777" w:rsidR="00E17E8C" w:rsidRDefault="00E17E8C">
      <w:pPr>
        <w:pStyle w:val="a3"/>
        <w:rPr>
          <w:sz w:val="20"/>
        </w:rPr>
      </w:pPr>
    </w:p>
    <w:p w14:paraId="56D8EBDB" w14:textId="77777777" w:rsidR="00E17E8C" w:rsidRDefault="00E17E8C">
      <w:pPr>
        <w:pStyle w:val="a3"/>
        <w:rPr>
          <w:sz w:val="20"/>
        </w:rPr>
      </w:pPr>
    </w:p>
    <w:p w14:paraId="5ADD1184" w14:textId="77777777" w:rsidR="00E17E8C" w:rsidRDefault="00E17E8C">
      <w:pPr>
        <w:pStyle w:val="a3"/>
        <w:rPr>
          <w:sz w:val="20"/>
        </w:rPr>
      </w:pPr>
    </w:p>
    <w:p w14:paraId="6DF5D070" w14:textId="77777777" w:rsidR="00E17E8C" w:rsidRDefault="00E17E8C">
      <w:pPr>
        <w:pStyle w:val="a3"/>
        <w:rPr>
          <w:sz w:val="20"/>
        </w:rPr>
      </w:pPr>
    </w:p>
    <w:p w14:paraId="0A4A5094" w14:textId="77777777" w:rsidR="00E17E8C" w:rsidRDefault="00E17E8C">
      <w:pPr>
        <w:pStyle w:val="a3"/>
        <w:rPr>
          <w:sz w:val="20"/>
        </w:rPr>
      </w:pPr>
    </w:p>
    <w:p w14:paraId="6001E2DA" w14:textId="77777777" w:rsidR="00E17E8C" w:rsidRDefault="00E17E8C">
      <w:pPr>
        <w:pStyle w:val="a3"/>
        <w:rPr>
          <w:sz w:val="20"/>
        </w:rPr>
      </w:pPr>
    </w:p>
    <w:p w14:paraId="4368C207" w14:textId="77777777" w:rsidR="00E17E8C" w:rsidRDefault="00E17E8C">
      <w:pPr>
        <w:pStyle w:val="a3"/>
        <w:rPr>
          <w:sz w:val="20"/>
        </w:rPr>
      </w:pPr>
    </w:p>
    <w:p w14:paraId="24E8518C" w14:textId="77777777" w:rsidR="00E17E8C" w:rsidRDefault="00E17E8C">
      <w:pPr>
        <w:pStyle w:val="a3"/>
        <w:rPr>
          <w:sz w:val="20"/>
        </w:rPr>
      </w:pPr>
    </w:p>
    <w:p w14:paraId="7F8D3AE0" w14:textId="77777777" w:rsidR="00E17E8C" w:rsidRDefault="00E17E8C">
      <w:pPr>
        <w:pStyle w:val="a3"/>
        <w:rPr>
          <w:sz w:val="20"/>
        </w:rPr>
      </w:pPr>
    </w:p>
    <w:p w14:paraId="6818AD77" w14:textId="77777777" w:rsidR="00E17E8C" w:rsidRDefault="00E17E8C">
      <w:pPr>
        <w:pStyle w:val="a3"/>
        <w:rPr>
          <w:sz w:val="20"/>
        </w:rPr>
      </w:pPr>
    </w:p>
    <w:p w14:paraId="15C3A572" w14:textId="77777777" w:rsidR="00E17E8C" w:rsidRDefault="00E17E8C">
      <w:pPr>
        <w:pStyle w:val="a3"/>
        <w:rPr>
          <w:sz w:val="20"/>
        </w:rPr>
      </w:pPr>
    </w:p>
    <w:p w14:paraId="0DAEB985" w14:textId="77777777" w:rsidR="00E17E8C" w:rsidRDefault="00E17E8C">
      <w:pPr>
        <w:pStyle w:val="a3"/>
        <w:rPr>
          <w:sz w:val="20"/>
        </w:rPr>
      </w:pPr>
    </w:p>
    <w:p w14:paraId="030FD227" w14:textId="77777777" w:rsidR="00E17E8C" w:rsidRDefault="00E17E8C">
      <w:pPr>
        <w:pStyle w:val="a3"/>
        <w:rPr>
          <w:sz w:val="20"/>
        </w:rPr>
      </w:pPr>
    </w:p>
    <w:p w14:paraId="10FDC370" w14:textId="77777777" w:rsidR="00E17E8C" w:rsidRDefault="00E17E8C">
      <w:pPr>
        <w:pStyle w:val="a3"/>
        <w:rPr>
          <w:sz w:val="20"/>
        </w:rPr>
      </w:pPr>
    </w:p>
    <w:p w14:paraId="723F6C0A" w14:textId="77777777" w:rsidR="00E17E8C" w:rsidRDefault="00E17E8C">
      <w:pPr>
        <w:pStyle w:val="a3"/>
        <w:rPr>
          <w:sz w:val="20"/>
        </w:rPr>
      </w:pPr>
    </w:p>
    <w:p w14:paraId="0620B000" w14:textId="77777777" w:rsidR="00E17E8C" w:rsidRDefault="00E17E8C">
      <w:pPr>
        <w:pStyle w:val="a3"/>
        <w:rPr>
          <w:sz w:val="20"/>
        </w:rPr>
      </w:pPr>
    </w:p>
    <w:p w14:paraId="2F0CA6EC" w14:textId="77777777" w:rsidR="00E17E8C" w:rsidRDefault="00E17E8C">
      <w:pPr>
        <w:pStyle w:val="a3"/>
        <w:rPr>
          <w:sz w:val="20"/>
        </w:rPr>
      </w:pPr>
    </w:p>
    <w:p w14:paraId="136C8B0C" w14:textId="77777777" w:rsidR="00E17E8C" w:rsidRDefault="00E17E8C">
      <w:pPr>
        <w:pStyle w:val="a3"/>
        <w:rPr>
          <w:sz w:val="20"/>
        </w:rPr>
      </w:pPr>
    </w:p>
    <w:p w14:paraId="461F00A2" w14:textId="77777777" w:rsidR="00E17E8C" w:rsidRDefault="00E17E8C">
      <w:pPr>
        <w:pStyle w:val="a3"/>
        <w:rPr>
          <w:sz w:val="20"/>
        </w:rPr>
      </w:pPr>
    </w:p>
    <w:p w14:paraId="2E682650" w14:textId="77777777" w:rsidR="00E17E8C" w:rsidRDefault="00E17E8C">
      <w:pPr>
        <w:pStyle w:val="a3"/>
        <w:rPr>
          <w:sz w:val="20"/>
        </w:rPr>
      </w:pPr>
    </w:p>
    <w:p w14:paraId="6C928E45" w14:textId="77777777" w:rsidR="00E17E8C" w:rsidRDefault="00000000">
      <w:pPr>
        <w:pStyle w:val="a3"/>
        <w:spacing w:before="243" w:line="357" w:lineRule="auto"/>
        <w:ind w:left="3101" w:hanging="941"/>
      </w:pPr>
      <w:r>
        <w:t>Рисунок</w:t>
      </w:r>
      <w:r>
        <w:rPr>
          <w:spacing w:val="-6"/>
        </w:rPr>
        <w:t xml:space="preserve"> </w:t>
      </w:r>
      <w:r>
        <w:t>1.10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дохідність</w:t>
      </w:r>
      <w:r>
        <w:rPr>
          <w:spacing w:val="-6"/>
        </w:rPr>
        <w:t xml:space="preserve"> </w:t>
      </w:r>
      <w:r>
        <w:t>великих,</w:t>
      </w:r>
      <w:r>
        <w:rPr>
          <w:spacing w:val="-2"/>
        </w:rPr>
        <w:t xml:space="preserve"> </w:t>
      </w:r>
      <w:r>
        <w:t>середніх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малих</w:t>
      </w:r>
      <w:r>
        <w:rPr>
          <w:spacing w:val="-67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2015-2019рр.,</w:t>
      </w:r>
      <w:r>
        <w:rPr>
          <w:spacing w:val="9"/>
        </w:rPr>
        <w:t xml:space="preserve"> </w:t>
      </w:r>
      <w:r>
        <w:t>%</w:t>
      </w:r>
    </w:p>
    <w:p w14:paraId="4D68EAA5" w14:textId="77777777" w:rsidR="00E17E8C" w:rsidRDefault="00000000">
      <w:pPr>
        <w:spacing w:line="275" w:lineRule="exact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55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4CFEA644" w14:textId="77777777" w:rsidR="00E17E8C" w:rsidRDefault="00E17E8C">
      <w:pPr>
        <w:pStyle w:val="a3"/>
        <w:rPr>
          <w:i/>
          <w:sz w:val="26"/>
        </w:rPr>
      </w:pPr>
    </w:p>
    <w:p w14:paraId="603D4EE0" w14:textId="77777777" w:rsidR="00E17E8C" w:rsidRDefault="00E17E8C">
      <w:pPr>
        <w:pStyle w:val="a3"/>
        <w:spacing w:before="2"/>
        <w:rPr>
          <w:i/>
        </w:rPr>
      </w:pPr>
    </w:p>
    <w:p w14:paraId="2B07CEDA" w14:textId="77777777" w:rsidR="00E17E8C" w:rsidRDefault="00000000">
      <w:pPr>
        <w:pStyle w:val="a3"/>
        <w:spacing w:line="360" w:lineRule="auto"/>
        <w:ind w:left="719" w:right="549" w:firstLine="710"/>
        <w:jc w:val="both"/>
      </w:pPr>
      <w:r>
        <w:t>Загальна дохідність великих, середніх та малих підприємств в Україні в</w:t>
      </w:r>
      <w:r>
        <w:rPr>
          <w:spacing w:val="1"/>
        </w:rPr>
        <w:t xml:space="preserve"> </w:t>
      </w:r>
      <w:r>
        <w:t>2015-2019рр. також демонструвала поступове відновлення сталого фінансового</w:t>
      </w:r>
      <w:r>
        <w:rPr>
          <w:spacing w:val="1"/>
        </w:rPr>
        <w:t xml:space="preserve"> </w:t>
      </w:r>
      <w:r>
        <w:t>стану бізнесу, зокрема, загальна дохідність великих підприємств зросла з -7,0%</w:t>
      </w:r>
      <w:r>
        <w:rPr>
          <w:spacing w:val="1"/>
        </w:rPr>
        <w:t xml:space="preserve"> </w:t>
      </w:r>
      <w:r>
        <w:t>(від’ємна дохідність) в 2015 році до показника 6,8% в 2019 році (приріст на</w:t>
      </w:r>
      <w:r>
        <w:rPr>
          <w:spacing w:val="1"/>
        </w:rPr>
        <w:t xml:space="preserve"> </w:t>
      </w:r>
      <w:r>
        <w:t>13,9%), середніх підприємств – з -5,0% (від’ємна дохідність) в 2015 році до</w:t>
      </w:r>
      <w:r>
        <w:rPr>
          <w:spacing w:val="1"/>
        </w:rPr>
        <w:t xml:space="preserve"> </w:t>
      </w:r>
      <w:r>
        <w:t>показника 8,6 % в 2019 році (приріст на 13,6%), малих підприємств України –</w:t>
      </w:r>
      <w:r>
        <w:rPr>
          <w:spacing w:val="1"/>
        </w:rPr>
        <w:t xml:space="preserve"> </w:t>
      </w:r>
      <w:r>
        <w:t>відповідно</w:t>
      </w:r>
      <w:r>
        <w:rPr>
          <w:spacing w:val="23"/>
        </w:rPr>
        <w:t xml:space="preserve"> </w:t>
      </w:r>
      <w:r>
        <w:t>приріст</w:t>
      </w:r>
      <w:r>
        <w:rPr>
          <w:spacing w:val="16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-13,6%</w:t>
      </w:r>
      <w:r>
        <w:rPr>
          <w:spacing w:val="15"/>
        </w:rPr>
        <w:t xml:space="preserve"> </w:t>
      </w:r>
      <w:r>
        <w:t>(від’ємна</w:t>
      </w:r>
      <w:r>
        <w:rPr>
          <w:spacing w:val="23"/>
        </w:rPr>
        <w:t xml:space="preserve"> </w:t>
      </w:r>
      <w:r>
        <w:t>дохідність)</w:t>
      </w:r>
      <w:r>
        <w:rPr>
          <w:spacing w:val="2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2015</w:t>
      </w:r>
      <w:r>
        <w:rPr>
          <w:spacing w:val="22"/>
        </w:rPr>
        <w:t xml:space="preserve"> </w:t>
      </w:r>
      <w:r>
        <w:t>році</w:t>
      </w:r>
      <w:r>
        <w:rPr>
          <w:spacing w:val="7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показника</w:t>
      </w:r>
      <w:r>
        <w:rPr>
          <w:spacing w:val="23"/>
        </w:rPr>
        <w:t xml:space="preserve"> </w:t>
      </w:r>
      <w:r>
        <w:t>7,0</w:t>
      </w:r>
    </w:p>
    <w:p w14:paraId="6597551D" w14:textId="77777777" w:rsidR="00E17E8C" w:rsidRDefault="00000000">
      <w:pPr>
        <w:pStyle w:val="a3"/>
        <w:spacing w:before="9"/>
        <w:ind w:left="719"/>
        <w:jc w:val="both"/>
      </w:pPr>
      <w:r>
        <w:t>%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році</w:t>
      </w:r>
      <w:r>
        <w:rPr>
          <w:spacing w:val="-11"/>
        </w:rPr>
        <w:t xml:space="preserve"> </w:t>
      </w:r>
      <w:r>
        <w:t>(приріст</w:t>
      </w:r>
      <w:r>
        <w:rPr>
          <w:spacing w:val="-1"/>
        </w:rPr>
        <w:t xml:space="preserve"> </w:t>
      </w:r>
      <w:r>
        <w:t>на 20,5</w:t>
      </w:r>
      <w:r>
        <w:rPr>
          <w:spacing w:val="-2"/>
        </w:rPr>
        <w:t xml:space="preserve"> </w:t>
      </w:r>
      <w:r>
        <w:t>%).</w:t>
      </w:r>
    </w:p>
    <w:p w14:paraId="79A92428" w14:textId="77777777" w:rsidR="00E17E8C" w:rsidRDefault="00E17E8C">
      <w:pPr>
        <w:jc w:val="both"/>
        <w:sectPr w:rsidR="00E17E8C">
          <w:headerReference w:type="default" r:id="rId56"/>
          <w:footerReference w:type="default" r:id="rId57"/>
          <w:pgSz w:w="11910" w:h="16840"/>
          <w:pgMar w:top="980" w:right="0" w:bottom="900" w:left="980" w:header="761" w:footer="719" w:gutter="0"/>
          <w:cols w:space="720"/>
        </w:sectPr>
      </w:pPr>
    </w:p>
    <w:p w14:paraId="68DCFE93" w14:textId="77777777" w:rsidR="00E17E8C" w:rsidRDefault="00E17E8C">
      <w:pPr>
        <w:pStyle w:val="a3"/>
        <w:spacing w:before="8"/>
        <w:rPr>
          <w:sz w:val="13"/>
        </w:rPr>
      </w:pPr>
    </w:p>
    <w:p w14:paraId="011F4AE9" w14:textId="77777777" w:rsidR="00E17E8C" w:rsidRDefault="00000000">
      <w:pPr>
        <w:pStyle w:val="1"/>
        <w:spacing w:before="87"/>
        <w:ind w:right="178"/>
        <w:jc w:val="center"/>
      </w:pPr>
      <w:bookmarkStart w:id="9" w:name="Висновки_до_розділу_1"/>
      <w:bookmarkStart w:id="10" w:name="_bookmark6"/>
      <w:bookmarkEnd w:id="9"/>
      <w:bookmarkEnd w:id="10"/>
      <w:r>
        <w:t>Висновки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1</w:t>
      </w:r>
    </w:p>
    <w:p w14:paraId="288989A3" w14:textId="77777777" w:rsidR="00E17E8C" w:rsidRDefault="00E17E8C">
      <w:pPr>
        <w:pStyle w:val="a3"/>
        <w:rPr>
          <w:b/>
          <w:sz w:val="30"/>
        </w:rPr>
      </w:pPr>
    </w:p>
    <w:p w14:paraId="3F720683" w14:textId="77777777" w:rsidR="00E17E8C" w:rsidRDefault="00E17E8C">
      <w:pPr>
        <w:pStyle w:val="a3"/>
        <w:spacing w:before="1"/>
        <w:rPr>
          <w:b/>
          <w:sz w:val="25"/>
        </w:rPr>
      </w:pPr>
    </w:p>
    <w:p w14:paraId="14709BD5" w14:textId="77777777" w:rsidR="00E17E8C" w:rsidRDefault="00000000">
      <w:pPr>
        <w:pStyle w:val="a3"/>
        <w:spacing w:line="355" w:lineRule="auto"/>
        <w:ind w:left="719" w:right="583" w:firstLine="710"/>
        <w:jc w:val="both"/>
      </w:pPr>
      <w:r>
        <w:t>На основі теоретичного узагальнення аспектів управління доходами та</w:t>
      </w:r>
      <w:r>
        <w:rPr>
          <w:spacing w:val="1"/>
        </w:rPr>
        <w:t xml:space="preserve"> </w:t>
      </w:r>
      <w:r>
        <w:t>дохідністю</w:t>
      </w:r>
      <w:r>
        <w:rPr>
          <w:spacing w:val="1"/>
        </w:rPr>
        <w:t xml:space="preserve"> </w:t>
      </w:r>
      <w:r>
        <w:t>бізнесу</w:t>
      </w:r>
      <w:r>
        <w:rPr>
          <w:spacing w:val="-7"/>
        </w:rPr>
        <w:t xml:space="preserve"> </w:t>
      </w:r>
      <w:r>
        <w:t>встановлено</w:t>
      </w:r>
      <w:r>
        <w:rPr>
          <w:spacing w:val="3"/>
        </w:rPr>
        <w:t xml:space="preserve"> </w:t>
      </w:r>
      <w:r>
        <w:t>наступне.</w:t>
      </w:r>
    </w:p>
    <w:p w14:paraId="3F16FA11" w14:textId="77777777" w:rsidR="00E17E8C" w:rsidRDefault="00000000">
      <w:pPr>
        <w:pStyle w:val="a3"/>
        <w:spacing w:before="8" w:line="360" w:lineRule="auto"/>
        <w:ind w:left="719" w:right="552" w:firstLine="710"/>
        <w:jc w:val="both"/>
      </w:pPr>
      <w:r>
        <w:t>На основі аналізу поняття та підходів до наукового розуміння доходів та</w:t>
      </w:r>
      <w:r>
        <w:rPr>
          <w:spacing w:val="1"/>
        </w:rPr>
        <w:t xml:space="preserve"> </w:t>
      </w:r>
      <w:r>
        <w:t>дохідності підприємств встановлено,</w:t>
      </w:r>
      <w:r>
        <w:rPr>
          <w:spacing w:val="1"/>
        </w:rPr>
        <w:t xml:space="preserve"> </w:t>
      </w:r>
      <w:r>
        <w:t>що в сучасних наукових теоріях немає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тяжіють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податкову,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економічну концепції, тому, на думку автора, під доходом підприємства 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акумульованих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бізнес-діяльності,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економічний прояв через нарощення доданої економічної вигоди в матеріальній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нематеріальній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концептуально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бізнесу, що визначається рівнем доходу на 1 грн. активів, власного капіталу,</w:t>
      </w:r>
      <w:r>
        <w:rPr>
          <w:spacing w:val="1"/>
        </w:rPr>
        <w:t xml:space="preserve"> </w:t>
      </w:r>
      <w:r>
        <w:t>витрат,</w:t>
      </w:r>
      <w:r>
        <w:rPr>
          <w:spacing w:val="7"/>
        </w:rPr>
        <w:t xml:space="preserve"> </w:t>
      </w:r>
      <w:r>
        <w:t>загалом</w:t>
      </w:r>
      <w:r>
        <w:rPr>
          <w:spacing w:val="7"/>
        </w:rPr>
        <w:t xml:space="preserve"> </w:t>
      </w:r>
      <w:r>
        <w:t>дохідність</w:t>
      </w:r>
      <w:r>
        <w:rPr>
          <w:spacing w:val="4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r>
        <w:t>входить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індикаторів</w:t>
      </w:r>
      <w:r>
        <w:rPr>
          <w:spacing w:val="2"/>
        </w:rPr>
        <w:t xml:space="preserve"> </w:t>
      </w:r>
      <w:r>
        <w:t>рентабельності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виробничих,</w:t>
      </w:r>
      <w:r>
        <w:rPr>
          <w:spacing w:val="4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збутових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операційних</w:t>
      </w:r>
      <w:r>
        <w:rPr>
          <w:spacing w:val="-8"/>
        </w:rPr>
        <w:t xml:space="preserve"> </w:t>
      </w:r>
      <w:r>
        <w:t>процесів.</w:t>
      </w:r>
    </w:p>
    <w:p w14:paraId="6F844726" w14:textId="77777777" w:rsidR="00E17E8C" w:rsidRDefault="00000000">
      <w:pPr>
        <w:pStyle w:val="a3"/>
        <w:spacing w:before="6" w:line="360" w:lineRule="auto"/>
        <w:ind w:left="719" w:right="562" w:firstLine="710"/>
        <w:jc w:val="both"/>
      </w:pPr>
      <w:r>
        <w:t>Узагальнення сучасних наукових підходів до дослідження методів оцінки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індикаторів,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горизонтальному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бізнес-організації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результативні</w:t>
      </w:r>
      <w:r>
        <w:rPr>
          <w:spacing w:val="1"/>
        </w:rPr>
        <w:t xml:space="preserve"> </w:t>
      </w:r>
      <w:r>
        <w:t>фінансово-економічні</w:t>
      </w:r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підходів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 факторного аналізу дохідності підприємства, що дозволяє виявити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динаміці.</w:t>
      </w:r>
    </w:p>
    <w:p w14:paraId="40AA6900" w14:textId="77777777" w:rsidR="00E17E8C" w:rsidRDefault="00000000">
      <w:pPr>
        <w:pStyle w:val="a3"/>
        <w:spacing w:before="1" w:line="360" w:lineRule="auto"/>
        <w:ind w:left="719" w:right="559" w:firstLine="710"/>
        <w:jc w:val="both"/>
      </w:pPr>
      <w:r>
        <w:t>Сучасний статистичний аналіз динаміки</w:t>
      </w:r>
      <w:r>
        <w:rPr>
          <w:spacing w:val="70"/>
        </w:rPr>
        <w:t xml:space="preserve"> </w:t>
      </w:r>
      <w:r>
        <w:t>показників доходу та дохідності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фінансово-господарських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організації бізнес-процесів з метою оптимізації рівня дохідності та загального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2"/>
        </w:rPr>
        <w:t xml:space="preserve"> </w:t>
      </w:r>
      <w:r>
        <w:t>акумульованого</w:t>
      </w:r>
      <w:r>
        <w:rPr>
          <w:spacing w:val="8"/>
        </w:rPr>
        <w:t xml:space="preserve"> </w:t>
      </w:r>
      <w:r>
        <w:t>доходу</w:t>
      </w:r>
      <w:r>
        <w:rPr>
          <w:spacing w:val="-3"/>
        </w:rPr>
        <w:t xml:space="preserve"> </w:t>
      </w:r>
      <w:r>
        <w:t>підприємствами</w:t>
      </w:r>
      <w:r>
        <w:rPr>
          <w:spacing w:val="8"/>
        </w:rPr>
        <w:t xml:space="preserve"> </w:t>
      </w:r>
      <w:r>
        <w:t>України.</w:t>
      </w:r>
    </w:p>
    <w:p w14:paraId="648B09ED" w14:textId="77777777" w:rsidR="00E17E8C" w:rsidRDefault="00E17E8C">
      <w:pPr>
        <w:spacing w:line="360" w:lineRule="auto"/>
        <w:jc w:val="both"/>
        <w:sectPr w:rsidR="00E17E8C">
          <w:headerReference w:type="default" r:id="rId58"/>
          <w:footerReference w:type="default" r:id="rId59"/>
          <w:pgSz w:w="11910" w:h="16840"/>
          <w:pgMar w:top="980" w:right="0" w:bottom="900" w:left="980" w:header="761" w:footer="719" w:gutter="0"/>
          <w:cols w:space="720"/>
        </w:sectPr>
      </w:pPr>
    </w:p>
    <w:p w14:paraId="4508BCA3" w14:textId="77777777" w:rsidR="00E17E8C" w:rsidRDefault="00E17E8C">
      <w:pPr>
        <w:pStyle w:val="a3"/>
        <w:spacing w:before="8"/>
        <w:rPr>
          <w:sz w:val="13"/>
        </w:rPr>
      </w:pPr>
    </w:p>
    <w:p w14:paraId="7B39967F" w14:textId="77777777" w:rsidR="00E17E8C" w:rsidRDefault="00000000">
      <w:pPr>
        <w:pStyle w:val="1"/>
        <w:spacing w:before="87" w:line="357" w:lineRule="auto"/>
        <w:ind w:left="3457" w:right="1334" w:hanging="1263"/>
      </w:pPr>
      <w:bookmarkStart w:id="11" w:name="РОЗДІЛ_2._АНАЛІЗ_СУЧАСНОГО_СТАНУ_ДОХІДНО"/>
      <w:bookmarkStart w:id="12" w:name="_bookmark7"/>
      <w:bookmarkEnd w:id="11"/>
      <w:bookmarkEnd w:id="12"/>
      <w:r>
        <w:t>РОЗДІЛ</w:t>
      </w:r>
      <w:r>
        <w:rPr>
          <w:spacing w:val="-7"/>
        </w:rPr>
        <w:t xml:space="preserve"> </w:t>
      </w:r>
      <w:bookmarkStart w:id="13" w:name="_bookmark8"/>
      <w:bookmarkEnd w:id="13"/>
      <w:r>
        <w:t>2.</w:t>
      </w:r>
      <w:r>
        <w:rPr>
          <w:spacing w:val="-3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СУЧАСНОГО</w:t>
      </w:r>
      <w:r>
        <w:rPr>
          <w:spacing w:val="-6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ДОХІДНОСТІ</w:t>
      </w:r>
      <w:r>
        <w:rPr>
          <w:spacing w:val="-67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«БАМОРРІ»</w:t>
      </w:r>
    </w:p>
    <w:p w14:paraId="6B4F8BCE" w14:textId="77777777" w:rsidR="00E17E8C" w:rsidRDefault="00000000">
      <w:pPr>
        <w:spacing w:before="1"/>
        <w:ind w:left="1569"/>
        <w:rPr>
          <w:b/>
          <w:sz w:val="28"/>
        </w:rPr>
      </w:pPr>
      <w:bookmarkStart w:id="14" w:name="_bookmark9"/>
      <w:bookmarkEnd w:id="14"/>
      <w:r>
        <w:rPr>
          <w:b/>
          <w:spacing w:val="-1"/>
          <w:sz w:val="28"/>
        </w:rPr>
        <w:t>2.1.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Організаційно-правова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65B35FD6" w14:textId="77777777" w:rsidR="00E17E8C" w:rsidRDefault="00E17E8C">
      <w:pPr>
        <w:pStyle w:val="a3"/>
        <w:rPr>
          <w:b/>
          <w:sz w:val="30"/>
        </w:rPr>
      </w:pPr>
    </w:p>
    <w:p w14:paraId="2D707447" w14:textId="77777777" w:rsidR="00E17E8C" w:rsidRDefault="00E17E8C">
      <w:pPr>
        <w:pStyle w:val="a3"/>
        <w:spacing w:before="6"/>
        <w:rPr>
          <w:b/>
          <w:sz w:val="25"/>
        </w:rPr>
      </w:pPr>
    </w:p>
    <w:p w14:paraId="4E2991F9" w14:textId="77777777" w:rsidR="00E17E8C" w:rsidRDefault="00000000">
      <w:pPr>
        <w:pStyle w:val="a3"/>
        <w:spacing w:line="360" w:lineRule="auto"/>
        <w:ind w:left="719" w:right="572" w:firstLine="922"/>
        <w:jc w:val="both"/>
      </w:pPr>
      <w:r>
        <w:t>Дослідження проведемо на базі ТОВ «БАМОРРІ». Станом на 2021 рік</w:t>
      </w:r>
      <w:r>
        <w:rPr>
          <w:spacing w:val="1"/>
        </w:rPr>
        <w:t xml:space="preserve"> </w:t>
      </w:r>
      <w:r>
        <w:t>ТОВ «БАМОРРІ» функціонує на ринку виробництва, оптового та роздрібного</w:t>
      </w:r>
      <w:r>
        <w:rPr>
          <w:spacing w:val="1"/>
        </w:rPr>
        <w:t xml:space="preserve"> </w:t>
      </w:r>
      <w:r>
        <w:t>продажу</w:t>
      </w:r>
      <w:r>
        <w:rPr>
          <w:spacing w:val="-12"/>
        </w:rPr>
        <w:t xml:space="preserve"> </w:t>
      </w:r>
      <w:r>
        <w:t>меблів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виробів</w:t>
      </w:r>
      <w:r>
        <w:rPr>
          <w:spacing w:val="-10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деревини.</w:t>
      </w:r>
      <w:r>
        <w:rPr>
          <w:spacing w:val="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організаційно-правовою</w:t>
      </w:r>
      <w:r>
        <w:rPr>
          <w:spacing w:val="-10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ТОВ</w:t>
      </w:r>
    </w:p>
    <w:p w14:paraId="2BD1D08E" w14:textId="77777777" w:rsidR="00E17E8C" w:rsidRDefault="00000000">
      <w:pPr>
        <w:pStyle w:val="a3"/>
        <w:spacing w:line="360" w:lineRule="auto"/>
        <w:ind w:left="719" w:right="574"/>
        <w:jc w:val="both"/>
      </w:pPr>
      <w:r>
        <w:t>«БАМОРРІ» є товариством з обмеженою відповідальністю, що обумовлено як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галузевою</w:t>
      </w:r>
      <w:r>
        <w:rPr>
          <w:spacing w:val="1"/>
        </w:rPr>
        <w:t xml:space="preserve"> </w:t>
      </w:r>
      <w:r>
        <w:t>специфікою.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малого бізнесу</w:t>
      </w:r>
      <w:r>
        <w:rPr>
          <w:spacing w:val="-5"/>
        </w:rPr>
        <w:t xml:space="preserve"> </w:t>
      </w:r>
      <w:r>
        <w:t>(мікропідприємств).</w:t>
      </w:r>
    </w:p>
    <w:p w14:paraId="2B3A9BEC" w14:textId="77777777" w:rsidR="00E17E8C" w:rsidRDefault="00000000">
      <w:pPr>
        <w:pStyle w:val="a3"/>
        <w:spacing w:before="4"/>
        <w:ind w:left="1569"/>
        <w:jc w:val="both"/>
      </w:pPr>
      <w:r>
        <w:t>ЄДПРОУ</w:t>
      </w:r>
      <w:r>
        <w:rPr>
          <w:spacing w:val="5"/>
        </w:rPr>
        <w:t xml:space="preserve"> </w:t>
      </w:r>
      <w:r>
        <w:t>ТОВ</w:t>
      </w:r>
      <w:r>
        <w:rPr>
          <w:spacing w:val="4"/>
        </w:rPr>
        <w:t xml:space="preserve"> </w:t>
      </w:r>
      <w:r>
        <w:t>«БАМОРРІ»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43244909.</w:t>
      </w:r>
      <w:r>
        <w:rPr>
          <w:spacing w:val="13"/>
        </w:rPr>
        <w:t xml:space="preserve"> </w:t>
      </w:r>
      <w:r>
        <w:t>Директором</w:t>
      </w:r>
      <w:r>
        <w:rPr>
          <w:spacing w:val="13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«БАМОРРІ»</w:t>
      </w:r>
      <w:r>
        <w:rPr>
          <w:spacing w:val="8"/>
        </w:rPr>
        <w:t xml:space="preserve"> </w:t>
      </w:r>
      <w:r>
        <w:t>в</w:t>
      </w:r>
    </w:p>
    <w:p w14:paraId="027C7964" w14:textId="77777777" w:rsidR="00E17E8C" w:rsidRDefault="00000000">
      <w:pPr>
        <w:pStyle w:val="a3"/>
        <w:spacing w:before="158"/>
        <w:ind w:left="719"/>
        <w:jc w:val="both"/>
      </w:pPr>
      <w:r>
        <w:t>останні</w:t>
      </w:r>
      <w:r>
        <w:rPr>
          <w:spacing w:val="-10"/>
        </w:rPr>
        <w:t xml:space="preserve"> </w:t>
      </w:r>
      <w:r>
        <w:t>5 років</w:t>
      </w:r>
      <w:r>
        <w:rPr>
          <w:spacing w:val="-7"/>
        </w:rPr>
        <w:t xml:space="preserve"> </w:t>
      </w:r>
      <w:r>
        <w:t xml:space="preserve">є </w:t>
      </w:r>
      <w:proofErr w:type="spellStart"/>
      <w:r>
        <w:t>Другов</w:t>
      </w:r>
      <w:proofErr w:type="spellEnd"/>
      <w:r>
        <w:rPr>
          <w:spacing w:val="-1"/>
        </w:rPr>
        <w:t xml:space="preserve"> </w:t>
      </w:r>
      <w:r>
        <w:t>О.М.</w:t>
      </w:r>
    </w:p>
    <w:p w14:paraId="7C499DD5" w14:textId="77777777" w:rsidR="00E17E8C" w:rsidRDefault="00000000">
      <w:pPr>
        <w:pStyle w:val="a3"/>
        <w:spacing w:before="163"/>
        <w:ind w:left="1569"/>
        <w:jc w:val="both"/>
      </w:pPr>
      <w:r>
        <w:t>Ключовими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бізнесу</w:t>
      </w:r>
      <w:r>
        <w:rPr>
          <w:spacing w:val="-10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-10"/>
        </w:rPr>
        <w:t xml:space="preserve"> </w:t>
      </w:r>
      <w:r>
        <w:t>є:</w:t>
      </w:r>
    </w:p>
    <w:p w14:paraId="2F38F08A" w14:textId="77777777" w:rsidR="00E17E8C" w:rsidRDefault="00000000">
      <w:pPr>
        <w:pStyle w:val="a4"/>
        <w:numPr>
          <w:ilvl w:val="0"/>
          <w:numId w:val="14"/>
        </w:numPr>
        <w:tabs>
          <w:tab w:val="left" w:pos="1853"/>
        </w:tabs>
        <w:spacing w:before="158"/>
        <w:ind w:left="1853"/>
        <w:rPr>
          <w:sz w:val="28"/>
        </w:rPr>
      </w:pPr>
      <w:r>
        <w:rPr>
          <w:sz w:val="28"/>
        </w:rPr>
        <w:t>31.09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виробництво інших</w:t>
      </w:r>
      <w:r>
        <w:rPr>
          <w:spacing w:val="-10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0"/>
          <w:sz w:val="28"/>
        </w:rPr>
        <w:t xml:space="preserve"> </w:t>
      </w:r>
      <w:r>
        <w:rPr>
          <w:sz w:val="28"/>
        </w:rPr>
        <w:t>меблів;</w:t>
      </w:r>
    </w:p>
    <w:p w14:paraId="3670A7CA" w14:textId="77777777" w:rsidR="00E17E8C" w:rsidRDefault="00000000">
      <w:pPr>
        <w:pStyle w:val="a4"/>
        <w:numPr>
          <w:ilvl w:val="0"/>
          <w:numId w:val="14"/>
        </w:numPr>
        <w:tabs>
          <w:tab w:val="left" w:pos="1853"/>
        </w:tabs>
        <w:spacing w:before="163" w:line="357" w:lineRule="auto"/>
        <w:ind w:right="574" w:firstLine="850"/>
        <w:rPr>
          <w:sz w:val="28"/>
        </w:rPr>
      </w:pPr>
      <w:r>
        <w:rPr>
          <w:sz w:val="28"/>
        </w:rPr>
        <w:t>47.59 - роздрібна торгівля іншими видами меблів, іншим обладнанням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побутовими при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належностями</w:t>
      </w:r>
      <w:proofErr w:type="spellEnd"/>
      <w:r>
        <w:rPr>
          <w:sz w:val="28"/>
        </w:rPr>
        <w:t>;</w:t>
      </w:r>
    </w:p>
    <w:p w14:paraId="1AE1B911" w14:textId="77777777" w:rsidR="00E17E8C" w:rsidRDefault="00000000">
      <w:pPr>
        <w:pStyle w:val="a4"/>
        <w:numPr>
          <w:ilvl w:val="0"/>
          <w:numId w:val="14"/>
        </w:numPr>
        <w:tabs>
          <w:tab w:val="left" w:pos="1853"/>
        </w:tabs>
        <w:spacing w:before="1" w:line="364" w:lineRule="auto"/>
        <w:ind w:right="576" w:firstLine="850"/>
        <w:rPr>
          <w:sz w:val="28"/>
        </w:rPr>
      </w:pPr>
      <w:r>
        <w:rPr>
          <w:sz w:val="28"/>
        </w:rPr>
        <w:t>46.47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меблів,</w:t>
      </w:r>
      <w:r>
        <w:rPr>
          <w:spacing w:val="1"/>
          <w:sz w:val="28"/>
        </w:rPr>
        <w:t xml:space="preserve"> </w:t>
      </w:r>
      <w:r>
        <w:rPr>
          <w:sz w:val="28"/>
        </w:rPr>
        <w:t>килимами,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обладнанням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освітлення.</w:t>
      </w:r>
    </w:p>
    <w:p w14:paraId="60857BFE" w14:textId="77777777" w:rsidR="00E17E8C" w:rsidRDefault="00000000">
      <w:pPr>
        <w:pStyle w:val="a4"/>
        <w:numPr>
          <w:ilvl w:val="0"/>
          <w:numId w:val="14"/>
        </w:numPr>
        <w:tabs>
          <w:tab w:val="left" w:pos="1853"/>
        </w:tabs>
        <w:spacing w:line="362" w:lineRule="auto"/>
        <w:ind w:right="580" w:firstLine="850"/>
        <w:rPr>
          <w:sz w:val="28"/>
        </w:rPr>
      </w:pPr>
      <w:r>
        <w:rPr>
          <w:sz w:val="28"/>
        </w:rPr>
        <w:t>16.29 – виробництво інших видів виробів з дерева, виробів з пробки,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соломи та</w:t>
      </w:r>
      <w:r>
        <w:rPr>
          <w:spacing w:val="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плетення.</w:t>
      </w:r>
    </w:p>
    <w:p w14:paraId="7BF2AFAA" w14:textId="77777777" w:rsidR="00E17E8C" w:rsidRDefault="00000000">
      <w:pPr>
        <w:pStyle w:val="a3"/>
        <w:spacing w:line="360" w:lineRule="auto"/>
        <w:ind w:left="719" w:right="562" w:firstLine="850"/>
        <w:jc w:val="both"/>
      </w:pPr>
      <w:r>
        <w:t>Фізична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Драгоманова, буд. 17. Метою діяльності ТОВ «БАМОРРІ», як і інших видів</w:t>
      </w:r>
      <w:r>
        <w:rPr>
          <w:spacing w:val="1"/>
        </w:rPr>
        <w:t xml:space="preserve"> </w:t>
      </w:r>
      <w:r>
        <w:t>бізнесу, є отримання прибутку та максимальне задоволення потреб клієнтів в</w:t>
      </w:r>
      <w:r>
        <w:rPr>
          <w:spacing w:val="1"/>
        </w:rPr>
        <w:t xml:space="preserve"> </w:t>
      </w:r>
      <w:r>
        <w:t>якісних</w:t>
      </w:r>
      <w:r>
        <w:rPr>
          <w:spacing w:val="-8"/>
        </w:rPr>
        <w:t xml:space="preserve"> </w:t>
      </w:r>
      <w:r>
        <w:t>меблях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засобах</w:t>
      </w:r>
      <w:r>
        <w:rPr>
          <w:spacing w:val="-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освітлення.</w:t>
      </w:r>
    </w:p>
    <w:p w14:paraId="2849F848" w14:textId="77777777" w:rsidR="00E17E8C" w:rsidRDefault="00000000">
      <w:pPr>
        <w:pStyle w:val="a3"/>
        <w:ind w:left="1569"/>
        <w:jc w:val="both"/>
      </w:pPr>
      <w:r>
        <w:t>Організаційна</w:t>
      </w:r>
      <w:r>
        <w:rPr>
          <w:spacing w:val="-6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  <w:r>
        <w:rPr>
          <w:spacing w:val="-10"/>
        </w:rPr>
        <w:t xml:space="preserve"> </w:t>
      </w:r>
      <w:r>
        <w:t>наведена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2.1.</w:t>
      </w:r>
    </w:p>
    <w:p w14:paraId="38C6AECF" w14:textId="77777777" w:rsidR="00E17E8C" w:rsidRDefault="00E17E8C">
      <w:pPr>
        <w:jc w:val="both"/>
        <w:sectPr w:rsidR="00E17E8C">
          <w:headerReference w:type="default" r:id="rId60"/>
          <w:footerReference w:type="default" r:id="rId61"/>
          <w:pgSz w:w="11910" w:h="16840"/>
          <w:pgMar w:top="980" w:right="0" w:bottom="900" w:left="980" w:header="761" w:footer="719" w:gutter="0"/>
          <w:cols w:space="720"/>
        </w:sectPr>
      </w:pPr>
    </w:p>
    <w:p w14:paraId="392D0E12" w14:textId="77777777" w:rsidR="00E17E8C" w:rsidRDefault="00E17E8C">
      <w:pPr>
        <w:pStyle w:val="a3"/>
        <w:rPr>
          <w:sz w:val="22"/>
        </w:rPr>
      </w:pPr>
    </w:p>
    <w:p w14:paraId="10819E56" w14:textId="77777777" w:rsidR="00E17E8C" w:rsidRDefault="00000000">
      <w:pPr>
        <w:pStyle w:val="a3"/>
        <w:ind w:left="723"/>
        <w:rPr>
          <w:sz w:val="20"/>
        </w:rPr>
      </w:pPr>
      <w:r>
        <w:rPr>
          <w:sz w:val="20"/>
        </w:rPr>
      </w:r>
      <w:r>
        <w:rPr>
          <w:sz w:val="20"/>
        </w:rPr>
        <w:pict w14:anchorId="657111C1">
          <v:group id="_x0000_s2505" style="width:462.25pt;height:251.65pt;mso-position-horizontal-relative:char;mso-position-vertical-relative:line" coordsize="9245,5033">
            <v:shape id="_x0000_s2539" style="position:absolute;left:3338;top:1243;width:4710;height:2345" coordorigin="3338,1243" coordsize="4710,2345" o:spt="100" adj="0,,0" path="m8048,3027r,561m5693,1243r,382l8048,1625r,179m5693,1243r,382l3338,1625r,179e" filled="f" strokeweight="2pt">
              <v:stroke joinstyle="round"/>
              <v:formulas/>
              <v:path arrowok="t" o:connecttype="segments"/>
            </v:shape>
            <v:shape id="_x0000_s2538" style="position:absolute;left:4729;top:20;width:1926;height:1223" coordorigin="4729,20" coordsize="1926,1223" path="m6533,20r-1682,l4803,30r-39,26l4738,95r-9,47l4729,1121r9,48l4764,1208r39,26l4851,1243r1682,l6581,1234r38,-26l6646,1169r9,-48l6655,142r-9,-47l6619,56,6581,30,6533,20xe" stroked="f">
              <v:path arrowok="t"/>
            </v:shape>
            <v:shape id="_x0000_s2537" style="position:absolute;left:4729;top:20;width:1926;height:1223" coordorigin="4729,20" coordsize="1926,1223" path="m4729,142r9,-47l4764,56r39,-26l4851,20r1682,l6581,30r38,26l6646,95r9,47l6655,1121r-9,48l6619,1208r-38,26l6533,1243r-1682,l4803,1234r-39,-26l4738,1169r-9,-48l4729,142xe" filled="f" strokeweight="2pt">
              <v:path arrowok="t"/>
            </v:shape>
            <v:shape id="_x0000_s2536" style="position:absolute;left:4943;top:223;width:1926;height:1224" coordorigin="4943,223" coordsize="1926,1224" path="m6747,223r-1682,l5017,233r-39,26l4952,298r-9,48l4943,1324r9,48l4978,1411r39,26l5065,1447r1682,l6795,1437r38,-26l6860,1372r9,-48l6869,346r-9,-48l6833,259r-38,-26l6747,223xe" fillcolor="#c9c9c9" stroked="f">
              <v:fill opacity="59110f"/>
              <v:path arrowok="t"/>
            </v:shape>
            <v:shape id="_x0000_s2535" style="position:absolute;left:983;top:223;width:5887;height:3365" coordorigin="983,223" coordsize="5887,3365" o:spt="100" adj="0,,0" path="m4944,346r9,-48l4979,259r39,-26l5066,223r1682,l6796,233r38,26l6861,298r9,48l6870,1324r-9,48l6834,1411r-38,26l6748,1447r-1682,l5018,1437r-39,-26l4953,1372r-9,-48l4944,346xm3338,3027r,382l5693,3409r,179m3338,3027r,561m3339,3027r,382l983,3409r,179e" filled="f" strokeweight="2pt">
              <v:stroke joinstyle="round"/>
              <v:formulas/>
              <v:path arrowok="t" o:connecttype="segments"/>
            </v:shape>
            <v:shape id="_x0000_s2534" style="position:absolute;left:2374;top:1803;width:1927;height:1223" coordorigin="2374,1803" coordsize="1927,1223" path="m4178,1803r-1682,l2448,1812r-38,27l2383,1877r-9,48l2374,2904r9,47l2410,2990r38,27l2496,3026r1682,l4226,3017r39,-27l4291,2951r10,-47l4301,1925r-10,-48l4265,1839r-39,-27l4178,1803xe" stroked="f">
              <v:path arrowok="t"/>
            </v:shape>
            <v:shape id="_x0000_s2533" style="position:absolute;left:2374;top:1803;width:1927;height:1223" coordorigin="2374,1803" coordsize="1927,1223" path="m2374,1925r9,-48l2410,1839r38,-27l2496,1803r1682,l4226,1812r39,27l4291,1877r10,48l4301,2904r-10,47l4265,2990r-39,27l4178,3026r-1682,l2448,3017r-38,-27l2383,2951r-9,-47l2374,1925xe" filled="f" strokeweight="2pt">
              <v:path arrowok="t"/>
            </v:shape>
            <v:shape id="_x0000_s2532" style="position:absolute;left:2588;top:2007;width:1927;height:1223" coordorigin="2588,2007" coordsize="1927,1223" path="m4392,2007r-1682,l2663,2017r-39,26l2598,2082r-10,47l2588,3108r10,48l2624,3195r39,26l2710,3230r1682,l4440,3221r39,-26l4505,3156r10,-48l4515,2129r-10,-47l4479,2043r-39,-26l4392,2007xe" fillcolor="#c9c9c9" stroked="f">
              <v:fill opacity="59110f"/>
              <v:path arrowok="t"/>
            </v:shape>
            <v:shape id="_x0000_s2531" style="position:absolute;left:2588;top:2007;width:1927;height:1223" coordorigin="2588,2007" coordsize="1927,1223" path="m2588,2129r10,-47l2624,2043r39,-26l2710,2007r1682,l4440,2017r39,26l4505,2082r10,47l4515,3108r-10,48l4479,3195r-39,26l4392,3230r-1682,l2663,3221r-39,-26l2598,3156r-10,-48l2588,2129xe" filled="f" strokeweight="2pt">
              <v:path arrowok="t"/>
            </v:shape>
            <v:shape id="_x0000_s2530" style="position:absolute;left:20;top:3587;width:1927;height:1224" coordorigin="20,3587" coordsize="1927,1224" path="m1824,3587r-1682,l95,3597r-39,26l30,3662r-10,48l20,4689r10,47l56,4775r39,26l142,4811r1682,l1872,4801r39,-26l1937,4736r10,-47l1947,3710r-10,-48l1911,3623r-39,-26l1824,3587xe" stroked="f">
              <v:path arrowok="t"/>
            </v:shape>
            <v:shape id="_x0000_s2529" style="position:absolute;left:20;top:3587;width:1927;height:1224" coordorigin="20,3587" coordsize="1927,1224" path="m20,3710r10,-48l56,3623r39,-26l142,3587r1682,l1872,3597r39,26l1937,3662r10,48l1947,4689r-10,47l1911,4775r-39,26l1824,4811r-1682,l95,4801,56,4775,30,4736,20,4689r,-979xe" filled="f" strokeweight="2pt">
              <v:path arrowok="t"/>
            </v:shape>
            <v:shape id="_x0000_s2528" style="position:absolute;left:234;top:3790;width:1927;height:1223" coordorigin="234,3790" coordsize="1927,1223" path="m2038,3790r-1681,l309,3799r-39,27l244,3865r-10,47l234,4891r10,47l270,4977r39,27l357,5013r1681,l2086,5004r39,-27l2151,4938r10,-47l2161,3912r-10,-47l2125,3826r-39,-27l2038,3790xe" fillcolor="#c9c9c9" stroked="f">
              <v:fill opacity="59110f"/>
              <v:path arrowok="t"/>
            </v:shape>
            <v:shape id="_x0000_s2527" style="position:absolute;left:234;top:3790;width:1927;height:1223" coordorigin="234,3790" coordsize="1927,1223" path="m234,3912r10,-47l270,3826r39,-27l357,3790r1681,l2086,3799r39,27l2151,3865r10,47l2161,4891r-10,47l2125,4977r-39,27l2038,5013r-1681,l309,5004r-39,-27l244,4938r-10,-47l234,3912xe" filled="f" strokeweight="2pt">
              <v:path arrowok="t"/>
            </v:shape>
            <v:shape id="_x0000_s2526" style="position:absolute;left:2374;top:3587;width:1927;height:1224" coordorigin="2374,3587" coordsize="1927,1224" path="m4178,3587r-1682,l2448,3597r-38,26l2383,3662r-9,48l2374,4689r9,47l2410,4775r38,26l2496,4811r1682,l4226,4801r39,-26l4291,4736r10,-47l4301,3710r-10,-48l4265,3623r-39,-26l4178,3587xe" stroked="f">
              <v:path arrowok="t"/>
            </v:shape>
            <v:shape id="_x0000_s2525" style="position:absolute;left:2374;top:3587;width:1927;height:1224" coordorigin="2374,3587" coordsize="1927,1224" path="m2374,3710r9,-48l2410,3623r38,-26l2496,3587r1682,l4226,3597r39,26l4291,3662r10,48l4301,4689r-10,47l4265,4775r-39,26l4178,4811r-1682,l2448,4801r-38,-26l2383,4736r-9,-47l2374,3710xe" filled="f" strokeweight="2pt">
              <v:path arrowok="t"/>
            </v:shape>
            <v:shape id="_x0000_s2524" style="position:absolute;left:2588;top:3790;width:1927;height:1223" coordorigin="2588,3790" coordsize="1927,1223" path="m4392,3790r-1682,l2663,3799r-39,27l2598,3865r-10,47l2588,4891r10,47l2624,4977r39,27l2710,5013r1682,l4440,5004r39,-27l4505,4938r10,-47l4515,3912r-10,-47l4479,3826r-39,-27l4392,3790xe" fillcolor="#c9c9c9" stroked="f">
              <v:fill opacity="59110f"/>
              <v:path arrowok="t"/>
            </v:shape>
            <v:shape id="_x0000_s2523" style="position:absolute;left:2588;top:3790;width:1927;height:1223" coordorigin="2588,3790" coordsize="1927,1223" path="m2588,3912r10,-47l2624,3826r39,-27l2710,3790r1682,l4440,3799r39,27l4505,3865r10,47l4515,4891r-10,47l4479,4977r-39,27l4392,5013r-1682,l2663,5004r-39,-27l2598,4938r-10,-47l2588,3912xe" filled="f" strokeweight="2pt">
              <v:path arrowok="t"/>
            </v:shape>
            <v:shape id="_x0000_s2522" style="position:absolute;left:4729;top:3587;width:1926;height:1224" coordorigin="4729,3587" coordsize="1926,1224" path="m6533,3587r-1682,l4803,3597r-39,26l4738,3662r-9,48l4729,4689r9,47l4764,4775r39,26l4851,4811r1682,l6581,4801r38,-26l6646,4736r9,-47l6655,3710r-9,-48l6619,3623r-38,-26l6533,3587xe" stroked="f">
              <v:path arrowok="t"/>
            </v:shape>
            <v:shape id="_x0000_s2521" style="position:absolute;left:4729;top:3587;width:1926;height:1224" coordorigin="4729,3587" coordsize="1926,1224" path="m4729,3710r9,-48l4764,3623r39,-26l4851,3587r1682,l6581,3597r38,26l6646,3662r9,48l6655,4689r-9,47l6619,4775r-38,26l6533,4811r-1682,l4803,4801r-39,-26l4738,4736r-9,-47l4729,3710xe" filled="f" strokeweight="2pt">
              <v:path arrowok="t"/>
            </v:shape>
            <v:shape id="_x0000_s2520" style="position:absolute;left:4943;top:3790;width:1926;height:1223" coordorigin="4943,3790" coordsize="1926,1223" path="m6747,3790r-1682,l5017,3799r-39,27l4952,3865r-9,47l4943,4891r9,47l4978,4977r39,27l5065,5013r1682,l6795,5004r38,-27l6860,4938r9,-47l6869,3912r-9,-47l6833,3826r-38,-27l6747,3790xe" fillcolor="#c9c9c9" stroked="f">
              <v:fill opacity="59110f"/>
              <v:path arrowok="t"/>
            </v:shape>
            <v:shape id="_x0000_s2519" style="position:absolute;left:4943;top:3790;width:1926;height:1223" coordorigin="4943,3790" coordsize="1926,1223" path="m4943,3912r9,-47l4978,3826r39,-27l5065,3790r1682,l6795,3799r38,27l6860,3865r9,47l6869,4891r-9,47l6833,4977r-38,27l6747,5013r-1682,l5017,5004r-39,-27l4952,4938r-9,-47l4943,3912xe" filled="f" strokeweight="2pt">
              <v:path arrowok="t"/>
            </v:shape>
            <v:shape id="_x0000_s2518" style="position:absolute;left:7084;top:1803;width:1927;height:1223" coordorigin="7084,1803" coordsize="1927,1223" path="m8889,1803r-1682,l7159,1812r-39,27l7094,1877r-10,48l7084,2904r10,47l7120,2990r39,27l7207,3026r1682,l8936,3017r39,-27l9001,2951r10,-47l9011,1925r-10,-48l8975,1839r-39,-27l8889,1803xe" stroked="f">
              <v:path arrowok="t"/>
            </v:shape>
            <v:shape id="_x0000_s2517" style="position:absolute;left:7084;top:1803;width:1927;height:1223" coordorigin="7084,1803" coordsize="1927,1223" path="m7084,1925r10,-48l7120,1839r39,-27l7207,1803r1682,l8936,1812r39,27l9001,1877r10,48l9011,2904r-10,47l8975,2990r-39,27l8889,3026r-1682,l7159,3017r-39,-27l7094,2951r-10,-47l7084,1925xe" filled="f" strokeweight="2pt">
              <v:path arrowok="t"/>
            </v:shape>
            <v:shape id="_x0000_s2516" style="position:absolute;left:7298;top:2007;width:1927;height:1223" coordorigin="7298,2007" coordsize="1927,1223" path="m9103,2007r-1682,l7373,2017r-39,26l7308,2082r-10,47l7298,3108r10,48l7334,3195r39,26l7421,3230r1682,l9150,3221r39,-26l9215,3156r10,-48l9225,2129r-10,-47l9189,2043r-39,-26l9103,2007xe" fillcolor="#c9c9c9" stroked="f">
              <v:fill opacity="59110f"/>
              <v:path arrowok="t"/>
            </v:shape>
            <v:shape id="_x0000_s2515" style="position:absolute;left:7084;top:2007;width:2141;height:2804" coordorigin="7084,2007" coordsize="2141,2804" o:spt="100" adj="0,,0" path="m7298,2129r10,-47l7334,2043r39,-26l7421,2007r1682,l9150,2017r39,26l9215,2082r10,47l9225,3108r-10,48l9189,3195r-39,26l9103,3230r-1682,l7373,3221r-39,-26l7308,3156r-10,-48l7298,2129xm7084,3710r10,-48l7120,3623r39,-26l7207,3587r1682,l8936,3597r39,26l9001,3662r10,48l9011,4689r-10,47l8975,4775r-39,26l8889,4811r-1682,l7159,4801r-39,-26l7094,4736r-10,-47l7084,3710xe" filled="f" strokeweight="2pt">
              <v:stroke joinstyle="round"/>
              <v:formulas/>
              <v:path arrowok="t" o:connecttype="segments"/>
            </v:shape>
            <v:shape id="_x0000_s2514" style="position:absolute;left:7298;top:3790;width:1927;height:1223" coordorigin="7298,3790" coordsize="1927,1223" path="m9103,3790r-1682,l7373,3799r-39,27l7308,3865r-10,47l7298,4891r10,47l7334,4977r39,27l7421,5013r1682,l9150,5004r39,-27l9215,4938r10,-47l9225,3912r-10,-47l9189,3826r-39,-27l9103,3790xe" fillcolor="#c9c9c9" stroked="f">
              <v:fill opacity="59110f"/>
              <v:path arrowok="t"/>
            </v:shape>
            <v:shape id="_x0000_s2513" style="position:absolute;left:7298;top:3790;width:1927;height:1223" coordorigin="7298,3790" coordsize="1927,1223" path="m7298,3912r10,-47l7334,3826r39,-27l7421,3790r1682,l9150,3799r39,27l9215,3865r10,47l9225,4891r-10,47l9189,4977r-39,27l9103,5013r-1682,l7373,5004r-39,-27l7308,4938r-10,-47l7298,3912xe" filled="f" strokeweight="2pt">
              <v:path arrowok="t"/>
            </v:shape>
            <v:shape id="_x0000_s2512" type="#_x0000_t202" style="position:absolute;left:5427;top:692;width:1004;height:266" filled="f" stroked="f">
              <v:textbox inset="0,0,0,0">
                <w:txbxContent>
                  <w:p w14:paraId="5FC661CF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Директор</w:t>
                    </w:r>
                  </w:p>
                </w:txbxContent>
              </v:textbox>
            </v:shape>
            <v:shape id="_x0000_s2511" type="#_x0000_t202" style="position:absolute;left:2911;top:2344;width:1309;height:525" filled="f" stroked="f">
              <v:textbox inset="0,0,0,0">
                <w:txbxContent>
                  <w:p w14:paraId="0554D35A" w14:textId="77777777" w:rsidR="00E17E8C" w:rsidRDefault="00000000">
                    <w:pPr>
                      <w:spacing w:before="3" w:line="225" w:lineRule="auto"/>
                      <w:ind w:left="340" w:right="4" w:hanging="3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Виробничий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відділ</w:t>
                    </w:r>
                  </w:p>
                </w:txbxContent>
              </v:textbox>
            </v:shape>
            <v:shape id="_x0000_s2510" type="#_x0000_t202" style="position:absolute;left:7473;top:2478;width:1628;height:266" filled="f" stroked="f">
              <v:textbox inset="0,0,0,0">
                <w:txbxContent>
                  <w:p w14:paraId="1176B769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Відділ продажу</w:t>
                    </w:r>
                  </w:p>
                </w:txbxContent>
              </v:textbox>
            </v:shape>
            <v:shape id="_x0000_s2509" type="#_x0000_t202" style="position:absolute;left:861;top:4259;width:706;height:266" filled="f" stroked="f">
              <v:textbox inset="0,0,0,0">
                <w:txbxContent>
                  <w:p w14:paraId="14826210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столяр</w:t>
                    </w:r>
                  </w:p>
                </w:txbxContent>
              </v:textbox>
            </v:shape>
            <v:shape id="_x0000_s2508" type="#_x0000_t202" style="position:absolute;left:3219;top:4259;width:706;height:266" filled="f" stroked="f">
              <v:textbox inset="0,0,0,0">
                <w:txbxContent>
                  <w:p w14:paraId="27AF934F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столяр</w:t>
                    </w:r>
                  </w:p>
                </w:txbxContent>
              </v:textbox>
            </v:shape>
            <v:shape id="_x0000_s2507" type="#_x0000_t202" style="position:absolute;left:5605;top:4259;width:706;height:266" filled="f" stroked="f">
              <v:textbox inset="0,0,0,0">
                <w:txbxContent>
                  <w:p w14:paraId="0D73762B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столяр</w:t>
                    </w:r>
                  </w:p>
                </w:txbxContent>
              </v:textbox>
            </v:shape>
            <v:shape id="_x0000_s2506" type="#_x0000_t202" style="position:absolute;left:7665;top:4130;width:1236;height:525" filled="f" stroked="f">
              <v:textbox inset="0,0,0,0">
                <w:txbxContent>
                  <w:p w14:paraId="21FAB43A" w14:textId="77777777" w:rsidR="00E17E8C" w:rsidRDefault="00000000">
                    <w:pPr>
                      <w:spacing w:before="3" w:line="225" w:lineRule="auto"/>
                      <w:ind w:left="326" w:right="6" w:hanging="32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менеджер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збуту</w:t>
                    </w:r>
                  </w:p>
                </w:txbxContent>
              </v:textbox>
            </v:shape>
            <w10:anchorlock/>
          </v:group>
        </w:pict>
      </w:r>
    </w:p>
    <w:p w14:paraId="57A3FBE5" w14:textId="77777777" w:rsidR="00E17E8C" w:rsidRDefault="00000000">
      <w:pPr>
        <w:pStyle w:val="a3"/>
        <w:spacing w:before="122"/>
        <w:ind w:left="2563"/>
      </w:pPr>
      <w:r>
        <w:t>Рисунок</w:t>
      </w:r>
      <w:r>
        <w:rPr>
          <w:spacing w:val="-8"/>
        </w:rPr>
        <w:t xml:space="preserve"> </w:t>
      </w:r>
      <w:r>
        <w:t>2.1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Організаційна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«БАМОРРІ»</w:t>
      </w:r>
    </w:p>
    <w:p w14:paraId="490351F0" w14:textId="77777777" w:rsidR="00E17E8C" w:rsidRDefault="00000000">
      <w:pPr>
        <w:spacing w:before="162"/>
        <w:ind w:left="1425"/>
        <w:rPr>
          <w:i/>
          <w:sz w:val="24"/>
        </w:rPr>
      </w:pPr>
      <w:r>
        <w:rPr>
          <w:i/>
          <w:sz w:val="24"/>
        </w:rPr>
        <w:t xml:space="preserve">Джерело: </w:t>
      </w:r>
      <w:hyperlink r:id="rId62">
        <w:r>
          <w:rPr>
            <w:i/>
            <w:sz w:val="24"/>
          </w:rPr>
          <w:t xml:space="preserve">http://www.ukrstat.gov.ua/ </w:t>
        </w:r>
      </w:hyperlink>
      <w:r>
        <w:rPr>
          <w:i/>
          <w:sz w:val="24"/>
        </w:rPr>
        <w:t>(дата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1.05.2021)</w:t>
      </w:r>
    </w:p>
    <w:p w14:paraId="1F6B448C" w14:textId="77777777" w:rsidR="00E17E8C" w:rsidRDefault="00E17E8C">
      <w:pPr>
        <w:pStyle w:val="a3"/>
        <w:rPr>
          <w:i/>
          <w:sz w:val="26"/>
        </w:rPr>
      </w:pPr>
    </w:p>
    <w:p w14:paraId="713178F6" w14:textId="77777777" w:rsidR="00E17E8C" w:rsidRDefault="00E17E8C">
      <w:pPr>
        <w:pStyle w:val="a3"/>
        <w:spacing w:before="2"/>
        <w:rPr>
          <w:i/>
        </w:rPr>
      </w:pPr>
    </w:p>
    <w:p w14:paraId="11FA67DC" w14:textId="77777777" w:rsidR="00E17E8C" w:rsidRDefault="00000000">
      <w:pPr>
        <w:pStyle w:val="a3"/>
        <w:spacing w:line="360" w:lineRule="auto"/>
        <w:ind w:left="719" w:right="553" w:firstLine="850"/>
        <w:jc w:val="both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лінійної,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обумовлено малим обсягом діяльності та обмеженістю персоналу підприємства.</w:t>
      </w:r>
      <w:r>
        <w:rPr>
          <w:spacing w:val="-67"/>
        </w:rPr>
        <w:t xml:space="preserve"> </w:t>
      </w:r>
      <w:r>
        <w:t>В даний час в ТОВ «БАМОРРІ» працює</w:t>
      </w:r>
      <w:r>
        <w:rPr>
          <w:spacing w:val="70"/>
        </w:rPr>
        <w:t xml:space="preserve"> </w:t>
      </w:r>
      <w:r>
        <w:t>5 осіб: директор; 3 столяри; менеджер</w:t>
      </w:r>
      <w:r>
        <w:rPr>
          <w:spacing w:val="1"/>
        </w:rPr>
        <w:t xml:space="preserve"> </w:t>
      </w:r>
      <w:r>
        <w:t>зі</w:t>
      </w:r>
      <w:r>
        <w:rPr>
          <w:spacing w:val="-9"/>
        </w:rPr>
        <w:t xml:space="preserve"> </w:t>
      </w:r>
      <w:r>
        <w:t>збуту.</w:t>
      </w:r>
    </w:p>
    <w:p w14:paraId="4E6F2B61" w14:textId="77777777" w:rsidR="00E17E8C" w:rsidRDefault="00000000">
      <w:pPr>
        <w:pStyle w:val="a3"/>
        <w:spacing w:before="3" w:line="360" w:lineRule="auto"/>
        <w:ind w:left="719" w:right="556" w:firstLine="850"/>
        <w:jc w:val="both"/>
      </w:pPr>
      <w:r>
        <w:t>ТОВ «БАМОРРІ» має лінійну організаційну структуру, де весь персонал</w:t>
      </w:r>
      <w:r>
        <w:rPr>
          <w:spacing w:val="1"/>
        </w:rPr>
        <w:t xml:space="preserve"> </w:t>
      </w:r>
      <w:r>
        <w:t>підпорядкований</w:t>
      </w:r>
      <w:r>
        <w:rPr>
          <w:spacing w:val="1"/>
        </w:rPr>
        <w:t xml:space="preserve"> </w:t>
      </w:r>
      <w:r>
        <w:t>директору,</w:t>
      </w:r>
      <w:r>
        <w:rPr>
          <w:spacing w:val="1"/>
        </w:rPr>
        <w:t xml:space="preserve"> </w:t>
      </w:r>
      <w:r>
        <w:t>виробничим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столярі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менеджер зі збуту курує напрямок постачання деревини на ТОВ «БАМОРРІ» і</w:t>
      </w:r>
      <w:r>
        <w:rPr>
          <w:spacing w:val="1"/>
        </w:rPr>
        <w:t xml:space="preserve"> </w:t>
      </w:r>
      <w:r>
        <w:t>збут кінцевої</w:t>
      </w:r>
      <w:r>
        <w:rPr>
          <w:spacing w:val="-7"/>
        </w:rPr>
        <w:t xml:space="preserve"> </w:t>
      </w:r>
      <w:r>
        <w:t>продукції.</w:t>
      </w:r>
    </w:p>
    <w:p w14:paraId="19DFF485" w14:textId="77777777" w:rsidR="00E17E8C" w:rsidRDefault="00000000">
      <w:pPr>
        <w:pStyle w:val="a3"/>
        <w:spacing w:line="360" w:lineRule="auto"/>
        <w:ind w:left="719" w:right="564" w:firstLine="850"/>
        <w:jc w:val="both"/>
      </w:pPr>
      <w:r>
        <w:t>В рамках товарної політики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 орієнтується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меблів з дерева.</w:t>
      </w:r>
      <w:r>
        <w:rPr>
          <w:spacing w:val="1"/>
        </w:rPr>
        <w:t xml:space="preserve"> </w:t>
      </w:r>
      <w:r>
        <w:t>В рамках цінової політики</w:t>
      </w:r>
      <w:r>
        <w:rPr>
          <w:spacing w:val="1"/>
        </w:rPr>
        <w:t xml:space="preserve"> </w:t>
      </w:r>
      <w:r>
        <w:t>ТОВ «БАМОРРІ» використовує</w:t>
      </w:r>
      <w:r>
        <w:rPr>
          <w:spacing w:val="1"/>
        </w:rPr>
        <w:t xml:space="preserve"> </w:t>
      </w:r>
      <w:r>
        <w:t>стратегію «витрати + % прибутку» з урахуванням цін конкурентів на окремі</w:t>
      </w:r>
      <w:r>
        <w:rPr>
          <w:spacing w:val="1"/>
        </w:rPr>
        <w:t xml:space="preserve"> </w:t>
      </w:r>
      <w:r>
        <w:t>товарні позиції. В рамках комунікаційної політики ТОВ «БАМОРРІ» не має</w:t>
      </w:r>
      <w:r>
        <w:rPr>
          <w:spacing w:val="1"/>
        </w:rPr>
        <w:t xml:space="preserve"> </w:t>
      </w:r>
      <w:r>
        <w:t xml:space="preserve">власного сайту, а збут проводиться через соціальні мережі, систему </w:t>
      </w:r>
      <w:proofErr w:type="spellStart"/>
      <w:r>
        <w:t>пром.уа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інші площадки. В рамках збутової політики ТОВ «БАМОРРІ» має продаж як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(роздрібний</w:t>
      </w:r>
      <w:r>
        <w:rPr>
          <w:spacing w:val="1"/>
        </w:rPr>
        <w:t xml:space="preserve"> </w:t>
      </w:r>
      <w:r>
        <w:t>сегмент),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сегмент –</w:t>
      </w:r>
      <w:r>
        <w:rPr>
          <w:spacing w:val="1"/>
        </w:rPr>
        <w:t xml:space="preserve"> </w:t>
      </w:r>
      <w:r>
        <w:t>це в більшій мірі</w:t>
      </w:r>
      <w:r>
        <w:rPr>
          <w:spacing w:val="-9"/>
        </w:rPr>
        <w:t xml:space="preserve"> </w:t>
      </w:r>
      <w:r>
        <w:t>меблі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ресторанів,</w:t>
      </w:r>
      <w:r>
        <w:rPr>
          <w:spacing w:val="4"/>
        </w:rPr>
        <w:t xml:space="preserve"> </w:t>
      </w:r>
      <w:r>
        <w:t>кафе,</w:t>
      </w:r>
      <w:r>
        <w:rPr>
          <w:spacing w:val="9"/>
        </w:rPr>
        <w:t xml:space="preserve"> </w:t>
      </w:r>
      <w:r>
        <w:t>офісів</w:t>
      </w:r>
      <w:r>
        <w:rPr>
          <w:spacing w:val="-7"/>
        </w:rPr>
        <w:t xml:space="preserve"> </w:t>
      </w:r>
      <w:r>
        <w:t>тощо.</w:t>
      </w:r>
    </w:p>
    <w:p w14:paraId="3FB44259" w14:textId="77777777" w:rsidR="00E17E8C" w:rsidRDefault="00E17E8C">
      <w:pPr>
        <w:spacing w:line="360" w:lineRule="auto"/>
        <w:jc w:val="both"/>
        <w:sectPr w:rsidR="00E17E8C">
          <w:headerReference w:type="default" r:id="rId63"/>
          <w:footerReference w:type="default" r:id="rId64"/>
          <w:pgSz w:w="11910" w:h="16840"/>
          <w:pgMar w:top="980" w:right="0" w:bottom="900" w:left="980" w:header="761" w:footer="719" w:gutter="0"/>
          <w:cols w:space="720"/>
        </w:sectPr>
      </w:pPr>
    </w:p>
    <w:p w14:paraId="0162145F" w14:textId="77777777" w:rsidR="00E17E8C" w:rsidRDefault="00E17E8C">
      <w:pPr>
        <w:pStyle w:val="a3"/>
        <w:spacing w:before="10"/>
        <w:rPr>
          <w:sz w:val="12"/>
        </w:rPr>
      </w:pPr>
    </w:p>
    <w:p w14:paraId="2AB4314B" w14:textId="77777777" w:rsidR="00E17E8C" w:rsidRDefault="00000000">
      <w:pPr>
        <w:pStyle w:val="a3"/>
        <w:spacing w:before="87"/>
        <w:ind w:left="1569"/>
      </w:pPr>
      <w:r>
        <w:t>Матриця БКГ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  <w:r>
        <w:rPr>
          <w:spacing w:val="-5"/>
        </w:rPr>
        <w:t xml:space="preserve"> </w:t>
      </w:r>
      <w:r>
        <w:t>наведена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-8"/>
        </w:rPr>
        <w:t xml:space="preserve"> </w:t>
      </w:r>
      <w:r>
        <w:t>2.2.</w:t>
      </w:r>
    </w:p>
    <w:p w14:paraId="5DD3C73D" w14:textId="77777777" w:rsidR="00E17E8C" w:rsidRDefault="00E17E8C">
      <w:pPr>
        <w:pStyle w:val="a3"/>
        <w:spacing w:before="6"/>
        <w:rPr>
          <w:sz w:val="36"/>
        </w:rPr>
      </w:pPr>
    </w:p>
    <w:p w14:paraId="208F4EF5" w14:textId="77777777" w:rsidR="00E17E8C" w:rsidRDefault="00000000">
      <w:pPr>
        <w:spacing w:before="1" w:line="244" w:lineRule="auto"/>
        <w:ind w:left="1276" w:right="8633" w:hanging="5"/>
        <w:rPr>
          <w:b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3DC2F906" wp14:editId="7BD821D5">
            <wp:simplePos x="0" y="0"/>
            <wp:positionH relativeFrom="page">
              <wp:posOffset>4728845</wp:posOffset>
            </wp:positionH>
            <wp:positionV relativeFrom="paragraph">
              <wp:posOffset>157600</wp:posOffset>
            </wp:positionV>
            <wp:extent cx="242569" cy="24130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9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96F399">
          <v:rect id="_x0000_s2504" style="position:absolute;left:0;text-align:left;margin-left:304.2pt;margin-top:-7.65pt;width:.7pt;height:85pt;z-index:15745024;mso-position-horizontal-relative:page;mso-position-vertical-relative:text" fillcolor="black" stroked="f">
            <w10:wrap anchorx="page"/>
          </v:rect>
        </w:pict>
      </w:r>
      <w:r>
        <w:pict w14:anchorId="130BFAF1">
          <v:shape id="_x0000_s2503" type="#_x0000_t202" style="position:absolute;left:0;text-align:left;margin-left:167.85pt;margin-top:-8.4pt;width:277.2pt;height:165.9pt;z-index:157455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6"/>
                    <w:gridCol w:w="2742"/>
                  </w:tblGrid>
                  <w:tr w:rsidR="00E17E8C" w14:paraId="2FC9A606" w14:textId="77777777">
                    <w:trPr>
                      <w:trHeight w:val="1699"/>
                    </w:trPr>
                    <w:tc>
                      <w:tcPr>
                        <w:tcW w:w="278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3E421B5" w14:textId="77777777" w:rsidR="00E17E8C" w:rsidRDefault="00000000">
                        <w:pPr>
                          <w:pStyle w:val="TableParagraph"/>
                          <w:spacing w:before="144"/>
                          <w:ind w:left="240" w:right="-2" w:firstLine="562"/>
                        </w:pPr>
                        <w:r>
                          <w:t>«Дикі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кішки»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(«важкі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t>діти»,«знаки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t>питан</w:t>
                        </w:r>
                        <w:proofErr w:type="spellEnd"/>
                      </w:p>
                    </w:tc>
                    <w:tc>
                      <w:tcPr>
                        <w:tcW w:w="27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EDEDD3" w14:textId="77777777" w:rsidR="00E17E8C" w:rsidRDefault="00000000">
                        <w:pPr>
                          <w:pStyle w:val="TableParagraph"/>
                          <w:tabs>
                            <w:tab w:val="left" w:pos="1304"/>
                          </w:tabs>
                          <w:spacing w:before="144" w:line="244" w:lineRule="auto"/>
                          <w:ind w:left="3" w:right="409" w:firstLine="1599"/>
                        </w:pPr>
                        <w:r>
                          <w:rPr>
                            <w:spacing w:val="-1"/>
                          </w:rPr>
                          <w:t>«Зірки»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             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ня»)</w:t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6A231412" wp14:editId="5EC5DED6">
                              <wp:extent cx="242569" cy="241300"/>
                              <wp:effectExtent l="0" t="0" r="0" b="0"/>
                              <wp:docPr id="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8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2569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17E8C" w14:paraId="1D451E8C" w14:textId="77777777">
                    <w:trPr>
                      <w:trHeight w:val="1588"/>
                    </w:trPr>
                    <w:tc>
                      <w:tcPr>
                        <w:tcW w:w="2786" w:type="dxa"/>
                        <w:tcBorders>
                          <w:top w:val="single" w:sz="6" w:space="0" w:color="000000"/>
                        </w:tcBorders>
                      </w:tcPr>
                      <w:p w14:paraId="65F2FD02" w14:textId="77777777" w:rsidR="00E17E8C" w:rsidRDefault="00E17E8C">
                        <w:pPr>
                          <w:pStyle w:val="TableParagraph"/>
                          <w:spacing w:before="5" w:after="1"/>
                          <w:rPr>
                            <w:sz w:val="29"/>
                          </w:rPr>
                        </w:pPr>
                      </w:p>
                      <w:p w14:paraId="35E124D9" w14:textId="77777777" w:rsidR="00E17E8C" w:rsidRDefault="00000000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802B1F3" wp14:editId="4A719AEF">
                              <wp:extent cx="200024" cy="200025"/>
                              <wp:effectExtent l="0" t="0" r="0" b="0"/>
                              <wp:docPr id="5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9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024" cy="200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4F5A9F" w14:textId="77777777" w:rsidR="00E17E8C" w:rsidRDefault="00E17E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544BAC" w14:textId="77777777" w:rsidR="00E17E8C" w:rsidRDefault="00E17E8C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 w14:paraId="00E7CB06" w14:textId="77777777" w:rsidR="00E17E8C" w:rsidRDefault="00000000">
                        <w:pPr>
                          <w:pStyle w:val="TableParagraph"/>
                          <w:ind w:left="595"/>
                        </w:pPr>
                        <w:r>
                          <w:t>«Собаки»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76447DF" w14:textId="77777777" w:rsidR="00E17E8C" w:rsidRDefault="00E17E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2613AC" w14:textId="77777777" w:rsidR="00E17E8C" w:rsidRDefault="00E17E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CD94BB" w14:textId="77777777" w:rsidR="00E17E8C" w:rsidRDefault="00E17E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CFD5AE" w14:textId="77777777" w:rsidR="00E17E8C" w:rsidRDefault="00000000">
                        <w:pPr>
                          <w:pStyle w:val="TableParagraph"/>
                          <w:spacing w:before="140" w:line="237" w:lineRule="auto"/>
                          <w:ind w:left="1742" w:right="211" w:hanging="116"/>
                        </w:pPr>
                        <w:r>
                          <w:t>«Дійні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корови»</w:t>
                        </w:r>
                      </w:p>
                    </w:tc>
                  </w:tr>
                </w:tbl>
                <w:p w14:paraId="7FB1AC63" w14:textId="77777777" w:rsidR="00E17E8C" w:rsidRDefault="00E17E8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4DA6B888">
          <v:group id="_x0000_s2499" style="position:absolute;left:0;text-align:left;margin-left:164.9pt;margin-top:-8.1pt;width:279.45pt;height:170.8pt;z-index:15746048;mso-position-horizontal-relative:page;mso-position-vertical-relative:text" coordorigin="3298,-162" coordsize="5589,3416">
            <v:shape id="_x0000_s2502" style="position:absolute;left:4840;top:662;width:2244;height:2049" coordorigin="4840,662" coordsize="2244,2049" o:spt="100" adj="0,,0" path="m5039,662r-77,13l4898,712r-42,54l4840,833r16,67l4898,954r64,37l5039,1004r78,-13l5181,954r42,-54l5239,833r-16,-67l5181,712r-64,-37l5039,662xm6657,1913r-77,6l6507,1938r-66,29l6381,2007r-51,48l6287,2111r-31,62l6236,2240r-7,72l6236,2384r20,67l6287,2513r43,56l6381,2617r60,40l6507,2686r73,19l6657,2711r76,-6l6806,2686r66,-29l6932,2617r51,-48l7026,2513r31,-62l7077,2384r7,-72l7077,2240r-20,-67l7026,2111r-43,-56l6932,2007r-60,-40l6806,1938r-73,-19l6657,1913xe" filled="f" strokeweight="1.5pt">
              <v:stroke joinstyle="round"/>
              <v:formulas/>
              <v:path arrowok="t" o:connecttype="segments"/>
            </v:shape>
            <v:shape id="_x0000_s2501" style="position:absolute;left:4840;top:1004;width:2112;height:958" coordorigin="4840,1004" coordsize="2112,958" o:spt="100" adj="0,,0" path="m5060,1108r-80,l4980,1128r57,l6431,1925r10,-18l5060,1118r,-10xm4920,1108r-80,l4840,1128r80,l4920,1108xm5200,1108r-80,l5120,1128r80,l5200,1108xm5340,1108r-80,l5260,1128r80,l5340,1108xm5480,1108r-80,l5400,1128r80,l5480,1108xm5620,1108r-80,l5540,1128r80,l5620,1108xm5760,1108r-80,l5680,1128r80,l5760,1108xm5900,1108r-80,l5820,1128r80,l5900,1108xm6040,1108r-80,l5960,1128r80,l6040,1108xm6180,1108r-80,l6100,1128r80,l6180,1108xm6320,1108r-80,l6240,1128r80,l6320,1108xm6460,1108r-80,l6380,1128r80,l6460,1108xm4840,1004r69,104l4919,1108r20,-36l4979,1072r-30,-17l4955,1045r19,-34l4840,1004xm4979,1072r-40,l5002,1108r40,l4979,1072xm6600,1108r-80,l6520,1128r80,l6600,1108xm6740,1108r-80,l6660,1128r80,l6740,1108xm6902,1678r-20,l6882,1758r20,l6902,1678xm6902,1538r-20,l6882,1618r20,l6902,1538xm6902,1398r-20,l6882,1478r20,l6902,1398xm6902,1258r-20,l6882,1338r20,l6902,1258xm6902,1123r-20,l6882,1198r20,l6902,1123xm6772,1058r,120l6882,1123r20,l6902,1118r-10,l6772,1058xm6952,1842r-120,l6892,1962r60,-120xm6902,1818r-20,l6882,1842r20,l6902,1818xe" fillcolor="black" stroked="f">
              <v:stroke joinstyle="round"/>
              <v:formulas/>
              <v:path arrowok="t" o:connecttype="segments"/>
            </v:shape>
            <v:shape id="_x0000_s2500" style="position:absolute;left:3298;top:-162;width:5589;height:3416" coordorigin="3298,-162" coordsize="5589,3416" o:spt="100" adj="0,,0" path="m3418,-42r-10,-20l3358,-162r-60,120l3343,-42r,3186l3373,3144r,-3186l3418,-42xm4960,1903r-120,60l4960,2023r,-120xm5072,1953r-80,l4992,1973r80,l5072,1953xm5212,1953r-80,l5132,1973r80,l5212,1953xm5352,1953r-80,l5272,1973r80,l5352,1953xm5492,1953r-80,l5412,1973r80,l5492,1953xm5632,1953r-80,l5552,1973r80,l5632,1953xm5772,1953r-80,l5692,1973r80,l5772,1953xm5912,1953r-80,l5832,1973r80,l5912,1953xm6052,1953r-80,l5972,1973r80,l6052,1953xm6098,1561r-14,l6084,3150r14,l6098,1561xm6192,1953r-80,l6112,1973r80,l6192,1953xm6332,1953r-80,l6252,1973r80,l6332,1953xm6472,1953r-80,l6392,1973r80,l6472,1953xm6612,1953r-80,l6532,1973r80,l6612,1953xm6752,1953r-80,l6672,1973r80,l6752,1953xm6892,1953r-80,l6812,1973r80,l6892,1953xm7311,445r-113,72l7241,543,6427,1911r18,10l7258,553r43,26l7303,553r2,-27l7311,445xm8887,3194r-30,-15l8767,3134r,45l3358,3179r,30l8767,3209r,45l8857,3209r30,-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Темп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зростання</w:t>
      </w:r>
      <w:r>
        <w:rPr>
          <w:b/>
          <w:spacing w:val="-52"/>
        </w:rPr>
        <w:t xml:space="preserve"> </w:t>
      </w:r>
      <w:r>
        <w:rPr>
          <w:b/>
        </w:rPr>
        <w:t>ринку</w:t>
      </w:r>
    </w:p>
    <w:p w14:paraId="34D4DC6E" w14:textId="77777777" w:rsidR="00E17E8C" w:rsidRDefault="00E17E8C">
      <w:pPr>
        <w:pStyle w:val="a3"/>
        <w:rPr>
          <w:b/>
          <w:sz w:val="24"/>
        </w:rPr>
      </w:pPr>
    </w:p>
    <w:p w14:paraId="6519301D" w14:textId="77777777" w:rsidR="00E17E8C" w:rsidRDefault="00000000">
      <w:pPr>
        <w:spacing w:before="208"/>
        <w:ind w:left="1493"/>
      </w:pPr>
      <w:r>
        <w:t>високі</w:t>
      </w:r>
    </w:p>
    <w:p w14:paraId="1257C5AB" w14:textId="77777777" w:rsidR="00E17E8C" w:rsidRDefault="00E17E8C">
      <w:pPr>
        <w:pStyle w:val="a3"/>
        <w:rPr>
          <w:sz w:val="24"/>
        </w:rPr>
      </w:pPr>
    </w:p>
    <w:p w14:paraId="4C46F1A2" w14:textId="77777777" w:rsidR="00E17E8C" w:rsidRDefault="00E17E8C">
      <w:pPr>
        <w:pStyle w:val="a3"/>
        <w:rPr>
          <w:sz w:val="24"/>
        </w:rPr>
      </w:pPr>
    </w:p>
    <w:p w14:paraId="58B0BCC0" w14:textId="77777777" w:rsidR="00E17E8C" w:rsidRDefault="00E17E8C">
      <w:pPr>
        <w:pStyle w:val="a3"/>
        <w:rPr>
          <w:sz w:val="24"/>
        </w:rPr>
      </w:pPr>
    </w:p>
    <w:p w14:paraId="0F45F6FB" w14:textId="77777777" w:rsidR="00E17E8C" w:rsidRDefault="00E17E8C">
      <w:pPr>
        <w:pStyle w:val="a3"/>
        <w:rPr>
          <w:sz w:val="24"/>
        </w:rPr>
      </w:pPr>
    </w:p>
    <w:p w14:paraId="0A20BDE0" w14:textId="77777777" w:rsidR="00E17E8C" w:rsidRDefault="00000000">
      <w:pPr>
        <w:spacing w:before="160"/>
        <w:ind w:left="1493"/>
      </w:pPr>
      <w:r>
        <w:t>низькі</w:t>
      </w:r>
    </w:p>
    <w:p w14:paraId="2520E0D1" w14:textId="77777777" w:rsidR="00E17E8C" w:rsidRDefault="00E17E8C">
      <w:pPr>
        <w:pStyle w:val="a3"/>
        <w:rPr>
          <w:sz w:val="24"/>
        </w:rPr>
      </w:pPr>
    </w:p>
    <w:p w14:paraId="795D6C5E" w14:textId="77777777" w:rsidR="00E17E8C" w:rsidRDefault="00E17E8C">
      <w:pPr>
        <w:pStyle w:val="a3"/>
        <w:spacing w:before="11"/>
        <w:rPr>
          <w:sz w:val="19"/>
        </w:rPr>
      </w:pPr>
    </w:p>
    <w:p w14:paraId="10134611" w14:textId="77777777" w:rsidR="00E17E8C" w:rsidRDefault="00000000">
      <w:pPr>
        <w:tabs>
          <w:tab w:val="left" w:pos="5843"/>
          <w:tab w:val="left" w:pos="7456"/>
        </w:tabs>
        <w:ind w:left="3144"/>
        <w:rPr>
          <w:b/>
        </w:rPr>
      </w:pPr>
      <w:r>
        <w:t>Низька</w:t>
      </w:r>
      <w:r>
        <w:tab/>
        <w:t>Висока</w:t>
      </w:r>
      <w:r>
        <w:tab/>
      </w:r>
      <w:r>
        <w:rPr>
          <w:b/>
        </w:rPr>
        <w:t>Відносна</w:t>
      </w:r>
    </w:p>
    <w:p w14:paraId="4E73ADA7" w14:textId="77777777" w:rsidR="00E17E8C" w:rsidRDefault="00000000">
      <w:pPr>
        <w:spacing w:before="7" w:line="250" w:lineRule="exact"/>
        <w:ind w:left="7327"/>
        <w:rPr>
          <w:b/>
        </w:rPr>
      </w:pPr>
      <w:r>
        <w:rPr>
          <w:b/>
        </w:rPr>
        <w:t>частка</w:t>
      </w:r>
      <w:r>
        <w:rPr>
          <w:b/>
          <w:spacing w:val="-6"/>
        </w:rPr>
        <w:t xml:space="preserve"> </w:t>
      </w:r>
      <w:r>
        <w:rPr>
          <w:b/>
        </w:rPr>
        <w:t>ринку</w:t>
      </w:r>
    </w:p>
    <w:p w14:paraId="46D9B157" w14:textId="77777777" w:rsidR="00E17E8C" w:rsidRDefault="00000000">
      <w:pPr>
        <w:pStyle w:val="a3"/>
        <w:spacing w:line="319" w:lineRule="exact"/>
        <w:ind w:left="2976"/>
      </w:pPr>
      <w:r>
        <w:t>Рисунок</w:t>
      </w:r>
      <w:r>
        <w:rPr>
          <w:spacing w:val="-8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Матриця</w:t>
      </w:r>
      <w:r>
        <w:rPr>
          <w:spacing w:val="-5"/>
        </w:rPr>
        <w:t xml:space="preserve"> </w:t>
      </w:r>
      <w:r>
        <w:t>БКГ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</w:p>
    <w:p w14:paraId="28752FFF" w14:textId="77777777" w:rsidR="00E17E8C" w:rsidRDefault="00000000">
      <w:pPr>
        <w:spacing w:before="162"/>
        <w:ind w:left="1425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 «БАМОРРІ»</w:t>
      </w:r>
    </w:p>
    <w:p w14:paraId="32BF17DD" w14:textId="77777777" w:rsidR="00E17E8C" w:rsidRDefault="00E17E8C">
      <w:pPr>
        <w:pStyle w:val="a3"/>
        <w:rPr>
          <w:i/>
          <w:sz w:val="26"/>
        </w:rPr>
      </w:pPr>
    </w:p>
    <w:p w14:paraId="68034509" w14:textId="77777777" w:rsidR="00E17E8C" w:rsidRDefault="00E17E8C">
      <w:pPr>
        <w:pStyle w:val="a3"/>
        <w:spacing w:before="2"/>
        <w:rPr>
          <w:i/>
        </w:rPr>
      </w:pPr>
    </w:p>
    <w:p w14:paraId="607C5C9C" w14:textId="77777777" w:rsidR="00E17E8C" w:rsidRDefault="00000000">
      <w:pPr>
        <w:pStyle w:val="a3"/>
        <w:tabs>
          <w:tab w:val="left" w:pos="2530"/>
          <w:tab w:val="left" w:pos="2866"/>
          <w:tab w:val="left" w:pos="4081"/>
          <w:tab w:val="left" w:pos="5022"/>
          <w:tab w:val="left" w:pos="6280"/>
          <w:tab w:val="left" w:pos="7908"/>
          <w:tab w:val="left" w:pos="9800"/>
        </w:tabs>
        <w:spacing w:line="357" w:lineRule="auto"/>
        <w:ind w:left="719" w:right="566" w:firstLine="850"/>
      </w:pPr>
      <w:r>
        <w:t>Матриця</w:t>
      </w:r>
      <w:r>
        <w:rPr>
          <w:spacing w:val="1"/>
        </w:rPr>
        <w:t xml:space="preserve"> </w:t>
      </w:r>
      <w:r>
        <w:t>БКГ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 «БАМОРРІ» 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підприємства</w:t>
      </w:r>
      <w:r>
        <w:tab/>
        <w:t>в</w:t>
      </w:r>
      <w:r>
        <w:tab/>
        <w:t>сегменті</w:t>
      </w:r>
      <w:r>
        <w:tab/>
        <w:t>«дійні</w:t>
      </w:r>
      <w:r>
        <w:tab/>
        <w:t>корови».</w:t>
      </w:r>
      <w:r>
        <w:tab/>
        <w:t>Ключовими</w:t>
      </w:r>
      <w:r>
        <w:tab/>
        <w:t>конкурентами</w:t>
      </w:r>
      <w:r>
        <w:tab/>
      </w:r>
      <w:r>
        <w:rPr>
          <w:spacing w:val="-2"/>
        </w:rPr>
        <w:t>ТОВ</w:t>
      </w:r>
    </w:p>
    <w:p w14:paraId="1DF9AD8E" w14:textId="77777777" w:rsidR="00E17E8C" w:rsidRDefault="00000000">
      <w:pPr>
        <w:pStyle w:val="a3"/>
        <w:ind w:left="719"/>
      </w:pPr>
      <w:r>
        <w:rPr>
          <w:spacing w:val="-1"/>
        </w:rPr>
        <w:t>«БАМОРРІ»</w:t>
      </w:r>
      <w:r>
        <w:rPr>
          <w:spacing w:val="-10"/>
        </w:rPr>
        <w:t xml:space="preserve"> </w:t>
      </w:r>
      <w:r>
        <w:rPr>
          <w:spacing w:val="-1"/>
        </w:rPr>
        <w:t>є</w:t>
      </w:r>
      <w:r>
        <w:rPr>
          <w:spacing w:val="-14"/>
        </w:rPr>
        <w:t xml:space="preserve"> </w:t>
      </w:r>
      <w:hyperlink r:id="rId67">
        <w:r>
          <w:rPr>
            <w:spacing w:val="-1"/>
            <w:u w:val="single"/>
          </w:rPr>
          <w:t>https://aledro.com.ua/</w:t>
        </w:r>
        <w:r>
          <w:rPr>
            <w:spacing w:val="5"/>
          </w:rPr>
          <w:t xml:space="preserve"> </w:t>
        </w:r>
      </w:hyperlink>
      <w:r>
        <w:rPr>
          <w:spacing w:val="-1"/>
        </w:rPr>
        <w:t>та</w:t>
      </w:r>
      <w:r>
        <w:rPr>
          <w:spacing w:val="5"/>
        </w:rPr>
        <w:t xml:space="preserve"> </w:t>
      </w:r>
      <w:hyperlink r:id="rId68">
        <w:r>
          <w:rPr>
            <w:spacing w:val="-1"/>
            <w:u w:val="single"/>
          </w:rPr>
          <w:t>http://drevolux.ua/</w:t>
        </w:r>
      </w:hyperlink>
      <w:r>
        <w:rPr>
          <w:spacing w:val="-1"/>
        </w:rPr>
        <w:t>.</w:t>
      </w:r>
    </w:p>
    <w:p w14:paraId="0E83F51C" w14:textId="77777777" w:rsidR="00E17E8C" w:rsidRDefault="00000000">
      <w:pPr>
        <w:pStyle w:val="a3"/>
        <w:spacing w:before="168" w:after="24" w:line="355" w:lineRule="auto"/>
        <w:ind w:left="1430" w:right="1553" w:firstLine="139"/>
      </w:pPr>
      <w:r>
        <w:t>Матриця</w:t>
      </w:r>
      <w:r>
        <w:rPr>
          <w:spacing w:val="-3"/>
        </w:rPr>
        <w:t xml:space="preserve"> </w:t>
      </w:r>
      <w:r>
        <w:t>SWOT-аналізу</w:t>
      </w:r>
      <w:r>
        <w:rPr>
          <w:spacing w:val="-3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«БАМОРРІ»</w:t>
      </w:r>
      <w:r>
        <w:rPr>
          <w:spacing w:val="-7"/>
        </w:rPr>
        <w:t xml:space="preserve"> </w:t>
      </w:r>
      <w:r>
        <w:t>наведена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 2.1.</w:t>
      </w:r>
      <w:r>
        <w:rPr>
          <w:spacing w:val="-67"/>
        </w:rPr>
        <w:t xml:space="preserve"> </w:t>
      </w:r>
      <w:r>
        <w:t>Таблиця 2.1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Матриця SWOT-аналізу</w:t>
      </w:r>
      <w:r>
        <w:rPr>
          <w:spacing w:val="-3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«БАМОРРІ»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694"/>
        <w:gridCol w:w="3285"/>
      </w:tblGrid>
      <w:tr w:rsidR="00E17E8C" w14:paraId="69F40D15" w14:textId="77777777">
        <w:trPr>
          <w:trHeight w:val="2208"/>
        </w:trPr>
        <w:tc>
          <w:tcPr>
            <w:tcW w:w="3799" w:type="dxa"/>
          </w:tcPr>
          <w:p w14:paraId="775EE273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0E224739" w14:textId="77777777" w:rsidR="00E17E8C" w:rsidRDefault="00000000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(МО):</w:t>
            </w:r>
          </w:p>
          <w:p w14:paraId="5413097B" w14:textId="77777777" w:rsidR="00E17E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15"/>
              </w:tabs>
              <w:spacing w:line="242" w:lineRule="auto"/>
              <w:ind w:right="269" w:firstLine="206"/>
              <w:jc w:val="left"/>
              <w:rPr>
                <w:sz w:val="24"/>
              </w:rPr>
            </w:pPr>
            <w:r>
              <w:rPr>
                <w:sz w:val="24"/>
              </w:rPr>
              <w:t>вихід на ринок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сусідніх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країн</w:t>
            </w:r>
          </w:p>
          <w:p w14:paraId="795FA13A" w14:textId="77777777" w:rsidR="00E17E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42" w:lineRule="auto"/>
              <w:ind w:left="181" w:right="121" w:hanging="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укладання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контрактів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оптовими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</w:p>
          <w:p w14:paraId="64B91D56" w14:textId="77777777" w:rsidR="00E17E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907"/>
              </w:tabs>
              <w:spacing w:line="242" w:lineRule="auto"/>
              <w:ind w:left="762" w:right="653" w:hanging="1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активізація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  <w:p w14:paraId="2CA76268" w14:textId="77777777" w:rsidR="00E17E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spacing w:line="251" w:lineRule="exact"/>
              <w:ind w:left="796" w:hanging="246"/>
              <w:jc w:val="left"/>
              <w:rPr>
                <w:sz w:val="24"/>
              </w:rPr>
            </w:pPr>
            <w:r>
              <w:rPr>
                <w:sz w:val="24"/>
              </w:rPr>
              <w:t>просування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85" w:type="dxa"/>
          </w:tcPr>
          <w:p w14:paraId="2C76F46B" w14:textId="77777777" w:rsidR="00E17E8C" w:rsidRDefault="00000000">
            <w:pPr>
              <w:pStyle w:val="TableParagraph"/>
              <w:spacing w:line="267" w:lineRule="exact"/>
              <w:ind w:left="772"/>
              <w:rPr>
                <w:sz w:val="24"/>
              </w:rPr>
            </w:pPr>
            <w:r>
              <w:rPr>
                <w:sz w:val="24"/>
              </w:rPr>
              <w:t>ЗАГРОЗИ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(ЗАГ):</w:t>
            </w:r>
          </w:p>
          <w:p w14:paraId="6A8B6F08" w14:textId="77777777" w:rsidR="00E17E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line="275" w:lineRule="exact"/>
              <w:ind w:hanging="2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поява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конкурентів</w:t>
            </w:r>
          </w:p>
          <w:p w14:paraId="022F6EA9" w14:textId="77777777" w:rsidR="00E17E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2" w:line="275" w:lineRule="exact"/>
              <w:ind w:left="421" w:hanging="246"/>
              <w:jc w:val="left"/>
              <w:rPr>
                <w:sz w:val="24"/>
              </w:rPr>
            </w:pPr>
            <w:r>
              <w:rPr>
                <w:sz w:val="24"/>
              </w:rPr>
              <w:t>зростання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деревину</w:t>
            </w:r>
          </w:p>
          <w:p w14:paraId="70B4FA52" w14:textId="77777777" w:rsidR="00E17E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42" w:lineRule="auto"/>
              <w:ind w:left="1238" w:right="265" w:hanging="9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зміна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споживчих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смаків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</w:p>
        </w:tc>
      </w:tr>
      <w:tr w:rsidR="00E17E8C" w14:paraId="7CD410EA" w14:textId="77777777">
        <w:trPr>
          <w:trHeight w:val="1104"/>
        </w:trPr>
        <w:tc>
          <w:tcPr>
            <w:tcW w:w="3799" w:type="dxa"/>
          </w:tcPr>
          <w:p w14:paraId="52A6C1C2" w14:textId="77777777" w:rsidR="00E17E8C" w:rsidRDefault="00000000">
            <w:pPr>
              <w:pStyle w:val="TableParagraph"/>
              <w:spacing w:line="267" w:lineRule="exact"/>
              <w:ind w:left="557"/>
              <w:rPr>
                <w:sz w:val="24"/>
              </w:rPr>
            </w:pPr>
            <w:r>
              <w:rPr>
                <w:sz w:val="24"/>
              </w:rPr>
              <w:t>СИЛЬНІ СТОРОНИ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(СС):</w:t>
            </w:r>
          </w:p>
          <w:p w14:paraId="6264153A" w14:textId="77777777" w:rsidR="00E17E8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spacing w:line="275" w:lineRule="exact"/>
              <w:ind w:hanging="2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налагоджені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бізнес-процеси</w:t>
            </w:r>
          </w:p>
          <w:p w14:paraId="348F4589" w14:textId="77777777" w:rsidR="00E17E8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spacing w:before="3" w:line="270" w:lineRule="exact"/>
              <w:ind w:left="739" w:hanging="246"/>
              <w:jc w:val="left"/>
              <w:rPr>
                <w:sz w:val="24"/>
              </w:rPr>
            </w:pPr>
            <w:r>
              <w:rPr>
                <w:sz w:val="24"/>
              </w:rPr>
              <w:t>кваліфікований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</w:p>
          <w:p w14:paraId="776B6F15" w14:textId="77777777" w:rsidR="00E17E8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74"/>
              </w:tabs>
              <w:spacing w:line="270" w:lineRule="exact"/>
              <w:ind w:left="1373" w:hanging="2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брендування</w:t>
            </w:r>
            <w:proofErr w:type="spellEnd"/>
          </w:p>
        </w:tc>
        <w:tc>
          <w:tcPr>
            <w:tcW w:w="2694" w:type="dxa"/>
          </w:tcPr>
          <w:p w14:paraId="6F91826B" w14:textId="77777777" w:rsidR="00E17E8C" w:rsidRDefault="00000000">
            <w:pPr>
              <w:pStyle w:val="TableParagraph"/>
              <w:spacing w:line="237" w:lineRule="auto"/>
              <w:ind w:left="226" w:right="2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стратегія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лідирування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витратами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14:paraId="3C454493" w14:textId="77777777" w:rsidR="00E17E8C" w:rsidRDefault="00000000">
            <w:pPr>
              <w:pStyle w:val="TableParagraph"/>
              <w:spacing w:line="275" w:lineRule="exact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«БАМОРРІ»</w:t>
            </w:r>
          </w:p>
        </w:tc>
        <w:tc>
          <w:tcPr>
            <w:tcW w:w="3285" w:type="dxa"/>
          </w:tcPr>
          <w:p w14:paraId="48647F10" w14:textId="77777777" w:rsidR="00E17E8C" w:rsidRDefault="00000000">
            <w:pPr>
              <w:pStyle w:val="TableParagraph"/>
              <w:spacing w:line="267" w:lineRule="exact"/>
              <w:ind w:left="160" w:right="136"/>
              <w:jc w:val="center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диференціації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14:paraId="526B637A" w14:textId="77777777" w:rsidR="00E17E8C" w:rsidRDefault="00000000">
            <w:pPr>
              <w:pStyle w:val="TableParagraph"/>
              <w:spacing w:line="275" w:lineRule="exac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«БАМОРРІ»</w:t>
            </w:r>
          </w:p>
        </w:tc>
      </w:tr>
      <w:tr w:rsidR="00E17E8C" w14:paraId="767E6E98" w14:textId="77777777">
        <w:trPr>
          <w:trHeight w:val="1101"/>
        </w:trPr>
        <w:tc>
          <w:tcPr>
            <w:tcW w:w="3799" w:type="dxa"/>
            <w:tcBorders>
              <w:bottom w:val="single" w:sz="6" w:space="0" w:color="000000"/>
            </w:tcBorders>
          </w:tcPr>
          <w:p w14:paraId="6E99D9CA" w14:textId="77777777" w:rsidR="00E17E8C" w:rsidRDefault="00000000">
            <w:pPr>
              <w:pStyle w:val="TableParagraph"/>
              <w:spacing w:line="267" w:lineRule="exact"/>
              <w:ind w:left="485"/>
              <w:rPr>
                <w:sz w:val="24"/>
              </w:rPr>
            </w:pPr>
            <w:r>
              <w:rPr>
                <w:sz w:val="24"/>
              </w:rPr>
              <w:t>СЛАБКІ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(СЛС):</w:t>
            </w:r>
          </w:p>
          <w:p w14:paraId="1F451318" w14:textId="77777777" w:rsidR="00E17E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74" w:lineRule="exact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погіршення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</w:p>
          <w:p w14:paraId="37FA4B2C" w14:textId="77777777" w:rsidR="00E17E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line="274" w:lineRule="exact"/>
              <w:ind w:left="283" w:right="265" w:hanging="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відсутність власного </w:t>
            </w:r>
            <w:r>
              <w:rPr>
                <w:sz w:val="24"/>
              </w:rPr>
              <w:t>сайту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бренду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822AD74" w14:textId="77777777" w:rsidR="00E17E8C" w:rsidRDefault="00000000">
            <w:pPr>
              <w:pStyle w:val="TableParagraph"/>
              <w:spacing w:line="237" w:lineRule="auto"/>
              <w:ind w:left="441" w:right="87" w:hanging="260"/>
              <w:rPr>
                <w:sz w:val="24"/>
              </w:rPr>
            </w:pPr>
            <w:r>
              <w:rPr>
                <w:spacing w:val="-1"/>
                <w:sz w:val="24"/>
              </w:rPr>
              <w:t>стратегія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диференціації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«БАМОРРІ»</w:t>
            </w:r>
          </w:p>
        </w:tc>
        <w:tc>
          <w:tcPr>
            <w:tcW w:w="3285" w:type="dxa"/>
            <w:tcBorders>
              <w:bottom w:val="single" w:sz="6" w:space="0" w:color="000000"/>
            </w:tcBorders>
          </w:tcPr>
          <w:p w14:paraId="05650626" w14:textId="77777777" w:rsidR="00E17E8C" w:rsidRDefault="00000000">
            <w:pPr>
              <w:pStyle w:val="TableParagraph"/>
              <w:spacing w:line="267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стратегія зосередження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14:paraId="0FA98C77" w14:textId="77777777" w:rsidR="00E17E8C" w:rsidRDefault="00000000">
            <w:pPr>
              <w:pStyle w:val="TableParagraph"/>
              <w:spacing w:line="275" w:lineRule="exac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«БАМОРРІ»</w:t>
            </w:r>
          </w:p>
        </w:tc>
      </w:tr>
    </w:tbl>
    <w:p w14:paraId="6B65B45A" w14:textId="77777777" w:rsidR="00E17E8C" w:rsidRDefault="00000000">
      <w:pPr>
        <w:pStyle w:val="a3"/>
        <w:ind w:left="719"/>
      </w:pPr>
      <w:r>
        <w:t>Джерело:</w:t>
      </w:r>
      <w:r>
        <w:rPr>
          <w:spacing w:val="-16"/>
        </w:rPr>
        <w:t xml:space="preserve"> </w:t>
      </w:r>
      <w:r>
        <w:t>складено</w:t>
      </w:r>
      <w:r>
        <w:rPr>
          <w:spacing w:val="-6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17"/>
        </w:rPr>
        <w:t xml:space="preserve"> </w:t>
      </w:r>
      <w:r>
        <w:t>даних</w:t>
      </w:r>
      <w:r>
        <w:rPr>
          <w:spacing w:val="-1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«БАМОРРІ»</w:t>
      </w:r>
    </w:p>
    <w:p w14:paraId="37C4D9B5" w14:textId="77777777" w:rsidR="00E17E8C" w:rsidRDefault="00E17E8C">
      <w:pPr>
        <w:sectPr w:rsidR="00E17E8C">
          <w:headerReference w:type="default" r:id="rId69"/>
          <w:footerReference w:type="default" r:id="rId70"/>
          <w:pgSz w:w="11910" w:h="16840"/>
          <w:pgMar w:top="980" w:right="0" w:bottom="900" w:left="980" w:header="761" w:footer="719" w:gutter="0"/>
          <w:cols w:space="720"/>
        </w:sectPr>
      </w:pPr>
    </w:p>
    <w:p w14:paraId="15E0B5B8" w14:textId="77777777" w:rsidR="00E17E8C" w:rsidRDefault="00E17E8C">
      <w:pPr>
        <w:pStyle w:val="a3"/>
        <w:spacing w:before="10"/>
        <w:rPr>
          <w:sz w:val="12"/>
        </w:rPr>
      </w:pPr>
    </w:p>
    <w:p w14:paraId="68A819D3" w14:textId="77777777" w:rsidR="00E17E8C" w:rsidRDefault="00000000">
      <w:pPr>
        <w:pStyle w:val="a3"/>
        <w:spacing w:before="87" w:line="360" w:lineRule="auto"/>
        <w:ind w:left="719" w:right="556" w:firstLine="850"/>
        <w:jc w:val="both"/>
      </w:pPr>
      <w:r>
        <w:t>Матриця</w:t>
      </w:r>
      <w:r>
        <w:rPr>
          <w:spacing w:val="1"/>
        </w:rPr>
        <w:t xml:space="preserve"> </w:t>
      </w:r>
      <w:r>
        <w:t>SWOT-аналізу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використання синтезу конкурентних стратегій – стратегій лідерства за цінами,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концентрації</w:t>
      </w:r>
      <w:r>
        <w:rPr>
          <w:spacing w:val="-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«БАМОРРІ».</w:t>
      </w:r>
    </w:p>
    <w:p w14:paraId="13F3A685" w14:textId="77777777" w:rsidR="00E17E8C" w:rsidRDefault="00000000">
      <w:pPr>
        <w:pStyle w:val="a3"/>
        <w:spacing w:before="1" w:line="360" w:lineRule="auto"/>
        <w:ind w:left="719" w:right="578" w:firstLine="850"/>
        <w:jc w:val="both"/>
      </w:pPr>
      <w:r>
        <w:t>Розглянемо обсяги та вектори розвитку ринку меблів інших та їх частин.</w:t>
      </w:r>
      <w:r>
        <w:rPr>
          <w:spacing w:val="-67"/>
        </w:rPr>
        <w:t xml:space="preserve"> </w:t>
      </w:r>
      <w:r>
        <w:t xml:space="preserve">Експорт меблів інших та їх частин з України в 2020 році склав 229 млн.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США, за рік він зріс на 21% (на 40 млн. </w:t>
      </w:r>
      <w:proofErr w:type="spellStart"/>
      <w:r>
        <w:t>дол</w:t>
      </w:r>
      <w:proofErr w:type="spellEnd"/>
      <w:r>
        <w:t>. США). Основними напрямками</w:t>
      </w:r>
      <w:r>
        <w:rPr>
          <w:spacing w:val="1"/>
        </w:rPr>
        <w:t xml:space="preserve"> </w:t>
      </w:r>
      <w:r>
        <w:t>експорту</w:t>
      </w:r>
      <w:r>
        <w:rPr>
          <w:spacing w:val="-9"/>
        </w:rPr>
        <w:t xml:space="preserve"> </w:t>
      </w:r>
      <w:r>
        <w:t>меблів</w:t>
      </w:r>
      <w:r>
        <w:rPr>
          <w:spacing w:val="6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частини</w:t>
      </w:r>
      <w:r>
        <w:rPr>
          <w:spacing w:val="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були:</w:t>
      </w:r>
    </w:p>
    <w:p w14:paraId="05480141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line="320" w:lineRule="exact"/>
        <w:ind w:left="1733" w:hanging="164"/>
        <w:rPr>
          <w:sz w:val="28"/>
        </w:rPr>
      </w:pPr>
      <w:r>
        <w:rPr>
          <w:sz w:val="28"/>
        </w:rPr>
        <w:t>Німеччина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20%</w:t>
      </w:r>
      <w:r>
        <w:rPr>
          <w:spacing w:val="-9"/>
          <w:sz w:val="28"/>
        </w:rPr>
        <w:t xml:space="preserve"> </w:t>
      </w:r>
      <w:r>
        <w:rPr>
          <w:sz w:val="28"/>
        </w:rPr>
        <w:t>(46</w:t>
      </w:r>
      <w:r>
        <w:rPr>
          <w:spacing w:val="-8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США);</w:t>
      </w:r>
    </w:p>
    <w:p w14:paraId="3664D24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Польща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14,7%</w:t>
      </w:r>
      <w:r>
        <w:rPr>
          <w:spacing w:val="-8"/>
          <w:sz w:val="28"/>
        </w:rPr>
        <w:t xml:space="preserve"> </w:t>
      </w:r>
      <w:r>
        <w:rPr>
          <w:sz w:val="28"/>
        </w:rPr>
        <w:t>(33</w:t>
      </w:r>
      <w:r>
        <w:rPr>
          <w:spacing w:val="-3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54E412C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Білорусь</w:t>
      </w:r>
      <w:r>
        <w:rPr>
          <w:spacing w:val="-7"/>
          <w:sz w:val="28"/>
        </w:rPr>
        <w:t xml:space="preserve"> </w:t>
      </w:r>
      <w:r>
        <w:rPr>
          <w:sz w:val="28"/>
        </w:rPr>
        <w:t>— 8,01%</w:t>
      </w:r>
      <w:r>
        <w:rPr>
          <w:spacing w:val="-7"/>
          <w:sz w:val="28"/>
        </w:rPr>
        <w:t xml:space="preserve"> </w:t>
      </w:r>
      <w:r>
        <w:rPr>
          <w:sz w:val="28"/>
        </w:rPr>
        <w:t>(18,3 млн.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США);</w:t>
      </w:r>
    </w:p>
    <w:p w14:paraId="4CB181C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4"/>
        <w:ind w:left="1733" w:hanging="164"/>
        <w:jc w:val="left"/>
        <w:rPr>
          <w:sz w:val="28"/>
        </w:rPr>
      </w:pPr>
      <w:r>
        <w:rPr>
          <w:sz w:val="28"/>
        </w:rPr>
        <w:t>Австрія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5%</w:t>
      </w:r>
      <w:r>
        <w:rPr>
          <w:spacing w:val="-9"/>
          <w:sz w:val="28"/>
        </w:rPr>
        <w:t xml:space="preserve"> </w:t>
      </w:r>
      <w:r>
        <w:rPr>
          <w:sz w:val="28"/>
        </w:rPr>
        <w:t>(11,4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50CDC567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Румунія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3,98%</w:t>
      </w:r>
      <w:r>
        <w:rPr>
          <w:spacing w:val="-8"/>
          <w:sz w:val="28"/>
        </w:rPr>
        <w:t xml:space="preserve"> </w:t>
      </w:r>
      <w:r>
        <w:rPr>
          <w:sz w:val="28"/>
        </w:rPr>
        <w:t>(9,12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011AED2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Молдова —</w:t>
      </w:r>
      <w:r>
        <w:rPr>
          <w:spacing w:val="-1"/>
          <w:sz w:val="28"/>
        </w:rPr>
        <w:t xml:space="preserve"> </w:t>
      </w:r>
      <w:r>
        <w:rPr>
          <w:sz w:val="28"/>
        </w:rPr>
        <w:t>3,73%</w:t>
      </w:r>
      <w:r>
        <w:rPr>
          <w:spacing w:val="-8"/>
          <w:sz w:val="28"/>
        </w:rPr>
        <w:t xml:space="preserve"> </w:t>
      </w:r>
      <w:r>
        <w:rPr>
          <w:sz w:val="28"/>
        </w:rPr>
        <w:t>(8,56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США);</w:t>
      </w:r>
    </w:p>
    <w:p w14:paraId="0108471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Франція —</w:t>
      </w:r>
      <w:r>
        <w:rPr>
          <w:spacing w:val="-2"/>
          <w:sz w:val="28"/>
        </w:rPr>
        <w:t xml:space="preserve"> </w:t>
      </w:r>
      <w:r>
        <w:rPr>
          <w:sz w:val="28"/>
        </w:rPr>
        <w:t>3,27%</w:t>
      </w:r>
      <w:r>
        <w:rPr>
          <w:spacing w:val="-8"/>
          <w:sz w:val="28"/>
        </w:rPr>
        <w:t xml:space="preserve"> </w:t>
      </w:r>
      <w:r>
        <w:rPr>
          <w:sz w:val="28"/>
        </w:rPr>
        <w:t>(7,51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359AE12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Великобританія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3,23%</w:t>
      </w:r>
      <w:r>
        <w:rPr>
          <w:spacing w:val="-8"/>
          <w:sz w:val="28"/>
        </w:rPr>
        <w:t xml:space="preserve"> </w:t>
      </w:r>
      <w:r>
        <w:rPr>
          <w:sz w:val="28"/>
        </w:rPr>
        <w:t>(7,42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11BC0D7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Словаччина —</w:t>
      </w:r>
      <w:r>
        <w:rPr>
          <w:spacing w:val="-2"/>
          <w:sz w:val="28"/>
        </w:rPr>
        <w:t xml:space="preserve"> </w:t>
      </w:r>
      <w:r>
        <w:rPr>
          <w:sz w:val="28"/>
        </w:rPr>
        <w:t>2,76%</w:t>
      </w:r>
      <w:r>
        <w:rPr>
          <w:spacing w:val="-7"/>
          <w:sz w:val="28"/>
        </w:rPr>
        <w:t xml:space="preserve"> </w:t>
      </w:r>
      <w:r>
        <w:rPr>
          <w:sz w:val="28"/>
        </w:rPr>
        <w:t>(6,33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765E32BF" w14:textId="77777777" w:rsidR="00E17E8C" w:rsidRDefault="00000000">
      <w:pPr>
        <w:pStyle w:val="a3"/>
        <w:spacing w:before="167"/>
        <w:ind w:left="1569"/>
      </w:pPr>
      <w:r>
        <w:t>-</w:t>
      </w:r>
      <w:r>
        <w:rPr>
          <w:spacing w:val="-9"/>
        </w:rPr>
        <w:t xml:space="preserve"> </w:t>
      </w:r>
      <w:r>
        <w:t>Росія —</w:t>
      </w:r>
      <w:r>
        <w:rPr>
          <w:spacing w:val="-1"/>
        </w:rPr>
        <w:t xml:space="preserve"> </w:t>
      </w:r>
      <w:r>
        <w:t>2,49%</w:t>
      </w:r>
      <w:r>
        <w:rPr>
          <w:spacing w:val="-8"/>
        </w:rPr>
        <w:t xml:space="preserve"> </w:t>
      </w:r>
      <w:r>
        <w:t>(5,72</w:t>
      </w:r>
      <w:r>
        <w:rPr>
          <w:spacing w:val="-1"/>
        </w:rPr>
        <w:t xml:space="preserve"> </w:t>
      </w:r>
      <w:r>
        <w:t xml:space="preserve">млн. </w:t>
      </w:r>
      <w:proofErr w:type="spellStart"/>
      <w:r>
        <w:t>дол</w:t>
      </w:r>
      <w:proofErr w:type="spellEnd"/>
      <w:r>
        <w:t>.</w:t>
      </w:r>
      <w:r>
        <w:rPr>
          <w:spacing w:val="3"/>
        </w:rPr>
        <w:t xml:space="preserve"> </w:t>
      </w:r>
      <w:r>
        <w:t>США)</w:t>
      </w:r>
      <w:r>
        <w:rPr>
          <w:spacing w:val="-2"/>
        </w:rPr>
        <w:t xml:space="preserve"> </w:t>
      </w:r>
      <w:r>
        <w:rPr>
          <w:rFonts w:ascii="Corbel" w:hAnsi="Corbel"/>
        </w:rPr>
        <w:t>[</w:t>
      </w:r>
      <w:r>
        <w:t>79</w:t>
      </w:r>
      <w:r>
        <w:rPr>
          <w:rFonts w:ascii="Corbel" w:hAnsi="Corbel"/>
        </w:rPr>
        <w:t>]</w:t>
      </w:r>
      <w:r>
        <w:t>.</w:t>
      </w:r>
    </w:p>
    <w:p w14:paraId="16CDCE63" w14:textId="77777777" w:rsidR="00E17E8C" w:rsidRDefault="00000000">
      <w:pPr>
        <w:pStyle w:val="a3"/>
        <w:spacing w:before="163"/>
        <w:ind w:left="1569"/>
      </w:pPr>
      <w:r>
        <w:t>Структура</w:t>
      </w:r>
      <w:r>
        <w:rPr>
          <w:spacing w:val="-2"/>
        </w:rPr>
        <w:t xml:space="preserve"> </w:t>
      </w:r>
      <w:r>
        <w:t>експорту</w:t>
      </w:r>
      <w:r>
        <w:rPr>
          <w:spacing w:val="-1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меблів</w:t>
      </w:r>
      <w:r>
        <w:rPr>
          <w:spacing w:val="-2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t>включала:</w:t>
      </w:r>
    </w:p>
    <w:p w14:paraId="70736F53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40%</w:t>
      </w:r>
      <w:r>
        <w:rPr>
          <w:spacing w:val="-8"/>
          <w:sz w:val="28"/>
        </w:rPr>
        <w:t xml:space="preserve"> </w:t>
      </w:r>
      <w:r>
        <w:rPr>
          <w:sz w:val="28"/>
        </w:rPr>
        <w:t>(92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США):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меблі</w:t>
      </w:r>
      <w:r>
        <w:rPr>
          <w:spacing w:val="-10"/>
          <w:sz w:val="28"/>
        </w:rPr>
        <w:t xml:space="preserve"> </w:t>
      </w:r>
      <w:r>
        <w:rPr>
          <w:sz w:val="28"/>
        </w:rPr>
        <w:t>дерев'яна;</w:t>
      </w:r>
    </w:p>
    <w:p w14:paraId="1782A84F" w14:textId="77777777" w:rsidR="00E17E8C" w:rsidRDefault="00000000">
      <w:pPr>
        <w:pStyle w:val="a4"/>
        <w:numPr>
          <w:ilvl w:val="0"/>
          <w:numId w:val="14"/>
        </w:numPr>
        <w:tabs>
          <w:tab w:val="left" w:pos="1767"/>
        </w:tabs>
        <w:spacing w:before="163" w:line="357" w:lineRule="auto"/>
        <w:ind w:right="594" w:firstLine="850"/>
        <w:jc w:val="left"/>
        <w:rPr>
          <w:sz w:val="28"/>
        </w:rPr>
      </w:pPr>
      <w:r>
        <w:rPr>
          <w:sz w:val="28"/>
        </w:rPr>
        <w:t>24%</w:t>
      </w:r>
      <w:r>
        <w:rPr>
          <w:spacing w:val="26"/>
          <w:sz w:val="28"/>
        </w:rPr>
        <w:t xml:space="preserve"> </w:t>
      </w:r>
      <w:r>
        <w:rPr>
          <w:sz w:val="28"/>
        </w:rPr>
        <w:t>(56</w:t>
      </w:r>
      <w:r>
        <w:rPr>
          <w:spacing w:val="32"/>
          <w:sz w:val="28"/>
        </w:rPr>
        <w:t xml:space="preserve"> </w:t>
      </w:r>
      <w:r>
        <w:rPr>
          <w:sz w:val="28"/>
        </w:rPr>
        <w:t>млн.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5"/>
          <w:sz w:val="28"/>
        </w:rPr>
        <w:t xml:space="preserve"> </w:t>
      </w:r>
      <w:r>
        <w:rPr>
          <w:sz w:val="28"/>
        </w:rPr>
        <w:t>США):</w:t>
      </w:r>
      <w:r>
        <w:rPr>
          <w:spacing w:val="24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28"/>
          <w:sz w:val="28"/>
        </w:rPr>
        <w:t xml:space="preserve"> </w:t>
      </w:r>
      <w:r>
        <w:rPr>
          <w:sz w:val="28"/>
        </w:rPr>
        <w:t>меблів</w:t>
      </w:r>
      <w:r>
        <w:rPr>
          <w:spacing w:val="27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металу,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матеріалів;</w:t>
      </w:r>
    </w:p>
    <w:p w14:paraId="0A7F9A92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5"/>
        <w:ind w:left="1733" w:hanging="164"/>
        <w:jc w:val="left"/>
        <w:rPr>
          <w:sz w:val="28"/>
        </w:rPr>
      </w:pPr>
      <w:r>
        <w:rPr>
          <w:sz w:val="28"/>
        </w:rPr>
        <w:t>14,8%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США):</w:t>
      </w:r>
      <w:r>
        <w:rPr>
          <w:spacing w:val="-9"/>
          <w:sz w:val="28"/>
        </w:rPr>
        <w:t xml:space="preserve"> </w:t>
      </w:r>
      <w:r>
        <w:rPr>
          <w:sz w:val="28"/>
        </w:rPr>
        <w:t>меблі</w:t>
      </w:r>
      <w:r>
        <w:rPr>
          <w:spacing w:val="-9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-9"/>
          <w:sz w:val="28"/>
        </w:rPr>
        <w:t xml:space="preserve"> </w:t>
      </w:r>
      <w:r>
        <w:rPr>
          <w:sz w:val="28"/>
        </w:rPr>
        <w:t>типу</w:t>
      </w:r>
      <w:r>
        <w:rPr>
          <w:spacing w:val="-9"/>
          <w:sz w:val="28"/>
        </w:rPr>
        <w:t xml:space="preserve"> </w:t>
      </w:r>
      <w:r>
        <w:rPr>
          <w:sz w:val="28"/>
        </w:rPr>
        <w:t>спальної</w:t>
      </w:r>
    </w:p>
    <w:p w14:paraId="5C598B8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8,36%</w:t>
      </w:r>
      <w:r>
        <w:rPr>
          <w:spacing w:val="-3"/>
          <w:sz w:val="28"/>
        </w:rPr>
        <w:t xml:space="preserve"> </w:t>
      </w:r>
      <w:r>
        <w:rPr>
          <w:sz w:val="28"/>
        </w:rPr>
        <w:t>(19,1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США):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меблі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металеві;</w:t>
      </w:r>
    </w:p>
    <w:p w14:paraId="724ADEF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4"/>
        <w:ind w:left="1733" w:hanging="164"/>
        <w:jc w:val="left"/>
        <w:rPr>
          <w:sz w:val="28"/>
        </w:rPr>
      </w:pPr>
      <w:r>
        <w:rPr>
          <w:sz w:val="28"/>
        </w:rPr>
        <w:t>7,44%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США):</w:t>
      </w:r>
      <w:r>
        <w:rPr>
          <w:spacing w:val="-10"/>
          <w:sz w:val="28"/>
        </w:rPr>
        <w:t xml:space="preserve"> </w:t>
      </w:r>
      <w:r>
        <w:rPr>
          <w:sz w:val="28"/>
        </w:rPr>
        <w:t>меблі</w:t>
      </w:r>
      <w:r>
        <w:rPr>
          <w:spacing w:val="-9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-8"/>
          <w:sz w:val="28"/>
        </w:rPr>
        <w:t xml:space="preserve"> </w:t>
      </w:r>
      <w:r>
        <w:rPr>
          <w:sz w:val="28"/>
        </w:rPr>
        <w:t>типу</w:t>
      </w:r>
      <w:r>
        <w:rPr>
          <w:spacing w:val="-9"/>
          <w:sz w:val="28"/>
        </w:rPr>
        <w:t xml:space="preserve"> </w:t>
      </w:r>
      <w:r>
        <w:rPr>
          <w:sz w:val="28"/>
        </w:rPr>
        <w:t>кухонних;</w:t>
      </w:r>
    </w:p>
    <w:p w14:paraId="3D585530" w14:textId="77777777" w:rsidR="00E17E8C" w:rsidRDefault="00000000">
      <w:pPr>
        <w:pStyle w:val="a4"/>
        <w:numPr>
          <w:ilvl w:val="0"/>
          <w:numId w:val="14"/>
        </w:numPr>
        <w:tabs>
          <w:tab w:val="left" w:pos="1757"/>
        </w:tabs>
        <w:spacing w:before="163" w:line="357" w:lineRule="auto"/>
        <w:ind w:right="596" w:firstLine="850"/>
        <w:jc w:val="left"/>
        <w:rPr>
          <w:sz w:val="28"/>
        </w:rPr>
      </w:pPr>
      <w:r>
        <w:rPr>
          <w:sz w:val="28"/>
        </w:rPr>
        <w:t>1,98%</w:t>
      </w:r>
      <w:r>
        <w:rPr>
          <w:spacing w:val="22"/>
          <w:sz w:val="28"/>
        </w:rPr>
        <w:t xml:space="preserve"> </w:t>
      </w:r>
      <w:r>
        <w:rPr>
          <w:sz w:val="28"/>
        </w:rPr>
        <w:t>(4,54</w:t>
      </w:r>
      <w:r>
        <w:rPr>
          <w:spacing w:val="24"/>
          <w:sz w:val="28"/>
        </w:rPr>
        <w:t xml:space="preserve"> </w:t>
      </w:r>
      <w:r>
        <w:rPr>
          <w:sz w:val="28"/>
        </w:rPr>
        <w:t>млн.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sz w:val="28"/>
        </w:rPr>
        <w:t>США):</w:t>
      </w:r>
      <w:r>
        <w:rPr>
          <w:spacing w:val="14"/>
          <w:sz w:val="28"/>
        </w:rPr>
        <w:t xml:space="preserve"> </w:t>
      </w:r>
      <w:r>
        <w:rPr>
          <w:sz w:val="28"/>
        </w:rPr>
        <w:t>меблі</w:t>
      </w:r>
      <w:r>
        <w:rPr>
          <w:spacing w:val="15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20"/>
          <w:sz w:val="28"/>
        </w:rPr>
        <w:t xml:space="preserve"> </w:t>
      </w:r>
      <w:r>
        <w:rPr>
          <w:sz w:val="28"/>
        </w:rPr>
        <w:t>типу</w:t>
      </w:r>
      <w:r>
        <w:rPr>
          <w:spacing w:val="19"/>
          <w:sz w:val="28"/>
        </w:rPr>
        <w:t xml:space="preserve"> </w:t>
      </w:r>
      <w:r>
        <w:rPr>
          <w:sz w:val="28"/>
        </w:rPr>
        <w:t>використовуваної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установах;</w:t>
      </w:r>
    </w:p>
    <w:p w14:paraId="00C8F9C5" w14:textId="77777777" w:rsidR="00E17E8C" w:rsidRDefault="00000000">
      <w:pPr>
        <w:pStyle w:val="a4"/>
        <w:numPr>
          <w:ilvl w:val="0"/>
          <w:numId w:val="14"/>
        </w:numPr>
        <w:tabs>
          <w:tab w:val="left" w:pos="1762"/>
        </w:tabs>
        <w:spacing w:before="5" w:line="357" w:lineRule="auto"/>
        <w:ind w:right="596" w:firstLine="850"/>
        <w:jc w:val="left"/>
        <w:rPr>
          <w:sz w:val="28"/>
        </w:rPr>
      </w:pPr>
      <w:r>
        <w:rPr>
          <w:sz w:val="28"/>
        </w:rPr>
        <w:t>1,66%</w:t>
      </w:r>
      <w:r>
        <w:rPr>
          <w:spacing w:val="26"/>
          <w:sz w:val="28"/>
        </w:rPr>
        <w:t xml:space="preserve"> </w:t>
      </w:r>
      <w:r>
        <w:rPr>
          <w:sz w:val="28"/>
        </w:rPr>
        <w:t>(3,82</w:t>
      </w:r>
      <w:r>
        <w:rPr>
          <w:spacing w:val="28"/>
          <w:sz w:val="28"/>
        </w:rPr>
        <w:t xml:space="preserve"> </w:t>
      </w:r>
      <w:r>
        <w:rPr>
          <w:sz w:val="28"/>
        </w:rPr>
        <w:t>млн.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США):</w:t>
      </w:r>
      <w:r>
        <w:rPr>
          <w:spacing w:val="19"/>
          <w:sz w:val="28"/>
        </w:rPr>
        <w:t xml:space="preserve"> </w:t>
      </w:r>
      <w:r>
        <w:rPr>
          <w:sz w:val="28"/>
        </w:rPr>
        <w:t>меблі</w:t>
      </w:r>
      <w:r>
        <w:rPr>
          <w:spacing w:val="19"/>
          <w:sz w:val="28"/>
        </w:rPr>
        <w:t xml:space="preserve"> </w:t>
      </w:r>
      <w:r>
        <w:rPr>
          <w:sz w:val="28"/>
        </w:rPr>
        <w:t>металеві</w:t>
      </w:r>
      <w:r>
        <w:rPr>
          <w:spacing w:val="21"/>
          <w:sz w:val="28"/>
        </w:rPr>
        <w:t xml:space="preserve"> </w:t>
      </w:r>
      <w:r>
        <w:rPr>
          <w:sz w:val="28"/>
        </w:rPr>
        <w:t>типу</w:t>
      </w:r>
      <w:r>
        <w:rPr>
          <w:spacing w:val="28"/>
          <w:sz w:val="28"/>
        </w:rPr>
        <w:t xml:space="preserve"> </w:t>
      </w:r>
      <w:r>
        <w:rPr>
          <w:sz w:val="28"/>
        </w:rPr>
        <w:t>використовуваної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установах;</w:t>
      </w:r>
    </w:p>
    <w:p w14:paraId="39229A3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"/>
        <w:ind w:left="1733" w:hanging="164"/>
        <w:jc w:val="left"/>
        <w:rPr>
          <w:sz w:val="28"/>
        </w:rPr>
      </w:pPr>
      <w:r>
        <w:rPr>
          <w:sz w:val="28"/>
        </w:rPr>
        <w:t>0,678%</w:t>
      </w:r>
      <w:r>
        <w:rPr>
          <w:spacing w:val="-7"/>
          <w:sz w:val="28"/>
        </w:rPr>
        <w:t xml:space="preserve"> </w:t>
      </w:r>
      <w:r>
        <w:rPr>
          <w:sz w:val="28"/>
        </w:rPr>
        <w:t>(1,55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США):</w:t>
      </w:r>
      <w:r>
        <w:rPr>
          <w:spacing w:val="-11"/>
          <w:sz w:val="28"/>
        </w:rPr>
        <w:t xml:space="preserve"> </w:t>
      </w:r>
      <w:r>
        <w:rPr>
          <w:sz w:val="28"/>
        </w:rPr>
        <w:t>меблі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пластмаси;</w:t>
      </w:r>
    </w:p>
    <w:p w14:paraId="7F81EFF0" w14:textId="77777777" w:rsidR="00E17E8C" w:rsidRDefault="00E17E8C">
      <w:pPr>
        <w:rPr>
          <w:sz w:val="28"/>
        </w:rPr>
        <w:sectPr w:rsidR="00E17E8C">
          <w:headerReference w:type="default" r:id="rId71"/>
          <w:footerReference w:type="default" r:id="rId72"/>
          <w:pgSz w:w="11910" w:h="16840"/>
          <w:pgMar w:top="980" w:right="0" w:bottom="900" w:left="980" w:header="761" w:footer="719" w:gutter="0"/>
          <w:cols w:space="720"/>
        </w:sectPr>
      </w:pPr>
    </w:p>
    <w:p w14:paraId="36DEC0F3" w14:textId="77777777" w:rsidR="00E17E8C" w:rsidRDefault="00E17E8C">
      <w:pPr>
        <w:pStyle w:val="a3"/>
        <w:spacing w:before="10"/>
        <w:rPr>
          <w:sz w:val="12"/>
        </w:rPr>
      </w:pPr>
    </w:p>
    <w:p w14:paraId="1A9D005F" w14:textId="77777777" w:rsidR="00E17E8C" w:rsidRDefault="00000000">
      <w:pPr>
        <w:pStyle w:val="a4"/>
        <w:numPr>
          <w:ilvl w:val="0"/>
          <w:numId w:val="14"/>
        </w:numPr>
        <w:tabs>
          <w:tab w:val="left" w:pos="1796"/>
        </w:tabs>
        <w:spacing w:before="87" w:line="360" w:lineRule="auto"/>
        <w:ind w:right="580" w:firstLine="850"/>
        <w:rPr>
          <w:sz w:val="28"/>
        </w:rPr>
      </w:pPr>
      <w:r>
        <w:rPr>
          <w:sz w:val="28"/>
        </w:rPr>
        <w:t xml:space="preserve">0,124% (286 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США): меблі з інших матеріалів, 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тростину,</w:t>
      </w:r>
      <w:r>
        <w:rPr>
          <w:spacing w:val="9"/>
          <w:sz w:val="28"/>
        </w:rPr>
        <w:t xml:space="preserve"> </w:t>
      </w:r>
      <w:r>
        <w:rPr>
          <w:sz w:val="28"/>
        </w:rPr>
        <w:t>лозу,</w:t>
      </w:r>
      <w:r>
        <w:rPr>
          <w:spacing w:val="8"/>
          <w:sz w:val="28"/>
        </w:rPr>
        <w:t xml:space="preserve"> </w:t>
      </w:r>
      <w:r>
        <w:rPr>
          <w:sz w:val="28"/>
        </w:rPr>
        <w:t>бамбук або</w:t>
      </w:r>
      <w:r>
        <w:rPr>
          <w:spacing w:val="3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2"/>
          <w:sz w:val="28"/>
        </w:rPr>
        <w:t xml:space="preserve"> </w:t>
      </w:r>
      <w:r>
        <w:rPr>
          <w:rFonts w:ascii="Corbel" w:hAnsi="Corbel"/>
          <w:sz w:val="28"/>
        </w:rPr>
        <w:t>[</w:t>
      </w:r>
      <w:r>
        <w:rPr>
          <w:sz w:val="28"/>
        </w:rPr>
        <w:t>79</w:t>
      </w:r>
      <w:r>
        <w:rPr>
          <w:rFonts w:ascii="Corbel" w:hAnsi="Corbel"/>
          <w:sz w:val="28"/>
        </w:rPr>
        <w:t>]</w:t>
      </w:r>
      <w:r>
        <w:rPr>
          <w:sz w:val="28"/>
        </w:rPr>
        <w:t>.</w:t>
      </w:r>
    </w:p>
    <w:p w14:paraId="14240B0A" w14:textId="77777777" w:rsidR="00E17E8C" w:rsidRDefault="00000000">
      <w:pPr>
        <w:pStyle w:val="a3"/>
        <w:spacing w:line="360" w:lineRule="auto"/>
        <w:ind w:left="719" w:right="566" w:firstLine="850"/>
        <w:jc w:val="both"/>
      </w:pPr>
      <w:r>
        <w:t xml:space="preserve">Імпорт меблів інших та їх частин в 2020 році склав 74 млн. </w:t>
      </w:r>
      <w:proofErr w:type="spellStart"/>
      <w:r>
        <w:t>дол</w:t>
      </w:r>
      <w:proofErr w:type="spellEnd"/>
      <w:r>
        <w:t>. США та</w:t>
      </w:r>
      <w:r>
        <w:rPr>
          <w:spacing w:val="1"/>
        </w:rPr>
        <w:t xml:space="preserve"> </w:t>
      </w:r>
      <w:r>
        <w:t xml:space="preserve">зріс на 22% (13,8 млн. </w:t>
      </w:r>
      <w:proofErr w:type="spellStart"/>
      <w:r>
        <w:t>дол</w:t>
      </w:r>
      <w:proofErr w:type="spellEnd"/>
      <w:r>
        <w:t>. США). Основними імпортерами меблів інших та їх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були:</w:t>
      </w:r>
    </w:p>
    <w:p w14:paraId="45C83FE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ind w:left="1733" w:hanging="164"/>
        <w:rPr>
          <w:sz w:val="28"/>
        </w:rPr>
      </w:pPr>
      <w:r>
        <w:rPr>
          <w:sz w:val="28"/>
        </w:rPr>
        <w:t>Китай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28%</w:t>
      </w:r>
      <w:r>
        <w:rPr>
          <w:spacing w:val="-8"/>
          <w:sz w:val="28"/>
        </w:rPr>
        <w:t xml:space="preserve"> </w:t>
      </w:r>
      <w:r>
        <w:rPr>
          <w:sz w:val="28"/>
        </w:rPr>
        <w:t>(21</w:t>
      </w:r>
      <w:r>
        <w:rPr>
          <w:spacing w:val="-3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2E48160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Польща —</w:t>
      </w:r>
      <w:r>
        <w:rPr>
          <w:spacing w:val="-2"/>
          <w:sz w:val="28"/>
        </w:rPr>
        <w:t xml:space="preserve"> </w:t>
      </w:r>
      <w:r>
        <w:rPr>
          <w:sz w:val="28"/>
        </w:rPr>
        <w:t>15%</w:t>
      </w:r>
      <w:r>
        <w:rPr>
          <w:spacing w:val="-8"/>
          <w:sz w:val="28"/>
        </w:rPr>
        <w:t xml:space="preserve"> </w:t>
      </w:r>
      <w:r>
        <w:rPr>
          <w:sz w:val="28"/>
        </w:rPr>
        <w:t>(11,2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США);</w:t>
      </w:r>
    </w:p>
    <w:p w14:paraId="1E82ACBE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Італія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13,4%</w:t>
      </w:r>
      <w:r>
        <w:rPr>
          <w:spacing w:val="-8"/>
          <w:sz w:val="28"/>
        </w:rPr>
        <w:t xml:space="preserve"> </w:t>
      </w:r>
      <w:r>
        <w:rPr>
          <w:sz w:val="28"/>
        </w:rPr>
        <w:t>(10</w:t>
      </w:r>
      <w:r>
        <w:rPr>
          <w:spacing w:val="-4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1629BB7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2"/>
        <w:ind w:left="1733" w:hanging="164"/>
        <w:jc w:val="left"/>
        <w:rPr>
          <w:sz w:val="28"/>
        </w:rPr>
      </w:pPr>
      <w:r>
        <w:rPr>
          <w:sz w:val="28"/>
        </w:rPr>
        <w:t>Німеччина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6,26%</w:t>
      </w:r>
      <w:r>
        <w:rPr>
          <w:spacing w:val="-9"/>
          <w:sz w:val="28"/>
        </w:rPr>
        <w:t xml:space="preserve"> </w:t>
      </w:r>
      <w:r>
        <w:rPr>
          <w:sz w:val="28"/>
        </w:rPr>
        <w:t>(4,68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5A094773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jc w:val="left"/>
        <w:rPr>
          <w:sz w:val="28"/>
        </w:rPr>
      </w:pPr>
      <w:r>
        <w:rPr>
          <w:sz w:val="28"/>
        </w:rPr>
        <w:t>Туреччина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5,4%</w:t>
      </w:r>
      <w:r>
        <w:rPr>
          <w:spacing w:val="-9"/>
          <w:sz w:val="28"/>
        </w:rPr>
        <w:t xml:space="preserve"> </w:t>
      </w:r>
      <w:r>
        <w:rPr>
          <w:sz w:val="28"/>
        </w:rPr>
        <w:t>(4,04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3106FFB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Іспанія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4,15%</w:t>
      </w:r>
      <w:r>
        <w:rPr>
          <w:spacing w:val="-8"/>
          <w:sz w:val="28"/>
        </w:rPr>
        <w:t xml:space="preserve"> </w:t>
      </w:r>
      <w:r>
        <w:rPr>
          <w:sz w:val="28"/>
        </w:rPr>
        <w:t>(3,11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748CC96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Білорусь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3,77%</w:t>
      </w:r>
      <w:r>
        <w:rPr>
          <w:spacing w:val="-7"/>
          <w:sz w:val="28"/>
        </w:rPr>
        <w:t xml:space="preserve"> </w:t>
      </w:r>
      <w:r>
        <w:rPr>
          <w:sz w:val="28"/>
        </w:rPr>
        <w:t>(2,82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США);</w:t>
      </w:r>
    </w:p>
    <w:p w14:paraId="5817378D" w14:textId="77777777" w:rsidR="00E17E8C" w:rsidRDefault="00000000">
      <w:pPr>
        <w:pStyle w:val="a3"/>
        <w:spacing w:before="158"/>
        <w:ind w:left="1569"/>
      </w:pPr>
      <w:r>
        <w:t>-</w:t>
      </w:r>
      <w:r>
        <w:rPr>
          <w:spacing w:val="-8"/>
        </w:rPr>
        <w:t xml:space="preserve"> </w:t>
      </w:r>
      <w:r>
        <w:t>Росія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3,24%</w:t>
      </w:r>
      <w:r>
        <w:rPr>
          <w:spacing w:val="-7"/>
        </w:rPr>
        <w:t xml:space="preserve"> </w:t>
      </w:r>
      <w:r>
        <w:t>(2,43</w:t>
      </w:r>
      <w:r>
        <w:rPr>
          <w:spacing w:val="-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-4"/>
        </w:rPr>
        <w:t xml:space="preserve"> </w:t>
      </w:r>
      <w:r>
        <w:t>США);</w:t>
      </w:r>
    </w:p>
    <w:p w14:paraId="0DBB12D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Малайзія —</w:t>
      </w:r>
      <w:r>
        <w:rPr>
          <w:spacing w:val="-2"/>
          <w:sz w:val="28"/>
        </w:rPr>
        <w:t xml:space="preserve"> </w:t>
      </w:r>
      <w:r>
        <w:rPr>
          <w:sz w:val="28"/>
        </w:rPr>
        <w:t>2,02%</w:t>
      </w:r>
      <w:r>
        <w:rPr>
          <w:spacing w:val="-8"/>
          <w:sz w:val="28"/>
        </w:rPr>
        <w:t xml:space="preserve"> </w:t>
      </w:r>
      <w:r>
        <w:rPr>
          <w:sz w:val="28"/>
        </w:rPr>
        <w:t>(1,51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5CCE63D2" w14:textId="77777777" w:rsidR="00E17E8C" w:rsidRDefault="00000000">
      <w:pPr>
        <w:pStyle w:val="a3"/>
        <w:spacing w:before="167"/>
        <w:ind w:left="1569"/>
      </w:pPr>
      <w:r>
        <w:t>-</w:t>
      </w:r>
      <w:r>
        <w:rPr>
          <w:spacing w:val="-9"/>
        </w:rPr>
        <w:t xml:space="preserve"> </w:t>
      </w:r>
      <w:r>
        <w:t>Литва —</w:t>
      </w:r>
      <w:r>
        <w:rPr>
          <w:spacing w:val="-1"/>
        </w:rPr>
        <w:t xml:space="preserve"> </w:t>
      </w:r>
      <w:r>
        <w:t>1,88%</w:t>
      </w:r>
      <w:r>
        <w:rPr>
          <w:spacing w:val="-7"/>
        </w:rPr>
        <w:t xml:space="preserve"> </w:t>
      </w:r>
      <w:r>
        <w:t>(1,4</w:t>
      </w:r>
      <w:r>
        <w:rPr>
          <w:spacing w:val="-2"/>
        </w:rPr>
        <w:t xml:space="preserve"> </w:t>
      </w:r>
      <w:r>
        <w:t>млн.</w:t>
      </w:r>
      <w:r>
        <w:rPr>
          <w:spacing w:val="2"/>
        </w:rPr>
        <w:t xml:space="preserve"> </w:t>
      </w:r>
      <w:proofErr w:type="spellStart"/>
      <w:r>
        <w:t>дол</w:t>
      </w:r>
      <w:proofErr w:type="spellEnd"/>
      <w:r>
        <w:t>. США)</w:t>
      </w:r>
      <w:r>
        <w:rPr>
          <w:spacing w:val="-2"/>
        </w:rPr>
        <w:t xml:space="preserve"> </w:t>
      </w:r>
      <w:r>
        <w:rPr>
          <w:rFonts w:ascii="Corbel" w:hAnsi="Corbel"/>
        </w:rPr>
        <w:t>[</w:t>
      </w:r>
      <w:r>
        <w:t>79</w:t>
      </w:r>
      <w:r>
        <w:rPr>
          <w:rFonts w:ascii="Corbel" w:hAnsi="Corbel"/>
        </w:rPr>
        <w:t>]</w:t>
      </w:r>
      <w:r>
        <w:t>.</w:t>
      </w:r>
    </w:p>
    <w:p w14:paraId="74D86573" w14:textId="77777777" w:rsidR="00E17E8C" w:rsidRDefault="00000000">
      <w:pPr>
        <w:pStyle w:val="a3"/>
        <w:spacing w:before="163" w:line="362" w:lineRule="auto"/>
        <w:ind w:left="719" w:firstLine="850"/>
      </w:pPr>
      <w:r>
        <w:t>Структура</w:t>
      </w:r>
      <w:r>
        <w:rPr>
          <w:spacing w:val="40"/>
        </w:rPr>
        <w:t xml:space="preserve"> </w:t>
      </w:r>
      <w:r>
        <w:t>імпорту</w:t>
      </w:r>
      <w:r>
        <w:rPr>
          <w:spacing w:val="21"/>
        </w:rPr>
        <w:t xml:space="preserve"> </w:t>
      </w:r>
      <w:r>
        <w:t>меблів</w:t>
      </w:r>
      <w:r>
        <w:rPr>
          <w:spacing w:val="33"/>
        </w:rPr>
        <w:t xml:space="preserve"> </w:t>
      </w:r>
      <w:r>
        <w:t>інших</w:t>
      </w:r>
      <w:r>
        <w:rPr>
          <w:spacing w:val="24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частин</w:t>
      </w:r>
      <w:r>
        <w:rPr>
          <w:spacing w:val="34"/>
        </w:rPr>
        <w:t xml:space="preserve"> </w:t>
      </w:r>
      <w:r>
        <w:t>представлена</w:t>
      </w:r>
      <w:r>
        <w:rPr>
          <w:spacing w:val="36"/>
        </w:rPr>
        <w:t xml:space="preserve"> </w:t>
      </w:r>
      <w:r>
        <w:t>основними</w:t>
      </w:r>
      <w:r>
        <w:rPr>
          <w:spacing w:val="-67"/>
        </w:rPr>
        <w:t xml:space="preserve"> </w:t>
      </w:r>
      <w:r>
        <w:t>товарними</w:t>
      </w:r>
      <w:r>
        <w:rPr>
          <w:spacing w:val="2"/>
        </w:rPr>
        <w:t xml:space="preserve"> </w:t>
      </w:r>
      <w:r>
        <w:t>групами:</w:t>
      </w:r>
    </w:p>
    <w:p w14:paraId="2CB8D7C7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line="320" w:lineRule="exact"/>
        <w:ind w:left="1733" w:hanging="164"/>
        <w:jc w:val="left"/>
        <w:rPr>
          <w:sz w:val="28"/>
        </w:rPr>
      </w:pPr>
      <w:r>
        <w:rPr>
          <w:sz w:val="28"/>
        </w:rPr>
        <w:t>32%</w:t>
      </w:r>
      <w:r>
        <w:rPr>
          <w:spacing w:val="-8"/>
          <w:sz w:val="28"/>
        </w:rPr>
        <w:t xml:space="preserve"> </w:t>
      </w:r>
      <w:r>
        <w:rPr>
          <w:sz w:val="28"/>
        </w:rPr>
        <w:t>(24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США):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-12"/>
          <w:sz w:val="28"/>
        </w:rPr>
        <w:t xml:space="preserve"> </w:t>
      </w:r>
      <w:r>
        <w:rPr>
          <w:sz w:val="28"/>
        </w:rPr>
        <w:t>меблі</w:t>
      </w:r>
      <w:r>
        <w:rPr>
          <w:spacing w:val="-10"/>
          <w:sz w:val="28"/>
        </w:rPr>
        <w:t xml:space="preserve"> </w:t>
      </w:r>
      <w:r>
        <w:rPr>
          <w:sz w:val="28"/>
        </w:rPr>
        <w:t>дерев'яна;</w:t>
      </w:r>
    </w:p>
    <w:p w14:paraId="4A3AAF74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22%</w:t>
      </w:r>
      <w:r>
        <w:rPr>
          <w:spacing w:val="-8"/>
          <w:sz w:val="28"/>
        </w:rPr>
        <w:t xml:space="preserve"> </w:t>
      </w:r>
      <w:r>
        <w:rPr>
          <w:sz w:val="28"/>
        </w:rPr>
        <w:t>(16,4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США):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-12"/>
          <w:sz w:val="28"/>
        </w:rPr>
        <w:t xml:space="preserve"> </w:t>
      </w:r>
      <w:r>
        <w:rPr>
          <w:sz w:val="28"/>
        </w:rPr>
        <w:t>Інша</w:t>
      </w:r>
      <w:r>
        <w:rPr>
          <w:spacing w:val="-2"/>
          <w:sz w:val="28"/>
        </w:rPr>
        <w:t xml:space="preserve"> </w:t>
      </w:r>
      <w:r>
        <w:rPr>
          <w:sz w:val="28"/>
        </w:rPr>
        <w:t>меблі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металеві;</w:t>
      </w:r>
    </w:p>
    <w:p w14:paraId="4869DDE4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 w:line="357" w:lineRule="auto"/>
        <w:ind w:right="594" w:firstLine="850"/>
        <w:jc w:val="left"/>
        <w:rPr>
          <w:sz w:val="28"/>
        </w:rPr>
      </w:pPr>
      <w:r>
        <w:rPr>
          <w:sz w:val="28"/>
        </w:rPr>
        <w:t xml:space="preserve">12,4% (9,28 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США): частини меблів з металу, з дерева, з 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матеріалів;</w:t>
      </w:r>
    </w:p>
    <w:p w14:paraId="20724B1F" w14:textId="77777777" w:rsidR="00E17E8C" w:rsidRDefault="00000000">
      <w:pPr>
        <w:pStyle w:val="a4"/>
        <w:numPr>
          <w:ilvl w:val="0"/>
          <w:numId w:val="14"/>
        </w:numPr>
        <w:tabs>
          <w:tab w:val="left" w:pos="1796"/>
        </w:tabs>
        <w:spacing w:before="6" w:line="362" w:lineRule="auto"/>
        <w:ind w:right="599" w:firstLine="850"/>
        <w:jc w:val="left"/>
        <w:rPr>
          <w:sz w:val="28"/>
        </w:rPr>
      </w:pPr>
      <w:r>
        <w:rPr>
          <w:sz w:val="28"/>
        </w:rPr>
        <w:t>6,71%</w:t>
      </w:r>
      <w:r>
        <w:rPr>
          <w:spacing w:val="54"/>
          <w:sz w:val="28"/>
        </w:rPr>
        <w:t xml:space="preserve"> </w:t>
      </w:r>
      <w:r>
        <w:rPr>
          <w:sz w:val="28"/>
        </w:rPr>
        <w:t>(5,02</w:t>
      </w:r>
      <w:r>
        <w:rPr>
          <w:spacing w:val="60"/>
          <w:sz w:val="28"/>
        </w:rPr>
        <w:t xml:space="preserve"> </w:t>
      </w:r>
      <w:r>
        <w:rPr>
          <w:sz w:val="28"/>
        </w:rPr>
        <w:t>млн.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59"/>
          <w:sz w:val="28"/>
        </w:rPr>
        <w:t xml:space="preserve"> </w:t>
      </w:r>
      <w:r>
        <w:rPr>
          <w:sz w:val="28"/>
        </w:rPr>
        <w:t>США):</w:t>
      </w:r>
      <w:r>
        <w:rPr>
          <w:spacing w:val="51"/>
          <w:sz w:val="28"/>
        </w:rPr>
        <w:t xml:space="preserve"> </w:t>
      </w:r>
      <w:r>
        <w:rPr>
          <w:sz w:val="28"/>
        </w:rPr>
        <w:t>меблі</w:t>
      </w:r>
      <w:r>
        <w:rPr>
          <w:spacing w:val="51"/>
          <w:sz w:val="28"/>
        </w:rPr>
        <w:t xml:space="preserve"> </w:t>
      </w:r>
      <w:r>
        <w:rPr>
          <w:sz w:val="28"/>
        </w:rPr>
        <w:t>з</w:t>
      </w:r>
      <w:r>
        <w:rPr>
          <w:spacing w:val="60"/>
          <w:sz w:val="28"/>
        </w:rPr>
        <w:t xml:space="preserve"> </w:t>
      </w:r>
      <w:r>
        <w:rPr>
          <w:sz w:val="28"/>
        </w:rPr>
        <w:t>інших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65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-67"/>
          <w:sz w:val="28"/>
        </w:rPr>
        <w:t xml:space="preserve"> </w:t>
      </w:r>
      <w:r>
        <w:rPr>
          <w:sz w:val="28"/>
        </w:rPr>
        <w:t>тростину,</w:t>
      </w:r>
      <w:r>
        <w:rPr>
          <w:spacing w:val="9"/>
          <w:sz w:val="28"/>
        </w:rPr>
        <w:t xml:space="preserve"> </w:t>
      </w:r>
      <w:r>
        <w:rPr>
          <w:sz w:val="28"/>
        </w:rPr>
        <w:t>лозу,</w:t>
      </w:r>
      <w:r>
        <w:rPr>
          <w:spacing w:val="8"/>
          <w:sz w:val="28"/>
        </w:rPr>
        <w:t xml:space="preserve"> </w:t>
      </w:r>
      <w:r>
        <w:rPr>
          <w:sz w:val="28"/>
        </w:rPr>
        <w:t>бамбук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матеріали;</w:t>
      </w:r>
    </w:p>
    <w:p w14:paraId="5BB8AF3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line="320" w:lineRule="exact"/>
        <w:ind w:left="1733" w:hanging="164"/>
        <w:jc w:val="left"/>
        <w:rPr>
          <w:sz w:val="28"/>
        </w:rPr>
      </w:pPr>
      <w:r>
        <w:rPr>
          <w:sz w:val="28"/>
        </w:rPr>
        <w:t>6,06%</w:t>
      </w:r>
      <w:r>
        <w:rPr>
          <w:spacing w:val="-3"/>
          <w:sz w:val="28"/>
        </w:rPr>
        <w:t xml:space="preserve"> </w:t>
      </w:r>
      <w:r>
        <w:rPr>
          <w:sz w:val="28"/>
        </w:rPr>
        <w:t>(4,54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США):</w:t>
      </w:r>
      <w:r>
        <w:rPr>
          <w:spacing w:val="-10"/>
          <w:sz w:val="28"/>
        </w:rPr>
        <w:t xml:space="preserve"> </w:t>
      </w:r>
      <w:r>
        <w:rPr>
          <w:sz w:val="28"/>
        </w:rPr>
        <w:t>меблі</w:t>
      </w:r>
      <w:r>
        <w:rPr>
          <w:spacing w:val="-10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-10"/>
          <w:sz w:val="28"/>
        </w:rPr>
        <w:t xml:space="preserve"> </w:t>
      </w:r>
      <w:r>
        <w:rPr>
          <w:sz w:val="28"/>
        </w:rPr>
        <w:t>типу</w:t>
      </w:r>
      <w:r>
        <w:rPr>
          <w:spacing w:val="-11"/>
          <w:sz w:val="28"/>
        </w:rPr>
        <w:t xml:space="preserve"> </w:t>
      </w:r>
      <w:r>
        <w:rPr>
          <w:sz w:val="28"/>
        </w:rPr>
        <w:t>спальної;</w:t>
      </w:r>
    </w:p>
    <w:p w14:paraId="5725B6DA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5,51%</w:t>
      </w:r>
      <w:r>
        <w:rPr>
          <w:spacing w:val="-7"/>
          <w:sz w:val="28"/>
        </w:rPr>
        <w:t xml:space="preserve"> </w:t>
      </w:r>
      <w:r>
        <w:rPr>
          <w:sz w:val="28"/>
        </w:rPr>
        <w:t>(4,12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США):</w:t>
      </w:r>
      <w:r>
        <w:rPr>
          <w:spacing w:val="-11"/>
          <w:sz w:val="28"/>
        </w:rPr>
        <w:t xml:space="preserve"> </w:t>
      </w:r>
      <w:r>
        <w:rPr>
          <w:sz w:val="28"/>
        </w:rPr>
        <w:t>меблі</w:t>
      </w:r>
      <w:r>
        <w:rPr>
          <w:spacing w:val="-9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-10"/>
          <w:sz w:val="28"/>
        </w:rPr>
        <w:t xml:space="preserve"> </w:t>
      </w:r>
      <w:r>
        <w:rPr>
          <w:sz w:val="28"/>
        </w:rPr>
        <w:t>типу</w:t>
      </w:r>
      <w:r>
        <w:rPr>
          <w:spacing w:val="-11"/>
          <w:sz w:val="28"/>
        </w:rPr>
        <w:t xml:space="preserve"> </w:t>
      </w:r>
      <w:r>
        <w:rPr>
          <w:sz w:val="28"/>
        </w:rPr>
        <w:t>кухонних;</w:t>
      </w:r>
    </w:p>
    <w:p w14:paraId="5CE4B10B" w14:textId="77777777" w:rsidR="00E17E8C" w:rsidRDefault="00000000">
      <w:pPr>
        <w:pStyle w:val="a4"/>
        <w:numPr>
          <w:ilvl w:val="0"/>
          <w:numId w:val="14"/>
        </w:numPr>
        <w:tabs>
          <w:tab w:val="left" w:pos="1762"/>
        </w:tabs>
        <w:spacing w:before="158" w:line="362" w:lineRule="auto"/>
        <w:ind w:right="596" w:firstLine="850"/>
        <w:jc w:val="left"/>
        <w:rPr>
          <w:sz w:val="28"/>
        </w:rPr>
      </w:pPr>
      <w:r>
        <w:rPr>
          <w:sz w:val="28"/>
        </w:rPr>
        <w:t>5,28%</w:t>
      </w:r>
      <w:r>
        <w:rPr>
          <w:spacing w:val="26"/>
          <w:sz w:val="28"/>
        </w:rPr>
        <w:t xml:space="preserve"> </w:t>
      </w:r>
      <w:r>
        <w:rPr>
          <w:sz w:val="28"/>
        </w:rPr>
        <w:t>(3,95</w:t>
      </w:r>
      <w:r>
        <w:rPr>
          <w:spacing w:val="28"/>
          <w:sz w:val="28"/>
        </w:rPr>
        <w:t xml:space="preserve"> </w:t>
      </w:r>
      <w:r>
        <w:rPr>
          <w:sz w:val="28"/>
        </w:rPr>
        <w:t>млн.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США):</w:t>
      </w:r>
      <w:r>
        <w:rPr>
          <w:spacing w:val="19"/>
          <w:sz w:val="28"/>
        </w:rPr>
        <w:t xml:space="preserve"> </w:t>
      </w:r>
      <w:r>
        <w:rPr>
          <w:sz w:val="28"/>
        </w:rPr>
        <w:t>меблі</w:t>
      </w:r>
      <w:r>
        <w:rPr>
          <w:spacing w:val="19"/>
          <w:sz w:val="28"/>
        </w:rPr>
        <w:t xml:space="preserve"> </w:t>
      </w:r>
      <w:r>
        <w:rPr>
          <w:sz w:val="28"/>
        </w:rPr>
        <w:t>металеві</w:t>
      </w:r>
      <w:r>
        <w:rPr>
          <w:spacing w:val="21"/>
          <w:sz w:val="28"/>
        </w:rPr>
        <w:t xml:space="preserve"> </w:t>
      </w:r>
      <w:r>
        <w:rPr>
          <w:sz w:val="28"/>
        </w:rPr>
        <w:t>типу</w:t>
      </w:r>
      <w:r>
        <w:rPr>
          <w:spacing w:val="28"/>
          <w:sz w:val="28"/>
        </w:rPr>
        <w:t xml:space="preserve"> </w:t>
      </w:r>
      <w:r>
        <w:rPr>
          <w:sz w:val="28"/>
        </w:rPr>
        <w:t>використовуваної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установах;</w:t>
      </w:r>
    </w:p>
    <w:p w14:paraId="4C68E9C2" w14:textId="77777777" w:rsidR="00E17E8C" w:rsidRDefault="00000000">
      <w:pPr>
        <w:pStyle w:val="a4"/>
        <w:numPr>
          <w:ilvl w:val="0"/>
          <w:numId w:val="14"/>
        </w:numPr>
        <w:tabs>
          <w:tab w:val="left" w:pos="1757"/>
        </w:tabs>
        <w:spacing w:line="357" w:lineRule="auto"/>
        <w:ind w:right="596" w:firstLine="850"/>
        <w:jc w:val="left"/>
        <w:rPr>
          <w:sz w:val="28"/>
        </w:rPr>
      </w:pPr>
      <w:r>
        <w:rPr>
          <w:sz w:val="28"/>
        </w:rPr>
        <w:t>5,27%</w:t>
      </w:r>
      <w:r>
        <w:rPr>
          <w:spacing w:val="22"/>
          <w:sz w:val="28"/>
        </w:rPr>
        <w:t xml:space="preserve"> </w:t>
      </w:r>
      <w:r>
        <w:rPr>
          <w:sz w:val="28"/>
        </w:rPr>
        <w:t>(3,95</w:t>
      </w:r>
      <w:r>
        <w:rPr>
          <w:spacing w:val="24"/>
          <w:sz w:val="28"/>
        </w:rPr>
        <w:t xml:space="preserve"> </w:t>
      </w:r>
      <w:r>
        <w:rPr>
          <w:sz w:val="28"/>
        </w:rPr>
        <w:t>млн.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sz w:val="28"/>
        </w:rPr>
        <w:t>США):</w:t>
      </w:r>
      <w:r>
        <w:rPr>
          <w:spacing w:val="14"/>
          <w:sz w:val="28"/>
        </w:rPr>
        <w:t xml:space="preserve"> </w:t>
      </w:r>
      <w:r>
        <w:rPr>
          <w:sz w:val="28"/>
        </w:rPr>
        <w:t>меблі</w:t>
      </w:r>
      <w:r>
        <w:rPr>
          <w:spacing w:val="15"/>
          <w:sz w:val="28"/>
        </w:rPr>
        <w:t xml:space="preserve"> </w:t>
      </w:r>
      <w:r>
        <w:rPr>
          <w:sz w:val="28"/>
        </w:rPr>
        <w:t>дерев'яні</w:t>
      </w:r>
      <w:r>
        <w:rPr>
          <w:spacing w:val="20"/>
          <w:sz w:val="28"/>
        </w:rPr>
        <w:t xml:space="preserve"> </w:t>
      </w:r>
      <w:r>
        <w:rPr>
          <w:sz w:val="28"/>
        </w:rPr>
        <w:t>типу</w:t>
      </w:r>
      <w:r>
        <w:rPr>
          <w:spacing w:val="19"/>
          <w:sz w:val="28"/>
        </w:rPr>
        <w:t xml:space="preserve"> </w:t>
      </w:r>
      <w:r>
        <w:rPr>
          <w:sz w:val="28"/>
        </w:rPr>
        <w:t>використовуваної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установах;</w:t>
      </w:r>
    </w:p>
    <w:p w14:paraId="6FDC8D7E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7"/>
        <w:ind w:left="1733" w:hanging="164"/>
        <w:jc w:val="left"/>
        <w:rPr>
          <w:sz w:val="28"/>
        </w:rPr>
      </w:pPr>
      <w:r>
        <w:rPr>
          <w:sz w:val="28"/>
        </w:rPr>
        <w:t>4,21%</w:t>
      </w:r>
      <w:r>
        <w:rPr>
          <w:spacing w:val="-8"/>
          <w:sz w:val="28"/>
        </w:rPr>
        <w:t xml:space="preserve"> </w:t>
      </w:r>
      <w:r>
        <w:rPr>
          <w:sz w:val="28"/>
        </w:rPr>
        <w:t>(3,15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США):</w:t>
      </w:r>
      <w:r>
        <w:rPr>
          <w:spacing w:val="-11"/>
          <w:sz w:val="28"/>
        </w:rPr>
        <w:t xml:space="preserve"> </w:t>
      </w:r>
      <w:r>
        <w:rPr>
          <w:sz w:val="28"/>
        </w:rPr>
        <w:t>меблі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пластмаси </w:t>
      </w:r>
      <w:r>
        <w:rPr>
          <w:rFonts w:ascii="Corbel" w:hAnsi="Corbel"/>
          <w:sz w:val="28"/>
        </w:rPr>
        <w:t>[</w:t>
      </w:r>
      <w:r>
        <w:rPr>
          <w:sz w:val="28"/>
        </w:rPr>
        <w:t>79</w:t>
      </w:r>
      <w:r>
        <w:rPr>
          <w:rFonts w:ascii="Corbel" w:hAnsi="Corbel"/>
          <w:sz w:val="28"/>
        </w:rPr>
        <w:t>]</w:t>
      </w:r>
      <w:r>
        <w:rPr>
          <w:sz w:val="28"/>
        </w:rPr>
        <w:t>.</w:t>
      </w:r>
    </w:p>
    <w:p w14:paraId="7B2D08B1" w14:textId="77777777" w:rsidR="00E17E8C" w:rsidRDefault="00E17E8C">
      <w:pPr>
        <w:rPr>
          <w:sz w:val="28"/>
        </w:rPr>
        <w:sectPr w:rsidR="00E17E8C">
          <w:headerReference w:type="default" r:id="rId73"/>
          <w:footerReference w:type="default" r:id="rId74"/>
          <w:pgSz w:w="11910" w:h="16840"/>
          <w:pgMar w:top="980" w:right="0" w:bottom="900" w:left="980" w:header="761" w:footer="719" w:gutter="0"/>
          <w:cols w:space="720"/>
        </w:sectPr>
      </w:pPr>
    </w:p>
    <w:p w14:paraId="09B35A20" w14:textId="77777777" w:rsidR="00E17E8C" w:rsidRDefault="00E17E8C">
      <w:pPr>
        <w:pStyle w:val="a3"/>
        <w:spacing w:before="10"/>
        <w:rPr>
          <w:sz w:val="12"/>
        </w:rPr>
      </w:pPr>
    </w:p>
    <w:p w14:paraId="40953FC9" w14:textId="77777777" w:rsidR="00E17E8C" w:rsidRDefault="00000000">
      <w:pPr>
        <w:pStyle w:val="a3"/>
        <w:spacing w:before="87" w:line="360" w:lineRule="auto"/>
        <w:ind w:left="719" w:right="579" w:firstLine="850"/>
        <w:jc w:val="both"/>
      </w:pPr>
      <w:r>
        <w:t>Експорт дерев’яних меблів для закладів в 2020 році складав 3,95 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 xml:space="preserve">. США, а імпорт відповідно 4,54 млн. </w:t>
      </w:r>
      <w:proofErr w:type="spellStart"/>
      <w:r>
        <w:t>дол</w:t>
      </w:r>
      <w:proofErr w:type="spellEnd"/>
      <w:r>
        <w:t>. США. Основними напрямками</w:t>
      </w:r>
      <w:r>
        <w:rPr>
          <w:spacing w:val="1"/>
        </w:rPr>
        <w:t xml:space="preserve"> </w:t>
      </w:r>
      <w:r>
        <w:t>експорту</w:t>
      </w:r>
      <w:r>
        <w:rPr>
          <w:spacing w:val="-8"/>
        </w:rPr>
        <w:t xml:space="preserve"> </w:t>
      </w:r>
      <w:r>
        <w:t>дерев’яних</w:t>
      </w:r>
      <w:r>
        <w:rPr>
          <w:spacing w:val="-6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закладів</w:t>
      </w:r>
      <w:r>
        <w:rPr>
          <w:spacing w:val="9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стали:</w:t>
      </w:r>
    </w:p>
    <w:p w14:paraId="38BCEAC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"/>
        <w:ind w:left="1733" w:hanging="164"/>
        <w:rPr>
          <w:sz w:val="28"/>
        </w:rPr>
      </w:pPr>
      <w:r>
        <w:rPr>
          <w:sz w:val="28"/>
        </w:rPr>
        <w:t>Польща —</w:t>
      </w:r>
      <w:r>
        <w:rPr>
          <w:spacing w:val="-2"/>
          <w:sz w:val="28"/>
        </w:rPr>
        <w:t xml:space="preserve"> </w:t>
      </w:r>
      <w:r>
        <w:rPr>
          <w:sz w:val="28"/>
        </w:rPr>
        <w:t>32%</w:t>
      </w:r>
      <w:r>
        <w:rPr>
          <w:spacing w:val="-8"/>
          <w:sz w:val="28"/>
        </w:rPr>
        <w:t xml:space="preserve"> </w:t>
      </w:r>
      <w:r>
        <w:rPr>
          <w:sz w:val="28"/>
        </w:rPr>
        <w:t>(1,47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42875EDC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Німеччина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14,3%</w:t>
      </w:r>
      <w:r>
        <w:rPr>
          <w:spacing w:val="-9"/>
          <w:sz w:val="28"/>
        </w:rPr>
        <w:t xml:space="preserve"> </w:t>
      </w:r>
      <w:r>
        <w:rPr>
          <w:sz w:val="28"/>
        </w:rPr>
        <w:t>(650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5E4EE8D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Росія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11,6%</w:t>
      </w:r>
      <w:r>
        <w:rPr>
          <w:spacing w:val="-8"/>
          <w:sz w:val="28"/>
        </w:rPr>
        <w:t xml:space="preserve"> </w:t>
      </w:r>
      <w:r>
        <w:rPr>
          <w:sz w:val="28"/>
        </w:rPr>
        <w:t>(529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1447BF4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rPr>
          <w:sz w:val="28"/>
        </w:rPr>
      </w:pPr>
      <w:r>
        <w:rPr>
          <w:sz w:val="28"/>
        </w:rPr>
        <w:t>Молдова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7,83%</w:t>
      </w:r>
      <w:r>
        <w:rPr>
          <w:spacing w:val="-8"/>
          <w:sz w:val="28"/>
        </w:rPr>
        <w:t xml:space="preserve"> </w:t>
      </w:r>
      <w:r>
        <w:rPr>
          <w:sz w:val="28"/>
        </w:rPr>
        <w:t>(356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1F80BBB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Латвія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6,17%</w:t>
      </w:r>
      <w:r>
        <w:rPr>
          <w:spacing w:val="-8"/>
          <w:sz w:val="28"/>
        </w:rPr>
        <w:t xml:space="preserve"> </w:t>
      </w:r>
      <w:r>
        <w:rPr>
          <w:sz w:val="28"/>
        </w:rPr>
        <w:t>(280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28AF120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2"/>
        <w:ind w:left="1733" w:hanging="164"/>
        <w:rPr>
          <w:sz w:val="28"/>
        </w:rPr>
      </w:pPr>
      <w:r>
        <w:rPr>
          <w:sz w:val="28"/>
        </w:rPr>
        <w:t>Данія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4,7%</w:t>
      </w:r>
      <w:r>
        <w:rPr>
          <w:spacing w:val="-8"/>
          <w:sz w:val="28"/>
        </w:rPr>
        <w:t xml:space="preserve"> </w:t>
      </w:r>
      <w:r>
        <w:rPr>
          <w:sz w:val="28"/>
        </w:rPr>
        <w:t>(213</w:t>
      </w:r>
      <w:r>
        <w:rPr>
          <w:spacing w:val="-7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5F549F77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Румунія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3,04%</w:t>
      </w:r>
      <w:r>
        <w:rPr>
          <w:spacing w:val="-7"/>
          <w:sz w:val="28"/>
        </w:rPr>
        <w:t xml:space="preserve"> </w:t>
      </w:r>
      <w:r>
        <w:rPr>
          <w:sz w:val="28"/>
        </w:rPr>
        <w:t>(138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4C76862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4"/>
        <w:ind w:left="1733" w:hanging="164"/>
        <w:rPr>
          <w:sz w:val="28"/>
        </w:rPr>
      </w:pPr>
      <w:r>
        <w:rPr>
          <w:sz w:val="28"/>
        </w:rPr>
        <w:t>Швеція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2,93%</w:t>
      </w:r>
      <w:r>
        <w:rPr>
          <w:spacing w:val="-3"/>
          <w:sz w:val="28"/>
        </w:rPr>
        <w:t xml:space="preserve"> </w:t>
      </w:r>
      <w:r>
        <w:rPr>
          <w:sz w:val="28"/>
        </w:rPr>
        <w:t>(133</w:t>
      </w:r>
      <w:r>
        <w:rPr>
          <w:spacing w:val="-8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7A054B8C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Болгарія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2,2%</w:t>
      </w:r>
      <w:r>
        <w:rPr>
          <w:spacing w:val="-11"/>
          <w:sz w:val="28"/>
        </w:rPr>
        <w:t xml:space="preserve"> </w:t>
      </w:r>
      <w:r>
        <w:rPr>
          <w:sz w:val="28"/>
        </w:rPr>
        <w:t>(100</w:t>
      </w:r>
      <w:r>
        <w:rPr>
          <w:spacing w:val="-8"/>
          <w:sz w:val="28"/>
        </w:rPr>
        <w:t xml:space="preserve"> </w:t>
      </w:r>
      <w:r>
        <w:rPr>
          <w:sz w:val="28"/>
        </w:rPr>
        <w:t>тис.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383041B5" w14:textId="77777777" w:rsidR="00E17E8C" w:rsidRDefault="00000000">
      <w:pPr>
        <w:pStyle w:val="a3"/>
        <w:spacing w:before="163"/>
        <w:ind w:left="1569"/>
        <w:jc w:val="both"/>
      </w:pPr>
      <w:r>
        <w:t>-</w:t>
      </w:r>
      <w:r>
        <w:rPr>
          <w:spacing w:val="-8"/>
        </w:rPr>
        <w:t xml:space="preserve"> </w:t>
      </w:r>
      <w:r>
        <w:t>США</w:t>
      </w:r>
      <w:r>
        <w:rPr>
          <w:spacing w:val="-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1,53%</w:t>
      </w:r>
      <w:r>
        <w:rPr>
          <w:spacing w:val="-7"/>
        </w:rPr>
        <w:t xml:space="preserve"> </w:t>
      </w:r>
      <w:r>
        <w:t>(69</w:t>
      </w:r>
      <w:r>
        <w:rPr>
          <w:spacing w:val="-1"/>
        </w:rPr>
        <w:t xml:space="preserve"> </w:t>
      </w:r>
      <w:r>
        <w:t>тис.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2"/>
        </w:rPr>
        <w:t xml:space="preserve"> </w:t>
      </w:r>
      <w:r>
        <w:t>США).</w:t>
      </w:r>
    </w:p>
    <w:p w14:paraId="2E557C5F" w14:textId="77777777" w:rsidR="00E17E8C" w:rsidRDefault="00000000">
      <w:pPr>
        <w:pStyle w:val="a3"/>
        <w:spacing w:before="163"/>
        <w:ind w:left="1569"/>
        <w:jc w:val="both"/>
      </w:pPr>
      <w:r>
        <w:t>Основними</w:t>
      </w:r>
      <w:r>
        <w:rPr>
          <w:spacing w:val="2"/>
        </w:rPr>
        <w:t xml:space="preserve"> </w:t>
      </w:r>
      <w:r>
        <w:t>імпортерами</w:t>
      </w:r>
      <w:r>
        <w:rPr>
          <w:spacing w:val="-5"/>
        </w:rPr>
        <w:t xml:space="preserve"> </w:t>
      </w:r>
      <w:r>
        <w:t>меблів</w:t>
      </w:r>
      <w:r>
        <w:rPr>
          <w:spacing w:val="-8"/>
        </w:rPr>
        <w:t xml:space="preserve"> </w:t>
      </w:r>
      <w:r>
        <w:t>дерев'яних</w:t>
      </w:r>
      <w:r>
        <w:rPr>
          <w:spacing w:val="-13"/>
        </w:rPr>
        <w:t xml:space="preserve"> </w:t>
      </w:r>
      <w:r>
        <w:t>для закладів</w:t>
      </w:r>
      <w:r>
        <w:rPr>
          <w:spacing w:val="-8"/>
        </w:rPr>
        <w:t xml:space="preserve"> </w:t>
      </w:r>
      <w:r>
        <w:t>в були:</w:t>
      </w:r>
    </w:p>
    <w:p w14:paraId="20910428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Литва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18,5%</w:t>
      </w:r>
      <w:r>
        <w:rPr>
          <w:spacing w:val="-8"/>
          <w:sz w:val="28"/>
        </w:rPr>
        <w:t xml:space="preserve"> </w:t>
      </w:r>
      <w:r>
        <w:rPr>
          <w:sz w:val="28"/>
        </w:rPr>
        <w:t>(731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76593C7C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Польща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17,8%</w:t>
      </w:r>
      <w:r>
        <w:rPr>
          <w:spacing w:val="-8"/>
          <w:sz w:val="28"/>
        </w:rPr>
        <w:t xml:space="preserve"> </w:t>
      </w:r>
      <w:r>
        <w:rPr>
          <w:sz w:val="28"/>
        </w:rPr>
        <w:t>(705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5872459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Німеччина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14,7%</w:t>
      </w:r>
      <w:r>
        <w:rPr>
          <w:spacing w:val="-9"/>
          <w:sz w:val="28"/>
        </w:rPr>
        <w:t xml:space="preserve"> </w:t>
      </w:r>
      <w:r>
        <w:rPr>
          <w:sz w:val="28"/>
        </w:rPr>
        <w:t>(585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32E4F5CB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Китай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13%</w:t>
      </w:r>
      <w:r>
        <w:rPr>
          <w:spacing w:val="-9"/>
          <w:sz w:val="28"/>
        </w:rPr>
        <w:t xml:space="preserve"> </w:t>
      </w:r>
      <w:r>
        <w:rPr>
          <w:sz w:val="28"/>
        </w:rPr>
        <w:t>(515</w:t>
      </w:r>
      <w:r>
        <w:rPr>
          <w:spacing w:val="-4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14B64637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Чехія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10%</w:t>
      </w:r>
      <w:r>
        <w:rPr>
          <w:spacing w:val="-8"/>
          <w:sz w:val="28"/>
        </w:rPr>
        <w:t xml:space="preserve"> </w:t>
      </w:r>
      <w:r>
        <w:rPr>
          <w:sz w:val="28"/>
        </w:rPr>
        <w:t>(397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2FB05AD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Швеція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5,97%</w:t>
      </w:r>
      <w:r>
        <w:rPr>
          <w:spacing w:val="-8"/>
          <w:sz w:val="28"/>
        </w:rPr>
        <w:t xml:space="preserve"> </w:t>
      </w:r>
      <w:r>
        <w:rPr>
          <w:sz w:val="28"/>
        </w:rPr>
        <w:t>(236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1B98A532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Італія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5,47%</w:t>
      </w:r>
      <w:r>
        <w:rPr>
          <w:spacing w:val="-7"/>
          <w:sz w:val="28"/>
        </w:rPr>
        <w:t xml:space="preserve"> </w:t>
      </w:r>
      <w:r>
        <w:rPr>
          <w:sz w:val="28"/>
        </w:rPr>
        <w:t>(216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4A063B84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Фінляндія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3,28%</w:t>
      </w:r>
      <w:r>
        <w:rPr>
          <w:spacing w:val="-10"/>
          <w:sz w:val="28"/>
        </w:rPr>
        <w:t xml:space="preserve"> </w:t>
      </w:r>
      <w:r>
        <w:rPr>
          <w:sz w:val="28"/>
        </w:rPr>
        <w:t>(129</w:t>
      </w:r>
      <w:r>
        <w:rPr>
          <w:spacing w:val="-2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6C26145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Австрія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2,69%</w:t>
      </w:r>
      <w:r>
        <w:rPr>
          <w:spacing w:val="-9"/>
          <w:sz w:val="28"/>
        </w:rPr>
        <w:t xml:space="preserve"> </w:t>
      </w:r>
      <w:r>
        <w:rPr>
          <w:sz w:val="28"/>
        </w:rPr>
        <w:t>(106</w:t>
      </w:r>
      <w:r>
        <w:rPr>
          <w:spacing w:val="-4"/>
          <w:sz w:val="28"/>
        </w:rPr>
        <w:t xml:space="preserve"> </w:t>
      </w:r>
      <w:r>
        <w:rPr>
          <w:sz w:val="28"/>
        </w:rPr>
        <w:t>тис.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0BE62758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73"/>
        <w:ind w:left="1733" w:hanging="164"/>
        <w:rPr>
          <w:sz w:val="28"/>
        </w:rPr>
      </w:pPr>
      <w:r>
        <w:rPr>
          <w:sz w:val="28"/>
        </w:rPr>
        <w:t>Туреччина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2,67%</w:t>
      </w:r>
      <w:r>
        <w:rPr>
          <w:spacing w:val="-9"/>
          <w:sz w:val="28"/>
        </w:rPr>
        <w:t xml:space="preserve"> </w:t>
      </w:r>
      <w:r>
        <w:rPr>
          <w:sz w:val="28"/>
        </w:rPr>
        <w:t>(105</w:t>
      </w:r>
      <w:r>
        <w:rPr>
          <w:spacing w:val="-2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</w:t>
      </w:r>
      <w:r>
        <w:rPr>
          <w:spacing w:val="-3"/>
          <w:sz w:val="28"/>
        </w:rPr>
        <w:t xml:space="preserve"> </w:t>
      </w:r>
      <w:r>
        <w:rPr>
          <w:rFonts w:ascii="Corbel" w:hAnsi="Corbel"/>
          <w:sz w:val="28"/>
        </w:rPr>
        <w:t>[</w:t>
      </w:r>
      <w:r>
        <w:rPr>
          <w:sz w:val="28"/>
        </w:rPr>
        <w:t>79</w:t>
      </w:r>
      <w:r>
        <w:rPr>
          <w:rFonts w:ascii="Corbel" w:hAnsi="Corbel"/>
          <w:sz w:val="28"/>
        </w:rPr>
        <w:t>]</w:t>
      </w:r>
      <w:r>
        <w:rPr>
          <w:sz w:val="28"/>
        </w:rPr>
        <w:t>.</w:t>
      </w:r>
    </w:p>
    <w:p w14:paraId="17800C33" w14:textId="77777777" w:rsidR="00E17E8C" w:rsidRDefault="00000000">
      <w:pPr>
        <w:pStyle w:val="a3"/>
        <w:spacing w:before="157" w:line="362" w:lineRule="auto"/>
        <w:ind w:left="719" w:right="566" w:firstLine="850"/>
        <w:jc w:val="both"/>
      </w:pPr>
      <w:r>
        <w:t xml:space="preserve">Експорт дерев’яних меблів для кухні в 2020 році складав 4,13 млн.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імпорт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17,07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експорту</w:t>
      </w:r>
      <w:r>
        <w:rPr>
          <w:spacing w:val="-8"/>
        </w:rPr>
        <w:t xml:space="preserve"> </w:t>
      </w:r>
      <w:r>
        <w:t>меблів дерев'яних</w:t>
      </w:r>
      <w:r>
        <w:rPr>
          <w:spacing w:val="-4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кухонних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є:</w:t>
      </w:r>
    </w:p>
    <w:p w14:paraId="2660C0F8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line="318" w:lineRule="exact"/>
        <w:ind w:left="1733" w:hanging="164"/>
        <w:rPr>
          <w:sz w:val="28"/>
        </w:rPr>
      </w:pPr>
      <w:r>
        <w:rPr>
          <w:sz w:val="28"/>
        </w:rPr>
        <w:t>Польща —</w:t>
      </w:r>
      <w:r>
        <w:rPr>
          <w:spacing w:val="-2"/>
          <w:sz w:val="28"/>
        </w:rPr>
        <w:t xml:space="preserve"> </w:t>
      </w:r>
      <w:r>
        <w:rPr>
          <w:sz w:val="28"/>
        </w:rPr>
        <w:t>23%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68D7A5A9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Німеччина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12,1%</w:t>
      </w:r>
      <w:r>
        <w:rPr>
          <w:spacing w:val="-9"/>
          <w:sz w:val="28"/>
        </w:rPr>
        <w:t xml:space="preserve"> </w:t>
      </w:r>
      <w:r>
        <w:rPr>
          <w:sz w:val="28"/>
        </w:rPr>
        <w:t>(2,07</w:t>
      </w:r>
      <w:r>
        <w:rPr>
          <w:spacing w:val="-7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33FB2DB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Румунія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10,8%</w:t>
      </w:r>
      <w:r>
        <w:rPr>
          <w:spacing w:val="-8"/>
          <w:sz w:val="28"/>
        </w:rPr>
        <w:t xml:space="preserve"> </w:t>
      </w:r>
      <w:r>
        <w:rPr>
          <w:sz w:val="28"/>
        </w:rPr>
        <w:t>(1,84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4616BAB3" w14:textId="77777777" w:rsidR="00E17E8C" w:rsidRDefault="00E17E8C">
      <w:pPr>
        <w:jc w:val="both"/>
        <w:rPr>
          <w:sz w:val="28"/>
        </w:rPr>
        <w:sectPr w:rsidR="00E17E8C">
          <w:headerReference w:type="default" r:id="rId75"/>
          <w:footerReference w:type="default" r:id="rId76"/>
          <w:pgSz w:w="11910" w:h="16840"/>
          <w:pgMar w:top="980" w:right="0" w:bottom="900" w:left="980" w:header="761" w:footer="719" w:gutter="0"/>
          <w:cols w:space="720"/>
        </w:sectPr>
      </w:pPr>
    </w:p>
    <w:p w14:paraId="71053559" w14:textId="77777777" w:rsidR="00E17E8C" w:rsidRDefault="00E17E8C">
      <w:pPr>
        <w:pStyle w:val="a3"/>
        <w:spacing w:before="10"/>
        <w:rPr>
          <w:sz w:val="12"/>
        </w:rPr>
      </w:pPr>
    </w:p>
    <w:p w14:paraId="6FDC8CBE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87"/>
        <w:ind w:left="1733" w:hanging="164"/>
        <w:jc w:val="left"/>
        <w:rPr>
          <w:sz w:val="28"/>
        </w:rPr>
      </w:pPr>
      <w:r>
        <w:rPr>
          <w:sz w:val="28"/>
        </w:rPr>
        <w:t>Болгарія —</w:t>
      </w:r>
      <w:r>
        <w:rPr>
          <w:spacing w:val="-2"/>
          <w:sz w:val="28"/>
        </w:rPr>
        <w:t xml:space="preserve"> </w:t>
      </w:r>
      <w:r>
        <w:rPr>
          <w:sz w:val="28"/>
        </w:rPr>
        <w:t>8,3%</w:t>
      </w:r>
      <w:r>
        <w:rPr>
          <w:spacing w:val="-8"/>
          <w:sz w:val="28"/>
        </w:rPr>
        <w:t xml:space="preserve"> </w:t>
      </w:r>
      <w:r>
        <w:rPr>
          <w:sz w:val="28"/>
        </w:rPr>
        <w:t>(1,41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7B104723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Росія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7,07%</w:t>
      </w:r>
      <w:r>
        <w:rPr>
          <w:spacing w:val="-8"/>
          <w:sz w:val="28"/>
        </w:rPr>
        <w:t xml:space="preserve"> </w:t>
      </w:r>
      <w:r>
        <w:rPr>
          <w:sz w:val="28"/>
        </w:rPr>
        <w:t>(1,2</w:t>
      </w:r>
      <w:r>
        <w:rPr>
          <w:spacing w:val="-6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3A85FC22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Латвія —</w:t>
      </w:r>
      <w:r>
        <w:rPr>
          <w:spacing w:val="-1"/>
          <w:sz w:val="28"/>
        </w:rPr>
        <w:t xml:space="preserve"> </w:t>
      </w:r>
      <w:r>
        <w:rPr>
          <w:sz w:val="28"/>
        </w:rPr>
        <w:t>6,8%</w:t>
      </w:r>
      <w:r>
        <w:rPr>
          <w:spacing w:val="-8"/>
          <w:sz w:val="28"/>
        </w:rPr>
        <w:t xml:space="preserve"> </w:t>
      </w:r>
      <w:r>
        <w:rPr>
          <w:sz w:val="28"/>
        </w:rPr>
        <w:t>(1,16</w:t>
      </w:r>
      <w:r>
        <w:rPr>
          <w:spacing w:val="-6"/>
          <w:sz w:val="28"/>
        </w:rPr>
        <w:t xml:space="preserve"> </w:t>
      </w:r>
      <w:r>
        <w:rPr>
          <w:sz w:val="28"/>
        </w:rPr>
        <w:t>млн.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США);</w:t>
      </w:r>
    </w:p>
    <w:p w14:paraId="412665EA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jc w:val="left"/>
        <w:rPr>
          <w:sz w:val="28"/>
        </w:rPr>
      </w:pPr>
      <w:r>
        <w:rPr>
          <w:sz w:val="28"/>
        </w:rPr>
        <w:t>Молдова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4,58%</w:t>
      </w:r>
      <w:r>
        <w:rPr>
          <w:spacing w:val="-8"/>
          <w:sz w:val="28"/>
        </w:rPr>
        <w:t xml:space="preserve"> </w:t>
      </w:r>
      <w:r>
        <w:rPr>
          <w:sz w:val="28"/>
        </w:rPr>
        <w:t>(781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7920995F" w14:textId="77777777" w:rsidR="00E17E8C" w:rsidRDefault="00000000">
      <w:pPr>
        <w:pStyle w:val="a3"/>
        <w:spacing w:before="162"/>
        <w:ind w:left="1569"/>
      </w:pPr>
      <w:r>
        <w:t>-</w:t>
      </w:r>
      <w:r>
        <w:rPr>
          <w:spacing w:val="-8"/>
        </w:rPr>
        <w:t xml:space="preserve"> </w:t>
      </w:r>
      <w:r>
        <w:t>США</w:t>
      </w:r>
      <w:r>
        <w:rPr>
          <w:spacing w:val="-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4,06%</w:t>
      </w:r>
      <w:r>
        <w:rPr>
          <w:spacing w:val="-7"/>
        </w:rPr>
        <w:t xml:space="preserve"> </w:t>
      </w:r>
      <w:r>
        <w:t>(694</w:t>
      </w:r>
      <w:r>
        <w:rPr>
          <w:spacing w:val="3"/>
        </w:rPr>
        <w:t xml:space="preserve"> </w:t>
      </w:r>
      <w:r>
        <w:t>тис.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США);</w:t>
      </w:r>
    </w:p>
    <w:p w14:paraId="72A8C9C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Бельгія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2,78%</w:t>
      </w:r>
      <w:r>
        <w:rPr>
          <w:spacing w:val="-8"/>
          <w:sz w:val="28"/>
        </w:rPr>
        <w:t xml:space="preserve"> </w:t>
      </w:r>
      <w:r>
        <w:rPr>
          <w:sz w:val="28"/>
        </w:rPr>
        <w:t>(474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505178E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jc w:val="left"/>
        <w:rPr>
          <w:sz w:val="28"/>
        </w:rPr>
      </w:pPr>
      <w:r>
        <w:rPr>
          <w:sz w:val="28"/>
        </w:rPr>
        <w:t>Грузія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2,75%</w:t>
      </w:r>
      <w:r>
        <w:rPr>
          <w:spacing w:val="-3"/>
          <w:sz w:val="28"/>
        </w:rPr>
        <w:t xml:space="preserve"> </w:t>
      </w:r>
      <w:r>
        <w:rPr>
          <w:sz w:val="28"/>
        </w:rPr>
        <w:t>(470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США).</w:t>
      </w:r>
    </w:p>
    <w:p w14:paraId="60995817" w14:textId="77777777" w:rsidR="00E17E8C" w:rsidRDefault="00000000">
      <w:pPr>
        <w:pStyle w:val="a3"/>
        <w:spacing w:before="162" w:line="362" w:lineRule="auto"/>
        <w:ind w:left="719" w:firstLine="850"/>
      </w:pPr>
      <w:r>
        <w:t>Основними</w:t>
      </w:r>
      <w:r>
        <w:rPr>
          <w:spacing w:val="14"/>
        </w:rPr>
        <w:t xml:space="preserve"> </w:t>
      </w:r>
      <w:r>
        <w:t>імпортерами</w:t>
      </w:r>
      <w:r>
        <w:rPr>
          <w:spacing w:val="7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групи</w:t>
      </w:r>
      <w:r>
        <w:rPr>
          <w:spacing w:val="10"/>
        </w:rPr>
        <w:t xml:space="preserve"> </w:t>
      </w:r>
      <w:r>
        <w:t>940340</w:t>
      </w:r>
      <w:r>
        <w:rPr>
          <w:spacing w:val="5"/>
        </w:rPr>
        <w:t xml:space="preserve"> </w:t>
      </w:r>
      <w:r>
        <w:t>меблів дерев'яні</w:t>
      </w:r>
      <w:r>
        <w:rPr>
          <w:spacing w:val="-2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кухонних</w:t>
      </w:r>
      <w:r>
        <w:rPr>
          <w:spacing w:val="2"/>
        </w:rPr>
        <w:t xml:space="preserve"> </w:t>
      </w:r>
      <w:r>
        <w:t>в Україні</w:t>
      </w:r>
      <w:r>
        <w:rPr>
          <w:spacing w:val="-8"/>
        </w:rPr>
        <w:t xml:space="preserve"> </w:t>
      </w:r>
      <w:r>
        <w:t>є:</w:t>
      </w:r>
    </w:p>
    <w:p w14:paraId="75D56071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line="319" w:lineRule="exact"/>
        <w:ind w:left="1733" w:hanging="164"/>
        <w:jc w:val="left"/>
        <w:rPr>
          <w:sz w:val="28"/>
        </w:rPr>
      </w:pPr>
      <w:r>
        <w:rPr>
          <w:sz w:val="28"/>
        </w:rPr>
        <w:t>Італія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30%</w:t>
      </w:r>
      <w:r>
        <w:rPr>
          <w:spacing w:val="-8"/>
          <w:sz w:val="28"/>
        </w:rPr>
        <w:t xml:space="preserve"> </w:t>
      </w:r>
      <w:r>
        <w:rPr>
          <w:sz w:val="28"/>
        </w:rPr>
        <w:t>(1,26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США);</w:t>
      </w:r>
    </w:p>
    <w:p w14:paraId="15E1B31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jc w:val="left"/>
        <w:rPr>
          <w:sz w:val="28"/>
        </w:rPr>
      </w:pPr>
      <w:r>
        <w:rPr>
          <w:sz w:val="28"/>
        </w:rPr>
        <w:t>Білорусь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24%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>
        <w:rPr>
          <w:spacing w:val="-7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0E9FF2F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Німеччина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16,7%</w:t>
      </w:r>
      <w:r>
        <w:rPr>
          <w:spacing w:val="-9"/>
          <w:sz w:val="28"/>
        </w:rPr>
        <w:t xml:space="preserve"> </w:t>
      </w:r>
      <w:r>
        <w:rPr>
          <w:sz w:val="28"/>
        </w:rPr>
        <w:t>(689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29399CE4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Польща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11,7%</w:t>
      </w:r>
      <w:r>
        <w:rPr>
          <w:spacing w:val="-8"/>
          <w:sz w:val="28"/>
        </w:rPr>
        <w:t xml:space="preserve"> </w:t>
      </w:r>
      <w:r>
        <w:rPr>
          <w:sz w:val="28"/>
        </w:rPr>
        <w:t>(486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2244AD8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Чехія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4,44%</w:t>
      </w:r>
      <w:r>
        <w:rPr>
          <w:spacing w:val="-8"/>
          <w:sz w:val="28"/>
        </w:rPr>
        <w:t xml:space="preserve"> </w:t>
      </w:r>
      <w:r>
        <w:rPr>
          <w:sz w:val="28"/>
        </w:rPr>
        <w:t>(183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3FC1A73A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Угорщина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3,54%</w:t>
      </w:r>
      <w:r>
        <w:rPr>
          <w:spacing w:val="-9"/>
          <w:sz w:val="28"/>
        </w:rPr>
        <w:t xml:space="preserve"> </w:t>
      </w:r>
      <w:r>
        <w:rPr>
          <w:sz w:val="28"/>
        </w:rPr>
        <w:t>(146</w:t>
      </w:r>
      <w:r>
        <w:rPr>
          <w:spacing w:val="-2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033922BB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Малайзія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2,84%</w:t>
      </w:r>
      <w:r>
        <w:rPr>
          <w:spacing w:val="-10"/>
          <w:sz w:val="28"/>
        </w:rPr>
        <w:t xml:space="preserve"> </w:t>
      </w:r>
      <w:r>
        <w:rPr>
          <w:sz w:val="28"/>
        </w:rPr>
        <w:t>(117</w:t>
      </w:r>
      <w:r>
        <w:rPr>
          <w:spacing w:val="-9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США);</w:t>
      </w:r>
    </w:p>
    <w:p w14:paraId="41F61E6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Словенія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2,66%</w:t>
      </w:r>
      <w:r>
        <w:rPr>
          <w:spacing w:val="-10"/>
          <w:sz w:val="28"/>
        </w:rPr>
        <w:t xml:space="preserve"> </w:t>
      </w:r>
      <w:r>
        <w:rPr>
          <w:sz w:val="28"/>
        </w:rPr>
        <w:t>(110</w:t>
      </w:r>
      <w:r>
        <w:rPr>
          <w:spacing w:val="-4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США);</w:t>
      </w:r>
    </w:p>
    <w:p w14:paraId="19FA01C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Китай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1,35%</w:t>
      </w:r>
      <w:r>
        <w:rPr>
          <w:spacing w:val="-8"/>
          <w:sz w:val="28"/>
        </w:rPr>
        <w:t xml:space="preserve"> </w:t>
      </w:r>
      <w:r>
        <w:rPr>
          <w:sz w:val="28"/>
        </w:rPr>
        <w:t>(55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США);</w:t>
      </w:r>
    </w:p>
    <w:p w14:paraId="2724343F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72"/>
        <w:ind w:left="1733" w:hanging="164"/>
        <w:rPr>
          <w:sz w:val="28"/>
        </w:rPr>
      </w:pPr>
      <w:r>
        <w:rPr>
          <w:sz w:val="28"/>
        </w:rPr>
        <w:t>Хорватія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18,6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</w:t>
      </w:r>
      <w:r>
        <w:rPr>
          <w:spacing w:val="-11"/>
          <w:sz w:val="28"/>
        </w:rPr>
        <w:t xml:space="preserve"> </w:t>
      </w:r>
      <w:r>
        <w:rPr>
          <w:rFonts w:ascii="Corbel" w:hAnsi="Corbel"/>
          <w:sz w:val="28"/>
        </w:rPr>
        <w:t>[</w:t>
      </w:r>
      <w:r>
        <w:rPr>
          <w:sz w:val="28"/>
        </w:rPr>
        <w:t>79</w:t>
      </w:r>
      <w:r>
        <w:rPr>
          <w:rFonts w:ascii="Corbel" w:hAnsi="Corbel"/>
          <w:sz w:val="28"/>
        </w:rPr>
        <w:t>]</w:t>
      </w:r>
      <w:r>
        <w:rPr>
          <w:sz w:val="28"/>
        </w:rPr>
        <w:t>.</w:t>
      </w:r>
    </w:p>
    <w:p w14:paraId="32F52AC1" w14:textId="77777777" w:rsidR="00E17E8C" w:rsidRDefault="00000000">
      <w:pPr>
        <w:pStyle w:val="a3"/>
        <w:spacing w:before="163" w:line="360" w:lineRule="auto"/>
        <w:ind w:left="719" w:right="566" w:firstLine="850"/>
        <w:jc w:val="both"/>
      </w:pPr>
      <w:r>
        <w:t xml:space="preserve">Експорт дерев’яних меблів для кухні в 2020 році складав 4,55 млн.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імпорт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34,03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експорту</w:t>
      </w:r>
      <w:r>
        <w:rPr>
          <w:spacing w:val="-8"/>
        </w:rPr>
        <w:t xml:space="preserve"> </w:t>
      </w:r>
      <w:r>
        <w:t>меблів дерев'яні типу</w:t>
      </w:r>
      <w:r>
        <w:rPr>
          <w:spacing w:val="-5"/>
        </w:rPr>
        <w:t xml:space="preserve"> </w:t>
      </w:r>
      <w:r>
        <w:t>спальної</w:t>
      </w:r>
      <w:r>
        <w:rPr>
          <w:spacing w:val="1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 в 2020 є:</w:t>
      </w:r>
    </w:p>
    <w:p w14:paraId="02760E1A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"/>
        <w:ind w:left="1733" w:hanging="164"/>
        <w:rPr>
          <w:sz w:val="28"/>
        </w:rPr>
      </w:pPr>
      <w:r>
        <w:rPr>
          <w:sz w:val="28"/>
        </w:rPr>
        <w:t>Німеччина —</w:t>
      </w:r>
      <w:r>
        <w:rPr>
          <w:spacing w:val="-2"/>
          <w:sz w:val="28"/>
        </w:rPr>
        <w:t xml:space="preserve"> </w:t>
      </w:r>
      <w:r>
        <w:rPr>
          <w:sz w:val="28"/>
        </w:rPr>
        <w:t>27%</w:t>
      </w:r>
      <w:r>
        <w:rPr>
          <w:spacing w:val="-9"/>
          <w:sz w:val="28"/>
        </w:rPr>
        <w:t xml:space="preserve"> </w:t>
      </w:r>
      <w:r>
        <w:rPr>
          <w:sz w:val="28"/>
        </w:rPr>
        <w:t>(9,49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0607A2B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rPr>
          <w:sz w:val="28"/>
        </w:rPr>
      </w:pPr>
      <w:r>
        <w:rPr>
          <w:sz w:val="28"/>
        </w:rPr>
        <w:t>Великобританія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8,73%</w:t>
      </w:r>
      <w:r>
        <w:rPr>
          <w:spacing w:val="-8"/>
          <w:sz w:val="28"/>
        </w:rPr>
        <w:t xml:space="preserve"> </w:t>
      </w:r>
      <w:r>
        <w:rPr>
          <w:sz w:val="28"/>
        </w:rPr>
        <w:t>(2,97</w:t>
      </w:r>
      <w:r>
        <w:rPr>
          <w:spacing w:val="-8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США);</w:t>
      </w:r>
    </w:p>
    <w:p w14:paraId="6DF9DA7C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Австрія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8,55%</w:t>
      </w:r>
      <w:r>
        <w:rPr>
          <w:spacing w:val="-8"/>
          <w:sz w:val="28"/>
        </w:rPr>
        <w:t xml:space="preserve"> </w:t>
      </w:r>
      <w:r>
        <w:rPr>
          <w:sz w:val="28"/>
        </w:rPr>
        <w:t>(2,9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США);</w:t>
      </w:r>
    </w:p>
    <w:p w14:paraId="253FCAF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rPr>
          <w:sz w:val="28"/>
        </w:rPr>
      </w:pPr>
      <w:r>
        <w:rPr>
          <w:sz w:val="28"/>
        </w:rPr>
        <w:t>Польща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8,51%</w:t>
      </w:r>
      <w:r>
        <w:rPr>
          <w:spacing w:val="-7"/>
          <w:sz w:val="28"/>
        </w:rPr>
        <w:t xml:space="preserve"> </w:t>
      </w:r>
      <w:r>
        <w:rPr>
          <w:sz w:val="28"/>
        </w:rPr>
        <w:t>(2,89</w:t>
      </w:r>
      <w:r>
        <w:rPr>
          <w:spacing w:val="-7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США);</w:t>
      </w:r>
    </w:p>
    <w:p w14:paraId="1B5B118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2"/>
        <w:ind w:left="1733" w:hanging="164"/>
        <w:rPr>
          <w:sz w:val="28"/>
        </w:rPr>
      </w:pPr>
      <w:r>
        <w:rPr>
          <w:sz w:val="28"/>
        </w:rPr>
        <w:t>Румунія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7,61%</w:t>
      </w:r>
      <w:r>
        <w:rPr>
          <w:spacing w:val="-8"/>
          <w:sz w:val="28"/>
        </w:rPr>
        <w:t xml:space="preserve"> </w:t>
      </w:r>
      <w:r>
        <w:rPr>
          <w:sz w:val="28"/>
        </w:rPr>
        <w:t>(2,59</w:t>
      </w:r>
      <w:r>
        <w:rPr>
          <w:spacing w:val="-8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0FBBEB58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9"/>
        <w:ind w:left="1733" w:hanging="164"/>
        <w:rPr>
          <w:sz w:val="28"/>
        </w:rPr>
      </w:pPr>
      <w:r>
        <w:rPr>
          <w:sz w:val="28"/>
        </w:rPr>
        <w:t>Молдова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5,46%</w:t>
      </w:r>
      <w:r>
        <w:rPr>
          <w:spacing w:val="-9"/>
          <w:sz w:val="28"/>
        </w:rPr>
        <w:t xml:space="preserve"> </w:t>
      </w:r>
      <w:r>
        <w:rPr>
          <w:sz w:val="28"/>
        </w:rPr>
        <w:t>(1,85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3740422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Білорусь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3,65%</w:t>
      </w:r>
      <w:r>
        <w:rPr>
          <w:spacing w:val="-8"/>
          <w:sz w:val="28"/>
        </w:rPr>
        <w:t xml:space="preserve"> </w:t>
      </w:r>
      <w:r>
        <w:rPr>
          <w:sz w:val="28"/>
        </w:rPr>
        <w:t>(1,24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3736619B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rPr>
          <w:sz w:val="28"/>
        </w:rPr>
      </w:pPr>
      <w:r>
        <w:rPr>
          <w:sz w:val="28"/>
        </w:rPr>
        <w:t>Грузія —</w:t>
      </w:r>
      <w:r>
        <w:rPr>
          <w:spacing w:val="-2"/>
          <w:sz w:val="28"/>
        </w:rPr>
        <w:t xml:space="preserve"> </w:t>
      </w:r>
      <w:r>
        <w:rPr>
          <w:sz w:val="28"/>
        </w:rPr>
        <w:t>3,04%</w:t>
      </w:r>
      <w:r>
        <w:rPr>
          <w:spacing w:val="-8"/>
          <w:sz w:val="28"/>
        </w:rPr>
        <w:t xml:space="preserve"> </w:t>
      </w:r>
      <w:r>
        <w:rPr>
          <w:sz w:val="28"/>
        </w:rPr>
        <w:t>(1,03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млн.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3C4B3AD2" w14:textId="77777777" w:rsidR="00E17E8C" w:rsidRDefault="00E17E8C">
      <w:pPr>
        <w:jc w:val="both"/>
        <w:rPr>
          <w:sz w:val="28"/>
        </w:rPr>
        <w:sectPr w:rsidR="00E17E8C">
          <w:headerReference w:type="default" r:id="rId77"/>
          <w:footerReference w:type="default" r:id="rId78"/>
          <w:pgSz w:w="11910" w:h="16840"/>
          <w:pgMar w:top="980" w:right="0" w:bottom="900" w:left="980" w:header="761" w:footer="719" w:gutter="0"/>
          <w:cols w:space="720"/>
        </w:sectPr>
      </w:pPr>
    </w:p>
    <w:p w14:paraId="2D1C5704" w14:textId="77777777" w:rsidR="00E17E8C" w:rsidRDefault="00E17E8C">
      <w:pPr>
        <w:pStyle w:val="a3"/>
        <w:spacing w:before="10"/>
        <w:rPr>
          <w:sz w:val="12"/>
        </w:rPr>
      </w:pPr>
    </w:p>
    <w:p w14:paraId="33430E4B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87"/>
        <w:ind w:left="1733" w:hanging="164"/>
        <w:jc w:val="left"/>
        <w:rPr>
          <w:sz w:val="28"/>
        </w:rPr>
      </w:pPr>
      <w:r>
        <w:rPr>
          <w:sz w:val="28"/>
        </w:rPr>
        <w:t>Словаччина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2,7%</w:t>
      </w:r>
      <w:r>
        <w:rPr>
          <w:spacing w:val="-9"/>
          <w:sz w:val="28"/>
        </w:rPr>
        <w:t xml:space="preserve"> </w:t>
      </w:r>
      <w:r>
        <w:rPr>
          <w:sz w:val="28"/>
        </w:rPr>
        <w:t>(920</w:t>
      </w:r>
      <w:r>
        <w:rPr>
          <w:spacing w:val="-7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2E8824EB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Казахстан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2,34%</w:t>
      </w:r>
      <w:r>
        <w:rPr>
          <w:spacing w:val="-10"/>
          <w:sz w:val="28"/>
        </w:rPr>
        <w:t xml:space="preserve"> </w:t>
      </w:r>
      <w:r>
        <w:rPr>
          <w:sz w:val="28"/>
        </w:rPr>
        <w:t>(798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США).</w:t>
      </w:r>
    </w:p>
    <w:p w14:paraId="37FD24C3" w14:textId="77777777" w:rsidR="00E17E8C" w:rsidRDefault="00000000">
      <w:pPr>
        <w:pStyle w:val="a3"/>
        <w:spacing w:before="163" w:line="357" w:lineRule="auto"/>
        <w:ind w:left="719" w:right="1044" w:firstLine="850"/>
      </w:pPr>
      <w:r>
        <w:t>Основними імпортерами товарів групи 940350 «Меблі дерев'яні типу</w:t>
      </w:r>
      <w:r>
        <w:rPr>
          <w:spacing w:val="-67"/>
        </w:rPr>
        <w:t xml:space="preserve"> </w:t>
      </w:r>
      <w:r>
        <w:t>спальної» в Україні</w:t>
      </w:r>
      <w:r>
        <w:rPr>
          <w:spacing w:val="3"/>
        </w:rPr>
        <w:t xml:space="preserve"> </w:t>
      </w:r>
      <w:r>
        <w:t>в 2020 р.</w:t>
      </w:r>
      <w:r>
        <w:rPr>
          <w:spacing w:val="10"/>
        </w:rPr>
        <w:t xml:space="preserve"> </w:t>
      </w:r>
      <w:r>
        <w:t>є:</w:t>
      </w:r>
    </w:p>
    <w:p w14:paraId="05781B12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"/>
        <w:ind w:left="1733" w:hanging="164"/>
        <w:jc w:val="left"/>
        <w:rPr>
          <w:sz w:val="28"/>
        </w:rPr>
      </w:pPr>
      <w:r>
        <w:rPr>
          <w:sz w:val="28"/>
        </w:rPr>
        <w:t>Китай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26%</w:t>
      </w:r>
      <w:r>
        <w:rPr>
          <w:spacing w:val="-6"/>
          <w:sz w:val="28"/>
        </w:rPr>
        <w:t xml:space="preserve"> </w:t>
      </w:r>
      <w:r>
        <w:rPr>
          <w:sz w:val="28"/>
        </w:rPr>
        <w:t>(1,19</w:t>
      </w:r>
      <w:r>
        <w:rPr>
          <w:spacing w:val="-1"/>
          <w:sz w:val="28"/>
        </w:rPr>
        <w:t xml:space="preserve"> </w:t>
      </w:r>
      <w:r>
        <w:rPr>
          <w:sz w:val="28"/>
        </w:rPr>
        <w:t>млн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6BB326ED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Італія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21%</w:t>
      </w:r>
      <w:r>
        <w:rPr>
          <w:spacing w:val="-9"/>
          <w:sz w:val="28"/>
        </w:rPr>
        <w:t xml:space="preserve"> </w:t>
      </w:r>
      <w:r>
        <w:rPr>
          <w:sz w:val="28"/>
        </w:rPr>
        <w:t>(962</w:t>
      </w:r>
      <w:r>
        <w:rPr>
          <w:spacing w:val="-5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52E9447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Естонія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11,1%</w:t>
      </w:r>
      <w:r>
        <w:rPr>
          <w:spacing w:val="-9"/>
          <w:sz w:val="28"/>
        </w:rPr>
        <w:t xml:space="preserve"> </w:t>
      </w:r>
      <w:r>
        <w:rPr>
          <w:sz w:val="28"/>
        </w:rPr>
        <w:t>(505</w:t>
      </w:r>
      <w:r>
        <w:rPr>
          <w:spacing w:val="-4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59F35DB8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Туреччина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9,81%</w:t>
      </w:r>
      <w:r>
        <w:rPr>
          <w:spacing w:val="-8"/>
          <w:sz w:val="28"/>
        </w:rPr>
        <w:t xml:space="preserve"> </w:t>
      </w:r>
      <w:r>
        <w:rPr>
          <w:sz w:val="28"/>
        </w:rPr>
        <w:t>(446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685F3E4C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Польща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8,34%</w:t>
      </w:r>
      <w:r>
        <w:rPr>
          <w:spacing w:val="-8"/>
          <w:sz w:val="28"/>
        </w:rPr>
        <w:t xml:space="preserve"> </w:t>
      </w:r>
      <w:r>
        <w:rPr>
          <w:sz w:val="28"/>
        </w:rPr>
        <w:t>(379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США);</w:t>
      </w:r>
    </w:p>
    <w:p w14:paraId="28E5DD60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Росія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4,58%</w:t>
      </w:r>
      <w:r>
        <w:rPr>
          <w:spacing w:val="-8"/>
          <w:sz w:val="28"/>
        </w:rPr>
        <w:t xml:space="preserve"> </w:t>
      </w:r>
      <w:r>
        <w:rPr>
          <w:sz w:val="28"/>
        </w:rPr>
        <w:t>(208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156A77B5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Малайзія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4,56%</w:t>
      </w:r>
      <w:r>
        <w:rPr>
          <w:spacing w:val="-9"/>
          <w:sz w:val="28"/>
        </w:rPr>
        <w:t xml:space="preserve"> </w:t>
      </w:r>
      <w:r>
        <w:rPr>
          <w:sz w:val="28"/>
        </w:rPr>
        <w:t>(207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США);</w:t>
      </w:r>
    </w:p>
    <w:p w14:paraId="307F0756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58"/>
        <w:ind w:left="1733" w:hanging="164"/>
        <w:jc w:val="left"/>
        <w:rPr>
          <w:sz w:val="28"/>
        </w:rPr>
      </w:pPr>
      <w:r>
        <w:rPr>
          <w:sz w:val="28"/>
        </w:rPr>
        <w:t>Білорусь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4,49%</w:t>
      </w:r>
      <w:r>
        <w:rPr>
          <w:spacing w:val="-8"/>
          <w:sz w:val="28"/>
        </w:rPr>
        <w:t xml:space="preserve"> </w:t>
      </w:r>
      <w:r>
        <w:rPr>
          <w:sz w:val="28"/>
        </w:rPr>
        <w:t>(204</w:t>
      </w:r>
      <w:r>
        <w:rPr>
          <w:spacing w:val="-2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США);</w:t>
      </w:r>
    </w:p>
    <w:p w14:paraId="14494B02" w14:textId="77777777" w:rsidR="00E17E8C" w:rsidRDefault="00000000">
      <w:pPr>
        <w:pStyle w:val="a4"/>
        <w:numPr>
          <w:ilvl w:val="0"/>
          <w:numId w:val="14"/>
        </w:numPr>
        <w:tabs>
          <w:tab w:val="left" w:pos="1733"/>
        </w:tabs>
        <w:spacing w:before="163"/>
        <w:ind w:left="1733" w:hanging="164"/>
        <w:jc w:val="left"/>
        <w:rPr>
          <w:sz w:val="28"/>
        </w:rPr>
      </w:pPr>
      <w:r>
        <w:rPr>
          <w:sz w:val="28"/>
        </w:rPr>
        <w:t>В'єтнам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2,08%</w:t>
      </w:r>
      <w:r>
        <w:rPr>
          <w:spacing w:val="-8"/>
          <w:sz w:val="28"/>
        </w:rPr>
        <w:t xml:space="preserve"> </w:t>
      </w:r>
      <w:r>
        <w:rPr>
          <w:sz w:val="28"/>
        </w:rPr>
        <w:t>(94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тис.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 США);</w:t>
      </w:r>
    </w:p>
    <w:p w14:paraId="5ACF3A41" w14:textId="77777777" w:rsidR="00E17E8C" w:rsidRDefault="00000000">
      <w:pPr>
        <w:pStyle w:val="a3"/>
        <w:spacing w:before="173"/>
        <w:ind w:left="1569"/>
        <w:jc w:val="both"/>
      </w:pPr>
      <w:r>
        <w:t>-</w:t>
      </w:r>
      <w:r>
        <w:rPr>
          <w:spacing w:val="-9"/>
        </w:rPr>
        <w:t xml:space="preserve"> </w:t>
      </w:r>
      <w:r>
        <w:t>Молдова —</w:t>
      </w:r>
      <w:r>
        <w:rPr>
          <w:spacing w:val="-1"/>
        </w:rPr>
        <w:t xml:space="preserve"> </w:t>
      </w:r>
      <w:r>
        <w:t>1,74%</w:t>
      </w:r>
      <w:r>
        <w:rPr>
          <w:spacing w:val="-4"/>
        </w:rPr>
        <w:t xml:space="preserve"> </w:t>
      </w:r>
      <w:r>
        <w:t>(79</w:t>
      </w:r>
      <w:r>
        <w:rPr>
          <w:spacing w:val="-2"/>
        </w:rPr>
        <w:t xml:space="preserve"> </w:t>
      </w:r>
      <w:r>
        <w:t xml:space="preserve">тис. </w:t>
      </w:r>
      <w:proofErr w:type="spellStart"/>
      <w:r>
        <w:t>дол</w:t>
      </w:r>
      <w:proofErr w:type="spellEnd"/>
      <w:r>
        <w:t>.</w:t>
      </w:r>
      <w:r>
        <w:rPr>
          <w:spacing w:val="2"/>
        </w:rPr>
        <w:t xml:space="preserve"> </w:t>
      </w:r>
      <w:r>
        <w:t>США)</w:t>
      </w:r>
      <w:r>
        <w:rPr>
          <w:spacing w:val="-3"/>
        </w:rPr>
        <w:t xml:space="preserve"> </w:t>
      </w:r>
      <w:r>
        <w:rPr>
          <w:rFonts w:ascii="Corbel" w:hAnsi="Corbel"/>
        </w:rPr>
        <w:t>[</w:t>
      </w:r>
      <w:r>
        <w:t>79</w:t>
      </w:r>
      <w:r>
        <w:rPr>
          <w:rFonts w:ascii="Corbel" w:hAnsi="Corbel"/>
        </w:rPr>
        <w:t>]</w:t>
      </w:r>
      <w:r>
        <w:t>.</w:t>
      </w:r>
    </w:p>
    <w:p w14:paraId="5AFAC819" w14:textId="77777777" w:rsidR="00E17E8C" w:rsidRDefault="00000000">
      <w:pPr>
        <w:pStyle w:val="a3"/>
        <w:spacing w:before="157" w:line="362" w:lineRule="auto"/>
        <w:ind w:left="719" w:right="565" w:firstLine="850"/>
        <w:jc w:val="both"/>
      </w:pPr>
      <w:r>
        <w:t>Наведені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тренди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-10"/>
        </w:rPr>
        <w:t xml:space="preserve"> </w:t>
      </w:r>
      <w:r>
        <w:t>на ринку</w:t>
      </w:r>
      <w:r>
        <w:rPr>
          <w:spacing w:val="-11"/>
        </w:rPr>
        <w:t xml:space="preserve"> </w:t>
      </w:r>
      <w:r>
        <w:t>дерев’яних</w:t>
      </w:r>
      <w:r>
        <w:rPr>
          <w:spacing w:val="-8"/>
        </w:rPr>
        <w:t xml:space="preserve"> </w:t>
      </w:r>
      <w:r>
        <w:t>меблів</w:t>
      </w:r>
      <w:r>
        <w:rPr>
          <w:spacing w:val="-2"/>
        </w:rPr>
        <w:t xml:space="preserve"> </w:t>
      </w:r>
      <w:r>
        <w:t>та виробів</w:t>
      </w:r>
      <w:r>
        <w:rPr>
          <w:spacing w:val="-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для ТОВ</w:t>
      </w:r>
      <w:r>
        <w:rPr>
          <w:spacing w:val="-6"/>
        </w:rPr>
        <w:t xml:space="preserve"> </w:t>
      </w:r>
      <w:r>
        <w:t>«БАМОРРІ».</w:t>
      </w:r>
    </w:p>
    <w:p w14:paraId="61DB43EB" w14:textId="77777777" w:rsidR="00E17E8C" w:rsidRDefault="00000000">
      <w:pPr>
        <w:pStyle w:val="a3"/>
        <w:spacing w:line="360" w:lineRule="auto"/>
        <w:ind w:left="719" w:right="560" w:firstLine="850"/>
        <w:jc w:val="both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мале</w:t>
      </w:r>
      <w:r>
        <w:rPr>
          <w:spacing w:val="1"/>
        </w:rPr>
        <w:t xml:space="preserve"> </w:t>
      </w:r>
      <w:r>
        <w:t>виробничо-торговельне</w:t>
      </w:r>
      <w:r>
        <w:rPr>
          <w:spacing w:val="1"/>
        </w:rPr>
        <w:t xml:space="preserve"> </w:t>
      </w:r>
      <w:r>
        <w:t>підприємство в сфері меблів та інших виробів, яке зареєстровано в м. Київ,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лінійну</w:t>
      </w:r>
      <w:r>
        <w:rPr>
          <w:spacing w:val="1"/>
        </w:rPr>
        <w:t xml:space="preserve"> </w:t>
      </w:r>
      <w:r>
        <w:t>структуру.</w:t>
      </w:r>
    </w:p>
    <w:p w14:paraId="33C96A3C" w14:textId="77777777" w:rsidR="00E17E8C" w:rsidRDefault="00E17E8C">
      <w:pPr>
        <w:pStyle w:val="a3"/>
        <w:spacing w:before="5"/>
        <w:rPr>
          <w:sz w:val="42"/>
        </w:rPr>
      </w:pPr>
    </w:p>
    <w:p w14:paraId="50FD4DCC" w14:textId="77777777" w:rsidR="00E17E8C" w:rsidRDefault="00000000">
      <w:pPr>
        <w:pStyle w:val="1"/>
        <w:ind w:left="1569"/>
      </w:pPr>
      <w:bookmarkStart w:id="15" w:name="2.2_Економічний_аналіз_діяльності_ТОВ_«Б"/>
      <w:bookmarkStart w:id="16" w:name="_bookmark10"/>
      <w:bookmarkEnd w:id="15"/>
      <w:bookmarkEnd w:id="16"/>
      <w:r>
        <w:t>2.2</w:t>
      </w:r>
      <w:r>
        <w:rPr>
          <w:spacing w:val="-7"/>
        </w:rPr>
        <w:t xml:space="preserve"> </w:t>
      </w:r>
      <w:r>
        <w:t>Економічний</w:t>
      </w:r>
      <w:r>
        <w:rPr>
          <w:spacing w:val="-7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</w:p>
    <w:p w14:paraId="209E6853" w14:textId="77777777" w:rsidR="00E17E8C" w:rsidRDefault="00E17E8C">
      <w:pPr>
        <w:pStyle w:val="a3"/>
        <w:rPr>
          <w:b/>
          <w:sz w:val="30"/>
        </w:rPr>
      </w:pPr>
    </w:p>
    <w:p w14:paraId="7814EA20" w14:textId="77777777" w:rsidR="00E17E8C" w:rsidRDefault="00E17E8C">
      <w:pPr>
        <w:pStyle w:val="a3"/>
        <w:spacing w:before="6"/>
        <w:rPr>
          <w:b/>
          <w:sz w:val="25"/>
        </w:rPr>
      </w:pPr>
    </w:p>
    <w:p w14:paraId="5566D3BF" w14:textId="77777777" w:rsidR="00E17E8C" w:rsidRDefault="00000000">
      <w:pPr>
        <w:pStyle w:val="a3"/>
        <w:spacing w:line="360" w:lineRule="auto"/>
        <w:ind w:left="719" w:right="566" w:firstLine="850"/>
        <w:jc w:val="both"/>
      </w:pP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бізнесу ТОВ «БАМОРРІ» важливим також є проведення економічного аналізу</w:t>
      </w:r>
      <w:r>
        <w:rPr>
          <w:spacing w:val="1"/>
        </w:rPr>
        <w:t xml:space="preserve"> </w:t>
      </w:r>
      <w:r>
        <w:t>діяльності підприємства. В табл. 2.2 наведено динаміку показників балансу (на</w:t>
      </w:r>
      <w:r>
        <w:rPr>
          <w:spacing w:val="1"/>
        </w:rPr>
        <w:t xml:space="preserve"> </w:t>
      </w:r>
      <w:r>
        <w:t>кінець</w:t>
      </w:r>
      <w:r>
        <w:rPr>
          <w:spacing w:val="-1"/>
        </w:rPr>
        <w:t xml:space="preserve"> </w:t>
      </w:r>
      <w:r>
        <w:t>року) ТОВ</w:t>
      </w:r>
      <w:r>
        <w:rPr>
          <w:spacing w:val="-1"/>
        </w:rPr>
        <w:t xml:space="preserve"> </w:t>
      </w:r>
      <w:r>
        <w:t>«БАМОРРІ»</w:t>
      </w:r>
      <w:r>
        <w:rPr>
          <w:spacing w:val="-6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2016-2020рр.</w:t>
      </w:r>
    </w:p>
    <w:p w14:paraId="64D6259E" w14:textId="77777777" w:rsidR="00E17E8C" w:rsidRDefault="00E17E8C">
      <w:pPr>
        <w:spacing w:line="360" w:lineRule="auto"/>
        <w:jc w:val="both"/>
        <w:sectPr w:rsidR="00E17E8C">
          <w:headerReference w:type="default" r:id="rId79"/>
          <w:footerReference w:type="default" r:id="rId80"/>
          <w:pgSz w:w="11910" w:h="16840"/>
          <w:pgMar w:top="980" w:right="0" w:bottom="900" w:left="980" w:header="761" w:footer="719" w:gutter="0"/>
          <w:cols w:space="720"/>
        </w:sectPr>
      </w:pPr>
    </w:p>
    <w:p w14:paraId="066E196F" w14:textId="77777777" w:rsidR="00E17E8C" w:rsidRDefault="00E17E8C">
      <w:pPr>
        <w:pStyle w:val="a3"/>
        <w:spacing w:before="10"/>
        <w:rPr>
          <w:sz w:val="12"/>
        </w:rPr>
      </w:pPr>
    </w:p>
    <w:p w14:paraId="48D2748A" w14:textId="77777777" w:rsidR="00E17E8C" w:rsidRDefault="00000000">
      <w:pPr>
        <w:pStyle w:val="a3"/>
        <w:spacing w:before="87"/>
        <w:ind w:left="1569"/>
      </w:pPr>
      <w:r>
        <w:t>Таблиця</w:t>
      </w:r>
      <w:r>
        <w:rPr>
          <w:spacing w:val="35"/>
        </w:rPr>
        <w:t xml:space="preserve"> </w:t>
      </w:r>
      <w:r>
        <w:t>2.2</w:t>
      </w:r>
      <w:r>
        <w:rPr>
          <w:spacing w:val="30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Динаміка</w:t>
      </w:r>
      <w:r>
        <w:rPr>
          <w:spacing w:val="101"/>
        </w:rPr>
        <w:t xml:space="preserve"> </w:t>
      </w:r>
      <w:r>
        <w:t>показників</w:t>
      </w:r>
      <w:r>
        <w:rPr>
          <w:spacing w:val="103"/>
        </w:rPr>
        <w:t xml:space="preserve"> </w:t>
      </w:r>
      <w:r>
        <w:t>балансу</w:t>
      </w:r>
      <w:r>
        <w:rPr>
          <w:spacing w:val="91"/>
        </w:rPr>
        <w:t xml:space="preserve"> </w:t>
      </w:r>
      <w:r>
        <w:t>(на</w:t>
      </w:r>
      <w:r>
        <w:rPr>
          <w:spacing w:val="101"/>
        </w:rPr>
        <w:t xml:space="preserve"> </w:t>
      </w:r>
      <w:r>
        <w:t>кінець</w:t>
      </w:r>
      <w:r>
        <w:rPr>
          <w:spacing w:val="97"/>
        </w:rPr>
        <w:t xml:space="preserve"> </w:t>
      </w:r>
      <w:r>
        <w:t>року)</w:t>
      </w:r>
      <w:r>
        <w:rPr>
          <w:spacing w:val="99"/>
        </w:rPr>
        <w:t xml:space="preserve"> </w:t>
      </w:r>
      <w:r>
        <w:t>ТОВ</w:t>
      </w:r>
    </w:p>
    <w:p w14:paraId="4CCDBB55" w14:textId="77777777" w:rsidR="00E17E8C" w:rsidRDefault="00000000">
      <w:pPr>
        <w:pStyle w:val="a3"/>
        <w:spacing w:before="158"/>
        <w:ind w:left="719"/>
      </w:pPr>
      <w:r>
        <w:t>«БАМОРРІ»</w:t>
      </w:r>
      <w:r>
        <w:rPr>
          <w:spacing w:val="-1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2016-2020рр., тис.</w:t>
      </w:r>
      <w:r>
        <w:rPr>
          <w:spacing w:val="1"/>
        </w:rPr>
        <w:t xml:space="preserve"> </w:t>
      </w:r>
      <w:r>
        <w:t>грн.</w:t>
      </w:r>
    </w:p>
    <w:p w14:paraId="0B98869F" w14:textId="77777777" w:rsidR="00E17E8C" w:rsidRDefault="00E17E8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94"/>
        <w:gridCol w:w="970"/>
        <w:gridCol w:w="970"/>
        <w:gridCol w:w="975"/>
        <w:gridCol w:w="970"/>
        <w:gridCol w:w="1570"/>
        <w:gridCol w:w="1171"/>
      </w:tblGrid>
      <w:tr w:rsidR="00E17E8C" w14:paraId="73D7A44D" w14:textId="77777777">
        <w:trPr>
          <w:trHeight w:val="1104"/>
        </w:trPr>
        <w:tc>
          <w:tcPr>
            <w:tcW w:w="2358" w:type="dxa"/>
          </w:tcPr>
          <w:p w14:paraId="757133F6" w14:textId="77777777" w:rsidR="00E17E8C" w:rsidRDefault="00000000">
            <w:pPr>
              <w:pStyle w:val="TableParagraph"/>
              <w:spacing w:line="26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94" w:type="dxa"/>
          </w:tcPr>
          <w:p w14:paraId="12E35909" w14:textId="77777777" w:rsidR="00E17E8C" w:rsidRDefault="00000000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70" w:type="dxa"/>
          </w:tcPr>
          <w:p w14:paraId="36DB5AB4" w14:textId="77777777" w:rsidR="00E17E8C" w:rsidRDefault="00000000">
            <w:pPr>
              <w:pStyle w:val="TableParagraph"/>
              <w:spacing w:line="268" w:lineRule="exact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0" w:type="dxa"/>
          </w:tcPr>
          <w:p w14:paraId="18337A38" w14:textId="77777777" w:rsidR="00E17E8C" w:rsidRDefault="00000000">
            <w:pPr>
              <w:pStyle w:val="TableParagraph"/>
              <w:spacing w:line="268" w:lineRule="exact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75" w:type="dxa"/>
          </w:tcPr>
          <w:p w14:paraId="09E46D1F" w14:textId="77777777" w:rsidR="00E17E8C" w:rsidRDefault="0000000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0" w:type="dxa"/>
          </w:tcPr>
          <w:p w14:paraId="1B3AE946" w14:textId="77777777" w:rsidR="00E17E8C" w:rsidRDefault="0000000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70" w:type="dxa"/>
          </w:tcPr>
          <w:p w14:paraId="3E13DFF2" w14:textId="77777777" w:rsidR="00E17E8C" w:rsidRDefault="00000000">
            <w:pPr>
              <w:pStyle w:val="TableParagraph"/>
              <w:ind w:left="134" w:right="104" w:firstLine="81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171" w:type="dxa"/>
          </w:tcPr>
          <w:p w14:paraId="1B8325A0" w14:textId="77777777" w:rsidR="00E17E8C" w:rsidRDefault="00000000">
            <w:pPr>
              <w:pStyle w:val="TableParagraph"/>
              <w:ind w:left="124" w:right="80" w:hanging="1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до</w:t>
            </w:r>
          </w:p>
          <w:p w14:paraId="11473562" w14:textId="77777777" w:rsidR="00E17E8C" w:rsidRDefault="00000000">
            <w:pPr>
              <w:pStyle w:val="TableParagraph"/>
              <w:spacing w:line="265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2016,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17E8C" w14:paraId="7C9ACEAE" w14:textId="77777777">
        <w:trPr>
          <w:trHeight w:val="330"/>
        </w:trPr>
        <w:tc>
          <w:tcPr>
            <w:tcW w:w="2358" w:type="dxa"/>
          </w:tcPr>
          <w:p w14:paraId="32C7048D" w14:textId="77777777" w:rsidR="00E17E8C" w:rsidRDefault="00000000">
            <w:pPr>
              <w:pStyle w:val="TableParagraph"/>
              <w:spacing w:line="268" w:lineRule="exact"/>
              <w:ind w:left="162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Необоротні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994" w:type="dxa"/>
          </w:tcPr>
          <w:p w14:paraId="18066254" w14:textId="77777777" w:rsidR="00E17E8C" w:rsidRDefault="00000000">
            <w:pPr>
              <w:pStyle w:val="TableParagraph"/>
              <w:spacing w:before="29"/>
              <w:ind w:left="102" w:right="83"/>
              <w:jc w:val="center"/>
            </w:pPr>
            <w:r>
              <w:t>1594,0</w:t>
            </w:r>
          </w:p>
        </w:tc>
        <w:tc>
          <w:tcPr>
            <w:tcW w:w="970" w:type="dxa"/>
          </w:tcPr>
          <w:p w14:paraId="47F6E078" w14:textId="77777777" w:rsidR="00E17E8C" w:rsidRDefault="00000000">
            <w:pPr>
              <w:pStyle w:val="TableParagraph"/>
              <w:spacing w:before="29"/>
              <w:ind w:left="125" w:right="102"/>
              <w:jc w:val="center"/>
            </w:pPr>
            <w:r>
              <w:t>1513,0</w:t>
            </w:r>
          </w:p>
        </w:tc>
        <w:tc>
          <w:tcPr>
            <w:tcW w:w="970" w:type="dxa"/>
          </w:tcPr>
          <w:p w14:paraId="650E3F06" w14:textId="77777777" w:rsidR="00E17E8C" w:rsidRDefault="00000000">
            <w:pPr>
              <w:pStyle w:val="TableParagraph"/>
              <w:spacing w:before="29"/>
              <w:ind w:left="134" w:right="102"/>
              <w:jc w:val="center"/>
            </w:pPr>
            <w:r>
              <w:t>1441,0</w:t>
            </w:r>
          </w:p>
        </w:tc>
        <w:tc>
          <w:tcPr>
            <w:tcW w:w="975" w:type="dxa"/>
          </w:tcPr>
          <w:p w14:paraId="6E94A471" w14:textId="77777777" w:rsidR="00E17E8C" w:rsidRDefault="00000000">
            <w:pPr>
              <w:pStyle w:val="TableParagraph"/>
              <w:spacing w:before="29"/>
              <w:ind w:left="191"/>
            </w:pPr>
            <w:r>
              <w:t>2780,0</w:t>
            </w:r>
          </w:p>
        </w:tc>
        <w:tc>
          <w:tcPr>
            <w:tcW w:w="970" w:type="dxa"/>
          </w:tcPr>
          <w:p w14:paraId="57756608" w14:textId="77777777" w:rsidR="00E17E8C" w:rsidRDefault="00000000">
            <w:pPr>
              <w:pStyle w:val="TableParagraph"/>
              <w:spacing w:before="29"/>
              <w:ind w:left="191"/>
            </w:pPr>
            <w:r>
              <w:t>2533,0</w:t>
            </w:r>
          </w:p>
        </w:tc>
        <w:tc>
          <w:tcPr>
            <w:tcW w:w="1570" w:type="dxa"/>
          </w:tcPr>
          <w:p w14:paraId="4DD818CC" w14:textId="77777777" w:rsidR="00E17E8C" w:rsidRDefault="00000000">
            <w:pPr>
              <w:pStyle w:val="TableParagraph"/>
              <w:spacing w:before="29"/>
              <w:ind w:right="512"/>
              <w:jc w:val="right"/>
            </w:pPr>
            <w:r>
              <w:t>939,0</w:t>
            </w:r>
          </w:p>
        </w:tc>
        <w:tc>
          <w:tcPr>
            <w:tcW w:w="1171" w:type="dxa"/>
          </w:tcPr>
          <w:p w14:paraId="763C266B" w14:textId="77777777" w:rsidR="00E17E8C" w:rsidRDefault="00000000">
            <w:pPr>
              <w:pStyle w:val="TableParagraph"/>
              <w:spacing w:before="29"/>
              <w:ind w:left="171" w:right="118"/>
              <w:jc w:val="center"/>
            </w:pPr>
            <w:r>
              <w:t>58,9</w:t>
            </w:r>
          </w:p>
        </w:tc>
      </w:tr>
      <w:tr w:rsidR="00E17E8C" w14:paraId="6FC67E2B" w14:textId="77777777">
        <w:trPr>
          <w:trHeight w:val="330"/>
        </w:trPr>
        <w:tc>
          <w:tcPr>
            <w:tcW w:w="2358" w:type="dxa"/>
          </w:tcPr>
          <w:p w14:paraId="59F7D422" w14:textId="77777777" w:rsidR="00E17E8C" w:rsidRDefault="00000000">
            <w:pPr>
              <w:pStyle w:val="TableParagraph"/>
              <w:spacing w:line="26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994" w:type="dxa"/>
          </w:tcPr>
          <w:p w14:paraId="1391FDFC" w14:textId="77777777" w:rsidR="00E17E8C" w:rsidRDefault="00000000">
            <w:pPr>
              <w:pStyle w:val="TableParagraph"/>
              <w:spacing w:before="29"/>
              <w:ind w:left="102" w:right="83"/>
              <w:jc w:val="center"/>
            </w:pPr>
            <w:r>
              <w:t>3160,0</w:t>
            </w:r>
          </w:p>
        </w:tc>
        <w:tc>
          <w:tcPr>
            <w:tcW w:w="970" w:type="dxa"/>
          </w:tcPr>
          <w:p w14:paraId="62C97A05" w14:textId="77777777" w:rsidR="00E17E8C" w:rsidRDefault="00000000">
            <w:pPr>
              <w:pStyle w:val="TableParagraph"/>
              <w:spacing w:before="29"/>
              <w:ind w:left="125" w:right="102"/>
              <w:jc w:val="center"/>
            </w:pPr>
            <w:r>
              <w:t>2086,0</w:t>
            </w:r>
          </w:p>
        </w:tc>
        <w:tc>
          <w:tcPr>
            <w:tcW w:w="970" w:type="dxa"/>
          </w:tcPr>
          <w:p w14:paraId="665B0AF9" w14:textId="77777777" w:rsidR="00E17E8C" w:rsidRDefault="00000000">
            <w:pPr>
              <w:pStyle w:val="TableParagraph"/>
              <w:spacing w:before="29"/>
              <w:ind w:left="134" w:right="102"/>
              <w:jc w:val="center"/>
            </w:pPr>
            <w:r>
              <w:t>2295,0</w:t>
            </w:r>
          </w:p>
        </w:tc>
        <w:tc>
          <w:tcPr>
            <w:tcW w:w="975" w:type="dxa"/>
          </w:tcPr>
          <w:p w14:paraId="4DC0E7A5" w14:textId="77777777" w:rsidR="00E17E8C" w:rsidRDefault="00000000">
            <w:pPr>
              <w:pStyle w:val="TableParagraph"/>
              <w:spacing w:before="29"/>
              <w:ind w:left="191"/>
            </w:pPr>
            <w:r>
              <w:t>2293,0</w:t>
            </w:r>
          </w:p>
        </w:tc>
        <w:tc>
          <w:tcPr>
            <w:tcW w:w="970" w:type="dxa"/>
          </w:tcPr>
          <w:p w14:paraId="7C838213" w14:textId="77777777" w:rsidR="00E17E8C" w:rsidRDefault="00000000">
            <w:pPr>
              <w:pStyle w:val="TableParagraph"/>
              <w:spacing w:before="29"/>
              <w:ind w:left="191"/>
            </w:pPr>
            <w:r>
              <w:t>2270,0</w:t>
            </w:r>
          </w:p>
        </w:tc>
        <w:tc>
          <w:tcPr>
            <w:tcW w:w="1570" w:type="dxa"/>
          </w:tcPr>
          <w:p w14:paraId="5C220AA3" w14:textId="77777777" w:rsidR="00E17E8C" w:rsidRDefault="00000000">
            <w:pPr>
              <w:pStyle w:val="TableParagraph"/>
              <w:spacing w:before="29"/>
              <w:ind w:right="473"/>
              <w:jc w:val="right"/>
            </w:pPr>
            <w:r>
              <w:t>-890,0</w:t>
            </w:r>
          </w:p>
        </w:tc>
        <w:tc>
          <w:tcPr>
            <w:tcW w:w="1171" w:type="dxa"/>
          </w:tcPr>
          <w:p w14:paraId="20FEF33F" w14:textId="77777777" w:rsidR="00E17E8C" w:rsidRDefault="00000000">
            <w:pPr>
              <w:pStyle w:val="TableParagraph"/>
              <w:spacing w:before="29"/>
              <w:ind w:left="171" w:right="123"/>
              <w:jc w:val="center"/>
            </w:pPr>
            <w:r>
              <w:t>-28,2</w:t>
            </w:r>
          </w:p>
        </w:tc>
      </w:tr>
      <w:tr w:rsidR="00E17E8C" w14:paraId="63A8C1BE" w14:textId="77777777">
        <w:trPr>
          <w:trHeight w:val="326"/>
        </w:trPr>
        <w:tc>
          <w:tcPr>
            <w:tcW w:w="2358" w:type="dxa"/>
          </w:tcPr>
          <w:p w14:paraId="2CE31FFF" w14:textId="77777777" w:rsidR="00E17E8C" w:rsidRDefault="00000000">
            <w:pPr>
              <w:pStyle w:val="TableParagraph"/>
              <w:spacing w:line="268" w:lineRule="exact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994" w:type="dxa"/>
          </w:tcPr>
          <w:p w14:paraId="204F5487" w14:textId="77777777" w:rsidR="00E17E8C" w:rsidRDefault="00000000">
            <w:pPr>
              <w:pStyle w:val="TableParagraph"/>
              <w:spacing w:before="30"/>
              <w:ind w:left="102" w:right="83"/>
              <w:jc w:val="center"/>
            </w:pPr>
            <w:r>
              <w:t>4754,0</w:t>
            </w:r>
          </w:p>
        </w:tc>
        <w:tc>
          <w:tcPr>
            <w:tcW w:w="970" w:type="dxa"/>
          </w:tcPr>
          <w:p w14:paraId="1E6A7F2F" w14:textId="77777777" w:rsidR="00E17E8C" w:rsidRDefault="00000000">
            <w:pPr>
              <w:pStyle w:val="TableParagraph"/>
              <w:spacing w:before="30"/>
              <w:ind w:left="125" w:right="102"/>
              <w:jc w:val="center"/>
            </w:pPr>
            <w:r>
              <w:t>3599,0</w:t>
            </w:r>
          </w:p>
        </w:tc>
        <w:tc>
          <w:tcPr>
            <w:tcW w:w="970" w:type="dxa"/>
          </w:tcPr>
          <w:p w14:paraId="769DF421" w14:textId="77777777" w:rsidR="00E17E8C" w:rsidRDefault="00000000">
            <w:pPr>
              <w:pStyle w:val="TableParagraph"/>
              <w:spacing w:before="30"/>
              <w:ind w:left="134" w:right="102"/>
              <w:jc w:val="center"/>
            </w:pPr>
            <w:r>
              <w:t>3736,0</w:t>
            </w:r>
          </w:p>
        </w:tc>
        <w:tc>
          <w:tcPr>
            <w:tcW w:w="975" w:type="dxa"/>
          </w:tcPr>
          <w:p w14:paraId="24AB8FD3" w14:textId="77777777" w:rsidR="00E17E8C" w:rsidRDefault="00000000">
            <w:pPr>
              <w:pStyle w:val="TableParagraph"/>
              <w:spacing w:before="30"/>
              <w:ind w:left="191"/>
            </w:pPr>
            <w:r>
              <w:t>5073,0</w:t>
            </w:r>
          </w:p>
        </w:tc>
        <w:tc>
          <w:tcPr>
            <w:tcW w:w="970" w:type="dxa"/>
          </w:tcPr>
          <w:p w14:paraId="64B9529D" w14:textId="77777777" w:rsidR="00E17E8C" w:rsidRDefault="00000000">
            <w:pPr>
              <w:pStyle w:val="TableParagraph"/>
              <w:spacing w:before="30"/>
              <w:ind w:left="191"/>
            </w:pPr>
            <w:r>
              <w:t>4803,0</w:t>
            </w:r>
          </w:p>
        </w:tc>
        <w:tc>
          <w:tcPr>
            <w:tcW w:w="1570" w:type="dxa"/>
          </w:tcPr>
          <w:p w14:paraId="34A33D62" w14:textId="77777777" w:rsidR="00E17E8C" w:rsidRDefault="00000000">
            <w:pPr>
              <w:pStyle w:val="TableParagraph"/>
              <w:spacing w:before="30"/>
              <w:ind w:left="408" w:right="371"/>
              <w:jc w:val="center"/>
            </w:pPr>
            <w:r>
              <w:t>49,0</w:t>
            </w:r>
          </w:p>
        </w:tc>
        <w:tc>
          <w:tcPr>
            <w:tcW w:w="1171" w:type="dxa"/>
          </w:tcPr>
          <w:p w14:paraId="7576A51A" w14:textId="77777777" w:rsidR="00E17E8C" w:rsidRDefault="00000000">
            <w:pPr>
              <w:pStyle w:val="TableParagraph"/>
              <w:spacing w:before="30"/>
              <w:ind w:left="171" w:right="142"/>
              <w:jc w:val="center"/>
            </w:pPr>
            <w:r>
              <w:t>1,0</w:t>
            </w:r>
          </w:p>
        </w:tc>
      </w:tr>
      <w:tr w:rsidR="00E17E8C" w14:paraId="363782A2" w14:textId="77777777">
        <w:trPr>
          <w:trHeight w:val="551"/>
        </w:trPr>
        <w:tc>
          <w:tcPr>
            <w:tcW w:w="2358" w:type="dxa"/>
          </w:tcPr>
          <w:p w14:paraId="5C1D740F" w14:textId="77777777" w:rsidR="00E17E8C" w:rsidRDefault="00000000">
            <w:pPr>
              <w:pStyle w:val="TableParagraph"/>
              <w:spacing w:line="268" w:lineRule="exact"/>
              <w:ind w:left="576" w:right="551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Гроші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еквіваленти</w:t>
            </w:r>
          </w:p>
        </w:tc>
        <w:tc>
          <w:tcPr>
            <w:tcW w:w="994" w:type="dxa"/>
          </w:tcPr>
          <w:p w14:paraId="70FA3BB6" w14:textId="77777777" w:rsidR="00E17E8C" w:rsidRDefault="00E17E8C">
            <w:pPr>
              <w:pStyle w:val="TableParagraph"/>
              <w:spacing w:before="2"/>
            </w:pPr>
          </w:p>
          <w:p w14:paraId="4AD1B445" w14:textId="77777777" w:rsidR="00E17E8C" w:rsidRDefault="00000000">
            <w:pPr>
              <w:pStyle w:val="TableParagraph"/>
              <w:ind w:left="97" w:right="83"/>
              <w:jc w:val="center"/>
            </w:pPr>
            <w:r>
              <w:t>228,0</w:t>
            </w:r>
          </w:p>
        </w:tc>
        <w:tc>
          <w:tcPr>
            <w:tcW w:w="970" w:type="dxa"/>
          </w:tcPr>
          <w:p w14:paraId="69FD9E58" w14:textId="77777777" w:rsidR="00E17E8C" w:rsidRDefault="00E17E8C">
            <w:pPr>
              <w:pStyle w:val="TableParagraph"/>
              <w:spacing w:before="2"/>
            </w:pPr>
          </w:p>
          <w:p w14:paraId="41B089A9" w14:textId="77777777" w:rsidR="00E17E8C" w:rsidRDefault="00000000">
            <w:pPr>
              <w:pStyle w:val="TableParagraph"/>
              <w:ind w:left="126" w:right="102"/>
              <w:jc w:val="center"/>
            </w:pPr>
            <w:r>
              <w:t>85,0</w:t>
            </w:r>
          </w:p>
        </w:tc>
        <w:tc>
          <w:tcPr>
            <w:tcW w:w="970" w:type="dxa"/>
          </w:tcPr>
          <w:p w14:paraId="2C9DDD41" w14:textId="77777777" w:rsidR="00E17E8C" w:rsidRDefault="00E17E8C">
            <w:pPr>
              <w:pStyle w:val="TableParagraph"/>
              <w:spacing w:before="2"/>
            </w:pPr>
          </w:p>
          <w:p w14:paraId="3F3DDDAE" w14:textId="77777777" w:rsidR="00E17E8C" w:rsidRDefault="00000000">
            <w:pPr>
              <w:pStyle w:val="TableParagraph"/>
              <w:ind w:left="134" w:right="97"/>
              <w:jc w:val="center"/>
            </w:pPr>
            <w:r>
              <w:t>119,0</w:t>
            </w:r>
          </w:p>
        </w:tc>
        <w:tc>
          <w:tcPr>
            <w:tcW w:w="975" w:type="dxa"/>
          </w:tcPr>
          <w:p w14:paraId="436E3899" w14:textId="77777777" w:rsidR="00E17E8C" w:rsidRDefault="00E17E8C">
            <w:pPr>
              <w:pStyle w:val="TableParagraph"/>
              <w:spacing w:before="2"/>
            </w:pPr>
          </w:p>
          <w:p w14:paraId="767E1DFF" w14:textId="77777777" w:rsidR="00E17E8C" w:rsidRDefault="00000000">
            <w:pPr>
              <w:pStyle w:val="TableParagraph"/>
              <w:ind w:left="249"/>
            </w:pPr>
            <w:r>
              <w:t>232,0</w:t>
            </w:r>
          </w:p>
        </w:tc>
        <w:tc>
          <w:tcPr>
            <w:tcW w:w="970" w:type="dxa"/>
          </w:tcPr>
          <w:p w14:paraId="5F51A65D" w14:textId="77777777" w:rsidR="00E17E8C" w:rsidRDefault="00E17E8C">
            <w:pPr>
              <w:pStyle w:val="TableParagraph"/>
              <w:spacing w:before="2"/>
            </w:pPr>
          </w:p>
          <w:p w14:paraId="5A6818D2" w14:textId="77777777" w:rsidR="00E17E8C" w:rsidRDefault="00000000">
            <w:pPr>
              <w:pStyle w:val="TableParagraph"/>
              <w:ind w:left="249"/>
            </w:pPr>
            <w:r>
              <w:t>332,0</w:t>
            </w:r>
          </w:p>
        </w:tc>
        <w:tc>
          <w:tcPr>
            <w:tcW w:w="1570" w:type="dxa"/>
          </w:tcPr>
          <w:p w14:paraId="668D24BA" w14:textId="77777777" w:rsidR="00E17E8C" w:rsidRDefault="00E17E8C">
            <w:pPr>
              <w:pStyle w:val="TableParagraph"/>
              <w:spacing w:before="2"/>
            </w:pPr>
          </w:p>
          <w:p w14:paraId="4FC6D7C0" w14:textId="77777777" w:rsidR="00E17E8C" w:rsidRDefault="00000000">
            <w:pPr>
              <w:pStyle w:val="TableParagraph"/>
              <w:ind w:right="512"/>
              <w:jc w:val="right"/>
            </w:pPr>
            <w:r>
              <w:t>104,0</w:t>
            </w:r>
          </w:p>
        </w:tc>
        <w:tc>
          <w:tcPr>
            <w:tcW w:w="1171" w:type="dxa"/>
          </w:tcPr>
          <w:p w14:paraId="1A4FB4F9" w14:textId="77777777" w:rsidR="00E17E8C" w:rsidRDefault="00E17E8C">
            <w:pPr>
              <w:pStyle w:val="TableParagraph"/>
              <w:spacing w:before="2"/>
            </w:pPr>
          </w:p>
          <w:p w14:paraId="7EDE6E39" w14:textId="77777777" w:rsidR="00E17E8C" w:rsidRDefault="00000000">
            <w:pPr>
              <w:pStyle w:val="TableParagraph"/>
              <w:ind w:left="171" w:right="118"/>
              <w:jc w:val="center"/>
            </w:pPr>
            <w:r>
              <w:t>45,6</w:t>
            </w:r>
          </w:p>
        </w:tc>
      </w:tr>
      <w:tr w:rsidR="00E17E8C" w14:paraId="1EFEC8FA" w14:textId="77777777">
        <w:trPr>
          <w:trHeight w:val="330"/>
        </w:trPr>
        <w:tc>
          <w:tcPr>
            <w:tcW w:w="2358" w:type="dxa"/>
          </w:tcPr>
          <w:p w14:paraId="0A9B597F" w14:textId="77777777" w:rsidR="00E17E8C" w:rsidRDefault="00000000">
            <w:pPr>
              <w:pStyle w:val="TableParagraph"/>
              <w:spacing w:line="273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994" w:type="dxa"/>
          </w:tcPr>
          <w:p w14:paraId="04C50C0C" w14:textId="77777777" w:rsidR="00E17E8C" w:rsidRDefault="00000000">
            <w:pPr>
              <w:pStyle w:val="TableParagraph"/>
              <w:spacing w:before="34"/>
              <w:ind w:left="97" w:right="83"/>
              <w:jc w:val="center"/>
            </w:pPr>
            <w:r>
              <w:t>-2964,0</w:t>
            </w:r>
          </w:p>
        </w:tc>
        <w:tc>
          <w:tcPr>
            <w:tcW w:w="970" w:type="dxa"/>
          </w:tcPr>
          <w:p w14:paraId="166BD099" w14:textId="77777777" w:rsidR="00E17E8C" w:rsidRDefault="00000000">
            <w:pPr>
              <w:pStyle w:val="TableParagraph"/>
              <w:spacing w:before="34"/>
              <w:ind w:left="130" w:right="102"/>
              <w:jc w:val="center"/>
            </w:pPr>
            <w:r>
              <w:t>-2168,0</w:t>
            </w:r>
          </w:p>
        </w:tc>
        <w:tc>
          <w:tcPr>
            <w:tcW w:w="970" w:type="dxa"/>
          </w:tcPr>
          <w:p w14:paraId="412E45D0" w14:textId="77777777" w:rsidR="00E17E8C" w:rsidRDefault="00000000">
            <w:pPr>
              <w:pStyle w:val="TableParagraph"/>
              <w:spacing w:before="34"/>
              <w:ind w:left="134" w:right="97"/>
              <w:jc w:val="center"/>
            </w:pPr>
            <w:r>
              <w:t>-2030,0</w:t>
            </w:r>
          </w:p>
        </w:tc>
        <w:tc>
          <w:tcPr>
            <w:tcW w:w="975" w:type="dxa"/>
          </w:tcPr>
          <w:p w14:paraId="27391A4D" w14:textId="77777777" w:rsidR="00E17E8C" w:rsidRDefault="00000000">
            <w:pPr>
              <w:pStyle w:val="TableParagraph"/>
              <w:spacing w:before="34"/>
              <w:ind w:left="249"/>
            </w:pPr>
            <w:r>
              <w:t>279,0</w:t>
            </w:r>
          </w:p>
        </w:tc>
        <w:tc>
          <w:tcPr>
            <w:tcW w:w="970" w:type="dxa"/>
          </w:tcPr>
          <w:p w14:paraId="54B2B85D" w14:textId="77777777" w:rsidR="00E17E8C" w:rsidRDefault="00000000">
            <w:pPr>
              <w:pStyle w:val="TableParagraph"/>
              <w:spacing w:before="34"/>
              <w:ind w:left="249"/>
            </w:pPr>
            <w:r>
              <w:t>439,0</w:t>
            </w:r>
          </w:p>
        </w:tc>
        <w:tc>
          <w:tcPr>
            <w:tcW w:w="1570" w:type="dxa"/>
          </w:tcPr>
          <w:p w14:paraId="6757B10F" w14:textId="77777777" w:rsidR="00E17E8C" w:rsidRDefault="00000000">
            <w:pPr>
              <w:pStyle w:val="TableParagraph"/>
              <w:spacing w:before="34"/>
              <w:ind w:right="444"/>
              <w:jc w:val="right"/>
            </w:pPr>
            <w:r>
              <w:t>3403,0</w:t>
            </w:r>
          </w:p>
        </w:tc>
        <w:tc>
          <w:tcPr>
            <w:tcW w:w="1171" w:type="dxa"/>
          </w:tcPr>
          <w:p w14:paraId="2A306E28" w14:textId="77777777" w:rsidR="00E17E8C" w:rsidRDefault="00000000">
            <w:pPr>
              <w:pStyle w:val="TableParagraph"/>
              <w:spacing w:before="34"/>
              <w:ind w:left="171" w:right="123"/>
              <w:jc w:val="center"/>
            </w:pPr>
            <w:r>
              <w:t>114,8</w:t>
            </w:r>
          </w:p>
        </w:tc>
      </w:tr>
      <w:tr w:rsidR="00E17E8C" w14:paraId="6B6FC570" w14:textId="77777777">
        <w:trPr>
          <w:trHeight w:val="551"/>
        </w:trPr>
        <w:tc>
          <w:tcPr>
            <w:tcW w:w="2358" w:type="dxa"/>
          </w:tcPr>
          <w:p w14:paraId="2F70ED7F" w14:textId="77777777" w:rsidR="00E17E8C" w:rsidRDefault="00000000">
            <w:pPr>
              <w:pStyle w:val="TableParagraph"/>
              <w:spacing w:line="230" w:lineRule="auto"/>
              <w:ind w:left="518" w:right="403" w:hanging="77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</w:p>
        </w:tc>
        <w:tc>
          <w:tcPr>
            <w:tcW w:w="994" w:type="dxa"/>
          </w:tcPr>
          <w:p w14:paraId="1A53F057" w14:textId="77777777" w:rsidR="00E17E8C" w:rsidRDefault="00E17E8C">
            <w:pPr>
              <w:pStyle w:val="TableParagraph"/>
              <w:spacing w:before="2"/>
            </w:pPr>
          </w:p>
          <w:p w14:paraId="2137ECDC" w14:textId="77777777" w:rsidR="00E17E8C" w:rsidRDefault="00000000">
            <w:pPr>
              <w:pStyle w:val="TableParagraph"/>
              <w:ind w:left="97" w:right="83"/>
              <w:jc w:val="center"/>
            </w:pPr>
            <w:r>
              <w:t>0,0</w:t>
            </w:r>
          </w:p>
        </w:tc>
        <w:tc>
          <w:tcPr>
            <w:tcW w:w="970" w:type="dxa"/>
          </w:tcPr>
          <w:p w14:paraId="798670AF" w14:textId="77777777" w:rsidR="00E17E8C" w:rsidRDefault="00E17E8C">
            <w:pPr>
              <w:pStyle w:val="TableParagraph"/>
              <w:spacing w:before="2"/>
            </w:pPr>
          </w:p>
          <w:p w14:paraId="359DF5B1" w14:textId="77777777" w:rsidR="00E17E8C" w:rsidRDefault="00000000">
            <w:pPr>
              <w:pStyle w:val="TableParagraph"/>
              <w:ind w:left="130" w:right="102"/>
              <w:jc w:val="center"/>
            </w:pPr>
            <w:r>
              <w:t>9,0</w:t>
            </w:r>
          </w:p>
        </w:tc>
        <w:tc>
          <w:tcPr>
            <w:tcW w:w="970" w:type="dxa"/>
          </w:tcPr>
          <w:p w14:paraId="07E7548E" w14:textId="77777777" w:rsidR="00E17E8C" w:rsidRDefault="00E17E8C">
            <w:pPr>
              <w:pStyle w:val="TableParagraph"/>
              <w:spacing w:before="2"/>
            </w:pPr>
          </w:p>
          <w:p w14:paraId="50A3897A" w14:textId="77777777" w:rsidR="00E17E8C" w:rsidRDefault="00000000">
            <w:pPr>
              <w:pStyle w:val="TableParagraph"/>
              <w:ind w:left="134" w:right="97"/>
              <w:jc w:val="center"/>
            </w:pPr>
            <w:r>
              <w:t>9,0</w:t>
            </w:r>
          </w:p>
        </w:tc>
        <w:tc>
          <w:tcPr>
            <w:tcW w:w="975" w:type="dxa"/>
          </w:tcPr>
          <w:p w14:paraId="2CDDE882" w14:textId="77777777" w:rsidR="00E17E8C" w:rsidRDefault="00E17E8C">
            <w:pPr>
              <w:pStyle w:val="TableParagraph"/>
              <w:spacing w:before="2"/>
            </w:pPr>
          </w:p>
          <w:p w14:paraId="582D9F3D" w14:textId="77777777" w:rsidR="00E17E8C" w:rsidRDefault="00000000">
            <w:pPr>
              <w:pStyle w:val="TableParagraph"/>
              <w:ind w:left="148" w:right="116"/>
              <w:jc w:val="center"/>
            </w:pPr>
            <w:r>
              <w:t>9,0</w:t>
            </w:r>
          </w:p>
        </w:tc>
        <w:tc>
          <w:tcPr>
            <w:tcW w:w="970" w:type="dxa"/>
          </w:tcPr>
          <w:p w14:paraId="6942C318" w14:textId="77777777" w:rsidR="00E17E8C" w:rsidRDefault="00E17E8C">
            <w:pPr>
              <w:pStyle w:val="TableParagraph"/>
              <w:spacing w:before="2"/>
            </w:pPr>
          </w:p>
          <w:p w14:paraId="41436B0D" w14:textId="77777777" w:rsidR="00E17E8C" w:rsidRDefault="00000000">
            <w:pPr>
              <w:pStyle w:val="TableParagraph"/>
              <w:ind w:left="580"/>
            </w:pPr>
            <w:r>
              <w:t>0,0</w:t>
            </w:r>
          </w:p>
        </w:tc>
        <w:tc>
          <w:tcPr>
            <w:tcW w:w="1570" w:type="dxa"/>
          </w:tcPr>
          <w:p w14:paraId="526EAAD0" w14:textId="77777777" w:rsidR="00E17E8C" w:rsidRDefault="00E17E8C">
            <w:pPr>
              <w:pStyle w:val="TableParagraph"/>
              <w:spacing w:before="2"/>
            </w:pPr>
          </w:p>
          <w:p w14:paraId="7A9BC646" w14:textId="77777777" w:rsidR="00E17E8C" w:rsidRDefault="00000000">
            <w:pPr>
              <w:pStyle w:val="TableParagraph"/>
              <w:ind w:left="403" w:right="371"/>
              <w:jc w:val="center"/>
            </w:pPr>
            <w:r>
              <w:t>0,0</w:t>
            </w:r>
          </w:p>
        </w:tc>
        <w:tc>
          <w:tcPr>
            <w:tcW w:w="1171" w:type="dxa"/>
          </w:tcPr>
          <w:p w14:paraId="45126E08" w14:textId="77777777" w:rsidR="00E17E8C" w:rsidRDefault="00E17E8C">
            <w:pPr>
              <w:pStyle w:val="TableParagraph"/>
              <w:spacing w:before="2"/>
            </w:pPr>
          </w:p>
          <w:p w14:paraId="6F13F375" w14:textId="77777777" w:rsidR="00E17E8C" w:rsidRDefault="00000000">
            <w:pPr>
              <w:pStyle w:val="TableParagraph"/>
              <w:ind w:left="24"/>
              <w:jc w:val="center"/>
            </w:pPr>
            <w:r>
              <w:t>х</w:t>
            </w:r>
          </w:p>
        </w:tc>
      </w:tr>
      <w:tr w:rsidR="00E17E8C" w14:paraId="59215610" w14:textId="77777777">
        <w:trPr>
          <w:trHeight w:val="556"/>
        </w:trPr>
        <w:tc>
          <w:tcPr>
            <w:tcW w:w="2358" w:type="dxa"/>
          </w:tcPr>
          <w:p w14:paraId="39F6564B" w14:textId="77777777" w:rsidR="00E17E8C" w:rsidRDefault="00000000">
            <w:pPr>
              <w:pStyle w:val="TableParagraph"/>
              <w:spacing w:before="1" w:line="230" w:lineRule="auto"/>
              <w:ind w:left="518" w:right="480" w:firstLine="249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</w:p>
        </w:tc>
        <w:tc>
          <w:tcPr>
            <w:tcW w:w="994" w:type="dxa"/>
          </w:tcPr>
          <w:p w14:paraId="3A5957C9" w14:textId="77777777" w:rsidR="00E17E8C" w:rsidRDefault="00E17E8C">
            <w:pPr>
              <w:pStyle w:val="TableParagraph"/>
              <w:spacing w:before="2"/>
            </w:pPr>
          </w:p>
          <w:p w14:paraId="10897A03" w14:textId="77777777" w:rsidR="00E17E8C" w:rsidRDefault="00000000">
            <w:pPr>
              <w:pStyle w:val="TableParagraph"/>
              <w:spacing w:before="1"/>
              <w:ind w:left="102" w:right="83"/>
              <w:jc w:val="center"/>
            </w:pPr>
            <w:r>
              <w:t>7718,0</w:t>
            </w:r>
          </w:p>
        </w:tc>
        <w:tc>
          <w:tcPr>
            <w:tcW w:w="970" w:type="dxa"/>
          </w:tcPr>
          <w:p w14:paraId="051A7D37" w14:textId="77777777" w:rsidR="00E17E8C" w:rsidRDefault="00E17E8C">
            <w:pPr>
              <w:pStyle w:val="TableParagraph"/>
              <w:spacing w:before="2"/>
            </w:pPr>
          </w:p>
          <w:p w14:paraId="64425C54" w14:textId="77777777" w:rsidR="00E17E8C" w:rsidRDefault="00000000">
            <w:pPr>
              <w:pStyle w:val="TableParagraph"/>
              <w:spacing w:before="1"/>
              <w:ind w:left="125" w:right="102"/>
              <w:jc w:val="center"/>
            </w:pPr>
            <w:r>
              <w:t>5758,0</w:t>
            </w:r>
          </w:p>
        </w:tc>
        <w:tc>
          <w:tcPr>
            <w:tcW w:w="970" w:type="dxa"/>
          </w:tcPr>
          <w:p w14:paraId="60DCE8F1" w14:textId="77777777" w:rsidR="00E17E8C" w:rsidRDefault="00E17E8C">
            <w:pPr>
              <w:pStyle w:val="TableParagraph"/>
              <w:spacing w:before="2"/>
            </w:pPr>
          </w:p>
          <w:p w14:paraId="15E14B02" w14:textId="77777777" w:rsidR="00E17E8C" w:rsidRDefault="00000000">
            <w:pPr>
              <w:pStyle w:val="TableParagraph"/>
              <w:spacing w:before="1"/>
              <w:ind w:left="134" w:right="102"/>
              <w:jc w:val="center"/>
            </w:pPr>
            <w:r>
              <w:t>5757,0</w:t>
            </w:r>
          </w:p>
        </w:tc>
        <w:tc>
          <w:tcPr>
            <w:tcW w:w="975" w:type="dxa"/>
          </w:tcPr>
          <w:p w14:paraId="7F073CF3" w14:textId="77777777" w:rsidR="00E17E8C" w:rsidRDefault="00E17E8C">
            <w:pPr>
              <w:pStyle w:val="TableParagraph"/>
              <w:spacing w:before="2"/>
            </w:pPr>
          </w:p>
          <w:p w14:paraId="53BA4371" w14:textId="77777777" w:rsidR="00E17E8C" w:rsidRDefault="00000000">
            <w:pPr>
              <w:pStyle w:val="TableParagraph"/>
              <w:spacing w:before="1"/>
              <w:ind w:left="191"/>
            </w:pPr>
            <w:r>
              <w:t>4785,0</w:t>
            </w:r>
          </w:p>
        </w:tc>
        <w:tc>
          <w:tcPr>
            <w:tcW w:w="970" w:type="dxa"/>
          </w:tcPr>
          <w:p w14:paraId="2BBA27FC" w14:textId="77777777" w:rsidR="00E17E8C" w:rsidRDefault="00E17E8C">
            <w:pPr>
              <w:pStyle w:val="TableParagraph"/>
              <w:spacing w:before="2"/>
            </w:pPr>
          </w:p>
          <w:p w14:paraId="1F9CB189" w14:textId="77777777" w:rsidR="00E17E8C" w:rsidRDefault="00000000">
            <w:pPr>
              <w:pStyle w:val="TableParagraph"/>
              <w:spacing w:before="1"/>
              <w:ind w:left="191"/>
            </w:pPr>
            <w:r>
              <w:t>4364,0</w:t>
            </w:r>
          </w:p>
        </w:tc>
        <w:tc>
          <w:tcPr>
            <w:tcW w:w="1570" w:type="dxa"/>
          </w:tcPr>
          <w:p w14:paraId="59539714" w14:textId="77777777" w:rsidR="00E17E8C" w:rsidRDefault="00E17E8C">
            <w:pPr>
              <w:pStyle w:val="TableParagraph"/>
              <w:spacing w:before="2"/>
            </w:pPr>
          </w:p>
          <w:p w14:paraId="76D7D0F3" w14:textId="77777777" w:rsidR="00E17E8C" w:rsidRDefault="00000000">
            <w:pPr>
              <w:pStyle w:val="TableParagraph"/>
              <w:spacing w:before="1"/>
              <w:ind w:right="411"/>
              <w:jc w:val="right"/>
            </w:pPr>
            <w:r>
              <w:t>-3354,0</w:t>
            </w:r>
          </w:p>
        </w:tc>
        <w:tc>
          <w:tcPr>
            <w:tcW w:w="1171" w:type="dxa"/>
          </w:tcPr>
          <w:p w14:paraId="5077EFB0" w14:textId="77777777" w:rsidR="00E17E8C" w:rsidRDefault="00E17E8C">
            <w:pPr>
              <w:pStyle w:val="TableParagraph"/>
              <w:spacing w:before="2"/>
            </w:pPr>
          </w:p>
          <w:p w14:paraId="2433250E" w14:textId="77777777" w:rsidR="00E17E8C" w:rsidRDefault="00000000">
            <w:pPr>
              <w:pStyle w:val="TableParagraph"/>
              <w:spacing w:before="1"/>
              <w:ind w:left="171" w:right="123"/>
              <w:jc w:val="center"/>
            </w:pPr>
            <w:r>
              <w:t>-43,5</w:t>
            </w:r>
          </w:p>
        </w:tc>
      </w:tr>
    </w:tbl>
    <w:p w14:paraId="6EEF84B1" w14:textId="77777777" w:rsidR="00E17E8C" w:rsidRDefault="00000000">
      <w:pPr>
        <w:spacing w:line="23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75C2752E" w14:textId="77777777" w:rsidR="00E17E8C" w:rsidRDefault="00000000">
      <w:pPr>
        <w:pStyle w:val="a3"/>
        <w:spacing w:line="357" w:lineRule="auto"/>
        <w:ind w:left="719" w:right="322" w:firstLine="850"/>
      </w:pPr>
      <w:r>
        <w:t>Загалом</w:t>
      </w:r>
      <w:r>
        <w:rPr>
          <w:spacing w:val="42"/>
        </w:rPr>
        <w:t xml:space="preserve"> </w:t>
      </w:r>
      <w:r>
        <w:t>валюта</w:t>
      </w:r>
      <w:r>
        <w:rPr>
          <w:spacing w:val="42"/>
        </w:rPr>
        <w:t xml:space="preserve"> </w:t>
      </w:r>
      <w:r>
        <w:t>балансу</w:t>
      </w:r>
      <w:r>
        <w:rPr>
          <w:spacing w:val="32"/>
        </w:rPr>
        <w:t xml:space="preserve"> </w:t>
      </w:r>
      <w:r>
        <w:t>підприємства</w:t>
      </w:r>
      <w:r>
        <w:rPr>
          <w:spacing w:val="47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період</w:t>
      </w:r>
      <w:r>
        <w:rPr>
          <w:spacing w:val="42"/>
        </w:rPr>
        <w:t xml:space="preserve"> </w:t>
      </w:r>
      <w:r>
        <w:t>оцінки</w:t>
      </w:r>
      <w:r>
        <w:rPr>
          <w:spacing w:val="40"/>
        </w:rPr>
        <w:t xml:space="preserve"> </w:t>
      </w:r>
      <w:r>
        <w:t>зросла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49,0</w:t>
      </w:r>
      <w:r>
        <w:rPr>
          <w:spacing w:val="-67"/>
        </w:rPr>
        <w:t xml:space="preserve"> </w:t>
      </w:r>
      <w:r>
        <w:t>тис.</w:t>
      </w:r>
      <w:r>
        <w:rPr>
          <w:spacing w:val="8"/>
        </w:rPr>
        <w:t xml:space="preserve"> </w:t>
      </w:r>
      <w:r>
        <w:t>грн.</w:t>
      </w:r>
      <w:r>
        <w:rPr>
          <w:spacing w:val="9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1,0%),</w:t>
      </w:r>
      <w:r>
        <w:rPr>
          <w:spacing w:val="12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вказує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збільшення</w:t>
      </w:r>
      <w:r>
        <w:rPr>
          <w:spacing w:val="9"/>
        </w:rPr>
        <w:t xml:space="preserve"> </w:t>
      </w:r>
      <w:r>
        <w:t>масштабів</w:t>
      </w:r>
      <w:r>
        <w:rPr>
          <w:spacing w:val="6"/>
        </w:rPr>
        <w:t xml:space="preserve"> </w:t>
      </w:r>
      <w:r>
        <w:t>меблевого</w:t>
      </w:r>
      <w:r>
        <w:rPr>
          <w:spacing w:val="8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t>ТОВ</w:t>
      </w:r>
    </w:p>
    <w:p w14:paraId="401661B8" w14:textId="77777777" w:rsidR="00E17E8C" w:rsidRDefault="00000000">
      <w:pPr>
        <w:pStyle w:val="a3"/>
        <w:spacing w:before="5" w:line="357" w:lineRule="auto"/>
        <w:ind w:left="719" w:right="652"/>
      </w:pPr>
      <w:r>
        <w:t>«БАМОРРІ»</w:t>
      </w:r>
      <w:r>
        <w:rPr>
          <w:spacing w:val="2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2016-2020рр.</w:t>
      </w:r>
      <w:r>
        <w:rPr>
          <w:spacing w:val="32"/>
        </w:rPr>
        <w:t xml:space="preserve"> </w:t>
      </w:r>
      <w:r>
        <w:t>Динаміка</w:t>
      </w:r>
      <w:r>
        <w:rPr>
          <w:spacing w:val="33"/>
        </w:rPr>
        <w:t xml:space="preserve"> </w:t>
      </w:r>
      <w:r>
        <w:t>активів</w:t>
      </w:r>
      <w:r>
        <w:rPr>
          <w:spacing w:val="23"/>
        </w:rPr>
        <w:t xml:space="preserve"> </w:t>
      </w:r>
      <w:r>
        <w:t>ТОВ</w:t>
      </w:r>
      <w:r>
        <w:rPr>
          <w:spacing w:val="28"/>
        </w:rPr>
        <w:t xml:space="preserve"> </w:t>
      </w:r>
      <w:r>
        <w:t>«БАМОРРІ»</w:t>
      </w:r>
      <w:r>
        <w:rPr>
          <w:spacing w:val="22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2016-</w:t>
      </w:r>
      <w:r>
        <w:rPr>
          <w:spacing w:val="-67"/>
        </w:rPr>
        <w:t xml:space="preserve"> </w:t>
      </w:r>
      <w:r>
        <w:t>2020рр.</w:t>
      </w:r>
      <w:r>
        <w:rPr>
          <w:spacing w:val="8"/>
        </w:rPr>
        <w:t xml:space="preserve"> </w:t>
      </w:r>
      <w:r>
        <w:t>наведена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2.3.</w:t>
      </w:r>
    </w:p>
    <w:p w14:paraId="35AF9AFF" w14:textId="77777777" w:rsidR="00E17E8C" w:rsidRDefault="00000000">
      <w:pPr>
        <w:spacing w:before="99" w:line="364" w:lineRule="auto"/>
        <w:ind w:left="340" w:right="10298" w:firstLine="4"/>
        <w:rPr>
          <w:sz w:val="16"/>
        </w:rPr>
      </w:pPr>
      <w:r>
        <w:pict w14:anchorId="1002101A">
          <v:group id="_x0000_s2473" style="position:absolute;left:0;text-align:left;margin-left:86.2pt;margin-top:.2pt;width:480.7pt;height:216.75pt;z-index:15746560;mso-position-horizontal-relative:page" coordorigin="1724,4" coordsize="9614,4335">
            <v:shape id="_x0000_s2498" style="position:absolute;left:2581;top:2306;width:280;height:1037" coordorigin="2581,2307" coordsize="280,1037" o:spt="100" adj="0,,0" path="m2581,3344r280,m2581,2826r280,m2581,2307r280,e" filled="f" strokecolor="#858585">
              <v:stroke joinstyle="round"/>
              <v:formulas/>
              <v:path arrowok="t" o:connecttype="segments"/>
            </v:shape>
            <v:rect id="_x0000_s2497" style="position:absolute;left:2860;top:2210;width:370;height:1652" fillcolor="#5f5f5f" stroked="f"/>
            <v:shape id="_x0000_s2496" style="position:absolute;left:3600;top:2306;width:552;height:1037" coordorigin="3600,2307" coordsize="552,1037" o:spt="100" adj="0,,0" path="m3600,3344r552,m3600,2826r552,m3600,2307r552,e" filled="f" strokecolor="#858585">
              <v:stroke joinstyle="round"/>
              <v:formulas/>
              <v:path arrowok="t" o:connecttype="segments"/>
            </v:shape>
            <v:rect id="_x0000_s2495" style="position:absolute;left:4152;top:2291;width:370;height:1570" fillcolor="#5f5f5f" stroked="f"/>
            <v:shape id="_x0000_s2494" style="position:absolute;left:3600;top:1269;width:4435;height:2074" coordorigin="3600,1270" coordsize="4435,2074" o:spt="100" adj="0,,0" path="m6187,3344r557,m6187,2826r557,m6187,2307r557,m6187,1789r557,m3600,1270r3144,m7114,1270r921,e" filled="f" strokecolor="#858585">
              <v:stroke joinstyle="round"/>
              <v:formulas/>
              <v:path arrowok="t" o:connecttype="segments"/>
            </v:shape>
            <v:rect id="_x0000_s2493" style="position:absolute;left:6744;top:976;width:370;height:2885" fillcolor="#5f5f5f" stroked="f"/>
            <v:shape id="_x0000_s2492" style="position:absolute;left:7483;top:1269;width:1571;height:2074" coordorigin="7483,1270" coordsize="1571,2074" o:spt="100" adj="0,,0" path="m7483,3344r552,m7483,2826r552,m7483,2307r552,m7483,1789r552,m8405,1270r649,e" filled="f" strokecolor="#858585">
              <v:stroke joinstyle="round"/>
              <v:formulas/>
              <v:path arrowok="t" o:connecttype="segments"/>
            </v:shape>
            <v:rect id="_x0000_s2491" style="position:absolute;left:8035;top:1235;width:370;height:2626" fillcolor="#5f5f5f" stroked="f"/>
            <v:shape id="_x0000_s2490" style="position:absolute;left:2581;top:750;width:6473;height:1037" coordorigin="2581,751" coordsize="6473,1037" o:spt="100" adj="0,,0" path="m3600,1788r922,m2581,1788r649,m2581,1269r649,m2581,751r649,m3600,751r5454,e" filled="f" strokecolor="#858585">
              <v:stroke joinstyle="round"/>
              <v:formulas/>
              <v:path arrowok="t" o:connecttype="segments"/>
            </v:shape>
            <v:rect id="_x0000_s2489" style="position:absolute;left:3230;top:582;width:370;height:3279" fillcolor="#b3b3b3" stroked="f"/>
            <v:shape id="_x0000_s2488" style="position:absolute;left:4891;top:2306;width:927;height:1037" coordorigin="4891,2307" coordsize="927,1037" o:spt="100" adj="0,,0" path="m4891,3344r557,m4891,2826r557,m4891,2307r927,e" filled="f" strokecolor="#858585">
              <v:stroke joinstyle="round"/>
              <v:formulas/>
              <v:path arrowok="t" o:connecttype="segments"/>
            </v:shape>
            <v:rect id="_x0000_s2487" style="position:absolute;left:5448;top:2368;width:370;height:1493" fillcolor="#5f5f5f" stroked="f"/>
            <v:line id="_x0000_s2486" style="position:absolute" from="4891,1789" to="5818,1789" strokecolor="#858585"/>
            <v:shape id="_x0000_s2485" style="position:absolute;left:4521;top:1480;width:2961;height:2380" coordorigin="4521,1481" coordsize="2961,2380" o:spt="100" adj="0,,0" path="m4890,1697r-369,l4521,3861r369,l4890,1697xm6186,1481r-369,l5817,3861r369,l6186,1481xm7482,1485r-369,l7113,3861r369,l7482,1485xe" fillcolor="#b3b3b3" stroked="f">
              <v:stroke joinstyle="round"/>
              <v:formulas/>
              <v:path arrowok="t" o:connecttype="segments"/>
            </v:shape>
            <v:shape id="_x0000_s2484" style="position:absolute;left:8774;top:1787;width:280;height:1555" coordorigin="8774,1788" coordsize="280,1555" o:spt="100" adj="0,,0" path="m8774,3343r280,m8774,2825r280,m8774,2306r280,m8774,1788r280,e" filled="f" strokecolor="#858585">
              <v:stroke joinstyle="round"/>
              <v:formulas/>
              <v:path arrowok="t" o:connecttype="segments"/>
            </v:shape>
            <v:rect id="_x0000_s2483" style="position:absolute;left:8404;top:1509;width:370;height:2352" fillcolor="#b3b3b3" stroked="f"/>
            <v:shape id="_x0000_s2482" style="position:absolute;left:2521;top:231;width:6532;height:3689" coordorigin="2521,232" coordsize="6532,3689" o:spt="100" adj="0,,0" path="m2580,232r6473,m2580,3861r,-3629m2521,3861r59,m2521,3343r59,m2521,2825r59,m2521,2306r59,m2521,1788r59,m2521,1269r59,m2521,751r59,m2521,232r59,m2580,3861r6473,m2580,3861r,60m3873,3861r,60m5169,3861r,60m6465,3861r,60m7761,3861r,60m9053,3861r,60e" filled="f" strokecolor="#858585">
              <v:stroke joinstyle="round"/>
              <v:formulas/>
              <v:path arrowok="t" o:connecttype="segments"/>
            </v:shape>
            <v:rect id="_x0000_s2481" style="position:absolute;left:9368;top:1952;width:100;height:100" fillcolor="#5f5f5f" stroked="f"/>
            <v:rect id="_x0000_s2480" style="position:absolute;left:9368;top:2291;width:100;height:100" fillcolor="#b3b3b3" stroked="f"/>
            <v:rect id="_x0000_s2479" style="position:absolute;left:1731;top:11;width:9599;height:4320" filled="f" strokecolor="#858585"/>
            <v:shape id="_x0000_s2478" type="#_x0000_t202" style="position:absolute;left:1863;top:116;width:577;height:2298" filled="f" stroked="f">
              <v:textbox inset="0,0,0,0">
                <w:txbxContent>
                  <w:p w14:paraId="56ACC1B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3500.0</w:t>
                    </w:r>
                  </w:p>
                  <w:p w14:paraId="3C919E8B" w14:textId="77777777" w:rsidR="00E17E8C" w:rsidRDefault="00E17E8C">
                    <w:pPr>
                      <w:spacing w:before="8"/>
                      <w:rPr>
                        <w:sz w:val="24"/>
                      </w:rPr>
                    </w:pPr>
                  </w:p>
                  <w:p w14:paraId="397C1263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3000.0</w:t>
                    </w:r>
                  </w:p>
                  <w:p w14:paraId="67DA3C46" w14:textId="77777777" w:rsidR="00E17E8C" w:rsidRDefault="00E17E8C">
                    <w:pPr>
                      <w:spacing w:before="5"/>
                      <w:rPr>
                        <w:sz w:val="25"/>
                      </w:rPr>
                    </w:pPr>
                  </w:p>
                  <w:p w14:paraId="3A47413E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2500.0</w:t>
                    </w:r>
                  </w:p>
                  <w:p w14:paraId="5A9EAC02" w14:textId="77777777" w:rsidR="00E17E8C" w:rsidRDefault="00E17E8C">
                    <w:pPr>
                      <w:spacing w:before="1"/>
                      <w:rPr>
                        <w:sz w:val="25"/>
                      </w:rPr>
                    </w:pPr>
                  </w:p>
                  <w:p w14:paraId="1439A351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2000.0</w:t>
                    </w:r>
                  </w:p>
                  <w:p w14:paraId="023B250F" w14:textId="77777777" w:rsidR="00E17E8C" w:rsidRDefault="00E17E8C">
                    <w:pPr>
                      <w:spacing w:before="2"/>
                      <w:rPr>
                        <w:sz w:val="25"/>
                      </w:rPr>
                    </w:pPr>
                  </w:p>
                  <w:p w14:paraId="320960A1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1500.0</w:t>
                    </w:r>
                  </w:p>
                </w:txbxContent>
              </v:textbox>
            </v:shape>
            <v:shape id="_x0000_s2477" type="#_x0000_t202" style="position:absolute;left:9517;top:1898;width:1645;height:560" filled="f" stroked="f">
              <v:textbox inset="0,0,0,0">
                <w:txbxContent>
                  <w:p w14:paraId="48B2DEC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Необоротні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активи</w:t>
                    </w:r>
                  </w:p>
                  <w:p w14:paraId="1119069C" w14:textId="77777777" w:rsidR="00E17E8C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Оборотні активи</w:t>
                    </w:r>
                  </w:p>
                </w:txbxContent>
              </v:textbox>
            </v:shape>
            <v:shape id="_x0000_s2476" type="#_x0000_t202" style="position:absolute;left:1863;top:2709;width:577;height:1261" filled="f" stroked="f">
              <v:textbox inset="0,0,0,0">
                <w:txbxContent>
                  <w:p w14:paraId="307631C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1000.0</w:t>
                    </w:r>
                  </w:p>
                  <w:p w14:paraId="416099E0" w14:textId="77777777" w:rsidR="00E17E8C" w:rsidRDefault="00E17E8C">
                    <w:pPr>
                      <w:rPr>
                        <w:sz w:val="25"/>
                      </w:rPr>
                    </w:pPr>
                  </w:p>
                  <w:p w14:paraId="31FC0682" w14:textId="77777777" w:rsidR="00E17E8C" w:rsidRDefault="00000000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500.0</w:t>
                    </w:r>
                  </w:p>
                  <w:p w14:paraId="2C9284CA" w14:textId="77777777" w:rsidR="00E17E8C" w:rsidRDefault="00E17E8C">
                    <w:pPr>
                      <w:spacing w:before="1"/>
                      <w:rPr>
                        <w:sz w:val="25"/>
                      </w:rPr>
                    </w:pPr>
                  </w:p>
                  <w:p w14:paraId="0BFD11E0" w14:textId="77777777" w:rsidR="00E17E8C" w:rsidRDefault="00000000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</w:t>
                    </w:r>
                  </w:p>
                </w:txbxContent>
              </v:textbox>
            </v:shape>
            <v:shape id="_x0000_s2475" type="#_x0000_t202" style="position:absolute;left:9330;top:3744;width:296;height:245" filled="f" stroked="f">
              <v:textbox inset="0,0,0,0">
                <w:txbxContent>
                  <w:p w14:paraId="4A4D4798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474" type="#_x0000_t202" style="position:absolute;left:3030;top:3977;width:5605;height:224" filled="f" stroked="f">
              <v:textbox inset="0,0,0,0">
                <w:txbxContent>
                  <w:p w14:paraId="20FDCA98" w14:textId="77777777" w:rsidR="00E17E8C" w:rsidRDefault="00000000">
                    <w:pPr>
                      <w:tabs>
                        <w:tab w:val="left" w:pos="1296"/>
                        <w:tab w:val="left" w:pos="2588"/>
                        <w:tab w:val="left" w:pos="3884"/>
                        <w:tab w:val="left" w:pos="518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  <w:r>
                      <w:rPr>
                        <w:sz w:val="20"/>
                      </w:rPr>
                      <w:tab/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тис.</w:t>
      </w:r>
      <w:r>
        <w:rPr>
          <w:spacing w:val="-37"/>
          <w:sz w:val="16"/>
        </w:rPr>
        <w:t xml:space="preserve"> </w:t>
      </w:r>
      <w:r>
        <w:rPr>
          <w:sz w:val="16"/>
        </w:rPr>
        <w:t>грн.</w:t>
      </w:r>
    </w:p>
    <w:p w14:paraId="2CDA0998" w14:textId="77777777" w:rsidR="00E17E8C" w:rsidRDefault="00E17E8C">
      <w:pPr>
        <w:pStyle w:val="a3"/>
        <w:rPr>
          <w:sz w:val="20"/>
        </w:rPr>
      </w:pPr>
    </w:p>
    <w:p w14:paraId="43AEE7B5" w14:textId="77777777" w:rsidR="00E17E8C" w:rsidRDefault="00E17E8C">
      <w:pPr>
        <w:pStyle w:val="a3"/>
        <w:rPr>
          <w:sz w:val="20"/>
        </w:rPr>
      </w:pPr>
    </w:p>
    <w:p w14:paraId="27FBDC47" w14:textId="77777777" w:rsidR="00E17E8C" w:rsidRDefault="00E17E8C">
      <w:pPr>
        <w:pStyle w:val="a3"/>
        <w:rPr>
          <w:sz w:val="20"/>
        </w:rPr>
      </w:pPr>
    </w:p>
    <w:p w14:paraId="043E5B40" w14:textId="77777777" w:rsidR="00E17E8C" w:rsidRDefault="00E17E8C">
      <w:pPr>
        <w:pStyle w:val="a3"/>
        <w:rPr>
          <w:sz w:val="20"/>
        </w:rPr>
      </w:pPr>
    </w:p>
    <w:p w14:paraId="673F565A" w14:textId="77777777" w:rsidR="00E17E8C" w:rsidRDefault="00E17E8C">
      <w:pPr>
        <w:pStyle w:val="a3"/>
        <w:rPr>
          <w:sz w:val="20"/>
        </w:rPr>
      </w:pPr>
    </w:p>
    <w:p w14:paraId="03E0AC11" w14:textId="77777777" w:rsidR="00E17E8C" w:rsidRDefault="00E17E8C">
      <w:pPr>
        <w:pStyle w:val="a3"/>
        <w:rPr>
          <w:sz w:val="20"/>
        </w:rPr>
      </w:pPr>
    </w:p>
    <w:p w14:paraId="5D35B4D5" w14:textId="77777777" w:rsidR="00E17E8C" w:rsidRDefault="00E17E8C">
      <w:pPr>
        <w:pStyle w:val="a3"/>
        <w:rPr>
          <w:sz w:val="20"/>
        </w:rPr>
      </w:pPr>
    </w:p>
    <w:p w14:paraId="7067331B" w14:textId="77777777" w:rsidR="00E17E8C" w:rsidRDefault="00E17E8C">
      <w:pPr>
        <w:pStyle w:val="a3"/>
        <w:rPr>
          <w:sz w:val="20"/>
        </w:rPr>
      </w:pPr>
    </w:p>
    <w:p w14:paraId="422089F2" w14:textId="77777777" w:rsidR="00E17E8C" w:rsidRDefault="00E17E8C">
      <w:pPr>
        <w:pStyle w:val="a3"/>
        <w:rPr>
          <w:sz w:val="20"/>
        </w:rPr>
      </w:pPr>
    </w:p>
    <w:p w14:paraId="7558DB8F" w14:textId="77777777" w:rsidR="00E17E8C" w:rsidRDefault="00E17E8C">
      <w:pPr>
        <w:pStyle w:val="a3"/>
        <w:rPr>
          <w:sz w:val="20"/>
        </w:rPr>
      </w:pPr>
    </w:p>
    <w:p w14:paraId="6CEBE433" w14:textId="77777777" w:rsidR="00E17E8C" w:rsidRDefault="00E17E8C">
      <w:pPr>
        <w:pStyle w:val="a3"/>
        <w:rPr>
          <w:sz w:val="20"/>
        </w:rPr>
      </w:pPr>
    </w:p>
    <w:p w14:paraId="309E5E0E" w14:textId="77777777" w:rsidR="00E17E8C" w:rsidRDefault="00E17E8C">
      <w:pPr>
        <w:pStyle w:val="a3"/>
        <w:rPr>
          <w:sz w:val="20"/>
        </w:rPr>
      </w:pPr>
    </w:p>
    <w:p w14:paraId="468B1DB8" w14:textId="77777777" w:rsidR="00E17E8C" w:rsidRDefault="00E17E8C">
      <w:pPr>
        <w:pStyle w:val="a3"/>
        <w:rPr>
          <w:sz w:val="20"/>
        </w:rPr>
      </w:pPr>
    </w:p>
    <w:p w14:paraId="6200057E" w14:textId="77777777" w:rsidR="00E17E8C" w:rsidRDefault="00E17E8C">
      <w:pPr>
        <w:pStyle w:val="a3"/>
        <w:rPr>
          <w:sz w:val="20"/>
        </w:rPr>
      </w:pPr>
    </w:p>
    <w:p w14:paraId="35DF90F6" w14:textId="77777777" w:rsidR="00E17E8C" w:rsidRDefault="00E17E8C">
      <w:pPr>
        <w:pStyle w:val="a3"/>
        <w:rPr>
          <w:sz w:val="20"/>
        </w:rPr>
      </w:pPr>
    </w:p>
    <w:p w14:paraId="5CC8ED34" w14:textId="77777777" w:rsidR="00E17E8C" w:rsidRDefault="00E17E8C">
      <w:pPr>
        <w:pStyle w:val="a3"/>
        <w:spacing w:before="3"/>
        <w:rPr>
          <w:sz w:val="25"/>
        </w:rPr>
      </w:pPr>
    </w:p>
    <w:p w14:paraId="2340DACE" w14:textId="77777777" w:rsidR="00E17E8C" w:rsidRDefault="00E17E8C">
      <w:pPr>
        <w:rPr>
          <w:sz w:val="25"/>
        </w:rPr>
        <w:sectPr w:rsidR="00E17E8C">
          <w:headerReference w:type="default" r:id="rId81"/>
          <w:footerReference w:type="default" r:id="rId82"/>
          <w:pgSz w:w="11910" w:h="16840"/>
          <w:pgMar w:top="980" w:right="0" w:bottom="900" w:left="980" w:header="761" w:footer="719" w:gutter="0"/>
          <w:cols w:space="720"/>
        </w:sectPr>
      </w:pPr>
    </w:p>
    <w:p w14:paraId="0A16CE6E" w14:textId="77777777" w:rsidR="00E17E8C" w:rsidRDefault="00E17E8C">
      <w:pPr>
        <w:pStyle w:val="a3"/>
        <w:rPr>
          <w:sz w:val="30"/>
        </w:rPr>
      </w:pPr>
    </w:p>
    <w:p w14:paraId="27FA1147" w14:textId="77777777" w:rsidR="00E17E8C" w:rsidRDefault="00000000">
      <w:pPr>
        <w:pStyle w:val="a3"/>
        <w:spacing w:before="222"/>
        <w:ind w:left="719"/>
      </w:pPr>
      <w:r>
        <w:rPr>
          <w:w w:val="90"/>
        </w:rPr>
        <w:t>грн.</w:t>
      </w:r>
    </w:p>
    <w:p w14:paraId="3F7596ED" w14:textId="77777777" w:rsidR="00E17E8C" w:rsidRDefault="00000000">
      <w:pPr>
        <w:pStyle w:val="a3"/>
        <w:spacing w:before="87"/>
        <w:ind w:right="562"/>
        <w:jc w:val="right"/>
      </w:pPr>
      <w:r>
        <w:br w:type="column"/>
      </w:r>
      <w:r>
        <w:t>Рисунок</w:t>
      </w:r>
      <w:r>
        <w:rPr>
          <w:spacing w:val="25"/>
        </w:rPr>
        <w:t xml:space="preserve"> </w:t>
      </w:r>
      <w:r>
        <w:t>2.3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Динаміка</w:t>
      </w:r>
      <w:r>
        <w:rPr>
          <w:spacing w:val="28"/>
        </w:rPr>
        <w:t xml:space="preserve"> </w:t>
      </w:r>
      <w:r>
        <w:t>активів</w:t>
      </w:r>
      <w:r>
        <w:rPr>
          <w:spacing w:val="19"/>
        </w:rPr>
        <w:t xml:space="preserve"> </w:t>
      </w:r>
      <w:r>
        <w:t>ТОВ</w:t>
      </w:r>
      <w:r>
        <w:rPr>
          <w:spacing w:val="23"/>
        </w:rPr>
        <w:t xml:space="preserve"> </w:t>
      </w:r>
      <w:r>
        <w:t>«БАМОРРІ»</w:t>
      </w:r>
      <w:r>
        <w:rPr>
          <w:spacing w:val="1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2016-2020рр.,</w:t>
      </w:r>
      <w:r>
        <w:rPr>
          <w:spacing w:val="29"/>
        </w:rPr>
        <w:t xml:space="preserve"> </w:t>
      </w:r>
      <w:r>
        <w:t>тис.</w:t>
      </w:r>
    </w:p>
    <w:p w14:paraId="1D2BDC8A" w14:textId="77777777" w:rsidR="00E17E8C" w:rsidRDefault="00E17E8C">
      <w:pPr>
        <w:pStyle w:val="a3"/>
        <w:rPr>
          <w:sz w:val="30"/>
        </w:rPr>
      </w:pPr>
    </w:p>
    <w:p w14:paraId="36B856D3" w14:textId="77777777" w:rsidR="00E17E8C" w:rsidRDefault="00E17E8C">
      <w:pPr>
        <w:pStyle w:val="a3"/>
        <w:spacing w:before="10"/>
        <w:rPr>
          <w:sz w:val="25"/>
        </w:rPr>
      </w:pPr>
    </w:p>
    <w:p w14:paraId="58E7BB6F" w14:textId="77777777" w:rsidR="00E17E8C" w:rsidRDefault="00000000">
      <w:pPr>
        <w:ind w:right="552"/>
        <w:jc w:val="right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2016-2020рр.</w:t>
      </w:r>
    </w:p>
    <w:p w14:paraId="4D0E88E9" w14:textId="77777777" w:rsidR="00E17E8C" w:rsidRDefault="00E17E8C">
      <w:pPr>
        <w:jc w:val="right"/>
        <w:rPr>
          <w:sz w:val="24"/>
        </w:rPr>
        <w:sectPr w:rsidR="00E17E8C">
          <w:type w:val="continuous"/>
          <w:pgSz w:w="11910" w:h="16840"/>
          <w:pgMar w:top="1020" w:right="0" w:bottom="280" w:left="980" w:header="720" w:footer="720" w:gutter="0"/>
          <w:cols w:num="2" w:space="720" w:equalWidth="0">
            <w:col w:w="1162" w:space="40"/>
            <w:col w:w="9728"/>
          </w:cols>
        </w:sectPr>
      </w:pPr>
    </w:p>
    <w:p w14:paraId="41A72896" w14:textId="77777777" w:rsidR="00E17E8C" w:rsidRDefault="00000000">
      <w:pPr>
        <w:spacing w:before="7"/>
        <w:ind w:left="719"/>
        <w:rPr>
          <w:i/>
          <w:sz w:val="24"/>
        </w:rPr>
      </w:pPr>
      <w:r>
        <w:rPr>
          <w:i/>
          <w:sz w:val="24"/>
        </w:rPr>
        <w:t>(Додаток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А)</w:t>
      </w:r>
    </w:p>
    <w:p w14:paraId="44CCE972" w14:textId="77777777" w:rsidR="00E17E8C" w:rsidRDefault="00E17E8C">
      <w:pPr>
        <w:rPr>
          <w:sz w:val="24"/>
        </w:rPr>
        <w:sectPr w:rsidR="00E17E8C">
          <w:type w:val="continuous"/>
          <w:pgSz w:w="11910" w:h="16840"/>
          <w:pgMar w:top="1020" w:right="0" w:bottom="280" w:left="980" w:header="720" w:footer="720" w:gutter="0"/>
          <w:cols w:space="720"/>
        </w:sectPr>
      </w:pPr>
    </w:p>
    <w:p w14:paraId="042483EC" w14:textId="77777777" w:rsidR="00E17E8C" w:rsidRDefault="00E17E8C">
      <w:pPr>
        <w:pStyle w:val="a3"/>
        <w:spacing w:before="10"/>
        <w:rPr>
          <w:i/>
          <w:sz w:val="12"/>
        </w:rPr>
      </w:pPr>
    </w:p>
    <w:p w14:paraId="07E5AF7B" w14:textId="77777777" w:rsidR="00E17E8C" w:rsidRDefault="00000000">
      <w:pPr>
        <w:pStyle w:val="a3"/>
        <w:spacing w:before="87" w:after="19" w:line="360" w:lineRule="auto"/>
        <w:ind w:left="719" w:right="558" w:firstLine="850"/>
        <w:jc w:val="both"/>
      </w:pPr>
      <w:r>
        <w:t>В складі активів спостерігалися протилежні тренди, необоротні активи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 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зросли на</w:t>
      </w:r>
      <w:r>
        <w:rPr>
          <w:spacing w:val="1"/>
        </w:rPr>
        <w:t xml:space="preserve"> </w:t>
      </w:r>
      <w:r>
        <w:t>939,0 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58,9%),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 на капіталізацію бізнесу і виробничої бази підприємства, в той же час</w:t>
      </w:r>
      <w:r>
        <w:rPr>
          <w:spacing w:val="1"/>
        </w:rPr>
        <w:t xml:space="preserve"> </w:t>
      </w:r>
      <w:r>
        <w:t>оборотні активи зменшилися на 890 тис. грн. (на 28,2%), що може вказувати на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стратегічній перспективі. Структура активів ТОВ «БАМОРРІ» за 2016-2020рр.</w:t>
      </w:r>
      <w:r>
        <w:rPr>
          <w:spacing w:val="1"/>
        </w:rPr>
        <w:t xml:space="preserve"> </w:t>
      </w:r>
      <w:r>
        <w:t>наведена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2.4.</w:t>
      </w:r>
    </w:p>
    <w:p w14:paraId="1189C4BF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6F1ECCEE">
          <v:group id="_x0000_s2460" style="width:477.55pt;height:216.75pt;mso-position-horizontal-relative:char;mso-position-vertical-relative:line" coordsize="9551,4335">
            <v:shape id="_x0000_s2472" type="#_x0000_t75" style="position:absolute;left:894;top:266;width:6218;height:3566">
              <v:imagedata r:id="rId83" o:title=""/>
            </v:shape>
            <v:shape id="_x0000_s2471" style="position:absolute;left:854;top:584;width:5848;height:3296" coordorigin="854,585" coordsize="5848,3296" o:spt="100" adj="0,,0" path="m913,3821r-59,m913,3498r-59,m913,3176r-59,m913,2850r-59,m913,2528r-59,m913,2202r-59,m913,1880r-59,m913,1554r-59,m913,1232r-59,m913,910r-59,m913,585r-59,m913,3822r,59m2072,3822r,59m3229,3822r,59m4386,3822r,59m5543,3822r,59m6702,3822r,59e" filled="f" strokecolor="#858585">
              <v:stroke joinstyle="round"/>
              <v:formulas/>
              <v:path arrowok="t" o:connecttype="segments"/>
            </v:shape>
            <v:rect id="_x0000_s2470" style="position:absolute;left:7582;top:1948;width:100;height:100" fillcolor="#b3b3b3" stroked="f"/>
            <v:rect id="_x0000_s2469" style="position:absolute;left:7582;top:2287;width:100;height:100" fillcolor="#5f5f5f" stroked="f"/>
            <v:rect id="_x0000_s2468" style="position:absolute;left:7;top:7;width:9536;height:4320" filled="f" strokecolor="#858585"/>
            <v:rect id="_x0000_s2467" style="position:absolute;left:638;top:95;width:281;height:421" stroked="f"/>
            <v:rect id="_x0000_s2466" style="position:absolute;left:638;top:95;width:281;height:421" filled="f" strokecolor="white"/>
            <v:shape id="_x0000_s2465" type="#_x0000_t202" style="position:absolute;left:754;top:180;width:142;height:176" filled="f" stroked="f">
              <v:textbox inset="0,0,0,0">
                <w:txbxContent>
                  <w:p w14:paraId="384FB608" w14:textId="77777777" w:rsidR="00E17E8C" w:rsidRDefault="00000000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2464" type="#_x0000_t202" style="position:absolute;left:279;top:473;width:491;height:3460" filled="f" stroked="f">
              <v:textbox inset="0,0,0,0">
                <w:txbxContent>
                  <w:p w14:paraId="5FB4CAE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100%</w:t>
                    </w:r>
                  </w:p>
                  <w:p w14:paraId="35D92EF4" w14:textId="77777777" w:rsidR="00E17E8C" w:rsidRDefault="00000000">
                    <w:pPr>
                      <w:spacing w:before="87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90%</w:t>
                    </w:r>
                  </w:p>
                  <w:p w14:paraId="67EB061A" w14:textId="77777777" w:rsidR="00E17E8C" w:rsidRDefault="00000000">
                    <w:pPr>
                      <w:spacing w:before="97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80%</w:t>
                    </w:r>
                  </w:p>
                  <w:p w14:paraId="3E560DE1" w14:textId="77777777" w:rsidR="00E17E8C" w:rsidRDefault="00000000">
                    <w:pPr>
                      <w:spacing w:before="9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70%</w:t>
                    </w:r>
                  </w:p>
                  <w:p w14:paraId="065F42F0" w14:textId="77777777" w:rsidR="00E17E8C" w:rsidRDefault="00000000">
                    <w:pPr>
                      <w:spacing w:before="97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  <w:p w14:paraId="0F97AEA2" w14:textId="77777777" w:rsidR="00E17E8C" w:rsidRDefault="00000000">
                    <w:pPr>
                      <w:spacing w:before="9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50%</w:t>
                    </w:r>
                  </w:p>
                  <w:p w14:paraId="49132E3B" w14:textId="77777777" w:rsidR="00E17E8C" w:rsidRDefault="00000000">
                    <w:pPr>
                      <w:spacing w:before="92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  <w:p w14:paraId="7FE15BCE" w14:textId="77777777" w:rsidR="00E17E8C" w:rsidRDefault="00000000">
                    <w:pPr>
                      <w:spacing w:before="97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</w:p>
                  <w:p w14:paraId="038BEDE4" w14:textId="77777777" w:rsidR="00E17E8C" w:rsidRDefault="00000000">
                    <w:pPr>
                      <w:spacing w:before="9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</w:p>
                  <w:p w14:paraId="2A3207A4" w14:textId="77777777" w:rsidR="00E17E8C" w:rsidRDefault="00000000">
                    <w:pPr>
                      <w:spacing w:before="97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  <w:p w14:paraId="5C5BE0D0" w14:textId="77777777" w:rsidR="00E17E8C" w:rsidRDefault="00000000">
                    <w:pPr>
                      <w:spacing w:before="96"/>
                      <w:ind w:left="2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463" type="#_x0000_t202" style="position:absolute;left:7731;top:1890;width:1645;height:560" filled="f" stroked="f">
              <v:textbox inset="0,0,0,0">
                <w:txbxContent>
                  <w:p w14:paraId="7EA24C5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Оборотні активи</w:t>
                    </w:r>
                  </w:p>
                  <w:p w14:paraId="3356FDD2" w14:textId="77777777" w:rsidR="00E17E8C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Необоротні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активи</w:t>
                    </w:r>
                  </w:p>
                </w:txbxContent>
              </v:textbox>
            </v:shape>
            <v:shape id="_x0000_s2462" type="#_x0000_t202" style="position:absolute;left:7352;top:3630;width:296;height:245" filled="f" stroked="f">
              <v:textbox inset="0,0,0,0">
                <w:txbxContent>
                  <w:p w14:paraId="56D81067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461" type="#_x0000_t202" style="position:absolute;left:1297;top:3935;width:5057;height:224" filled="f" stroked="f">
              <v:textbox inset="0,0,0,0">
                <w:txbxContent>
                  <w:p w14:paraId="4EA71C9C" w14:textId="77777777" w:rsidR="00E17E8C" w:rsidRDefault="00000000">
                    <w:pPr>
                      <w:tabs>
                        <w:tab w:val="left" w:pos="1157"/>
                        <w:tab w:val="left" w:pos="2319"/>
                        <w:tab w:val="left" w:pos="3476"/>
                        <w:tab w:val="left" w:pos="463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  <w:r>
                      <w:rPr>
                        <w:sz w:val="20"/>
                      </w:rPr>
                      <w:tab/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6D4D9CAA" w14:textId="77777777" w:rsidR="00E17E8C" w:rsidRDefault="00000000">
      <w:pPr>
        <w:pStyle w:val="a3"/>
        <w:spacing w:before="70"/>
        <w:ind w:left="1569"/>
        <w:jc w:val="both"/>
      </w:pPr>
      <w:r>
        <w:t>Рисунок</w:t>
      </w:r>
      <w:r>
        <w:rPr>
          <w:spacing w:val="-5"/>
        </w:rPr>
        <w:t xml:space="preserve"> </w:t>
      </w:r>
      <w:r>
        <w:t>2.4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активів</w:t>
      </w:r>
      <w:r>
        <w:rPr>
          <w:spacing w:val="-10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«БАМОРРІ»</w:t>
      </w:r>
      <w:r>
        <w:rPr>
          <w:spacing w:val="-1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2016-2020рр.,</w:t>
      </w:r>
      <w:r>
        <w:rPr>
          <w:spacing w:val="-1"/>
        </w:rPr>
        <w:t xml:space="preserve"> </w:t>
      </w:r>
      <w:r>
        <w:t>%</w:t>
      </w:r>
    </w:p>
    <w:p w14:paraId="55801852" w14:textId="77777777" w:rsidR="00E17E8C" w:rsidRDefault="00000000">
      <w:pPr>
        <w:spacing w:before="166"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2E31F7A7" w14:textId="77777777" w:rsidR="00E17E8C" w:rsidRDefault="00E17E8C">
      <w:pPr>
        <w:pStyle w:val="a3"/>
        <w:rPr>
          <w:i/>
          <w:sz w:val="26"/>
        </w:rPr>
      </w:pPr>
    </w:p>
    <w:p w14:paraId="4DF690CB" w14:textId="77777777" w:rsidR="00E17E8C" w:rsidRDefault="00000000">
      <w:pPr>
        <w:pStyle w:val="a3"/>
        <w:spacing w:before="177"/>
        <w:ind w:left="1569"/>
        <w:jc w:val="both"/>
      </w:pPr>
      <w:r>
        <w:t>Структура</w:t>
      </w:r>
      <w:r>
        <w:rPr>
          <w:spacing w:val="65"/>
        </w:rPr>
        <w:t xml:space="preserve"> </w:t>
      </w:r>
      <w:r>
        <w:t>активів</w:t>
      </w:r>
      <w:r>
        <w:rPr>
          <w:spacing w:val="62"/>
        </w:rPr>
        <w:t xml:space="preserve"> </w:t>
      </w:r>
      <w:r>
        <w:t>підприємства</w:t>
      </w:r>
      <w:r>
        <w:rPr>
          <w:spacing w:val="66"/>
        </w:rPr>
        <w:t xml:space="preserve"> </w:t>
      </w:r>
      <w:r>
        <w:t>вказує</w:t>
      </w:r>
      <w:r>
        <w:rPr>
          <w:spacing w:val="68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зміну</w:t>
      </w:r>
      <w:r>
        <w:rPr>
          <w:spacing w:val="54"/>
        </w:rPr>
        <w:t xml:space="preserve"> </w:t>
      </w:r>
      <w:r>
        <w:t>частки</w:t>
      </w:r>
      <w:r>
        <w:rPr>
          <w:spacing w:val="64"/>
        </w:rPr>
        <w:t xml:space="preserve"> </w:t>
      </w:r>
      <w:r>
        <w:t>активів</w:t>
      </w:r>
      <w:r>
        <w:rPr>
          <w:spacing w:val="62"/>
        </w:rPr>
        <w:t xml:space="preserve"> </w:t>
      </w:r>
      <w:r>
        <w:t>ТОВ</w:t>
      </w:r>
    </w:p>
    <w:p w14:paraId="071D8E65" w14:textId="77777777" w:rsidR="00E17E8C" w:rsidRDefault="00000000">
      <w:pPr>
        <w:pStyle w:val="a3"/>
        <w:spacing w:before="159" w:line="360" w:lineRule="auto"/>
        <w:ind w:left="719" w:right="566"/>
        <w:jc w:val="both"/>
      </w:pP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необоротних,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proofErr w:type="spellStart"/>
      <w:r>
        <w:t>динамічно</w:t>
      </w:r>
      <w:proofErr w:type="spellEnd"/>
      <w:r>
        <w:t xml:space="preserve"> зросла з 30% до 55%. Подібна структура загалом характерна для</w:t>
      </w:r>
      <w:r>
        <w:rPr>
          <w:spacing w:val="1"/>
        </w:rPr>
        <w:t xml:space="preserve"> </w:t>
      </w:r>
      <w:r>
        <w:t>виробничо-торговельних підприємств галузі. Грошові кошти фірма за період</w:t>
      </w:r>
      <w:r>
        <w:rPr>
          <w:spacing w:val="1"/>
        </w:rPr>
        <w:t xml:space="preserve"> </w:t>
      </w:r>
      <w:r>
        <w:t>оцінки зросли на 104,0 тис. грн. (на 45,6%). що має позитивно вплинути на</w:t>
      </w:r>
      <w:r>
        <w:rPr>
          <w:spacing w:val="1"/>
        </w:rPr>
        <w:t xml:space="preserve"> </w:t>
      </w:r>
      <w:r>
        <w:t>рівень абсолютної</w:t>
      </w:r>
      <w:r>
        <w:rPr>
          <w:spacing w:val="-7"/>
        </w:rPr>
        <w:t xml:space="preserve"> </w:t>
      </w:r>
      <w:r>
        <w:t>ліквідності</w:t>
      </w:r>
      <w:r>
        <w:rPr>
          <w:spacing w:val="-7"/>
        </w:rPr>
        <w:t xml:space="preserve"> </w:t>
      </w:r>
      <w:r>
        <w:t>підприємства.</w:t>
      </w:r>
    </w:p>
    <w:p w14:paraId="13EC7995" w14:textId="77777777" w:rsidR="00E17E8C" w:rsidRDefault="00000000">
      <w:pPr>
        <w:pStyle w:val="a3"/>
        <w:spacing w:line="360" w:lineRule="auto"/>
        <w:ind w:left="719" w:right="554" w:firstLine="850"/>
        <w:jc w:val="both"/>
      </w:pP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пасивів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елементи фінансування, при цьому власний капітал в результаті збитковості</w:t>
      </w:r>
      <w:r>
        <w:rPr>
          <w:spacing w:val="1"/>
        </w:rPr>
        <w:t xml:space="preserve"> </w:t>
      </w:r>
      <w:r>
        <w:t>бізнесу в 2016-2018 рр. мав від’ємні значення, проте за період оцінки зріс на</w:t>
      </w:r>
      <w:r>
        <w:rPr>
          <w:spacing w:val="1"/>
        </w:rPr>
        <w:t xml:space="preserve"> </w:t>
      </w:r>
      <w:r>
        <w:t>3404,0</w:t>
      </w:r>
      <w:r>
        <w:rPr>
          <w:spacing w:val="22"/>
        </w:rPr>
        <w:t xml:space="preserve"> </w:t>
      </w:r>
      <w:r>
        <w:t>тис.</w:t>
      </w:r>
      <w:r>
        <w:rPr>
          <w:spacing w:val="26"/>
        </w:rPr>
        <w:t xml:space="preserve"> </w:t>
      </w:r>
      <w:r>
        <w:t>грн.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114,8%),</w:t>
      </w:r>
      <w:r>
        <w:rPr>
          <w:spacing w:val="24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позитивно</w:t>
      </w:r>
      <w:r>
        <w:rPr>
          <w:spacing w:val="22"/>
        </w:rPr>
        <w:t xml:space="preserve"> </w:t>
      </w:r>
      <w:r>
        <w:t>впливає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рівень</w:t>
      </w:r>
      <w:r>
        <w:rPr>
          <w:spacing w:val="16"/>
        </w:rPr>
        <w:t xml:space="preserve"> </w:t>
      </w:r>
      <w:r>
        <w:t>фінансової</w:t>
      </w:r>
    </w:p>
    <w:p w14:paraId="72010824" w14:textId="77777777" w:rsidR="00E17E8C" w:rsidRDefault="00E17E8C">
      <w:pPr>
        <w:spacing w:line="360" w:lineRule="auto"/>
        <w:jc w:val="both"/>
        <w:sectPr w:rsidR="00E17E8C">
          <w:headerReference w:type="default" r:id="rId84"/>
          <w:footerReference w:type="default" r:id="rId85"/>
          <w:pgSz w:w="11910" w:h="16840"/>
          <w:pgMar w:top="980" w:right="0" w:bottom="900" w:left="980" w:header="761" w:footer="719" w:gutter="0"/>
          <w:cols w:space="720"/>
        </w:sectPr>
      </w:pPr>
    </w:p>
    <w:p w14:paraId="2CA24411" w14:textId="77777777" w:rsidR="00E17E8C" w:rsidRDefault="00E17E8C">
      <w:pPr>
        <w:pStyle w:val="a3"/>
        <w:spacing w:before="10"/>
        <w:rPr>
          <w:sz w:val="12"/>
        </w:rPr>
      </w:pPr>
    </w:p>
    <w:p w14:paraId="681A04BC" w14:textId="77777777" w:rsidR="00E17E8C" w:rsidRDefault="00000000">
      <w:pPr>
        <w:pStyle w:val="a3"/>
        <w:spacing w:before="87" w:line="357" w:lineRule="auto"/>
        <w:ind w:left="719" w:right="1001"/>
      </w:pPr>
      <w:r>
        <w:t>автономії підприємства. Динаміка пасивів ТОВ «БАМОРРІ» за 2016-2020рр.</w:t>
      </w:r>
      <w:r>
        <w:rPr>
          <w:spacing w:val="-67"/>
        </w:rPr>
        <w:t xml:space="preserve"> </w:t>
      </w:r>
      <w:r>
        <w:t>ілюстрована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10"/>
        </w:rPr>
        <w:t xml:space="preserve"> </w:t>
      </w:r>
      <w:r>
        <w:t>2.5.</w:t>
      </w:r>
    </w:p>
    <w:p w14:paraId="493481DA" w14:textId="77777777" w:rsidR="00E17E8C" w:rsidRDefault="00000000">
      <w:pPr>
        <w:spacing w:before="84" w:line="369" w:lineRule="auto"/>
        <w:ind w:left="350" w:right="10288" w:firstLine="4"/>
        <w:rPr>
          <w:sz w:val="16"/>
        </w:rPr>
      </w:pPr>
      <w:r>
        <w:pict w14:anchorId="0BA8AB51">
          <v:group id="_x0000_s2432" style="position:absolute;left:0;text-align:left;margin-left:86.2pt;margin-top:.35pt;width:478.8pt;height:242.4pt;z-index:15748096;mso-position-horizontal-relative:page" coordorigin="1724,7" coordsize="9576,4848">
            <v:shape id="_x0000_s2459" style="position:absolute;left:2681;top:3999;width:5452;height:629" coordorigin="2681,3999" coordsize="5452,629" o:spt="100" adj="0,,0" path="m2681,4628r5452,m2681,3999r180,m3106,3999r849,e" filled="f" strokecolor="#858585">
              <v:stroke joinstyle="round"/>
              <v:formulas/>
              <v:path arrowok="t" o:connecttype="segments"/>
            </v:shape>
            <v:rect id="_x0000_s2458" style="position:absolute;left:2860;top:3370;width:245;height:932" fillcolor="#5f5f5f" stroked="f"/>
            <v:line id="_x0000_s2457" style="position:absolute" from="4195,3999" to="5045,3999" strokecolor="#858585"/>
            <v:rect id="_x0000_s2456" style="position:absolute;left:3955;top:3370;width:240;height:682" fillcolor="#5f5f5f" stroked="f"/>
            <v:line id="_x0000_s2455" style="position:absolute" from="5285,3999" to="8133,3999" strokecolor="#858585"/>
            <v:shape id="_x0000_s2454" style="position:absolute;left:5044;top:3236;width:2424;height:773" coordorigin="5044,3236" coordsize="2424,773" o:spt="100" adj="0,,0" path="m5284,3371r-240,l5044,4009r240,l5284,3371xm6373,3284r-240,l6133,3371r240,l6373,3284xm7468,3236r-245,l7223,3371r245,l7468,3236xe" fillcolor="#5f5f5f" stroked="f">
              <v:stroke joinstyle="round"/>
              <v:formulas/>
              <v:path arrowok="t" o:connecttype="segments"/>
            </v:shape>
            <v:shape id="_x0000_s2453" style="position:absolute;left:4195;top:3365;width:2424;height:5" coordorigin="4195,3365" coordsize="2424,5" o:spt="100" adj="0,,0" path="m4440,3365r-245,l4195,3370r245,l4440,3365xm5530,3365r-245,l5285,3370r245,l5530,3365xm6619,3365r-245,l6374,3370r245,l6619,3365xe" fillcolor="#b3b3b3" stroked="f">
              <v:stroke joinstyle="round"/>
              <v:formulas/>
              <v:path arrowok="t" o:connecttype="segments"/>
            </v:shape>
            <v:shape id="_x0000_s2452" style="position:absolute;left:2681;top:1488;width:5452;height:1258" coordorigin="2681,1488" coordsize="5452,1258" o:spt="100" adj="0,,0" path="m2681,2746r5452,m2681,2117r5452,m2681,1488r5452,e" filled="f" strokecolor="#858585">
              <v:stroke joinstyle="round"/>
              <v:formulas/>
              <v:path arrowok="t" o:connecttype="segments"/>
            </v:shape>
            <v:shape id="_x0000_s2451" style="position:absolute;left:3345;top:951;width:4608;height:2420" coordorigin="3345,951" coordsize="4608,2420" o:spt="100" adj="0,,0" path="m3589,951r-244,l3345,3371r244,l3589,951xm4679,1566r-240,l4439,3371r240,l4679,1566xm5769,1566r-240,l5529,3371r240,l5769,1566xm6858,1873r-240,l6618,3371r240,l6858,1873xm7953,2003r-245,l7708,3371r245,l7953,2003xe" fillcolor="#818181" stroked="f">
              <v:stroke joinstyle="round"/>
              <v:formulas/>
              <v:path arrowok="t" o:connecttype="segments"/>
            </v:shape>
            <v:shape id="_x0000_s2450" style="position:absolute;left:2621;top:234;width:5511;height:4393" coordorigin="2621,234" coordsize="5511,4393" o:spt="100" adj="0,,0" path="m2680,859r5452,m2680,234r5452,m2680,4627r,-4393m2621,4627r59,m2621,3998r59,m2621,3370r59,m2621,2746r59,m2621,2117r59,m2621,1488r59,m2621,859r59,m2621,234r59,m2680,3371r5452,m2680,3371r,60m3772,3371r,60m4861,3371r,60m5951,3371r,60m7041,3371r,60m8132,3371r,60e" filled="f" strokecolor="#858585">
              <v:stroke joinstyle="round"/>
              <v:formulas/>
              <v:path arrowok="t" o:connecttype="segments"/>
            </v:shape>
            <v:rect id="_x0000_s2449" style="position:absolute;left:8448;top:1713;width:100;height:100" fillcolor="#5f5f5f" stroked="f"/>
            <v:rect id="_x0000_s2448" style="position:absolute;left:8448;top:2271;width:100;height:100" fillcolor="#b3b3b3" stroked="f"/>
            <v:rect id="_x0000_s2447" style="position:absolute;left:8448;top:2830;width:100;height:100" fillcolor="#818181" stroked="f"/>
            <v:rect id="_x0000_s2446" style="position:absolute;left:1731;top:14;width:9561;height:4833" filled="f" strokecolor="#858585"/>
            <v:shape id="_x0000_s2445" type="#_x0000_t202" style="position:absolute;left:1863;top:116;width:673;height:224" filled="f" stroked="f">
              <v:textbox inset="0,0,0,0">
                <w:txbxContent>
                  <w:p w14:paraId="5B50D21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10000.0</w:t>
                    </w:r>
                  </w:p>
                </w:txbxContent>
              </v:textbox>
            </v:shape>
            <v:shape id="_x0000_s2444" type="#_x0000_t202" style="position:absolute;left:1964;top:745;width:577;height:843" filled="f" stroked="f">
              <v:textbox inset="0,0,0,0">
                <w:txbxContent>
                  <w:p w14:paraId="4F82D9C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8000.0</w:t>
                    </w:r>
                  </w:p>
                  <w:p w14:paraId="69EA56AD" w14:textId="77777777" w:rsidR="00E17E8C" w:rsidRDefault="00E17E8C"/>
                  <w:p w14:paraId="5E0C1671" w14:textId="77777777" w:rsidR="00E17E8C" w:rsidRDefault="00000000">
                    <w:pPr>
                      <w:spacing w:before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6000.0</w:t>
                    </w:r>
                  </w:p>
                </w:txbxContent>
              </v:textbox>
            </v:shape>
            <v:shape id="_x0000_s2443" type="#_x0000_t202" style="position:absolute;left:8595;top:1647;width:1426;height:224" filled="f" stroked="f">
              <v:textbox inset="0,0,0,0">
                <w:txbxContent>
                  <w:p w14:paraId="133A332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Власний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капітал</w:t>
                    </w:r>
                  </w:p>
                </w:txbxContent>
              </v:textbox>
            </v:shape>
            <v:shape id="_x0000_s2442" type="#_x0000_t202" style="position:absolute;left:1964;top:1998;width:577;height:853" filled="f" stroked="f">
              <v:textbox inset="0,0,0,0">
                <w:txbxContent>
                  <w:p w14:paraId="4EEE54D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4000.0</w:t>
                    </w:r>
                  </w:p>
                  <w:p w14:paraId="28397CC5" w14:textId="77777777" w:rsidR="00E17E8C" w:rsidRDefault="00E17E8C"/>
                  <w:p w14:paraId="4074620A" w14:textId="77777777" w:rsidR="00E17E8C" w:rsidRDefault="00000000">
                    <w:pPr>
                      <w:spacing w:before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2000.0</w:t>
                    </w:r>
                  </w:p>
                </w:txbxContent>
              </v:textbox>
            </v:shape>
            <v:shape id="_x0000_s2441" type="#_x0000_t202" style="position:absolute;left:8595;top:2209;width:2511;height:1011" filled="f" stroked="f">
              <v:textbox inset="0,0,0,0">
                <w:txbxContent>
                  <w:p w14:paraId="36BEF533" w14:textId="77777777" w:rsidR="00E17E8C" w:rsidRDefault="00000000">
                    <w:pPr>
                      <w:spacing w:line="235" w:lineRule="auto"/>
                      <w:ind w:right="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Довгострокові </w:t>
                    </w:r>
                    <w:r>
                      <w:rPr>
                        <w:sz w:val="20"/>
                      </w:rPr>
                      <w:t>зобов’язання 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забезпечення</w:t>
                    </w:r>
                  </w:p>
                  <w:p w14:paraId="56D16B49" w14:textId="77777777" w:rsidR="00E17E8C" w:rsidRDefault="00000000">
                    <w:pPr>
                      <w:spacing w:before="99"/>
                      <w:ind w:right="5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Поточні зобов’язання і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забезпечення</w:t>
                    </w:r>
                  </w:p>
                </w:txbxContent>
              </v:textbox>
            </v:shape>
            <v:shape id="_x0000_s2440" type="#_x0000_t202" style="position:absolute;left:2261;top:3256;width:275;height:224" filled="f" stroked="f">
              <v:textbox inset="0,0,0,0">
                <w:txbxContent>
                  <w:p w14:paraId="16C518F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</w:t>
                    </w:r>
                  </w:p>
                </w:txbxContent>
              </v:textbox>
            </v:shape>
            <v:shape id="_x0000_s2439" type="#_x0000_t202" style="position:absolute;left:3030;top:3492;width:424;height:224" filled="f" stroked="f">
              <v:textbox inset="0,0,0,0">
                <w:txbxContent>
                  <w:p w14:paraId="45FAA58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438" type="#_x0000_t202" style="position:absolute;left:4119;top:3492;width:424;height:224" filled="f" stroked="f">
              <v:textbox inset="0,0,0,0">
                <w:txbxContent>
                  <w:p w14:paraId="17E1AF0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437" type="#_x0000_t202" style="position:absolute;left:5210;top:3492;width:424;height:224" filled="f" stroked="f">
              <v:textbox inset="0,0,0,0">
                <w:txbxContent>
                  <w:p w14:paraId="73B09CB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436" type="#_x0000_t202" style="position:absolute;left:6304;top:3492;width:424;height:224" filled="f" stroked="f">
              <v:textbox inset="0,0,0,0">
                <w:txbxContent>
                  <w:p w14:paraId="1C8594E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435" type="#_x0000_t202" style="position:absolute;left:7394;top:3492;width:424;height:224" filled="f" stroked="f">
              <v:textbox inset="0,0,0,0">
                <w:txbxContent>
                  <w:p w14:paraId="6B8F6DE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shape>
            <v:shape id="_x0000_s2434" type="#_x0000_t202" style="position:absolute;left:8369;top:3513;width:296;height:245" filled="f" stroked="f">
              <v:textbox inset="0,0,0,0">
                <w:txbxContent>
                  <w:p w14:paraId="0E44A5F8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433" type="#_x0000_t202" style="position:absolute;left:1896;top:3885;width:640;height:843" filled="f" stroked="f">
              <v:textbox inset="0,0,0,0">
                <w:txbxContent>
                  <w:p w14:paraId="5E54994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-2000.0</w:t>
                    </w:r>
                  </w:p>
                  <w:p w14:paraId="6E8895A6" w14:textId="77777777" w:rsidR="00E17E8C" w:rsidRDefault="00E17E8C"/>
                  <w:p w14:paraId="08E1FA3E" w14:textId="77777777" w:rsidR="00E17E8C" w:rsidRDefault="00000000">
                    <w:pPr>
                      <w:spacing w:before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-4000.0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тис.</w:t>
      </w:r>
      <w:r>
        <w:rPr>
          <w:spacing w:val="-38"/>
          <w:sz w:val="16"/>
        </w:rPr>
        <w:t xml:space="preserve"> </w:t>
      </w:r>
      <w:r>
        <w:rPr>
          <w:sz w:val="16"/>
        </w:rPr>
        <w:t>грн.</w:t>
      </w:r>
    </w:p>
    <w:p w14:paraId="7E667510" w14:textId="77777777" w:rsidR="00E17E8C" w:rsidRDefault="00E17E8C">
      <w:pPr>
        <w:pStyle w:val="a3"/>
        <w:rPr>
          <w:sz w:val="20"/>
        </w:rPr>
      </w:pPr>
    </w:p>
    <w:p w14:paraId="3BA5E418" w14:textId="77777777" w:rsidR="00E17E8C" w:rsidRDefault="00E17E8C">
      <w:pPr>
        <w:pStyle w:val="a3"/>
        <w:rPr>
          <w:sz w:val="20"/>
        </w:rPr>
      </w:pPr>
    </w:p>
    <w:p w14:paraId="662C3B2B" w14:textId="77777777" w:rsidR="00E17E8C" w:rsidRDefault="00E17E8C">
      <w:pPr>
        <w:pStyle w:val="a3"/>
        <w:rPr>
          <w:sz w:val="20"/>
        </w:rPr>
      </w:pPr>
    </w:p>
    <w:p w14:paraId="49E6C147" w14:textId="77777777" w:rsidR="00E17E8C" w:rsidRDefault="00E17E8C">
      <w:pPr>
        <w:pStyle w:val="a3"/>
        <w:rPr>
          <w:sz w:val="20"/>
        </w:rPr>
      </w:pPr>
    </w:p>
    <w:p w14:paraId="3491A6C5" w14:textId="77777777" w:rsidR="00E17E8C" w:rsidRDefault="00E17E8C">
      <w:pPr>
        <w:pStyle w:val="a3"/>
        <w:rPr>
          <w:sz w:val="20"/>
        </w:rPr>
      </w:pPr>
    </w:p>
    <w:p w14:paraId="52B7B592" w14:textId="77777777" w:rsidR="00E17E8C" w:rsidRDefault="00E17E8C">
      <w:pPr>
        <w:pStyle w:val="a3"/>
        <w:rPr>
          <w:sz w:val="20"/>
        </w:rPr>
      </w:pPr>
    </w:p>
    <w:p w14:paraId="6CBD925B" w14:textId="77777777" w:rsidR="00E17E8C" w:rsidRDefault="00E17E8C">
      <w:pPr>
        <w:pStyle w:val="a3"/>
        <w:rPr>
          <w:sz w:val="20"/>
        </w:rPr>
      </w:pPr>
    </w:p>
    <w:p w14:paraId="3FA4919D" w14:textId="77777777" w:rsidR="00E17E8C" w:rsidRDefault="00E17E8C">
      <w:pPr>
        <w:pStyle w:val="a3"/>
        <w:rPr>
          <w:sz w:val="20"/>
        </w:rPr>
      </w:pPr>
    </w:p>
    <w:p w14:paraId="277304E2" w14:textId="77777777" w:rsidR="00E17E8C" w:rsidRDefault="00E17E8C">
      <w:pPr>
        <w:pStyle w:val="a3"/>
        <w:rPr>
          <w:sz w:val="20"/>
        </w:rPr>
      </w:pPr>
    </w:p>
    <w:p w14:paraId="028F2B92" w14:textId="77777777" w:rsidR="00E17E8C" w:rsidRDefault="00E17E8C">
      <w:pPr>
        <w:pStyle w:val="a3"/>
        <w:rPr>
          <w:sz w:val="20"/>
        </w:rPr>
      </w:pPr>
    </w:p>
    <w:p w14:paraId="49872EDE" w14:textId="77777777" w:rsidR="00E17E8C" w:rsidRDefault="00E17E8C">
      <w:pPr>
        <w:pStyle w:val="a3"/>
        <w:rPr>
          <w:sz w:val="20"/>
        </w:rPr>
      </w:pPr>
    </w:p>
    <w:p w14:paraId="621DE8A5" w14:textId="77777777" w:rsidR="00E17E8C" w:rsidRDefault="00E17E8C">
      <w:pPr>
        <w:pStyle w:val="a3"/>
        <w:rPr>
          <w:sz w:val="20"/>
        </w:rPr>
      </w:pPr>
    </w:p>
    <w:p w14:paraId="3072E54C" w14:textId="77777777" w:rsidR="00E17E8C" w:rsidRDefault="00E17E8C">
      <w:pPr>
        <w:pStyle w:val="a3"/>
        <w:rPr>
          <w:sz w:val="20"/>
        </w:rPr>
      </w:pPr>
    </w:p>
    <w:p w14:paraId="42D368E7" w14:textId="77777777" w:rsidR="00E17E8C" w:rsidRDefault="00E17E8C">
      <w:pPr>
        <w:pStyle w:val="a3"/>
        <w:rPr>
          <w:sz w:val="20"/>
        </w:rPr>
      </w:pPr>
    </w:p>
    <w:p w14:paraId="436C4D05" w14:textId="77777777" w:rsidR="00E17E8C" w:rsidRDefault="00E17E8C">
      <w:pPr>
        <w:pStyle w:val="a3"/>
        <w:rPr>
          <w:sz w:val="20"/>
        </w:rPr>
      </w:pPr>
    </w:p>
    <w:p w14:paraId="2CD39042" w14:textId="77777777" w:rsidR="00E17E8C" w:rsidRDefault="00E17E8C">
      <w:pPr>
        <w:pStyle w:val="a3"/>
        <w:rPr>
          <w:sz w:val="20"/>
        </w:rPr>
      </w:pPr>
    </w:p>
    <w:p w14:paraId="4B520CD7" w14:textId="77777777" w:rsidR="00E17E8C" w:rsidRDefault="00E17E8C">
      <w:pPr>
        <w:pStyle w:val="a3"/>
        <w:rPr>
          <w:sz w:val="20"/>
        </w:rPr>
      </w:pPr>
    </w:p>
    <w:p w14:paraId="25C37E48" w14:textId="77777777" w:rsidR="00E17E8C" w:rsidRDefault="00E17E8C">
      <w:pPr>
        <w:pStyle w:val="a3"/>
        <w:rPr>
          <w:sz w:val="20"/>
        </w:rPr>
      </w:pPr>
    </w:p>
    <w:p w14:paraId="57D05264" w14:textId="77777777" w:rsidR="00E17E8C" w:rsidRDefault="00E17E8C">
      <w:pPr>
        <w:rPr>
          <w:sz w:val="20"/>
        </w:rPr>
        <w:sectPr w:rsidR="00E17E8C">
          <w:headerReference w:type="default" r:id="rId86"/>
          <w:footerReference w:type="default" r:id="rId87"/>
          <w:pgSz w:w="11910" w:h="16840"/>
          <w:pgMar w:top="980" w:right="0" w:bottom="900" w:left="980" w:header="761" w:footer="719" w:gutter="0"/>
          <w:cols w:space="720"/>
        </w:sectPr>
      </w:pPr>
    </w:p>
    <w:p w14:paraId="6DF5B60B" w14:textId="77777777" w:rsidR="00E17E8C" w:rsidRDefault="00E17E8C">
      <w:pPr>
        <w:pStyle w:val="a3"/>
        <w:rPr>
          <w:sz w:val="30"/>
        </w:rPr>
      </w:pPr>
    </w:p>
    <w:p w14:paraId="0655BD89" w14:textId="77777777" w:rsidR="00E17E8C" w:rsidRDefault="00E17E8C">
      <w:pPr>
        <w:pStyle w:val="a3"/>
        <w:spacing w:before="4"/>
        <w:rPr>
          <w:sz w:val="30"/>
        </w:rPr>
      </w:pPr>
    </w:p>
    <w:p w14:paraId="2254D5DC" w14:textId="77777777" w:rsidR="00E17E8C" w:rsidRDefault="00000000">
      <w:pPr>
        <w:pStyle w:val="a3"/>
        <w:ind w:left="719"/>
      </w:pPr>
      <w:r>
        <w:rPr>
          <w:w w:val="90"/>
        </w:rPr>
        <w:t>грн.</w:t>
      </w:r>
    </w:p>
    <w:p w14:paraId="2B9D2F64" w14:textId="77777777" w:rsidR="00E17E8C" w:rsidRDefault="00000000">
      <w:pPr>
        <w:pStyle w:val="a3"/>
        <w:spacing w:before="204"/>
        <w:ind w:right="562"/>
        <w:jc w:val="right"/>
      </w:pPr>
      <w:r>
        <w:br w:type="column"/>
      </w:r>
      <w:r>
        <w:t>Рисунок</w:t>
      </w:r>
      <w:r>
        <w:rPr>
          <w:spacing w:val="20"/>
        </w:rPr>
        <w:t xml:space="preserve"> </w:t>
      </w:r>
      <w:r>
        <w:t>2.5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Динаміка</w:t>
      </w:r>
      <w:r>
        <w:rPr>
          <w:spacing w:val="24"/>
        </w:rPr>
        <w:t xml:space="preserve"> </w:t>
      </w:r>
      <w:r>
        <w:t>пасивів</w:t>
      </w:r>
      <w:r>
        <w:rPr>
          <w:spacing w:val="20"/>
        </w:rPr>
        <w:t xml:space="preserve"> </w:t>
      </w:r>
      <w:r>
        <w:t>ТОВ</w:t>
      </w:r>
      <w:r>
        <w:rPr>
          <w:spacing w:val="24"/>
        </w:rPr>
        <w:t xml:space="preserve"> </w:t>
      </w:r>
      <w:r>
        <w:t>«БАМОРРІ»</w:t>
      </w:r>
      <w:r>
        <w:rPr>
          <w:spacing w:val="13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2016-2020рр.,</w:t>
      </w:r>
      <w:r>
        <w:rPr>
          <w:spacing w:val="24"/>
        </w:rPr>
        <w:t xml:space="preserve"> </w:t>
      </w:r>
      <w:r>
        <w:t>тис.</w:t>
      </w:r>
    </w:p>
    <w:p w14:paraId="482FDA55" w14:textId="77777777" w:rsidR="00E17E8C" w:rsidRDefault="00E17E8C">
      <w:pPr>
        <w:pStyle w:val="a3"/>
        <w:rPr>
          <w:sz w:val="30"/>
        </w:rPr>
      </w:pPr>
    </w:p>
    <w:p w14:paraId="6ED7C1E6" w14:textId="77777777" w:rsidR="00E17E8C" w:rsidRDefault="00E17E8C">
      <w:pPr>
        <w:pStyle w:val="a3"/>
        <w:spacing w:before="9"/>
        <w:rPr>
          <w:sz w:val="25"/>
        </w:rPr>
      </w:pPr>
    </w:p>
    <w:p w14:paraId="66367848" w14:textId="77777777" w:rsidR="00E17E8C" w:rsidRDefault="00000000">
      <w:pPr>
        <w:spacing w:before="1"/>
        <w:ind w:right="552"/>
        <w:jc w:val="right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</w:p>
    <w:p w14:paraId="52B1595E" w14:textId="77777777" w:rsidR="00E17E8C" w:rsidRDefault="00E17E8C">
      <w:pPr>
        <w:jc w:val="right"/>
        <w:rPr>
          <w:sz w:val="24"/>
        </w:rPr>
        <w:sectPr w:rsidR="00E17E8C">
          <w:type w:val="continuous"/>
          <w:pgSz w:w="11910" w:h="16840"/>
          <w:pgMar w:top="1020" w:right="0" w:bottom="280" w:left="980" w:header="720" w:footer="720" w:gutter="0"/>
          <w:cols w:num="2" w:space="720" w:equalWidth="0">
            <w:col w:w="1162" w:space="40"/>
            <w:col w:w="9728"/>
          </w:cols>
        </w:sectPr>
      </w:pPr>
    </w:p>
    <w:p w14:paraId="78BE449C" w14:textId="77777777" w:rsidR="00E17E8C" w:rsidRDefault="00000000">
      <w:pPr>
        <w:spacing w:before="7"/>
        <w:ind w:left="719"/>
        <w:rPr>
          <w:i/>
          <w:sz w:val="24"/>
        </w:rPr>
      </w:pPr>
      <w:r>
        <w:rPr>
          <w:i/>
          <w:sz w:val="24"/>
        </w:rPr>
        <w:t>(Додаток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А)</w:t>
      </w:r>
    </w:p>
    <w:p w14:paraId="365B103B" w14:textId="77777777" w:rsidR="00E17E8C" w:rsidRDefault="00E17E8C">
      <w:pPr>
        <w:pStyle w:val="a3"/>
        <w:rPr>
          <w:i/>
          <w:sz w:val="20"/>
        </w:rPr>
      </w:pPr>
    </w:p>
    <w:p w14:paraId="5E8A6F23" w14:textId="77777777" w:rsidR="00E17E8C" w:rsidRDefault="00000000">
      <w:pPr>
        <w:pStyle w:val="a3"/>
        <w:spacing w:before="254"/>
        <w:ind w:left="1569"/>
      </w:pPr>
      <w:r>
        <w:t>Структура</w:t>
      </w:r>
      <w:r>
        <w:rPr>
          <w:spacing w:val="42"/>
        </w:rPr>
        <w:t xml:space="preserve"> </w:t>
      </w:r>
      <w:r>
        <w:t>пасивів</w:t>
      </w:r>
      <w:r>
        <w:rPr>
          <w:spacing w:val="47"/>
        </w:rPr>
        <w:t xml:space="preserve"> </w:t>
      </w:r>
      <w:r>
        <w:t>ТОВ</w:t>
      </w:r>
      <w:r>
        <w:rPr>
          <w:spacing w:val="46"/>
        </w:rPr>
        <w:t xml:space="preserve"> </w:t>
      </w:r>
      <w:r>
        <w:t>«БАМОРРІ»</w:t>
      </w:r>
      <w:r>
        <w:rPr>
          <w:spacing w:val="3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2016-2020рр.</w:t>
      </w:r>
      <w:r>
        <w:rPr>
          <w:spacing w:val="48"/>
        </w:rPr>
        <w:t xml:space="preserve"> </w:t>
      </w:r>
      <w:r>
        <w:t>наведена</w:t>
      </w:r>
      <w:r>
        <w:rPr>
          <w:spacing w:val="4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рис.</w:t>
      </w:r>
    </w:p>
    <w:p w14:paraId="7FD68B65" w14:textId="77777777" w:rsidR="00E17E8C" w:rsidRDefault="00000000">
      <w:pPr>
        <w:pStyle w:val="a3"/>
        <w:spacing w:before="163"/>
        <w:ind w:left="719"/>
      </w:pPr>
      <w:r>
        <w:t>2.6.</w:t>
      </w:r>
    </w:p>
    <w:p w14:paraId="64AEA14B" w14:textId="77777777" w:rsidR="00E17E8C" w:rsidRDefault="00000000">
      <w:pPr>
        <w:pStyle w:val="a3"/>
        <w:spacing w:before="3"/>
        <w:rPr>
          <w:sz w:val="10"/>
        </w:rPr>
      </w:pPr>
      <w:r>
        <w:pict w14:anchorId="60C108C8">
          <v:group id="_x0000_s2412" style="position:absolute;margin-left:86.2pt;margin-top:7.9pt;width:487.55pt;height:216.75pt;z-index:-15709696;mso-wrap-distance-left:0;mso-wrap-distance-right:0;mso-position-horizontal-relative:page" coordorigin="1724,158" coordsize="9751,4335">
            <v:shape id="_x0000_s2431" type="#_x0000_t75" style="position:absolute;left:2560;top:427;width:5651;height:3815">
              <v:imagedata r:id="rId88" o:title=""/>
            </v:shape>
            <v:shape id="_x0000_s2430" style="position:absolute;left:2519;top:1215;width:5320;height:3014" coordorigin="2519,1216" coordsize="5320,3014" o:spt="100" adj="0,,0" path="m2579,4230r-60,m2579,3727r-60,m2579,3227r-60,m2579,2723r-60,m2579,2224r-60,m2579,1720r-60,m2579,1216r-60,m2579,3226r,59m2579,3226r,59m3629,3226r,59m3629,3226r,59m4685,3226r,59m4685,3226r,59m5736,3226r,59m5736,3226r,59m6787,3226r,59m6787,3226r,59m7839,3226r,59m7839,3226r,59e" filled="f" strokecolor="#858585">
              <v:stroke joinstyle="round"/>
              <v:formulas/>
              <v:path arrowok="t" o:connecttype="segments"/>
            </v:shape>
            <v:rect id="_x0000_s2429" style="position:absolute;left:8623;top:1607;width:100;height:100" fillcolor="#818181" stroked="f"/>
            <v:rect id="_x0000_s2428" style="position:absolute;left:8623;top:2166;width:100;height:100" fillcolor="#b3b3b3" stroked="f"/>
            <v:rect id="_x0000_s2427" style="position:absolute;left:8623;top:2724;width:100;height:100" fillcolor="#5f5f5f" stroked="f"/>
            <v:rect id="_x0000_s2426" style="position:absolute;left:1731;top:165;width:9736;height:4320" filled="f" strokecolor="#858585"/>
            <v:rect id="_x0000_s2425" style="position:absolute;left:2467;top:206;width:231;height:522" stroked="f"/>
            <v:rect id="_x0000_s2424" style="position:absolute;left:2467;top:206;width:231;height:522" filled="f" strokecolor="white"/>
            <v:shape id="_x0000_s2423" type="#_x0000_t202" style="position:absolute;left:2525;top:297;width:142;height:176" filled="f" stroked="f">
              <v:textbox inset="0,0,0,0">
                <w:txbxContent>
                  <w:p w14:paraId="0BBA564B" w14:textId="77777777" w:rsidR="00E17E8C" w:rsidRDefault="00000000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2422" type="#_x0000_t202" style="position:absolute;left:1944;top:609;width:491;height:2226" filled="f" stroked="f">
              <v:textbox inset="0,0,0,0">
                <w:txbxContent>
                  <w:p w14:paraId="7459DD7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100%</w:t>
                    </w:r>
                  </w:p>
                  <w:p w14:paraId="3691272C" w14:textId="77777777" w:rsidR="00E17E8C" w:rsidRDefault="00E17E8C">
                    <w:pPr>
                      <w:spacing w:before="5"/>
                      <w:rPr>
                        <w:sz w:val="23"/>
                      </w:rPr>
                    </w:pPr>
                  </w:p>
                  <w:p w14:paraId="799884D8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80%</w:t>
                    </w:r>
                  </w:p>
                  <w:p w14:paraId="6B2D45B5" w14:textId="77777777" w:rsidR="00E17E8C" w:rsidRDefault="00E17E8C">
                    <w:pPr>
                      <w:spacing w:before="5"/>
                      <w:rPr>
                        <w:sz w:val="23"/>
                      </w:rPr>
                    </w:pPr>
                  </w:p>
                  <w:p w14:paraId="42D818AE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  <w:p w14:paraId="7737A2A6" w14:textId="77777777" w:rsidR="00E17E8C" w:rsidRDefault="00E17E8C">
                    <w:pPr>
                      <w:spacing w:before="9"/>
                      <w:rPr>
                        <w:sz w:val="23"/>
                      </w:rPr>
                    </w:pPr>
                  </w:p>
                  <w:p w14:paraId="2C67B989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  <w:p w14:paraId="224580BB" w14:textId="77777777" w:rsidR="00E17E8C" w:rsidRDefault="00E17E8C">
                    <w:pPr>
                      <w:spacing w:before="5"/>
                      <w:rPr>
                        <w:sz w:val="23"/>
                      </w:rPr>
                    </w:pPr>
                  </w:p>
                  <w:p w14:paraId="5F68561B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2421" type="#_x0000_t202" style="position:absolute;left:8773;top:1555;width:2511;height:1338" filled="f" stroked="f">
              <v:textbox inset="0,0,0,0">
                <w:txbxContent>
                  <w:p w14:paraId="0EBB9171" w14:textId="77777777" w:rsidR="00E17E8C" w:rsidRDefault="00000000">
                    <w:pPr>
                      <w:ind w:right="55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Поточні</w:t>
                    </w:r>
                    <w:r>
                      <w:rPr>
                        <w:sz w:val="20"/>
                      </w:rPr>
                      <w:t xml:space="preserve"> зобов’язання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забезпечення</w:t>
                    </w:r>
                  </w:p>
                  <w:p w14:paraId="4CC7604F" w14:textId="77777777" w:rsidR="00E17E8C" w:rsidRDefault="00000000">
                    <w:pPr>
                      <w:spacing w:before="80"/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Довгострокові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зобов’язання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забезпечення</w:t>
                    </w:r>
                  </w:p>
                  <w:p w14:paraId="17C6A2C0" w14:textId="77777777" w:rsidR="00E17E8C" w:rsidRDefault="00000000">
                    <w:pPr>
                      <w:spacing w:before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Власний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капітал</w:t>
                    </w:r>
                  </w:p>
                </w:txbxContent>
              </v:textbox>
            </v:shape>
            <v:shape id="_x0000_s2420" type="#_x0000_t202" style="position:absolute;left:2141;top:3120;width:289;height:224" filled="f" stroked="f">
              <v:textbox inset="0,0,0,0">
                <w:txbxContent>
                  <w:p w14:paraId="4F3E6EA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419" type="#_x0000_t202" style="position:absolute;left:2905;top:3341;width:424;height:224" filled="f" stroked="f">
              <v:textbox inset="0,0,0,0">
                <w:txbxContent>
                  <w:p w14:paraId="7E84440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418" type="#_x0000_t202" style="position:absolute;left:3961;top:3341;width:424;height:224" filled="f" stroked="f">
              <v:textbox inset="0,0,0,0">
                <w:txbxContent>
                  <w:p w14:paraId="380BAB5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417" type="#_x0000_t202" style="position:absolute;left:5013;top:3341;width:424;height:224" filled="f" stroked="f">
              <v:textbox inset="0,0,0,0">
                <w:txbxContent>
                  <w:p w14:paraId="704EA5F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416" type="#_x0000_t202" style="position:absolute;left:6064;top:3341;width:424;height:224" filled="f" stroked="f">
              <v:textbox inset="0,0,0,0">
                <w:txbxContent>
                  <w:p w14:paraId="4C95E57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415" type="#_x0000_t202" style="position:absolute;left:7121;top:3341;width:424;height:224" filled="f" stroked="f">
              <v:textbox inset="0,0,0,0">
                <w:txbxContent>
                  <w:p w14:paraId="13288A9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shape>
            <v:shape id="_x0000_s2414" type="#_x0000_t202" style="position:absolute;left:8369;top:3261;width:296;height:245" filled="f" stroked="f">
              <v:textbox inset="0,0,0,0">
                <w:txbxContent>
                  <w:p w14:paraId="4C0E008A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413" type="#_x0000_t202" style="position:absolute;left:1973;top:3619;width:457;height:724" filled="f" stroked="f">
              <v:textbox inset="0,0,0,0">
                <w:txbxContent>
                  <w:p w14:paraId="7CC4547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-20%</w:t>
                    </w:r>
                  </w:p>
                  <w:p w14:paraId="12EA909D" w14:textId="77777777" w:rsidR="00E17E8C" w:rsidRDefault="00E17E8C">
                    <w:pPr>
                      <w:spacing w:before="5"/>
                      <w:rPr>
                        <w:sz w:val="23"/>
                      </w:rPr>
                    </w:pPr>
                  </w:p>
                  <w:p w14:paraId="4BBA8FE8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6EA0FA" w14:textId="77777777" w:rsidR="00E17E8C" w:rsidRDefault="00000000">
      <w:pPr>
        <w:pStyle w:val="a3"/>
        <w:spacing w:before="86"/>
        <w:ind w:left="1022" w:right="898"/>
        <w:jc w:val="center"/>
      </w:pPr>
      <w:r>
        <w:t>Рис.</w:t>
      </w:r>
      <w:r>
        <w:rPr>
          <w:spacing w:val="-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Структура пасивів</w:t>
      </w:r>
      <w:r>
        <w:rPr>
          <w:spacing w:val="-3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  <w:r>
        <w:rPr>
          <w:spacing w:val="-10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2016-2020рр., %</w:t>
      </w:r>
    </w:p>
    <w:p w14:paraId="21224B6C" w14:textId="77777777" w:rsidR="00E17E8C" w:rsidRDefault="00000000">
      <w:pPr>
        <w:spacing w:before="166"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3BB43558" w14:textId="77777777" w:rsidR="00E17E8C" w:rsidRDefault="00E17E8C">
      <w:pPr>
        <w:spacing w:line="242" w:lineRule="auto"/>
        <w:rPr>
          <w:sz w:val="24"/>
        </w:rPr>
        <w:sectPr w:rsidR="00E17E8C">
          <w:type w:val="continuous"/>
          <w:pgSz w:w="11910" w:h="16840"/>
          <w:pgMar w:top="1020" w:right="0" w:bottom="280" w:left="980" w:header="720" w:footer="720" w:gutter="0"/>
          <w:cols w:space="720"/>
        </w:sectPr>
      </w:pPr>
    </w:p>
    <w:p w14:paraId="0B6F32E9" w14:textId="77777777" w:rsidR="00E17E8C" w:rsidRDefault="00E17E8C">
      <w:pPr>
        <w:pStyle w:val="a3"/>
        <w:spacing w:before="10"/>
        <w:rPr>
          <w:i/>
          <w:sz w:val="12"/>
        </w:rPr>
      </w:pPr>
    </w:p>
    <w:p w14:paraId="4400C220" w14:textId="77777777" w:rsidR="00E17E8C" w:rsidRDefault="00E17E8C">
      <w:pPr>
        <w:rPr>
          <w:sz w:val="12"/>
        </w:rPr>
        <w:sectPr w:rsidR="00E17E8C">
          <w:headerReference w:type="default" r:id="rId89"/>
          <w:footerReference w:type="default" r:id="rId90"/>
          <w:pgSz w:w="11910" w:h="16840"/>
          <w:pgMar w:top="980" w:right="0" w:bottom="900" w:left="980" w:header="761" w:footer="719" w:gutter="0"/>
          <w:cols w:space="720"/>
        </w:sectPr>
      </w:pPr>
    </w:p>
    <w:p w14:paraId="6C242947" w14:textId="77777777" w:rsidR="00E17E8C" w:rsidRDefault="00E17E8C">
      <w:pPr>
        <w:pStyle w:val="a3"/>
        <w:rPr>
          <w:i/>
          <w:sz w:val="18"/>
        </w:rPr>
      </w:pPr>
    </w:p>
    <w:p w14:paraId="425078F6" w14:textId="77777777" w:rsidR="00E17E8C" w:rsidRDefault="00E17E8C">
      <w:pPr>
        <w:pStyle w:val="a3"/>
        <w:rPr>
          <w:i/>
          <w:sz w:val="18"/>
        </w:rPr>
      </w:pPr>
    </w:p>
    <w:p w14:paraId="243D4C10" w14:textId="77777777" w:rsidR="00E17E8C" w:rsidRDefault="00E17E8C">
      <w:pPr>
        <w:pStyle w:val="a3"/>
        <w:rPr>
          <w:i/>
          <w:sz w:val="18"/>
        </w:rPr>
      </w:pPr>
    </w:p>
    <w:p w14:paraId="5E9BBB5B" w14:textId="77777777" w:rsidR="00E17E8C" w:rsidRDefault="00E17E8C">
      <w:pPr>
        <w:pStyle w:val="a3"/>
        <w:rPr>
          <w:i/>
          <w:sz w:val="18"/>
        </w:rPr>
      </w:pPr>
    </w:p>
    <w:p w14:paraId="176F7F15" w14:textId="77777777" w:rsidR="00E17E8C" w:rsidRDefault="00E17E8C">
      <w:pPr>
        <w:pStyle w:val="a3"/>
        <w:rPr>
          <w:i/>
          <w:sz w:val="18"/>
        </w:rPr>
      </w:pPr>
    </w:p>
    <w:p w14:paraId="2B6B071F" w14:textId="77777777" w:rsidR="00E17E8C" w:rsidRDefault="00E17E8C">
      <w:pPr>
        <w:pStyle w:val="a3"/>
        <w:rPr>
          <w:i/>
          <w:sz w:val="18"/>
        </w:rPr>
      </w:pPr>
    </w:p>
    <w:p w14:paraId="43FCF678" w14:textId="77777777" w:rsidR="00E17E8C" w:rsidRDefault="00E17E8C">
      <w:pPr>
        <w:pStyle w:val="a3"/>
        <w:rPr>
          <w:i/>
          <w:sz w:val="18"/>
        </w:rPr>
      </w:pPr>
    </w:p>
    <w:p w14:paraId="5A883B00" w14:textId="77777777" w:rsidR="00E17E8C" w:rsidRDefault="00E17E8C">
      <w:pPr>
        <w:pStyle w:val="a3"/>
        <w:rPr>
          <w:i/>
          <w:sz w:val="18"/>
        </w:rPr>
      </w:pPr>
    </w:p>
    <w:p w14:paraId="374C4DEF" w14:textId="77777777" w:rsidR="00E17E8C" w:rsidRDefault="00E17E8C">
      <w:pPr>
        <w:pStyle w:val="a3"/>
        <w:rPr>
          <w:i/>
          <w:sz w:val="18"/>
        </w:rPr>
      </w:pPr>
    </w:p>
    <w:p w14:paraId="0556A8FD" w14:textId="77777777" w:rsidR="00E17E8C" w:rsidRDefault="00E17E8C">
      <w:pPr>
        <w:pStyle w:val="a3"/>
        <w:rPr>
          <w:i/>
          <w:sz w:val="18"/>
        </w:rPr>
      </w:pPr>
    </w:p>
    <w:p w14:paraId="689D993F" w14:textId="77777777" w:rsidR="00E17E8C" w:rsidRDefault="00E17E8C">
      <w:pPr>
        <w:pStyle w:val="a3"/>
        <w:rPr>
          <w:i/>
          <w:sz w:val="18"/>
        </w:rPr>
      </w:pPr>
    </w:p>
    <w:p w14:paraId="010CED97" w14:textId="77777777" w:rsidR="00E17E8C" w:rsidRDefault="00E17E8C">
      <w:pPr>
        <w:pStyle w:val="a3"/>
        <w:rPr>
          <w:i/>
          <w:sz w:val="18"/>
        </w:rPr>
      </w:pPr>
    </w:p>
    <w:p w14:paraId="68037C51" w14:textId="77777777" w:rsidR="00E17E8C" w:rsidRDefault="00E17E8C">
      <w:pPr>
        <w:pStyle w:val="a3"/>
        <w:rPr>
          <w:i/>
          <w:sz w:val="18"/>
        </w:rPr>
      </w:pPr>
    </w:p>
    <w:p w14:paraId="68C50DAF" w14:textId="77777777" w:rsidR="00E17E8C" w:rsidRDefault="00E17E8C">
      <w:pPr>
        <w:pStyle w:val="a3"/>
        <w:rPr>
          <w:i/>
          <w:sz w:val="18"/>
        </w:rPr>
      </w:pPr>
    </w:p>
    <w:p w14:paraId="6AAAEB35" w14:textId="77777777" w:rsidR="00E17E8C" w:rsidRDefault="00E17E8C">
      <w:pPr>
        <w:pStyle w:val="a3"/>
        <w:rPr>
          <w:i/>
          <w:sz w:val="18"/>
        </w:rPr>
      </w:pPr>
    </w:p>
    <w:p w14:paraId="3A0E3B07" w14:textId="77777777" w:rsidR="00E17E8C" w:rsidRDefault="00E17E8C">
      <w:pPr>
        <w:pStyle w:val="a3"/>
        <w:rPr>
          <w:i/>
          <w:sz w:val="18"/>
        </w:rPr>
      </w:pPr>
    </w:p>
    <w:p w14:paraId="4EFB4F2A" w14:textId="77777777" w:rsidR="00E17E8C" w:rsidRDefault="00E17E8C">
      <w:pPr>
        <w:pStyle w:val="a3"/>
        <w:rPr>
          <w:i/>
          <w:sz w:val="18"/>
        </w:rPr>
      </w:pPr>
    </w:p>
    <w:p w14:paraId="1A18CD03" w14:textId="77777777" w:rsidR="00E17E8C" w:rsidRDefault="00E17E8C">
      <w:pPr>
        <w:pStyle w:val="a3"/>
        <w:rPr>
          <w:i/>
          <w:sz w:val="18"/>
        </w:rPr>
      </w:pPr>
    </w:p>
    <w:p w14:paraId="447D9BE5" w14:textId="77777777" w:rsidR="00E17E8C" w:rsidRDefault="00E17E8C">
      <w:pPr>
        <w:pStyle w:val="a3"/>
        <w:rPr>
          <w:i/>
          <w:sz w:val="18"/>
        </w:rPr>
      </w:pPr>
    </w:p>
    <w:p w14:paraId="21D275B0" w14:textId="77777777" w:rsidR="00E17E8C" w:rsidRDefault="00E17E8C">
      <w:pPr>
        <w:pStyle w:val="a3"/>
        <w:rPr>
          <w:i/>
          <w:sz w:val="18"/>
        </w:rPr>
      </w:pPr>
    </w:p>
    <w:p w14:paraId="21F99E15" w14:textId="77777777" w:rsidR="00E17E8C" w:rsidRDefault="00E17E8C">
      <w:pPr>
        <w:pStyle w:val="a3"/>
        <w:rPr>
          <w:i/>
          <w:sz w:val="18"/>
        </w:rPr>
      </w:pPr>
    </w:p>
    <w:p w14:paraId="00324780" w14:textId="77777777" w:rsidR="00E17E8C" w:rsidRDefault="00E17E8C">
      <w:pPr>
        <w:pStyle w:val="a3"/>
        <w:rPr>
          <w:i/>
          <w:sz w:val="18"/>
        </w:rPr>
      </w:pPr>
    </w:p>
    <w:p w14:paraId="23EDB1FF" w14:textId="77777777" w:rsidR="00E17E8C" w:rsidRDefault="00E17E8C">
      <w:pPr>
        <w:pStyle w:val="a3"/>
        <w:rPr>
          <w:i/>
          <w:sz w:val="18"/>
        </w:rPr>
      </w:pPr>
    </w:p>
    <w:p w14:paraId="70D25BD3" w14:textId="77777777" w:rsidR="00E17E8C" w:rsidRDefault="00E17E8C">
      <w:pPr>
        <w:pStyle w:val="a3"/>
        <w:rPr>
          <w:i/>
          <w:sz w:val="18"/>
        </w:rPr>
      </w:pPr>
    </w:p>
    <w:p w14:paraId="5119B439" w14:textId="77777777" w:rsidR="00E17E8C" w:rsidRDefault="00E17E8C">
      <w:pPr>
        <w:pStyle w:val="a3"/>
        <w:rPr>
          <w:i/>
          <w:sz w:val="18"/>
        </w:rPr>
      </w:pPr>
    </w:p>
    <w:p w14:paraId="6223D13C" w14:textId="77777777" w:rsidR="00E17E8C" w:rsidRDefault="00E17E8C">
      <w:pPr>
        <w:pStyle w:val="a3"/>
        <w:rPr>
          <w:i/>
          <w:sz w:val="18"/>
        </w:rPr>
      </w:pPr>
    </w:p>
    <w:p w14:paraId="131EE588" w14:textId="77777777" w:rsidR="00E17E8C" w:rsidRDefault="00E17E8C">
      <w:pPr>
        <w:pStyle w:val="a3"/>
        <w:rPr>
          <w:i/>
          <w:sz w:val="18"/>
        </w:rPr>
      </w:pPr>
    </w:p>
    <w:p w14:paraId="23585A1D" w14:textId="77777777" w:rsidR="00E17E8C" w:rsidRDefault="00E17E8C">
      <w:pPr>
        <w:pStyle w:val="a3"/>
        <w:rPr>
          <w:i/>
          <w:sz w:val="18"/>
        </w:rPr>
      </w:pPr>
    </w:p>
    <w:p w14:paraId="0F85DDDC" w14:textId="77777777" w:rsidR="00E17E8C" w:rsidRDefault="00E17E8C">
      <w:pPr>
        <w:pStyle w:val="a3"/>
        <w:rPr>
          <w:i/>
          <w:sz w:val="18"/>
        </w:rPr>
      </w:pPr>
    </w:p>
    <w:p w14:paraId="1D9CF3CD" w14:textId="77777777" w:rsidR="00E17E8C" w:rsidRDefault="00E17E8C">
      <w:pPr>
        <w:pStyle w:val="a3"/>
        <w:rPr>
          <w:i/>
          <w:sz w:val="18"/>
        </w:rPr>
      </w:pPr>
    </w:p>
    <w:p w14:paraId="2941BFC3" w14:textId="77777777" w:rsidR="00E17E8C" w:rsidRDefault="00E17E8C">
      <w:pPr>
        <w:pStyle w:val="a3"/>
        <w:spacing w:before="3"/>
        <w:rPr>
          <w:i/>
          <w:sz w:val="19"/>
        </w:rPr>
      </w:pPr>
    </w:p>
    <w:p w14:paraId="5A666FD5" w14:textId="77777777" w:rsidR="00E17E8C" w:rsidRDefault="00000000">
      <w:pPr>
        <w:spacing w:before="1"/>
        <w:ind w:left="364"/>
        <w:rPr>
          <w:sz w:val="16"/>
        </w:rPr>
      </w:pPr>
      <w:r>
        <w:rPr>
          <w:w w:val="90"/>
          <w:sz w:val="16"/>
        </w:rPr>
        <w:t>грн.</w:t>
      </w:r>
    </w:p>
    <w:p w14:paraId="26DD2FF9" w14:textId="77777777" w:rsidR="00E17E8C" w:rsidRDefault="00000000">
      <w:pPr>
        <w:pStyle w:val="a3"/>
        <w:spacing w:before="87" w:line="360" w:lineRule="auto"/>
        <w:ind w:left="58" w:right="567" w:firstLine="850"/>
        <w:jc w:val="both"/>
      </w:pPr>
      <w:r>
        <w:br w:type="column"/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2017-2019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71"/>
        </w:rPr>
        <w:t xml:space="preserve"> </w:t>
      </w:r>
      <w:r>
        <w:t>отримало</w:t>
      </w:r>
      <w:r>
        <w:rPr>
          <w:spacing w:val="-67"/>
        </w:rPr>
        <w:t xml:space="preserve"> </w:t>
      </w:r>
      <w:r>
        <w:t>довгостроковий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поточні борги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 за</w:t>
      </w:r>
      <w:r>
        <w:rPr>
          <w:spacing w:val="7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оцінки в динаміці зменшилися з 7718 тис. грн. до 4364 тис. грн. або на 3364 тис.</w:t>
      </w:r>
      <w:r>
        <w:rPr>
          <w:spacing w:val="-67"/>
        </w:rPr>
        <w:t xml:space="preserve"> </w:t>
      </w:r>
      <w:r>
        <w:t>грн.</w:t>
      </w:r>
      <w:r>
        <w:rPr>
          <w:spacing w:val="32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43,5%),</w:t>
      </w:r>
      <w:r>
        <w:rPr>
          <w:spacing w:val="38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позитивно</w:t>
      </w:r>
      <w:r>
        <w:rPr>
          <w:spacing w:val="30"/>
        </w:rPr>
        <w:t xml:space="preserve"> </w:t>
      </w:r>
      <w:r>
        <w:t>впливає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рівень</w:t>
      </w:r>
      <w:r>
        <w:rPr>
          <w:spacing w:val="24"/>
        </w:rPr>
        <w:t xml:space="preserve"> </w:t>
      </w:r>
      <w:r>
        <w:t>фінансової</w:t>
      </w:r>
      <w:r>
        <w:rPr>
          <w:spacing w:val="22"/>
        </w:rPr>
        <w:t xml:space="preserve"> </w:t>
      </w:r>
      <w:r>
        <w:t>керованості</w:t>
      </w:r>
      <w:r>
        <w:rPr>
          <w:spacing w:val="27"/>
        </w:rPr>
        <w:t xml:space="preserve"> </w:t>
      </w:r>
      <w:r>
        <w:t>ТОВ</w:t>
      </w:r>
    </w:p>
    <w:p w14:paraId="0E862506" w14:textId="77777777" w:rsidR="00E17E8C" w:rsidRDefault="00000000">
      <w:pPr>
        <w:pStyle w:val="a3"/>
        <w:spacing w:line="360" w:lineRule="auto"/>
        <w:ind w:left="58" w:right="570"/>
        <w:jc w:val="both"/>
      </w:pPr>
      <w:r>
        <w:t>«БАМОРРІ». В складі пасивів ТОВ «БАМОРРІ» за період аналізу переважали</w:t>
      </w:r>
      <w:r>
        <w:rPr>
          <w:spacing w:val="1"/>
        </w:rPr>
        <w:t xml:space="preserve"> </w:t>
      </w:r>
      <w:r>
        <w:t xml:space="preserve">поточні борги, що обумовлено високою </w:t>
      </w:r>
      <w:proofErr w:type="spellStart"/>
      <w:r>
        <w:t>конкурентністю</w:t>
      </w:r>
      <w:proofErr w:type="spellEnd"/>
      <w:r>
        <w:t xml:space="preserve"> ринку випуску меблів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негативними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 ТОВ</w:t>
      </w:r>
      <w:r>
        <w:rPr>
          <w:spacing w:val="-4"/>
        </w:rPr>
        <w:t xml:space="preserve"> </w:t>
      </w:r>
      <w:r>
        <w:t>«БАМОРРІ»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2016-2018</w:t>
      </w:r>
      <w:r>
        <w:rPr>
          <w:spacing w:val="-1"/>
        </w:rPr>
        <w:t xml:space="preserve"> </w:t>
      </w:r>
      <w:r>
        <w:t>рр.</w:t>
      </w:r>
    </w:p>
    <w:p w14:paraId="4B47082F" w14:textId="77777777" w:rsidR="00E17E8C" w:rsidRDefault="00000000">
      <w:pPr>
        <w:pStyle w:val="a3"/>
        <w:spacing w:before="1"/>
        <w:ind w:left="908"/>
        <w:jc w:val="both"/>
      </w:pPr>
      <w:r>
        <w:t>При</w:t>
      </w:r>
      <w:r>
        <w:rPr>
          <w:spacing w:val="66"/>
        </w:rPr>
        <w:t xml:space="preserve"> </w:t>
      </w:r>
      <w:r>
        <w:t>цьому</w:t>
      </w:r>
      <w:r>
        <w:rPr>
          <w:spacing w:val="122"/>
        </w:rPr>
        <w:t xml:space="preserve"> </w:t>
      </w:r>
      <w:r>
        <w:t>чиста</w:t>
      </w:r>
      <w:r>
        <w:rPr>
          <w:spacing w:val="134"/>
        </w:rPr>
        <w:t xml:space="preserve"> </w:t>
      </w:r>
      <w:r>
        <w:t>виручка</w:t>
      </w:r>
      <w:r>
        <w:rPr>
          <w:spacing w:val="134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грн.</w:t>
      </w:r>
      <w:r>
        <w:rPr>
          <w:spacing w:val="74"/>
        </w:rPr>
        <w:t xml:space="preserve"> </w:t>
      </w:r>
      <w:r>
        <w:t>собівартості</w:t>
      </w:r>
      <w:r>
        <w:rPr>
          <w:spacing w:val="124"/>
        </w:rPr>
        <w:t xml:space="preserve"> </w:t>
      </w:r>
      <w:r>
        <w:t>продукції</w:t>
      </w:r>
      <w:r>
        <w:rPr>
          <w:spacing w:val="127"/>
        </w:rPr>
        <w:t xml:space="preserve"> </w:t>
      </w:r>
      <w:r>
        <w:t>ТОВ</w:t>
      </w:r>
    </w:p>
    <w:p w14:paraId="7F11C4F8" w14:textId="77777777" w:rsidR="00E17E8C" w:rsidRDefault="00000000">
      <w:pPr>
        <w:pStyle w:val="a3"/>
        <w:spacing w:before="158" w:line="360" w:lineRule="auto"/>
        <w:ind w:left="58" w:right="570"/>
        <w:jc w:val="both"/>
      </w:pPr>
      <w:r>
        <w:t>«БАМОРРІ» за 2016-2020рр. ілюстровано на рис. 2.7. Чиста виручка на 1 грн.</w:t>
      </w:r>
      <w:r>
        <w:rPr>
          <w:spacing w:val="1"/>
        </w:rPr>
        <w:t xml:space="preserve"> </w:t>
      </w:r>
      <w:r>
        <w:t>собівартості продукції ТОВ «БАМОРРІ» за 2016-2020рр. мав тренд до росту з</w:t>
      </w:r>
      <w:r>
        <w:rPr>
          <w:spacing w:val="1"/>
        </w:rPr>
        <w:t xml:space="preserve"> </w:t>
      </w:r>
      <w:r>
        <w:t>0,90 грн. в 2016 р. до 1,09 грн. в 2020 р., що вказує на оптимізацію цінової та</w:t>
      </w:r>
      <w:r>
        <w:rPr>
          <w:spacing w:val="1"/>
        </w:rPr>
        <w:t xml:space="preserve"> </w:t>
      </w:r>
      <w:r>
        <w:t>товарної</w:t>
      </w:r>
      <w:r>
        <w:rPr>
          <w:spacing w:val="-8"/>
        </w:rPr>
        <w:t xml:space="preserve"> </w:t>
      </w:r>
      <w:r>
        <w:t>політики</w:t>
      </w:r>
      <w:r>
        <w:rPr>
          <w:spacing w:val="2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підприємства.</w:t>
      </w:r>
    </w:p>
    <w:p w14:paraId="67BE4C63" w14:textId="77777777" w:rsidR="00E17E8C" w:rsidRDefault="00000000">
      <w:pPr>
        <w:pStyle w:val="a3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 w14:anchorId="4A8A66B1">
          <v:group id="_x0000_s2387" style="width:482.25pt;height:226.8pt;mso-position-horizontal-relative:char;mso-position-vertical-relative:line" coordsize="9645,4536">
            <v:shape id="_x0000_s2411" style="position:absolute;left:657;top:1502;width:2279;height:1920" coordorigin="658,1503" coordsize="2279,1920" o:spt="100" adj="0,,0" path="m658,3423r527,m1886,3423r1051,m658,2779r527,m1886,2779r1051,m658,2142r527,m1886,2142r1051,m658,1503r527,m1886,1503r1051,e" filled="f" strokecolor="#858585">
              <v:stroke joinstyle="round"/>
              <v:formulas/>
              <v:path arrowok="t" o:connecttype="segments"/>
            </v:shape>
            <v:rect id="_x0000_s2410" style="position:absolute;left:1185;top:1194;width:701;height:2864" fillcolor="#5f5f5f" stroked="f"/>
            <v:shape id="_x0000_s2409" style="position:absolute;left:3638;top:1502;width:1051;height:1920" coordorigin="3639,1503" coordsize="1051,1920" o:spt="100" adj="0,,0" path="m3639,3423r1051,m3639,2779r1051,m3639,2142r1051,m3639,1503r1051,e" filled="f" strokecolor="#858585">
              <v:stroke joinstyle="round"/>
              <v:formulas/>
              <v:path arrowok="t" o:connecttype="segments"/>
            </v:shape>
            <v:rect id="_x0000_s2408" style="position:absolute;left:2937;top:1286;width:701;height:2772" fillcolor="#5f5f5f" stroked="f"/>
            <v:shape id="_x0000_s2407" style="position:absolute;left:657;top:863;width:5783;height:2558" coordorigin="658,863" coordsize="5783,2558" o:spt="100" adj="0,,0" path="m5390,3421r1051,m5390,2778r1051,m5390,2140r1051,m5390,1501r1051,m658,863r4031,m5390,863r1051,e" filled="f" strokecolor="#858585">
              <v:stroke joinstyle="round"/>
              <v:formulas/>
              <v:path arrowok="t" o:connecttype="segments"/>
            </v:shape>
            <v:rect id="_x0000_s2406" style="position:absolute;left:4689;top:791;width:701;height:3267" fillcolor="#5f5f5f" stroked="f"/>
            <v:shape id="_x0000_s2405" style="position:absolute;left:7142;top:863;width:1051;height:2558" coordorigin="7143,863" coordsize="1051,2558" o:spt="100" adj="0,,0" path="m7143,3421r1051,m7143,2778r1051,m7143,2140r1051,m7143,1501r1051,m7143,863r1051,e" filled="f" strokecolor="#858585">
              <v:stroke joinstyle="round"/>
              <v:formulas/>
              <v:path arrowok="t" o:connecttype="segments"/>
            </v:shape>
            <v:shape id="_x0000_s2404" style="position:absolute;left:6441;top:758;width:2379;height:3300" coordorigin="6442,758" coordsize="2379,3300" o:spt="100" adj="0,,0" path="m7143,758r-701,l6442,4058r701,l7143,758xm8821,3959r-627,l8194,4058r627,l8821,3959xe" fillcolor="#5f5f5f" stroked="f">
              <v:stroke joinstyle="round"/>
              <v:formulas/>
              <v:path arrowok="t" o:connecttype="segments"/>
            </v:shape>
            <v:shape id="_x0000_s2403" style="position:absolute;left:8894;top:863;width:523;height:2558" coordorigin="8895,863" coordsize="523,2558" o:spt="100" adj="0,,0" path="m8895,3421r523,m8895,2778r523,m8895,2140r523,m8895,1501r523,m8895,863r523,e" filled="f" strokecolor="#858585">
              <v:stroke joinstyle="round"/>
              <v:formulas/>
              <v:path arrowok="t" o:connecttype="segments"/>
            </v:shape>
            <v:rect id="_x0000_s2402" style="position:absolute;left:8193;top:570;width:701;height:3388" fillcolor="#5f5f5f" stroked="f"/>
            <v:shape id="_x0000_s2401" style="position:absolute;left:598;top:227;width:8820;height:3890" coordorigin="598,228" coordsize="8820,3890" o:spt="100" adj="0,,0" path="m658,228r8760,m658,4058r,-3830m598,4058r60,m598,3422r60,m598,2779r60,m598,2139r60,m598,1501r60,m598,864r60,m598,228r60,m658,4058r8163,m658,4058r,60m2409,4058r,60m4161,4058r,60m5913,4058r,60m7665,4058r,60e" filled="f" strokecolor="#858585">
              <v:stroke joinstyle="round"/>
              <v:formulas/>
              <v:path arrowok="t" o:connecttype="segments"/>
            </v:shape>
            <v:rect id="_x0000_s2400" style="position:absolute;left:7;top:7;width:9630;height:4521" filled="f" strokecolor="#858585"/>
            <v:shape id="_x0000_s2399" type="#_x0000_t202" style="position:absolute;left:140;top:113;width:376;height:224" filled="f" stroked="f">
              <v:textbox inset="0,0,0,0">
                <w:txbxContent>
                  <w:p w14:paraId="6E18CCDB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1.20</w:t>
                    </w:r>
                  </w:p>
                </w:txbxContent>
              </v:textbox>
            </v:shape>
            <v:shape id="_x0000_s2398" type="#_x0000_t202" style="position:absolute;left:140;top:751;width:376;height:224" filled="f" stroked="f">
              <v:textbox inset="0,0,0,0">
                <w:txbxContent>
                  <w:p w14:paraId="3876AB3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1.00</w:t>
                    </w:r>
                  </w:p>
                </w:txbxContent>
              </v:textbox>
            </v:shape>
            <v:shape id="_x0000_s2397" type="#_x0000_t202" style="position:absolute;left:140;top:1389;width:376;height:224" filled="f" stroked="f">
              <v:textbox inset="0,0,0,0">
                <w:txbxContent>
                  <w:p w14:paraId="197A0A2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0.80</w:t>
                    </w:r>
                  </w:p>
                </w:txbxContent>
              </v:textbox>
            </v:shape>
            <v:shape id="_x0000_s2396" type="#_x0000_t202" style="position:absolute;left:140;top:2028;width:376;height:224" filled="f" stroked="f">
              <v:textbox inset="0,0,0,0">
                <w:txbxContent>
                  <w:p w14:paraId="51E60A4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0.60</w:t>
                    </w:r>
                  </w:p>
                </w:txbxContent>
              </v:textbox>
            </v:shape>
            <v:shape id="_x0000_s2395" type="#_x0000_t202" style="position:absolute;left:140;top:2662;width:376;height:224" filled="f" stroked="f">
              <v:textbox inset="0,0,0,0">
                <w:txbxContent>
                  <w:p w14:paraId="66DC5BE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0.40</w:t>
                    </w:r>
                  </w:p>
                </w:txbxContent>
              </v:textbox>
            </v:shape>
            <v:shape id="_x0000_s2394" type="#_x0000_t202" style="position:absolute;left:140;top:3306;width:376;height:224" filled="f" stroked="f">
              <v:textbox inset="0,0,0,0">
                <w:txbxContent>
                  <w:p w14:paraId="3D305A9B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0.20</w:t>
                    </w:r>
                  </w:p>
                </w:txbxContent>
              </v:textbox>
            </v:shape>
            <v:shape id="_x0000_s2393" type="#_x0000_t202" style="position:absolute;left:140;top:3939;width:376;height:224" filled="f" stroked="f">
              <v:textbox inset="0,0,0,0">
                <w:txbxContent>
                  <w:p w14:paraId="36F5C15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0.00</w:t>
                    </w:r>
                  </w:p>
                </w:txbxContent>
              </v:textbox>
            </v:shape>
            <v:shape id="_x0000_s2392" type="#_x0000_t202" style="position:absolute;left:1335;top:4174;width:424;height:224" filled="f" stroked="f">
              <v:textbox inset="0,0,0,0">
                <w:txbxContent>
                  <w:p w14:paraId="35E40AB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391" type="#_x0000_t202" style="position:absolute;left:3088;top:4174;width:424;height:224" filled="f" stroked="f">
              <v:textbox inset="0,0,0,0">
                <w:txbxContent>
                  <w:p w14:paraId="719AF5E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390" type="#_x0000_t202" style="position:absolute;left:4841;top:4174;width:424;height:224" filled="f" stroked="f">
              <v:textbox inset="0,0,0,0">
                <w:txbxContent>
                  <w:p w14:paraId="09FFDE4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389" type="#_x0000_t202" style="position:absolute;left:6593;top:4174;width:424;height:224" filled="f" stroked="f">
              <v:textbox inset="0,0,0,0">
                <w:txbxContent>
                  <w:p w14:paraId="439355F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388" type="#_x0000_t202" style="position:absolute;left:8351;top:4018;width:977;height:361" filled="f" stroked="f">
              <v:textbox inset="0,0,0,0">
                <w:txbxContent>
                  <w:p w14:paraId="23DE48CE" w14:textId="77777777" w:rsidR="00E17E8C" w:rsidRDefault="00000000">
                    <w:pPr>
                      <w:tabs>
                        <w:tab w:val="left" w:pos="681"/>
                      </w:tabs>
                      <w:spacing w:line="360" w:lineRule="exact"/>
                    </w:pP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position w:val="12"/>
                      </w:rPr>
                      <w:t>рік</w:t>
                    </w:r>
                  </w:p>
                </w:txbxContent>
              </v:textbox>
            </v:shape>
            <w10:anchorlock/>
          </v:group>
        </w:pict>
      </w:r>
    </w:p>
    <w:p w14:paraId="0A855A32" w14:textId="77777777" w:rsidR="00E17E8C" w:rsidRDefault="00000000">
      <w:pPr>
        <w:pStyle w:val="a3"/>
        <w:ind w:left="908"/>
        <w:jc w:val="both"/>
      </w:pPr>
      <w:r>
        <w:t>Рисунок</w:t>
      </w:r>
      <w:r>
        <w:rPr>
          <w:spacing w:val="13"/>
        </w:rPr>
        <w:t xml:space="preserve"> </w:t>
      </w:r>
      <w:r>
        <w:t>2.7</w:t>
      </w:r>
      <w:r>
        <w:rPr>
          <w:spacing w:val="15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Чиста</w:t>
      </w:r>
      <w:r>
        <w:rPr>
          <w:spacing w:val="85"/>
        </w:rPr>
        <w:t xml:space="preserve"> </w:t>
      </w:r>
      <w:r>
        <w:t>виручка</w:t>
      </w:r>
      <w:r>
        <w:rPr>
          <w:spacing w:val="85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1</w:t>
      </w:r>
      <w:r>
        <w:rPr>
          <w:spacing w:val="78"/>
        </w:rPr>
        <w:t xml:space="preserve"> </w:t>
      </w:r>
      <w:r>
        <w:t>грн.</w:t>
      </w:r>
      <w:r>
        <w:rPr>
          <w:spacing w:val="86"/>
        </w:rPr>
        <w:t xml:space="preserve"> </w:t>
      </w:r>
      <w:r>
        <w:t>собівартості</w:t>
      </w:r>
      <w:r>
        <w:rPr>
          <w:spacing w:val="71"/>
        </w:rPr>
        <w:t xml:space="preserve"> </w:t>
      </w:r>
      <w:r>
        <w:t>продукції</w:t>
      </w:r>
      <w:r>
        <w:rPr>
          <w:spacing w:val="74"/>
        </w:rPr>
        <w:t xml:space="preserve"> </w:t>
      </w:r>
      <w:r>
        <w:t>ТОВ</w:t>
      </w:r>
    </w:p>
    <w:p w14:paraId="38E1D6AE" w14:textId="77777777" w:rsidR="00E17E8C" w:rsidRDefault="00000000">
      <w:pPr>
        <w:pStyle w:val="a3"/>
        <w:spacing w:before="123"/>
        <w:ind w:left="58"/>
        <w:jc w:val="both"/>
      </w:pPr>
      <w:r>
        <w:t>«БАМОРРІ»</w:t>
      </w:r>
      <w:r>
        <w:rPr>
          <w:spacing w:val="-10"/>
        </w:rPr>
        <w:t xml:space="preserve"> </w:t>
      </w:r>
      <w:r>
        <w:t>за 2016-2020рр., грн.</w:t>
      </w:r>
    </w:p>
    <w:p w14:paraId="4AF5929F" w14:textId="77777777" w:rsidR="00E17E8C" w:rsidRDefault="00000000">
      <w:pPr>
        <w:spacing w:before="164" w:line="237" w:lineRule="auto"/>
        <w:ind w:left="58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4A06CD8E" w14:textId="77777777" w:rsidR="00E17E8C" w:rsidRDefault="00E17E8C">
      <w:pPr>
        <w:pStyle w:val="a3"/>
        <w:rPr>
          <w:i/>
          <w:sz w:val="26"/>
        </w:rPr>
      </w:pPr>
    </w:p>
    <w:p w14:paraId="02089ABB" w14:textId="77777777" w:rsidR="00E17E8C" w:rsidRDefault="00000000">
      <w:pPr>
        <w:pStyle w:val="a3"/>
        <w:spacing w:before="186"/>
        <w:ind w:left="908"/>
        <w:jc w:val="both"/>
      </w:pPr>
      <w:r>
        <w:t>В</w:t>
      </w:r>
      <w:r>
        <w:rPr>
          <w:spacing w:val="-12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інша</w:t>
      </w:r>
      <w:r>
        <w:rPr>
          <w:spacing w:val="-3"/>
        </w:rPr>
        <w:t xml:space="preserve"> </w:t>
      </w:r>
      <w:r>
        <w:t>операційна, фінансова</w:t>
      </w:r>
      <w:r>
        <w:rPr>
          <w:spacing w:val="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інвестиційна</w:t>
      </w:r>
      <w:r>
        <w:rPr>
          <w:spacing w:val="-2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ТОВ</w:t>
      </w:r>
    </w:p>
    <w:p w14:paraId="1F2498C1" w14:textId="77777777" w:rsidR="00E17E8C" w:rsidRDefault="00000000">
      <w:pPr>
        <w:pStyle w:val="a3"/>
        <w:spacing w:before="163"/>
        <w:ind w:left="58"/>
        <w:jc w:val="both"/>
      </w:pPr>
      <w:r>
        <w:t>«БАМОРРІ»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2016-2020рр.</w:t>
      </w:r>
      <w:r>
        <w:rPr>
          <w:spacing w:val="6"/>
        </w:rPr>
        <w:t xml:space="preserve"> </w:t>
      </w:r>
      <w:r>
        <w:t>мали</w:t>
      </w:r>
      <w:r>
        <w:rPr>
          <w:spacing w:val="-1"/>
        </w:rPr>
        <w:t xml:space="preserve"> </w:t>
      </w:r>
      <w:r>
        <w:t>негативний</w:t>
      </w:r>
      <w:r>
        <w:rPr>
          <w:spacing w:val="9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чистого</w:t>
      </w:r>
    </w:p>
    <w:p w14:paraId="5A04ED05" w14:textId="77777777" w:rsidR="00E17E8C" w:rsidRDefault="00E17E8C">
      <w:pPr>
        <w:jc w:val="both"/>
        <w:sectPr w:rsidR="00E17E8C">
          <w:type w:val="continuous"/>
          <w:pgSz w:w="11910" w:h="16840"/>
          <w:pgMar w:top="1020" w:right="0" w:bottom="280" w:left="980" w:header="720" w:footer="720" w:gutter="0"/>
          <w:cols w:num="2" w:space="720" w:equalWidth="0">
            <w:col w:w="622" w:space="40"/>
            <w:col w:w="10268"/>
          </w:cols>
        </w:sectPr>
      </w:pPr>
    </w:p>
    <w:p w14:paraId="0A05BF8C" w14:textId="77777777" w:rsidR="00E17E8C" w:rsidRDefault="00E17E8C">
      <w:pPr>
        <w:pStyle w:val="a3"/>
        <w:spacing w:before="10"/>
        <w:rPr>
          <w:sz w:val="12"/>
        </w:rPr>
      </w:pPr>
    </w:p>
    <w:p w14:paraId="19921276" w14:textId="77777777" w:rsidR="00E17E8C" w:rsidRDefault="00000000">
      <w:pPr>
        <w:pStyle w:val="a3"/>
        <w:spacing w:before="87" w:line="357" w:lineRule="auto"/>
        <w:ind w:left="719" w:right="652"/>
      </w:pPr>
      <w:r>
        <w:t>прибутку</w:t>
      </w:r>
      <w:r>
        <w:rPr>
          <w:spacing w:val="17"/>
        </w:rPr>
        <w:t xml:space="preserve"> </w:t>
      </w:r>
      <w:r>
        <w:t>скоротився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1984</w:t>
      </w:r>
      <w:r>
        <w:rPr>
          <w:spacing w:val="27"/>
        </w:rPr>
        <w:t xml:space="preserve"> </w:t>
      </w:r>
      <w:r>
        <w:t>тис.</w:t>
      </w:r>
      <w:r>
        <w:rPr>
          <w:spacing w:val="28"/>
        </w:rPr>
        <w:t xml:space="preserve"> </w:t>
      </w:r>
      <w:r>
        <w:t>грн.</w:t>
      </w:r>
      <w:r>
        <w:rPr>
          <w:spacing w:val="24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92,%,</w:t>
      </w:r>
      <w:r>
        <w:rPr>
          <w:spacing w:val="19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може</w:t>
      </w:r>
      <w:r>
        <w:rPr>
          <w:spacing w:val="28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ринкову</w:t>
      </w:r>
      <w:r>
        <w:rPr>
          <w:spacing w:val="-12"/>
        </w:rPr>
        <w:t xml:space="preserve"> </w:t>
      </w:r>
      <w:proofErr w:type="spellStart"/>
      <w:r>
        <w:t>конкурентність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перспективі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«БАМОРРІ».</w:t>
      </w:r>
    </w:p>
    <w:p w14:paraId="13DAFFFA" w14:textId="77777777" w:rsidR="00E17E8C" w:rsidRDefault="00000000">
      <w:pPr>
        <w:pStyle w:val="a3"/>
        <w:spacing w:before="1" w:line="357" w:lineRule="auto"/>
        <w:ind w:left="719" w:right="610" w:firstLine="850"/>
      </w:pPr>
      <w:r>
        <w:t>Показники</w:t>
      </w:r>
      <w:r>
        <w:rPr>
          <w:spacing w:val="7"/>
        </w:rPr>
        <w:t xml:space="preserve"> </w:t>
      </w:r>
      <w:r>
        <w:t>майнового</w:t>
      </w:r>
      <w:r>
        <w:rPr>
          <w:spacing w:val="8"/>
        </w:rPr>
        <w:t xml:space="preserve"> </w:t>
      </w:r>
      <w:r>
        <w:t>стану</w:t>
      </w:r>
      <w:r>
        <w:rPr>
          <w:spacing w:val="3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ефективності бізнесу</w:t>
      </w:r>
      <w:r>
        <w:rPr>
          <w:spacing w:val="3"/>
        </w:rPr>
        <w:t xml:space="preserve"> </w:t>
      </w:r>
      <w:r>
        <w:t>ТОВ</w:t>
      </w:r>
      <w:r>
        <w:rPr>
          <w:spacing w:val="8"/>
        </w:rPr>
        <w:t xml:space="preserve"> </w:t>
      </w:r>
      <w:r>
        <w:t>«БАМОРРІ»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2016-2020рр.</w:t>
      </w:r>
      <w:r>
        <w:rPr>
          <w:spacing w:val="8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в табл.</w:t>
      </w:r>
      <w:r>
        <w:rPr>
          <w:spacing w:val="9"/>
        </w:rPr>
        <w:t xml:space="preserve"> </w:t>
      </w:r>
      <w:r>
        <w:t>2.3.</w:t>
      </w:r>
    </w:p>
    <w:p w14:paraId="539ADBC2" w14:textId="77777777" w:rsidR="00E17E8C" w:rsidRDefault="00000000">
      <w:pPr>
        <w:pStyle w:val="a3"/>
        <w:spacing w:before="6"/>
        <w:ind w:left="1569"/>
      </w:pPr>
      <w:r>
        <w:t>Таблиця</w:t>
      </w:r>
      <w:r>
        <w:rPr>
          <w:spacing w:val="22"/>
        </w:rPr>
        <w:t xml:space="preserve"> </w:t>
      </w:r>
      <w:r>
        <w:t>2.3</w:t>
      </w:r>
      <w:r>
        <w:rPr>
          <w:spacing w:val="2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Показники</w:t>
      </w:r>
      <w:r>
        <w:rPr>
          <w:spacing w:val="16"/>
        </w:rPr>
        <w:t xml:space="preserve"> </w:t>
      </w:r>
      <w:r>
        <w:t>майнового</w:t>
      </w:r>
      <w:r>
        <w:rPr>
          <w:spacing w:val="22"/>
        </w:rPr>
        <w:t xml:space="preserve"> </w:t>
      </w:r>
      <w:r>
        <w:t>стану</w:t>
      </w:r>
      <w:r>
        <w:rPr>
          <w:spacing w:val="17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ефективності</w:t>
      </w:r>
      <w:r>
        <w:rPr>
          <w:spacing w:val="14"/>
        </w:rPr>
        <w:t xml:space="preserve"> </w:t>
      </w:r>
      <w:r>
        <w:t>бізнесу</w:t>
      </w:r>
      <w:r>
        <w:rPr>
          <w:spacing w:val="12"/>
        </w:rPr>
        <w:t xml:space="preserve"> </w:t>
      </w:r>
      <w:r>
        <w:t>ТОВ</w:t>
      </w:r>
    </w:p>
    <w:p w14:paraId="76ED7551" w14:textId="77777777" w:rsidR="00E17E8C" w:rsidRDefault="00000000">
      <w:pPr>
        <w:pStyle w:val="a3"/>
        <w:spacing w:before="162"/>
        <w:ind w:left="719"/>
      </w:pPr>
      <w:r>
        <w:t>«БАМОРРІ»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2016-2020рр.</w:t>
      </w:r>
    </w:p>
    <w:p w14:paraId="0EBAAE72" w14:textId="77777777" w:rsidR="00E17E8C" w:rsidRDefault="00E17E8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037"/>
        <w:gridCol w:w="994"/>
        <w:gridCol w:w="874"/>
        <w:gridCol w:w="883"/>
        <w:gridCol w:w="941"/>
        <w:gridCol w:w="1777"/>
      </w:tblGrid>
      <w:tr w:rsidR="00E17E8C" w14:paraId="74FBD6C7" w14:textId="77777777">
        <w:trPr>
          <w:trHeight w:val="552"/>
        </w:trPr>
        <w:tc>
          <w:tcPr>
            <w:tcW w:w="3275" w:type="dxa"/>
          </w:tcPr>
          <w:p w14:paraId="2AC3155F" w14:textId="77777777" w:rsidR="00E17E8C" w:rsidRDefault="00000000">
            <w:pPr>
              <w:pStyle w:val="TableParagraph"/>
              <w:spacing w:line="273" w:lineRule="exact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037" w:type="dxa"/>
          </w:tcPr>
          <w:p w14:paraId="19179BB4" w14:textId="77777777" w:rsidR="00E17E8C" w:rsidRDefault="00000000">
            <w:pPr>
              <w:pStyle w:val="TableParagraph"/>
              <w:spacing w:line="273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4" w:type="dxa"/>
          </w:tcPr>
          <w:p w14:paraId="39BD1917" w14:textId="77777777" w:rsidR="00E17E8C" w:rsidRDefault="00000000">
            <w:pPr>
              <w:pStyle w:val="TableParagraph"/>
              <w:spacing w:line="273" w:lineRule="exact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74" w:type="dxa"/>
          </w:tcPr>
          <w:p w14:paraId="267852E3" w14:textId="77777777" w:rsidR="00E17E8C" w:rsidRDefault="00000000">
            <w:pPr>
              <w:pStyle w:val="TableParagraph"/>
              <w:spacing w:line="273" w:lineRule="exact"/>
              <w:ind w:left="101" w:right="6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3" w:type="dxa"/>
          </w:tcPr>
          <w:p w14:paraId="71108589" w14:textId="77777777" w:rsidR="00E17E8C" w:rsidRDefault="00000000">
            <w:pPr>
              <w:pStyle w:val="TableParagraph"/>
              <w:spacing w:line="273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41" w:type="dxa"/>
          </w:tcPr>
          <w:p w14:paraId="21DFC604" w14:textId="77777777" w:rsidR="00E17E8C" w:rsidRDefault="00000000">
            <w:pPr>
              <w:pStyle w:val="TableParagraph"/>
              <w:spacing w:line="273" w:lineRule="exact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77" w:type="dxa"/>
          </w:tcPr>
          <w:p w14:paraId="20BC5B00" w14:textId="77777777" w:rsidR="00E17E8C" w:rsidRDefault="00000000">
            <w:pPr>
              <w:pStyle w:val="TableParagraph"/>
              <w:spacing w:before="4" w:line="264" w:lineRule="exact"/>
              <w:ind w:left="322" w:right="274" w:hanging="10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</w:p>
        </w:tc>
      </w:tr>
      <w:tr w:rsidR="00E17E8C" w14:paraId="5CB3496C" w14:textId="77777777">
        <w:trPr>
          <w:trHeight w:val="330"/>
        </w:trPr>
        <w:tc>
          <w:tcPr>
            <w:tcW w:w="3275" w:type="dxa"/>
          </w:tcPr>
          <w:p w14:paraId="7C6B90F1" w14:textId="77777777" w:rsidR="00E17E8C" w:rsidRDefault="00000000">
            <w:pPr>
              <w:pStyle w:val="TableParagraph"/>
              <w:spacing w:before="39" w:line="271" w:lineRule="exact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7" w:type="dxa"/>
          </w:tcPr>
          <w:p w14:paraId="45A4691C" w14:textId="77777777" w:rsidR="00E17E8C" w:rsidRDefault="00000000">
            <w:pPr>
              <w:pStyle w:val="TableParagraph"/>
              <w:spacing w:before="39" w:line="271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14:paraId="4F611EE1" w14:textId="77777777" w:rsidR="00E17E8C" w:rsidRDefault="00000000">
            <w:pPr>
              <w:pStyle w:val="TableParagraph"/>
              <w:spacing w:before="39"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4" w:type="dxa"/>
          </w:tcPr>
          <w:p w14:paraId="5BEA710F" w14:textId="77777777" w:rsidR="00E17E8C" w:rsidRDefault="00000000">
            <w:pPr>
              <w:pStyle w:val="TableParagraph"/>
              <w:spacing w:before="39" w:line="27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14:paraId="4C0025B0" w14:textId="77777777" w:rsidR="00E17E8C" w:rsidRDefault="00000000">
            <w:pPr>
              <w:pStyle w:val="TableParagraph"/>
              <w:spacing w:before="39"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14:paraId="3CB2B797" w14:textId="77777777" w:rsidR="00E17E8C" w:rsidRDefault="00000000">
            <w:pPr>
              <w:pStyle w:val="TableParagraph"/>
              <w:spacing w:before="39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7" w:type="dxa"/>
          </w:tcPr>
          <w:p w14:paraId="2F39EFDA" w14:textId="77777777" w:rsidR="00E17E8C" w:rsidRDefault="00000000">
            <w:pPr>
              <w:pStyle w:val="TableParagraph"/>
              <w:spacing w:before="39" w:line="271" w:lineRule="exact"/>
              <w:ind w:left="539" w:right="518"/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</w:tr>
      <w:tr w:rsidR="00E17E8C" w14:paraId="307AAF82" w14:textId="77777777">
        <w:trPr>
          <w:trHeight w:val="330"/>
        </w:trPr>
        <w:tc>
          <w:tcPr>
            <w:tcW w:w="3275" w:type="dxa"/>
          </w:tcPr>
          <w:p w14:paraId="65149C28" w14:textId="77777777" w:rsidR="00E17E8C" w:rsidRDefault="00000000">
            <w:pPr>
              <w:pStyle w:val="TableParagraph"/>
              <w:spacing w:before="35"/>
              <w:ind w:left="130" w:right="105"/>
              <w:jc w:val="center"/>
              <w:rPr>
                <w:sz w:val="24"/>
              </w:rPr>
            </w:pPr>
            <w:r>
              <w:rPr>
                <w:sz w:val="24"/>
              </w:rPr>
              <w:t>Фондовіддача,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037" w:type="dxa"/>
          </w:tcPr>
          <w:p w14:paraId="62B7A842" w14:textId="77777777" w:rsidR="00E17E8C" w:rsidRDefault="00000000">
            <w:pPr>
              <w:pStyle w:val="TableParagraph"/>
              <w:spacing w:before="35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994" w:type="dxa"/>
          </w:tcPr>
          <w:p w14:paraId="3ABEE43D" w14:textId="77777777" w:rsidR="00E17E8C" w:rsidRDefault="00000000">
            <w:pPr>
              <w:pStyle w:val="TableParagraph"/>
              <w:spacing w:before="35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874" w:type="dxa"/>
          </w:tcPr>
          <w:p w14:paraId="4846C017" w14:textId="77777777" w:rsidR="00E17E8C" w:rsidRDefault="00000000">
            <w:pPr>
              <w:pStyle w:val="TableParagraph"/>
              <w:spacing w:before="35"/>
              <w:ind w:left="101" w:right="63"/>
              <w:jc w:val="center"/>
              <w:rPr>
                <w:sz w:val="24"/>
              </w:rPr>
            </w:pPr>
            <w:r>
              <w:rPr>
                <w:sz w:val="24"/>
              </w:rPr>
              <w:t>4,32</w:t>
            </w:r>
          </w:p>
        </w:tc>
        <w:tc>
          <w:tcPr>
            <w:tcW w:w="883" w:type="dxa"/>
          </w:tcPr>
          <w:p w14:paraId="5D441A94" w14:textId="77777777" w:rsidR="00E17E8C" w:rsidRDefault="00000000">
            <w:pPr>
              <w:pStyle w:val="TableParagraph"/>
              <w:spacing w:before="35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941" w:type="dxa"/>
          </w:tcPr>
          <w:p w14:paraId="18BC9302" w14:textId="77777777" w:rsidR="00E17E8C" w:rsidRDefault="00000000">
            <w:pPr>
              <w:pStyle w:val="TableParagraph"/>
              <w:spacing w:before="35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2,96</w:t>
            </w:r>
          </w:p>
        </w:tc>
        <w:tc>
          <w:tcPr>
            <w:tcW w:w="1777" w:type="dxa"/>
          </w:tcPr>
          <w:p w14:paraId="15607524" w14:textId="77777777" w:rsidR="00E17E8C" w:rsidRDefault="00000000">
            <w:pPr>
              <w:pStyle w:val="TableParagraph"/>
              <w:spacing w:before="35"/>
              <w:ind w:left="548" w:right="518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E17E8C" w14:paraId="6AD6668B" w14:textId="77777777">
        <w:trPr>
          <w:trHeight w:val="325"/>
        </w:trPr>
        <w:tc>
          <w:tcPr>
            <w:tcW w:w="3275" w:type="dxa"/>
          </w:tcPr>
          <w:p w14:paraId="6DABE85D" w14:textId="77777777" w:rsidR="00E17E8C" w:rsidRDefault="00000000">
            <w:pPr>
              <w:pStyle w:val="TableParagraph"/>
              <w:spacing w:before="30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Фондомісткість, грн.</w:t>
            </w:r>
          </w:p>
        </w:tc>
        <w:tc>
          <w:tcPr>
            <w:tcW w:w="1037" w:type="dxa"/>
          </w:tcPr>
          <w:p w14:paraId="76FE2554" w14:textId="77777777" w:rsidR="00E17E8C" w:rsidRDefault="00000000">
            <w:pPr>
              <w:pStyle w:val="TableParagraph"/>
              <w:spacing w:before="30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994" w:type="dxa"/>
          </w:tcPr>
          <w:p w14:paraId="0EEAF6F0" w14:textId="77777777" w:rsidR="00E17E8C" w:rsidRDefault="00000000">
            <w:pPr>
              <w:pStyle w:val="TableParagraph"/>
              <w:spacing w:before="30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874" w:type="dxa"/>
          </w:tcPr>
          <w:p w14:paraId="67100C8F" w14:textId="77777777" w:rsidR="00E17E8C" w:rsidRDefault="00000000">
            <w:pPr>
              <w:pStyle w:val="TableParagraph"/>
              <w:spacing w:before="30"/>
              <w:ind w:left="101" w:right="63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883" w:type="dxa"/>
          </w:tcPr>
          <w:p w14:paraId="6DBEACB4" w14:textId="77777777" w:rsidR="00E17E8C" w:rsidRDefault="00000000">
            <w:pPr>
              <w:pStyle w:val="TableParagraph"/>
              <w:spacing w:before="30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941" w:type="dxa"/>
          </w:tcPr>
          <w:p w14:paraId="46F45EAA" w14:textId="77777777" w:rsidR="00E17E8C" w:rsidRDefault="00000000">
            <w:pPr>
              <w:pStyle w:val="TableParagraph"/>
              <w:spacing w:before="30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1777" w:type="dxa"/>
          </w:tcPr>
          <w:p w14:paraId="27E0818B" w14:textId="77777777" w:rsidR="00E17E8C" w:rsidRDefault="00000000">
            <w:pPr>
              <w:pStyle w:val="TableParagraph"/>
              <w:spacing w:before="30"/>
              <w:ind w:left="543" w:right="518"/>
              <w:jc w:val="center"/>
              <w:rPr>
                <w:sz w:val="24"/>
              </w:rPr>
            </w:pPr>
            <w:r>
              <w:rPr>
                <w:sz w:val="24"/>
              </w:rPr>
              <w:t>-0,05</w:t>
            </w:r>
          </w:p>
        </w:tc>
      </w:tr>
      <w:tr w:rsidR="00E17E8C" w14:paraId="409BBB81" w14:textId="77777777">
        <w:trPr>
          <w:trHeight w:val="557"/>
        </w:trPr>
        <w:tc>
          <w:tcPr>
            <w:tcW w:w="3275" w:type="dxa"/>
          </w:tcPr>
          <w:p w14:paraId="3E28D36A" w14:textId="77777777" w:rsidR="00E17E8C" w:rsidRDefault="00000000">
            <w:pPr>
              <w:pStyle w:val="TableParagraph"/>
              <w:spacing w:line="274" w:lineRule="exact"/>
              <w:ind w:left="1258" w:right="96" w:hanging="1119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Фондоозброєння</w:t>
            </w:r>
            <w:proofErr w:type="spellEnd"/>
            <w:r>
              <w:rPr>
                <w:sz w:val="24"/>
              </w:rPr>
              <w:t>, тис. грн.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</w:p>
        </w:tc>
        <w:tc>
          <w:tcPr>
            <w:tcW w:w="1037" w:type="dxa"/>
          </w:tcPr>
          <w:p w14:paraId="3F435928" w14:textId="77777777" w:rsidR="00E17E8C" w:rsidRDefault="00E17E8C">
            <w:pPr>
              <w:pStyle w:val="TableParagraph"/>
              <w:spacing w:before="3"/>
            </w:pPr>
          </w:p>
          <w:p w14:paraId="15C03098" w14:textId="77777777" w:rsidR="00E17E8C" w:rsidRDefault="00000000">
            <w:pPr>
              <w:pStyle w:val="TableParagraph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159,40</w:t>
            </w:r>
          </w:p>
        </w:tc>
        <w:tc>
          <w:tcPr>
            <w:tcW w:w="994" w:type="dxa"/>
          </w:tcPr>
          <w:p w14:paraId="091501A0" w14:textId="77777777" w:rsidR="00E17E8C" w:rsidRDefault="00E17E8C">
            <w:pPr>
              <w:pStyle w:val="TableParagraph"/>
              <w:spacing w:before="3"/>
            </w:pPr>
          </w:p>
          <w:p w14:paraId="05EC18C4" w14:textId="77777777" w:rsidR="00E17E8C" w:rsidRDefault="00000000">
            <w:pPr>
              <w:pStyle w:val="TableParagraph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168,11</w:t>
            </w:r>
          </w:p>
        </w:tc>
        <w:tc>
          <w:tcPr>
            <w:tcW w:w="874" w:type="dxa"/>
          </w:tcPr>
          <w:p w14:paraId="4D7ECF2D" w14:textId="77777777" w:rsidR="00E17E8C" w:rsidRDefault="00E17E8C">
            <w:pPr>
              <w:pStyle w:val="TableParagraph"/>
              <w:spacing w:before="3"/>
            </w:pPr>
          </w:p>
          <w:p w14:paraId="14DEBF20" w14:textId="77777777" w:rsidR="00E17E8C" w:rsidRDefault="00000000">
            <w:pPr>
              <w:pStyle w:val="TableParagraph"/>
              <w:ind w:left="101" w:right="63"/>
              <w:jc w:val="center"/>
              <w:rPr>
                <w:sz w:val="24"/>
              </w:rPr>
            </w:pPr>
            <w:r>
              <w:rPr>
                <w:sz w:val="24"/>
              </w:rPr>
              <w:t>180,13</w:t>
            </w:r>
          </w:p>
        </w:tc>
        <w:tc>
          <w:tcPr>
            <w:tcW w:w="883" w:type="dxa"/>
          </w:tcPr>
          <w:p w14:paraId="4056F6EE" w14:textId="77777777" w:rsidR="00E17E8C" w:rsidRDefault="00E17E8C">
            <w:pPr>
              <w:pStyle w:val="TableParagraph"/>
              <w:spacing w:before="3"/>
            </w:pPr>
          </w:p>
          <w:p w14:paraId="634BED2A" w14:textId="77777777" w:rsidR="00E17E8C" w:rsidRDefault="00000000">
            <w:pPr>
              <w:pStyle w:val="TableParagraph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347,50</w:t>
            </w:r>
          </w:p>
        </w:tc>
        <w:tc>
          <w:tcPr>
            <w:tcW w:w="941" w:type="dxa"/>
          </w:tcPr>
          <w:p w14:paraId="72D642E4" w14:textId="77777777" w:rsidR="00E17E8C" w:rsidRDefault="00E17E8C">
            <w:pPr>
              <w:pStyle w:val="TableParagraph"/>
              <w:spacing w:before="3"/>
            </w:pPr>
          </w:p>
          <w:p w14:paraId="20D10E7B" w14:textId="77777777" w:rsidR="00E17E8C" w:rsidRDefault="00000000">
            <w:pPr>
              <w:pStyle w:val="TableParagraph"/>
              <w:ind w:left="130" w:right="100"/>
              <w:jc w:val="center"/>
              <w:rPr>
                <w:sz w:val="24"/>
              </w:rPr>
            </w:pPr>
            <w:r>
              <w:rPr>
                <w:sz w:val="24"/>
              </w:rPr>
              <w:t>506,60</w:t>
            </w:r>
          </w:p>
        </w:tc>
        <w:tc>
          <w:tcPr>
            <w:tcW w:w="1777" w:type="dxa"/>
          </w:tcPr>
          <w:p w14:paraId="0F253CA9" w14:textId="77777777" w:rsidR="00E17E8C" w:rsidRDefault="00E17E8C">
            <w:pPr>
              <w:pStyle w:val="TableParagraph"/>
              <w:spacing w:before="3"/>
            </w:pPr>
          </w:p>
          <w:p w14:paraId="2294C6CF" w14:textId="77777777" w:rsidR="00E17E8C" w:rsidRDefault="00000000">
            <w:pPr>
              <w:pStyle w:val="TableParagraph"/>
              <w:ind w:left="548" w:right="518"/>
              <w:jc w:val="center"/>
              <w:rPr>
                <w:sz w:val="24"/>
              </w:rPr>
            </w:pPr>
            <w:r>
              <w:rPr>
                <w:sz w:val="24"/>
              </w:rPr>
              <w:t>347,20</w:t>
            </w:r>
          </w:p>
        </w:tc>
      </w:tr>
    </w:tbl>
    <w:p w14:paraId="31752891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76A2214F" w14:textId="77777777" w:rsidR="00E17E8C" w:rsidRDefault="00E17E8C">
      <w:pPr>
        <w:pStyle w:val="a3"/>
        <w:rPr>
          <w:i/>
          <w:sz w:val="26"/>
        </w:rPr>
      </w:pPr>
    </w:p>
    <w:p w14:paraId="44E4BD59" w14:textId="77777777" w:rsidR="00E17E8C" w:rsidRDefault="00000000">
      <w:pPr>
        <w:pStyle w:val="a3"/>
        <w:spacing w:before="164" w:line="360" w:lineRule="auto"/>
        <w:ind w:left="719" w:right="562" w:firstLine="850"/>
        <w:jc w:val="both"/>
      </w:pPr>
      <w:r>
        <w:t>Показники майнового стану та ефективності бізнесу ТОВ «БАМОРРІ» в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оскільки чисельність працівників скоротилася з 10 до 5 осіб за останні 5 років,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2,55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виручки,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t>році</w:t>
      </w:r>
      <w:r>
        <w:rPr>
          <w:spacing w:val="2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відповідно</w:t>
      </w:r>
      <w:r>
        <w:rPr>
          <w:spacing w:val="39"/>
        </w:rPr>
        <w:t xml:space="preserve"> </w:t>
      </w:r>
      <w:r>
        <w:t>2,96</w:t>
      </w:r>
      <w:r>
        <w:rPr>
          <w:spacing w:val="34"/>
        </w:rPr>
        <w:t xml:space="preserve"> </w:t>
      </w:r>
      <w:r>
        <w:t>грн.,</w:t>
      </w:r>
      <w:r>
        <w:rPr>
          <w:spacing w:val="35"/>
        </w:rPr>
        <w:t xml:space="preserve"> </w:t>
      </w:r>
      <w:r>
        <w:t>тобто</w:t>
      </w:r>
      <w:r>
        <w:rPr>
          <w:spacing w:val="34"/>
        </w:rPr>
        <w:t xml:space="preserve"> </w:t>
      </w:r>
      <w:r>
        <w:t>фондовіддача</w:t>
      </w:r>
      <w:r>
        <w:rPr>
          <w:spacing w:val="35"/>
        </w:rPr>
        <w:t xml:space="preserve"> </w:t>
      </w:r>
      <w:r>
        <w:t>ТОВ</w:t>
      </w:r>
    </w:p>
    <w:p w14:paraId="1640DDAB" w14:textId="77777777" w:rsidR="00E17E8C" w:rsidRDefault="00000000">
      <w:pPr>
        <w:pStyle w:val="a3"/>
        <w:spacing w:before="5" w:line="360" w:lineRule="auto"/>
        <w:ind w:left="719" w:right="568"/>
        <w:jc w:val="both"/>
      </w:pPr>
      <w:r>
        <w:t>«БАМОРРІ» зросла на 0,41 грн., а фондомісткість при цьому скоротилася на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нарощення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фондоозброєності</w:t>
      </w:r>
      <w:r>
        <w:rPr>
          <w:spacing w:val="-7"/>
        </w:rPr>
        <w:t xml:space="preserve"> </w:t>
      </w:r>
      <w:r>
        <w:t>зріс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347,20 тис.</w:t>
      </w:r>
      <w:r>
        <w:rPr>
          <w:spacing w:val="10"/>
        </w:rPr>
        <w:t xml:space="preserve"> </w:t>
      </w:r>
      <w:r>
        <w:t>грн.</w:t>
      </w:r>
    </w:p>
    <w:p w14:paraId="5184B6E5" w14:textId="77777777" w:rsidR="00E17E8C" w:rsidRDefault="00000000">
      <w:pPr>
        <w:pStyle w:val="a3"/>
        <w:spacing w:line="360" w:lineRule="auto"/>
        <w:ind w:left="719" w:right="556" w:firstLine="850"/>
        <w:jc w:val="both"/>
      </w:pPr>
      <w:r>
        <w:t>Загалом проведений економічний аналіз ТОВ «БАМОРРІ» за 2016-2020</w:t>
      </w:r>
      <w:r>
        <w:rPr>
          <w:spacing w:val="1"/>
        </w:rPr>
        <w:t xml:space="preserve"> </w:t>
      </w:r>
      <w:r>
        <w:t>роки вказує на існування протилежних трендів нарощення масштабів діяльності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виручкою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збитковості в 2016-2018 рр. та зменшення рівня чистого прибутку та загальної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бізнесу.</w:t>
      </w:r>
    </w:p>
    <w:p w14:paraId="6B695DDC" w14:textId="77777777" w:rsidR="00E17E8C" w:rsidRDefault="00E17E8C">
      <w:pPr>
        <w:spacing w:line="360" w:lineRule="auto"/>
        <w:jc w:val="both"/>
        <w:sectPr w:rsidR="00E17E8C">
          <w:headerReference w:type="default" r:id="rId91"/>
          <w:footerReference w:type="default" r:id="rId92"/>
          <w:pgSz w:w="11910" w:h="16840"/>
          <w:pgMar w:top="980" w:right="0" w:bottom="900" w:left="980" w:header="761" w:footer="719" w:gutter="0"/>
          <w:cols w:space="720"/>
        </w:sectPr>
      </w:pPr>
    </w:p>
    <w:p w14:paraId="4442A5A0" w14:textId="77777777" w:rsidR="00E17E8C" w:rsidRDefault="00E17E8C">
      <w:pPr>
        <w:pStyle w:val="a3"/>
        <w:spacing w:before="8"/>
        <w:rPr>
          <w:sz w:val="13"/>
        </w:rPr>
      </w:pPr>
    </w:p>
    <w:p w14:paraId="4BD8C9C2" w14:textId="77777777" w:rsidR="00E17E8C" w:rsidRDefault="00000000">
      <w:pPr>
        <w:pStyle w:val="1"/>
        <w:spacing w:before="87"/>
        <w:ind w:left="359"/>
      </w:pPr>
      <w:bookmarkStart w:id="17" w:name="Оцінювання_фінансового_стану_підприємств"/>
      <w:bookmarkStart w:id="18" w:name="_bookmark11"/>
      <w:bookmarkEnd w:id="17"/>
      <w:bookmarkEnd w:id="18"/>
      <w:r>
        <w:rPr>
          <w:spacing w:val="-1"/>
        </w:rPr>
        <w:t>Оцінювання</w:t>
      </w:r>
      <w:r>
        <w:rPr>
          <w:spacing w:val="-11"/>
        </w:rPr>
        <w:t xml:space="preserve"> </w:t>
      </w:r>
      <w:r>
        <w:rPr>
          <w:spacing w:val="-1"/>
        </w:rPr>
        <w:t>фінансового</w:t>
      </w:r>
      <w:r>
        <w:rPr>
          <w:spacing w:val="-14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підприємства</w:t>
      </w:r>
    </w:p>
    <w:p w14:paraId="56C10120" w14:textId="77777777" w:rsidR="00E17E8C" w:rsidRDefault="00E17E8C">
      <w:pPr>
        <w:pStyle w:val="a3"/>
        <w:rPr>
          <w:b/>
          <w:sz w:val="30"/>
        </w:rPr>
      </w:pPr>
    </w:p>
    <w:p w14:paraId="455506CF" w14:textId="77777777" w:rsidR="00E17E8C" w:rsidRDefault="00E17E8C">
      <w:pPr>
        <w:pStyle w:val="a3"/>
        <w:spacing w:before="1"/>
        <w:rPr>
          <w:b/>
          <w:sz w:val="25"/>
        </w:rPr>
      </w:pPr>
    </w:p>
    <w:p w14:paraId="69F31966" w14:textId="77777777" w:rsidR="00E17E8C" w:rsidRDefault="00000000">
      <w:pPr>
        <w:pStyle w:val="a3"/>
        <w:spacing w:line="360" w:lineRule="auto"/>
        <w:ind w:left="719" w:right="558" w:firstLine="850"/>
        <w:jc w:val="both"/>
      </w:pPr>
      <w:r>
        <w:t>Проведений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 за</w:t>
      </w:r>
      <w:r>
        <w:rPr>
          <w:spacing w:val="1"/>
        </w:rPr>
        <w:t xml:space="preserve"> </w:t>
      </w:r>
      <w:r>
        <w:t>2016-2020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засвідчив протилежні тренди розвитку бізнесу, тому актуальним є проведення</w:t>
      </w:r>
      <w:r>
        <w:rPr>
          <w:spacing w:val="1"/>
        </w:rPr>
        <w:t xml:space="preserve"> </w:t>
      </w:r>
      <w:r>
        <w:t>оцінки</w:t>
      </w:r>
      <w:r>
        <w:rPr>
          <w:spacing w:val="48"/>
        </w:rPr>
        <w:t xml:space="preserve"> </w:t>
      </w:r>
      <w:r>
        <w:t>фінансового</w:t>
      </w:r>
      <w:r>
        <w:rPr>
          <w:spacing w:val="55"/>
        </w:rPr>
        <w:t xml:space="preserve"> </w:t>
      </w:r>
      <w:r>
        <w:t>стану</w:t>
      </w:r>
      <w:r>
        <w:rPr>
          <w:spacing w:val="44"/>
        </w:rPr>
        <w:t xml:space="preserve"> </w:t>
      </w:r>
      <w:r>
        <w:t>базового</w:t>
      </w:r>
      <w:r>
        <w:rPr>
          <w:spacing w:val="53"/>
        </w:rPr>
        <w:t xml:space="preserve"> </w:t>
      </w:r>
      <w:r>
        <w:t>підприємства.</w:t>
      </w:r>
      <w:r>
        <w:rPr>
          <w:spacing w:val="67"/>
        </w:rPr>
        <w:t xml:space="preserve"> </w:t>
      </w:r>
      <w:r>
        <w:t>Фінансові</w:t>
      </w:r>
      <w:r>
        <w:rPr>
          <w:spacing w:val="44"/>
        </w:rPr>
        <w:t xml:space="preserve"> </w:t>
      </w:r>
      <w:r>
        <w:t>результати</w:t>
      </w:r>
      <w:r>
        <w:rPr>
          <w:spacing w:val="55"/>
        </w:rPr>
        <w:t xml:space="preserve"> </w:t>
      </w:r>
      <w:r>
        <w:t>ТОВ</w:t>
      </w:r>
    </w:p>
    <w:p w14:paraId="2E2254F8" w14:textId="77777777" w:rsidR="00E17E8C" w:rsidRDefault="00000000">
      <w:pPr>
        <w:pStyle w:val="a3"/>
        <w:spacing w:before="1"/>
        <w:ind w:left="719"/>
        <w:jc w:val="both"/>
      </w:pPr>
      <w:r>
        <w:t>«БАМОРРІ»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2016-2020рр.</w:t>
      </w:r>
      <w:r>
        <w:rPr>
          <w:spacing w:val="2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2.4.</w:t>
      </w:r>
    </w:p>
    <w:p w14:paraId="76226BAF" w14:textId="77777777" w:rsidR="00E17E8C" w:rsidRDefault="00000000">
      <w:pPr>
        <w:pStyle w:val="a3"/>
        <w:spacing w:before="159" w:after="4" w:line="362" w:lineRule="auto"/>
        <w:ind w:left="719" w:right="562" w:firstLine="850"/>
        <w:jc w:val="both"/>
      </w:pPr>
      <w:r>
        <w:t>Таблиця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- Фінансові результати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 в 2016-2020рр.,</w:t>
      </w:r>
      <w:r>
        <w:rPr>
          <w:spacing w:val="1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94"/>
        <w:gridCol w:w="970"/>
        <w:gridCol w:w="970"/>
        <w:gridCol w:w="975"/>
        <w:gridCol w:w="970"/>
        <w:gridCol w:w="1570"/>
        <w:gridCol w:w="1171"/>
      </w:tblGrid>
      <w:tr w:rsidR="00E17E8C" w14:paraId="013D4A2D" w14:textId="77777777">
        <w:trPr>
          <w:trHeight w:val="1104"/>
        </w:trPr>
        <w:tc>
          <w:tcPr>
            <w:tcW w:w="2358" w:type="dxa"/>
          </w:tcPr>
          <w:p w14:paraId="2189FE41" w14:textId="77777777" w:rsidR="00E17E8C" w:rsidRDefault="00000000">
            <w:pPr>
              <w:pStyle w:val="TableParagraph"/>
              <w:spacing w:line="273" w:lineRule="exact"/>
              <w:ind w:left="686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94" w:type="dxa"/>
          </w:tcPr>
          <w:p w14:paraId="45EBC9D2" w14:textId="77777777" w:rsidR="00E17E8C" w:rsidRDefault="00000000">
            <w:pPr>
              <w:pStyle w:val="TableParagraph"/>
              <w:spacing w:line="273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70" w:type="dxa"/>
          </w:tcPr>
          <w:p w14:paraId="01AA5EB3" w14:textId="77777777" w:rsidR="00E17E8C" w:rsidRDefault="00000000">
            <w:pPr>
              <w:pStyle w:val="TableParagraph"/>
              <w:spacing w:line="273" w:lineRule="exact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0" w:type="dxa"/>
          </w:tcPr>
          <w:p w14:paraId="7FFFB198" w14:textId="77777777" w:rsidR="00E17E8C" w:rsidRDefault="00000000">
            <w:pPr>
              <w:pStyle w:val="TableParagraph"/>
              <w:spacing w:line="273" w:lineRule="exact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75" w:type="dxa"/>
          </w:tcPr>
          <w:p w14:paraId="0F4D19BF" w14:textId="77777777" w:rsidR="00E17E8C" w:rsidRDefault="00000000">
            <w:pPr>
              <w:pStyle w:val="TableParagraph"/>
              <w:spacing w:line="273" w:lineRule="exact"/>
              <w:ind w:left="139" w:right="11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0" w:type="dxa"/>
          </w:tcPr>
          <w:p w14:paraId="1BE16744" w14:textId="77777777" w:rsidR="00E17E8C" w:rsidRDefault="00000000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70" w:type="dxa"/>
          </w:tcPr>
          <w:p w14:paraId="31435BFE" w14:textId="77777777" w:rsidR="00E17E8C" w:rsidRDefault="00000000">
            <w:pPr>
              <w:pStyle w:val="TableParagraph"/>
              <w:ind w:left="134" w:right="104" w:firstLine="81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171" w:type="dxa"/>
          </w:tcPr>
          <w:p w14:paraId="002CF346" w14:textId="77777777" w:rsidR="00E17E8C" w:rsidRDefault="00000000">
            <w:pPr>
              <w:pStyle w:val="TableParagraph"/>
              <w:ind w:left="124" w:right="80" w:hanging="1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до</w:t>
            </w:r>
          </w:p>
          <w:p w14:paraId="577D694B" w14:textId="77777777" w:rsidR="00E17E8C" w:rsidRDefault="00000000">
            <w:pPr>
              <w:pStyle w:val="TableParagraph"/>
              <w:spacing w:line="265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2016,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17E8C" w14:paraId="55B90D3D" w14:textId="77777777">
        <w:trPr>
          <w:trHeight w:val="1266"/>
        </w:trPr>
        <w:tc>
          <w:tcPr>
            <w:tcW w:w="2358" w:type="dxa"/>
          </w:tcPr>
          <w:p w14:paraId="27535FBD" w14:textId="77777777" w:rsidR="00E17E8C" w:rsidRDefault="00000000">
            <w:pPr>
              <w:pStyle w:val="TableParagraph"/>
              <w:spacing w:line="278" w:lineRule="auto"/>
              <w:ind w:left="177" w:right="149" w:hanging="13"/>
              <w:jc w:val="center"/>
              <w:rPr>
                <w:sz w:val="24"/>
              </w:rPr>
            </w:pPr>
            <w:r>
              <w:rPr>
                <w:sz w:val="24"/>
              </w:rPr>
              <w:t>Чистий дохід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</w:p>
          <w:p w14:paraId="448CA2C3" w14:textId="77777777" w:rsidR="00E17E8C" w:rsidRDefault="00000000">
            <w:pPr>
              <w:pStyle w:val="TableParagraph"/>
              <w:spacing w:line="276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послуг)</w:t>
            </w:r>
          </w:p>
        </w:tc>
        <w:tc>
          <w:tcPr>
            <w:tcW w:w="994" w:type="dxa"/>
          </w:tcPr>
          <w:p w14:paraId="624CF4A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D52C313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B1274EA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7E1BF3A5" w14:textId="77777777" w:rsidR="00E17E8C" w:rsidRDefault="00000000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4065,0</w:t>
            </w:r>
          </w:p>
        </w:tc>
        <w:tc>
          <w:tcPr>
            <w:tcW w:w="970" w:type="dxa"/>
          </w:tcPr>
          <w:p w14:paraId="115EFB74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3E14405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73FB341A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070AC3CF" w14:textId="77777777" w:rsidR="00E17E8C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5296,0</w:t>
            </w:r>
          </w:p>
        </w:tc>
        <w:tc>
          <w:tcPr>
            <w:tcW w:w="970" w:type="dxa"/>
          </w:tcPr>
          <w:p w14:paraId="43068124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B950A9B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FC4D5EB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4D4F6AB8" w14:textId="77777777" w:rsidR="00E17E8C" w:rsidRDefault="00000000">
            <w:pPr>
              <w:pStyle w:val="TableParagraph"/>
              <w:ind w:left="134" w:right="97"/>
              <w:jc w:val="center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975" w:type="dxa"/>
          </w:tcPr>
          <w:p w14:paraId="7ABDE03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14FBA34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AA75274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101305C2" w14:textId="77777777" w:rsidR="00E17E8C" w:rsidRDefault="00000000">
            <w:pPr>
              <w:pStyle w:val="TableParagraph"/>
              <w:ind w:left="148" w:right="116"/>
              <w:jc w:val="center"/>
              <w:rPr>
                <w:sz w:val="24"/>
              </w:rPr>
            </w:pPr>
            <w:r>
              <w:rPr>
                <w:sz w:val="24"/>
              </w:rPr>
              <w:t>6599,0</w:t>
            </w:r>
          </w:p>
        </w:tc>
        <w:tc>
          <w:tcPr>
            <w:tcW w:w="970" w:type="dxa"/>
          </w:tcPr>
          <w:p w14:paraId="44D0A03E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2A05047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B3480E5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1841A783" w14:textId="77777777" w:rsidR="00E17E8C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7487,0</w:t>
            </w:r>
          </w:p>
        </w:tc>
        <w:tc>
          <w:tcPr>
            <w:tcW w:w="1570" w:type="dxa"/>
          </w:tcPr>
          <w:p w14:paraId="29C409A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0B34D4B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9A9193A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47399DE3" w14:textId="77777777" w:rsidR="00E17E8C" w:rsidRDefault="00000000">
            <w:pPr>
              <w:pStyle w:val="TableParagraph"/>
              <w:ind w:left="403" w:right="371"/>
              <w:jc w:val="center"/>
              <w:rPr>
                <w:sz w:val="24"/>
              </w:rPr>
            </w:pPr>
            <w:r>
              <w:rPr>
                <w:sz w:val="24"/>
              </w:rPr>
              <w:t>3422,0</w:t>
            </w:r>
          </w:p>
        </w:tc>
        <w:tc>
          <w:tcPr>
            <w:tcW w:w="1171" w:type="dxa"/>
          </w:tcPr>
          <w:p w14:paraId="086AE2D0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78BF4C5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F39EDAE" w14:textId="77777777" w:rsidR="00E17E8C" w:rsidRDefault="00E17E8C">
            <w:pPr>
              <w:pStyle w:val="TableParagraph"/>
              <w:spacing w:before="10"/>
              <w:rPr>
                <w:sz w:val="29"/>
              </w:rPr>
            </w:pPr>
          </w:p>
          <w:p w14:paraId="0C5FE3F6" w14:textId="77777777" w:rsidR="00E17E8C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</w:tr>
      <w:tr w:rsidR="00E17E8C" w14:paraId="4D352B2D" w14:textId="77777777">
        <w:trPr>
          <w:trHeight w:val="1272"/>
        </w:trPr>
        <w:tc>
          <w:tcPr>
            <w:tcW w:w="2358" w:type="dxa"/>
          </w:tcPr>
          <w:p w14:paraId="373DB1D4" w14:textId="77777777" w:rsidR="00E17E8C" w:rsidRDefault="00000000">
            <w:pPr>
              <w:pStyle w:val="TableParagraph"/>
              <w:spacing w:line="278" w:lineRule="auto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(товарів,</w:t>
            </w:r>
          </w:p>
          <w:p w14:paraId="54DBF598" w14:textId="77777777" w:rsidR="00E17E8C" w:rsidRDefault="00000000">
            <w:pPr>
              <w:pStyle w:val="TableParagraph"/>
              <w:spacing w:line="271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994" w:type="dxa"/>
          </w:tcPr>
          <w:p w14:paraId="1569B16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2C8309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4FDA93D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32525776" w14:textId="77777777" w:rsidR="00E17E8C" w:rsidRDefault="00000000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4529,0</w:t>
            </w:r>
          </w:p>
        </w:tc>
        <w:tc>
          <w:tcPr>
            <w:tcW w:w="970" w:type="dxa"/>
          </w:tcPr>
          <w:p w14:paraId="1BF21C97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23F94B6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C38EB60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3EAA92DF" w14:textId="77777777" w:rsidR="00E17E8C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6100,0</w:t>
            </w:r>
          </w:p>
        </w:tc>
        <w:tc>
          <w:tcPr>
            <w:tcW w:w="970" w:type="dxa"/>
          </w:tcPr>
          <w:p w14:paraId="30D15C6A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AD31B75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FD14640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5A80CAB5" w14:textId="77777777" w:rsidR="00E17E8C" w:rsidRDefault="00000000">
            <w:pPr>
              <w:pStyle w:val="TableParagraph"/>
              <w:ind w:left="134" w:right="97"/>
              <w:jc w:val="center"/>
              <w:rPr>
                <w:sz w:val="24"/>
              </w:rPr>
            </w:pPr>
            <w:r>
              <w:rPr>
                <w:sz w:val="24"/>
              </w:rPr>
              <w:t>6080,0</w:t>
            </w:r>
          </w:p>
        </w:tc>
        <w:tc>
          <w:tcPr>
            <w:tcW w:w="975" w:type="dxa"/>
          </w:tcPr>
          <w:p w14:paraId="19ED6A35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4102EA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BDB57E6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68C7DD1B" w14:textId="77777777" w:rsidR="00E17E8C" w:rsidRDefault="00000000">
            <w:pPr>
              <w:pStyle w:val="TableParagraph"/>
              <w:ind w:left="148" w:right="116"/>
              <w:jc w:val="center"/>
              <w:rPr>
                <w:sz w:val="24"/>
              </w:rPr>
            </w:pPr>
            <w:r>
              <w:rPr>
                <w:sz w:val="24"/>
              </w:rPr>
              <w:t>6386,0</w:t>
            </w:r>
          </w:p>
        </w:tc>
        <w:tc>
          <w:tcPr>
            <w:tcW w:w="970" w:type="dxa"/>
          </w:tcPr>
          <w:p w14:paraId="567A4ABF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C92577B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532D836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0A9D50E2" w14:textId="77777777" w:rsidR="00E17E8C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6856,0</w:t>
            </w:r>
          </w:p>
        </w:tc>
        <w:tc>
          <w:tcPr>
            <w:tcW w:w="1570" w:type="dxa"/>
          </w:tcPr>
          <w:p w14:paraId="5034A99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F5B0E9A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34BF061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03518931" w14:textId="77777777" w:rsidR="00E17E8C" w:rsidRDefault="00000000">
            <w:pPr>
              <w:pStyle w:val="TableParagraph"/>
              <w:ind w:left="403" w:right="371"/>
              <w:jc w:val="center"/>
              <w:rPr>
                <w:sz w:val="24"/>
              </w:rPr>
            </w:pPr>
            <w:r>
              <w:rPr>
                <w:sz w:val="24"/>
              </w:rPr>
              <w:t>2327,0</w:t>
            </w:r>
          </w:p>
        </w:tc>
        <w:tc>
          <w:tcPr>
            <w:tcW w:w="1171" w:type="dxa"/>
          </w:tcPr>
          <w:p w14:paraId="6A08C902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E143202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7CF773B" w14:textId="77777777" w:rsidR="00E17E8C" w:rsidRDefault="00E17E8C">
            <w:pPr>
              <w:pStyle w:val="TableParagraph"/>
              <w:spacing w:before="11"/>
              <w:rPr>
                <w:sz w:val="29"/>
              </w:rPr>
            </w:pPr>
          </w:p>
          <w:p w14:paraId="0D1DD9B2" w14:textId="77777777" w:rsidR="00E17E8C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E17E8C" w14:paraId="7C4AFBA0" w14:textId="77777777">
        <w:trPr>
          <w:trHeight w:val="633"/>
        </w:trPr>
        <w:tc>
          <w:tcPr>
            <w:tcW w:w="2358" w:type="dxa"/>
          </w:tcPr>
          <w:p w14:paraId="0BC628F4" w14:textId="77777777" w:rsidR="00E17E8C" w:rsidRDefault="00000000">
            <w:pPr>
              <w:pStyle w:val="TableParagraph"/>
              <w:spacing w:line="273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</w:p>
          <w:p w14:paraId="4C1DD6AE" w14:textId="77777777" w:rsidR="00E17E8C" w:rsidRDefault="00000000">
            <w:pPr>
              <w:pStyle w:val="TableParagraph"/>
              <w:spacing w:before="36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994" w:type="dxa"/>
          </w:tcPr>
          <w:p w14:paraId="2FC1BA56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36164903" w14:textId="77777777" w:rsidR="00E17E8C" w:rsidRDefault="00000000">
            <w:pPr>
              <w:pStyle w:val="TableParagraph"/>
              <w:spacing w:before="1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2144,0</w:t>
            </w:r>
          </w:p>
        </w:tc>
        <w:tc>
          <w:tcPr>
            <w:tcW w:w="970" w:type="dxa"/>
          </w:tcPr>
          <w:p w14:paraId="0FFBD4C8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4B1EA438" w14:textId="77777777" w:rsidR="00E17E8C" w:rsidRDefault="00000000">
            <w:pPr>
              <w:pStyle w:val="TableParagraph"/>
              <w:spacing w:before="1"/>
              <w:ind w:left="125" w:right="102"/>
              <w:jc w:val="center"/>
              <w:rPr>
                <w:sz w:val="24"/>
              </w:rPr>
            </w:pPr>
            <w:r>
              <w:rPr>
                <w:sz w:val="24"/>
              </w:rPr>
              <w:t>784,0</w:t>
            </w:r>
          </w:p>
        </w:tc>
        <w:tc>
          <w:tcPr>
            <w:tcW w:w="970" w:type="dxa"/>
          </w:tcPr>
          <w:p w14:paraId="718ECE95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0E982CF5" w14:textId="77777777" w:rsidR="00E17E8C" w:rsidRDefault="00000000">
            <w:pPr>
              <w:pStyle w:val="TableParagraph"/>
              <w:spacing w:before="1"/>
              <w:ind w:left="134" w:right="102"/>
              <w:jc w:val="center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975" w:type="dxa"/>
          </w:tcPr>
          <w:p w14:paraId="7F016C2C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749FC486" w14:textId="77777777" w:rsidR="00E17E8C" w:rsidRDefault="00000000">
            <w:pPr>
              <w:pStyle w:val="TableParagraph"/>
              <w:spacing w:before="1"/>
              <w:ind w:left="143" w:right="116"/>
              <w:jc w:val="center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970" w:type="dxa"/>
          </w:tcPr>
          <w:p w14:paraId="3043424A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1F52E33B" w14:textId="77777777" w:rsidR="00E17E8C" w:rsidRDefault="00000000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570" w:type="dxa"/>
          </w:tcPr>
          <w:p w14:paraId="49E419D0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4EBF1010" w14:textId="77777777" w:rsidR="00E17E8C" w:rsidRDefault="00000000">
            <w:pPr>
              <w:pStyle w:val="TableParagraph"/>
              <w:spacing w:before="1"/>
              <w:ind w:left="408" w:right="371"/>
              <w:jc w:val="center"/>
              <w:rPr>
                <w:sz w:val="24"/>
              </w:rPr>
            </w:pPr>
            <w:r>
              <w:rPr>
                <w:sz w:val="24"/>
              </w:rPr>
              <w:t>-1984,0</w:t>
            </w:r>
          </w:p>
        </w:tc>
        <w:tc>
          <w:tcPr>
            <w:tcW w:w="1171" w:type="dxa"/>
          </w:tcPr>
          <w:p w14:paraId="12D804F1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04423DD6" w14:textId="77777777" w:rsidR="00E17E8C" w:rsidRDefault="00000000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-92,5</w:t>
            </w:r>
          </w:p>
        </w:tc>
      </w:tr>
    </w:tbl>
    <w:p w14:paraId="63A434DD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2D8CF959" w14:textId="77777777" w:rsidR="00E17E8C" w:rsidRDefault="00E17E8C">
      <w:pPr>
        <w:pStyle w:val="a3"/>
        <w:spacing w:before="5"/>
        <w:rPr>
          <w:i/>
          <w:sz w:val="26"/>
        </w:rPr>
      </w:pPr>
    </w:p>
    <w:p w14:paraId="144696DD" w14:textId="77777777" w:rsidR="00E17E8C" w:rsidRDefault="00000000">
      <w:pPr>
        <w:pStyle w:val="a3"/>
        <w:spacing w:line="360" w:lineRule="auto"/>
        <w:ind w:left="719" w:right="550" w:firstLine="850"/>
        <w:jc w:val="both"/>
      </w:pPr>
      <w:r>
        <w:t>За період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спостерігалося</w:t>
      </w:r>
      <w:r>
        <w:rPr>
          <w:spacing w:val="1"/>
        </w:rPr>
        <w:t xml:space="preserve"> </w:t>
      </w:r>
      <w:r>
        <w:t>розширення масштабів бізнесу,</w:t>
      </w:r>
      <w:r>
        <w:rPr>
          <w:spacing w:val="1"/>
        </w:rPr>
        <w:t xml:space="preserve"> </w:t>
      </w:r>
      <w:r>
        <w:t>оскільки виручка зросла на 3422 тис. грн. (на 84,2%), а собівартість меблів на</w:t>
      </w:r>
      <w:r>
        <w:rPr>
          <w:spacing w:val="1"/>
        </w:rPr>
        <w:t xml:space="preserve"> </w:t>
      </w:r>
      <w:r>
        <w:t>2327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51,4%),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виробничо-збутової</w:t>
      </w:r>
      <w:r>
        <w:rPr>
          <w:spacing w:val="1"/>
        </w:rPr>
        <w:t xml:space="preserve"> </w:t>
      </w:r>
      <w:r>
        <w:t>ефективності ТОВ «БАМОРРІ» в 2016-2020рр., оскільки темпи приросту чистої</w:t>
      </w:r>
      <w:r>
        <w:rPr>
          <w:spacing w:val="1"/>
        </w:rPr>
        <w:t xml:space="preserve"> </w:t>
      </w:r>
      <w:r>
        <w:t>виручки перевищували темпи приросту собівартості. Оцінка фінансового стану</w:t>
      </w:r>
      <w:r>
        <w:rPr>
          <w:spacing w:val="1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«БАМОРРІ»</w:t>
      </w:r>
      <w:r>
        <w:rPr>
          <w:spacing w:val="-10"/>
        </w:rPr>
        <w:t xml:space="preserve"> </w:t>
      </w:r>
      <w:r>
        <w:t>за 2016-2020</w:t>
      </w:r>
      <w:r>
        <w:rPr>
          <w:spacing w:val="-1"/>
        </w:rPr>
        <w:t xml:space="preserve"> </w:t>
      </w:r>
      <w:r>
        <w:t>роки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напрямками:</w:t>
      </w:r>
    </w:p>
    <w:p w14:paraId="7316535B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7"/>
        <w:ind w:hanging="145"/>
        <w:rPr>
          <w:sz w:val="28"/>
        </w:rPr>
      </w:pPr>
      <w:r>
        <w:rPr>
          <w:sz w:val="28"/>
        </w:rPr>
        <w:t>оцінка</w:t>
      </w:r>
      <w:r>
        <w:rPr>
          <w:spacing w:val="-11"/>
          <w:sz w:val="28"/>
        </w:rPr>
        <w:t xml:space="preserve"> </w:t>
      </w:r>
      <w:r>
        <w:rPr>
          <w:sz w:val="28"/>
        </w:rPr>
        <w:t>ліквідності;</w:t>
      </w:r>
    </w:p>
    <w:p w14:paraId="3A88B74E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163"/>
        <w:ind w:hanging="145"/>
        <w:rPr>
          <w:sz w:val="28"/>
        </w:rPr>
      </w:pPr>
      <w:r>
        <w:rPr>
          <w:sz w:val="28"/>
        </w:rPr>
        <w:t>оцінка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активності;</w:t>
      </w:r>
    </w:p>
    <w:p w14:paraId="29ECFEE2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159"/>
        <w:ind w:hanging="145"/>
        <w:rPr>
          <w:sz w:val="28"/>
        </w:rPr>
      </w:pPr>
      <w:r>
        <w:rPr>
          <w:sz w:val="28"/>
        </w:rPr>
        <w:t>оцінка</w:t>
      </w:r>
      <w:r>
        <w:rPr>
          <w:spacing w:val="-12"/>
          <w:sz w:val="28"/>
        </w:rPr>
        <w:t xml:space="preserve"> </w:t>
      </w:r>
      <w:r>
        <w:rPr>
          <w:sz w:val="28"/>
        </w:rPr>
        <w:t>рентабельності;</w:t>
      </w:r>
    </w:p>
    <w:p w14:paraId="03FAEBE3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162"/>
        <w:ind w:hanging="145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4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автономії;</w:t>
      </w:r>
    </w:p>
    <w:p w14:paraId="4C381764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159"/>
        <w:ind w:hanging="145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витрат;</w:t>
      </w:r>
    </w:p>
    <w:p w14:paraId="1EE62C73" w14:textId="77777777" w:rsidR="00E17E8C" w:rsidRDefault="00E17E8C">
      <w:pPr>
        <w:rPr>
          <w:sz w:val="28"/>
        </w:rPr>
        <w:sectPr w:rsidR="00E17E8C">
          <w:headerReference w:type="default" r:id="rId93"/>
          <w:footerReference w:type="default" r:id="rId94"/>
          <w:pgSz w:w="11910" w:h="16840"/>
          <w:pgMar w:top="980" w:right="0" w:bottom="900" w:left="980" w:header="761" w:footer="719" w:gutter="0"/>
          <w:cols w:space="720"/>
        </w:sectPr>
      </w:pPr>
    </w:p>
    <w:p w14:paraId="7F43F870" w14:textId="77777777" w:rsidR="00E17E8C" w:rsidRDefault="00E17E8C">
      <w:pPr>
        <w:pStyle w:val="a3"/>
        <w:spacing w:before="10"/>
        <w:rPr>
          <w:sz w:val="12"/>
        </w:rPr>
      </w:pPr>
    </w:p>
    <w:p w14:paraId="6D9ED785" w14:textId="77777777" w:rsidR="00E17E8C" w:rsidRDefault="00000000">
      <w:pPr>
        <w:pStyle w:val="a4"/>
        <w:numPr>
          <w:ilvl w:val="0"/>
          <w:numId w:val="9"/>
        </w:numPr>
        <w:tabs>
          <w:tab w:val="left" w:pos="1714"/>
        </w:tabs>
        <w:spacing w:before="87"/>
        <w:ind w:hanging="145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ймовірності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банкрутства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«БАМОРРІ»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2016-2020</w:t>
      </w:r>
      <w:r>
        <w:rPr>
          <w:spacing w:val="-4"/>
          <w:sz w:val="28"/>
        </w:rPr>
        <w:t xml:space="preserve"> </w:t>
      </w:r>
      <w:r>
        <w:rPr>
          <w:sz w:val="28"/>
        </w:rPr>
        <w:t>роки</w:t>
      </w:r>
    </w:p>
    <w:p w14:paraId="01BF0CD2" w14:textId="77777777" w:rsidR="00E17E8C" w:rsidRDefault="00000000">
      <w:pPr>
        <w:pStyle w:val="a3"/>
        <w:spacing w:before="158" w:line="362" w:lineRule="auto"/>
        <w:ind w:left="719" w:right="322" w:firstLine="850"/>
      </w:pPr>
      <w:r>
        <w:t>В</w:t>
      </w:r>
      <w:r>
        <w:rPr>
          <w:spacing w:val="41"/>
        </w:rPr>
        <w:t xml:space="preserve"> </w:t>
      </w:r>
      <w:r>
        <w:t>табл.</w:t>
      </w:r>
      <w:r>
        <w:rPr>
          <w:spacing w:val="53"/>
        </w:rPr>
        <w:t xml:space="preserve"> </w:t>
      </w:r>
      <w:r>
        <w:t>2.5</w:t>
      </w:r>
      <w:r>
        <w:rPr>
          <w:spacing w:val="41"/>
        </w:rPr>
        <w:t xml:space="preserve"> </w:t>
      </w:r>
      <w:r>
        <w:t>наведено</w:t>
      </w:r>
      <w:r>
        <w:rPr>
          <w:spacing w:val="42"/>
        </w:rPr>
        <w:t xml:space="preserve"> </w:t>
      </w:r>
      <w:r>
        <w:t>ключові</w:t>
      </w:r>
      <w:r>
        <w:rPr>
          <w:spacing w:val="35"/>
        </w:rPr>
        <w:t xml:space="preserve"> </w:t>
      </w:r>
      <w:r>
        <w:t>фінансові</w:t>
      </w:r>
      <w:r>
        <w:rPr>
          <w:spacing w:val="42"/>
        </w:rPr>
        <w:t xml:space="preserve"> </w:t>
      </w:r>
      <w:r>
        <w:t>індикатори</w:t>
      </w:r>
      <w:r>
        <w:rPr>
          <w:spacing w:val="42"/>
        </w:rPr>
        <w:t xml:space="preserve"> </w:t>
      </w:r>
      <w:r>
        <w:t>фінансового</w:t>
      </w:r>
      <w:r>
        <w:rPr>
          <w:spacing w:val="42"/>
        </w:rPr>
        <w:t xml:space="preserve"> </w:t>
      </w:r>
      <w:r>
        <w:t>стану</w:t>
      </w:r>
      <w:r>
        <w:rPr>
          <w:spacing w:val="-67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«БАМОРРІ»</w:t>
      </w:r>
      <w:r>
        <w:rPr>
          <w:spacing w:val="-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2016-2020</w:t>
      </w:r>
      <w:r>
        <w:rPr>
          <w:spacing w:val="1"/>
        </w:rPr>
        <w:t xml:space="preserve"> </w:t>
      </w:r>
      <w:r>
        <w:t>роки.</w:t>
      </w:r>
    </w:p>
    <w:p w14:paraId="195B7F60" w14:textId="77777777" w:rsidR="00E17E8C" w:rsidRDefault="00000000">
      <w:pPr>
        <w:pStyle w:val="a3"/>
        <w:spacing w:line="320" w:lineRule="exact"/>
        <w:ind w:left="1569"/>
      </w:pPr>
      <w:r>
        <w:t>Таблиця</w:t>
      </w:r>
      <w:r>
        <w:rPr>
          <w:spacing w:val="66"/>
        </w:rPr>
        <w:t xml:space="preserve"> </w:t>
      </w:r>
      <w:r>
        <w:t>2.5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Ключові</w:t>
      </w:r>
      <w:r>
        <w:rPr>
          <w:spacing w:val="56"/>
        </w:rPr>
        <w:t xml:space="preserve"> </w:t>
      </w:r>
      <w:r>
        <w:t>фінансові</w:t>
      </w:r>
      <w:r>
        <w:rPr>
          <w:spacing w:val="65"/>
        </w:rPr>
        <w:t xml:space="preserve"> </w:t>
      </w:r>
      <w:r>
        <w:t>індикатори</w:t>
      </w:r>
      <w:r>
        <w:rPr>
          <w:spacing w:val="5"/>
        </w:rPr>
        <w:t xml:space="preserve"> </w:t>
      </w:r>
      <w:r>
        <w:t>фінансового</w:t>
      </w:r>
      <w:r>
        <w:rPr>
          <w:spacing w:val="65"/>
        </w:rPr>
        <w:t xml:space="preserve"> </w:t>
      </w:r>
      <w:r>
        <w:t>стану</w:t>
      </w:r>
      <w:r>
        <w:rPr>
          <w:spacing w:val="61"/>
        </w:rPr>
        <w:t xml:space="preserve"> </w:t>
      </w:r>
      <w:r>
        <w:t>ТОВ</w:t>
      </w:r>
    </w:p>
    <w:p w14:paraId="66324A5C" w14:textId="77777777" w:rsidR="00E17E8C" w:rsidRDefault="00000000">
      <w:pPr>
        <w:pStyle w:val="a3"/>
        <w:spacing w:before="158"/>
        <w:ind w:left="719"/>
      </w:pPr>
      <w:r>
        <w:t>«БАМОРРІ»</w:t>
      </w:r>
      <w:r>
        <w:rPr>
          <w:spacing w:val="-1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2016-2020</w:t>
      </w:r>
      <w:r>
        <w:rPr>
          <w:spacing w:val="-2"/>
        </w:rPr>
        <w:t xml:space="preserve"> </w:t>
      </w:r>
      <w:r>
        <w:t>роки</w:t>
      </w:r>
    </w:p>
    <w:p w14:paraId="325B9D04" w14:textId="77777777" w:rsidR="00E17E8C" w:rsidRDefault="00E17E8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037"/>
        <w:gridCol w:w="999"/>
        <w:gridCol w:w="994"/>
        <w:gridCol w:w="1003"/>
        <w:gridCol w:w="993"/>
        <w:gridCol w:w="1781"/>
      </w:tblGrid>
      <w:tr w:rsidR="00E17E8C" w14:paraId="7F2A2F49" w14:textId="77777777">
        <w:trPr>
          <w:trHeight w:val="552"/>
        </w:trPr>
        <w:tc>
          <w:tcPr>
            <w:tcW w:w="3275" w:type="dxa"/>
          </w:tcPr>
          <w:p w14:paraId="7FA36403" w14:textId="77777777" w:rsidR="00E17E8C" w:rsidRDefault="00000000">
            <w:pPr>
              <w:pStyle w:val="TableParagraph"/>
              <w:spacing w:line="273" w:lineRule="exact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037" w:type="dxa"/>
          </w:tcPr>
          <w:p w14:paraId="3A40C4D2" w14:textId="77777777" w:rsidR="00E17E8C" w:rsidRDefault="00000000">
            <w:pPr>
              <w:pStyle w:val="TableParagraph"/>
              <w:spacing w:line="273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9" w:type="dxa"/>
          </w:tcPr>
          <w:p w14:paraId="61CB7E55" w14:textId="77777777" w:rsidR="00E17E8C" w:rsidRDefault="00000000">
            <w:pPr>
              <w:pStyle w:val="TableParagraph"/>
              <w:spacing w:line="273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14:paraId="56BA7F1C" w14:textId="77777777" w:rsidR="00E17E8C" w:rsidRDefault="00000000">
            <w:pPr>
              <w:pStyle w:val="TableParagraph"/>
              <w:spacing w:line="273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03" w:type="dxa"/>
          </w:tcPr>
          <w:p w14:paraId="4BAB3528" w14:textId="77777777" w:rsidR="00E17E8C" w:rsidRDefault="00000000">
            <w:pPr>
              <w:pStyle w:val="TableParagraph"/>
              <w:spacing w:line="273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3" w:type="dxa"/>
          </w:tcPr>
          <w:p w14:paraId="02230D29" w14:textId="77777777" w:rsidR="00E17E8C" w:rsidRDefault="00000000">
            <w:pPr>
              <w:pStyle w:val="TableParagraph"/>
              <w:spacing w:line="273" w:lineRule="exact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81" w:type="dxa"/>
          </w:tcPr>
          <w:p w14:paraId="15BC9844" w14:textId="77777777" w:rsidR="00E17E8C" w:rsidRDefault="00000000">
            <w:pPr>
              <w:pStyle w:val="TableParagraph"/>
              <w:spacing w:line="274" w:lineRule="exact"/>
              <w:ind w:left="323" w:right="277" w:hanging="10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</w:p>
        </w:tc>
      </w:tr>
      <w:tr w:rsidR="00E17E8C" w14:paraId="15A09332" w14:textId="77777777">
        <w:trPr>
          <w:trHeight w:val="330"/>
        </w:trPr>
        <w:tc>
          <w:tcPr>
            <w:tcW w:w="3275" w:type="dxa"/>
          </w:tcPr>
          <w:p w14:paraId="1064F869" w14:textId="77777777" w:rsidR="00E17E8C" w:rsidRDefault="00000000">
            <w:pPr>
              <w:pStyle w:val="TableParagraph"/>
              <w:spacing w:before="35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Абсолютна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ліквідність,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0C9A9569" w14:textId="77777777" w:rsidR="00E17E8C" w:rsidRDefault="00000000">
            <w:pPr>
              <w:pStyle w:val="TableParagraph"/>
              <w:spacing w:before="35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2,95</w:t>
            </w:r>
          </w:p>
        </w:tc>
        <w:tc>
          <w:tcPr>
            <w:tcW w:w="999" w:type="dxa"/>
          </w:tcPr>
          <w:p w14:paraId="216298A4" w14:textId="77777777" w:rsidR="00E17E8C" w:rsidRDefault="00000000">
            <w:pPr>
              <w:pStyle w:val="TableParagraph"/>
              <w:spacing w:before="35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994" w:type="dxa"/>
          </w:tcPr>
          <w:p w14:paraId="5E868798" w14:textId="77777777" w:rsidR="00E17E8C" w:rsidRDefault="00000000">
            <w:pPr>
              <w:pStyle w:val="TableParagraph"/>
              <w:spacing w:before="35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  <w:tc>
          <w:tcPr>
            <w:tcW w:w="1003" w:type="dxa"/>
          </w:tcPr>
          <w:p w14:paraId="6A0CBF03" w14:textId="77777777" w:rsidR="00E17E8C" w:rsidRDefault="00000000">
            <w:pPr>
              <w:pStyle w:val="TableParagraph"/>
              <w:spacing w:before="35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993" w:type="dxa"/>
          </w:tcPr>
          <w:p w14:paraId="0608CC68" w14:textId="77777777" w:rsidR="00E17E8C" w:rsidRDefault="00000000">
            <w:pPr>
              <w:pStyle w:val="TableParagraph"/>
              <w:spacing w:before="35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7,61</w:t>
            </w:r>
          </w:p>
        </w:tc>
        <w:tc>
          <w:tcPr>
            <w:tcW w:w="1781" w:type="dxa"/>
          </w:tcPr>
          <w:p w14:paraId="1A965DFE" w14:textId="77777777" w:rsidR="00E17E8C" w:rsidRDefault="00000000">
            <w:pPr>
              <w:pStyle w:val="TableParagraph"/>
              <w:spacing w:before="35"/>
              <w:ind w:left="607" w:right="580"/>
              <w:jc w:val="center"/>
              <w:rPr>
                <w:sz w:val="24"/>
              </w:rPr>
            </w:pPr>
            <w:r>
              <w:rPr>
                <w:sz w:val="24"/>
              </w:rPr>
              <w:t>4,65</w:t>
            </w:r>
          </w:p>
        </w:tc>
      </w:tr>
      <w:tr w:rsidR="00E17E8C" w14:paraId="5CBA7BC9" w14:textId="77777777">
        <w:trPr>
          <w:trHeight w:val="326"/>
        </w:trPr>
        <w:tc>
          <w:tcPr>
            <w:tcW w:w="3275" w:type="dxa"/>
          </w:tcPr>
          <w:p w14:paraId="4C3BA84D" w14:textId="77777777" w:rsidR="00E17E8C" w:rsidRDefault="00000000">
            <w:pPr>
              <w:pStyle w:val="TableParagraph"/>
              <w:spacing w:before="35" w:line="271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ліквідність,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27B46239" w14:textId="77777777" w:rsidR="00E17E8C" w:rsidRDefault="00000000">
            <w:pPr>
              <w:pStyle w:val="TableParagraph"/>
              <w:spacing w:before="35" w:line="27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40,94</w:t>
            </w:r>
          </w:p>
        </w:tc>
        <w:tc>
          <w:tcPr>
            <w:tcW w:w="999" w:type="dxa"/>
          </w:tcPr>
          <w:p w14:paraId="4E28ECCA" w14:textId="77777777" w:rsidR="00E17E8C" w:rsidRDefault="00000000">
            <w:pPr>
              <w:pStyle w:val="TableParagraph"/>
              <w:spacing w:before="35" w:line="271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36,23</w:t>
            </w:r>
          </w:p>
        </w:tc>
        <w:tc>
          <w:tcPr>
            <w:tcW w:w="994" w:type="dxa"/>
          </w:tcPr>
          <w:p w14:paraId="1310D12F" w14:textId="77777777" w:rsidR="00E17E8C" w:rsidRDefault="00000000">
            <w:pPr>
              <w:pStyle w:val="TableParagraph"/>
              <w:spacing w:before="35"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39,86</w:t>
            </w:r>
          </w:p>
        </w:tc>
        <w:tc>
          <w:tcPr>
            <w:tcW w:w="1003" w:type="dxa"/>
          </w:tcPr>
          <w:p w14:paraId="0735BCB6" w14:textId="77777777" w:rsidR="00E17E8C" w:rsidRDefault="00000000">
            <w:pPr>
              <w:pStyle w:val="TableParagraph"/>
              <w:spacing w:before="35"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47,92</w:t>
            </w:r>
          </w:p>
        </w:tc>
        <w:tc>
          <w:tcPr>
            <w:tcW w:w="993" w:type="dxa"/>
          </w:tcPr>
          <w:p w14:paraId="33955448" w14:textId="77777777" w:rsidR="00E17E8C" w:rsidRDefault="00000000">
            <w:pPr>
              <w:pStyle w:val="TableParagraph"/>
              <w:spacing w:before="35" w:line="271" w:lineRule="exact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52,02</w:t>
            </w:r>
          </w:p>
        </w:tc>
        <w:tc>
          <w:tcPr>
            <w:tcW w:w="1781" w:type="dxa"/>
          </w:tcPr>
          <w:p w14:paraId="02CF108C" w14:textId="77777777" w:rsidR="00E17E8C" w:rsidRDefault="00000000">
            <w:pPr>
              <w:pStyle w:val="TableParagraph"/>
              <w:spacing w:before="35" w:line="271" w:lineRule="exact"/>
              <w:ind w:left="607" w:right="584"/>
              <w:jc w:val="center"/>
              <w:rPr>
                <w:sz w:val="24"/>
              </w:rPr>
            </w:pPr>
            <w:r>
              <w:rPr>
                <w:sz w:val="24"/>
              </w:rPr>
              <w:t>11,07</w:t>
            </w:r>
          </w:p>
        </w:tc>
      </w:tr>
      <w:tr w:rsidR="00E17E8C" w14:paraId="3B27CC35" w14:textId="77777777">
        <w:trPr>
          <w:trHeight w:val="556"/>
        </w:trPr>
        <w:tc>
          <w:tcPr>
            <w:tcW w:w="3275" w:type="dxa"/>
          </w:tcPr>
          <w:p w14:paraId="792BBF4F" w14:textId="77777777" w:rsidR="00E17E8C" w:rsidRDefault="00000000">
            <w:pPr>
              <w:pStyle w:val="TableParagraph"/>
              <w:spacing w:line="274" w:lineRule="exact"/>
              <w:ind w:left="1209" w:right="247" w:hanging="951"/>
              <w:rPr>
                <w:sz w:val="24"/>
              </w:rPr>
            </w:pPr>
            <w:r>
              <w:rPr>
                <w:spacing w:val="-1"/>
                <w:sz w:val="24"/>
              </w:rPr>
              <w:t>Чистий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капітал,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037" w:type="dxa"/>
          </w:tcPr>
          <w:p w14:paraId="1E57431F" w14:textId="77777777" w:rsidR="00E17E8C" w:rsidRDefault="00000000">
            <w:pPr>
              <w:pStyle w:val="TableParagraph"/>
              <w:spacing w:line="274" w:lineRule="exact"/>
              <w:ind w:left="134" w:right="93" w:firstLine="3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4558,00</w:t>
            </w:r>
          </w:p>
        </w:tc>
        <w:tc>
          <w:tcPr>
            <w:tcW w:w="999" w:type="dxa"/>
          </w:tcPr>
          <w:p w14:paraId="14B6B4D6" w14:textId="77777777" w:rsidR="00E17E8C" w:rsidRDefault="00000000">
            <w:pPr>
              <w:pStyle w:val="TableParagraph"/>
              <w:spacing w:line="274" w:lineRule="exact"/>
              <w:ind w:left="115" w:right="74" w:firstLine="3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3672,00</w:t>
            </w:r>
          </w:p>
        </w:tc>
        <w:tc>
          <w:tcPr>
            <w:tcW w:w="994" w:type="dxa"/>
          </w:tcPr>
          <w:p w14:paraId="40442E8A" w14:textId="77777777" w:rsidR="00E17E8C" w:rsidRDefault="00000000">
            <w:pPr>
              <w:pStyle w:val="TableParagraph"/>
              <w:spacing w:line="274" w:lineRule="exact"/>
              <w:ind w:left="119" w:right="65" w:firstLine="3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3462,00</w:t>
            </w:r>
          </w:p>
        </w:tc>
        <w:tc>
          <w:tcPr>
            <w:tcW w:w="1003" w:type="dxa"/>
          </w:tcPr>
          <w:p w14:paraId="12BA31D6" w14:textId="77777777" w:rsidR="00E17E8C" w:rsidRDefault="00000000">
            <w:pPr>
              <w:pStyle w:val="TableParagraph"/>
              <w:spacing w:line="274" w:lineRule="exact"/>
              <w:ind w:left="120" w:right="73" w:firstLine="3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2492,00</w:t>
            </w:r>
          </w:p>
        </w:tc>
        <w:tc>
          <w:tcPr>
            <w:tcW w:w="993" w:type="dxa"/>
          </w:tcPr>
          <w:p w14:paraId="0C16A015" w14:textId="77777777" w:rsidR="00E17E8C" w:rsidRDefault="00000000">
            <w:pPr>
              <w:pStyle w:val="TableParagraph"/>
              <w:spacing w:line="274" w:lineRule="exact"/>
              <w:ind w:left="115" w:right="68" w:firstLine="3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2094,00</w:t>
            </w:r>
          </w:p>
        </w:tc>
        <w:tc>
          <w:tcPr>
            <w:tcW w:w="1781" w:type="dxa"/>
          </w:tcPr>
          <w:p w14:paraId="5B080817" w14:textId="77777777" w:rsidR="00E17E8C" w:rsidRDefault="00E17E8C">
            <w:pPr>
              <w:pStyle w:val="TableParagraph"/>
              <w:spacing w:before="7"/>
            </w:pPr>
          </w:p>
          <w:p w14:paraId="5E2B389D" w14:textId="77777777" w:rsidR="00E17E8C" w:rsidRDefault="00000000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2464,00</w:t>
            </w:r>
          </w:p>
        </w:tc>
      </w:tr>
      <w:tr w:rsidR="00E17E8C" w14:paraId="5499EC88" w14:textId="77777777">
        <w:trPr>
          <w:trHeight w:val="326"/>
        </w:trPr>
        <w:tc>
          <w:tcPr>
            <w:tcW w:w="3275" w:type="dxa"/>
          </w:tcPr>
          <w:p w14:paraId="00D1D9AF" w14:textId="77777777" w:rsidR="00E17E8C" w:rsidRDefault="00000000">
            <w:pPr>
              <w:pStyle w:val="TableParagraph"/>
              <w:spacing w:before="35" w:line="271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0D98CC8B" w14:textId="77777777" w:rsidR="00E17E8C" w:rsidRDefault="00000000">
            <w:pPr>
              <w:pStyle w:val="TableParagraph"/>
              <w:spacing w:before="35" w:line="27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45,10</w:t>
            </w:r>
          </w:p>
        </w:tc>
        <w:tc>
          <w:tcPr>
            <w:tcW w:w="999" w:type="dxa"/>
          </w:tcPr>
          <w:p w14:paraId="39EBAC4A" w14:textId="77777777" w:rsidR="00E17E8C" w:rsidRDefault="00000000">
            <w:pPr>
              <w:pStyle w:val="TableParagraph"/>
              <w:spacing w:before="35" w:line="271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21,78</w:t>
            </w:r>
          </w:p>
        </w:tc>
        <w:tc>
          <w:tcPr>
            <w:tcW w:w="994" w:type="dxa"/>
          </w:tcPr>
          <w:p w14:paraId="213D7647" w14:textId="77777777" w:rsidR="00E17E8C" w:rsidRDefault="00000000">
            <w:pPr>
              <w:pStyle w:val="TableParagraph"/>
              <w:spacing w:before="35"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  <w:tc>
          <w:tcPr>
            <w:tcW w:w="1003" w:type="dxa"/>
          </w:tcPr>
          <w:p w14:paraId="4DEF466D" w14:textId="77777777" w:rsidR="00E17E8C" w:rsidRDefault="00000000">
            <w:pPr>
              <w:pStyle w:val="TableParagraph"/>
              <w:spacing w:before="35"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993" w:type="dxa"/>
          </w:tcPr>
          <w:p w14:paraId="6F6DAC1F" w14:textId="77777777" w:rsidR="00E17E8C" w:rsidRDefault="00000000">
            <w:pPr>
              <w:pStyle w:val="TableParagraph"/>
              <w:spacing w:before="35"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781" w:type="dxa"/>
          </w:tcPr>
          <w:p w14:paraId="5D710A03" w14:textId="77777777" w:rsidR="00E17E8C" w:rsidRDefault="00000000">
            <w:pPr>
              <w:pStyle w:val="TableParagraph"/>
              <w:spacing w:before="35" w:line="271" w:lineRule="exact"/>
              <w:ind w:left="587"/>
              <w:rPr>
                <w:sz w:val="24"/>
              </w:rPr>
            </w:pPr>
            <w:r>
              <w:rPr>
                <w:sz w:val="24"/>
              </w:rPr>
              <w:t>-41,77</w:t>
            </w:r>
          </w:p>
        </w:tc>
      </w:tr>
      <w:tr w:rsidR="00E17E8C" w14:paraId="15CDAD8C" w14:textId="77777777">
        <w:trPr>
          <w:trHeight w:val="552"/>
        </w:trPr>
        <w:tc>
          <w:tcPr>
            <w:tcW w:w="3275" w:type="dxa"/>
          </w:tcPr>
          <w:p w14:paraId="3013F646" w14:textId="77777777" w:rsidR="00E17E8C" w:rsidRDefault="00000000">
            <w:pPr>
              <w:pStyle w:val="TableParagraph"/>
              <w:spacing w:before="4" w:line="264" w:lineRule="exact"/>
              <w:ind w:left="1046" w:right="353" w:hanging="668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08DB9F3E" w14:textId="77777777" w:rsidR="00E17E8C" w:rsidRDefault="00E17E8C">
            <w:pPr>
              <w:pStyle w:val="TableParagraph"/>
              <w:spacing w:before="8"/>
            </w:pPr>
          </w:p>
          <w:p w14:paraId="6C78CFC2" w14:textId="77777777" w:rsidR="00E17E8C" w:rsidRDefault="00000000">
            <w:pPr>
              <w:pStyle w:val="TableParagraph"/>
              <w:spacing w:line="271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-72,33</w:t>
            </w:r>
          </w:p>
        </w:tc>
        <w:tc>
          <w:tcPr>
            <w:tcW w:w="999" w:type="dxa"/>
          </w:tcPr>
          <w:p w14:paraId="71C73531" w14:textId="77777777" w:rsidR="00E17E8C" w:rsidRDefault="00E17E8C">
            <w:pPr>
              <w:pStyle w:val="TableParagraph"/>
              <w:spacing w:before="8"/>
            </w:pPr>
          </w:p>
          <w:p w14:paraId="0250926A" w14:textId="77777777" w:rsidR="00E17E8C" w:rsidRDefault="00000000">
            <w:pPr>
              <w:pStyle w:val="TableParagraph"/>
              <w:spacing w:line="271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-36,16</w:t>
            </w:r>
          </w:p>
        </w:tc>
        <w:tc>
          <w:tcPr>
            <w:tcW w:w="994" w:type="dxa"/>
          </w:tcPr>
          <w:p w14:paraId="680D987D" w14:textId="77777777" w:rsidR="00E17E8C" w:rsidRDefault="00E17E8C">
            <w:pPr>
              <w:pStyle w:val="TableParagraph"/>
              <w:spacing w:before="8"/>
            </w:pPr>
          </w:p>
          <w:p w14:paraId="6C9FE527" w14:textId="77777777" w:rsidR="00E17E8C" w:rsidRDefault="00000000">
            <w:pPr>
              <w:pStyle w:val="TableParagraph"/>
              <w:spacing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-6,80</w:t>
            </w:r>
          </w:p>
        </w:tc>
        <w:tc>
          <w:tcPr>
            <w:tcW w:w="1003" w:type="dxa"/>
          </w:tcPr>
          <w:p w14:paraId="4D26EFAB" w14:textId="77777777" w:rsidR="00E17E8C" w:rsidRDefault="00E17E8C">
            <w:pPr>
              <w:pStyle w:val="TableParagraph"/>
              <w:spacing w:before="8"/>
            </w:pPr>
          </w:p>
          <w:p w14:paraId="69C55F8A" w14:textId="77777777" w:rsidR="00E17E8C" w:rsidRDefault="00000000">
            <w:pPr>
              <w:pStyle w:val="TableParagraph"/>
              <w:spacing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40,86</w:t>
            </w:r>
          </w:p>
        </w:tc>
        <w:tc>
          <w:tcPr>
            <w:tcW w:w="993" w:type="dxa"/>
          </w:tcPr>
          <w:p w14:paraId="53EF2AF7" w14:textId="77777777" w:rsidR="00E17E8C" w:rsidRDefault="00E17E8C">
            <w:pPr>
              <w:pStyle w:val="TableParagraph"/>
              <w:spacing w:before="8"/>
            </w:pPr>
          </w:p>
          <w:p w14:paraId="19502CE9" w14:textId="77777777" w:rsidR="00E17E8C" w:rsidRDefault="00000000">
            <w:pPr>
              <w:pStyle w:val="TableParagraph"/>
              <w:spacing w:line="271" w:lineRule="exact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36,45</w:t>
            </w:r>
          </w:p>
        </w:tc>
        <w:tc>
          <w:tcPr>
            <w:tcW w:w="1781" w:type="dxa"/>
          </w:tcPr>
          <w:p w14:paraId="33D79EB1" w14:textId="77777777" w:rsidR="00E17E8C" w:rsidRDefault="00E17E8C">
            <w:pPr>
              <w:pStyle w:val="TableParagraph"/>
              <w:spacing w:before="8"/>
            </w:pPr>
          </w:p>
          <w:p w14:paraId="71EFC10B" w14:textId="77777777" w:rsidR="00E17E8C" w:rsidRDefault="00000000">
            <w:pPr>
              <w:pStyle w:val="TableParagraph"/>
              <w:spacing w:line="27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108,78</w:t>
            </w:r>
          </w:p>
        </w:tc>
      </w:tr>
      <w:tr w:rsidR="00E17E8C" w14:paraId="57F0FC39" w14:textId="77777777">
        <w:trPr>
          <w:trHeight w:val="330"/>
        </w:trPr>
        <w:tc>
          <w:tcPr>
            <w:tcW w:w="3275" w:type="dxa"/>
          </w:tcPr>
          <w:p w14:paraId="0E8792BA" w14:textId="77777777" w:rsidR="00E17E8C" w:rsidRDefault="00000000">
            <w:pPr>
              <w:pStyle w:val="TableParagraph"/>
              <w:spacing w:before="39" w:line="271" w:lineRule="exact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0214AC43" w14:textId="77777777" w:rsidR="00E17E8C" w:rsidRDefault="00000000">
            <w:pPr>
              <w:pStyle w:val="TableParagraph"/>
              <w:spacing w:before="39" w:line="27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52,74</w:t>
            </w:r>
          </w:p>
        </w:tc>
        <w:tc>
          <w:tcPr>
            <w:tcW w:w="999" w:type="dxa"/>
          </w:tcPr>
          <w:p w14:paraId="6E212CC7" w14:textId="77777777" w:rsidR="00E17E8C" w:rsidRDefault="00000000">
            <w:pPr>
              <w:pStyle w:val="TableParagraph"/>
              <w:spacing w:before="39" w:line="271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14,80</w:t>
            </w:r>
          </w:p>
        </w:tc>
        <w:tc>
          <w:tcPr>
            <w:tcW w:w="994" w:type="dxa"/>
          </w:tcPr>
          <w:p w14:paraId="09BFAF1B" w14:textId="77777777" w:rsidR="00E17E8C" w:rsidRDefault="00000000">
            <w:pPr>
              <w:pStyle w:val="TableParagraph"/>
              <w:spacing w:before="39"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2,22</w:t>
            </w:r>
          </w:p>
        </w:tc>
        <w:tc>
          <w:tcPr>
            <w:tcW w:w="1003" w:type="dxa"/>
          </w:tcPr>
          <w:p w14:paraId="19AD5D14" w14:textId="77777777" w:rsidR="00E17E8C" w:rsidRDefault="00000000">
            <w:pPr>
              <w:pStyle w:val="TableParagraph"/>
              <w:spacing w:before="39"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1,73</w:t>
            </w:r>
          </w:p>
        </w:tc>
        <w:tc>
          <w:tcPr>
            <w:tcW w:w="993" w:type="dxa"/>
          </w:tcPr>
          <w:p w14:paraId="2AD87992" w14:textId="77777777" w:rsidR="00E17E8C" w:rsidRDefault="00000000">
            <w:pPr>
              <w:pStyle w:val="TableParagraph"/>
              <w:spacing w:before="39"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1781" w:type="dxa"/>
          </w:tcPr>
          <w:p w14:paraId="4DBC9D72" w14:textId="77777777" w:rsidR="00E17E8C" w:rsidRDefault="00000000">
            <w:pPr>
              <w:pStyle w:val="TableParagraph"/>
              <w:spacing w:before="39" w:line="271" w:lineRule="exact"/>
              <w:ind w:left="587"/>
              <w:rPr>
                <w:sz w:val="24"/>
              </w:rPr>
            </w:pPr>
            <w:r>
              <w:rPr>
                <w:sz w:val="24"/>
              </w:rPr>
              <w:t>-50,61</w:t>
            </w:r>
          </w:p>
        </w:tc>
      </w:tr>
      <w:tr w:rsidR="00E17E8C" w14:paraId="352B9A5A" w14:textId="77777777">
        <w:trPr>
          <w:trHeight w:val="330"/>
        </w:trPr>
        <w:tc>
          <w:tcPr>
            <w:tcW w:w="3275" w:type="dxa"/>
          </w:tcPr>
          <w:p w14:paraId="5309006E" w14:textId="77777777" w:rsidR="00E17E8C" w:rsidRDefault="00000000">
            <w:pPr>
              <w:pStyle w:val="TableParagraph"/>
              <w:spacing w:before="35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1B62611E" w14:textId="77777777" w:rsidR="00E17E8C" w:rsidRDefault="00000000">
            <w:pPr>
              <w:pStyle w:val="TableParagraph"/>
              <w:spacing w:before="35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47,34</w:t>
            </w:r>
          </w:p>
        </w:tc>
        <w:tc>
          <w:tcPr>
            <w:tcW w:w="999" w:type="dxa"/>
          </w:tcPr>
          <w:p w14:paraId="2834779E" w14:textId="77777777" w:rsidR="00E17E8C" w:rsidRDefault="00000000">
            <w:pPr>
              <w:pStyle w:val="TableParagraph"/>
              <w:spacing w:before="35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12,85</w:t>
            </w:r>
          </w:p>
        </w:tc>
        <w:tc>
          <w:tcPr>
            <w:tcW w:w="994" w:type="dxa"/>
          </w:tcPr>
          <w:p w14:paraId="7FDDB951" w14:textId="77777777" w:rsidR="00E17E8C" w:rsidRDefault="00000000">
            <w:pPr>
              <w:pStyle w:val="TableParagraph"/>
              <w:spacing w:before="35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2,27</w:t>
            </w:r>
          </w:p>
        </w:tc>
        <w:tc>
          <w:tcPr>
            <w:tcW w:w="1003" w:type="dxa"/>
          </w:tcPr>
          <w:p w14:paraId="781B5F38" w14:textId="77777777" w:rsidR="00E17E8C" w:rsidRDefault="00000000">
            <w:pPr>
              <w:pStyle w:val="TableParagraph"/>
              <w:spacing w:before="35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  <w:tc>
          <w:tcPr>
            <w:tcW w:w="993" w:type="dxa"/>
          </w:tcPr>
          <w:p w14:paraId="4D20DEDB" w14:textId="77777777" w:rsidR="00E17E8C" w:rsidRDefault="00000000">
            <w:pPr>
              <w:pStyle w:val="TableParagraph"/>
              <w:spacing w:before="35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781" w:type="dxa"/>
          </w:tcPr>
          <w:p w14:paraId="0112469D" w14:textId="77777777" w:rsidR="00E17E8C" w:rsidRDefault="00000000">
            <w:pPr>
              <w:pStyle w:val="TableParagraph"/>
              <w:spacing w:before="35"/>
              <w:ind w:left="587"/>
              <w:rPr>
                <w:sz w:val="24"/>
              </w:rPr>
            </w:pPr>
            <w:r>
              <w:rPr>
                <w:sz w:val="24"/>
              </w:rPr>
              <w:t>-45,01</w:t>
            </w:r>
          </w:p>
        </w:tc>
      </w:tr>
      <w:tr w:rsidR="00E17E8C" w14:paraId="09C48FAF" w14:textId="77777777">
        <w:trPr>
          <w:trHeight w:val="547"/>
        </w:trPr>
        <w:tc>
          <w:tcPr>
            <w:tcW w:w="3275" w:type="dxa"/>
          </w:tcPr>
          <w:p w14:paraId="64CD33B4" w14:textId="77777777" w:rsidR="00E17E8C" w:rsidRDefault="00000000">
            <w:pPr>
              <w:pStyle w:val="TableParagraph"/>
              <w:spacing w:line="264" w:lineRule="exact"/>
              <w:ind w:left="806" w:right="443" w:hanging="317"/>
              <w:rPr>
                <w:sz w:val="24"/>
              </w:rPr>
            </w:pPr>
            <w:r>
              <w:rPr>
                <w:sz w:val="24"/>
              </w:rPr>
              <w:t>Коефіцієнт 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незалежності,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2F4570E6" w14:textId="77777777" w:rsidR="00E17E8C" w:rsidRDefault="00E17E8C">
            <w:pPr>
              <w:pStyle w:val="TableParagraph"/>
              <w:spacing w:before="2"/>
            </w:pPr>
          </w:p>
          <w:p w14:paraId="1608E3F3" w14:textId="77777777" w:rsidR="00E17E8C" w:rsidRDefault="00000000">
            <w:pPr>
              <w:pStyle w:val="TableParagraph"/>
              <w:spacing w:line="271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-62,35</w:t>
            </w:r>
          </w:p>
        </w:tc>
        <w:tc>
          <w:tcPr>
            <w:tcW w:w="999" w:type="dxa"/>
          </w:tcPr>
          <w:p w14:paraId="6E1DA430" w14:textId="77777777" w:rsidR="00E17E8C" w:rsidRDefault="00E17E8C">
            <w:pPr>
              <w:pStyle w:val="TableParagraph"/>
              <w:spacing w:before="2"/>
            </w:pPr>
          </w:p>
          <w:p w14:paraId="0230A726" w14:textId="77777777" w:rsidR="00E17E8C" w:rsidRDefault="00000000">
            <w:pPr>
              <w:pStyle w:val="TableParagraph"/>
              <w:spacing w:line="271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-60,24</w:t>
            </w:r>
          </w:p>
        </w:tc>
        <w:tc>
          <w:tcPr>
            <w:tcW w:w="994" w:type="dxa"/>
          </w:tcPr>
          <w:p w14:paraId="1F890AE3" w14:textId="77777777" w:rsidR="00E17E8C" w:rsidRDefault="00E17E8C">
            <w:pPr>
              <w:pStyle w:val="TableParagraph"/>
              <w:spacing w:before="2"/>
            </w:pPr>
          </w:p>
          <w:p w14:paraId="67737524" w14:textId="77777777" w:rsidR="00E17E8C" w:rsidRDefault="00000000">
            <w:pPr>
              <w:pStyle w:val="TableParagraph"/>
              <w:spacing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-54,34</w:t>
            </w:r>
          </w:p>
        </w:tc>
        <w:tc>
          <w:tcPr>
            <w:tcW w:w="1003" w:type="dxa"/>
          </w:tcPr>
          <w:p w14:paraId="5361CC48" w14:textId="77777777" w:rsidR="00E17E8C" w:rsidRDefault="00E17E8C">
            <w:pPr>
              <w:pStyle w:val="TableParagraph"/>
              <w:spacing w:before="2"/>
            </w:pPr>
          </w:p>
          <w:p w14:paraId="69E6B6B4" w14:textId="77777777" w:rsidR="00E17E8C" w:rsidRDefault="00000000">
            <w:pPr>
              <w:pStyle w:val="TableParagraph"/>
              <w:spacing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993" w:type="dxa"/>
          </w:tcPr>
          <w:p w14:paraId="52FBFB58" w14:textId="77777777" w:rsidR="00E17E8C" w:rsidRDefault="00E17E8C">
            <w:pPr>
              <w:pStyle w:val="TableParagraph"/>
              <w:spacing w:before="2"/>
            </w:pPr>
          </w:p>
          <w:p w14:paraId="27E644A6" w14:textId="77777777" w:rsidR="00E17E8C" w:rsidRDefault="00000000">
            <w:pPr>
              <w:pStyle w:val="TableParagraph"/>
              <w:spacing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9,14</w:t>
            </w:r>
          </w:p>
        </w:tc>
        <w:tc>
          <w:tcPr>
            <w:tcW w:w="1781" w:type="dxa"/>
          </w:tcPr>
          <w:p w14:paraId="47E45A70" w14:textId="77777777" w:rsidR="00E17E8C" w:rsidRDefault="00E17E8C">
            <w:pPr>
              <w:pStyle w:val="TableParagraph"/>
              <w:spacing w:before="2"/>
            </w:pPr>
          </w:p>
          <w:p w14:paraId="1E6E5521" w14:textId="77777777" w:rsidR="00E17E8C" w:rsidRDefault="00000000">
            <w:pPr>
              <w:pStyle w:val="TableParagraph"/>
              <w:spacing w:line="271" w:lineRule="exact"/>
              <w:ind w:left="607" w:right="584"/>
              <w:jc w:val="center"/>
              <w:rPr>
                <w:sz w:val="24"/>
              </w:rPr>
            </w:pPr>
            <w:r>
              <w:rPr>
                <w:sz w:val="24"/>
              </w:rPr>
              <w:t>71,49</w:t>
            </w:r>
          </w:p>
        </w:tc>
      </w:tr>
      <w:tr w:rsidR="00E17E8C" w14:paraId="0C4F940B" w14:textId="77777777">
        <w:trPr>
          <w:trHeight w:val="551"/>
        </w:trPr>
        <w:tc>
          <w:tcPr>
            <w:tcW w:w="3275" w:type="dxa"/>
          </w:tcPr>
          <w:p w14:paraId="54C8E4FF" w14:textId="77777777" w:rsidR="00E17E8C" w:rsidRDefault="00000000">
            <w:pPr>
              <w:pStyle w:val="TableParagraph"/>
              <w:spacing w:before="3" w:line="264" w:lineRule="exact"/>
              <w:ind w:left="921" w:right="443" w:hanging="432"/>
              <w:rPr>
                <w:sz w:val="24"/>
              </w:rPr>
            </w:pPr>
            <w:r>
              <w:rPr>
                <w:sz w:val="24"/>
              </w:rPr>
              <w:t>Коефіцієнт 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залежності,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3A05DBDC" w14:textId="77777777" w:rsidR="00E17E8C" w:rsidRDefault="00E17E8C">
            <w:pPr>
              <w:pStyle w:val="TableParagraph"/>
              <w:spacing w:before="7"/>
            </w:pPr>
          </w:p>
          <w:p w14:paraId="0DD05CDE" w14:textId="77777777" w:rsidR="00E17E8C" w:rsidRDefault="00000000">
            <w:pPr>
              <w:pStyle w:val="TableParagraph"/>
              <w:spacing w:line="27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63,35</w:t>
            </w:r>
          </w:p>
        </w:tc>
        <w:tc>
          <w:tcPr>
            <w:tcW w:w="999" w:type="dxa"/>
          </w:tcPr>
          <w:p w14:paraId="0D87713D" w14:textId="77777777" w:rsidR="00E17E8C" w:rsidRDefault="00E17E8C">
            <w:pPr>
              <w:pStyle w:val="TableParagraph"/>
              <w:spacing w:before="7"/>
            </w:pPr>
          </w:p>
          <w:p w14:paraId="200FFAAB" w14:textId="77777777" w:rsidR="00E17E8C" w:rsidRDefault="00000000">
            <w:pPr>
              <w:pStyle w:val="TableParagraph"/>
              <w:spacing w:line="271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61,24</w:t>
            </w:r>
          </w:p>
        </w:tc>
        <w:tc>
          <w:tcPr>
            <w:tcW w:w="994" w:type="dxa"/>
          </w:tcPr>
          <w:p w14:paraId="20102CDE" w14:textId="77777777" w:rsidR="00E17E8C" w:rsidRDefault="00E17E8C">
            <w:pPr>
              <w:pStyle w:val="TableParagraph"/>
              <w:spacing w:before="7"/>
            </w:pPr>
          </w:p>
          <w:p w14:paraId="279603B6" w14:textId="77777777" w:rsidR="00E17E8C" w:rsidRDefault="00000000">
            <w:pPr>
              <w:pStyle w:val="TableParagraph"/>
              <w:spacing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55,34</w:t>
            </w:r>
          </w:p>
        </w:tc>
        <w:tc>
          <w:tcPr>
            <w:tcW w:w="1003" w:type="dxa"/>
          </w:tcPr>
          <w:p w14:paraId="41192666" w14:textId="77777777" w:rsidR="00E17E8C" w:rsidRDefault="00E17E8C">
            <w:pPr>
              <w:pStyle w:val="TableParagraph"/>
              <w:spacing w:before="7"/>
            </w:pPr>
          </w:p>
          <w:p w14:paraId="7CE2E341" w14:textId="77777777" w:rsidR="00E17E8C" w:rsidRDefault="00000000">
            <w:pPr>
              <w:pStyle w:val="TableParagraph"/>
              <w:spacing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-4,50</w:t>
            </w:r>
          </w:p>
        </w:tc>
        <w:tc>
          <w:tcPr>
            <w:tcW w:w="993" w:type="dxa"/>
          </w:tcPr>
          <w:p w14:paraId="27352A67" w14:textId="77777777" w:rsidR="00E17E8C" w:rsidRDefault="00E17E8C">
            <w:pPr>
              <w:pStyle w:val="TableParagraph"/>
              <w:spacing w:before="7"/>
            </w:pPr>
          </w:p>
          <w:p w14:paraId="3DA87993" w14:textId="77777777" w:rsidR="00E17E8C" w:rsidRDefault="00000000">
            <w:pPr>
              <w:pStyle w:val="TableParagraph"/>
              <w:spacing w:line="271" w:lineRule="exact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-8,14</w:t>
            </w:r>
          </w:p>
        </w:tc>
        <w:tc>
          <w:tcPr>
            <w:tcW w:w="1781" w:type="dxa"/>
          </w:tcPr>
          <w:p w14:paraId="034CD32C" w14:textId="77777777" w:rsidR="00E17E8C" w:rsidRDefault="00E17E8C">
            <w:pPr>
              <w:pStyle w:val="TableParagraph"/>
              <w:spacing w:before="7"/>
            </w:pPr>
          </w:p>
          <w:p w14:paraId="354DFF80" w14:textId="77777777" w:rsidR="00E17E8C" w:rsidRDefault="00000000">
            <w:pPr>
              <w:pStyle w:val="TableParagraph"/>
              <w:spacing w:line="271" w:lineRule="exact"/>
              <w:ind w:left="587"/>
              <w:rPr>
                <w:sz w:val="24"/>
              </w:rPr>
            </w:pPr>
            <w:r>
              <w:rPr>
                <w:sz w:val="24"/>
              </w:rPr>
              <w:t>-71,49</w:t>
            </w:r>
          </w:p>
        </w:tc>
      </w:tr>
      <w:tr w:rsidR="00E17E8C" w14:paraId="51696CF3" w14:textId="77777777">
        <w:trPr>
          <w:trHeight w:val="830"/>
        </w:trPr>
        <w:tc>
          <w:tcPr>
            <w:tcW w:w="3275" w:type="dxa"/>
          </w:tcPr>
          <w:p w14:paraId="63EF1980" w14:textId="77777777" w:rsidR="00E17E8C" w:rsidRDefault="00000000">
            <w:pPr>
              <w:pStyle w:val="TableParagraph"/>
              <w:spacing w:line="274" w:lineRule="exact"/>
              <w:ind w:left="269" w:right="253" w:hanging="5"/>
              <w:jc w:val="center"/>
              <w:rPr>
                <w:sz w:val="24"/>
              </w:rPr>
            </w:pPr>
            <w:r>
              <w:rPr>
                <w:sz w:val="24"/>
              </w:rPr>
              <w:t>Коефіцієнт 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ризику (плече </w:t>
            </w:r>
            <w:r>
              <w:rPr>
                <w:sz w:val="24"/>
              </w:rPr>
              <w:t>фінансового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важеля) , %</w:t>
            </w:r>
          </w:p>
        </w:tc>
        <w:tc>
          <w:tcPr>
            <w:tcW w:w="1037" w:type="dxa"/>
          </w:tcPr>
          <w:p w14:paraId="66B2237B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B0819AC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60CDBC37" w14:textId="77777777" w:rsidR="00E17E8C" w:rsidRDefault="00000000">
            <w:pPr>
              <w:pStyle w:val="TableParagraph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-38,40</w:t>
            </w:r>
          </w:p>
        </w:tc>
        <w:tc>
          <w:tcPr>
            <w:tcW w:w="999" w:type="dxa"/>
          </w:tcPr>
          <w:p w14:paraId="4FBA76E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F713FFC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76B070DF" w14:textId="77777777" w:rsidR="00E17E8C" w:rsidRDefault="00000000">
            <w:pPr>
              <w:pStyle w:val="TableParagraph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-37,59</w:t>
            </w:r>
          </w:p>
        </w:tc>
        <w:tc>
          <w:tcPr>
            <w:tcW w:w="994" w:type="dxa"/>
          </w:tcPr>
          <w:p w14:paraId="69E7226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31FD24F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56D41B6E" w14:textId="77777777" w:rsidR="00E17E8C" w:rsidRDefault="00000000">
            <w:pPr>
              <w:pStyle w:val="TableParagraph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-35,21</w:t>
            </w:r>
          </w:p>
        </w:tc>
        <w:tc>
          <w:tcPr>
            <w:tcW w:w="1003" w:type="dxa"/>
          </w:tcPr>
          <w:p w14:paraId="222D390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BF1BB3A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43A8794F" w14:textId="77777777" w:rsidR="00E17E8C" w:rsidRDefault="00000000">
            <w:pPr>
              <w:pStyle w:val="TableParagraph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5,82</w:t>
            </w:r>
          </w:p>
        </w:tc>
        <w:tc>
          <w:tcPr>
            <w:tcW w:w="993" w:type="dxa"/>
          </w:tcPr>
          <w:p w14:paraId="3142B25A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6C0FAB0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145E2388" w14:textId="77777777" w:rsidR="00E17E8C" w:rsidRDefault="00000000">
            <w:pPr>
              <w:pStyle w:val="TableParagraph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10,06</w:t>
            </w:r>
          </w:p>
        </w:tc>
        <w:tc>
          <w:tcPr>
            <w:tcW w:w="1781" w:type="dxa"/>
          </w:tcPr>
          <w:p w14:paraId="7A85D9F7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7C07D675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53BB3EEA" w14:textId="77777777" w:rsidR="00E17E8C" w:rsidRDefault="00000000">
            <w:pPr>
              <w:pStyle w:val="TableParagraph"/>
              <w:ind w:left="607" w:right="584"/>
              <w:jc w:val="center"/>
              <w:rPr>
                <w:sz w:val="24"/>
              </w:rPr>
            </w:pPr>
            <w:r>
              <w:rPr>
                <w:sz w:val="24"/>
              </w:rPr>
              <w:t>48,46</w:t>
            </w:r>
          </w:p>
        </w:tc>
      </w:tr>
      <w:tr w:rsidR="00E17E8C" w14:paraId="3CE7F53C" w14:textId="77777777">
        <w:trPr>
          <w:trHeight w:val="825"/>
        </w:trPr>
        <w:tc>
          <w:tcPr>
            <w:tcW w:w="3275" w:type="dxa"/>
          </w:tcPr>
          <w:p w14:paraId="54858D3A" w14:textId="77777777" w:rsidR="00E17E8C" w:rsidRDefault="00000000">
            <w:pPr>
              <w:pStyle w:val="TableParagraph"/>
              <w:spacing w:line="267" w:lineRule="exact"/>
              <w:ind w:left="331" w:firstLine="76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</w:p>
          <w:p w14:paraId="2287D9F1" w14:textId="77777777" w:rsidR="00E17E8C" w:rsidRDefault="00000000">
            <w:pPr>
              <w:pStyle w:val="TableParagraph"/>
              <w:spacing w:before="2" w:line="268" w:lineRule="exact"/>
              <w:ind w:left="461" w:right="309" w:hanging="1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лівериджу</w:t>
            </w:r>
            <w:proofErr w:type="spellEnd"/>
            <w:r>
              <w:rPr>
                <w:spacing w:val="-1"/>
                <w:sz w:val="24"/>
              </w:rPr>
              <w:t xml:space="preserve"> або коефіцієнт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фінансового важеля,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50C0AD4B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AC4FFAC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429132C4" w14:textId="77777777" w:rsidR="00E17E8C" w:rsidRDefault="00000000">
            <w:pPr>
              <w:pStyle w:val="TableParagraph"/>
              <w:spacing w:line="27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-260,39</w:t>
            </w:r>
          </w:p>
        </w:tc>
        <w:tc>
          <w:tcPr>
            <w:tcW w:w="999" w:type="dxa"/>
          </w:tcPr>
          <w:p w14:paraId="57555567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7FBA4634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28242769" w14:textId="77777777" w:rsidR="00E17E8C" w:rsidRDefault="00000000">
            <w:pPr>
              <w:pStyle w:val="TableParagraph"/>
              <w:spacing w:line="271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-266,01</w:t>
            </w:r>
          </w:p>
        </w:tc>
        <w:tc>
          <w:tcPr>
            <w:tcW w:w="994" w:type="dxa"/>
          </w:tcPr>
          <w:p w14:paraId="0E08BDF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06D5A65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7E31931A" w14:textId="77777777" w:rsidR="00E17E8C" w:rsidRDefault="00000000">
            <w:pPr>
              <w:pStyle w:val="TableParagraph"/>
              <w:spacing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-284,04</w:t>
            </w:r>
          </w:p>
        </w:tc>
        <w:tc>
          <w:tcPr>
            <w:tcW w:w="1003" w:type="dxa"/>
          </w:tcPr>
          <w:p w14:paraId="4EE55869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F7DA536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2237E621" w14:textId="77777777" w:rsidR="00E17E8C" w:rsidRDefault="00000000">
            <w:pPr>
              <w:pStyle w:val="TableParagraph"/>
              <w:spacing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1718,28</w:t>
            </w:r>
          </w:p>
        </w:tc>
        <w:tc>
          <w:tcPr>
            <w:tcW w:w="993" w:type="dxa"/>
          </w:tcPr>
          <w:p w14:paraId="55844DD6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FAB0061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6E3A69D1" w14:textId="77777777" w:rsidR="00E17E8C" w:rsidRDefault="00000000">
            <w:pPr>
              <w:pStyle w:val="TableParagraph"/>
              <w:spacing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994,08</w:t>
            </w:r>
          </w:p>
        </w:tc>
        <w:tc>
          <w:tcPr>
            <w:tcW w:w="1781" w:type="dxa"/>
          </w:tcPr>
          <w:p w14:paraId="51FA7C4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17F55BD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5D08FD3D" w14:textId="77777777" w:rsidR="00E17E8C" w:rsidRDefault="00000000">
            <w:pPr>
              <w:pStyle w:val="TableParagraph"/>
              <w:spacing w:line="271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1254,47</w:t>
            </w:r>
          </w:p>
        </w:tc>
      </w:tr>
      <w:tr w:rsidR="00E17E8C" w14:paraId="7DAE0450" w14:textId="77777777">
        <w:trPr>
          <w:trHeight w:val="830"/>
        </w:trPr>
        <w:tc>
          <w:tcPr>
            <w:tcW w:w="3275" w:type="dxa"/>
          </w:tcPr>
          <w:p w14:paraId="29B7E41A" w14:textId="77777777" w:rsidR="00E17E8C" w:rsidRDefault="00000000">
            <w:pPr>
              <w:pStyle w:val="TableParagraph"/>
              <w:spacing w:line="274" w:lineRule="exact"/>
              <w:ind w:left="168" w:right="152" w:firstLine="13"/>
              <w:jc w:val="center"/>
              <w:rPr>
                <w:sz w:val="24"/>
              </w:rPr>
            </w:pPr>
            <w:r>
              <w:rPr>
                <w:sz w:val="24"/>
              </w:rPr>
              <w:t>Коефіцієнт незалежності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(перманентного)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капіталу, %</w:t>
            </w:r>
          </w:p>
        </w:tc>
        <w:tc>
          <w:tcPr>
            <w:tcW w:w="1037" w:type="dxa"/>
          </w:tcPr>
          <w:p w14:paraId="0EB6831A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AD04521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72F8BDCE" w14:textId="77777777" w:rsidR="00E17E8C" w:rsidRDefault="00000000">
            <w:pPr>
              <w:pStyle w:val="TableParagraph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-62,35</w:t>
            </w:r>
          </w:p>
        </w:tc>
        <w:tc>
          <w:tcPr>
            <w:tcW w:w="999" w:type="dxa"/>
          </w:tcPr>
          <w:p w14:paraId="4B96783A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68F3497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1EE177CC" w14:textId="77777777" w:rsidR="00E17E8C" w:rsidRDefault="00000000">
            <w:pPr>
              <w:pStyle w:val="TableParagraph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-59,99</w:t>
            </w:r>
          </w:p>
        </w:tc>
        <w:tc>
          <w:tcPr>
            <w:tcW w:w="994" w:type="dxa"/>
          </w:tcPr>
          <w:p w14:paraId="4ABD9903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6A3E200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38221901" w14:textId="77777777" w:rsidR="00E17E8C" w:rsidRDefault="00000000">
            <w:pPr>
              <w:pStyle w:val="TableParagraph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-54,10</w:t>
            </w:r>
          </w:p>
        </w:tc>
        <w:tc>
          <w:tcPr>
            <w:tcW w:w="1003" w:type="dxa"/>
          </w:tcPr>
          <w:p w14:paraId="0F2610A3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258E574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67675B5F" w14:textId="77777777" w:rsidR="00E17E8C" w:rsidRDefault="00000000">
            <w:pPr>
              <w:pStyle w:val="TableParagraph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5,68</w:t>
            </w:r>
          </w:p>
        </w:tc>
        <w:tc>
          <w:tcPr>
            <w:tcW w:w="993" w:type="dxa"/>
          </w:tcPr>
          <w:p w14:paraId="03292940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D2038A4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3829D4DB" w14:textId="77777777" w:rsidR="00E17E8C" w:rsidRDefault="00000000">
            <w:pPr>
              <w:pStyle w:val="TableParagraph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9,14</w:t>
            </w:r>
          </w:p>
        </w:tc>
        <w:tc>
          <w:tcPr>
            <w:tcW w:w="1781" w:type="dxa"/>
          </w:tcPr>
          <w:p w14:paraId="37D7A7E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7513AA8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324434E5" w14:textId="77777777" w:rsidR="00E17E8C" w:rsidRDefault="00000000">
            <w:pPr>
              <w:pStyle w:val="TableParagraph"/>
              <w:ind w:left="607" w:right="584"/>
              <w:jc w:val="center"/>
              <w:rPr>
                <w:sz w:val="24"/>
              </w:rPr>
            </w:pPr>
            <w:r>
              <w:rPr>
                <w:sz w:val="24"/>
              </w:rPr>
              <w:t>71,49</w:t>
            </w:r>
          </w:p>
        </w:tc>
      </w:tr>
      <w:tr w:rsidR="00E17E8C" w14:paraId="5258041F" w14:textId="77777777">
        <w:trPr>
          <w:trHeight w:val="552"/>
        </w:trPr>
        <w:tc>
          <w:tcPr>
            <w:tcW w:w="3275" w:type="dxa"/>
          </w:tcPr>
          <w:p w14:paraId="17E86A13" w14:textId="77777777" w:rsidR="00E17E8C" w:rsidRDefault="00000000">
            <w:pPr>
              <w:pStyle w:val="TableParagraph"/>
              <w:spacing w:before="4" w:line="264" w:lineRule="exact"/>
              <w:ind w:left="883" w:right="204" w:hanging="653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37" w:type="dxa"/>
          </w:tcPr>
          <w:p w14:paraId="4A3A1BDD" w14:textId="77777777" w:rsidR="00E17E8C" w:rsidRDefault="00E17E8C">
            <w:pPr>
              <w:pStyle w:val="TableParagraph"/>
              <w:spacing w:before="8"/>
            </w:pPr>
          </w:p>
          <w:p w14:paraId="324BD9A2" w14:textId="77777777" w:rsidR="00E17E8C" w:rsidRDefault="00000000">
            <w:pPr>
              <w:pStyle w:val="TableParagraph"/>
              <w:spacing w:line="271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9" w:type="dxa"/>
          </w:tcPr>
          <w:p w14:paraId="22E8E85B" w14:textId="77777777" w:rsidR="00E17E8C" w:rsidRDefault="00E17E8C">
            <w:pPr>
              <w:pStyle w:val="TableParagraph"/>
              <w:spacing w:before="8"/>
            </w:pPr>
          </w:p>
          <w:p w14:paraId="5C26AFFE" w14:textId="77777777" w:rsidR="00E17E8C" w:rsidRDefault="00000000">
            <w:pPr>
              <w:pStyle w:val="TableParagraph"/>
              <w:spacing w:line="271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994" w:type="dxa"/>
          </w:tcPr>
          <w:p w14:paraId="533A814F" w14:textId="77777777" w:rsidR="00E17E8C" w:rsidRDefault="00E17E8C">
            <w:pPr>
              <w:pStyle w:val="TableParagraph"/>
              <w:spacing w:before="8"/>
            </w:pPr>
          </w:p>
          <w:p w14:paraId="067F8BF8" w14:textId="77777777" w:rsidR="00E17E8C" w:rsidRDefault="00000000">
            <w:pPr>
              <w:pStyle w:val="TableParagraph"/>
              <w:spacing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003" w:type="dxa"/>
          </w:tcPr>
          <w:p w14:paraId="66295B85" w14:textId="77777777" w:rsidR="00E17E8C" w:rsidRDefault="00E17E8C">
            <w:pPr>
              <w:pStyle w:val="TableParagraph"/>
              <w:spacing w:before="8"/>
            </w:pPr>
          </w:p>
          <w:p w14:paraId="5BA8E085" w14:textId="77777777" w:rsidR="00E17E8C" w:rsidRDefault="00000000">
            <w:pPr>
              <w:pStyle w:val="TableParagraph"/>
              <w:spacing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993" w:type="dxa"/>
          </w:tcPr>
          <w:p w14:paraId="78BA3B09" w14:textId="77777777" w:rsidR="00E17E8C" w:rsidRDefault="00E17E8C">
            <w:pPr>
              <w:pStyle w:val="TableParagraph"/>
              <w:spacing w:before="8"/>
            </w:pPr>
          </w:p>
          <w:p w14:paraId="1B77B79E" w14:textId="77777777" w:rsidR="00E17E8C" w:rsidRDefault="00000000">
            <w:pPr>
              <w:pStyle w:val="TableParagraph"/>
              <w:spacing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1" w:type="dxa"/>
          </w:tcPr>
          <w:p w14:paraId="5ACBD8E0" w14:textId="77777777" w:rsidR="00E17E8C" w:rsidRDefault="00E17E8C">
            <w:pPr>
              <w:pStyle w:val="TableParagraph"/>
              <w:spacing w:before="8"/>
            </w:pPr>
          </w:p>
          <w:p w14:paraId="594BF738" w14:textId="77777777" w:rsidR="00E17E8C" w:rsidRDefault="00000000">
            <w:pPr>
              <w:pStyle w:val="TableParagraph"/>
              <w:spacing w:line="271" w:lineRule="exact"/>
              <w:ind w:left="607" w:right="58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17E8C" w14:paraId="4AF6CC3A" w14:textId="77777777">
        <w:trPr>
          <w:trHeight w:val="551"/>
        </w:trPr>
        <w:tc>
          <w:tcPr>
            <w:tcW w:w="3275" w:type="dxa"/>
          </w:tcPr>
          <w:p w14:paraId="15A2FEDE" w14:textId="77777777" w:rsidR="00E17E8C" w:rsidRDefault="00000000">
            <w:pPr>
              <w:pStyle w:val="TableParagraph"/>
              <w:spacing w:before="3" w:line="264" w:lineRule="exact"/>
              <w:ind w:left="1195" w:right="299" w:hanging="3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Оборотність </w:t>
            </w:r>
            <w:r>
              <w:rPr>
                <w:sz w:val="24"/>
              </w:rPr>
              <w:t>активів,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оборотів</w:t>
            </w:r>
          </w:p>
        </w:tc>
        <w:tc>
          <w:tcPr>
            <w:tcW w:w="1037" w:type="dxa"/>
          </w:tcPr>
          <w:p w14:paraId="291849D1" w14:textId="77777777" w:rsidR="00E17E8C" w:rsidRDefault="00E17E8C">
            <w:pPr>
              <w:pStyle w:val="TableParagraph"/>
              <w:spacing w:before="7"/>
            </w:pPr>
          </w:p>
          <w:p w14:paraId="23D48F20" w14:textId="77777777" w:rsidR="00E17E8C" w:rsidRDefault="00000000">
            <w:pPr>
              <w:pStyle w:val="TableParagraph"/>
              <w:spacing w:line="271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99" w:type="dxa"/>
          </w:tcPr>
          <w:p w14:paraId="2C837AF2" w14:textId="77777777" w:rsidR="00E17E8C" w:rsidRDefault="00E17E8C">
            <w:pPr>
              <w:pStyle w:val="TableParagraph"/>
              <w:spacing w:before="7"/>
            </w:pPr>
          </w:p>
          <w:p w14:paraId="4B1051DB" w14:textId="77777777" w:rsidR="00E17E8C" w:rsidRDefault="00000000">
            <w:pPr>
              <w:pStyle w:val="TableParagraph"/>
              <w:spacing w:line="271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994" w:type="dxa"/>
          </w:tcPr>
          <w:p w14:paraId="4C212463" w14:textId="77777777" w:rsidR="00E17E8C" w:rsidRDefault="00E17E8C">
            <w:pPr>
              <w:pStyle w:val="TableParagraph"/>
              <w:spacing w:before="7"/>
            </w:pPr>
          </w:p>
          <w:p w14:paraId="2E7DBE09" w14:textId="77777777" w:rsidR="00E17E8C" w:rsidRDefault="00000000">
            <w:pPr>
              <w:pStyle w:val="TableParagraph"/>
              <w:spacing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003" w:type="dxa"/>
          </w:tcPr>
          <w:p w14:paraId="28F03178" w14:textId="77777777" w:rsidR="00E17E8C" w:rsidRDefault="00E17E8C">
            <w:pPr>
              <w:pStyle w:val="TableParagraph"/>
              <w:spacing w:before="7"/>
            </w:pPr>
          </w:p>
          <w:p w14:paraId="21A6860A" w14:textId="77777777" w:rsidR="00E17E8C" w:rsidRDefault="00000000">
            <w:pPr>
              <w:pStyle w:val="TableParagraph"/>
              <w:spacing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93" w:type="dxa"/>
          </w:tcPr>
          <w:p w14:paraId="0C70DF04" w14:textId="77777777" w:rsidR="00E17E8C" w:rsidRDefault="00E17E8C">
            <w:pPr>
              <w:pStyle w:val="TableParagraph"/>
              <w:spacing w:before="7"/>
            </w:pPr>
          </w:p>
          <w:p w14:paraId="61284477" w14:textId="77777777" w:rsidR="00E17E8C" w:rsidRDefault="00000000">
            <w:pPr>
              <w:pStyle w:val="TableParagraph"/>
              <w:spacing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1781" w:type="dxa"/>
          </w:tcPr>
          <w:p w14:paraId="60D762EB" w14:textId="77777777" w:rsidR="00E17E8C" w:rsidRDefault="00E17E8C">
            <w:pPr>
              <w:pStyle w:val="TableParagraph"/>
              <w:spacing w:before="7"/>
            </w:pPr>
          </w:p>
          <w:p w14:paraId="41FABB78" w14:textId="77777777" w:rsidR="00E17E8C" w:rsidRDefault="00000000">
            <w:pPr>
              <w:pStyle w:val="TableParagraph"/>
              <w:spacing w:line="271" w:lineRule="exact"/>
              <w:ind w:left="607" w:right="580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</w:tr>
      <w:tr w:rsidR="00E17E8C" w14:paraId="1096FF57" w14:textId="77777777">
        <w:trPr>
          <w:trHeight w:val="551"/>
        </w:trPr>
        <w:tc>
          <w:tcPr>
            <w:tcW w:w="3275" w:type="dxa"/>
          </w:tcPr>
          <w:p w14:paraId="79059A8B" w14:textId="77777777" w:rsidR="00E17E8C" w:rsidRDefault="00000000">
            <w:pPr>
              <w:pStyle w:val="TableParagraph"/>
              <w:spacing w:before="3" w:line="264" w:lineRule="exact"/>
              <w:ind w:left="1051" w:right="264" w:hanging="260"/>
              <w:rPr>
                <w:sz w:val="24"/>
              </w:rPr>
            </w:pPr>
            <w:r>
              <w:rPr>
                <w:sz w:val="24"/>
              </w:rPr>
              <w:t>Тривалість 1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</w:p>
        </w:tc>
        <w:tc>
          <w:tcPr>
            <w:tcW w:w="1037" w:type="dxa"/>
          </w:tcPr>
          <w:p w14:paraId="6706BFA7" w14:textId="77777777" w:rsidR="00E17E8C" w:rsidRDefault="00E17E8C">
            <w:pPr>
              <w:pStyle w:val="TableParagraph"/>
              <w:spacing w:before="7"/>
            </w:pPr>
          </w:p>
          <w:p w14:paraId="08F35EEF" w14:textId="77777777" w:rsidR="00E17E8C" w:rsidRDefault="00000000">
            <w:pPr>
              <w:pStyle w:val="TableParagraph"/>
              <w:spacing w:line="271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999" w:type="dxa"/>
          </w:tcPr>
          <w:p w14:paraId="7B8DB490" w14:textId="77777777" w:rsidR="00E17E8C" w:rsidRDefault="00E17E8C">
            <w:pPr>
              <w:pStyle w:val="TableParagraph"/>
              <w:spacing w:before="7"/>
            </w:pPr>
          </w:p>
          <w:p w14:paraId="0654EBEE" w14:textId="77777777" w:rsidR="00E17E8C" w:rsidRDefault="00000000">
            <w:pPr>
              <w:pStyle w:val="TableParagraph"/>
              <w:spacing w:line="271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994" w:type="dxa"/>
          </w:tcPr>
          <w:p w14:paraId="02EBC76E" w14:textId="77777777" w:rsidR="00E17E8C" w:rsidRDefault="00E17E8C">
            <w:pPr>
              <w:pStyle w:val="TableParagraph"/>
              <w:spacing w:before="7"/>
            </w:pPr>
          </w:p>
          <w:p w14:paraId="2A4E82C1" w14:textId="77777777" w:rsidR="00E17E8C" w:rsidRDefault="00000000">
            <w:pPr>
              <w:pStyle w:val="TableParagraph"/>
              <w:spacing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003" w:type="dxa"/>
          </w:tcPr>
          <w:p w14:paraId="20FAFE02" w14:textId="77777777" w:rsidR="00E17E8C" w:rsidRDefault="00E17E8C">
            <w:pPr>
              <w:pStyle w:val="TableParagraph"/>
              <w:spacing w:before="7"/>
            </w:pPr>
          </w:p>
          <w:p w14:paraId="57EF5FAD" w14:textId="77777777" w:rsidR="00E17E8C" w:rsidRDefault="00000000">
            <w:pPr>
              <w:pStyle w:val="TableParagraph"/>
              <w:spacing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993" w:type="dxa"/>
          </w:tcPr>
          <w:p w14:paraId="15365E98" w14:textId="77777777" w:rsidR="00E17E8C" w:rsidRDefault="00E17E8C">
            <w:pPr>
              <w:pStyle w:val="TableParagraph"/>
              <w:spacing w:before="7"/>
            </w:pPr>
          </w:p>
          <w:p w14:paraId="61D7B287" w14:textId="77777777" w:rsidR="00E17E8C" w:rsidRDefault="00000000">
            <w:pPr>
              <w:pStyle w:val="TableParagraph"/>
              <w:spacing w:line="271" w:lineRule="exact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81" w:type="dxa"/>
          </w:tcPr>
          <w:p w14:paraId="2AE8BF8F" w14:textId="77777777" w:rsidR="00E17E8C" w:rsidRDefault="00E17E8C">
            <w:pPr>
              <w:pStyle w:val="TableParagraph"/>
              <w:spacing w:before="7"/>
            </w:pPr>
          </w:p>
          <w:p w14:paraId="3E09949C" w14:textId="77777777" w:rsidR="00E17E8C" w:rsidRDefault="00000000">
            <w:pPr>
              <w:pStyle w:val="TableParagraph"/>
              <w:spacing w:line="271" w:lineRule="exact"/>
              <w:ind w:left="602" w:right="584"/>
              <w:jc w:val="center"/>
              <w:rPr>
                <w:sz w:val="24"/>
              </w:rPr>
            </w:pPr>
            <w:r>
              <w:rPr>
                <w:sz w:val="24"/>
              </w:rPr>
              <w:t>-193</w:t>
            </w:r>
          </w:p>
        </w:tc>
      </w:tr>
      <w:tr w:rsidR="00E17E8C" w14:paraId="1D5DF92E" w14:textId="77777777">
        <w:trPr>
          <w:trHeight w:val="551"/>
        </w:trPr>
        <w:tc>
          <w:tcPr>
            <w:tcW w:w="3275" w:type="dxa"/>
          </w:tcPr>
          <w:p w14:paraId="0BCE57D8" w14:textId="77777777" w:rsidR="00E17E8C" w:rsidRDefault="00000000">
            <w:pPr>
              <w:pStyle w:val="TableParagraph"/>
              <w:spacing w:before="4" w:line="264" w:lineRule="exact"/>
              <w:ind w:left="763" w:right="153" w:hanging="92"/>
              <w:rPr>
                <w:sz w:val="24"/>
              </w:rPr>
            </w:pPr>
            <w:r>
              <w:rPr>
                <w:sz w:val="24"/>
              </w:rPr>
              <w:t>Оборотність оборотних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оборотів</w:t>
            </w:r>
          </w:p>
        </w:tc>
        <w:tc>
          <w:tcPr>
            <w:tcW w:w="1037" w:type="dxa"/>
          </w:tcPr>
          <w:p w14:paraId="060CA588" w14:textId="77777777" w:rsidR="00E17E8C" w:rsidRDefault="00E17E8C">
            <w:pPr>
              <w:pStyle w:val="TableParagraph"/>
              <w:spacing w:before="7"/>
            </w:pPr>
          </w:p>
          <w:p w14:paraId="2E36FE64" w14:textId="77777777" w:rsidR="00E17E8C" w:rsidRDefault="00000000">
            <w:pPr>
              <w:pStyle w:val="TableParagraph"/>
              <w:spacing w:before="1" w:line="271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  <w:tc>
          <w:tcPr>
            <w:tcW w:w="999" w:type="dxa"/>
          </w:tcPr>
          <w:p w14:paraId="0ECA0DB6" w14:textId="77777777" w:rsidR="00E17E8C" w:rsidRDefault="00E17E8C">
            <w:pPr>
              <w:pStyle w:val="TableParagraph"/>
              <w:spacing w:before="7"/>
            </w:pPr>
          </w:p>
          <w:p w14:paraId="787CA840" w14:textId="77777777" w:rsidR="00E17E8C" w:rsidRDefault="00000000">
            <w:pPr>
              <w:pStyle w:val="TableParagraph"/>
              <w:spacing w:before="1" w:line="271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2,54</w:t>
            </w:r>
          </w:p>
        </w:tc>
        <w:tc>
          <w:tcPr>
            <w:tcW w:w="994" w:type="dxa"/>
          </w:tcPr>
          <w:p w14:paraId="614F94BC" w14:textId="77777777" w:rsidR="00E17E8C" w:rsidRDefault="00E17E8C">
            <w:pPr>
              <w:pStyle w:val="TableParagraph"/>
              <w:spacing w:before="7"/>
            </w:pPr>
          </w:p>
          <w:p w14:paraId="4509E94E" w14:textId="77777777" w:rsidR="00E17E8C" w:rsidRDefault="00000000">
            <w:pPr>
              <w:pStyle w:val="TableParagraph"/>
              <w:spacing w:before="1" w:line="271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2,71</w:t>
            </w:r>
          </w:p>
        </w:tc>
        <w:tc>
          <w:tcPr>
            <w:tcW w:w="1003" w:type="dxa"/>
          </w:tcPr>
          <w:p w14:paraId="28483C97" w14:textId="77777777" w:rsidR="00E17E8C" w:rsidRDefault="00E17E8C">
            <w:pPr>
              <w:pStyle w:val="TableParagraph"/>
              <w:spacing w:before="7"/>
            </w:pPr>
          </w:p>
          <w:p w14:paraId="76492BDE" w14:textId="77777777" w:rsidR="00E17E8C" w:rsidRDefault="00000000">
            <w:pPr>
              <w:pStyle w:val="TableParagraph"/>
              <w:spacing w:before="1" w:line="271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993" w:type="dxa"/>
          </w:tcPr>
          <w:p w14:paraId="7024DAA2" w14:textId="77777777" w:rsidR="00E17E8C" w:rsidRDefault="00E17E8C">
            <w:pPr>
              <w:pStyle w:val="TableParagraph"/>
              <w:spacing w:before="7"/>
            </w:pPr>
          </w:p>
          <w:p w14:paraId="50E463C6" w14:textId="77777777" w:rsidR="00E17E8C" w:rsidRDefault="00000000">
            <w:pPr>
              <w:pStyle w:val="TableParagraph"/>
              <w:spacing w:before="1" w:line="271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781" w:type="dxa"/>
          </w:tcPr>
          <w:p w14:paraId="64D4848F" w14:textId="77777777" w:rsidR="00E17E8C" w:rsidRDefault="00E17E8C">
            <w:pPr>
              <w:pStyle w:val="TableParagraph"/>
              <w:spacing w:before="7"/>
            </w:pPr>
          </w:p>
          <w:p w14:paraId="47EE55CA" w14:textId="77777777" w:rsidR="00E17E8C" w:rsidRDefault="00000000">
            <w:pPr>
              <w:pStyle w:val="TableParagraph"/>
              <w:spacing w:before="1" w:line="271" w:lineRule="exact"/>
              <w:ind w:left="607" w:right="580"/>
              <w:jc w:val="center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</w:tr>
      <w:tr w:rsidR="00E17E8C" w14:paraId="6CE8C440" w14:textId="77777777">
        <w:trPr>
          <w:trHeight w:val="551"/>
        </w:trPr>
        <w:tc>
          <w:tcPr>
            <w:tcW w:w="3275" w:type="dxa"/>
          </w:tcPr>
          <w:p w14:paraId="392D2889" w14:textId="77777777" w:rsidR="00E17E8C" w:rsidRDefault="00000000">
            <w:pPr>
              <w:pStyle w:val="TableParagraph"/>
              <w:spacing w:before="3" w:line="264" w:lineRule="exact"/>
              <w:ind w:left="696" w:right="263" w:firstLine="96"/>
              <w:rPr>
                <w:sz w:val="24"/>
              </w:rPr>
            </w:pPr>
            <w:r>
              <w:rPr>
                <w:sz w:val="24"/>
              </w:rPr>
              <w:t>Тривалість 1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1037" w:type="dxa"/>
          </w:tcPr>
          <w:p w14:paraId="1478ECE9" w14:textId="77777777" w:rsidR="00E17E8C" w:rsidRDefault="00E17E8C">
            <w:pPr>
              <w:pStyle w:val="TableParagraph"/>
              <w:spacing w:before="7"/>
            </w:pPr>
          </w:p>
          <w:p w14:paraId="7E2551A6" w14:textId="77777777" w:rsidR="00E17E8C" w:rsidRDefault="00000000">
            <w:pPr>
              <w:pStyle w:val="TableParagraph"/>
              <w:spacing w:line="271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999" w:type="dxa"/>
          </w:tcPr>
          <w:p w14:paraId="78BA578B" w14:textId="77777777" w:rsidR="00E17E8C" w:rsidRDefault="00E17E8C">
            <w:pPr>
              <w:pStyle w:val="TableParagraph"/>
              <w:spacing w:before="7"/>
            </w:pPr>
          </w:p>
          <w:p w14:paraId="1FBD74A5" w14:textId="77777777" w:rsidR="00E17E8C" w:rsidRDefault="00000000">
            <w:pPr>
              <w:pStyle w:val="TableParagraph"/>
              <w:spacing w:line="271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994" w:type="dxa"/>
          </w:tcPr>
          <w:p w14:paraId="4230AF3D" w14:textId="77777777" w:rsidR="00E17E8C" w:rsidRDefault="00E17E8C">
            <w:pPr>
              <w:pStyle w:val="TableParagraph"/>
              <w:spacing w:before="7"/>
            </w:pPr>
          </w:p>
          <w:p w14:paraId="60BF9412" w14:textId="77777777" w:rsidR="00E17E8C" w:rsidRDefault="00000000">
            <w:pPr>
              <w:pStyle w:val="TableParagraph"/>
              <w:spacing w:line="27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03" w:type="dxa"/>
          </w:tcPr>
          <w:p w14:paraId="30A0595F" w14:textId="77777777" w:rsidR="00E17E8C" w:rsidRDefault="00E17E8C">
            <w:pPr>
              <w:pStyle w:val="TableParagraph"/>
              <w:spacing w:before="7"/>
            </w:pPr>
          </w:p>
          <w:p w14:paraId="12915B65" w14:textId="77777777" w:rsidR="00E17E8C" w:rsidRDefault="00000000">
            <w:pPr>
              <w:pStyle w:val="TableParagraph"/>
              <w:spacing w:line="271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93" w:type="dxa"/>
          </w:tcPr>
          <w:p w14:paraId="6D6BE8E9" w14:textId="77777777" w:rsidR="00E17E8C" w:rsidRDefault="00E17E8C">
            <w:pPr>
              <w:pStyle w:val="TableParagraph"/>
              <w:spacing w:before="7"/>
            </w:pPr>
          </w:p>
          <w:p w14:paraId="5FD32DD3" w14:textId="77777777" w:rsidR="00E17E8C" w:rsidRDefault="00000000">
            <w:pPr>
              <w:pStyle w:val="TableParagraph"/>
              <w:spacing w:line="271" w:lineRule="exact"/>
              <w:ind w:left="155" w:right="12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81" w:type="dxa"/>
          </w:tcPr>
          <w:p w14:paraId="4391E92B" w14:textId="77777777" w:rsidR="00E17E8C" w:rsidRDefault="00E17E8C">
            <w:pPr>
              <w:pStyle w:val="TableParagraph"/>
              <w:spacing w:before="7"/>
            </w:pPr>
          </w:p>
          <w:p w14:paraId="4FAAF794" w14:textId="77777777" w:rsidR="00E17E8C" w:rsidRDefault="00000000">
            <w:pPr>
              <w:pStyle w:val="TableParagraph"/>
              <w:spacing w:line="271" w:lineRule="exact"/>
              <w:ind w:left="602" w:right="584"/>
              <w:jc w:val="center"/>
              <w:rPr>
                <w:sz w:val="24"/>
              </w:rPr>
            </w:pPr>
            <w:r>
              <w:rPr>
                <w:sz w:val="24"/>
              </w:rPr>
              <w:t>-173</w:t>
            </w:r>
          </w:p>
        </w:tc>
      </w:tr>
    </w:tbl>
    <w:p w14:paraId="38BDC323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62F3E12A" w14:textId="77777777" w:rsidR="00E17E8C" w:rsidRDefault="00E17E8C">
      <w:pPr>
        <w:pStyle w:val="a3"/>
        <w:rPr>
          <w:i/>
          <w:sz w:val="26"/>
        </w:rPr>
      </w:pPr>
    </w:p>
    <w:p w14:paraId="41120517" w14:textId="77777777" w:rsidR="00E17E8C" w:rsidRDefault="00000000">
      <w:pPr>
        <w:pStyle w:val="a3"/>
        <w:spacing w:before="169" w:line="362" w:lineRule="auto"/>
        <w:ind w:left="719" w:firstLine="850"/>
      </w:pPr>
      <w:r>
        <w:t>Аналіз</w:t>
      </w:r>
      <w:r>
        <w:rPr>
          <w:spacing w:val="33"/>
        </w:rPr>
        <w:t xml:space="preserve"> </w:t>
      </w:r>
      <w:r>
        <w:t>показників</w:t>
      </w:r>
      <w:r>
        <w:rPr>
          <w:spacing w:val="33"/>
        </w:rPr>
        <w:t xml:space="preserve"> </w:t>
      </w:r>
      <w:r>
        <w:t>ліквідності</w:t>
      </w:r>
      <w:r>
        <w:rPr>
          <w:spacing w:val="29"/>
        </w:rPr>
        <w:t xml:space="preserve"> </w:t>
      </w:r>
      <w:r>
        <w:t>вказує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негативний</w:t>
      </w:r>
      <w:r>
        <w:rPr>
          <w:spacing w:val="44"/>
        </w:rPr>
        <w:t xml:space="preserve"> </w:t>
      </w:r>
      <w:r>
        <w:t>фінансовий</w:t>
      </w:r>
      <w:r>
        <w:rPr>
          <w:spacing w:val="34"/>
        </w:rPr>
        <w:t xml:space="preserve"> </w:t>
      </w:r>
      <w:r>
        <w:t>стан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частині</w:t>
      </w:r>
      <w:r>
        <w:rPr>
          <w:spacing w:val="17"/>
        </w:rPr>
        <w:t xml:space="preserve"> </w:t>
      </w:r>
      <w:r>
        <w:t>розподілу</w:t>
      </w:r>
      <w:r>
        <w:rPr>
          <w:spacing w:val="18"/>
        </w:rPr>
        <w:t xml:space="preserve"> </w:t>
      </w:r>
      <w:r>
        <w:t>активів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рівнем</w:t>
      </w:r>
      <w:r>
        <w:rPr>
          <w:spacing w:val="28"/>
        </w:rPr>
        <w:t xml:space="preserve"> </w:t>
      </w:r>
      <w:r>
        <w:t>ліквідності,</w:t>
      </w:r>
      <w:r>
        <w:rPr>
          <w:spacing w:val="34"/>
        </w:rPr>
        <w:t xml:space="preserve"> </w:t>
      </w:r>
      <w:r>
        <w:t>оскільки</w:t>
      </w:r>
      <w:r>
        <w:rPr>
          <w:spacing w:val="27"/>
        </w:rPr>
        <w:t xml:space="preserve"> </w:t>
      </w:r>
      <w:r>
        <w:t>поточні</w:t>
      </w:r>
      <w:r>
        <w:rPr>
          <w:spacing w:val="17"/>
        </w:rPr>
        <w:t xml:space="preserve"> </w:t>
      </w:r>
      <w:r>
        <w:t>активи</w:t>
      </w:r>
      <w:r>
        <w:rPr>
          <w:spacing w:val="26"/>
        </w:rPr>
        <w:t xml:space="preserve"> </w:t>
      </w:r>
      <w:r>
        <w:t>були</w:t>
      </w:r>
    </w:p>
    <w:p w14:paraId="6B5A0E5B" w14:textId="77777777" w:rsidR="00E17E8C" w:rsidRDefault="00E17E8C">
      <w:pPr>
        <w:spacing w:line="362" w:lineRule="auto"/>
        <w:sectPr w:rsidR="00E17E8C">
          <w:headerReference w:type="default" r:id="rId95"/>
          <w:footerReference w:type="default" r:id="rId96"/>
          <w:pgSz w:w="11910" w:h="16840"/>
          <w:pgMar w:top="980" w:right="0" w:bottom="900" w:left="980" w:header="761" w:footer="719" w:gutter="0"/>
          <w:cols w:space="720"/>
        </w:sectPr>
      </w:pPr>
    </w:p>
    <w:p w14:paraId="78E5B270" w14:textId="77777777" w:rsidR="00E17E8C" w:rsidRDefault="00E17E8C">
      <w:pPr>
        <w:pStyle w:val="a3"/>
        <w:spacing w:before="10"/>
        <w:rPr>
          <w:sz w:val="12"/>
        </w:rPr>
      </w:pPr>
    </w:p>
    <w:p w14:paraId="1EFB7CC8" w14:textId="77777777" w:rsidR="00E17E8C" w:rsidRDefault="00000000">
      <w:pPr>
        <w:pStyle w:val="a3"/>
        <w:spacing w:before="87" w:after="19" w:line="360" w:lineRule="auto"/>
        <w:ind w:left="719" w:right="568"/>
        <w:jc w:val="both"/>
      </w:pPr>
      <w:r>
        <w:t>значно менше поточних зобов’язань, що призвело до низької як абсолютної, так</w:t>
      </w:r>
      <w:r>
        <w:rPr>
          <w:spacing w:val="-67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загальної</w:t>
      </w:r>
      <w:r>
        <w:rPr>
          <w:spacing w:val="4"/>
        </w:rPr>
        <w:t xml:space="preserve"> </w:t>
      </w:r>
      <w:r>
        <w:t>ліквідності</w:t>
      </w:r>
      <w:r>
        <w:rPr>
          <w:spacing w:val="4"/>
        </w:rPr>
        <w:t xml:space="preserve"> </w:t>
      </w:r>
      <w:r>
        <w:t>(рис.</w:t>
      </w:r>
      <w:r>
        <w:rPr>
          <w:spacing w:val="20"/>
        </w:rPr>
        <w:t xml:space="preserve"> </w:t>
      </w:r>
      <w:r>
        <w:t>2.8).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цьому</w:t>
      </w:r>
      <w:r>
        <w:rPr>
          <w:spacing w:val="3"/>
        </w:rPr>
        <w:t xml:space="preserve"> </w:t>
      </w:r>
      <w:r>
        <w:t>рівень</w:t>
      </w:r>
      <w:r>
        <w:rPr>
          <w:spacing w:val="11"/>
        </w:rPr>
        <w:t xml:space="preserve"> </w:t>
      </w:r>
      <w:r>
        <w:t>абсолютної</w:t>
      </w:r>
      <w:r>
        <w:rPr>
          <w:spacing w:val="9"/>
        </w:rPr>
        <w:t xml:space="preserve"> </w:t>
      </w:r>
      <w:r>
        <w:t>ліквідності</w:t>
      </w:r>
      <w:r>
        <w:rPr>
          <w:spacing w:val="9"/>
        </w:rPr>
        <w:t xml:space="preserve"> </w:t>
      </w:r>
      <w:r>
        <w:t>хоча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4,65%,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збільшилася на 11,07%, проте була нижче нормативу в 100%, при цьому чистий</w:t>
      </w:r>
      <w:r>
        <w:rPr>
          <w:spacing w:val="-67"/>
        </w:rPr>
        <w:t xml:space="preserve"> </w:t>
      </w:r>
      <w:r>
        <w:t>оборотний капітал фірми був від’ємним і зріс на 2464 тис. грн., що вказує на</w:t>
      </w:r>
      <w:r>
        <w:rPr>
          <w:spacing w:val="1"/>
        </w:rPr>
        <w:t xml:space="preserve"> </w:t>
      </w:r>
      <w:r>
        <w:t>відсутність власних вільних обігових коштів для потенційного фінансування</w:t>
      </w:r>
      <w:r>
        <w:rPr>
          <w:spacing w:val="1"/>
        </w:rPr>
        <w:t xml:space="preserve"> </w:t>
      </w:r>
      <w:r>
        <w:t>розширення</w:t>
      </w:r>
      <w:r>
        <w:rPr>
          <w:spacing w:val="3"/>
        </w:rPr>
        <w:t xml:space="preserve"> </w:t>
      </w:r>
      <w:r>
        <w:t>бізнесу.</w:t>
      </w:r>
    </w:p>
    <w:p w14:paraId="30EED581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1F810247">
          <v:group id="_x0000_s2357" style="width:468.85pt;height:284.25pt;mso-position-horizontal-relative:char;mso-position-vertical-relative:line" coordsize="9377,5685">
            <v:shape id="_x0000_s2386" style="position:absolute;left:757;top:1889;width:4013;height:2487" coordorigin="758,1889" coordsize="4013,2487" o:spt="100" adj="0,,0" path="m758,4376r571,m1660,4376r816,m758,3545r571,m1660,3545r816,m758,2715r571,m1660,2715r816,m758,1889r571,m1660,1889r3111,e" filled="f" strokecolor="#858585">
              <v:stroke joinstyle="round"/>
              <v:formulas/>
              <v:path arrowok="t" o:connecttype="segments"/>
            </v:shape>
            <v:rect id="_x0000_s2385" style="position:absolute;left:1002;top:4961;width:327;height:246" fillcolor="#5f5f5f" stroked="f"/>
            <v:rect id="_x0000_s2384" style="position:absolute;left:1329;top:1807;width:332;height:3400" fillcolor="#b3b3b3" stroked="f"/>
            <v:shape id="_x0000_s2383" style="position:absolute;left:2807;top:2715;width:816;height:1661" coordorigin="2808,2715" coordsize="816,1661" o:spt="100" adj="0,,0" path="m2808,4376r816,m2808,3546r816,m2808,2715r816,e" filled="f" strokecolor="#858585">
              <v:stroke joinstyle="round"/>
              <v:formulas/>
              <v:path arrowok="t" o:connecttype="segments"/>
            </v:shape>
            <v:rect id="_x0000_s2382" style="position:absolute;left:2150;top:5086;width:327;height:121" fillcolor="#5f5f5f" stroked="f"/>
            <v:rect id="_x0000_s2381" style="position:absolute;left:2476;top:2201;width:332;height:3006" fillcolor="#b3b3b3" stroked="f"/>
            <v:shape id="_x0000_s2380" style="position:absolute;left:3950;top:2715;width:821;height:1661" coordorigin="3950,2715" coordsize="821,1661" o:spt="100" adj="0,,0" path="m3950,4376r821,m3950,3546r821,m3950,2715r821,e" filled="f" strokecolor="#858585">
              <v:stroke joinstyle="round"/>
              <v:formulas/>
              <v:path arrowok="t" o:connecttype="segments"/>
            </v:shape>
            <v:rect id="_x0000_s2379" style="position:absolute;left:3297;top:5033;width:327;height:174" fillcolor="#5f5f5f" stroked="f"/>
            <v:rect id="_x0000_s2378" style="position:absolute;left:3623;top:1899;width:327;height:3309" fillcolor="#b3b3b3" stroked="f"/>
            <v:rect id="_x0000_s2377" style="position:absolute;left:4444;top:4803;width:327;height:405" fillcolor="#5f5f5f" stroked="f"/>
            <v:shape id="_x0000_s2376" style="position:absolute;left:5097;top:1889;width:821;height:2487" coordorigin="5098,1889" coordsize="821,2487" o:spt="100" adj="0,,0" path="m5098,4376r821,m5098,3545r821,m5098,2715r821,m5098,1889r821,e" filled="f" strokecolor="#858585">
              <v:stroke joinstyle="round"/>
              <v:formulas/>
              <v:path arrowok="t" o:connecttype="segments"/>
            </v:shape>
            <v:rect id="_x0000_s2375" style="position:absolute;left:4770;top:1231;width:327;height:3976" fillcolor="#b3b3b3" stroked="f"/>
            <v:rect id="_x0000_s2374" style="position:absolute;left:5591;top:4577;width:327;height:630" fillcolor="#5f5f5f" stroked="f"/>
            <v:shape id="_x0000_s2373" style="position:absolute;left:757;top:1059;width:5734;height:3317" coordorigin="758,1059" coordsize="5734,3317" o:spt="100" adj="0,,0" path="m6244,4376r248,m6244,3546r248,m6244,2715r248,m6244,1890r248,m758,1059r5160,m6244,1059r248,e" filled="f" strokecolor="#858585">
              <v:stroke joinstyle="round"/>
              <v:formulas/>
              <v:path arrowok="t" o:connecttype="segments"/>
            </v:shape>
            <v:rect id="_x0000_s2372" style="position:absolute;left:5918;top:891;width:327;height:4317" fillcolor="#b3b3b3" stroked="f"/>
            <v:shape id="_x0000_s2371" style="position:absolute;left:698;top:227;width:5794;height:5039" coordorigin="698,228" coordsize="5794,5039" o:spt="100" adj="0,,0" path="m758,417r,4790m698,5207r60,m698,4376r60,m698,3545r60,m698,2715r60,m698,1890r60,m698,1058r60,m758,5207r5734,m758,5207r,60m1905,5207r,60m3053,5207r,60m4200,5207r,60m5347,5207r,60m6492,5207r,60m1033,228r5459,e" filled="f" strokecolor="#858585">
              <v:stroke joinstyle="round"/>
              <v:formulas/>
              <v:path arrowok="t" o:connecttype="segments"/>
            </v:shape>
            <v:rect id="_x0000_s2370" style="position:absolute;left:6806;top:2623;width:100;height:100" fillcolor="#5f5f5f" stroked="f"/>
            <v:rect id="_x0000_s2369" style="position:absolute;left:6806;top:2962;width:100;height:100" fillcolor="#b3b3b3" stroked="f"/>
            <v:rect id="_x0000_s2368" style="position:absolute;left:7;top:7;width:9362;height:5670" filled="f" strokecolor="#858585"/>
            <v:shape id="_x0000_s2367" type="#_x0000_t202" style="position:absolute;left:140;top:94;width:877;height:224" filled="f" stroked="f">
              <v:textbox inset="0,0,0,0">
                <w:txbxContent>
                  <w:p w14:paraId="72BC8D64" w14:textId="77777777" w:rsidR="00E17E8C" w:rsidRDefault="00000000">
                    <w:pPr>
                      <w:tabs>
                        <w:tab w:val="left" w:pos="724"/>
                      </w:tabs>
                      <w:spacing w:line="224" w:lineRule="exact"/>
                      <w:rPr>
                        <w:sz w:val="16"/>
                      </w:rPr>
                    </w:pPr>
                    <w:r>
                      <w:rPr>
                        <w:position w:val="1"/>
                        <w:sz w:val="20"/>
                      </w:rPr>
                      <w:t>60.00</w:t>
                    </w:r>
                    <w:r>
                      <w:rPr>
                        <w:position w:val="1"/>
                        <w:sz w:val="20"/>
                      </w:rPr>
                      <w:tab/>
                    </w:r>
                    <w:r>
                      <w:rPr>
                        <w:sz w:val="16"/>
                      </w:rPr>
                      <w:t>%</w:t>
                    </w:r>
                  </w:p>
                </w:txbxContent>
              </v:textbox>
            </v:shape>
            <v:shape id="_x0000_s2366" type="#_x0000_t202" style="position:absolute;left:140;top:934;width:476;height:224" filled="f" stroked="f">
              <v:textbox inset="0,0,0,0">
                <w:txbxContent>
                  <w:p w14:paraId="150EBFD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50.00</w:t>
                    </w:r>
                  </w:p>
                </w:txbxContent>
              </v:textbox>
            </v:shape>
            <v:shape id="_x0000_s2365" type="#_x0000_t202" style="position:absolute;left:140;top:1765;width:476;height:224" filled="f" stroked="f">
              <v:textbox inset="0,0,0,0">
                <w:txbxContent>
                  <w:p w14:paraId="6CDCC6B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40.00</w:t>
                    </w:r>
                  </w:p>
                </w:txbxContent>
              </v:textbox>
            </v:shape>
            <v:shape id="_x0000_s2364" type="#_x0000_t202" style="position:absolute;left:140;top:2595;width:476;height:224" filled="f" stroked="f">
              <v:textbox inset="0,0,0,0">
                <w:txbxContent>
                  <w:p w14:paraId="16C8DF2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30.00</w:t>
                    </w:r>
                  </w:p>
                </w:txbxContent>
              </v:textbox>
            </v:shape>
            <v:shape id="_x0000_s2363" type="#_x0000_t202" style="position:absolute;left:6953;top:2567;width:2239;height:560" filled="f" stroked="f">
              <v:textbox inset="0,0,0,0">
                <w:txbxContent>
                  <w:p w14:paraId="1ED300C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Абсолютна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ліквідність,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  <w:p w14:paraId="1FD09866" w14:textId="77777777" w:rsidR="00E17E8C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Загальна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ліквідність,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2362" type="#_x0000_t202" style="position:absolute;left:140;top:3426;width:476;height:224" filled="f" stroked="f">
              <v:textbox inset="0,0,0,0">
                <w:txbxContent>
                  <w:p w14:paraId="00B59FE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20.00</w:t>
                    </w:r>
                  </w:p>
                </w:txbxContent>
              </v:textbox>
            </v:shape>
            <v:shape id="_x0000_s2361" type="#_x0000_t202" style="position:absolute;left:140;top:4261;width:476;height:224" filled="f" stroked="f">
              <v:textbox inset="0,0,0,0">
                <w:txbxContent>
                  <w:p w14:paraId="73EB968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10.00</w:t>
                    </w:r>
                  </w:p>
                </w:txbxContent>
              </v:textbox>
            </v:shape>
            <v:shape id="_x0000_s2360" type="#_x0000_t202" style="position:absolute;left:241;top:5092;width:376;height:224" filled="f" stroked="f">
              <v:textbox inset="0,0,0,0">
                <w:txbxContent>
                  <w:p w14:paraId="60400B7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0.00</w:t>
                    </w:r>
                  </w:p>
                </w:txbxContent>
              </v:textbox>
            </v:shape>
            <v:shape id="_x0000_s2359" type="#_x0000_t202" style="position:absolute;left:6704;top:4950;width:296;height:245" filled="f" stroked="f">
              <v:textbox inset="0,0,0,0">
                <w:txbxContent>
                  <w:p w14:paraId="7F71B6B5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358" type="#_x0000_t202" style="position:absolute;left:1133;top:5327;width:5014;height:224" filled="f" stroked="f">
              <v:textbox inset="0,0,0,0">
                <w:txbxContent>
                  <w:p w14:paraId="3BD6883C" w14:textId="77777777" w:rsidR="00E17E8C" w:rsidRDefault="00000000">
                    <w:pPr>
                      <w:tabs>
                        <w:tab w:val="left" w:pos="1147"/>
                        <w:tab w:val="left" w:pos="2295"/>
                        <w:tab w:val="left" w:pos="3442"/>
                        <w:tab w:val="left" w:pos="4590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  <w:r>
                      <w:rPr>
                        <w:sz w:val="20"/>
                      </w:rPr>
                      <w:tab/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55818F54" w14:textId="77777777" w:rsidR="00E17E8C" w:rsidRDefault="00000000">
      <w:pPr>
        <w:pStyle w:val="a3"/>
        <w:spacing w:before="73"/>
        <w:ind w:left="1569"/>
      </w:pPr>
      <w:r>
        <w:t>Рисунок</w:t>
      </w:r>
      <w:r>
        <w:rPr>
          <w:spacing w:val="10"/>
        </w:rPr>
        <w:t xml:space="preserve"> </w:t>
      </w:r>
      <w:r>
        <w:t>2.8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Індикатори</w:t>
      </w:r>
      <w:r>
        <w:rPr>
          <w:spacing w:val="11"/>
        </w:rPr>
        <w:t xml:space="preserve"> </w:t>
      </w:r>
      <w:r>
        <w:t>ліквідності</w:t>
      </w:r>
      <w:r>
        <w:rPr>
          <w:spacing w:val="8"/>
        </w:rPr>
        <w:t xml:space="preserve"> </w:t>
      </w:r>
      <w:r>
        <w:t>ТОВ</w:t>
      </w:r>
      <w:r>
        <w:rPr>
          <w:spacing w:val="13"/>
        </w:rPr>
        <w:t xml:space="preserve"> </w:t>
      </w:r>
      <w:r>
        <w:t>«БАМОРРІ»</w:t>
      </w:r>
      <w:r>
        <w:rPr>
          <w:spacing w:val="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2016-2020рр.,</w:t>
      </w:r>
    </w:p>
    <w:p w14:paraId="66645EB5" w14:textId="77777777" w:rsidR="00E17E8C" w:rsidRDefault="00000000">
      <w:pPr>
        <w:pStyle w:val="a3"/>
        <w:spacing w:before="159"/>
        <w:ind w:left="719"/>
      </w:pPr>
      <w:r>
        <w:rPr>
          <w:w w:val="95"/>
        </w:rPr>
        <w:t>%</w:t>
      </w:r>
    </w:p>
    <w:p w14:paraId="339233C0" w14:textId="77777777" w:rsidR="00E17E8C" w:rsidRDefault="00000000">
      <w:pPr>
        <w:spacing w:before="162"/>
        <w:ind w:left="1425"/>
        <w:rPr>
          <w:sz w:val="24"/>
        </w:rPr>
      </w:pPr>
      <w:r>
        <w:rPr>
          <w:sz w:val="24"/>
        </w:rPr>
        <w:t>Джерело:</w:t>
      </w:r>
      <w:r>
        <w:rPr>
          <w:spacing w:val="5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7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46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46"/>
          <w:sz w:val="24"/>
        </w:rPr>
        <w:t xml:space="preserve"> </w:t>
      </w:r>
      <w:r>
        <w:rPr>
          <w:sz w:val="24"/>
        </w:rPr>
        <w:t>ТОВ</w:t>
      </w:r>
      <w:r>
        <w:rPr>
          <w:spacing w:val="61"/>
          <w:sz w:val="24"/>
        </w:rPr>
        <w:t xml:space="preserve"> </w:t>
      </w:r>
      <w:r>
        <w:rPr>
          <w:sz w:val="24"/>
        </w:rPr>
        <w:t>«БАМОРРІ»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72"/>
          <w:sz w:val="24"/>
        </w:rPr>
        <w:t xml:space="preserve"> </w:t>
      </w:r>
      <w:r>
        <w:rPr>
          <w:sz w:val="24"/>
        </w:rPr>
        <w:t>2016-2020рр.</w:t>
      </w:r>
    </w:p>
    <w:p w14:paraId="0AD8191B" w14:textId="77777777" w:rsidR="00E17E8C" w:rsidRDefault="00000000">
      <w:pPr>
        <w:spacing w:before="2"/>
        <w:ind w:left="719"/>
        <w:jc w:val="both"/>
        <w:rPr>
          <w:sz w:val="24"/>
        </w:rPr>
      </w:pPr>
      <w:r>
        <w:rPr>
          <w:sz w:val="24"/>
        </w:rPr>
        <w:t>(Додаток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А)</w:t>
      </w:r>
    </w:p>
    <w:p w14:paraId="1F47D7CF" w14:textId="77777777" w:rsidR="00E17E8C" w:rsidRDefault="00E17E8C">
      <w:pPr>
        <w:pStyle w:val="a3"/>
        <w:rPr>
          <w:sz w:val="26"/>
        </w:rPr>
      </w:pPr>
    </w:p>
    <w:p w14:paraId="222EE01D" w14:textId="77777777" w:rsidR="00E17E8C" w:rsidRDefault="00000000">
      <w:pPr>
        <w:pStyle w:val="a3"/>
        <w:spacing w:before="185" w:line="357" w:lineRule="auto"/>
        <w:ind w:left="719" w:right="574" w:firstLine="850"/>
        <w:jc w:val="both"/>
      </w:pPr>
      <w:r>
        <w:t>Загалом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потенціал</w:t>
      </w:r>
      <w:r>
        <w:rPr>
          <w:spacing w:val="34"/>
        </w:rPr>
        <w:t xml:space="preserve"> </w:t>
      </w:r>
      <w:r>
        <w:t>виникнення</w:t>
      </w:r>
      <w:r>
        <w:rPr>
          <w:spacing w:val="25"/>
        </w:rPr>
        <w:t xml:space="preserve"> </w:t>
      </w:r>
      <w:r>
        <w:t>кризи</w:t>
      </w:r>
      <w:r>
        <w:rPr>
          <w:spacing w:val="23"/>
        </w:rPr>
        <w:t xml:space="preserve"> </w:t>
      </w:r>
      <w:r>
        <w:t>ліквідності</w:t>
      </w:r>
      <w:r>
        <w:rPr>
          <w:spacing w:val="20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платоспроможності</w:t>
      </w:r>
      <w:r>
        <w:rPr>
          <w:spacing w:val="25"/>
        </w:rPr>
        <w:t xml:space="preserve"> </w:t>
      </w:r>
      <w:r>
        <w:t>ТОВ</w:t>
      </w:r>
    </w:p>
    <w:p w14:paraId="7B58900C" w14:textId="77777777" w:rsidR="00E17E8C" w:rsidRDefault="00000000">
      <w:pPr>
        <w:pStyle w:val="a3"/>
        <w:spacing w:before="6"/>
        <w:ind w:left="719"/>
        <w:jc w:val="both"/>
      </w:pPr>
      <w:r>
        <w:t>«БАМОРРІ»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стратегічній</w:t>
      </w:r>
      <w:r>
        <w:rPr>
          <w:spacing w:val="-8"/>
        </w:rPr>
        <w:t xml:space="preserve"> </w:t>
      </w:r>
      <w:r>
        <w:t>перспективі.</w:t>
      </w:r>
    </w:p>
    <w:p w14:paraId="0F9B228F" w14:textId="77777777" w:rsidR="00E17E8C" w:rsidRDefault="00000000">
      <w:pPr>
        <w:pStyle w:val="a3"/>
        <w:spacing w:before="158" w:line="360" w:lineRule="auto"/>
        <w:ind w:left="719" w:right="551" w:firstLine="850"/>
        <w:jc w:val="both"/>
      </w:pPr>
      <w:r>
        <w:t>Група показників дохідності (рентабельності вказує на негативні тренди,</w:t>
      </w:r>
      <w:r>
        <w:rPr>
          <w:spacing w:val="-67"/>
        </w:rPr>
        <w:t xml:space="preserve"> </w:t>
      </w:r>
      <w:r>
        <w:t>оскільки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грн.</w:t>
      </w:r>
      <w:r>
        <w:rPr>
          <w:spacing w:val="14"/>
        </w:rPr>
        <w:t xml:space="preserve"> </w:t>
      </w:r>
      <w:r>
        <w:t>активів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р.</w:t>
      </w:r>
      <w:r>
        <w:rPr>
          <w:spacing w:val="13"/>
        </w:rPr>
        <w:t xml:space="preserve"> </w:t>
      </w:r>
      <w:r>
        <w:t>отримано</w:t>
      </w:r>
      <w:r>
        <w:rPr>
          <w:spacing w:val="13"/>
        </w:rPr>
        <w:t xml:space="preserve"> </w:t>
      </w:r>
      <w:r>
        <w:t>чистий</w:t>
      </w:r>
      <w:r>
        <w:rPr>
          <w:spacing w:val="11"/>
        </w:rPr>
        <w:t xml:space="preserve"> </w:t>
      </w:r>
      <w:r>
        <w:t>прибуток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45,10</w:t>
      </w:r>
      <w:r>
        <w:rPr>
          <w:spacing w:val="12"/>
        </w:rPr>
        <w:t xml:space="preserve"> </w:t>
      </w:r>
      <w:r>
        <w:t>грн.,</w:t>
      </w:r>
      <w:r>
        <w:rPr>
          <w:spacing w:val="15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 2020 році – лише 3,33 грн. (рентабельність активів ТОВ «БАМОРРІ» за 2016-</w:t>
      </w:r>
      <w:r>
        <w:rPr>
          <w:spacing w:val="1"/>
        </w:rPr>
        <w:t xml:space="preserve"> </w:t>
      </w:r>
      <w:r>
        <w:t>2020рр.</w:t>
      </w:r>
      <w:r>
        <w:rPr>
          <w:spacing w:val="6"/>
        </w:rPr>
        <w:t xml:space="preserve"> </w:t>
      </w:r>
      <w:r>
        <w:t>скоротилася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41,77</w:t>
      </w:r>
      <w:r>
        <w:rPr>
          <w:spacing w:val="3"/>
        </w:rPr>
        <w:t xml:space="preserve"> </w:t>
      </w:r>
      <w:r>
        <w:t>%).</w:t>
      </w:r>
      <w:r>
        <w:rPr>
          <w:spacing w:val="1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грн.</w:t>
      </w:r>
      <w:r>
        <w:rPr>
          <w:spacing w:val="7"/>
        </w:rPr>
        <w:t xml:space="preserve"> </w:t>
      </w:r>
      <w:r>
        <w:t>власного</w:t>
      </w:r>
      <w:r>
        <w:rPr>
          <w:spacing w:val="6"/>
        </w:rPr>
        <w:t xml:space="preserve"> </w:t>
      </w:r>
      <w:r>
        <w:t>капіталу</w:t>
      </w:r>
      <w:r>
        <w:rPr>
          <w:spacing w:val="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р.</w:t>
      </w:r>
    </w:p>
    <w:p w14:paraId="4D8987B6" w14:textId="77777777" w:rsidR="00E17E8C" w:rsidRDefault="00E17E8C">
      <w:pPr>
        <w:spacing w:line="360" w:lineRule="auto"/>
        <w:jc w:val="both"/>
        <w:sectPr w:rsidR="00E17E8C">
          <w:headerReference w:type="default" r:id="rId97"/>
          <w:footerReference w:type="default" r:id="rId98"/>
          <w:pgSz w:w="11910" w:h="16840"/>
          <w:pgMar w:top="980" w:right="0" w:bottom="900" w:left="980" w:header="761" w:footer="719" w:gutter="0"/>
          <w:cols w:space="720"/>
        </w:sectPr>
      </w:pPr>
    </w:p>
    <w:p w14:paraId="30284110" w14:textId="77777777" w:rsidR="00E17E8C" w:rsidRDefault="00E17E8C">
      <w:pPr>
        <w:pStyle w:val="a3"/>
        <w:spacing w:before="10"/>
        <w:rPr>
          <w:sz w:val="12"/>
        </w:rPr>
      </w:pPr>
    </w:p>
    <w:p w14:paraId="1354C487" w14:textId="77777777" w:rsidR="00E17E8C" w:rsidRDefault="00000000">
      <w:pPr>
        <w:pStyle w:val="a3"/>
        <w:spacing w:before="87" w:line="357" w:lineRule="auto"/>
        <w:ind w:left="719" w:right="548"/>
        <w:jc w:val="both"/>
      </w:pPr>
      <w:r>
        <w:t>отримано</w:t>
      </w:r>
      <w:r>
        <w:rPr>
          <w:spacing w:val="1"/>
        </w:rPr>
        <w:t xml:space="preserve"> </w:t>
      </w:r>
      <w:r>
        <w:t>непокритого</w:t>
      </w:r>
      <w:r>
        <w:rPr>
          <w:spacing w:val="1"/>
        </w:rPr>
        <w:t xml:space="preserve"> </w:t>
      </w:r>
      <w:r>
        <w:t>збитку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72,33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36,45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(рентабельність</w:t>
      </w:r>
      <w:r>
        <w:rPr>
          <w:spacing w:val="16"/>
        </w:rPr>
        <w:t xml:space="preserve"> </w:t>
      </w:r>
      <w:r>
        <w:t>власного</w:t>
      </w:r>
      <w:r>
        <w:rPr>
          <w:spacing w:val="17"/>
        </w:rPr>
        <w:t xml:space="preserve"> </w:t>
      </w:r>
      <w:r>
        <w:t>капіталу</w:t>
      </w:r>
      <w:r>
        <w:rPr>
          <w:spacing w:val="12"/>
        </w:rPr>
        <w:t xml:space="preserve"> </w:t>
      </w:r>
      <w:r>
        <w:t>ТОВ</w:t>
      </w:r>
      <w:r>
        <w:rPr>
          <w:spacing w:val="18"/>
        </w:rPr>
        <w:t xml:space="preserve"> </w:t>
      </w:r>
      <w:r>
        <w:t>«БАМОРРІ»</w:t>
      </w:r>
      <w:r>
        <w:rPr>
          <w:spacing w:val="17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2016-2020рр.</w:t>
      </w:r>
      <w:r>
        <w:rPr>
          <w:spacing w:val="24"/>
        </w:rPr>
        <w:t xml:space="preserve"> </w:t>
      </w:r>
      <w:r>
        <w:t>зросла</w:t>
      </w:r>
      <w:r>
        <w:rPr>
          <w:spacing w:val="18"/>
        </w:rPr>
        <w:t xml:space="preserve"> </w:t>
      </w:r>
      <w:r>
        <w:t>на</w:t>
      </w:r>
    </w:p>
    <w:p w14:paraId="36042DFC" w14:textId="77777777" w:rsidR="00E17E8C" w:rsidRDefault="00000000">
      <w:pPr>
        <w:pStyle w:val="a3"/>
        <w:spacing w:before="1" w:line="357" w:lineRule="auto"/>
        <w:ind w:left="719" w:right="565"/>
        <w:jc w:val="both"/>
      </w:pPr>
      <w:r>
        <w:t>108.78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52,74</w:t>
      </w:r>
      <w:r>
        <w:rPr>
          <w:spacing w:val="12"/>
        </w:rPr>
        <w:t xml:space="preserve"> </w:t>
      </w:r>
      <w:r>
        <w:t>грн.,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році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2.14</w:t>
      </w:r>
      <w:r>
        <w:rPr>
          <w:spacing w:val="12"/>
        </w:rPr>
        <w:t xml:space="preserve"> </w:t>
      </w:r>
      <w:r>
        <w:t>грн.</w:t>
      </w:r>
      <w:r>
        <w:rPr>
          <w:spacing w:val="13"/>
        </w:rPr>
        <w:t xml:space="preserve"> </w:t>
      </w:r>
      <w:r>
        <w:t>(рентабельність</w:t>
      </w:r>
      <w:r>
        <w:rPr>
          <w:spacing w:val="9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ТОВ</w:t>
      </w:r>
    </w:p>
    <w:p w14:paraId="5964E633" w14:textId="77777777" w:rsidR="00E17E8C" w:rsidRDefault="00000000">
      <w:pPr>
        <w:pStyle w:val="a3"/>
        <w:spacing w:before="6" w:after="21" w:line="360" w:lineRule="auto"/>
        <w:ind w:left="719" w:right="558"/>
        <w:jc w:val="both"/>
      </w:pP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50,61%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продукції відповідно впала на 45,01% до рівня 2,33% в 2020 році, що є вкрай</w:t>
      </w:r>
      <w:r>
        <w:rPr>
          <w:spacing w:val="1"/>
        </w:rPr>
        <w:t xml:space="preserve"> </w:t>
      </w:r>
      <w:r>
        <w:t>негативним трендом стосовно ефективності бізнесу ТОВ «БАМОРРІ» за 2016-</w:t>
      </w:r>
      <w:r>
        <w:rPr>
          <w:spacing w:val="1"/>
        </w:rPr>
        <w:t xml:space="preserve"> </w:t>
      </w:r>
      <w:r>
        <w:t>2020рр.</w:t>
      </w:r>
      <w:r>
        <w:rPr>
          <w:spacing w:val="8"/>
        </w:rPr>
        <w:t xml:space="preserve"> </w:t>
      </w:r>
      <w:r>
        <w:t>(рис.</w:t>
      </w:r>
      <w:r>
        <w:rPr>
          <w:spacing w:val="9"/>
        </w:rPr>
        <w:t xml:space="preserve"> </w:t>
      </w:r>
      <w:r>
        <w:t>2.9).</w:t>
      </w:r>
    </w:p>
    <w:p w14:paraId="0EE02193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63E6E2BA">
          <v:group id="_x0000_s2330" style="width:472.55pt;height:249.9pt;mso-position-horizontal-relative:char;mso-position-vertical-relative:line" coordsize="9451,4998">
            <v:shape id="_x0000_s2356" type="#_x0000_t75" style="position:absolute;left:849;top:276;width:5387;height:4463">
              <v:imagedata r:id="rId99" o:title=""/>
            </v:shape>
            <v:shape id="_x0000_s2355" style="position:absolute;left:803;top:1027;width:5260;height:3704" coordorigin="803,1028" coordsize="5260,3704" o:spt="100" adj="0,,0" path="m862,4732r-59,m862,4115r-59,m862,3496r-59,m862,2881r-59,m862,2262r-59,m862,1648r-59,m862,1028r-59,m862,2264r,59m862,2264r,59m1904,2264r,59m1904,2264r,59m2941,2264r,59m2941,2264r,59m3983,2264r,59m3983,2264r,59m5024,2264r,59m5024,2264r,59m6063,2264r,59m6063,2264r,59e" filled="f" strokecolor="#858585">
              <v:stroke joinstyle="round"/>
              <v:formulas/>
              <v:path arrowok="t" o:connecttype="segments"/>
            </v:shape>
            <v:rect id="_x0000_s2354" style="position:absolute;left:6608;top:1501;width:100;height:100" fillcolor="#5f5f5f" stroked="f"/>
            <v:rect id="_x0000_s2353" style="position:absolute;left:6608;top:2060;width:100;height:100" fillcolor="#b3b3b3" stroked="f"/>
            <v:rect id="_x0000_s2352" style="position:absolute;left:6608;top:2618;width:100;height:100" fillcolor="#818181" stroked="f"/>
            <v:rect id="_x0000_s2351" style="position:absolute;left:6608;top:3177;width:100;height:100" fillcolor="#505050" stroked="f"/>
            <v:rect id="_x0000_s2350" style="position:absolute;left:7;top:7;width:9436;height:4983" filled="f" strokecolor="#858585"/>
            <v:rect id="_x0000_s2349" style="position:absolute;left:4670;top:2824;width:1575;height:510" stroked="f"/>
            <v:rect id="_x0000_s2348" style="position:absolute;left:4670;top:2824;width:1575;height:510" filled="f" strokecolor="white"/>
            <v:rect id="_x0000_s2347" style="position:absolute;left:774;top:110;width:375;height:347" stroked="f"/>
            <v:rect id="_x0000_s2346" style="position:absolute;left:774;top:110;width:375;height:347" filled="f" strokecolor="white"/>
            <v:shape id="_x0000_s2345" type="#_x0000_t202" style="position:absolute;left:245;top:293;width:476;height:224" filled="f" stroked="f">
              <v:textbox inset="0,0,0,0">
                <w:txbxContent>
                  <w:p w14:paraId="06AEB83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60.00</w:t>
                    </w:r>
                  </w:p>
                </w:txbxContent>
              </v:textbox>
            </v:shape>
            <v:shape id="_x0000_s2344" type="#_x0000_t202" style="position:absolute;left:980;top:197;width:142;height:176" filled="f" stroked="f">
              <v:textbox inset="0,0,0,0">
                <w:txbxContent>
                  <w:p w14:paraId="6FA350FD" w14:textId="77777777" w:rsidR="00E17E8C" w:rsidRDefault="00000000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2343" type="#_x0000_t202" style="position:absolute;left:245;top:917;width:476;height:838" filled="f" stroked="f">
              <v:textbox inset="0,0,0,0">
                <w:txbxContent>
                  <w:p w14:paraId="73260CD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40.00</w:t>
                    </w:r>
                  </w:p>
                  <w:p w14:paraId="15C74483" w14:textId="77777777" w:rsidR="00E17E8C" w:rsidRDefault="00E17E8C"/>
                  <w:p w14:paraId="189C1641" w14:textId="77777777" w:rsidR="00E17E8C" w:rsidRDefault="00000000">
                    <w:pPr>
                      <w:spacing w:before="1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20.00</w:t>
                    </w:r>
                  </w:p>
                </w:txbxContent>
              </v:textbox>
            </v:shape>
            <v:shape id="_x0000_s2342" type="#_x0000_t202" style="position:absolute;left:6757;top:1445;width:2258;height:224" filled="f" stroked="f">
              <v:textbox inset="0,0,0,0">
                <w:txbxContent>
                  <w:p w14:paraId="442104F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Рентабельність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активів,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2341" type="#_x0000_t202" style="position:absolute;left:341;top:2151;width:376;height:224" filled="f" stroked="f">
              <v:textbox inset="0,0,0,0">
                <w:txbxContent>
                  <w:p w14:paraId="50919D8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0.00</w:t>
                    </w:r>
                  </w:p>
                </w:txbxContent>
              </v:textbox>
            </v:shape>
            <v:shape id="_x0000_s2340" type="#_x0000_t202" style="position:absolute;left:1186;top:2382;width:424;height:224" filled="f" stroked="f">
              <v:textbox inset="0,0,0,0">
                <w:txbxContent>
                  <w:p w14:paraId="3A86D61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339" type="#_x0000_t202" style="position:absolute;left:2223;top:2382;width:424;height:224" filled="f" stroked="f">
              <v:textbox inset="0,0,0,0">
                <w:txbxContent>
                  <w:p w14:paraId="059CAC6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338" type="#_x0000_t202" style="position:absolute;left:3266;top:2382;width:424;height:224" filled="f" stroked="f">
              <v:textbox inset="0,0,0,0">
                <w:txbxContent>
                  <w:p w14:paraId="10EFA71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337" type="#_x0000_t202" style="position:absolute;left:4308;top:2382;width:424;height:224" filled="f" stroked="f">
              <v:textbox inset="0,0,0,0">
                <w:txbxContent>
                  <w:p w14:paraId="3335175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336" type="#_x0000_t202" style="position:absolute;left:5350;top:2382;width:424;height:224" filled="f" stroked="f">
              <v:textbox inset="0,0,0,0">
                <w:txbxContent>
                  <w:p w14:paraId="7EB8D04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shape>
            <v:shape id="_x0000_s2335" type="#_x0000_t202" style="position:absolute;left:6757;top:2007;width:2508;height:776" filled="f" stroked="f">
              <v:textbox inset="0,0,0,0">
                <w:txbxContent>
                  <w:p w14:paraId="10768B23" w14:textId="77777777" w:rsidR="00E17E8C" w:rsidRDefault="00000000">
                    <w:pPr>
                      <w:ind w:right="39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Рентабельність </w:t>
                    </w:r>
                    <w:r>
                      <w:rPr>
                        <w:sz w:val="20"/>
                      </w:rPr>
                      <w:t>власного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капіталу,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  <w:p w14:paraId="2EC46979" w14:textId="77777777" w:rsidR="00E17E8C" w:rsidRDefault="00000000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Рентабельність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діяльності,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2334" type="#_x0000_t202" style="position:absolute;left:178;top:2771;width:544;height:224" filled="f" stroked="f">
              <v:textbox inset="0,0,0,0">
                <w:txbxContent>
                  <w:p w14:paraId="1FDCFE9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-20.00</w:t>
                    </w:r>
                  </w:p>
                </w:txbxContent>
              </v:textbox>
            </v:shape>
            <v:shape id="_x0000_s2333" type="#_x0000_t202" style="position:absolute;left:6757;top:3121;width:2460;height:224" filled="f" stroked="f">
              <v:textbox inset="0,0,0,0">
                <w:txbxContent>
                  <w:p w14:paraId="0428C7B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Рентабельність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продукції,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2332" type="#_x0000_t202" style="position:absolute;left:178;top:3385;width:544;height:1458" filled="f" stroked="f">
              <v:textbox inset="0,0,0,0">
                <w:txbxContent>
                  <w:p w14:paraId="2E15962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-40.00</w:t>
                    </w:r>
                  </w:p>
                  <w:p w14:paraId="0D2D0259" w14:textId="77777777" w:rsidR="00E17E8C" w:rsidRDefault="00E17E8C"/>
                  <w:p w14:paraId="12BFD711" w14:textId="77777777" w:rsidR="00E17E8C" w:rsidRDefault="00000000">
                    <w:pPr>
                      <w:spacing w:before="1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-60.00</w:t>
                    </w:r>
                  </w:p>
                  <w:p w14:paraId="64AA6CA2" w14:textId="77777777" w:rsidR="00E17E8C" w:rsidRDefault="00E17E8C"/>
                  <w:p w14:paraId="79166B4C" w14:textId="77777777" w:rsidR="00E17E8C" w:rsidRDefault="00000000">
                    <w:pPr>
                      <w:spacing w:before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-80.00</w:t>
                    </w:r>
                  </w:p>
                </w:txbxContent>
              </v:textbox>
            </v:shape>
            <v:shape id="_x0000_s2331" type="#_x0000_t202" style="position:absolute;left:4670;top:2824;width:1575;height:510" filled="f" stroked="f">
              <v:textbox inset="0,0,0,0">
                <w:txbxContent>
                  <w:p w14:paraId="0783A99B" w14:textId="77777777" w:rsidR="00E17E8C" w:rsidRDefault="00000000">
                    <w:pPr>
                      <w:spacing w:before="79"/>
                      <w:ind w:right="142"/>
                      <w:jc w:val="right"/>
                    </w:pPr>
                    <w:r>
                      <w:t>рік</w:t>
                    </w:r>
                  </w:p>
                </w:txbxContent>
              </v:textbox>
            </v:shape>
            <w10:anchorlock/>
          </v:group>
        </w:pict>
      </w:r>
    </w:p>
    <w:p w14:paraId="4774BF39" w14:textId="77777777" w:rsidR="00E17E8C" w:rsidRDefault="00000000">
      <w:pPr>
        <w:pStyle w:val="a3"/>
        <w:spacing w:before="93"/>
        <w:ind w:left="1569"/>
      </w:pPr>
      <w:r>
        <w:t>Рисунок</w:t>
      </w:r>
      <w:r>
        <w:rPr>
          <w:spacing w:val="23"/>
        </w:rPr>
        <w:t xml:space="preserve"> </w:t>
      </w:r>
      <w:r>
        <w:t>2.9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Індикатори</w:t>
      </w:r>
      <w:r>
        <w:rPr>
          <w:spacing w:val="16"/>
        </w:rPr>
        <w:t xml:space="preserve"> </w:t>
      </w:r>
      <w:r>
        <w:t>дохідності</w:t>
      </w:r>
      <w:r>
        <w:rPr>
          <w:spacing w:val="16"/>
        </w:rPr>
        <w:t xml:space="preserve"> </w:t>
      </w:r>
      <w:r>
        <w:t>ТОВ</w:t>
      </w:r>
      <w:r>
        <w:rPr>
          <w:spacing w:val="22"/>
        </w:rPr>
        <w:t xml:space="preserve"> </w:t>
      </w:r>
      <w:r>
        <w:t>«БАМОРРІ»</w:t>
      </w:r>
      <w:r>
        <w:rPr>
          <w:spacing w:val="12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2016-2020рр.,</w:t>
      </w:r>
    </w:p>
    <w:p w14:paraId="64D8B7BC" w14:textId="77777777" w:rsidR="00E17E8C" w:rsidRDefault="00000000">
      <w:pPr>
        <w:pStyle w:val="a3"/>
        <w:spacing w:before="164"/>
        <w:ind w:left="719"/>
      </w:pPr>
      <w:r>
        <w:rPr>
          <w:w w:val="95"/>
        </w:rPr>
        <w:t>%</w:t>
      </w:r>
    </w:p>
    <w:p w14:paraId="690D92D1" w14:textId="77777777" w:rsidR="00E17E8C" w:rsidRDefault="00000000">
      <w:pPr>
        <w:spacing w:before="157"/>
        <w:ind w:left="1425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</w:p>
    <w:p w14:paraId="48C64EDE" w14:textId="77777777" w:rsidR="00E17E8C" w:rsidRDefault="00000000">
      <w:pPr>
        <w:spacing w:before="2"/>
        <w:ind w:left="719"/>
        <w:rPr>
          <w:i/>
          <w:sz w:val="24"/>
        </w:rPr>
      </w:pPr>
      <w:r>
        <w:rPr>
          <w:i/>
          <w:sz w:val="24"/>
        </w:rPr>
        <w:t>(Додаток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А)</w:t>
      </w:r>
    </w:p>
    <w:p w14:paraId="7ACC668C" w14:textId="77777777" w:rsidR="00E17E8C" w:rsidRDefault="00E17E8C">
      <w:pPr>
        <w:pStyle w:val="a3"/>
        <w:spacing w:before="3"/>
        <w:rPr>
          <w:i/>
        </w:rPr>
      </w:pPr>
    </w:p>
    <w:p w14:paraId="0E870924" w14:textId="77777777" w:rsidR="00E17E8C" w:rsidRDefault="00000000">
      <w:pPr>
        <w:pStyle w:val="a3"/>
        <w:spacing w:line="360" w:lineRule="auto"/>
        <w:ind w:left="719" w:right="567" w:firstLine="850"/>
        <w:jc w:val="both"/>
      </w:pPr>
      <w:r>
        <w:t>Індикатори дохідності ТОВ</w:t>
      </w:r>
      <w:r>
        <w:rPr>
          <w:spacing w:val="1"/>
        </w:rPr>
        <w:t xml:space="preserve"> </w:t>
      </w:r>
      <w:r>
        <w:t>«БАМОРРІ» 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вказують на</w:t>
      </w:r>
      <w:r>
        <w:rPr>
          <w:spacing w:val="1"/>
        </w:rPr>
        <w:t xml:space="preserve"> </w:t>
      </w:r>
      <w:r>
        <w:t>погіршення ефективності управління доходами та витратами підприємства за</w:t>
      </w:r>
      <w:r>
        <w:rPr>
          <w:spacing w:val="1"/>
        </w:rPr>
        <w:t xml:space="preserve"> </w:t>
      </w:r>
      <w:r>
        <w:t>період</w:t>
      </w:r>
      <w:r>
        <w:rPr>
          <w:spacing w:val="3"/>
        </w:rPr>
        <w:t xml:space="preserve"> </w:t>
      </w:r>
      <w:r>
        <w:t>оцінки.</w:t>
      </w:r>
    </w:p>
    <w:p w14:paraId="6D765C5A" w14:textId="77777777" w:rsidR="00E17E8C" w:rsidRDefault="00000000">
      <w:pPr>
        <w:pStyle w:val="a3"/>
        <w:spacing w:line="362" w:lineRule="auto"/>
        <w:ind w:left="719" w:right="560" w:firstLine="850"/>
        <w:jc w:val="both"/>
      </w:pPr>
      <w:r>
        <w:t>Показники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вказують на покращення ефективності формування та обігу доходів, оскільки</w:t>
      </w:r>
      <w:r>
        <w:rPr>
          <w:spacing w:val="1"/>
        </w:rPr>
        <w:t xml:space="preserve"> </w:t>
      </w:r>
      <w:r>
        <w:t>активи</w:t>
      </w:r>
      <w:r>
        <w:rPr>
          <w:spacing w:val="21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рік</w:t>
      </w:r>
      <w:r>
        <w:rPr>
          <w:spacing w:val="20"/>
        </w:rPr>
        <w:t xml:space="preserve"> </w:t>
      </w:r>
      <w:r>
        <w:t>збільшили</w:t>
      </w:r>
      <w:r>
        <w:rPr>
          <w:spacing w:val="27"/>
        </w:rPr>
        <w:t xml:space="preserve"> </w:t>
      </w:r>
      <w:r>
        <w:t>рівень</w:t>
      </w:r>
      <w:r>
        <w:rPr>
          <w:spacing w:val="20"/>
        </w:rPr>
        <w:t xml:space="preserve"> </w:t>
      </w:r>
      <w:r>
        <w:t>оборотності</w:t>
      </w:r>
      <w:r>
        <w:rPr>
          <w:spacing w:val="1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0,70</w:t>
      </w:r>
      <w:r>
        <w:rPr>
          <w:spacing w:val="27"/>
        </w:rPr>
        <w:t xml:space="preserve"> </w:t>
      </w:r>
      <w:r>
        <w:t>обертів,</w:t>
      </w:r>
      <w:r>
        <w:rPr>
          <w:spacing w:val="29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оборотні</w:t>
      </w:r>
      <w:r>
        <w:rPr>
          <w:spacing w:val="13"/>
        </w:rPr>
        <w:t xml:space="preserve"> </w:t>
      </w:r>
      <w:r>
        <w:t>активи</w:t>
      </w:r>
    </w:p>
    <w:p w14:paraId="70C1E453" w14:textId="77777777" w:rsidR="00E17E8C" w:rsidRDefault="00E17E8C">
      <w:pPr>
        <w:spacing w:line="362" w:lineRule="auto"/>
        <w:jc w:val="both"/>
        <w:sectPr w:rsidR="00E17E8C">
          <w:headerReference w:type="default" r:id="rId100"/>
          <w:footerReference w:type="default" r:id="rId101"/>
          <w:pgSz w:w="11910" w:h="16840"/>
          <w:pgMar w:top="980" w:right="0" w:bottom="900" w:left="980" w:header="761" w:footer="719" w:gutter="0"/>
          <w:cols w:space="720"/>
        </w:sectPr>
      </w:pPr>
    </w:p>
    <w:p w14:paraId="59613944" w14:textId="77777777" w:rsidR="00E17E8C" w:rsidRDefault="00E17E8C">
      <w:pPr>
        <w:pStyle w:val="a3"/>
        <w:spacing w:before="10"/>
        <w:rPr>
          <w:sz w:val="12"/>
        </w:rPr>
      </w:pPr>
    </w:p>
    <w:p w14:paraId="01DEBBF3" w14:textId="77777777" w:rsidR="00E17E8C" w:rsidRDefault="00000000">
      <w:pPr>
        <w:pStyle w:val="a3"/>
        <w:spacing w:before="87" w:line="357" w:lineRule="auto"/>
        <w:ind w:left="719" w:right="594"/>
        <w:jc w:val="both"/>
      </w:pPr>
      <w:r>
        <w:t>на 2,01 оберти, при цьому середній час обороту активів відповідно скоротився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дні</w:t>
      </w:r>
      <w:r>
        <w:rPr>
          <w:spacing w:val="-9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оборотних</w:t>
      </w:r>
      <w:r>
        <w:rPr>
          <w:spacing w:val="-7"/>
        </w:rPr>
        <w:t xml:space="preserve"> </w:t>
      </w:r>
      <w:r>
        <w:t>активів на</w:t>
      </w:r>
      <w:r>
        <w:rPr>
          <w:spacing w:val="2"/>
        </w:rPr>
        <w:t xml:space="preserve"> </w:t>
      </w:r>
      <w:r>
        <w:t>173</w:t>
      </w:r>
      <w:r>
        <w:rPr>
          <w:spacing w:val="1"/>
        </w:rPr>
        <w:t xml:space="preserve"> </w:t>
      </w:r>
      <w:r>
        <w:t>дні</w:t>
      </w:r>
      <w:r>
        <w:rPr>
          <w:spacing w:val="2"/>
        </w:rPr>
        <w:t xml:space="preserve"> </w:t>
      </w:r>
      <w:r>
        <w:t>відповідно.</w:t>
      </w:r>
    </w:p>
    <w:p w14:paraId="58DD0F60" w14:textId="77777777" w:rsidR="00E17E8C" w:rsidRDefault="00000000">
      <w:pPr>
        <w:pStyle w:val="a3"/>
        <w:spacing w:before="1" w:line="357" w:lineRule="auto"/>
        <w:ind w:left="719" w:right="563" w:firstLine="850"/>
        <w:jc w:val="both"/>
      </w:pPr>
      <w:r>
        <w:t>Найбільш загрозливу ситуацію для бізнесу ТОВ «БАМОРРІ» за 2016-</w:t>
      </w:r>
      <w:r>
        <w:rPr>
          <w:spacing w:val="1"/>
        </w:rPr>
        <w:t xml:space="preserve"> </w:t>
      </w:r>
      <w:r>
        <w:t>2020рр.</w:t>
      </w:r>
      <w:r>
        <w:rPr>
          <w:spacing w:val="8"/>
        </w:rPr>
        <w:t xml:space="preserve"> </w:t>
      </w:r>
      <w:r>
        <w:t>мали показники</w:t>
      </w:r>
      <w:r>
        <w:rPr>
          <w:spacing w:val="3"/>
        </w:rPr>
        <w:t xml:space="preserve"> </w:t>
      </w:r>
      <w:r>
        <w:t>фінансової</w:t>
      </w:r>
      <w:r>
        <w:rPr>
          <w:spacing w:val="-9"/>
        </w:rPr>
        <w:t xml:space="preserve"> </w:t>
      </w:r>
      <w:r>
        <w:t>автономії,</w:t>
      </w:r>
      <w:r>
        <w:rPr>
          <w:spacing w:val="9"/>
        </w:rPr>
        <w:t xml:space="preserve"> </w:t>
      </w:r>
      <w:r>
        <w:t>зокрема:</w:t>
      </w:r>
    </w:p>
    <w:p w14:paraId="33A3B543" w14:textId="77777777" w:rsidR="00E17E8C" w:rsidRDefault="00000000">
      <w:pPr>
        <w:pStyle w:val="a4"/>
        <w:numPr>
          <w:ilvl w:val="0"/>
          <w:numId w:val="8"/>
        </w:numPr>
        <w:tabs>
          <w:tab w:val="left" w:pos="1853"/>
        </w:tabs>
        <w:spacing w:before="6" w:line="360" w:lineRule="auto"/>
        <w:ind w:right="565" w:firstLine="850"/>
        <w:rPr>
          <w:sz w:val="28"/>
        </w:rPr>
      </w:pPr>
      <w:r>
        <w:rPr>
          <w:sz w:val="28"/>
        </w:rPr>
        <w:t>коефіцієнт фінансової незалежності ТОВ «БАМОРРІ» за 2016-2020рр.</w:t>
      </w:r>
      <w:r>
        <w:rPr>
          <w:spacing w:val="1"/>
          <w:sz w:val="28"/>
        </w:rPr>
        <w:t xml:space="preserve"> </w:t>
      </w:r>
      <w:r>
        <w:rPr>
          <w:sz w:val="28"/>
        </w:rPr>
        <w:t>зріс на 71,49%, на кінець 2020 року складав 9.14%, що було нижче нормативу в</w:t>
      </w:r>
      <w:r>
        <w:rPr>
          <w:spacing w:val="1"/>
          <w:sz w:val="28"/>
        </w:rPr>
        <w:t xml:space="preserve"> </w:t>
      </w:r>
      <w:r>
        <w:rPr>
          <w:sz w:val="28"/>
        </w:rPr>
        <w:t>40-50%;</w:t>
      </w:r>
    </w:p>
    <w:p w14:paraId="2A6D9E96" w14:textId="77777777" w:rsidR="00E17E8C" w:rsidRDefault="00000000">
      <w:pPr>
        <w:pStyle w:val="a4"/>
        <w:numPr>
          <w:ilvl w:val="0"/>
          <w:numId w:val="8"/>
        </w:numPr>
        <w:tabs>
          <w:tab w:val="left" w:pos="1853"/>
        </w:tabs>
        <w:spacing w:before="1" w:line="360" w:lineRule="auto"/>
        <w:ind w:right="567" w:firstLine="850"/>
        <w:rPr>
          <w:sz w:val="28"/>
        </w:rPr>
      </w:pP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«БАМОРРІ»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2016-2020рр.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скоротилася на 71,49%, проте загалом ключовим джерелом пасивів були саме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9"/>
          <w:sz w:val="28"/>
        </w:rPr>
        <w:t xml:space="preserve"> </w:t>
      </w:r>
      <w:r>
        <w:rPr>
          <w:sz w:val="28"/>
        </w:rPr>
        <w:t>борги;</w:t>
      </w:r>
    </w:p>
    <w:p w14:paraId="4A69B2C3" w14:textId="77777777" w:rsidR="00E17E8C" w:rsidRDefault="00000000">
      <w:pPr>
        <w:pStyle w:val="a4"/>
        <w:numPr>
          <w:ilvl w:val="0"/>
          <w:numId w:val="8"/>
        </w:numPr>
        <w:tabs>
          <w:tab w:val="left" w:pos="1853"/>
        </w:tabs>
        <w:spacing w:before="1" w:line="362" w:lineRule="auto"/>
        <w:ind w:right="559" w:firstLine="850"/>
        <w:rPr>
          <w:sz w:val="28"/>
        </w:rPr>
      </w:pPr>
      <w:r>
        <w:rPr>
          <w:sz w:val="28"/>
        </w:rPr>
        <w:t>плече фінансового важеля ТОВ «БАМОРРІ» за 2016-2020рр. зросло на</w:t>
      </w:r>
      <w:r>
        <w:rPr>
          <w:spacing w:val="-67"/>
          <w:sz w:val="28"/>
        </w:rPr>
        <w:t xml:space="preserve"> </w:t>
      </w:r>
      <w:r>
        <w:rPr>
          <w:sz w:val="28"/>
        </w:rPr>
        <w:t>48,46%,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2016-2018</w:t>
      </w:r>
      <w:r>
        <w:rPr>
          <w:spacing w:val="1"/>
          <w:sz w:val="28"/>
        </w:rPr>
        <w:t xml:space="preserve"> </w:t>
      </w:r>
      <w:r>
        <w:rPr>
          <w:sz w:val="28"/>
        </w:rPr>
        <w:t>рр.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від’ємним,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 ризик бізнесу;</w:t>
      </w:r>
    </w:p>
    <w:p w14:paraId="53FBCD9D" w14:textId="77777777" w:rsidR="00E17E8C" w:rsidRDefault="00000000">
      <w:pPr>
        <w:pStyle w:val="a4"/>
        <w:numPr>
          <w:ilvl w:val="0"/>
          <w:numId w:val="8"/>
        </w:numPr>
        <w:tabs>
          <w:tab w:val="left" w:pos="1853"/>
        </w:tabs>
        <w:spacing w:line="362" w:lineRule="auto"/>
        <w:ind w:right="567" w:firstLine="850"/>
        <w:rPr>
          <w:sz w:val="28"/>
        </w:rPr>
      </w:pPr>
      <w:r>
        <w:rPr>
          <w:sz w:val="28"/>
        </w:rPr>
        <w:t>коефіцієнт фінансового левериджу ТОВ «БАМОРРІ» за 2016-2020рр.</w:t>
      </w:r>
      <w:r>
        <w:rPr>
          <w:spacing w:val="1"/>
          <w:sz w:val="28"/>
        </w:rPr>
        <w:t xml:space="preserve"> </w:t>
      </w:r>
      <w:r>
        <w:rPr>
          <w:sz w:val="28"/>
        </w:rPr>
        <w:t>зріс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12,54</w:t>
      </w:r>
      <w:r>
        <w:rPr>
          <w:spacing w:val="1"/>
          <w:sz w:val="28"/>
        </w:rPr>
        <w:t xml:space="preserve"> </w:t>
      </w:r>
      <w:r>
        <w:rPr>
          <w:sz w:val="28"/>
        </w:rPr>
        <w:t>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незбалансованість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бізнесу;</w:t>
      </w:r>
    </w:p>
    <w:p w14:paraId="7E0BD3A7" w14:textId="77777777" w:rsidR="00E17E8C" w:rsidRDefault="00000000">
      <w:pPr>
        <w:pStyle w:val="a4"/>
        <w:numPr>
          <w:ilvl w:val="0"/>
          <w:numId w:val="8"/>
        </w:numPr>
        <w:tabs>
          <w:tab w:val="left" w:pos="1853"/>
        </w:tabs>
        <w:spacing w:line="362" w:lineRule="auto"/>
        <w:ind w:right="558" w:firstLine="850"/>
        <w:rPr>
          <w:sz w:val="28"/>
        </w:rPr>
      </w:pP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«БАМОРРІ»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2016-</w:t>
      </w:r>
      <w:r>
        <w:rPr>
          <w:spacing w:val="1"/>
          <w:sz w:val="28"/>
        </w:rPr>
        <w:t xml:space="preserve"> </w:t>
      </w:r>
      <w:r>
        <w:rPr>
          <w:sz w:val="28"/>
        </w:rPr>
        <w:t>2020рр.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слабку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боргового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в нього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боргів.</w:t>
      </w:r>
    </w:p>
    <w:p w14:paraId="26C3A2C8" w14:textId="77777777" w:rsidR="00E17E8C" w:rsidRDefault="00000000">
      <w:pPr>
        <w:pStyle w:val="a3"/>
        <w:spacing w:line="360" w:lineRule="auto"/>
        <w:ind w:left="719" w:right="556" w:firstLine="850"/>
        <w:jc w:val="both"/>
      </w:pPr>
      <w:r>
        <w:t>На рівень дохідності бізнесу ТОВ «БАМОРРІ» за 2016-2020рр. прямий</w:t>
      </w:r>
      <w:r>
        <w:rPr>
          <w:spacing w:val="1"/>
        </w:rPr>
        <w:t xml:space="preserve"> </w:t>
      </w:r>
      <w:r>
        <w:t>вплив мають операційні витрати, динаміка яких наведена в табл. 2.6. Динаміка</w:t>
      </w:r>
      <w:r>
        <w:rPr>
          <w:spacing w:val="1"/>
        </w:rPr>
        <w:t xml:space="preserve"> </w:t>
      </w:r>
      <w:r>
        <w:t>операційних витрат ТОВ «БАМОРРІ» за 2016-2020рр. (рис. 2.8) вказує на їх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4606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54,6%),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обумовлено динамічним приростом обсягів випуску і збуту меблів, при цьому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70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5,0%),</w:t>
      </w:r>
      <w:r>
        <w:rPr>
          <w:spacing w:val="1"/>
        </w:rPr>
        <w:t xml:space="preserve"> </w:t>
      </w:r>
      <w:r>
        <w:t>витрати на працю зменшилися на 125 тис. грн. (на 5,3%), на соціальні заходи –</w:t>
      </w:r>
      <w:r>
        <w:rPr>
          <w:spacing w:val="1"/>
        </w:rPr>
        <w:t xml:space="preserve"> </w:t>
      </w:r>
      <w:r>
        <w:t>зменшили на 335 тис. грн. (на 37,7%), на амортизацію – скоротилися на 118 тис.</w:t>
      </w:r>
      <w:r>
        <w:rPr>
          <w:spacing w:val="-67"/>
        </w:rPr>
        <w:t xml:space="preserve"> </w:t>
      </w:r>
      <w:r>
        <w:t>грн. (на 77,6%). на інші операційні витрати – зросли на 5003 тис. грн. (у 3,6</w:t>
      </w:r>
      <w:r>
        <w:rPr>
          <w:spacing w:val="1"/>
        </w:rPr>
        <w:t xml:space="preserve"> </w:t>
      </w:r>
      <w:r>
        <w:t>рази).</w:t>
      </w:r>
    </w:p>
    <w:p w14:paraId="3A48A8E6" w14:textId="77777777" w:rsidR="00E17E8C" w:rsidRDefault="00E17E8C">
      <w:pPr>
        <w:spacing w:line="360" w:lineRule="auto"/>
        <w:jc w:val="both"/>
        <w:sectPr w:rsidR="00E17E8C">
          <w:headerReference w:type="default" r:id="rId102"/>
          <w:footerReference w:type="default" r:id="rId103"/>
          <w:pgSz w:w="11910" w:h="16840"/>
          <w:pgMar w:top="980" w:right="0" w:bottom="900" w:left="980" w:header="761" w:footer="719" w:gutter="0"/>
          <w:cols w:space="720"/>
        </w:sectPr>
      </w:pPr>
    </w:p>
    <w:p w14:paraId="10845C05" w14:textId="77777777" w:rsidR="00E17E8C" w:rsidRDefault="00E17E8C">
      <w:pPr>
        <w:pStyle w:val="a3"/>
        <w:rPr>
          <w:sz w:val="20"/>
        </w:rPr>
      </w:pPr>
    </w:p>
    <w:p w14:paraId="40CAE4D6" w14:textId="77777777" w:rsidR="00E17E8C" w:rsidRDefault="00E17E8C">
      <w:pPr>
        <w:pStyle w:val="a3"/>
        <w:rPr>
          <w:sz w:val="20"/>
        </w:rPr>
      </w:pPr>
    </w:p>
    <w:p w14:paraId="42B9C859" w14:textId="77777777" w:rsidR="00E17E8C" w:rsidRDefault="00000000">
      <w:pPr>
        <w:pStyle w:val="a3"/>
        <w:spacing w:before="250" w:line="364" w:lineRule="auto"/>
        <w:ind w:left="719" w:right="851" w:firstLine="850"/>
      </w:pPr>
      <w:r>
        <w:t>Таблиця 2.6 – Динаміка операційних витрат ТОВ «БАМОРРІ» за 2016-</w:t>
      </w:r>
      <w:r>
        <w:rPr>
          <w:spacing w:val="-67"/>
        </w:rPr>
        <w:t xml:space="preserve"> </w:t>
      </w:r>
      <w:r>
        <w:t>2020рр.,</w:t>
      </w:r>
      <w:r>
        <w:rPr>
          <w:spacing w:val="8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94"/>
        <w:gridCol w:w="970"/>
        <w:gridCol w:w="970"/>
        <w:gridCol w:w="975"/>
        <w:gridCol w:w="970"/>
        <w:gridCol w:w="1570"/>
        <w:gridCol w:w="1171"/>
      </w:tblGrid>
      <w:tr w:rsidR="00E17E8C" w14:paraId="4FBC5597" w14:textId="77777777">
        <w:trPr>
          <w:trHeight w:val="1108"/>
        </w:trPr>
        <w:tc>
          <w:tcPr>
            <w:tcW w:w="2358" w:type="dxa"/>
          </w:tcPr>
          <w:p w14:paraId="6C47D9AB" w14:textId="77777777" w:rsidR="00E17E8C" w:rsidRDefault="00000000">
            <w:pPr>
              <w:pStyle w:val="TableParagraph"/>
              <w:spacing w:line="272" w:lineRule="exact"/>
              <w:ind w:left="686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994" w:type="dxa"/>
          </w:tcPr>
          <w:p w14:paraId="1B765F13" w14:textId="77777777" w:rsidR="00E17E8C" w:rsidRDefault="00000000">
            <w:pPr>
              <w:pStyle w:val="TableParagraph"/>
              <w:spacing w:line="272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70" w:type="dxa"/>
          </w:tcPr>
          <w:p w14:paraId="272A0963" w14:textId="77777777" w:rsidR="00E17E8C" w:rsidRDefault="00000000">
            <w:pPr>
              <w:pStyle w:val="TableParagraph"/>
              <w:spacing w:line="272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0" w:type="dxa"/>
          </w:tcPr>
          <w:p w14:paraId="12B6D842" w14:textId="77777777" w:rsidR="00E17E8C" w:rsidRDefault="00000000">
            <w:pPr>
              <w:pStyle w:val="TableParagraph"/>
              <w:spacing w:line="272" w:lineRule="exact"/>
              <w:ind w:left="25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75" w:type="dxa"/>
          </w:tcPr>
          <w:p w14:paraId="0B9325C9" w14:textId="77777777" w:rsidR="00E17E8C" w:rsidRDefault="00000000">
            <w:pPr>
              <w:pStyle w:val="TableParagraph"/>
              <w:spacing w:line="272" w:lineRule="exact"/>
              <w:ind w:left="25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0" w:type="dxa"/>
          </w:tcPr>
          <w:p w14:paraId="271D4046" w14:textId="77777777" w:rsidR="00E17E8C" w:rsidRDefault="00000000">
            <w:pPr>
              <w:pStyle w:val="TableParagraph"/>
              <w:spacing w:line="272" w:lineRule="exact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70" w:type="dxa"/>
          </w:tcPr>
          <w:p w14:paraId="2837965F" w14:textId="77777777" w:rsidR="00E17E8C" w:rsidRDefault="00000000">
            <w:pPr>
              <w:pStyle w:val="TableParagraph"/>
              <w:ind w:left="134" w:right="104" w:firstLine="81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171" w:type="dxa"/>
          </w:tcPr>
          <w:p w14:paraId="77908549" w14:textId="77777777" w:rsidR="00E17E8C" w:rsidRDefault="00000000">
            <w:pPr>
              <w:pStyle w:val="TableParagraph"/>
              <w:ind w:left="124" w:right="80" w:hanging="1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до</w:t>
            </w:r>
          </w:p>
          <w:p w14:paraId="7E564C5C" w14:textId="77777777" w:rsidR="00E17E8C" w:rsidRDefault="00000000">
            <w:pPr>
              <w:pStyle w:val="TableParagraph"/>
              <w:spacing w:line="265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2016,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17E8C" w14:paraId="0C63E84C" w14:textId="77777777">
        <w:trPr>
          <w:trHeight w:val="321"/>
        </w:trPr>
        <w:tc>
          <w:tcPr>
            <w:tcW w:w="2358" w:type="dxa"/>
            <w:tcBorders>
              <w:bottom w:val="single" w:sz="6" w:space="0" w:color="000000"/>
            </w:tcBorders>
          </w:tcPr>
          <w:p w14:paraId="072C588D" w14:textId="77777777" w:rsidR="00E17E8C" w:rsidRDefault="00000000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Матеріальні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B4DD2C4" w14:textId="77777777" w:rsidR="00E17E8C" w:rsidRDefault="00000000">
            <w:pPr>
              <w:pStyle w:val="TableParagraph"/>
              <w:spacing w:before="5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3649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039B963A" w14:textId="77777777" w:rsidR="00E17E8C" w:rsidRDefault="00000000">
            <w:pPr>
              <w:pStyle w:val="TableParagraph"/>
              <w:spacing w:before="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4085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02DEED91" w14:textId="77777777" w:rsidR="00E17E8C" w:rsidRDefault="00000000">
            <w:pPr>
              <w:pStyle w:val="TableParagraph"/>
              <w:spacing w:before="5"/>
              <w:ind w:left="254"/>
              <w:rPr>
                <w:sz w:val="24"/>
              </w:rPr>
            </w:pPr>
            <w:r>
              <w:rPr>
                <w:sz w:val="24"/>
              </w:rPr>
              <w:t>4372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14:paraId="3D4C7385" w14:textId="77777777" w:rsidR="00E17E8C" w:rsidRDefault="00000000">
            <w:pPr>
              <w:pStyle w:val="TableParagraph"/>
              <w:spacing w:before="5"/>
              <w:ind w:left="254"/>
              <w:rPr>
                <w:sz w:val="24"/>
              </w:rPr>
            </w:pPr>
            <w:r>
              <w:rPr>
                <w:sz w:val="24"/>
              </w:rPr>
              <w:t>3986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38F896BA" w14:textId="77777777" w:rsidR="00E17E8C" w:rsidRDefault="00000000">
            <w:pPr>
              <w:pStyle w:val="TableParagraph"/>
              <w:spacing w:before="5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33BB2D25" w14:textId="77777777" w:rsidR="00E17E8C" w:rsidRDefault="00000000">
            <w:pPr>
              <w:pStyle w:val="TableParagraph"/>
              <w:spacing w:before="5"/>
              <w:ind w:left="408" w:right="371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2EBFBA89" w14:textId="77777777" w:rsidR="00E17E8C" w:rsidRDefault="00000000">
            <w:pPr>
              <w:pStyle w:val="TableParagraph"/>
              <w:spacing w:before="5"/>
              <w:ind w:left="171" w:right="13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E17E8C" w14:paraId="3763EE2D" w14:textId="77777777">
        <w:trPr>
          <w:trHeight w:val="638"/>
        </w:trPr>
        <w:tc>
          <w:tcPr>
            <w:tcW w:w="2358" w:type="dxa"/>
            <w:tcBorders>
              <w:top w:val="single" w:sz="6" w:space="0" w:color="000000"/>
            </w:tcBorders>
          </w:tcPr>
          <w:p w14:paraId="6FD36CDF" w14:textId="77777777" w:rsidR="00E17E8C" w:rsidRDefault="0000000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  <w:p w14:paraId="1D0488DF" w14:textId="77777777" w:rsidR="00E17E8C" w:rsidRDefault="00000000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праці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2038F2E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6D98AC14" w14:textId="77777777" w:rsidR="00E17E8C" w:rsidRDefault="00000000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2362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150E6957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64EBDBA3" w14:textId="77777777" w:rsidR="00E17E8C" w:rsidRDefault="00000000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2242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4755DC6C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43F5FDC4" w14:textId="77777777" w:rsidR="00E17E8C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14:paraId="4F151C92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77F5FB1B" w14:textId="77777777" w:rsidR="00E17E8C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2317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32AF347E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067D9F04" w14:textId="77777777" w:rsidR="00E17E8C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2237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14:paraId="1C4A1CBE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623D7904" w14:textId="77777777" w:rsidR="00E17E8C" w:rsidRDefault="00000000">
            <w:pPr>
              <w:pStyle w:val="TableParagraph"/>
              <w:ind w:left="408" w:right="366"/>
              <w:jc w:val="center"/>
              <w:rPr>
                <w:sz w:val="24"/>
              </w:rPr>
            </w:pPr>
            <w:r>
              <w:rPr>
                <w:sz w:val="24"/>
              </w:rPr>
              <w:t>-125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14:paraId="6B58800B" w14:textId="77777777" w:rsidR="00E17E8C" w:rsidRDefault="00E17E8C">
            <w:pPr>
              <w:pStyle w:val="TableParagraph"/>
              <w:spacing w:before="2"/>
              <w:rPr>
                <w:sz w:val="27"/>
              </w:rPr>
            </w:pPr>
          </w:p>
          <w:p w14:paraId="3D350DEC" w14:textId="77777777" w:rsidR="00E17E8C" w:rsidRDefault="00000000">
            <w:pPr>
              <w:pStyle w:val="TableParagraph"/>
              <w:ind w:left="171" w:right="123"/>
              <w:jc w:val="center"/>
              <w:rPr>
                <w:sz w:val="24"/>
              </w:rPr>
            </w:pPr>
            <w:r>
              <w:rPr>
                <w:sz w:val="24"/>
              </w:rPr>
              <w:t>-5,3</w:t>
            </w:r>
          </w:p>
        </w:tc>
      </w:tr>
      <w:tr w:rsidR="00E17E8C" w14:paraId="2B0EBBE2" w14:textId="77777777">
        <w:trPr>
          <w:trHeight w:val="633"/>
        </w:trPr>
        <w:tc>
          <w:tcPr>
            <w:tcW w:w="2358" w:type="dxa"/>
          </w:tcPr>
          <w:p w14:paraId="0FB50D37" w14:textId="77777777" w:rsidR="00E17E8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Відрахування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FC8BACB" w14:textId="77777777" w:rsidR="00E17E8C" w:rsidRDefault="00000000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соціальні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994" w:type="dxa"/>
          </w:tcPr>
          <w:p w14:paraId="42B2BFFC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5E7BEFE6" w14:textId="77777777" w:rsidR="00E17E8C" w:rsidRDefault="00000000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970" w:type="dxa"/>
          </w:tcPr>
          <w:p w14:paraId="53AF4416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05D3F1AA" w14:textId="77777777" w:rsidR="00E17E8C" w:rsidRDefault="0000000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70" w:type="dxa"/>
          </w:tcPr>
          <w:p w14:paraId="2EEAA8ED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7B5F5F57" w14:textId="77777777" w:rsidR="00E17E8C" w:rsidRDefault="00000000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975" w:type="dxa"/>
          </w:tcPr>
          <w:p w14:paraId="14D9853E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77D96014" w14:textId="77777777" w:rsidR="00E17E8C" w:rsidRDefault="00000000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970" w:type="dxa"/>
          </w:tcPr>
          <w:p w14:paraId="6947E72F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067CE319" w14:textId="77777777" w:rsidR="00E17E8C" w:rsidRDefault="00000000">
            <w:pPr>
              <w:pStyle w:val="TableParagraph"/>
              <w:ind w:left="134" w:right="101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570" w:type="dxa"/>
          </w:tcPr>
          <w:p w14:paraId="0020F494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0B53719D" w14:textId="77777777" w:rsidR="00E17E8C" w:rsidRDefault="00000000">
            <w:pPr>
              <w:pStyle w:val="TableParagraph"/>
              <w:ind w:left="408" w:right="366"/>
              <w:jc w:val="center"/>
              <w:rPr>
                <w:sz w:val="24"/>
              </w:rPr>
            </w:pPr>
            <w:r>
              <w:rPr>
                <w:sz w:val="24"/>
              </w:rPr>
              <w:t>-335</w:t>
            </w:r>
          </w:p>
        </w:tc>
        <w:tc>
          <w:tcPr>
            <w:tcW w:w="1171" w:type="dxa"/>
          </w:tcPr>
          <w:p w14:paraId="1B3A4F15" w14:textId="77777777" w:rsidR="00E17E8C" w:rsidRDefault="00E17E8C">
            <w:pPr>
              <w:pStyle w:val="TableParagraph"/>
              <w:spacing w:before="8"/>
              <w:rPr>
                <w:sz w:val="26"/>
              </w:rPr>
            </w:pPr>
          </w:p>
          <w:p w14:paraId="26F89F94" w14:textId="77777777" w:rsidR="00E17E8C" w:rsidRDefault="00000000">
            <w:pPr>
              <w:pStyle w:val="TableParagraph"/>
              <w:ind w:left="171" w:right="118"/>
              <w:jc w:val="center"/>
              <w:rPr>
                <w:sz w:val="24"/>
              </w:rPr>
            </w:pPr>
            <w:r>
              <w:rPr>
                <w:sz w:val="24"/>
              </w:rPr>
              <w:t>-37,7</w:t>
            </w:r>
          </w:p>
        </w:tc>
      </w:tr>
      <w:tr w:rsidR="00E17E8C" w14:paraId="1AF7D70C" w14:textId="77777777">
        <w:trPr>
          <w:trHeight w:val="330"/>
        </w:trPr>
        <w:tc>
          <w:tcPr>
            <w:tcW w:w="2358" w:type="dxa"/>
          </w:tcPr>
          <w:p w14:paraId="6F4A9764" w14:textId="77777777" w:rsidR="00E17E8C" w:rsidRDefault="00000000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Амортизація</w:t>
            </w:r>
          </w:p>
        </w:tc>
        <w:tc>
          <w:tcPr>
            <w:tcW w:w="994" w:type="dxa"/>
          </w:tcPr>
          <w:p w14:paraId="1B9EC80F" w14:textId="77777777" w:rsidR="00E17E8C" w:rsidRDefault="00000000">
            <w:pPr>
              <w:pStyle w:val="TableParagraph"/>
              <w:spacing w:before="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70" w:type="dxa"/>
          </w:tcPr>
          <w:p w14:paraId="356DB8E6" w14:textId="77777777" w:rsidR="00E17E8C" w:rsidRDefault="00000000">
            <w:pPr>
              <w:pStyle w:val="TableParagraph"/>
              <w:spacing w:before="5"/>
              <w:ind w:left="31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970" w:type="dxa"/>
          </w:tcPr>
          <w:p w14:paraId="4D5B140A" w14:textId="77777777" w:rsidR="00E17E8C" w:rsidRDefault="00000000">
            <w:pPr>
              <w:pStyle w:val="TableParagraph"/>
              <w:spacing w:before="5"/>
              <w:ind w:left="31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75" w:type="dxa"/>
          </w:tcPr>
          <w:p w14:paraId="3A1C9E39" w14:textId="77777777" w:rsidR="00E17E8C" w:rsidRDefault="00000000">
            <w:pPr>
              <w:pStyle w:val="TableParagraph"/>
              <w:spacing w:before="5"/>
              <w:ind w:left="139" w:right="11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70" w:type="dxa"/>
          </w:tcPr>
          <w:p w14:paraId="76EEBB55" w14:textId="77777777" w:rsidR="00E17E8C" w:rsidRDefault="00000000">
            <w:pPr>
              <w:pStyle w:val="TableParagraph"/>
              <w:spacing w:before="5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0" w:type="dxa"/>
          </w:tcPr>
          <w:p w14:paraId="3F95A8C9" w14:textId="77777777" w:rsidR="00E17E8C" w:rsidRDefault="00000000">
            <w:pPr>
              <w:pStyle w:val="TableParagraph"/>
              <w:spacing w:before="5"/>
              <w:ind w:left="408" w:right="366"/>
              <w:jc w:val="center"/>
              <w:rPr>
                <w:sz w:val="24"/>
              </w:rPr>
            </w:pPr>
            <w:r>
              <w:rPr>
                <w:sz w:val="24"/>
              </w:rPr>
              <w:t>-118</w:t>
            </w:r>
          </w:p>
        </w:tc>
        <w:tc>
          <w:tcPr>
            <w:tcW w:w="1171" w:type="dxa"/>
          </w:tcPr>
          <w:p w14:paraId="6B78F910" w14:textId="77777777" w:rsidR="00E17E8C" w:rsidRDefault="00000000">
            <w:pPr>
              <w:pStyle w:val="TableParagraph"/>
              <w:spacing w:before="5"/>
              <w:ind w:left="171" w:right="118"/>
              <w:jc w:val="center"/>
              <w:rPr>
                <w:sz w:val="24"/>
              </w:rPr>
            </w:pPr>
            <w:r>
              <w:rPr>
                <w:sz w:val="24"/>
              </w:rPr>
              <w:t>-77,6</w:t>
            </w:r>
          </w:p>
        </w:tc>
      </w:tr>
      <w:tr w:rsidR="00E17E8C" w14:paraId="2A78CBCE" w14:textId="77777777">
        <w:trPr>
          <w:trHeight w:val="633"/>
        </w:trPr>
        <w:tc>
          <w:tcPr>
            <w:tcW w:w="2358" w:type="dxa"/>
          </w:tcPr>
          <w:p w14:paraId="3101A121" w14:textId="77777777" w:rsidR="00E17E8C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операційні</w:t>
            </w:r>
          </w:p>
          <w:p w14:paraId="268F4A8D" w14:textId="77777777" w:rsidR="00E17E8C" w:rsidRDefault="00000000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994" w:type="dxa"/>
          </w:tcPr>
          <w:p w14:paraId="622BDBB6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4798C2D0" w14:textId="77777777" w:rsidR="00E17E8C" w:rsidRDefault="00000000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970" w:type="dxa"/>
          </w:tcPr>
          <w:p w14:paraId="4A767C67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3E8F6943" w14:textId="77777777" w:rsidR="00E17E8C" w:rsidRDefault="00000000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  <w:tc>
          <w:tcPr>
            <w:tcW w:w="970" w:type="dxa"/>
          </w:tcPr>
          <w:p w14:paraId="1EC6141F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2FFEA881" w14:textId="77777777" w:rsidR="00E17E8C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3021</w:t>
            </w:r>
          </w:p>
        </w:tc>
        <w:tc>
          <w:tcPr>
            <w:tcW w:w="975" w:type="dxa"/>
          </w:tcPr>
          <w:p w14:paraId="57931C07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41A7171A" w14:textId="77777777" w:rsidR="00E17E8C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6602</w:t>
            </w:r>
          </w:p>
        </w:tc>
        <w:tc>
          <w:tcPr>
            <w:tcW w:w="970" w:type="dxa"/>
          </w:tcPr>
          <w:p w14:paraId="422E2320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7F0664ED" w14:textId="77777777" w:rsidR="00E17E8C" w:rsidRDefault="00000000">
            <w:pPr>
              <w:pStyle w:val="TableParagraph"/>
              <w:ind w:left="130" w:right="102"/>
              <w:jc w:val="center"/>
              <w:rPr>
                <w:sz w:val="24"/>
              </w:rPr>
            </w:pPr>
            <w:r>
              <w:rPr>
                <w:sz w:val="24"/>
              </w:rPr>
              <w:t>6395</w:t>
            </w:r>
          </w:p>
        </w:tc>
        <w:tc>
          <w:tcPr>
            <w:tcW w:w="1570" w:type="dxa"/>
          </w:tcPr>
          <w:p w14:paraId="335AE44A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40F4BF07" w14:textId="77777777" w:rsidR="00E17E8C" w:rsidRDefault="00000000">
            <w:pPr>
              <w:pStyle w:val="TableParagraph"/>
              <w:ind w:left="408" w:right="366"/>
              <w:jc w:val="center"/>
              <w:rPr>
                <w:sz w:val="24"/>
              </w:rPr>
            </w:pPr>
            <w:r>
              <w:rPr>
                <w:sz w:val="24"/>
              </w:rPr>
              <w:t>5003</w:t>
            </w:r>
          </w:p>
        </w:tc>
        <w:tc>
          <w:tcPr>
            <w:tcW w:w="1171" w:type="dxa"/>
          </w:tcPr>
          <w:p w14:paraId="085148B6" w14:textId="77777777" w:rsidR="00E17E8C" w:rsidRDefault="00E17E8C">
            <w:pPr>
              <w:pStyle w:val="TableParagraph"/>
              <w:spacing w:before="9"/>
              <w:rPr>
                <w:sz w:val="26"/>
              </w:rPr>
            </w:pPr>
          </w:p>
          <w:p w14:paraId="315F2770" w14:textId="77777777" w:rsidR="00E17E8C" w:rsidRDefault="00000000">
            <w:pPr>
              <w:pStyle w:val="TableParagraph"/>
              <w:ind w:left="171" w:right="118"/>
              <w:jc w:val="center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</w:tr>
      <w:tr w:rsidR="00E17E8C" w14:paraId="3DED6372" w14:textId="77777777">
        <w:trPr>
          <w:trHeight w:val="330"/>
        </w:trPr>
        <w:tc>
          <w:tcPr>
            <w:tcW w:w="2358" w:type="dxa"/>
          </w:tcPr>
          <w:p w14:paraId="772F68B0" w14:textId="77777777" w:rsidR="00E17E8C" w:rsidRDefault="00000000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94" w:type="dxa"/>
          </w:tcPr>
          <w:p w14:paraId="70D01362" w14:textId="77777777" w:rsidR="00E17E8C" w:rsidRDefault="00000000">
            <w:pPr>
              <w:pStyle w:val="TableParagraph"/>
              <w:spacing w:before="5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8443</w:t>
            </w:r>
          </w:p>
        </w:tc>
        <w:tc>
          <w:tcPr>
            <w:tcW w:w="970" w:type="dxa"/>
          </w:tcPr>
          <w:p w14:paraId="798482B8" w14:textId="77777777" w:rsidR="00E17E8C" w:rsidRDefault="00000000">
            <w:pPr>
              <w:pStyle w:val="TableParagraph"/>
              <w:spacing w:before="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11052</w:t>
            </w:r>
          </w:p>
        </w:tc>
        <w:tc>
          <w:tcPr>
            <w:tcW w:w="970" w:type="dxa"/>
          </w:tcPr>
          <w:p w14:paraId="6B97D13D" w14:textId="77777777" w:rsidR="00E17E8C" w:rsidRDefault="00000000">
            <w:pPr>
              <w:pStyle w:val="TableParagraph"/>
              <w:spacing w:before="5"/>
              <w:ind w:left="196"/>
              <w:rPr>
                <w:sz w:val="24"/>
              </w:rPr>
            </w:pPr>
            <w:r>
              <w:rPr>
                <w:sz w:val="24"/>
              </w:rPr>
              <w:t>10583</w:t>
            </w:r>
          </w:p>
        </w:tc>
        <w:tc>
          <w:tcPr>
            <w:tcW w:w="975" w:type="dxa"/>
          </w:tcPr>
          <w:p w14:paraId="3A430FDD" w14:textId="77777777" w:rsidR="00E17E8C" w:rsidRDefault="00000000">
            <w:pPr>
              <w:pStyle w:val="TableParagraph"/>
              <w:spacing w:before="5"/>
              <w:ind w:left="196"/>
              <w:rPr>
                <w:sz w:val="24"/>
              </w:rPr>
            </w:pPr>
            <w:r>
              <w:rPr>
                <w:sz w:val="24"/>
              </w:rPr>
              <w:t>13509</w:t>
            </w:r>
          </w:p>
        </w:tc>
        <w:tc>
          <w:tcPr>
            <w:tcW w:w="970" w:type="dxa"/>
          </w:tcPr>
          <w:p w14:paraId="39C4711F" w14:textId="77777777" w:rsidR="00E17E8C" w:rsidRDefault="00000000">
            <w:pPr>
              <w:pStyle w:val="TableParagraph"/>
              <w:spacing w:before="5"/>
              <w:ind w:left="134" w:right="101"/>
              <w:jc w:val="center"/>
              <w:rPr>
                <w:sz w:val="24"/>
              </w:rPr>
            </w:pPr>
            <w:r>
              <w:rPr>
                <w:sz w:val="24"/>
              </w:rPr>
              <w:t>13049</w:t>
            </w:r>
          </w:p>
        </w:tc>
        <w:tc>
          <w:tcPr>
            <w:tcW w:w="1570" w:type="dxa"/>
          </w:tcPr>
          <w:p w14:paraId="403471F3" w14:textId="77777777" w:rsidR="00E17E8C" w:rsidRDefault="00000000">
            <w:pPr>
              <w:pStyle w:val="TableParagraph"/>
              <w:spacing w:before="5"/>
              <w:ind w:left="408" w:right="366"/>
              <w:jc w:val="center"/>
              <w:rPr>
                <w:sz w:val="24"/>
              </w:rPr>
            </w:pPr>
            <w:r>
              <w:rPr>
                <w:sz w:val="24"/>
              </w:rPr>
              <w:t>4606</w:t>
            </w:r>
          </w:p>
        </w:tc>
        <w:tc>
          <w:tcPr>
            <w:tcW w:w="1171" w:type="dxa"/>
          </w:tcPr>
          <w:p w14:paraId="37046041" w14:textId="77777777" w:rsidR="00E17E8C" w:rsidRDefault="00000000">
            <w:pPr>
              <w:pStyle w:val="TableParagraph"/>
              <w:spacing w:before="5"/>
              <w:ind w:left="171" w:right="123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</w:tr>
    </w:tbl>
    <w:p w14:paraId="570CF157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26938A26" w14:textId="77777777" w:rsidR="00E17E8C" w:rsidRDefault="00E17E8C">
      <w:pPr>
        <w:pStyle w:val="a3"/>
        <w:rPr>
          <w:i/>
          <w:sz w:val="20"/>
        </w:rPr>
      </w:pPr>
    </w:p>
    <w:p w14:paraId="05278ABB" w14:textId="77777777" w:rsidR="00E17E8C" w:rsidRDefault="00000000">
      <w:pPr>
        <w:pStyle w:val="a3"/>
        <w:spacing w:before="237"/>
        <w:ind w:left="1569"/>
      </w:pPr>
      <w:r>
        <w:t>Операційні</w:t>
      </w:r>
      <w:r>
        <w:rPr>
          <w:spacing w:val="22"/>
        </w:rPr>
        <w:t xml:space="preserve"> </w:t>
      </w:r>
      <w:r>
        <w:t>витрати</w:t>
      </w:r>
      <w:r>
        <w:rPr>
          <w:spacing w:val="26"/>
        </w:rPr>
        <w:t xml:space="preserve"> </w:t>
      </w:r>
      <w:r>
        <w:t>ТОВ</w:t>
      </w:r>
      <w:r>
        <w:rPr>
          <w:spacing w:val="18"/>
        </w:rPr>
        <w:t xml:space="preserve"> </w:t>
      </w:r>
      <w:r>
        <w:t>«БАМОРРІ»</w:t>
      </w:r>
      <w:r>
        <w:rPr>
          <w:spacing w:val="1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2016-2020рр.</w:t>
      </w:r>
      <w:r>
        <w:rPr>
          <w:spacing w:val="28"/>
        </w:rPr>
        <w:t xml:space="preserve"> </w:t>
      </w:r>
      <w:r>
        <w:t>наведено</w:t>
      </w:r>
      <w:r>
        <w:rPr>
          <w:spacing w:val="2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рис.</w:t>
      </w:r>
    </w:p>
    <w:p w14:paraId="5901E0E1" w14:textId="77777777" w:rsidR="00E17E8C" w:rsidRDefault="00000000">
      <w:pPr>
        <w:pStyle w:val="a3"/>
        <w:spacing w:before="158"/>
        <w:ind w:left="719"/>
      </w:pPr>
      <w:r>
        <w:t>2.10.</w:t>
      </w:r>
    </w:p>
    <w:p w14:paraId="381CF360" w14:textId="77777777" w:rsidR="00E17E8C" w:rsidRDefault="00000000">
      <w:pPr>
        <w:pStyle w:val="a3"/>
        <w:spacing w:before="8"/>
        <w:rPr>
          <w:sz w:val="10"/>
        </w:rPr>
      </w:pPr>
      <w:r>
        <w:pict w14:anchorId="2B94DAFB">
          <v:group id="_x0000_s2305" style="position:absolute;margin-left:86.2pt;margin-top:8.15pt;width:482.3pt;height:266.1pt;z-index:-15707136;mso-wrap-distance-left:0;mso-wrap-distance-right:0;mso-position-horizontal-relative:page" coordorigin="1724,163" coordsize="9646,5322">
            <v:shape id="_x0000_s2329" type="#_x0000_t75" style="position:absolute;left:2457;top:442;width:5301;height:4531">
              <v:imagedata r:id="rId104" o:title=""/>
            </v:shape>
            <v:shape id="_x0000_s2328" style="position:absolute;left:2410;top:1188;width:5203;height:3837" coordorigin="2410,1189" coordsize="5203,3837" o:spt="100" adj="0,,0" path="m2469,4966r-59,m2469,4338r-59,m2469,3704r-59,m2469,3075r-59,m2469,2446r-59,m2469,1818r-59,m2469,1189r-59,m2469,4966r,60m3498,4966r,60m4525,4966r,60m5557,4966r,60m6585,4966r,60m7613,4966r,60e" filled="f" strokecolor="#858585">
              <v:stroke joinstyle="round"/>
              <v:formulas/>
              <v:path arrowok="t" o:connecttype="segments"/>
            </v:shape>
            <v:rect id="_x0000_s2327" style="position:absolute;left:8132;top:2096;width:100;height:100" fillcolor="#5f5f5f" stroked="f"/>
            <v:rect id="_x0000_s2326" style="position:absolute;left:8132;top:2435;width:100;height:100" fillcolor="#b3b3b3" stroked="f"/>
            <v:rect id="_x0000_s2325" style="position:absolute;left:8132;top:2774;width:100;height:100" fillcolor="#818181" stroked="f"/>
            <v:rect id="_x0000_s2324" style="position:absolute;left:8132;top:3113;width:100;height:100" fillcolor="#505050" stroked="f"/>
            <v:rect id="_x0000_s2323" style="position:absolute;left:8132;top:3453;width:100;height:100" fillcolor="#939393" stroked="f"/>
            <v:rect id="_x0000_s2322" style="position:absolute;left:1731;top:170;width:9631;height:5307" filled="f" strokecolor="#858585"/>
            <v:shape id="_x0000_s2321" type="#_x0000_t75" style="position:absolute;left:8045;top:4895;width:270;height:210">
              <v:imagedata r:id="rId105" o:title=""/>
            </v:shape>
            <v:rect id="_x0000_s2320" style="position:absolute;left:2390;top:256;width:991;height:347" stroked="f"/>
            <v:rect id="_x0000_s2319" style="position:absolute;left:2390;top:256;width:991;height:347" filled="f" strokecolor="white"/>
            <v:shape id="_x0000_s2318" type="#_x0000_t202" style="position:absolute;left:1901;top:441;width:424;height:224" filled="f" stroked="f">
              <v:textbox inset="0,0,0,0">
                <w:txbxContent>
                  <w:p w14:paraId="7C4E88E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7000</w:t>
                    </w:r>
                  </w:p>
                </w:txbxContent>
              </v:textbox>
            </v:shape>
            <v:shape id="_x0000_s2317" type="#_x0000_t202" style="position:absolute;left:2597;top:345;width:588;height:176" filled="f" stroked="f">
              <v:textbox inset="0,0,0,0">
                <w:txbxContent>
                  <w:p w14:paraId="29026B4C" w14:textId="77777777" w:rsidR="00E17E8C" w:rsidRDefault="00000000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тис.</w:t>
                    </w:r>
                    <w:r>
                      <w:rPr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грн.</w:t>
                    </w:r>
                  </w:p>
                </w:txbxContent>
              </v:textbox>
            </v:shape>
            <v:shape id="_x0000_s2316" type="#_x0000_t202" style="position:absolute;left:1901;top:1070;width:424;height:224" filled="f" stroked="f">
              <v:textbox inset="0,0,0,0">
                <w:txbxContent>
                  <w:p w14:paraId="5C60BF2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</w:p>
                </w:txbxContent>
              </v:textbox>
            </v:shape>
            <v:shape id="_x0000_s2315" type="#_x0000_t202" style="position:absolute;left:1901;top:1709;width:424;height:224" filled="f" stroked="f">
              <v:textbox inset="0,0,0,0">
                <w:txbxContent>
                  <w:p w14:paraId="1A59D8E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</w:p>
                </w:txbxContent>
              </v:textbox>
            </v:shape>
            <v:shape id="_x0000_s2314" type="#_x0000_t202" style="position:absolute;left:1901;top:2338;width:424;height:1477" filled="f" stroked="f">
              <v:textbox inset="0,0,0,0">
                <w:txbxContent>
                  <w:p w14:paraId="54B03F9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</w:p>
                  <w:p w14:paraId="088438AF" w14:textId="77777777" w:rsidR="00E17E8C" w:rsidRDefault="00E17E8C"/>
                  <w:p w14:paraId="537F4739" w14:textId="77777777" w:rsidR="00E17E8C" w:rsidRDefault="00000000">
                    <w:pPr>
                      <w:spacing w:before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</w:p>
                  <w:p w14:paraId="54DC31A5" w14:textId="77777777" w:rsidR="00E17E8C" w:rsidRDefault="00E17E8C"/>
                  <w:p w14:paraId="1E695BEA" w14:textId="77777777" w:rsidR="00E17E8C" w:rsidRDefault="00000000">
                    <w:pPr>
                      <w:spacing w:before="1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</w:p>
                </w:txbxContent>
              </v:textbox>
            </v:shape>
            <v:shape id="_x0000_s2313" type="#_x0000_t202" style="position:absolute;left:8278;top:2045;width:2905;height:1588" filled="f" stroked="f">
              <v:textbox inset="0,0,0,0">
                <w:txbxContent>
                  <w:p w14:paraId="205C4F04" w14:textId="77777777" w:rsidR="00E17E8C" w:rsidRDefault="00000000">
                    <w:pPr>
                      <w:spacing w:line="355" w:lineRule="auto"/>
                      <w:ind w:right="8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Матеріальні затрати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оплату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  <w:p w14:paraId="10500254" w14:textId="77777777" w:rsidR="00E17E8C" w:rsidRDefault="00000000">
                    <w:pPr>
                      <w:spacing w:line="355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Відрахування на соціальні заходи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Амортизація</w:t>
                    </w:r>
                  </w:p>
                  <w:p w14:paraId="68761AFE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Інші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операційні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312" type="#_x0000_t202" style="position:absolute;left:1901;top:4230;width:424;height:224" filled="f" stroked="f">
              <v:textbox inset="0,0,0,0">
                <w:txbxContent>
                  <w:p w14:paraId="2A6331BD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</w:p>
                </w:txbxContent>
              </v:textbox>
            </v:shape>
            <v:shape id="_x0000_s2311" type="#_x0000_t202" style="position:absolute;left:2199;top:4858;width:121;height:224" filled="f" stroked="f">
              <v:textbox inset="0,0,0,0">
                <w:txbxContent>
                  <w:p w14:paraId="25EB095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310" type="#_x0000_t202" style="position:absolute;left:2785;top:5084;width:424;height:224" filled="f" stroked="f">
              <v:textbox inset="0,0,0,0">
                <w:txbxContent>
                  <w:p w14:paraId="57703B7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309" type="#_x0000_t202" style="position:absolute;left:3817;top:5084;width:424;height:224" filled="f" stroked="f">
              <v:textbox inset="0,0,0,0">
                <w:txbxContent>
                  <w:p w14:paraId="10572B1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308" type="#_x0000_t202" style="position:absolute;left:4845;top:5084;width:424;height:224" filled="f" stroked="f">
              <v:textbox inset="0,0,0,0">
                <w:txbxContent>
                  <w:p w14:paraId="2E38C4E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307" type="#_x0000_t202" style="position:absolute;left:5877;top:5084;width:424;height:224" filled="f" stroked="f">
              <v:textbox inset="0,0,0,0">
                <w:txbxContent>
                  <w:p w14:paraId="75668E0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306" type="#_x0000_t202" style="position:absolute;left:6905;top:5084;width:424;height:224" filled="f" stroked="f">
              <v:textbox inset="0,0,0,0">
                <w:txbxContent>
                  <w:p w14:paraId="3EB9D56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B18955" w14:textId="77777777" w:rsidR="00E17E8C" w:rsidRDefault="00000000">
      <w:pPr>
        <w:pStyle w:val="a3"/>
        <w:spacing w:before="93" w:line="357" w:lineRule="auto"/>
        <w:ind w:left="719" w:right="322" w:firstLine="850"/>
      </w:pPr>
      <w:r>
        <w:t>Рисунок</w:t>
      </w:r>
      <w:r>
        <w:rPr>
          <w:spacing w:val="43"/>
        </w:rPr>
        <w:t xml:space="preserve"> </w:t>
      </w:r>
      <w:r>
        <w:t>2.10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Операційні</w:t>
      </w:r>
      <w:r>
        <w:rPr>
          <w:spacing w:val="35"/>
        </w:rPr>
        <w:t xml:space="preserve"> </w:t>
      </w:r>
      <w:r>
        <w:t>витрати</w:t>
      </w:r>
      <w:r>
        <w:rPr>
          <w:spacing w:val="45"/>
        </w:rPr>
        <w:t xml:space="preserve"> </w:t>
      </w:r>
      <w:r>
        <w:t>ТОВ</w:t>
      </w:r>
      <w:r>
        <w:rPr>
          <w:spacing w:val="46"/>
        </w:rPr>
        <w:t xml:space="preserve"> </w:t>
      </w:r>
      <w:r>
        <w:t>«БАМОРРІ»</w:t>
      </w:r>
      <w:r>
        <w:rPr>
          <w:spacing w:val="3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2016-2020рр.,</w:t>
      </w:r>
      <w:r>
        <w:rPr>
          <w:spacing w:val="-67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p w14:paraId="3AEE6B74" w14:textId="77777777" w:rsidR="00E17E8C" w:rsidRDefault="00E17E8C">
      <w:pPr>
        <w:spacing w:line="357" w:lineRule="auto"/>
        <w:sectPr w:rsidR="00E17E8C">
          <w:headerReference w:type="default" r:id="rId106"/>
          <w:footerReference w:type="default" r:id="rId107"/>
          <w:pgSz w:w="11910" w:h="16840"/>
          <w:pgMar w:top="980" w:right="0" w:bottom="900" w:left="980" w:header="761" w:footer="719" w:gutter="0"/>
          <w:cols w:space="720"/>
        </w:sectPr>
      </w:pPr>
    </w:p>
    <w:p w14:paraId="679D185B" w14:textId="77777777" w:rsidR="00E17E8C" w:rsidRDefault="00E17E8C">
      <w:pPr>
        <w:pStyle w:val="a3"/>
        <w:spacing w:before="6"/>
        <w:rPr>
          <w:sz w:val="12"/>
        </w:rPr>
      </w:pPr>
    </w:p>
    <w:p w14:paraId="10BC4563" w14:textId="77777777" w:rsidR="00E17E8C" w:rsidRDefault="00000000">
      <w:pPr>
        <w:spacing w:before="92" w:line="237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21BE90C7" w14:textId="77777777" w:rsidR="00E17E8C" w:rsidRDefault="00000000">
      <w:pPr>
        <w:pStyle w:val="a3"/>
        <w:spacing w:before="5" w:line="355" w:lineRule="auto"/>
        <w:ind w:left="719" w:right="567" w:firstLine="850"/>
        <w:jc w:val="both"/>
      </w:pPr>
      <w:r>
        <w:pict w14:anchorId="08A187C2">
          <v:group id="_x0000_s2240" style="position:absolute;left:0;text-align:left;margin-left:86.9pt;margin-top:49.25pt;width:466.1pt;height:331.25pt;z-index:-15706624;mso-wrap-distance-left:0;mso-wrap-distance-right:0;mso-position-horizontal-relative:page" coordorigin="1738,985" coordsize="9322,6625">
            <v:shape id="_x0000_s2304" style="position:absolute;left:2512;top:4766;width:1463;height:1776" coordorigin="2512,4767" coordsize="1463,1776" o:spt="100" adj="0,,0" path="m2512,6543r339,m3298,6543r677,m2512,5948r339,m3298,5948r677,m2512,5357r339,m3298,5357r677,m2512,4767r339,m3298,4767r677,e" filled="f" strokecolor="#858585">
              <v:stroke joinstyle="round"/>
              <v:formulas/>
              <v:path arrowok="t" o:connecttype="segments"/>
            </v:shape>
            <v:rect id="_x0000_s2303" style="position:absolute;left:2851;top:4574;width:447;height:2558" fillcolor="#5f5f5f" stroked="f"/>
            <v:shape id="_x0000_s2302" style="position:absolute;left:4425;top:5356;width:672;height:1186" coordorigin="4425,5357" coordsize="672,1186" o:spt="100" adj="0,,0" path="m4425,6543r672,m4425,5948r672,m4425,5357r672,e" filled="f" strokecolor="#858585">
              <v:stroke joinstyle="round"/>
              <v:formulas/>
              <v:path arrowok="t" o:connecttype="segments"/>
            </v:shape>
            <v:rect id="_x0000_s2301" style="position:absolute;left:3974;top:4943;width:452;height:2189" fillcolor="#5f5f5f" stroked="f"/>
            <v:shape id="_x0000_s2300" style="position:absolute;left:4425;top:4766;width:1795;height:1776" coordorigin="4425,4767" coordsize="1795,1776" o:spt="100" adj="0,,0" path="m4425,4767r672,m5548,6543r672,m5548,5948r672,m5548,5357r672,m5548,4767r672,e" filled="f" strokecolor="#858585">
              <v:stroke joinstyle="round"/>
              <v:formulas/>
              <v:path arrowok="t" o:connecttype="segments"/>
            </v:shape>
            <v:rect id="_x0000_s2299" style="position:absolute;left:5097;top:4684;width:452;height:2448" fillcolor="#5f5f5f" stroked="f"/>
            <v:shape id="_x0000_s2298" style="position:absolute;left:6672;top:5356;width:677;height:1186" coordorigin="6672,5357" coordsize="677,1186" o:spt="100" adj="0,,0" path="m6672,6543r677,m6672,5948r677,m6672,5357r677,e" filled="f" strokecolor="#858585">
              <v:stroke joinstyle="round"/>
              <v:formulas/>
              <v:path arrowok="t" o:connecttype="segments"/>
            </v:shape>
            <v:rect id="_x0000_s2297" style="position:absolute;left:6220;top:5385;width:452;height:1747" fillcolor="#5f5f5f" stroked="f"/>
            <v:shape id="_x0000_s2296" style="position:absolute;left:7795;top:5356;width:340;height:1186" coordorigin="7795,5357" coordsize="340,1186" o:spt="100" adj="0,,0" path="m7795,6543r340,m7795,5948r340,m7795,5357r340,e" filled="f" strokecolor="#858585">
              <v:stroke joinstyle="round"/>
              <v:formulas/>
              <v:path arrowok="t" o:connecttype="segments"/>
            </v:shape>
            <v:rect id="_x0000_s2295" style="position:absolute;left:7348;top:5394;width:447;height:1738" fillcolor="#5f5f5f" stroked="f"/>
            <v:shape id="_x0000_s2294" style="position:absolute;left:2512;top:2990;width:2586;height:1181" coordorigin="2512,2991" coordsize="2586,1181" o:spt="100" adj="0,,0" path="m2512,4172r339,m3298,4172r677,m2512,3581r339,m3298,3581r1800,m2512,2991r339,m3298,2991r677,e" filled="f" strokecolor="#858585">
              <v:stroke joinstyle="round"/>
              <v:formulas/>
              <v:path arrowok="t" o:connecttype="segments"/>
            </v:shape>
            <v:rect id="_x0000_s2293" style="position:absolute;left:2851;top:2918;width:447;height:1656" fillcolor="#b3b3b3" stroked="f"/>
            <v:line id="_x0000_s2292" style="position:absolute" from="4426,4172" to="5098,4172" strokecolor="#858585"/>
            <v:rect id="_x0000_s2291" style="position:absolute;left:3974;top:3743;width:452;height:1200" fillcolor="#b3b3b3" stroked="f"/>
            <v:shape id="_x0000_s2290" style="position:absolute;left:5548;top:3580;width:2586;height:591" coordorigin="5548,3581" coordsize="2586,591" o:spt="100" adj="0,,0" path="m5548,4172r2586,m5548,3581r672,e" filled="f" strokecolor="#858585">
              <v:stroke joinstyle="round"/>
              <v:formulas/>
              <v:path arrowok="t" o:connecttype="segments"/>
            </v:shape>
            <v:rect id="_x0000_s2289" style="position:absolute;left:5097;top:3446;width:452;height:1239" fillcolor="#b3b3b3" stroked="f"/>
            <v:line id="_x0000_s2288" style="position:absolute" from="6672,4767" to="7349,4767" strokecolor="#858585"/>
            <v:rect id="_x0000_s2287" style="position:absolute;left:6220;top:4372;width:452;height:1013" fillcolor="#b3b3b3" stroked="f"/>
            <v:line id="_x0000_s2286" style="position:absolute" from="7795,4767" to="8135,4767" strokecolor="#858585"/>
            <v:rect id="_x0000_s2285" style="position:absolute;left:7348;top:4382;width:447;height:1013" fillcolor="#b3b3b3" stroked="f"/>
            <v:line id="_x0000_s2284" style="position:absolute" from="2512,2396" to="3975,2396" strokecolor="#858585"/>
            <v:shape id="_x0000_s2283" style="position:absolute;left:2851;top:2294;width:1575;height:1450" coordorigin="2851,2295" coordsize="1575,1450" o:spt="100" adj="0,,0" path="m3298,2295r-447,l2851,2919r447,l3298,2295xm4426,3289r-451,l3975,3745r451,l4426,3289xe" fillcolor="#818181" stroked="f">
              <v:stroke joinstyle="round"/>
              <v:formulas/>
              <v:path arrowok="t" o:connecttype="segments"/>
            </v:shape>
            <v:line id="_x0000_s2282" style="position:absolute" from="4426,2991" to="6221,2991" strokecolor="#858585"/>
            <v:shape id="_x0000_s2281" style="position:absolute;left:5097;top:2975;width:2697;height:1406" coordorigin="5097,2976" coordsize="2697,1406" o:spt="100" adj="0,,0" path="m5548,2976r-451,l5097,3446r451,l5548,2976xm6671,4142r-451,l6220,4372r451,l6671,4142xm7794,4128r-446,l7348,4382r446,l7794,4128xe" fillcolor="#818181" stroked="f">
              <v:stroke joinstyle="round"/>
              <v:formulas/>
              <v:path arrowok="t" o:connecttype="segments"/>
            </v:shape>
            <v:shape id="_x0000_s2280" style="position:absolute;left:2851;top:2188;width:4944;height:1954" coordorigin="2851,2189" coordsize="4944,1954" o:spt="100" adj="0,,0" path="m3298,2189r-447,l2851,2295r447,l3298,2189xm4426,3212r-451,l3975,3289r451,l4426,3212xm5549,2905r-451,l5098,2977r451,l5549,2905xm6672,4105r-451,l6221,4143r451,l6672,4105xm7795,4114r-446,l7349,4129r446,l7795,4114xe" fillcolor="#505050" stroked="f">
              <v:stroke joinstyle="round"/>
              <v:formulas/>
              <v:path arrowok="t" o:connecttype="segments"/>
            </v:shape>
            <v:shape id="_x0000_s2279" style="position:absolute;left:2512;top:1804;width:1463;height:2" coordorigin="2512,1805" coordsize="1463,0" o:spt="100" adj="0,,0" path="m2512,1805r339,m3298,1805r677,e" filled="f" strokecolor="#858585">
              <v:stroke joinstyle="round"/>
              <v:formulas/>
              <v:path arrowok="t" o:connecttype="segments"/>
            </v:shape>
            <v:shape id="_x0000_s2278" style="position:absolute;left:2512;top:1212;width:1463;height:4" coordorigin="2512,1212" coordsize="1463,4" o:spt="100" adj="0,,0" path="m2512,1216r1463,m2512,1212r1463,e" filled="f" strokecolor="#858585" strokeweight=".1191mm">
              <v:stroke joinstyle="round"/>
              <v:formulas/>
              <v:path arrowok="t" o:connecttype="segments"/>
            </v:shape>
            <v:shape id="_x0000_s2277" style="position:absolute;left:2512;top:1208;width:5623;height:7" coordorigin="2512,1209" coordsize="5623,7" o:spt="100" adj="0,,0" path="m4426,1216r672,m5549,1216r672,m6672,1216r677,m7795,1216r340,m2512,1209r5623,e" filled="f" strokecolor="#858585" strokeweight=".1323mm">
              <v:stroke joinstyle="round"/>
              <v:formulas/>
              <v:path arrowok="t" o:connecttype="segments"/>
            </v:shape>
            <v:rect id="_x0000_s2276" style="position:absolute;left:2851;top:1212;width:447;height:976" fillcolor="#939393" stroked="f"/>
            <v:shape id="_x0000_s2275" style="position:absolute;left:4425;top:1804;width:672;height:591" coordorigin="4425,1805" coordsize="672,591" o:spt="100" adj="0,,0" path="m4425,2396r672,m4425,1805r672,e" filled="f" strokecolor="#858585">
              <v:stroke joinstyle="round"/>
              <v:formulas/>
              <v:path arrowok="t" o:connecttype="segments"/>
            </v:shape>
            <v:rect id="_x0000_s2274" style="position:absolute;left:3974;top:1212;width:452;height:1999" fillcolor="#939393" stroked="f"/>
            <v:shape id="_x0000_s2273" style="position:absolute;left:5548;top:1804;width:672;height:591" coordorigin="5548,1805" coordsize="672,591" o:spt="100" adj="0,,0" path="m5548,2396r672,m5548,1805r672,e" filled="f" strokecolor="#858585">
              <v:stroke joinstyle="round"/>
              <v:formulas/>
              <v:path arrowok="t" o:connecttype="segments"/>
            </v:shape>
            <v:rect id="_x0000_s2272" style="position:absolute;left:5097;top:1212;width:452;height:1692" fillcolor="#939393" stroked="f"/>
            <v:shape id="_x0000_s2271" style="position:absolute;left:6672;top:1804;width:677;height:1776" coordorigin="6672,1805" coordsize="677,1776" o:spt="100" adj="0,,0" path="m6672,3581r677,m6672,2991r677,m6672,2396r677,m6672,1805r677,e" filled="f" strokecolor="#858585">
              <v:stroke joinstyle="round"/>
              <v:formulas/>
              <v:path arrowok="t" o:connecttype="segments"/>
            </v:shape>
            <v:rect id="_x0000_s2270" style="position:absolute;left:6220;top:1212;width:452;height:2892" fillcolor="#939393" stroked="f"/>
            <v:shape id="_x0000_s2269" style="position:absolute;left:7795;top:1804;width:340;height:1776" coordorigin="7795,1805" coordsize="340,1776" o:spt="100" adj="0,,0" path="m7795,3581r340,m7795,2991r340,m7795,2396r340,m7795,1805r340,e" filled="f" strokecolor="#858585">
              <v:stroke joinstyle="round"/>
              <v:formulas/>
              <v:path arrowok="t" o:connecttype="segments"/>
            </v:shape>
            <v:rect id="_x0000_s2268" style="position:absolute;left:7348;top:1212;width:447;height:2901" fillcolor="#939393" stroked="f"/>
            <v:line id="_x0000_s2267" style="position:absolute" from="2513,1213" to="2513,1408" strokecolor="#858585" strokeweight=".20286mm"/>
            <v:shape id="_x0000_s2266" style="position:absolute;left:2452;top:1407;width:59;height:5724" coordorigin="2452,1408" coordsize="59,5724" o:spt="100" adj="0,,0" path="m2511,1408r,5724m2452,7132r59,m2452,6542r59,m2452,5947r59,m2452,5357r59,m2452,4766r59,m2452,4171r59,m2452,3580r59,m2452,2990r59,m2452,2395r59,m2452,1805r59,e" filled="f" strokecolor="#858585">
              <v:stroke joinstyle="round"/>
              <v:formulas/>
              <v:path arrowok="t" o:connecttype="segments"/>
            </v:shape>
            <v:line id="_x0000_s2265" style="position:absolute" from="2510,1206" to="2510,1221" strokecolor="#858585" strokeweight=".24pt"/>
            <v:shape id="_x0000_s2264" style="position:absolute;left:2512;top:7132;width:5623;height:60" coordorigin="2512,7133" coordsize="5623,60" o:spt="100" adj="0,,0" path="m2512,7133r5623,m2512,7133r,60m3639,7133r,60m4762,7133r,60m5885,7133r,60m7008,7133r,60m8135,7133r,60e" filled="f" strokecolor="#858585">
              <v:stroke joinstyle="round"/>
              <v:formulas/>
              <v:path arrowok="t" o:connecttype="segments"/>
            </v:shape>
            <v:rect id="_x0000_s2263" style="position:absolute;left:8449;top:3020;width:100;height:100" fillcolor="#939393" stroked="f"/>
            <v:rect id="_x0000_s2262" style="position:absolute;left:8449;top:3579;width:100;height:100" fillcolor="#505050" stroked="f"/>
            <v:rect id="_x0000_s2261" style="position:absolute;left:8449;top:4138;width:100;height:100" fillcolor="#818181" stroked="f"/>
            <v:rect id="_x0000_s2260" style="position:absolute;left:8449;top:4696;width:100;height:100" fillcolor="#b3b3b3" stroked="f"/>
            <v:rect id="_x0000_s2259" style="position:absolute;left:8449;top:5255;width:100;height:100" fillcolor="#5f5f5f" stroked="f"/>
            <v:rect id="_x0000_s2258" style="position:absolute;left:1745;top:992;width:9307;height:6610" filled="f" strokecolor="#858585"/>
            <v:shape id="_x0000_s2257" type="#_x0000_t75" style="position:absolute;left:8608;top:6965;width:271;height:239">
              <v:imagedata r:id="rId105" o:title=""/>
            </v:shape>
            <v:rect id="_x0000_s2256" style="position:absolute;left:2132;top:1060;width:375;height:347" stroked="f"/>
            <v:rect id="_x0000_s2255" style="position:absolute;left:2132;top:1060;width:375;height:347" filled="f" strokecolor="white"/>
            <v:shape id="_x0000_s2254" type="#_x0000_t202" style="position:absolute;left:1877;top:1076;width:613;height:2015" filled="f" stroked="f">
              <v:textbox inset="0,0,0,0">
                <w:txbxContent>
                  <w:p w14:paraId="2FA2C53A" w14:textId="77777777" w:rsidR="00E17E8C" w:rsidRDefault="00000000">
                    <w:pPr>
                      <w:spacing w:line="619" w:lineRule="auto"/>
                      <w:ind w:left="100" w:hanging="101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10</w:t>
                    </w:r>
                    <w:r>
                      <w:rPr>
                        <w:position w:val="2"/>
                        <w:sz w:val="20"/>
                      </w:rPr>
                      <w:t>0</w:t>
                    </w:r>
                    <w:r>
                      <w:rPr>
                        <w:spacing w:val="1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%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90%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80%</w:t>
                    </w:r>
                  </w:p>
                  <w:p w14:paraId="12751B50" w14:textId="77777777" w:rsidR="00E17E8C" w:rsidRDefault="00000000">
                    <w:pPr>
                      <w:spacing w:line="225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70%</w:t>
                    </w:r>
                  </w:p>
                </w:txbxContent>
              </v:textbox>
            </v:shape>
            <v:shape id="_x0000_s2253" type="#_x0000_t202" style="position:absolute;left:8595;top:2962;width:2092;height:224" filled="f" stroked="f">
              <v:textbox inset="0,0,0,0">
                <w:txbxContent>
                  <w:p w14:paraId="37062CB1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Інші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операційні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252" type="#_x0000_t202" style="position:absolute;left:1978;top:3457;width:390;height:224" filled="f" stroked="f">
              <v:textbox inset="0,0,0,0">
                <w:txbxContent>
                  <w:p w14:paraId="64C41BF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</w:txbxContent>
              </v:textbox>
            </v:shape>
            <v:shape id="_x0000_s2251" type="#_x0000_t202" style="position:absolute;left:8595;top:3514;width:1111;height:224" filled="f" stroked="f">
              <v:textbox inset="0,0,0,0">
                <w:txbxContent>
                  <w:p w14:paraId="735727C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Амортизація</w:t>
                    </w:r>
                  </w:p>
                </w:txbxContent>
              </v:textbox>
            </v:shape>
            <v:shape id="_x0000_s2250" type="#_x0000_t202" style="position:absolute;left:1978;top:4057;width:390;height:814" filled="f" stroked="f">
              <v:textbox inset="0,0,0,0">
                <w:txbxContent>
                  <w:p w14:paraId="3FC8B81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50%</w:t>
                    </w:r>
                  </w:p>
                  <w:p w14:paraId="124AF7D7" w14:textId="77777777" w:rsidR="00E17E8C" w:rsidRDefault="00E17E8C">
                    <w:pPr>
                      <w:spacing w:before="3"/>
                      <w:rPr>
                        <w:sz w:val="31"/>
                      </w:rPr>
                    </w:pPr>
                  </w:p>
                  <w:p w14:paraId="6112B065" w14:textId="77777777" w:rsidR="00E17E8C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2249" type="#_x0000_t202" style="position:absolute;left:8595;top:4086;width:2265;height:776" filled="f" stroked="f">
              <v:textbox inset="0,0,0,0">
                <w:txbxContent>
                  <w:p w14:paraId="72A88889" w14:textId="77777777" w:rsidR="00E17E8C" w:rsidRDefault="00000000">
                    <w:pPr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Відрахування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соціальні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заходи</w:t>
                    </w:r>
                  </w:p>
                  <w:p w14:paraId="468AEF13" w14:textId="77777777" w:rsidR="00E17E8C" w:rsidRDefault="00000000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Витрати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оплату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2248" type="#_x0000_t202" style="position:absolute;left:1978;top:5233;width:390;height:224" filled="f" stroked="f">
              <v:textbox inset="0,0,0,0">
                <w:txbxContent>
                  <w:p w14:paraId="0892B590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2247" type="#_x0000_t202" style="position:absolute;left:8595;top:5200;width:1751;height:224" filled="f" stroked="f">
              <v:textbox inset="0,0,0,0">
                <w:txbxContent>
                  <w:p w14:paraId="25B19FC2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Матеріальні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затрати</w:t>
                    </w:r>
                  </w:p>
                </w:txbxContent>
              </v:textbox>
            </v:shape>
            <v:shape id="_x0000_s2246" type="#_x0000_t202" style="position:absolute;left:1978;top:5834;width:390;height:1405" filled="f" stroked="f">
              <v:textbox inset="0,0,0,0">
                <w:txbxContent>
                  <w:p w14:paraId="0E29089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</w:p>
                  <w:p w14:paraId="573C58E8" w14:textId="77777777" w:rsidR="00E17E8C" w:rsidRDefault="00E17E8C">
                    <w:pPr>
                      <w:spacing w:before="10"/>
                      <w:rPr>
                        <w:sz w:val="30"/>
                      </w:rPr>
                    </w:pPr>
                  </w:p>
                  <w:p w14:paraId="412BAF5F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  <w:p w14:paraId="43F3A95A" w14:textId="77777777" w:rsidR="00E17E8C" w:rsidRDefault="00E17E8C">
                    <w:pPr>
                      <w:spacing w:before="9"/>
                      <w:rPr>
                        <w:sz w:val="31"/>
                      </w:rPr>
                    </w:pPr>
                  </w:p>
                  <w:p w14:paraId="75B4B35D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245" type="#_x0000_t202" style="position:absolute;left:2876;top:7245;width:424;height:224" filled="f" stroked="f">
              <v:textbox inset="0,0,0,0">
                <w:txbxContent>
                  <w:p w14:paraId="536BDA6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2244" type="#_x0000_t202" style="position:absolute;left:3999;top:7245;width:424;height:224" filled="f" stroked="f">
              <v:textbox inset="0,0,0,0">
                <w:txbxContent>
                  <w:p w14:paraId="19C03F3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2243" type="#_x0000_t202" style="position:absolute;left:5128;top:7245;width:424;height:224" filled="f" stroked="f">
              <v:textbox inset="0,0,0,0">
                <w:txbxContent>
                  <w:p w14:paraId="3BD38F07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2242" type="#_x0000_t202" style="position:absolute;left:6252;top:7245;width:424;height:224" filled="f" stroked="f">
              <v:textbox inset="0,0,0,0">
                <w:txbxContent>
                  <w:p w14:paraId="5B6A45B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2241" type="#_x0000_t202" style="position:absolute;left:7375;top:7245;width:424;height:224" filled="f" stroked="f">
              <v:textbox inset="0,0,0,0">
                <w:txbxContent>
                  <w:p w14:paraId="309E247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7E1D646">
          <v:shape id="_x0000_s2239" type="#_x0000_t202" style="position:absolute;left:0;text-align:left;margin-left:108.3pt;margin-top:53.8pt;width:8.4pt;height:11.2pt;z-index:-29268992;mso-position-horizontal-relative:page" filled="f" stroked="f">
            <v:textbox inset="0,0,0,0">
              <w:txbxContent>
                <w:p w14:paraId="5100A0C1" w14:textId="77777777" w:rsidR="00E17E8C" w:rsidRDefault="00000000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t>Структура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наведена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2.11.</w:t>
      </w:r>
    </w:p>
    <w:p w14:paraId="26C4E368" w14:textId="77777777" w:rsidR="00E17E8C" w:rsidRDefault="00000000">
      <w:pPr>
        <w:pStyle w:val="a3"/>
        <w:spacing w:before="95" w:line="362" w:lineRule="auto"/>
        <w:ind w:left="719" w:right="563" w:firstLine="850"/>
        <w:jc w:val="both"/>
      </w:pPr>
      <w:r>
        <w:t>Рисунок 2.11 - Структура операційних витрат ТОВ «БАМОРРІ» за 2016-</w:t>
      </w:r>
      <w:r>
        <w:rPr>
          <w:spacing w:val="1"/>
        </w:rPr>
        <w:t xml:space="preserve"> </w:t>
      </w:r>
      <w:r>
        <w:t>2020рр.,</w:t>
      </w:r>
      <w:r>
        <w:rPr>
          <w:spacing w:val="8"/>
        </w:rPr>
        <w:t xml:space="preserve"> </w:t>
      </w:r>
      <w:r>
        <w:t>%</w:t>
      </w:r>
    </w:p>
    <w:p w14:paraId="6A54E0B3" w14:textId="77777777" w:rsidR="00E17E8C" w:rsidRDefault="00000000">
      <w:pPr>
        <w:spacing w:before="1" w:line="235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553D1DA6" w14:textId="77777777" w:rsidR="00E17E8C" w:rsidRDefault="00E17E8C">
      <w:pPr>
        <w:pStyle w:val="a3"/>
        <w:rPr>
          <w:i/>
          <w:sz w:val="26"/>
        </w:rPr>
      </w:pPr>
    </w:p>
    <w:p w14:paraId="24A7555A" w14:textId="77777777" w:rsidR="00E17E8C" w:rsidRDefault="00000000">
      <w:pPr>
        <w:pStyle w:val="a3"/>
        <w:spacing w:before="189" w:line="362" w:lineRule="auto"/>
        <w:ind w:left="719" w:right="562" w:firstLine="850"/>
        <w:jc w:val="both"/>
      </w:pPr>
      <w:r>
        <w:t>Оскільки в структурі операційних витрат значно зросла</w:t>
      </w:r>
      <w:r>
        <w:rPr>
          <w:spacing w:val="1"/>
        </w:rPr>
        <w:t xml:space="preserve"> </w:t>
      </w:r>
      <w:r>
        <w:t>частка інших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(невиробничого</w:t>
      </w:r>
      <w:r>
        <w:rPr>
          <w:spacing w:val="1"/>
        </w:rPr>
        <w:t xml:space="preserve"> </w:t>
      </w:r>
      <w:r>
        <w:t>характеру),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ідентифікація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оптимізація</w:t>
      </w:r>
      <w:r>
        <w:rPr>
          <w:spacing w:val="7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дієвими</w:t>
      </w:r>
      <w:r>
        <w:rPr>
          <w:spacing w:val="6"/>
        </w:rPr>
        <w:t xml:space="preserve"> </w:t>
      </w:r>
      <w:r>
        <w:t>резервами</w:t>
      </w:r>
      <w:r>
        <w:rPr>
          <w:spacing w:val="10"/>
        </w:rPr>
        <w:t xml:space="preserve"> </w:t>
      </w:r>
      <w:r>
        <w:t>покращення</w:t>
      </w:r>
      <w:r>
        <w:rPr>
          <w:spacing w:val="8"/>
        </w:rPr>
        <w:t xml:space="preserve"> </w:t>
      </w:r>
      <w:r>
        <w:t>рівня</w:t>
      </w:r>
      <w:r>
        <w:rPr>
          <w:spacing w:val="6"/>
        </w:rPr>
        <w:t xml:space="preserve"> </w:t>
      </w:r>
      <w:r>
        <w:t>дохідності</w:t>
      </w:r>
      <w:r>
        <w:rPr>
          <w:spacing w:val="6"/>
        </w:rPr>
        <w:t xml:space="preserve"> </w:t>
      </w:r>
      <w:r>
        <w:t>ТОВ</w:t>
      </w:r>
    </w:p>
    <w:p w14:paraId="428234B0" w14:textId="77777777" w:rsidR="00E17E8C" w:rsidRDefault="00000000">
      <w:pPr>
        <w:pStyle w:val="a3"/>
        <w:spacing w:line="313" w:lineRule="exact"/>
        <w:ind w:left="719"/>
      </w:pPr>
      <w:r>
        <w:t>«БАМОРРІ»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перспективі.</w:t>
      </w:r>
    </w:p>
    <w:p w14:paraId="182C195C" w14:textId="77777777" w:rsidR="00E17E8C" w:rsidRDefault="00000000">
      <w:pPr>
        <w:pStyle w:val="a3"/>
        <w:spacing w:before="158" w:line="360" w:lineRule="auto"/>
        <w:ind w:left="719" w:right="565" w:firstLine="850"/>
        <w:jc w:val="both"/>
      </w:pP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фінансового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можливостей банкрутства, яка для ТОВ «БАМОРРІ» за 2016-2020рр. наведено в</w:t>
      </w:r>
      <w:r>
        <w:rPr>
          <w:spacing w:val="-67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2.7.</w:t>
      </w:r>
    </w:p>
    <w:p w14:paraId="6ED59498" w14:textId="77777777" w:rsidR="00E17E8C" w:rsidRDefault="00E17E8C">
      <w:pPr>
        <w:spacing w:line="360" w:lineRule="auto"/>
        <w:jc w:val="both"/>
        <w:sectPr w:rsidR="00E17E8C">
          <w:headerReference w:type="default" r:id="rId108"/>
          <w:footerReference w:type="default" r:id="rId109"/>
          <w:pgSz w:w="11910" w:h="16840"/>
          <w:pgMar w:top="980" w:right="0" w:bottom="900" w:left="980" w:header="761" w:footer="719" w:gutter="0"/>
          <w:cols w:space="720"/>
        </w:sectPr>
      </w:pPr>
    </w:p>
    <w:p w14:paraId="12B27193" w14:textId="77777777" w:rsidR="00E17E8C" w:rsidRDefault="00E17E8C">
      <w:pPr>
        <w:pStyle w:val="a3"/>
        <w:spacing w:before="10"/>
        <w:rPr>
          <w:sz w:val="12"/>
        </w:rPr>
      </w:pPr>
    </w:p>
    <w:p w14:paraId="62BBCCAC" w14:textId="77777777" w:rsidR="00E17E8C" w:rsidRDefault="00000000">
      <w:pPr>
        <w:pStyle w:val="a3"/>
        <w:tabs>
          <w:tab w:val="left" w:pos="2866"/>
          <w:tab w:val="left" w:pos="3509"/>
          <w:tab w:val="left" w:pos="3893"/>
          <w:tab w:val="left" w:pos="5060"/>
          <w:tab w:val="left" w:pos="6155"/>
          <w:tab w:val="left" w:pos="8042"/>
          <w:tab w:val="left" w:pos="9790"/>
        </w:tabs>
        <w:spacing w:before="87"/>
        <w:ind w:left="1569"/>
      </w:pPr>
      <w:r>
        <w:t>Таблиця</w:t>
      </w:r>
      <w:r>
        <w:tab/>
        <w:t>2.7</w:t>
      </w:r>
      <w:r>
        <w:tab/>
        <w:t>-</w:t>
      </w:r>
      <w:r>
        <w:tab/>
        <w:t>Моделі</w:t>
      </w:r>
      <w:r>
        <w:tab/>
        <w:t>оцінки</w:t>
      </w:r>
      <w:r>
        <w:tab/>
        <w:t>можливостей</w:t>
      </w:r>
      <w:r>
        <w:tab/>
        <w:t>банкрутства</w:t>
      </w:r>
      <w:r>
        <w:tab/>
        <w:t>ТОВ</w:t>
      </w:r>
    </w:p>
    <w:p w14:paraId="59A7CC22" w14:textId="77777777" w:rsidR="00E17E8C" w:rsidRDefault="00000000">
      <w:pPr>
        <w:pStyle w:val="a3"/>
        <w:spacing w:before="158"/>
        <w:ind w:left="719"/>
      </w:pPr>
      <w:r>
        <w:t>«БАМОРРІ»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2016-2020рр., частка одиниці</w:t>
      </w:r>
    </w:p>
    <w:p w14:paraId="154F128A" w14:textId="77777777" w:rsidR="00E17E8C" w:rsidRDefault="00E17E8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1023"/>
        <w:gridCol w:w="961"/>
        <w:gridCol w:w="961"/>
        <w:gridCol w:w="961"/>
        <w:gridCol w:w="960"/>
      </w:tblGrid>
      <w:tr w:rsidR="00E17E8C" w14:paraId="7873445E" w14:textId="77777777">
        <w:trPr>
          <w:trHeight w:val="317"/>
        </w:trPr>
        <w:tc>
          <w:tcPr>
            <w:tcW w:w="4687" w:type="dxa"/>
          </w:tcPr>
          <w:p w14:paraId="1586F7FA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75E3DC01" w14:textId="77777777" w:rsidR="00E17E8C" w:rsidRDefault="00000000">
            <w:pPr>
              <w:pStyle w:val="TableParagraph"/>
              <w:spacing w:before="20"/>
              <w:ind w:left="27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1" w:type="dxa"/>
          </w:tcPr>
          <w:p w14:paraId="417BF651" w14:textId="77777777" w:rsidR="00E17E8C" w:rsidRDefault="00000000">
            <w:pPr>
              <w:pStyle w:val="TableParagraph"/>
              <w:spacing w:before="20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1" w:type="dxa"/>
          </w:tcPr>
          <w:p w14:paraId="4BA56741" w14:textId="77777777" w:rsidR="00E17E8C" w:rsidRDefault="00000000">
            <w:pPr>
              <w:pStyle w:val="TableParagraph"/>
              <w:spacing w:before="20"/>
              <w:ind w:left="24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1" w:type="dxa"/>
          </w:tcPr>
          <w:p w14:paraId="2376FCAF" w14:textId="77777777" w:rsidR="00E17E8C" w:rsidRDefault="00000000">
            <w:pPr>
              <w:pStyle w:val="TableParagraph"/>
              <w:spacing w:before="20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0" w:type="dxa"/>
          </w:tcPr>
          <w:p w14:paraId="26C897C6" w14:textId="77777777" w:rsidR="00E17E8C" w:rsidRDefault="00000000">
            <w:pPr>
              <w:pStyle w:val="TableParagraph"/>
              <w:spacing w:before="20"/>
              <w:ind w:left="24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17E8C" w14:paraId="60993410" w14:textId="77777777">
        <w:trPr>
          <w:trHeight w:val="311"/>
        </w:trPr>
        <w:tc>
          <w:tcPr>
            <w:tcW w:w="9553" w:type="dxa"/>
            <w:gridSpan w:val="6"/>
          </w:tcPr>
          <w:p w14:paraId="7912C840" w14:textId="77777777" w:rsidR="00E17E8C" w:rsidRDefault="00000000">
            <w:pPr>
              <w:pStyle w:val="TableParagraph"/>
              <w:spacing w:before="20" w:line="271" w:lineRule="exact"/>
              <w:ind w:left="2937" w:right="2915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Альтмана</w:t>
            </w:r>
          </w:p>
        </w:tc>
      </w:tr>
      <w:tr w:rsidR="00E17E8C" w14:paraId="243AC3C9" w14:textId="77777777">
        <w:trPr>
          <w:trHeight w:val="551"/>
        </w:trPr>
        <w:tc>
          <w:tcPr>
            <w:tcW w:w="4687" w:type="dxa"/>
          </w:tcPr>
          <w:p w14:paraId="706F2A8B" w14:textId="77777777" w:rsidR="00E17E8C" w:rsidRDefault="00000000">
            <w:pPr>
              <w:pStyle w:val="TableParagraph"/>
              <w:spacing w:line="268" w:lineRule="exact"/>
              <w:ind w:left="1214" w:right="676" w:hanging="514"/>
              <w:rPr>
                <w:sz w:val="24"/>
              </w:rPr>
            </w:pPr>
            <w:r>
              <w:rPr>
                <w:spacing w:val="-1"/>
                <w:sz w:val="24"/>
              </w:rPr>
              <w:t>Індикатор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</w:tc>
        <w:tc>
          <w:tcPr>
            <w:tcW w:w="1023" w:type="dxa"/>
          </w:tcPr>
          <w:p w14:paraId="73C00370" w14:textId="77777777" w:rsidR="00E17E8C" w:rsidRDefault="00E17E8C">
            <w:pPr>
              <w:pStyle w:val="TableParagraph"/>
              <w:spacing w:before="7"/>
            </w:pPr>
          </w:p>
          <w:p w14:paraId="2850E416" w14:textId="77777777" w:rsidR="00E17E8C" w:rsidRDefault="0000000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961" w:type="dxa"/>
          </w:tcPr>
          <w:p w14:paraId="424AF855" w14:textId="77777777" w:rsidR="00E17E8C" w:rsidRDefault="00E17E8C">
            <w:pPr>
              <w:pStyle w:val="TableParagraph"/>
              <w:spacing w:before="7"/>
            </w:pPr>
          </w:p>
          <w:p w14:paraId="5125B4A3" w14:textId="77777777" w:rsidR="00E17E8C" w:rsidRDefault="00000000">
            <w:pPr>
              <w:pStyle w:val="TableParagraph"/>
              <w:spacing w:line="27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961" w:type="dxa"/>
          </w:tcPr>
          <w:p w14:paraId="2E8FB04D" w14:textId="77777777" w:rsidR="00E17E8C" w:rsidRDefault="00E17E8C">
            <w:pPr>
              <w:pStyle w:val="TableParagraph"/>
              <w:spacing w:before="7"/>
            </w:pPr>
          </w:p>
          <w:p w14:paraId="596B40B4" w14:textId="77777777" w:rsidR="00E17E8C" w:rsidRDefault="00000000">
            <w:pPr>
              <w:pStyle w:val="TableParagraph"/>
              <w:spacing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961" w:type="dxa"/>
          </w:tcPr>
          <w:p w14:paraId="029E2537" w14:textId="77777777" w:rsidR="00E17E8C" w:rsidRDefault="00E17E8C">
            <w:pPr>
              <w:pStyle w:val="TableParagraph"/>
              <w:spacing w:before="7"/>
            </w:pPr>
          </w:p>
          <w:p w14:paraId="08067112" w14:textId="77777777" w:rsidR="00E17E8C" w:rsidRDefault="00000000">
            <w:pPr>
              <w:pStyle w:val="TableParagraph"/>
              <w:spacing w:line="271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960" w:type="dxa"/>
          </w:tcPr>
          <w:p w14:paraId="7A2C7AF5" w14:textId="77777777" w:rsidR="00E17E8C" w:rsidRDefault="00E17E8C">
            <w:pPr>
              <w:pStyle w:val="TableParagraph"/>
              <w:spacing w:before="7"/>
            </w:pPr>
          </w:p>
          <w:p w14:paraId="1775FB6A" w14:textId="77777777" w:rsidR="00E17E8C" w:rsidRDefault="00000000">
            <w:pPr>
              <w:pStyle w:val="TableParagraph"/>
              <w:spacing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E17E8C" w14:paraId="3B9A75A4" w14:textId="77777777">
        <w:trPr>
          <w:trHeight w:val="647"/>
        </w:trPr>
        <w:tc>
          <w:tcPr>
            <w:tcW w:w="4687" w:type="dxa"/>
          </w:tcPr>
          <w:p w14:paraId="7D75CB49" w14:textId="77777777" w:rsidR="00E17E8C" w:rsidRDefault="00000000">
            <w:pPr>
              <w:pStyle w:val="TableParagraph"/>
              <w:spacing w:line="242" w:lineRule="auto"/>
              <w:ind w:left="1109" w:right="309" w:hanging="778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2 </w:t>
            </w:r>
            <w:r>
              <w:rPr>
                <w:sz w:val="24"/>
              </w:rPr>
              <w:t>= Нерозподілений чистий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</w:tc>
        <w:tc>
          <w:tcPr>
            <w:tcW w:w="1023" w:type="dxa"/>
          </w:tcPr>
          <w:p w14:paraId="2B04A47C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6C26F15A" w14:textId="77777777" w:rsidR="00E17E8C" w:rsidRDefault="0000000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961" w:type="dxa"/>
          </w:tcPr>
          <w:p w14:paraId="2D05EE67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57979DB0" w14:textId="77777777" w:rsidR="00E17E8C" w:rsidRDefault="00000000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961" w:type="dxa"/>
          </w:tcPr>
          <w:p w14:paraId="6E895295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253222AE" w14:textId="77777777" w:rsidR="00E17E8C" w:rsidRDefault="00000000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1" w:type="dxa"/>
          </w:tcPr>
          <w:p w14:paraId="0F692D21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50F4FC24" w14:textId="77777777" w:rsidR="00E17E8C" w:rsidRDefault="00000000">
            <w:pPr>
              <w:pStyle w:val="TableParagraph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0" w:type="dxa"/>
          </w:tcPr>
          <w:p w14:paraId="6179D0E9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195060B3" w14:textId="77777777" w:rsidR="00E17E8C" w:rsidRDefault="00000000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E17E8C" w14:paraId="17193D04" w14:textId="77777777">
        <w:trPr>
          <w:trHeight w:val="552"/>
        </w:trPr>
        <w:tc>
          <w:tcPr>
            <w:tcW w:w="4687" w:type="dxa"/>
          </w:tcPr>
          <w:p w14:paraId="2F9FDA6A" w14:textId="77777777" w:rsidR="00E17E8C" w:rsidRDefault="00000000">
            <w:pPr>
              <w:pStyle w:val="TableParagraph"/>
              <w:spacing w:before="1" w:line="230" w:lineRule="auto"/>
              <w:ind w:left="1997" w:right="279" w:hanging="1686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3 </w:t>
            </w:r>
            <w:r>
              <w:rPr>
                <w:sz w:val="24"/>
              </w:rPr>
              <w:t>= Операційний прибуток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</w:tc>
        <w:tc>
          <w:tcPr>
            <w:tcW w:w="1023" w:type="dxa"/>
          </w:tcPr>
          <w:p w14:paraId="228AD313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42D04D14" w14:textId="77777777" w:rsidR="00E17E8C" w:rsidRDefault="00000000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-0,10</w:t>
            </w:r>
          </w:p>
        </w:tc>
        <w:tc>
          <w:tcPr>
            <w:tcW w:w="961" w:type="dxa"/>
          </w:tcPr>
          <w:p w14:paraId="4C29D58D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7BF26187" w14:textId="77777777" w:rsidR="00E17E8C" w:rsidRDefault="00000000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-0,22</w:t>
            </w:r>
          </w:p>
        </w:tc>
        <w:tc>
          <w:tcPr>
            <w:tcW w:w="961" w:type="dxa"/>
          </w:tcPr>
          <w:p w14:paraId="1C947A0C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071AD789" w14:textId="77777777" w:rsidR="00E17E8C" w:rsidRDefault="00000000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1" w:type="dxa"/>
          </w:tcPr>
          <w:p w14:paraId="2BCB4696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305FBB97" w14:textId="77777777" w:rsidR="00E17E8C" w:rsidRDefault="00000000">
            <w:pPr>
              <w:pStyle w:val="TableParagraph"/>
              <w:spacing w:before="1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0" w:type="dxa"/>
          </w:tcPr>
          <w:p w14:paraId="63AC5430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6526A873" w14:textId="77777777" w:rsidR="00E17E8C" w:rsidRDefault="00000000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E17E8C" w14:paraId="04AA0BEB" w14:textId="77777777">
        <w:trPr>
          <w:trHeight w:val="642"/>
        </w:trPr>
        <w:tc>
          <w:tcPr>
            <w:tcW w:w="4687" w:type="dxa"/>
          </w:tcPr>
          <w:p w14:paraId="3E4671E2" w14:textId="77777777" w:rsidR="00E17E8C" w:rsidRDefault="00000000">
            <w:pPr>
              <w:pStyle w:val="TableParagraph"/>
              <w:spacing w:line="237" w:lineRule="auto"/>
              <w:ind w:left="254" w:right="236" w:hanging="10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</w:p>
        </w:tc>
        <w:tc>
          <w:tcPr>
            <w:tcW w:w="1023" w:type="dxa"/>
          </w:tcPr>
          <w:p w14:paraId="2F8BC41E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1FEF84A6" w14:textId="77777777" w:rsidR="00E17E8C" w:rsidRDefault="0000000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61" w:type="dxa"/>
          </w:tcPr>
          <w:p w14:paraId="42C08E4D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701FEA13" w14:textId="77777777" w:rsidR="00E17E8C" w:rsidRDefault="00000000">
            <w:pPr>
              <w:pStyle w:val="TableParagraph"/>
              <w:spacing w:line="27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61" w:type="dxa"/>
          </w:tcPr>
          <w:p w14:paraId="1363CD65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76CB6425" w14:textId="77777777" w:rsidR="00E17E8C" w:rsidRDefault="00000000">
            <w:pPr>
              <w:pStyle w:val="TableParagraph"/>
              <w:spacing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61" w:type="dxa"/>
          </w:tcPr>
          <w:p w14:paraId="73CDD214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3A01462C" w14:textId="77777777" w:rsidR="00E17E8C" w:rsidRDefault="00000000">
            <w:pPr>
              <w:pStyle w:val="TableParagraph"/>
              <w:spacing w:line="271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60" w:type="dxa"/>
          </w:tcPr>
          <w:p w14:paraId="5DEDD808" w14:textId="77777777" w:rsidR="00E17E8C" w:rsidRDefault="00E17E8C">
            <w:pPr>
              <w:pStyle w:val="TableParagraph"/>
              <w:spacing w:before="6"/>
              <w:rPr>
                <w:sz w:val="30"/>
              </w:rPr>
            </w:pPr>
          </w:p>
          <w:p w14:paraId="088580C7" w14:textId="77777777" w:rsidR="00E17E8C" w:rsidRDefault="00000000">
            <w:pPr>
              <w:pStyle w:val="TableParagraph"/>
              <w:spacing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E17E8C" w14:paraId="6DB56F98" w14:textId="77777777">
        <w:trPr>
          <w:trHeight w:val="549"/>
        </w:trPr>
        <w:tc>
          <w:tcPr>
            <w:tcW w:w="4687" w:type="dxa"/>
            <w:tcBorders>
              <w:bottom w:val="single" w:sz="6" w:space="0" w:color="000000"/>
            </w:tcBorders>
          </w:tcPr>
          <w:p w14:paraId="0A97DDA3" w14:textId="77777777" w:rsidR="00E17E8C" w:rsidRDefault="00000000">
            <w:pPr>
              <w:pStyle w:val="TableParagraph"/>
              <w:spacing w:before="1" w:line="264" w:lineRule="exact"/>
              <w:ind w:left="1527" w:right="467" w:hanging="1028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5 </w:t>
            </w:r>
            <w:r>
              <w:rPr>
                <w:sz w:val="24"/>
              </w:rPr>
              <w:t>= Чистий дохід за рік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7F1E7095" w14:textId="77777777" w:rsidR="00E17E8C" w:rsidRDefault="00E17E8C">
            <w:pPr>
              <w:pStyle w:val="TableParagraph"/>
              <w:spacing w:before="2"/>
            </w:pPr>
          </w:p>
          <w:p w14:paraId="4DD1F113" w14:textId="77777777" w:rsidR="00E17E8C" w:rsidRDefault="00000000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0A1A43F1" w14:textId="77777777" w:rsidR="00E17E8C" w:rsidRDefault="00E17E8C">
            <w:pPr>
              <w:pStyle w:val="TableParagraph"/>
              <w:spacing w:before="2"/>
            </w:pPr>
          </w:p>
          <w:p w14:paraId="2CAD2674" w14:textId="77777777" w:rsidR="00E17E8C" w:rsidRDefault="00000000">
            <w:pPr>
              <w:pStyle w:val="TableParagraph"/>
              <w:spacing w:line="27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09A908EF" w14:textId="77777777" w:rsidR="00E17E8C" w:rsidRDefault="00E17E8C">
            <w:pPr>
              <w:pStyle w:val="TableParagraph"/>
              <w:spacing w:before="2"/>
            </w:pPr>
          </w:p>
          <w:p w14:paraId="34C875AB" w14:textId="77777777" w:rsidR="00E17E8C" w:rsidRDefault="00000000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0956E77C" w14:textId="77777777" w:rsidR="00E17E8C" w:rsidRDefault="00E17E8C">
            <w:pPr>
              <w:pStyle w:val="TableParagraph"/>
              <w:spacing w:before="2"/>
            </w:pPr>
          </w:p>
          <w:p w14:paraId="65FB22A9" w14:textId="77777777" w:rsidR="00E17E8C" w:rsidRDefault="00000000">
            <w:pPr>
              <w:pStyle w:val="TableParagraph"/>
              <w:spacing w:line="274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E6DAA73" w14:textId="77777777" w:rsidR="00E17E8C" w:rsidRDefault="00E17E8C">
            <w:pPr>
              <w:pStyle w:val="TableParagraph"/>
              <w:spacing w:before="2"/>
            </w:pPr>
          </w:p>
          <w:p w14:paraId="0030DDB1" w14:textId="77777777" w:rsidR="00E17E8C" w:rsidRDefault="00000000">
            <w:pPr>
              <w:pStyle w:val="TableParagraph"/>
              <w:spacing w:line="274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E17E8C" w14:paraId="5CB49273" w14:textId="77777777">
        <w:trPr>
          <w:trHeight w:val="314"/>
        </w:trPr>
        <w:tc>
          <w:tcPr>
            <w:tcW w:w="4687" w:type="dxa"/>
            <w:tcBorders>
              <w:top w:val="single" w:sz="6" w:space="0" w:color="000000"/>
            </w:tcBorders>
          </w:tcPr>
          <w:p w14:paraId="6486FF12" w14:textId="77777777" w:rsidR="00E17E8C" w:rsidRDefault="00000000">
            <w:pPr>
              <w:pStyle w:val="TableParagraph"/>
              <w:spacing w:line="265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Z-оцінка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29F45080" w14:textId="77777777" w:rsidR="00E17E8C" w:rsidRDefault="00000000">
            <w:pPr>
              <w:pStyle w:val="TableParagraph"/>
              <w:spacing w:before="23"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1CC0F4C0" w14:textId="77777777" w:rsidR="00E17E8C" w:rsidRDefault="00000000">
            <w:pPr>
              <w:pStyle w:val="TableParagraph"/>
              <w:spacing w:before="23" w:line="27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317A30B5" w14:textId="77777777" w:rsidR="00E17E8C" w:rsidRDefault="00000000">
            <w:pPr>
              <w:pStyle w:val="TableParagraph"/>
              <w:spacing w:before="23"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2,64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37AB6A1E" w14:textId="77777777" w:rsidR="00E17E8C" w:rsidRDefault="00000000">
            <w:pPr>
              <w:pStyle w:val="TableParagraph"/>
              <w:spacing w:before="23" w:line="271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4612DCFC" w14:textId="77777777" w:rsidR="00E17E8C" w:rsidRDefault="00000000">
            <w:pPr>
              <w:pStyle w:val="TableParagraph"/>
              <w:spacing w:before="23"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</w:tr>
      <w:tr w:rsidR="00E17E8C" w14:paraId="78278F5F" w14:textId="77777777">
        <w:trPr>
          <w:trHeight w:val="373"/>
        </w:trPr>
        <w:tc>
          <w:tcPr>
            <w:tcW w:w="9553" w:type="dxa"/>
            <w:gridSpan w:val="6"/>
          </w:tcPr>
          <w:p w14:paraId="16633CFE" w14:textId="77777777" w:rsidR="00E17E8C" w:rsidRDefault="00000000">
            <w:pPr>
              <w:pStyle w:val="TableParagraph"/>
              <w:spacing w:before="83" w:line="271" w:lineRule="exact"/>
              <w:ind w:left="2927" w:right="2920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Спрінгера</w:t>
            </w:r>
            <w:proofErr w:type="spellEnd"/>
          </w:p>
        </w:tc>
      </w:tr>
      <w:tr w:rsidR="00E17E8C" w14:paraId="30BF748E" w14:textId="77777777">
        <w:trPr>
          <w:trHeight w:val="551"/>
        </w:trPr>
        <w:tc>
          <w:tcPr>
            <w:tcW w:w="4687" w:type="dxa"/>
          </w:tcPr>
          <w:p w14:paraId="20B42B12" w14:textId="77777777" w:rsidR="00E17E8C" w:rsidRDefault="00000000">
            <w:pPr>
              <w:pStyle w:val="TableParagraph"/>
              <w:spacing w:line="268" w:lineRule="exact"/>
              <w:ind w:left="1527" w:right="316" w:hanging="1172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1 </w:t>
            </w:r>
            <w:r>
              <w:rPr>
                <w:sz w:val="24"/>
              </w:rPr>
              <w:t>= Чисті оборотні активи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  <w:tc>
          <w:tcPr>
            <w:tcW w:w="1023" w:type="dxa"/>
          </w:tcPr>
          <w:p w14:paraId="3AE5193F" w14:textId="77777777" w:rsidR="00E17E8C" w:rsidRDefault="00E17E8C">
            <w:pPr>
              <w:pStyle w:val="TableParagraph"/>
              <w:spacing w:before="2"/>
            </w:pPr>
          </w:p>
          <w:p w14:paraId="02065936" w14:textId="77777777" w:rsidR="00E17E8C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-0,96</w:t>
            </w:r>
          </w:p>
        </w:tc>
        <w:tc>
          <w:tcPr>
            <w:tcW w:w="961" w:type="dxa"/>
          </w:tcPr>
          <w:p w14:paraId="48991F7E" w14:textId="77777777" w:rsidR="00E17E8C" w:rsidRDefault="00E17E8C">
            <w:pPr>
              <w:pStyle w:val="TableParagraph"/>
              <w:spacing w:before="2"/>
            </w:pPr>
          </w:p>
          <w:p w14:paraId="355A0B6E" w14:textId="77777777" w:rsidR="00E17E8C" w:rsidRDefault="00000000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-1,02</w:t>
            </w:r>
          </w:p>
        </w:tc>
        <w:tc>
          <w:tcPr>
            <w:tcW w:w="961" w:type="dxa"/>
          </w:tcPr>
          <w:p w14:paraId="5A753F98" w14:textId="77777777" w:rsidR="00E17E8C" w:rsidRDefault="00E17E8C">
            <w:pPr>
              <w:pStyle w:val="TableParagraph"/>
              <w:spacing w:before="2"/>
            </w:pPr>
          </w:p>
          <w:p w14:paraId="5F1592BE" w14:textId="77777777" w:rsidR="00E17E8C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-0,93</w:t>
            </w:r>
          </w:p>
        </w:tc>
        <w:tc>
          <w:tcPr>
            <w:tcW w:w="961" w:type="dxa"/>
          </w:tcPr>
          <w:p w14:paraId="59AB6BC6" w14:textId="77777777" w:rsidR="00E17E8C" w:rsidRDefault="00E17E8C">
            <w:pPr>
              <w:pStyle w:val="TableParagraph"/>
              <w:spacing w:before="2"/>
            </w:pPr>
          </w:p>
          <w:p w14:paraId="20526239" w14:textId="77777777" w:rsidR="00E17E8C" w:rsidRDefault="00000000">
            <w:pPr>
              <w:pStyle w:val="TableParagraph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-0,49</w:t>
            </w:r>
          </w:p>
        </w:tc>
        <w:tc>
          <w:tcPr>
            <w:tcW w:w="960" w:type="dxa"/>
          </w:tcPr>
          <w:p w14:paraId="138EEFA3" w14:textId="77777777" w:rsidR="00E17E8C" w:rsidRDefault="00E17E8C">
            <w:pPr>
              <w:pStyle w:val="TableParagraph"/>
              <w:spacing w:before="2"/>
            </w:pPr>
          </w:p>
          <w:p w14:paraId="6D8C0C44" w14:textId="77777777" w:rsidR="00E17E8C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-0,44</w:t>
            </w:r>
          </w:p>
        </w:tc>
      </w:tr>
      <w:tr w:rsidR="00E17E8C" w14:paraId="4F673552" w14:textId="77777777">
        <w:trPr>
          <w:trHeight w:val="552"/>
        </w:trPr>
        <w:tc>
          <w:tcPr>
            <w:tcW w:w="4687" w:type="dxa"/>
          </w:tcPr>
          <w:p w14:paraId="3BE73C22" w14:textId="77777777" w:rsidR="00E17E8C" w:rsidRDefault="00000000">
            <w:pPr>
              <w:pStyle w:val="TableParagraph"/>
              <w:spacing w:line="264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Оподатковуваний прибуток</w:t>
            </w:r>
          </w:p>
          <w:p w14:paraId="30FAC84F" w14:textId="77777777" w:rsidR="00E17E8C" w:rsidRDefault="00000000">
            <w:pPr>
              <w:pStyle w:val="TableParagraph"/>
              <w:spacing w:line="268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1FE33E04" w14:textId="77777777" w:rsidR="00E17E8C" w:rsidRDefault="00E17E8C">
            <w:pPr>
              <w:pStyle w:val="TableParagraph"/>
              <w:spacing w:before="3"/>
            </w:pPr>
          </w:p>
          <w:p w14:paraId="6BCEE595" w14:textId="77777777" w:rsidR="00E17E8C" w:rsidRDefault="0000000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-0,10</w:t>
            </w:r>
          </w:p>
        </w:tc>
        <w:tc>
          <w:tcPr>
            <w:tcW w:w="961" w:type="dxa"/>
          </w:tcPr>
          <w:p w14:paraId="7B4A85ED" w14:textId="77777777" w:rsidR="00E17E8C" w:rsidRDefault="00E17E8C">
            <w:pPr>
              <w:pStyle w:val="TableParagraph"/>
              <w:spacing w:before="3"/>
            </w:pPr>
          </w:p>
          <w:p w14:paraId="7500DE97" w14:textId="77777777" w:rsidR="00E17E8C" w:rsidRDefault="00000000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-0,22</w:t>
            </w:r>
          </w:p>
        </w:tc>
        <w:tc>
          <w:tcPr>
            <w:tcW w:w="961" w:type="dxa"/>
          </w:tcPr>
          <w:p w14:paraId="3D682CAF" w14:textId="77777777" w:rsidR="00E17E8C" w:rsidRDefault="00E17E8C">
            <w:pPr>
              <w:pStyle w:val="TableParagraph"/>
              <w:spacing w:before="3"/>
            </w:pPr>
          </w:p>
          <w:p w14:paraId="608709B8" w14:textId="77777777" w:rsidR="00E17E8C" w:rsidRDefault="00000000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1" w:type="dxa"/>
          </w:tcPr>
          <w:p w14:paraId="378CB102" w14:textId="77777777" w:rsidR="00E17E8C" w:rsidRDefault="00E17E8C">
            <w:pPr>
              <w:pStyle w:val="TableParagraph"/>
              <w:spacing w:before="3"/>
            </w:pPr>
          </w:p>
          <w:p w14:paraId="2B6F7969" w14:textId="77777777" w:rsidR="00E17E8C" w:rsidRDefault="00000000">
            <w:pPr>
              <w:pStyle w:val="TableParagraph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0" w:type="dxa"/>
          </w:tcPr>
          <w:p w14:paraId="6E918942" w14:textId="77777777" w:rsidR="00E17E8C" w:rsidRDefault="00E17E8C">
            <w:pPr>
              <w:pStyle w:val="TableParagraph"/>
              <w:spacing w:before="3"/>
            </w:pPr>
          </w:p>
          <w:p w14:paraId="604B9A31" w14:textId="77777777" w:rsidR="00E17E8C" w:rsidRDefault="00000000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E17E8C" w14:paraId="0C49EC54" w14:textId="77777777">
        <w:trPr>
          <w:trHeight w:val="633"/>
        </w:trPr>
        <w:tc>
          <w:tcPr>
            <w:tcW w:w="4687" w:type="dxa"/>
          </w:tcPr>
          <w:p w14:paraId="45757DBB" w14:textId="77777777" w:rsidR="00E17E8C" w:rsidRDefault="00000000">
            <w:pPr>
              <w:pStyle w:val="TableParagraph"/>
              <w:spacing w:line="267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3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Оподатковуваний прибуток</w:t>
            </w:r>
          </w:p>
          <w:p w14:paraId="47653AD6" w14:textId="77777777" w:rsidR="00E17E8C" w:rsidRDefault="00000000">
            <w:pPr>
              <w:pStyle w:val="TableParagraph"/>
              <w:spacing w:line="275" w:lineRule="exact"/>
              <w:ind w:left="115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Поточні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зобов’язання</w:t>
            </w:r>
            <w:r>
              <w:rPr>
                <w:sz w:val="24"/>
              </w:rPr>
              <w:t xml:space="preserve">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1023" w:type="dxa"/>
          </w:tcPr>
          <w:p w14:paraId="118EFDA9" w14:textId="77777777" w:rsidR="00E17E8C" w:rsidRDefault="00E17E8C">
            <w:pPr>
              <w:pStyle w:val="TableParagraph"/>
              <w:spacing w:before="3"/>
              <w:rPr>
                <w:sz w:val="29"/>
              </w:rPr>
            </w:pPr>
          </w:p>
          <w:p w14:paraId="35A5EEAC" w14:textId="77777777" w:rsidR="00E17E8C" w:rsidRDefault="00000000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961" w:type="dxa"/>
          </w:tcPr>
          <w:p w14:paraId="39C211C1" w14:textId="77777777" w:rsidR="00E17E8C" w:rsidRDefault="00E17E8C">
            <w:pPr>
              <w:pStyle w:val="TableParagraph"/>
              <w:spacing w:before="3"/>
              <w:rPr>
                <w:sz w:val="29"/>
              </w:rPr>
            </w:pPr>
          </w:p>
          <w:p w14:paraId="652FE7B6" w14:textId="77777777" w:rsidR="00E17E8C" w:rsidRDefault="00000000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-0,14</w:t>
            </w:r>
          </w:p>
        </w:tc>
        <w:tc>
          <w:tcPr>
            <w:tcW w:w="961" w:type="dxa"/>
          </w:tcPr>
          <w:p w14:paraId="79D91FB5" w14:textId="77777777" w:rsidR="00E17E8C" w:rsidRDefault="00E17E8C">
            <w:pPr>
              <w:pStyle w:val="TableParagraph"/>
              <w:spacing w:before="3"/>
              <w:rPr>
                <w:sz w:val="29"/>
              </w:rPr>
            </w:pPr>
          </w:p>
          <w:p w14:paraId="19A266DB" w14:textId="77777777" w:rsidR="00E17E8C" w:rsidRDefault="00000000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1" w:type="dxa"/>
          </w:tcPr>
          <w:p w14:paraId="06509C08" w14:textId="77777777" w:rsidR="00E17E8C" w:rsidRDefault="00E17E8C">
            <w:pPr>
              <w:pStyle w:val="TableParagraph"/>
              <w:spacing w:before="3"/>
              <w:rPr>
                <w:sz w:val="29"/>
              </w:rPr>
            </w:pPr>
          </w:p>
          <w:p w14:paraId="5D7E826C" w14:textId="77777777" w:rsidR="00E17E8C" w:rsidRDefault="00000000">
            <w:pPr>
              <w:pStyle w:val="TableParagraph"/>
              <w:spacing w:before="1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0" w:type="dxa"/>
          </w:tcPr>
          <w:p w14:paraId="595E46D2" w14:textId="77777777" w:rsidR="00E17E8C" w:rsidRDefault="00E17E8C">
            <w:pPr>
              <w:pStyle w:val="TableParagraph"/>
              <w:spacing w:before="3"/>
              <w:rPr>
                <w:sz w:val="29"/>
              </w:rPr>
            </w:pPr>
          </w:p>
          <w:p w14:paraId="10CFBB1C" w14:textId="77777777" w:rsidR="00E17E8C" w:rsidRDefault="00000000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E17E8C" w14:paraId="05CD76C8" w14:textId="77777777">
        <w:trPr>
          <w:trHeight w:val="551"/>
        </w:trPr>
        <w:tc>
          <w:tcPr>
            <w:tcW w:w="4687" w:type="dxa"/>
          </w:tcPr>
          <w:p w14:paraId="0AFC0D1D" w14:textId="77777777" w:rsidR="00E17E8C" w:rsidRDefault="00000000">
            <w:pPr>
              <w:pStyle w:val="TableParagraph"/>
              <w:spacing w:line="262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 w14:paraId="028FC6AA" w14:textId="77777777" w:rsidR="00E17E8C" w:rsidRDefault="00000000">
            <w:pPr>
              <w:pStyle w:val="TableParagraph"/>
              <w:spacing w:line="270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60C512EA" w14:textId="77777777" w:rsidR="00E17E8C" w:rsidRDefault="00E17E8C">
            <w:pPr>
              <w:pStyle w:val="TableParagraph"/>
              <w:spacing w:before="2"/>
            </w:pPr>
          </w:p>
          <w:p w14:paraId="03738CD5" w14:textId="77777777" w:rsidR="00E17E8C" w:rsidRDefault="0000000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61" w:type="dxa"/>
          </w:tcPr>
          <w:p w14:paraId="02EE6820" w14:textId="77777777" w:rsidR="00E17E8C" w:rsidRDefault="00E17E8C">
            <w:pPr>
              <w:pStyle w:val="TableParagraph"/>
              <w:spacing w:before="2"/>
            </w:pPr>
          </w:p>
          <w:p w14:paraId="0F1D5591" w14:textId="77777777" w:rsidR="00E17E8C" w:rsidRDefault="00000000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961" w:type="dxa"/>
          </w:tcPr>
          <w:p w14:paraId="73684928" w14:textId="77777777" w:rsidR="00E17E8C" w:rsidRDefault="00E17E8C">
            <w:pPr>
              <w:pStyle w:val="TableParagraph"/>
              <w:spacing w:before="2"/>
            </w:pPr>
          </w:p>
          <w:p w14:paraId="02CB7E31" w14:textId="77777777" w:rsidR="00E17E8C" w:rsidRDefault="00000000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961" w:type="dxa"/>
          </w:tcPr>
          <w:p w14:paraId="53B4DE9D" w14:textId="77777777" w:rsidR="00E17E8C" w:rsidRDefault="00E17E8C">
            <w:pPr>
              <w:pStyle w:val="TableParagraph"/>
              <w:spacing w:before="2"/>
            </w:pPr>
          </w:p>
          <w:p w14:paraId="5CCD0B72" w14:textId="77777777" w:rsidR="00E17E8C" w:rsidRDefault="00000000">
            <w:pPr>
              <w:pStyle w:val="TableParagraph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60" w:type="dxa"/>
          </w:tcPr>
          <w:p w14:paraId="413D0029" w14:textId="77777777" w:rsidR="00E17E8C" w:rsidRDefault="00E17E8C">
            <w:pPr>
              <w:pStyle w:val="TableParagraph"/>
              <w:spacing w:before="2"/>
            </w:pPr>
          </w:p>
          <w:p w14:paraId="5C3C0660" w14:textId="77777777" w:rsidR="00E17E8C" w:rsidRDefault="00000000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E17E8C" w14:paraId="1714280A" w14:textId="77777777">
        <w:trPr>
          <w:trHeight w:val="314"/>
        </w:trPr>
        <w:tc>
          <w:tcPr>
            <w:tcW w:w="4687" w:type="dxa"/>
            <w:tcBorders>
              <w:bottom w:val="single" w:sz="6" w:space="0" w:color="000000"/>
            </w:tcBorders>
          </w:tcPr>
          <w:p w14:paraId="36528B55" w14:textId="77777777" w:rsidR="00E17E8C" w:rsidRDefault="00000000">
            <w:pPr>
              <w:pStyle w:val="TableParagraph"/>
              <w:spacing w:line="268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Z-оцінка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17B809F5" w14:textId="77777777" w:rsidR="00E17E8C" w:rsidRDefault="0000000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-0,98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0A62B9D3" w14:textId="77777777" w:rsidR="00E17E8C" w:rsidRDefault="00000000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-1,24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087F8183" w14:textId="77777777" w:rsidR="00E17E8C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-0,16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E98385D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50B6FCFC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 w:rsidR="00E17E8C" w14:paraId="6620B092" w14:textId="77777777">
        <w:trPr>
          <w:trHeight w:val="309"/>
        </w:trPr>
        <w:tc>
          <w:tcPr>
            <w:tcW w:w="9553" w:type="dxa"/>
            <w:gridSpan w:val="6"/>
            <w:tcBorders>
              <w:top w:val="single" w:sz="6" w:space="0" w:color="000000"/>
            </w:tcBorders>
          </w:tcPr>
          <w:p w14:paraId="7B50CEF6" w14:textId="77777777" w:rsidR="00E17E8C" w:rsidRDefault="00000000">
            <w:pPr>
              <w:pStyle w:val="TableParagraph"/>
              <w:spacing w:before="13"/>
              <w:ind w:left="2937" w:right="2920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Таффлера</w:t>
            </w:r>
            <w:proofErr w:type="spellEnd"/>
          </w:p>
        </w:tc>
      </w:tr>
      <w:tr w:rsidR="00E17E8C" w14:paraId="61F3D365" w14:textId="77777777">
        <w:trPr>
          <w:trHeight w:val="825"/>
        </w:trPr>
        <w:tc>
          <w:tcPr>
            <w:tcW w:w="4687" w:type="dxa"/>
          </w:tcPr>
          <w:p w14:paraId="0F22BEF6" w14:textId="77777777" w:rsidR="00E17E8C" w:rsidRDefault="00000000">
            <w:pPr>
              <w:pStyle w:val="TableParagraph"/>
              <w:spacing w:line="237" w:lineRule="auto"/>
              <w:ind w:left="317" w:right="292" w:hanging="15"/>
              <w:jc w:val="center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1 </w:t>
            </w:r>
            <w:r>
              <w:rPr>
                <w:sz w:val="24"/>
              </w:rPr>
              <w:t>= Операційний прибуток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304A8C0" w14:textId="77777777" w:rsidR="00E17E8C" w:rsidRDefault="00000000">
            <w:pPr>
              <w:pStyle w:val="TableParagraph"/>
              <w:spacing w:line="266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1023" w:type="dxa"/>
          </w:tcPr>
          <w:p w14:paraId="24CAAF3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EB15057" w14:textId="77777777" w:rsidR="00E17E8C" w:rsidRDefault="00000000">
            <w:pPr>
              <w:pStyle w:val="TableParagraph"/>
              <w:spacing w:before="230"/>
              <w:ind w:left="263"/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961" w:type="dxa"/>
          </w:tcPr>
          <w:p w14:paraId="4363CE4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6ED6E3B" w14:textId="77777777" w:rsidR="00E17E8C" w:rsidRDefault="00000000">
            <w:pPr>
              <w:pStyle w:val="TableParagraph"/>
              <w:spacing w:before="23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-0,14</w:t>
            </w:r>
          </w:p>
        </w:tc>
        <w:tc>
          <w:tcPr>
            <w:tcW w:w="961" w:type="dxa"/>
          </w:tcPr>
          <w:p w14:paraId="3DAAB19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86CA841" w14:textId="77777777" w:rsidR="00E17E8C" w:rsidRDefault="00000000">
            <w:pPr>
              <w:pStyle w:val="TableParagraph"/>
              <w:spacing w:before="230"/>
              <w:ind w:left="27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1" w:type="dxa"/>
          </w:tcPr>
          <w:p w14:paraId="5B7FA5BF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B066BF3" w14:textId="77777777" w:rsidR="00E17E8C" w:rsidRDefault="00000000">
            <w:pPr>
              <w:pStyle w:val="TableParagraph"/>
              <w:spacing w:before="230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0" w:type="dxa"/>
          </w:tcPr>
          <w:p w14:paraId="506821C4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5E449E6" w14:textId="77777777" w:rsidR="00E17E8C" w:rsidRDefault="00000000">
            <w:pPr>
              <w:pStyle w:val="TableParagraph"/>
              <w:spacing w:before="230"/>
              <w:ind w:left="276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E17E8C" w14:paraId="6E489DB7" w14:textId="77777777">
        <w:trPr>
          <w:trHeight w:val="749"/>
        </w:trPr>
        <w:tc>
          <w:tcPr>
            <w:tcW w:w="4687" w:type="dxa"/>
          </w:tcPr>
          <w:p w14:paraId="6201B789" w14:textId="77777777" w:rsidR="00E17E8C" w:rsidRDefault="00000000">
            <w:pPr>
              <w:pStyle w:val="TableParagraph"/>
              <w:spacing w:line="237" w:lineRule="auto"/>
              <w:ind w:left="840" w:right="160" w:hanging="653"/>
              <w:rPr>
                <w:sz w:val="24"/>
              </w:rPr>
            </w:pPr>
            <w:r>
              <w:rPr>
                <w:spacing w:val="-1"/>
                <w:sz w:val="24"/>
              </w:rPr>
              <w:t>Індикатор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забезпечення</w:t>
            </w:r>
          </w:p>
        </w:tc>
        <w:tc>
          <w:tcPr>
            <w:tcW w:w="1023" w:type="dxa"/>
          </w:tcPr>
          <w:p w14:paraId="76EAE78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CC1CB77" w14:textId="77777777" w:rsidR="00E17E8C" w:rsidRDefault="00000000">
            <w:pPr>
              <w:pStyle w:val="TableParagraph"/>
              <w:spacing w:before="159"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961" w:type="dxa"/>
          </w:tcPr>
          <w:p w14:paraId="21A75366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B372841" w14:textId="77777777" w:rsidR="00E17E8C" w:rsidRDefault="00000000">
            <w:pPr>
              <w:pStyle w:val="TableParagraph"/>
              <w:spacing w:before="159" w:line="27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961" w:type="dxa"/>
          </w:tcPr>
          <w:p w14:paraId="7E1001E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4726E9C4" w14:textId="77777777" w:rsidR="00E17E8C" w:rsidRDefault="00000000">
            <w:pPr>
              <w:pStyle w:val="TableParagraph"/>
              <w:spacing w:before="159"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961" w:type="dxa"/>
          </w:tcPr>
          <w:p w14:paraId="3AE2EA08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E3908FA" w14:textId="77777777" w:rsidR="00E17E8C" w:rsidRDefault="00000000">
            <w:pPr>
              <w:pStyle w:val="TableParagraph"/>
              <w:spacing w:before="159" w:line="271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960" w:type="dxa"/>
          </w:tcPr>
          <w:p w14:paraId="5D1A3104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0D74A42" w14:textId="77777777" w:rsidR="00E17E8C" w:rsidRDefault="00000000">
            <w:pPr>
              <w:pStyle w:val="TableParagraph"/>
              <w:spacing w:before="159"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</w:tr>
      <w:tr w:rsidR="00E17E8C" w14:paraId="76261B86" w14:textId="77777777">
        <w:trPr>
          <w:trHeight w:val="753"/>
        </w:trPr>
        <w:tc>
          <w:tcPr>
            <w:tcW w:w="4687" w:type="dxa"/>
          </w:tcPr>
          <w:p w14:paraId="72D76A37" w14:textId="77777777" w:rsidR="00E17E8C" w:rsidRDefault="00000000">
            <w:pPr>
              <w:pStyle w:val="TableParagraph"/>
              <w:spacing w:before="3" w:line="237" w:lineRule="auto"/>
              <w:ind w:left="753" w:right="195" w:hanging="481"/>
              <w:rPr>
                <w:sz w:val="24"/>
              </w:rPr>
            </w:pPr>
            <w:r>
              <w:rPr>
                <w:spacing w:val="-1"/>
                <w:sz w:val="24"/>
              </w:rPr>
              <w:t>Індикатор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зобов’язання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4D12C02F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63639CD2" w14:textId="77777777" w:rsidR="00E17E8C" w:rsidRDefault="00000000">
            <w:pPr>
              <w:pStyle w:val="TableParagraph"/>
              <w:spacing w:before="158"/>
              <w:ind w:left="263"/>
              <w:rPr>
                <w:sz w:val="24"/>
              </w:rPr>
            </w:pPr>
            <w:r>
              <w:rPr>
                <w:sz w:val="24"/>
              </w:rPr>
              <w:t>-2,60</w:t>
            </w:r>
          </w:p>
        </w:tc>
        <w:tc>
          <w:tcPr>
            <w:tcW w:w="961" w:type="dxa"/>
          </w:tcPr>
          <w:p w14:paraId="7F8404A5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06B31E6A" w14:textId="77777777" w:rsidR="00E17E8C" w:rsidRDefault="00000000">
            <w:pPr>
              <w:pStyle w:val="TableParagraph"/>
              <w:spacing w:before="158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-2,66</w:t>
            </w:r>
          </w:p>
        </w:tc>
        <w:tc>
          <w:tcPr>
            <w:tcW w:w="961" w:type="dxa"/>
          </w:tcPr>
          <w:p w14:paraId="20A26E59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2701BC2" w14:textId="77777777" w:rsidR="00E17E8C" w:rsidRDefault="00000000">
            <w:pPr>
              <w:pStyle w:val="TableParagraph"/>
              <w:spacing w:before="158"/>
              <w:ind w:left="234"/>
              <w:rPr>
                <w:sz w:val="24"/>
              </w:rPr>
            </w:pPr>
            <w:r>
              <w:rPr>
                <w:sz w:val="24"/>
              </w:rPr>
              <w:t>-2,84</w:t>
            </w:r>
          </w:p>
        </w:tc>
        <w:tc>
          <w:tcPr>
            <w:tcW w:w="961" w:type="dxa"/>
          </w:tcPr>
          <w:p w14:paraId="71E5A9A1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2A9829F" w14:textId="77777777" w:rsidR="00E17E8C" w:rsidRDefault="00000000">
            <w:pPr>
              <w:pStyle w:val="TableParagraph"/>
              <w:spacing w:before="158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960" w:type="dxa"/>
          </w:tcPr>
          <w:p w14:paraId="0C04CE6E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2F6FFC12" w14:textId="77777777" w:rsidR="00E17E8C" w:rsidRDefault="00000000">
            <w:pPr>
              <w:pStyle w:val="TableParagraph"/>
              <w:spacing w:before="158"/>
              <w:ind w:left="276"/>
              <w:rPr>
                <w:sz w:val="24"/>
              </w:rPr>
            </w:pPr>
            <w:r>
              <w:rPr>
                <w:sz w:val="24"/>
              </w:rPr>
              <w:t>9,94</w:t>
            </w:r>
          </w:p>
        </w:tc>
      </w:tr>
      <w:tr w:rsidR="00E17E8C" w14:paraId="1888A4F1" w14:textId="77777777">
        <w:trPr>
          <w:trHeight w:val="748"/>
        </w:trPr>
        <w:tc>
          <w:tcPr>
            <w:tcW w:w="4687" w:type="dxa"/>
          </w:tcPr>
          <w:p w14:paraId="2EFACD7B" w14:textId="77777777" w:rsidR="00E17E8C" w:rsidRDefault="00000000">
            <w:pPr>
              <w:pStyle w:val="TableParagraph"/>
              <w:spacing w:line="267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4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 w14:paraId="66A9AD71" w14:textId="77777777" w:rsidR="00E17E8C" w:rsidRDefault="00000000">
            <w:pPr>
              <w:pStyle w:val="TableParagraph"/>
              <w:spacing w:line="275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166FA604" w14:textId="77777777" w:rsidR="00E17E8C" w:rsidRDefault="00000000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61" w:type="dxa"/>
          </w:tcPr>
          <w:p w14:paraId="54409263" w14:textId="77777777" w:rsidR="00E17E8C" w:rsidRDefault="00000000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961" w:type="dxa"/>
          </w:tcPr>
          <w:p w14:paraId="4C3CBCE0" w14:textId="77777777" w:rsidR="00E17E8C" w:rsidRDefault="0000000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961" w:type="dxa"/>
          </w:tcPr>
          <w:p w14:paraId="5126C034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60" w:type="dxa"/>
          </w:tcPr>
          <w:p w14:paraId="56A87B22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E17E8C" w14:paraId="21734B95" w14:textId="77777777">
        <w:trPr>
          <w:trHeight w:val="374"/>
        </w:trPr>
        <w:tc>
          <w:tcPr>
            <w:tcW w:w="4687" w:type="dxa"/>
          </w:tcPr>
          <w:p w14:paraId="4D2C6001" w14:textId="77777777" w:rsidR="00E17E8C" w:rsidRDefault="00000000">
            <w:pPr>
              <w:pStyle w:val="TableParagraph"/>
              <w:spacing w:line="268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Z-оцінка</w:t>
            </w:r>
          </w:p>
        </w:tc>
        <w:tc>
          <w:tcPr>
            <w:tcW w:w="1023" w:type="dxa"/>
          </w:tcPr>
          <w:p w14:paraId="3A6BF7E1" w14:textId="77777777" w:rsidR="00E17E8C" w:rsidRDefault="0000000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-0,31</w:t>
            </w:r>
          </w:p>
        </w:tc>
        <w:tc>
          <w:tcPr>
            <w:tcW w:w="961" w:type="dxa"/>
          </w:tcPr>
          <w:p w14:paraId="5B1153B2" w14:textId="77777777" w:rsidR="00E17E8C" w:rsidRDefault="00000000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-0,27</w:t>
            </w:r>
          </w:p>
        </w:tc>
        <w:tc>
          <w:tcPr>
            <w:tcW w:w="961" w:type="dxa"/>
          </w:tcPr>
          <w:p w14:paraId="42C4AF27" w14:textId="77777777" w:rsidR="00E17E8C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-0,18</w:t>
            </w:r>
          </w:p>
        </w:tc>
        <w:tc>
          <w:tcPr>
            <w:tcW w:w="961" w:type="dxa"/>
          </w:tcPr>
          <w:p w14:paraId="0E803CB1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  <w:tc>
          <w:tcPr>
            <w:tcW w:w="960" w:type="dxa"/>
          </w:tcPr>
          <w:p w14:paraId="68A51DC0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</w:tr>
      <w:tr w:rsidR="00E17E8C" w14:paraId="04531160" w14:textId="77777777">
        <w:trPr>
          <w:trHeight w:val="373"/>
        </w:trPr>
        <w:tc>
          <w:tcPr>
            <w:tcW w:w="9553" w:type="dxa"/>
            <w:gridSpan w:val="6"/>
          </w:tcPr>
          <w:p w14:paraId="5F275E21" w14:textId="77777777" w:rsidR="00E17E8C" w:rsidRDefault="00000000">
            <w:pPr>
              <w:pStyle w:val="TableParagraph"/>
              <w:spacing w:before="83" w:line="271" w:lineRule="exact"/>
              <w:ind w:left="2937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Дискримінантна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Терещенка</w:t>
            </w:r>
          </w:p>
        </w:tc>
      </w:tr>
      <w:tr w:rsidR="00E17E8C" w14:paraId="10AFBE6B" w14:textId="77777777">
        <w:trPr>
          <w:trHeight w:val="633"/>
        </w:trPr>
        <w:tc>
          <w:tcPr>
            <w:tcW w:w="4687" w:type="dxa"/>
          </w:tcPr>
          <w:p w14:paraId="01CE4D3F" w14:textId="77777777" w:rsidR="00E17E8C" w:rsidRDefault="00000000">
            <w:pPr>
              <w:pStyle w:val="TableParagraph"/>
              <w:spacing w:line="242" w:lineRule="auto"/>
              <w:ind w:left="840" w:right="195" w:hanging="625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1 </w:t>
            </w:r>
            <w:r>
              <w:rPr>
                <w:sz w:val="24"/>
              </w:rPr>
              <w:t>= Грошовий потік / Поточні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забезпечення</w:t>
            </w:r>
          </w:p>
        </w:tc>
        <w:tc>
          <w:tcPr>
            <w:tcW w:w="1023" w:type="dxa"/>
          </w:tcPr>
          <w:p w14:paraId="6276144B" w14:textId="77777777" w:rsidR="00E17E8C" w:rsidRDefault="00000000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61" w:type="dxa"/>
          </w:tcPr>
          <w:p w14:paraId="66F57A1B" w14:textId="77777777" w:rsidR="00E17E8C" w:rsidRDefault="00000000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61" w:type="dxa"/>
          </w:tcPr>
          <w:p w14:paraId="725A4E20" w14:textId="77777777" w:rsidR="00E17E8C" w:rsidRDefault="0000000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1" w:type="dxa"/>
          </w:tcPr>
          <w:p w14:paraId="0D74062F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60" w:type="dxa"/>
          </w:tcPr>
          <w:p w14:paraId="371DE38F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E17E8C" w14:paraId="3BECE070" w14:textId="77777777">
        <w:trPr>
          <w:trHeight w:val="552"/>
        </w:trPr>
        <w:tc>
          <w:tcPr>
            <w:tcW w:w="4687" w:type="dxa"/>
          </w:tcPr>
          <w:p w14:paraId="4128BDB4" w14:textId="77777777" w:rsidR="00E17E8C" w:rsidRDefault="00000000">
            <w:pPr>
              <w:pStyle w:val="TableParagraph"/>
              <w:spacing w:before="1" w:line="230" w:lineRule="auto"/>
              <w:ind w:left="1968" w:right="160" w:hanging="1787"/>
              <w:rPr>
                <w:sz w:val="24"/>
              </w:rPr>
            </w:pPr>
            <w:r>
              <w:rPr>
                <w:sz w:val="24"/>
              </w:rPr>
              <w:t>Індикатор Х</w:t>
            </w:r>
            <w:r>
              <w:rPr>
                <w:sz w:val="16"/>
              </w:rPr>
              <w:t xml:space="preserve">2 </w:t>
            </w:r>
            <w:r>
              <w:rPr>
                <w:sz w:val="24"/>
              </w:rPr>
              <w:t>= Валюта балансу/ Борговий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1023" w:type="dxa"/>
          </w:tcPr>
          <w:p w14:paraId="53026A05" w14:textId="77777777" w:rsidR="00E17E8C" w:rsidRDefault="00000000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961" w:type="dxa"/>
          </w:tcPr>
          <w:p w14:paraId="1EAA3489" w14:textId="77777777" w:rsidR="00E17E8C" w:rsidRDefault="00000000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961" w:type="dxa"/>
          </w:tcPr>
          <w:p w14:paraId="02AE22C5" w14:textId="77777777" w:rsidR="00E17E8C" w:rsidRDefault="0000000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961" w:type="dxa"/>
          </w:tcPr>
          <w:p w14:paraId="6D789F7A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960" w:type="dxa"/>
          </w:tcPr>
          <w:p w14:paraId="478B0934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E17E8C" w14:paraId="55684C48" w14:textId="77777777">
        <w:trPr>
          <w:trHeight w:val="628"/>
        </w:trPr>
        <w:tc>
          <w:tcPr>
            <w:tcW w:w="4687" w:type="dxa"/>
          </w:tcPr>
          <w:p w14:paraId="096B0CA5" w14:textId="77777777" w:rsidR="00E17E8C" w:rsidRDefault="00000000">
            <w:pPr>
              <w:pStyle w:val="TableParagraph"/>
              <w:spacing w:line="237" w:lineRule="auto"/>
              <w:ind w:left="950" w:right="379" w:hanging="562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3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6AD0D541" w14:textId="77777777" w:rsidR="00E17E8C" w:rsidRDefault="0000000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961" w:type="dxa"/>
          </w:tcPr>
          <w:p w14:paraId="68920B1B" w14:textId="77777777" w:rsidR="00E17E8C" w:rsidRDefault="00000000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-0,14</w:t>
            </w:r>
          </w:p>
        </w:tc>
        <w:tc>
          <w:tcPr>
            <w:tcW w:w="961" w:type="dxa"/>
          </w:tcPr>
          <w:p w14:paraId="45C10B9C" w14:textId="77777777" w:rsidR="00E17E8C" w:rsidRDefault="00000000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1" w:type="dxa"/>
          </w:tcPr>
          <w:p w14:paraId="19E742BB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60" w:type="dxa"/>
          </w:tcPr>
          <w:p w14:paraId="57F7B85A" w14:textId="77777777" w:rsidR="00E17E8C" w:rsidRDefault="00000000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</w:tbl>
    <w:p w14:paraId="1D433C1A" w14:textId="77777777" w:rsidR="00E17E8C" w:rsidRDefault="00E17E8C">
      <w:pPr>
        <w:spacing w:line="268" w:lineRule="exact"/>
        <w:rPr>
          <w:sz w:val="24"/>
        </w:rPr>
        <w:sectPr w:rsidR="00E17E8C">
          <w:headerReference w:type="default" r:id="rId110"/>
          <w:footerReference w:type="default" r:id="rId111"/>
          <w:pgSz w:w="11910" w:h="16840"/>
          <w:pgMar w:top="980" w:right="0" w:bottom="900" w:left="980" w:header="761" w:footer="719" w:gutter="0"/>
          <w:cols w:space="720"/>
        </w:sectPr>
      </w:pPr>
    </w:p>
    <w:p w14:paraId="37657209" w14:textId="77777777" w:rsidR="00E17E8C" w:rsidRDefault="00000000">
      <w:pPr>
        <w:pStyle w:val="a3"/>
        <w:spacing w:before="10"/>
        <w:rPr>
          <w:sz w:val="12"/>
        </w:rPr>
      </w:pPr>
      <w:r>
        <w:lastRenderedPageBreak/>
        <w:pict w14:anchorId="6DE60921">
          <v:line id="_x0000_s2238" style="position:absolute;z-index:-29268480;mso-position-horizontal-relative:page;mso-position-vertical-relative:page" from="183.1pt,620.95pt" to="197.6pt,620.95pt" strokeweight=".18117mm">
            <w10:wrap anchorx="page" anchory="page"/>
          </v:line>
        </w:pict>
      </w:r>
      <w:r>
        <w:pict w14:anchorId="2CF91EB1">
          <v:line id="_x0000_s2237" style="position:absolute;z-index:-29267968;mso-position-horizontal-relative:page;mso-position-vertical-relative:page" from="209.55pt,620.95pt" to="225.25pt,620.95pt" strokeweight=".18117mm">
            <w10:wrap anchorx="page" anchory="page"/>
          </v:line>
        </w:pict>
      </w:r>
      <w:r>
        <w:pict w14:anchorId="6C1B2EC3">
          <v:line id="_x0000_s2236" style="position:absolute;z-index:-29267456;mso-position-horizontal-relative:page;mso-position-vertical-relative:page" from="249.3pt,620.95pt" to="261.4pt,620.95pt" strokeweight=".18117mm">
            <w10:wrap anchorx="page" anchory="page"/>
          </v:line>
        </w:pict>
      </w:r>
      <w:r>
        <w:pict w14:anchorId="69DDCD19">
          <v:line id="_x0000_s2235" style="position:absolute;z-index:-29266944;mso-position-horizontal-relative:page;mso-position-vertical-relative:page" from="273.25pt,620.95pt" to="286.45pt,620.95pt" strokeweight=".18117mm">
            <w10:wrap anchorx="page" anchory="page"/>
          </v:line>
        </w:pict>
      </w:r>
      <w:r>
        <w:pict w14:anchorId="7D122566">
          <v:line id="_x0000_s2234" style="position:absolute;z-index:-29266432;mso-position-horizontal-relative:page;mso-position-vertical-relative:page" from="183.1pt,656.25pt" to="197.6pt,656.25pt" strokeweight=".18117mm">
            <w10:wrap anchorx="page" anchory="page"/>
          </v:line>
        </w:pict>
      </w:r>
      <w:r>
        <w:pict w14:anchorId="3C31BAC8">
          <v:line id="_x0000_s2233" style="position:absolute;z-index:-29265920;mso-position-horizontal-relative:page;mso-position-vertical-relative:page" from="209.55pt,656.25pt" to="225.25pt,656.25pt" strokeweight=".18117mm">
            <w10:wrap anchorx="page" anchory="page"/>
          </v:line>
        </w:pict>
      </w:r>
      <w:r>
        <w:pict w14:anchorId="5AD766E4">
          <v:line id="_x0000_s2232" style="position:absolute;z-index:-29265408;mso-position-horizontal-relative:page;mso-position-vertical-relative:page" from="247pt,656.25pt" to="261.3pt,656.25pt" strokeweight=".18117mm">
            <w10:wrap anchorx="page" anchory="page"/>
          </v:line>
        </w:pict>
      </w:r>
      <w:r>
        <w:pict w14:anchorId="149329AC">
          <v:line id="_x0000_s2231" style="position:absolute;z-index:-29264896;mso-position-horizontal-relative:page;mso-position-vertical-relative:page" from="273.65pt,656.25pt" to="289.15pt,656.25pt" strokeweight=".18117mm">
            <w10:wrap anchorx="page" anchory="page"/>
          </v:line>
        </w:pict>
      </w:r>
      <w:r>
        <w:pict w14:anchorId="6CB27416">
          <v:line id="_x0000_s2230" style="position:absolute;z-index:-29264384;mso-position-horizontal-relative:page;mso-position-vertical-relative:page" from="315.4pt,656.25pt" to="329.7pt,656.25pt" strokeweight=".18117mm">
            <w10:wrap anchorx="page" anchory="page"/>
          </v:line>
        </w:pict>
      </w:r>
      <w:r>
        <w:pict w14:anchorId="151C7092">
          <v:line id="_x0000_s2229" style="position:absolute;z-index:-29263872;mso-position-horizontal-relative:page;mso-position-vertical-relative:page" from="342.05pt,656.25pt" to="357.55pt,656.25pt" strokeweight=".18117mm">
            <w10:wrap anchorx="page" anchory="page"/>
          </v:line>
        </w:pict>
      </w:r>
      <w:r>
        <w:pict w14:anchorId="7F175F30">
          <v:line id="_x0000_s2228" style="position:absolute;z-index:-29263360;mso-position-horizontal-relative:page;mso-position-vertical-relative:page" from="246.15pt,691.5pt" to="261.9pt,691.5pt" strokeweight=".18117mm">
            <w10:wrap anchorx="page" anchory="page"/>
          </v:line>
        </w:pict>
      </w:r>
      <w:r>
        <w:pict w14:anchorId="3EAB9F96">
          <v:line id="_x0000_s2227" style="position:absolute;z-index:-29262848;mso-position-horizontal-relative:page;mso-position-vertical-relative:page" from="273.45pt,691.5pt" to="290.35pt,691.5pt" strokeweight=".18117mm">
            <w10:wrap anchorx="page" anchory="page"/>
          </v:line>
        </w:pict>
      </w:r>
      <w:r>
        <w:pict w14:anchorId="59160DBD">
          <v:line id="_x0000_s2226" style="position:absolute;z-index:-29262336;mso-position-horizontal-relative:page;mso-position-vertical-relative:page" from="449.7pt,740.5pt" to="465.45pt,740.5pt" strokeweight=".18117mm">
            <w10:wrap anchorx="page" anchory="page"/>
          </v:line>
        </w:pict>
      </w:r>
      <w:r>
        <w:pict w14:anchorId="3E19FA1B">
          <v:rect id="_x0000_s2225" style="position:absolute;margin-left:182.25pt;margin-top:696.45pt;width:2.15pt;height:.25pt;z-index:-29261824;mso-position-horizontal-relative:page;mso-position-vertical-relative:page" fillcolor="black" stroked="f">
            <w10:wrap anchorx="page" anchory="page"/>
          </v:rect>
        </w:pict>
      </w:r>
      <w:r>
        <w:pict w14:anchorId="059CAD9C">
          <v:rect id="_x0000_s2224" style="position:absolute;margin-left:193.05pt;margin-top:696.45pt;width:3.35pt;height:.25pt;z-index:-29261312;mso-position-horizontal-relative:page;mso-position-vertical-relative:page" fillcolor="black" stroked="f">
            <w10:wrap anchorx="page" anchory="page"/>
          </v:rect>
        </w:pict>
      </w:r>
      <w:r>
        <w:pict w14:anchorId="66BCFE4E">
          <v:rect id="_x0000_s2223" style="position:absolute;margin-left:207.2pt;margin-top:696.9pt;width:4.3pt;height:.5pt;z-index:-29260800;mso-position-horizontal-relative:page;mso-position-vertical-relative:page" fillcolor="black" stroked="f">
            <w10:wrap anchorx="page" anchory="page"/>
          </v:rect>
        </w:pict>
      </w:r>
      <w:r>
        <w:pict w14:anchorId="7B74DEDC">
          <v:rect id="_x0000_s2222" style="position:absolute;margin-left:314.75pt;margin-top:696.45pt;width:3.1pt;height:.25pt;z-index:-29260288;mso-position-horizontal-relative:page;mso-position-vertical-relative:page" fillcolor="black" stroked="f">
            <w10:wrap anchorx="page" anchory="page"/>
          </v:rect>
        </w:pict>
      </w:r>
      <w:r>
        <w:pict w14:anchorId="4D9686AC">
          <v:rect id="_x0000_s2221" style="position:absolute;margin-left:325.3pt;margin-top:696.45pt;width:3.4pt;height:.25pt;z-index:-29259776;mso-position-horizontal-relative:page;mso-position-vertical-relative:page" fillcolor="black" stroked="f">
            <w10:wrap anchorx="page" anchory="page"/>
          </v:rect>
        </w:pict>
      </w:r>
      <w:r>
        <w:pict w14:anchorId="22B94BEE">
          <v:rect id="_x0000_s2220" style="position:absolute;margin-left:338.05pt;margin-top:696.9pt;width:4.55pt;height:.5pt;z-index:-29259264;mso-position-horizontal-relative:page;mso-position-vertical-relative:page" fillcolor="black" stroked="f">
            <w10:wrap anchorx="page" anchory="page"/>
          </v:rect>
        </w:pict>
      </w:r>
      <w:r>
        <w:pict w14:anchorId="39A29BF7">
          <v:rect id="_x0000_s2219" style="position:absolute;margin-left:350.05pt;margin-top:696.45pt;width:7.45pt;height:.25pt;z-index:-29258752;mso-position-horizontal-relative:page;mso-position-vertical-relative:page" fillcolor="black" stroked="f">
            <w10:wrap anchorx="page" anchory="page"/>
          </v:rect>
        </w:pict>
      </w:r>
      <w:r>
        <w:pict w14:anchorId="2E46168B">
          <v:rect id="_x0000_s2218" style="position:absolute;margin-left:387.05pt;margin-top:696.45pt;width:2.15pt;height:.25pt;z-index:-29258240;mso-position-horizontal-relative:page;mso-position-vertical-relative:page" fillcolor="black" stroked="f">
            <w10:wrap anchorx="page" anchory="page"/>
          </v:rect>
        </w:pict>
      </w:r>
      <w:r>
        <w:pict w14:anchorId="51DB94BB">
          <v:rect id="_x0000_s2217" style="position:absolute;margin-left:397.15pt;margin-top:696.45pt;width:3.35pt;height:.25pt;z-index:-29257728;mso-position-horizontal-relative:page;mso-position-vertical-relative:page" fillcolor="black" stroked="f">
            <w10:wrap anchorx="page" anchory="page"/>
          </v:rect>
        </w:pict>
      </w:r>
      <w:r>
        <w:pict w14:anchorId="6FE5B9A6">
          <v:rect id="_x0000_s2216" style="position:absolute;margin-left:412pt;margin-top:696.9pt;width:4.55pt;height:.5pt;z-index:-29257216;mso-position-horizontal-relative:page;mso-position-vertical-relative:page" fillcolor="black" stroked="f">
            <w10:wrap anchorx="page" anchory="page"/>
          </v:rect>
        </w:pict>
      </w:r>
      <w:r>
        <w:pict w14:anchorId="5B100ED6">
          <v:rect id="_x0000_s2215" style="position:absolute;margin-left:183.2pt;margin-top:745.4pt;width:1.2pt;height:.25pt;z-index:-29256704;mso-position-horizontal-relative:page;mso-position-vertical-relative:page" fillcolor="black" stroked="f">
            <w10:wrap anchorx="page" anchory="page"/>
          </v:rect>
        </w:pict>
      </w:r>
      <w:r>
        <w:pict w14:anchorId="12161990">
          <v:rect id="_x0000_s2214" style="position:absolute;margin-left:193.05pt;margin-top:745.4pt;width:3.35pt;height:.25pt;z-index:-29256192;mso-position-horizontal-relative:page;mso-position-vertical-relative:page" fillcolor="black" stroked="f">
            <w10:wrap anchorx="page" anchory="page"/>
          </v:rect>
        </w:pict>
      </w:r>
      <w:r>
        <w:pict w14:anchorId="74DF596A">
          <v:rect id="_x0000_s2213" style="position:absolute;margin-left:207.2pt;margin-top:745.9pt;width:4.1pt;height:.5pt;z-index:-29255680;mso-position-horizontal-relative:page;mso-position-vertical-relative:page" fillcolor="black" stroked="f">
            <w10:wrap anchorx="page" anchory="page"/>
          </v:rect>
        </w:pict>
      </w:r>
      <w:r>
        <w:pict w14:anchorId="377628E0">
          <v:rect id="_x0000_s2212" style="position:absolute;margin-left:249.45pt;margin-top:745.4pt;width:1.7pt;height:.25pt;z-index:-29255168;mso-position-horizontal-relative:page;mso-position-vertical-relative:page" fillcolor="black" stroked="f">
            <w10:wrap anchorx="page" anchory="page"/>
          </v:rect>
        </w:pict>
      </w:r>
      <w:r>
        <w:pict w14:anchorId="4B0AEC78">
          <v:rect id="_x0000_s2211" style="position:absolute;margin-left:258.35pt;margin-top:745.4pt;width:3.35pt;height:.25pt;z-index:-29254656;mso-position-horizontal-relative:page;mso-position-vertical-relative:page" fillcolor="black" stroked="f">
            <w10:wrap anchorx="page" anchory="page"/>
          </v:rect>
        </w:pict>
      </w:r>
      <w:r>
        <w:pict w14:anchorId="7D1EA24A">
          <v:rect id="_x0000_s2210" style="position:absolute;margin-left:271.1pt;margin-top:745.9pt;width:2.9pt;height:.5pt;z-index:-29254144;mso-position-horizontal-relative:page;mso-position-vertical-relative:page" fillcolor="black" stroked="f">
            <w10:wrap anchorx="page" anchory="page"/>
          </v:rect>
        </w:pict>
      </w:r>
      <w:r>
        <w:pict w14:anchorId="1B44E3E6">
          <v:rect id="_x0000_s2209" style="position:absolute;margin-left:317.9pt;margin-top:745.4pt;width:1.7pt;height:.25pt;z-index:-29253632;mso-position-horizontal-relative:page;mso-position-vertical-relative:page" fillcolor="black" stroked="f">
            <w10:wrap anchorx="page" anchory="page"/>
          </v:rect>
        </w:pict>
      </w:r>
      <w:r>
        <w:pict w14:anchorId="3CE7C180">
          <v:rect id="_x0000_s2208" style="position:absolute;margin-left:327pt;margin-top:745.4pt;width:3.35pt;height:.25pt;z-index:-29253120;mso-position-horizontal-relative:page;mso-position-vertical-relative:page" fillcolor="black" stroked="f">
            <w10:wrap anchorx="page" anchory="page"/>
          </v:rect>
        </w:pict>
      </w:r>
      <w:r>
        <w:pict w14:anchorId="21F72843">
          <v:rect id="_x0000_s2207" style="position:absolute;margin-left:339.75pt;margin-top:745.9pt;width:2.9pt;height:.5pt;z-index:-29252608;mso-position-horizontal-relative:page;mso-position-vertical-relative:page" fillcolor="black" stroked="f">
            <w10:wrap anchorx="page" anchory="page"/>
          </v:rect>
        </w:pict>
      </w:r>
      <w:r>
        <w:pict w14:anchorId="21D0673C">
          <v:rect id="_x0000_s2206" style="position:absolute;margin-left:388.25pt;margin-top:745.4pt;width:.95pt;height:.25pt;z-index:-29252096;mso-position-horizontal-relative:page;mso-position-vertical-relative:page" fillcolor="black" stroked="f">
            <w10:wrap anchorx="page" anchory="page"/>
          </v:rect>
        </w:pict>
      </w:r>
      <w:r>
        <w:pict w14:anchorId="53153AEB">
          <v:rect id="_x0000_s2205" style="position:absolute;margin-left:397.85pt;margin-top:745.4pt;width:3.6pt;height:.25pt;z-index:-29251584;mso-position-horizontal-relative:page;mso-position-vertical-relative:page" fillcolor="black" stroked="f">
            <w10:wrap anchorx="page" anchory="page"/>
          </v:rect>
        </w:pict>
      </w:r>
      <w:r>
        <w:pict w14:anchorId="70822634">
          <v:rect id="_x0000_s2204" style="position:absolute;margin-left:412.5pt;margin-top:745.9pt;width:3.85pt;height:.5pt;z-index:-29251072;mso-position-horizontal-relative:page;mso-position-vertical-relative:page" fillcolor="black" stroked="f">
            <w10:wrap anchorx="page" anchory="page"/>
          </v:rect>
        </w:pict>
      </w:r>
    </w:p>
    <w:p w14:paraId="49D48CC6" w14:textId="77777777" w:rsidR="00E17E8C" w:rsidRDefault="00000000">
      <w:pPr>
        <w:pStyle w:val="a3"/>
        <w:spacing w:before="87"/>
        <w:ind w:right="564"/>
        <w:jc w:val="right"/>
      </w:pPr>
      <w:r>
        <w:t>Продовження</w:t>
      </w:r>
      <w:r>
        <w:rPr>
          <w:spacing w:val="-1"/>
        </w:rPr>
        <w:t xml:space="preserve"> </w:t>
      </w:r>
      <w:r>
        <w:t>таблиці</w:t>
      </w:r>
      <w:r>
        <w:rPr>
          <w:spacing w:val="-15"/>
        </w:rPr>
        <w:t xml:space="preserve"> </w:t>
      </w:r>
      <w:r>
        <w:t>2.7</w:t>
      </w:r>
    </w:p>
    <w:p w14:paraId="7A296909" w14:textId="77777777" w:rsidR="00E17E8C" w:rsidRDefault="00E17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1023"/>
        <w:gridCol w:w="961"/>
        <w:gridCol w:w="961"/>
        <w:gridCol w:w="961"/>
        <w:gridCol w:w="960"/>
      </w:tblGrid>
      <w:tr w:rsidR="00E17E8C" w14:paraId="4D57C603" w14:textId="77777777">
        <w:trPr>
          <w:trHeight w:val="277"/>
        </w:trPr>
        <w:tc>
          <w:tcPr>
            <w:tcW w:w="4687" w:type="dxa"/>
          </w:tcPr>
          <w:p w14:paraId="21AF67B2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14:paraId="6129E104" w14:textId="77777777" w:rsidR="00E17E8C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1EAA4FFD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14:paraId="06CB6838" w14:textId="77777777" w:rsidR="00E17E8C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14:paraId="4469CE83" w14:textId="77777777" w:rsidR="00E17E8C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14:paraId="2A244AD6" w14:textId="77777777" w:rsidR="00E17E8C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17E8C" w14:paraId="54E8AC57" w14:textId="77777777">
        <w:trPr>
          <w:trHeight w:val="629"/>
        </w:trPr>
        <w:tc>
          <w:tcPr>
            <w:tcW w:w="4687" w:type="dxa"/>
          </w:tcPr>
          <w:p w14:paraId="3B544BDD" w14:textId="77777777" w:rsidR="00E17E8C" w:rsidRDefault="00000000">
            <w:pPr>
              <w:pStyle w:val="TableParagraph"/>
              <w:spacing w:line="237" w:lineRule="auto"/>
              <w:ind w:left="389" w:right="378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16"/>
              </w:rPr>
              <w:t>4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023" w:type="dxa"/>
          </w:tcPr>
          <w:p w14:paraId="2BEF30E8" w14:textId="77777777" w:rsidR="00E17E8C" w:rsidRDefault="00000000">
            <w:pPr>
              <w:pStyle w:val="TableParagraph"/>
              <w:spacing w:line="268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-0,11</w:t>
            </w:r>
          </w:p>
        </w:tc>
        <w:tc>
          <w:tcPr>
            <w:tcW w:w="961" w:type="dxa"/>
          </w:tcPr>
          <w:p w14:paraId="12340309" w14:textId="77777777" w:rsidR="00E17E8C" w:rsidRDefault="00000000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-0,15</w:t>
            </w:r>
          </w:p>
        </w:tc>
        <w:tc>
          <w:tcPr>
            <w:tcW w:w="961" w:type="dxa"/>
          </w:tcPr>
          <w:p w14:paraId="70652012" w14:textId="77777777" w:rsidR="00E17E8C" w:rsidRDefault="00000000">
            <w:pPr>
              <w:pStyle w:val="TableParagraph"/>
              <w:spacing w:line="268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61" w:type="dxa"/>
          </w:tcPr>
          <w:p w14:paraId="728C4E65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60" w:type="dxa"/>
          </w:tcPr>
          <w:p w14:paraId="0BA85C46" w14:textId="77777777" w:rsidR="00E17E8C" w:rsidRDefault="00000000">
            <w:pPr>
              <w:pStyle w:val="TableParagraph"/>
              <w:spacing w:line="268" w:lineRule="exact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E17E8C" w14:paraId="22AEA1F8" w14:textId="77777777">
        <w:trPr>
          <w:trHeight w:val="551"/>
        </w:trPr>
        <w:tc>
          <w:tcPr>
            <w:tcW w:w="4687" w:type="dxa"/>
          </w:tcPr>
          <w:p w14:paraId="7D28674F" w14:textId="77777777" w:rsidR="00E17E8C" w:rsidRDefault="00000000">
            <w:pPr>
              <w:pStyle w:val="TableParagraph"/>
              <w:spacing w:line="268" w:lineRule="exact"/>
              <w:ind w:left="1373" w:hanging="1230"/>
              <w:rPr>
                <w:sz w:val="24"/>
              </w:rPr>
            </w:pPr>
            <w:r>
              <w:rPr>
                <w:spacing w:val="-1"/>
                <w:sz w:val="24"/>
              </w:rPr>
              <w:t>Індикатор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5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Виробничі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запаси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023" w:type="dxa"/>
          </w:tcPr>
          <w:p w14:paraId="12103C83" w14:textId="77777777" w:rsidR="00E17E8C" w:rsidRDefault="00000000">
            <w:pPr>
              <w:pStyle w:val="TableParagraph"/>
              <w:spacing w:line="268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961" w:type="dxa"/>
          </w:tcPr>
          <w:p w14:paraId="13EE15FB" w14:textId="77777777" w:rsidR="00E17E8C" w:rsidRDefault="00000000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961" w:type="dxa"/>
          </w:tcPr>
          <w:p w14:paraId="2FCDEDFD" w14:textId="77777777" w:rsidR="00E17E8C" w:rsidRDefault="00000000">
            <w:pPr>
              <w:pStyle w:val="TableParagraph"/>
              <w:spacing w:line="268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961" w:type="dxa"/>
          </w:tcPr>
          <w:p w14:paraId="0A2FD868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960" w:type="dxa"/>
          </w:tcPr>
          <w:p w14:paraId="688DCAEC" w14:textId="77777777" w:rsidR="00E17E8C" w:rsidRDefault="00000000">
            <w:pPr>
              <w:pStyle w:val="TableParagraph"/>
              <w:spacing w:line="268" w:lineRule="exact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E17E8C" w14:paraId="692CEB3A" w14:textId="77777777">
        <w:trPr>
          <w:trHeight w:val="551"/>
        </w:trPr>
        <w:tc>
          <w:tcPr>
            <w:tcW w:w="4687" w:type="dxa"/>
          </w:tcPr>
          <w:p w14:paraId="20885F98" w14:textId="77777777" w:rsidR="00E17E8C" w:rsidRDefault="00000000">
            <w:pPr>
              <w:pStyle w:val="TableParagraph"/>
              <w:spacing w:line="264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z w:val="16"/>
              </w:rPr>
              <w:t>6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 w14:paraId="2AC7FC0C" w14:textId="77777777" w:rsidR="00E17E8C" w:rsidRDefault="00000000">
            <w:pPr>
              <w:pStyle w:val="TableParagraph"/>
              <w:spacing w:line="267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 балансу</w:t>
            </w:r>
          </w:p>
        </w:tc>
        <w:tc>
          <w:tcPr>
            <w:tcW w:w="1023" w:type="dxa"/>
          </w:tcPr>
          <w:p w14:paraId="551D2A2E" w14:textId="77777777" w:rsidR="00E17E8C" w:rsidRDefault="00000000">
            <w:pPr>
              <w:pStyle w:val="TableParagraph"/>
              <w:spacing w:line="268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61" w:type="dxa"/>
          </w:tcPr>
          <w:p w14:paraId="5AE80E09" w14:textId="77777777" w:rsidR="00E17E8C" w:rsidRDefault="00000000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961" w:type="dxa"/>
          </w:tcPr>
          <w:p w14:paraId="136F5B9E" w14:textId="77777777" w:rsidR="00E17E8C" w:rsidRDefault="00000000">
            <w:pPr>
              <w:pStyle w:val="TableParagraph"/>
              <w:spacing w:line="268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961" w:type="dxa"/>
          </w:tcPr>
          <w:p w14:paraId="321A88E7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60" w:type="dxa"/>
          </w:tcPr>
          <w:p w14:paraId="3F02CADA" w14:textId="77777777" w:rsidR="00E17E8C" w:rsidRDefault="00000000">
            <w:pPr>
              <w:pStyle w:val="TableParagraph"/>
              <w:spacing w:line="268" w:lineRule="exact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E17E8C" w14:paraId="3D799335" w14:textId="77777777">
        <w:trPr>
          <w:trHeight w:val="316"/>
        </w:trPr>
        <w:tc>
          <w:tcPr>
            <w:tcW w:w="4687" w:type="dxa"/>
          </w:tcPr>
          <w:p w14:paraId="7B490EB2" w14:textId="77777777" w:rsidR="00E17E8C" w:rsidRDefault="00000000">
            <w:pPr>
              <w:pStyle w:val="TableParagraph"/>
              <w:spacing w:line="268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Z-оцінка</w:t>
            </w:r>
          </w:p>
        </w:tc>
        <w:tc>
          <w:tcPr>
            <w:tcW w:w="1023" w:type="dxa"/>
          </w:tcPr>
          <w:p w14:paraId="3CC5C1D1" w14:textId="77777777" w:rsidR="00E17E8C" w:rsidRDefault="00000000">
            <w:pPr>
              <w:pStyle w:val="TableParagraph"/>
              <w:spacing w:line="268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-0,82</w:t>
            </w:r>
          </w:p>
        </w:tc>
        <w:tc>
          <w:tcPr>
            <w:tcW w:w="961" w:type="dxa"/>
          </w:tcPr>
          <w:p w14:paraId="09A95236" w14:textId="77777777" w:rsidR="00E17E8C" w:rsidRDefault="00000000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-1,84</w:t>
            </w:r>
          </w:p>
        </w:tc>
        <w:tc>
          <w:tcPr>
            <w:tcW w:w="961" w:type="dxa"/>
          </w:tcPr>
          <w:p w14:paraId="3FC38895" w14:textId="77777777" w:rsidR="00E17E8C" w:rsidRDefault="00000000">
            <w:pPr>
              <w:pStyle w:val="TableParagraph"/>
              <w:spacing w:line="268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961" w:type="dxa"/>
          </w:tcPr>
          <w:p w14:paraId="4B5B80FD" w14:textId="77777777" w:rsidR="00E17E8C" w:rsidRDefault="00000000">
            <w:pPr>
              <w:pStyle w:val="TableParagraph"/>
              <w:spacing w:line="268" w:lineRule="exact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960" w:type="dxa"/>
          </w:tcPr>
          <w:p w14:paraId="107040FB" w14:textId="77777777" w:rsidR="00E17E8C" w:rsidRDefault="00000000">
            <w:pPr>
              <w:pStyle w:val="TableParagraph"/>
              <w:spacing w:line="268" w:lineRule="exact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</w:tbl>
    <w:p w14:paraId="7C1130AA" w14:textId="77777777" w:rsidR="00E17E8C" w:rsidRDefault="00000000">
      <w:pPr>
        <w:spacing w:line="242" w:lineRule="auto"/>
        <w:ind w:left="719" w:right="552" w:firstLine="706"/>
        <w:jc w:val="both"/>
        <w:rPr>
          <w:i/>
          <w:sz w:val="24"/>
        </w:rPr>
      </w:pPr>
      <w:r>
        <w:rPr>
          <w:i/>
          <w:sz w:val="24"/>
        </w:rPr>
        <w:t>Джерело: складено автором на основі звітності ТОВ «БАМОРРІ» за 2016-2020рр.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3A84F6D9" w14:textId="77777777" w:rsidR="00E17E8C" w:rsidRDefault="00000000">
      <w:pPr>
        <w:pStyle w:val="a3"/>
        <w:spacing w:line="360" w:lineRule="auto"/>
        <w:ind w:left="719" w:right="558" w:firstLine="850"/>
        <w:jc w:val="both"/>
      </w:pPr>
      <w:r>
        <w:t>Моделі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</w:t>
      </w:r>
      <w:r>
        <w:rPr>
          <w:spacing w:val="1"/>
        </w:rPr>
        <w:t xml:space="preserve"> </w:t>
      </w:r>
      <w:r>
        <w:t xml:space="preserve">2020рр. за </w:t>
      </w:r>
      <w:proofErr w:type="spellStart"/>
      <w:r>
        <w:t>Альтманом</w:t>
      </w:r>
      <w:proofErr w:type="spellEnd"/>
      <w:r>
        <w:t xml:space="preserve">, Терещенком, </w:t>
      </w:r>
      <w:proofErr w:type="spellStart"/>
      <w:r>
        <w:t>Таффлером</w:t>
      </w:r>
      <w:proofErr w:type="spellEnd"/>
      <w:r>
        <w:t xml:space="preserve"> та </w:t>
      </w:r>
      <w:proofErr w:type="spellStart"/>
      <w:r>
        <w:t>Спрінгером</w:t>
      </w:r>
      <w:proofErr w:type="spellEnd"/>
      <w:r>
        <w:t xml:space="preserve"> вказують на</w:t>
      </w:r>
      <w:r>
        <w:rPr>
          <w:spacing w:val="1"/>
        </w:rPr>
        <w:t xml:space="preserve"> </w:t>
      </w:r>
      <w:r>
        <w:t>загальне покращення рівня економічної безпеки бізнесу ТОВ «БАМОРРІ» за</w:t>
      </w:r>
      <w:r>
        <w:rPr>
          <w:spacing w:val="1"/>
        </w:rPr>
        <w:t xml:space="preserve"> </w:t>
      </w:r>
      <w:r>
        <w:t>період дослідження, при цьому за більшістю моделей в 2016-2018 рр. була 80%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бізнес-моделі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вийти з кризи та покращити фінансовий потенціал розвитку фірми на 2021-2025</w:t>
      </w:r>
      <w:r>
        <w:rPr>
          <w:spacing w:val="-67"/>
        </w:rPr>
        <w:t xml:space="preserve"> </w:t>
      </w:r>
      <w:r>
        <w:t>рр. Проведемо комплексну оцінку фінансового стану ТОВ «БАМОРРІ» за 2016-</w:t>
      </w:r>
      <w:r>
        <w:rPr>
          <w:spacing w:val="-67"/>
        </w:rPr>
        <w:t xml:space="preserve"> </w:t>
      </w:r>
      <w:r>
        <w:t>2020рр.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чисельності</w:t>
      </w:r>
      <w:r>
        <w:rPr>
          <w:spacing w:val="-7"/>
        </w:rPr>
        <w:t xml:space="preserve"> </w:t>
      </w:r>
      <w:r>
        <w:t>персоналу,</w:t>
      </w:r>
      <w:r>
        <w:rPr>
          <w:spacing w:val="8"/>
        </w:rPr>
        <w:t xml:space="preserve"> </w:t>
      </w:r>
      <w:r>
        <w:t>що наведено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2.8.</w:t>
      </w:r>
    </w:p>
    <w:p w14:paraId="19FEBDDF" w14:textId="77777777" w:rsidR="00E17E8C" w:rsidRDefault="00000000">
      <w:pPr>
        <w:pStyle w:val="a3"/>
        <w:ind w:left="1569"/>
        <w:jc w:val="both"/>
      </w:pPr>
      <w:r>
        <w:t>Таблиця</w:t>
      </w:r>
      <w:r>
        <w:rPr>
          <w:spacing w:val="-5"/>
        </w:rPr>
        <w:t xml:space="preserve"> </w:t>
      </w:r>
      <w:r>
        <w:t>2.8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оцінки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фінансового</w:t>
      </w:r>
      <w:r>
        <w:rPr>
          <w:spacing w:val="-6"/>
        </w:rPr>
        <w:t xml:space="preserve"> </w:t>
      </w:r>
      <w:r>
        <w:t>стану</w:t>
      </w:r>
      <w:r>
        <w:rPr>
          <w:spacing w:val="-15"/>
        </w:rPr>
        <w:t xml:space="preserve"> </w:t>
      </w:r>
      <w:r>
        <w:t>фірми</w:t>
      </w:r>
    </w:p>
    <w:p w14:paraId="5CC6E216" w14:textId="77777777" w:rsidR="00E17E8C" w:rsidRDefault="00E17E8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373"/>
        <w:gridCol w:w="1181"/>
        <w:gridCol w:w="1560"/>
        <w:gridCol w:w="1330"/>
        <w:gridCol w:w="695"/>
        <w:gridCol w:w="328"/>
        <w:gridCol w:w="1480"/>
      </w:tblGrid>
      <w:tr w:rsidR="00E17E8C" w14:paraId="33F0A607" w14:textId="77777777">
        <w:trPr>
          <w:trHeight w:val="772"/>
        </w:trPr>
        <w:tc>
          <w:tcPr>
            <w:tcW w:w="1700" w:type="dxa"/>
          </w:tcPr>
          <w:p w14:paraId="54DC4A2C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373" w:type="dxa"/>
          </w:tcPr>
          <w:p w14:paraId="22164E35" w14:textId="77777777" w:rsidR="00E17E8C" w:rsidRDefault="00000000">
            <w:pPr>
              <w:pStyle w:val="TableParagraph"/>
              <w:spacing w:line="237" w:lineRule="auto"/>
              <w:ind w:left="211" w:right="171" w:firstLine="105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181" w:type="dxa"/>
          </w:tcPr>
          <w:p w14:paraId="4CC30106" w14:textId="77777777" w:rsidR="00E17E8C" w:rsidRDefault="00000000">
            <w:pPr>
              <w:pStyle w:val="TableParagraph"/>
              <w:spacing w:line="237" w:lineRule="auto"/>
              <w:ind w:left="187" w:right="152" w:firstLine="105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виручка</w:t>
            </w:r>
          </w:p>
        </w:tc>
        <w:tc>
          <w:tcPr>
            <w:tcW w:w="1560" w:type="dxa"/>
          </w:tcPr>
          <w:p w14:paraId="700B1EBD" w14:textId="77777777" w:rsidR="00E17E8C" w:rsidRDefault="00000000">
            <w:pPr>
              <w:pStyle w:val="TableParagraph"/>
              <w:spacing w:line="268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</w:p>
        </w:tc>
        <w:tc>
          <w:tcPr>
            <w:tcW w:w="1330" w:type="dxa"/>
          </w:tcPr>
          <w:p w14:paraId="75A73783" w14:textId="77777777" w:rsidR="00E17E8C" w:rsidRDefault="00000000">
            <w:pPr>
              <w:pStyle w:val="TableParagraph"/>
              <w:spacing w:line="237" w:lineRule="auto"/>
              <w:ind w:left="303" w:right="186" w:hanging="68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1023" w:type="dxa"/>
            <w:gridSpan w:val="2"/>
          </w:tcPr>
          <w:p w14:paraId="2B098A5D" w14:textId="77777777" w:rsidR="00E17E8C" w:rsidRDefault="00000000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1480" w:type="dxa"/>
          </w:tcPr>
          <w:p w14:paraId="280DC94F" w14:textId="77777777" w:rsidR="00E17E8C" w:rsidRDefault="00000000">
            <w:pPr>
              <w:pStyle w:val="TableParagraph"/>
              <w:spacing w:line="268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E17E8C" w14:paraId="3FBBF9F4" w14:textId="77777777">
        <w:trPr>
          <w:trHeight w:val="552"/>
        </w:trPr>
        <w:tc>
          <w:tcPr>
            <w:tcW w:w="1700" w:type="dxa"/>
          </w:tcPr>
          <w:p w14:paraId="321E3B94" w14:textId="77777777" w:rsidR="00E17E8C" w:rsidRDefault="00000000">
            <w:pPr>
              <w:pStyle w:val="TableParagraph"/>
              <w:spacing w:line="268" w:lineRule="exact"/>
              <w:ind w:left="115" w:right="594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373" w:type="dxa"/>
          </w:tcPr>
          <w:p w14:paraId="4CE058DC" w14:textId="77777777" w:rsidR="00E17E8C" w:rsidRDefault="00000000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5BDBD52" w14:textId="77777777" w:rsidR="00E17E8C" w:rsidRDefault="00000000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0" w:type="dxa"/>
          </w:tcPr>
          <w:p w14:paraId="6B14E4FA" w14:textId="77777777" w:rsidR="00E17E8C" w:rsidRDefault="00000000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30" w:type="dxa"/>
          </w:tcPr>
          <w:p w14:paraId="1BA14422" w14:textId="77777777" w:rsidR="00E17E8C" w:rsidRDefault="00000000">
            <w:pPr>
              <w:pStyle w:val="TableParagraph"/>
              <w:spacing w:before="126"/>
              <w:ind w:left="5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gridSpan w:val="2"/>
          </w:tcPr>
          <w:p w14:paraId="14BF82D4" w14:textId="77777777" w:rsidR="00E17E8C" w:rsidRDefault="00000000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0" w:type="dxa"/>
          </w:tcPr>
          <w:p w14:paraId="120AB484" w14:textId="77777777" w:rsidR="00E17E8C" w:rsidRDefault="00000000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19B43D6D" w14:textId="77777777">
        <w:trPr>
          <w:trHeight w:val="748"/>
        </w:trPr>
        <w:tc>
          <w:tcPr>
            <w:tcW w:w="1700" w:type="dxa"/>
          </w:tcPr>
          <w:p w14:paraId="2970E2DA" w14:textId="77777777" w:rsidR="00E17E8C" w:rsidRDefault="00000000">
            <w:pPr>
              <w:pStyle w:val="TableParagraph"/>
              <w:spacing w:line="237" w:lineRule="auto"/>
              <w:ind w:left="115" w:right="743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виручка</w:t>
            </w:r>
          </w:p>
        </w:tc>
        <w:tc>
          <w:tcPr>
            <w:tcW w:w="1373" w:type="dxa"/>
          </w:tcPr>
          <w:p w14:paraId="6ABB9D89" w14:textId="77777777" w:rsidR="00E17E8C" w:rsidRDefault="00000000">
            <w:pPr>
              <w:pStyle w:val="TableParagraph"/>
              <w:spacing w:before="34" w:line="213" w:lineRule="auto"/>
              <w:ind w:left="242"/>
              <w:rPr>
                <w:sz w:val="25"/>
              </w:rPr>
            </w:pPr>
            <w:r>
              <w:rPr>
                <w:spacing w:val="-31"/>
                <w:w w:val="99"/>
                <w:sz w:val="25"/>
                <w:u w:val="single"/>
              </w:rPr>
              <w:t xml:space="preserve"> </w:t>
            </w:r>
            <w:r>
              <w:rPr>
                <w:i/>
                <w:sz w:val="25"/>
                <w:u w:val="single"/>
              </w:rPr>
              <w:t>П</w:t>
            </w:r>
            <w:r>
              <w:rPr>
                <w:sz w:val="25"/>
                <w:u w:val="single"/>
                <w:vertAlign w:val="subscript"/>
              </w:rPr>
              <w:t>1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rFonts w:ascii="Symbol" w:hAnsi="Symbol"/>
                <w:position w:val="-15"/>
                <w:sz w:val="25"/>
              </w:rPr>
              <w:t></w:t>
            </w:r>
            <w:r>
              <w:rPr>
                <w:spacing w:val="3"/>
                <w:sz w:val="25"/>
                <w:u w:val="single"/>
              </w:rPr>
              <w:t xml:space="preserve"> </w:t>
            </w:r>
            <w:r>
              <w:rPr>
                <w:i/>
                <w:sz w:val="25"/>
                <w:u w:val="single"/>
              </w:rPr>
              <w:t>П</w:t>
            </w:r>
            <w:r>
              <w:rPr>
                <w:sz w:val="25"/>
                <w:u w:val="single"/>
                <w:vertAlign w:val="subscript"/>
              </w:rPr>
              <w:t>0</w:t>
            </w:r>
            <w:r>
              <w:rPr>
                <w:spacing w:val="-25"/>
                <w:sz w:val="25"/>
                <w:u w:val="single"/>
              </w:rPr>
              <w:t xml:space="preserve"> </w:t>
            </w:r>
          </w:p>
          <w:p w14:paraId="3A977087" w14:textId="77777777" w:rsidR="00E17E8C" w:rsidRDefault="00000000">
            <w:pPr>
              <w:pStyle w:val="TableParagraph"/>
              <w:tabs>
                <w:tab w:val="left" w:pos="840"/>
              </w:tabs>
              <w:spacing w:line="264" w:lineRule="exact"/>
              <w:ind w:left="292"/>
              <w:rPr>
                <w:sz w:val="25"/>
              </w:rPr>
            </w:pPr>
            <w:r>
              <w:rPr>
                <w:i/>
                <w:sz w:val="25"/>
              </w:rPr>
              <w:t>Р</w:t>
            </w:r>
            <w:r>
              <w:rPr>
                <w:sz w:val="25"/>
                <w:vertAlign w:val="subscript"/>
              </w:rPr>
              <w:t>1</w:t>
            </w:r>
            <w:r>
              <w:rPr>
                <w:sz w:val="25"/>
              </w:rPr>
              <w:tab/>
            </w:r>
            <w:r>
              <w:rPr>
                <w:i/>
                <w:sz w:val="25"/>
              </w:rPr>
              <w:t>Р</w:t>
            </w:r>
            <w:r>
              <w:rPr>
                <w:sz w:val="25"/>
                <w:vertAlign w:val="subscript"/>
              </w:rPr>
              <w:t>0</w:t>
            </w:r>
          </w:p>
        </w:tc>
        <w:tc>
          <w:tcPr>
            <w:tcW w:w="1181" w:type="dxa"/>
          </w:tcPr>
          <w:p w14:paraId="5EC4CA20" w14:textId="77777777" w:rsidR="00E17E8C" w:rsidRDefault="00000000"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B1AB9" w14:textId="77777777" w:rsidR="00E17E8C" w:rsidRDefault="00000000">
            <w:pPr>
              <w:pStyle w:val="TableParagraph"/>
              <w:spacing w:before="2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30" w:type="dxa"/>
          </w:tcPr>
          <w:p w14:paraId="798CF0AA" w14:textId="77777777" w:rsidR="00E17E8C" w:rsidRDefault="00000000">
            <w:pPr>
              <w:pStyle w:val="TableParagraph"/>
              <w:spacing w:before="222"/>
              <w:ind w:left="5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gridSpan w:val="2"/>
          </w:tcPr>
          <w:p w14:paraId="2EF99236" w14:textId="77777777" w:rsidR="00E17E8C" w:rsidRDefault="00000000">
            <w:pPr>
              <w:pStyle w:val="TableParagraph"/>
              <w:spacing w:before="22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0" w:type="dxa"/>
          </w:tcPr>
          <w:p w14:paraId="376ADD30" w14:textId="77777777" w:rsidR="00E17E8C" w:rsidRDefault="00000000">
            <w:pPr>
              <w:pStyle w:val="TableParagraph"/>
              <w:spacing w:before="2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1E90E4D1" w14:textId="77777777">
        <w:trPr>
          <w:trHeight w:val="695"/>
        </w:trPr>
        <w:tc>
          <w:tcPr>
            <w:tcW w:w="1700" w:type="dxa"/>
          </w:tcPr>
          <w:p w14:paraId="32A540E9" w14:textId="77777777" w:rsidR="00E17E8C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</w:p>
        </w:tc>
        <w:tc>
          <w:tcPr>
            <w:tcW w:w="1373" w:type="dxa"/>
          </w:tcPr>
          <w:p w14:paraId="08B7FAF9" w14:textId="77777777" w:rsidR="00E17E8C" w:rsidRDefault="00000000">
            <w:pPr>
              <w:pStyle w:val="TableParagraph"/>
              <w:tabs>
                <w:tab w:val="left" w:pos="840"/>
              </w:tabs>
              <w:spacing w:before="18" w:line="194" w:lineRule="auto"/>
              <w:ind w:left="311" w:right="302" w:hanging="20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П</w:t>
            </w: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</w:t>
            </w:r>
            <w:r>
              <w:rPr>
                <w:spacing w:val="16"/>
                <w:w w:val="95"/>
                <w:position w:val="-1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</w:t>
            </w:r>
            <w:r>
              <w:rPr>
                <w:w w:val="95"/>
                <w:sz w:val="24"/>
                <w:vertAlign w:val="subscript"/>
              </w:rPr>
              <w:t>0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7"/>
                <w:sz w:val="24"/>
              </w:rPr>
              <w:t>В</w:t>
            </w:r>
            <w:r>
              <w:rPr>
                <w:spacing w:val="-7"/>
                <w:sz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14:paraId="1523CB25" w14:textId="77777777" w:rsidR="00E17E8C" w:rsidRDefault="00000000">
            <w:pPr>
              <w:pStyle w:val="TableParagraph"/>
              <w:tabs>
                <w:tab w:val="left" w:pos="720"/>
              </w:tabs>
              <w:spacing w:before="18" w:line="194" w:lineRule="auto"/>
              <w:ind w:left="240" w:right="2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Р</w:t>
            </w:r>
            <w:r>
              <w:rPr>
                <w:spacing w:val="-1"/>
                <w:sz w:val="24"/>
                <w:vertAlign w:val="subscript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position w:val="-14"/>
                <w:sz w:val="24"/>
              </w:rPr>
              <w:t></w:t>
            </w:r>
            <w:r>
              <w:rPr>
                <w:spacing w:val="-14"/>
                <w:position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</w:t>
            </w:r>
            <w:r>
              <w:rPr>
                <w:spacing w:val="-1"/>
                <w:sz w:val="24"/>
                <w:vertAlign w:val="subscript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9"/>
                <w:sz w:val="24"/>
              </w:rPr>
              <w:t>В</w:t>
            </w:r>
            <w:r>
              <w:rPr>
                <w:spacing w:val="-9"/>
                <w:sz w:val="24"/>
                <w:vertAlign w:val="subscript"/>
              </w:rPr>
              <w:t>0</w:t>
            </w:r>
          </w:p>
        </w:tc>
        <w:tc>
          <w:tcPr>
            <w:tcW w:w="1560" w:type="dxa"/>
          </w:tcPr>
          <w:p w14:paraId="1935161F" w14:textId="77777777" w:rsidR="00E17E8C" w:rsidRDefault="00000000">
            <w:pPr>
              <w:pStyle w:val="TableParagraph"/>
              <w:spacing w:before="19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0" w:type="dxa"/>
          </w:tcPr>
          <w:p w14:paraId="249E6846" w14:textId="77777777" w:rsidR="00E17E8C" w:rsidRDefault="00000000">
            <w:pPr>
              <w:pStyle w:val="TableParagraph"/>
              <w:spacing w:before="193"/>
              <w:ind w:left="5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gridSpan w:val="2"/>
          </w:tcPr>
          <w:p w14:paraId="6C130411" w14:textId="77777777" w:rsidR="00E17E8C" w:rsidRDefault="00000000">
            <w:pPr>
              <w:pStyle w:val="TableParagraph"/>
              <w:spacing w:before="19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0" w:type="dxa"/>
          </w:tcPr>
          <w:p w14:paraId="308FFAAF" w14:textId="77777777" w:rsidR="00E17E8C" w:rsidRDefault="00000000">
            <w:pPr>
              <w:pStyle w:val="TableParagraph"/>
              <w:spacing w:before="19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1A3C217D" w14:textId="77777777">
        <w:trPr>
          <w:trHeight w:val="695"/>
        </w:trPr>
        <w:tc>
          <w:tcPr>
            <w:tcW w:w="1700" w:type="dxa"/>
          </w:tcPr>
          <w:p w14:paraId="37A6E637" w14:textId="77777777" w:rsidR="00E17E8C" w:rsidRDefault="00000000">
            <w:pPr>
              <w:pStyle w:val="TableParagraph"/>
              <w:spacing w:line="237" w:lineRule="auto"/>
              <w:ind w:left="115" w:right="683"/>
              <w:rPr>
                <w:sz w:val="24"/>
              </w:rPr>
            </w:pP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1373" w:type="dxa"/>
          </w:tcPr>
          <w:p w14:paraId="18DA9FFA" w14:textId="77777777" w:rsidR="00E17E8C" w:rsidRDefault="00000000">
            <w:pPr>
              <w:pStyle w:val="TableParagraph"/>
              <w:tabs>
                <w:tab w:val="left" w:pos="826"/>
              </w:tabs>
              <w:spacing w:before="18" w:line="194" w:lineRule="auto"/>
              <w:ind w:left="297" w:right="306" w:hanging="5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П</w:t>
            </w: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</w:t>
            </w:r>
            <w:r>
              <w:rPr>
                <w:spacing w:val="22"/>
                <w:w w:val="95"/>
                <w:position w:val="-1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</w:t>
            </w:r>
            <w:r>
              <w:rPr>
                <w:w w:val="95"/>
                <w:sz w:val="24"/>
                <w:vertAlign w:val="subscript"/>
              </w:rPr>
              <w:t>0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8"/>
                <w:sz w:val="24"/>
              </w:rPr>
              <w:t>К</w:t>
            </w:r>
            <w:r>
              <w:rPr>
                <w:spacing w:val="-8"/>
                <w:sz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14:paraId="1638050D" w14:textId="77777777" w:rsidR="00E17E8C" w:rsidRDefault="00000000">
            <w:pPr>
              <w:pStyle w:val="TableParagraph"/>
              <w:tabs>
                <w:tab w:val="left" w:pos="730"/>
              </w:tabs>
              <w:spacing w:before="18" w:line="194" w:lineRule="auto"/>
              <w:ind w:left="197" w:right="201" w:firstLine="14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15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spacing w:val="-4"/>
                <w:sz w:val="24"/>
                <w:vertAlign w:val="subscript"/>
              </w:rPr>
              <w:t>0</w:t>
            </w:r>
          </w:p>
        </w:tc>
        <w:tc>
          <w:tcPr>
            <w:tcW w:w="1560" w:type="dxa"/>
          </w:tcPr>
          <w:p w14:paraId="7E268548" w14:textId="77777777" w:rsidR="00E17E8C" w:rsidRDefault="00000000">
            <w:pPr>
              <w:pStyle w:val="TableParagraph"/>
              <w:tabs>
                <w:tab w:val="left" w:pos="917"/>
              </w:tabs>
              <w:spacing w:before="18" w:line="194" w:lineRule="auto"/>
              <w:ind w:left="384" w:right="392" w:firstLine="14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  <w:vertAlign w:val="subscript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15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sz w:val="24"/>
                <w:vertAlign w:val="subscript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</w:t>
            </w:r>
            <w:r>
              <w:rPr>
                <w:spacing w:val="-3"/>
                <w:sz w:val="24"/>
                <w:vertAlign w:val="subscript"/>
              </w:rPr>
              <w:t>0</w:t>
            </w:r>
          </w:p>
        </w:tc>
        <w:tc>
          <w:tcPr>
            <w:tcW w:w="1330" w:type="dxa"/>
          </w:tcPr>
          <w:p w14:paraId="26D418E3" w14:textId="77777777" w:rsidR="00E17E8C" w:rsidRDefault="00000000">
            <w:pPr>
              <w:pStyle w:val="TableParagraph"/>
              <w:spacing w:before="193"/>
              <w:ind w:left="6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  <w:gridSpan w:val="2"/>
          </w:tcPr>
          <w:p w14:paraId="31CB8E83" w14:textId="77777777" w:rsidR="00E17E8C" w:rsidRDefault="00000000">
            <w:pPr>
              <w:pStyle w:val="TableParagraph"/>
              <w:spacing w:before="19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0" w:type="dxa"/>
          </w:tcPr>
          <w:p w14:paraId="69270D75" w14:textId="77777777" w:rsidR="00E17E8C" w:rsidRDefault="00000000">
            <w:pPr>
              <w:pStyle w:val="TableParagraph"/>
              <w:spacing w:before="19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72A70FC1" w14:textId="77777777">
        <w:trPr>
          <w:trHeight w:val="969"/>
        </w:trPr>
        <w:tc>
          <w:tcPr>
            <w:tcW w:w="1700" w:type="dxa"/>
          </w:tcPr>
          <w:p w14:paraId="0FDD860A" w14:textId="77777777" w:rsidR="00E17E8C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1373" w:type="dxa"/>
          </w:tcPr>
          <w:p w14:paraId="406BE801" w14:textId="77777777" w:rsidR="00E17E8C" w:rsidRDefault="00000000">
            <w:pPr>
              <w:pStyle w:val="TableParagraph"/>
              <w:spacing w:before="151" w:line="211" w:lineRule="auto"/>
              <w:ind w:left="287"/>
              <w:rPr>
                <w:sz w:val="14"/>
              </w:rPr>
            </w:pPr>
            <w:r>
              <w:rPr>
                <w:i/>
                <w:sz w:val="24"/>
              </w:rPr>
              <w:t>П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47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23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position w:val="-5"/>
                <w:sz w:val="14"/>
                <w:u w:val="single"/>
              </w:rPr>
              <w:t>0</w:t>
            </w:r>
            <w:r>
              <w:rPr>
                <w:spacing w:val="15"/>
                <w:position w:val="-5"/>
                <w:sz w:val="14"/>
                <w:u w:val="single"/>
              </w:rPr>
              <w:t xml:space="preserve"> </w:t>
            </w:r>
          </w:p>
          <w:p w14:paraId="06B034F3" w14:textId="77777777" w:rsidR="00E17E8C" w:rsidRDefault="00000000">
            <w:pPr>
              <w:pStyle w:val="TableParagraph"/>
              <w:tabs>
                <w:tab w:val="left" w:pos="811"/>
              </w:tabs>
              <w:spacing w:line="253" w:lineRule="exact"/>
              <w:ind w:left="263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w w:val="90"/>
                <w:sz w:val="24"/>
              </w:rPr>
              <w:t>М</w:t>
            </w:r>
            <w:r>
              <w:rPr>
                <w:i/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14:paraId="30EC05CD" w14:textId="77777777" w:rsidR="00E17E8C" w:rsidRDefault="00000000">
            <w:pPr>
              <w:pStyle w:val="TableParagraph"/>
              <w:tabs>
                <w:tab w:val="left" w:pos="720"/>
              </w:tabs>
              <w:spacing w:before="18" w:line="194" w:lineRule="auto"/>
              <w:ind w:left="173" w:right="178" w:firstLine="43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1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w w:val="95"/>
                <w:sz w:val="24"/>
              </w:rPr>
              <w:t>М</w:t>
            </w:r>
            <w:r>
              <w:rPr>
                <w:w w:val="95"/>
                <w:sz w:val="24"/>
                <w:vertAlign w:val="subscript"/>
              </w:rPr>
              <w:t>0</w:t>
            </w:r>
          </w:p>
        </w:tc>
        <w:tc>
          <w:tcPr>
            <w:tcW w:w="1560" w:type="dxa"/>
          </w:tcPr>
          <w:p w14:paraId="69A753CD" w14:textId="77777777" w:rsidR="00E17E8C" w:rsidRDefault="00000000">
            <w:pPr>
              <w:pStyle w:val="TableParagraph"/>
              <w:tabs>
                <w:tab w:val="left" w:pos="908"/>
              </w:tabs>
              <w:spacing w:before="150" w:line="213" w:lineRule="auto"/>
              <w:ind w:left="360" w:right="360" w:firstLine="43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1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-32"/>
                <w:position w:val="-5"/>
                <w:sz w:val="1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8"/>
                <w:w w:val="90"/>
                <w:sz w:val="24"/>
              </w:rPr>
              <w:t>М</w:t>
            </w:r>
            <w:r>
              <w:rPr>
                <w:i/>
                <w:spacing w:val="-28"/>
                <w:w w:val="90"/>
                <w:sz w:val="24"/>
              </w:rPr>
              <w:t xml:space="preserve"> </w:t>
            </w:r>
            <w:r>
              <w:rPr>
                <w:spacing w:val="-8"/>
                <w:w w:val="90"/>
                <w:sz w:val="24"/>
                <w:vertAlign w:val="subscript"/>
              </w:rPr>
              <w:t>0</w:t>
            </w:r>
          </w:p>
        </w:tc>
        <w:tc>
          <w:tcPr>
            <w:tcW w:w="1330" w:type="dxa"/>
          </w:tcPr>
          <w:p w14:paraId="5346C081" w14:textId="77777777" w:rsidR="00E17E8C" w:rsidRDefault="00000000">
            <w:pPr>
              <w:pStyle w:val="TableParagraph"/>
              <w:spacing w:before="151" w:line="211" w:lineRule="auto"/>
              <w:ind w:left="270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6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28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  <w:u w:val="single"/>
              </w:rPr>
              <w:t xml:space="preserve">0 </w:t>
            </w:r>
            <w:r>
              <w:rPr>
                <w:spacing w:val="-10"/>
                <w:position w:val="-5"/>
                <w:sz w:val="14"/>
                <w:u w:val="single"/>
              </w:rPr>
              <w:t xml:space="preserve"> </w:t>
            </w:r>
          </w:p>
          <w:p w14:paraId="5C53F751" w14:textId="77777777" w:rsidR="00E17E8C" w:rsidRDefault="00000000">
            <w:pPr>
              <w:pStyle w:val="TableParagraph"/>
              <w:tabs>
                <w:tab w:val="left" w:pos="793"/>
              </w:tabs>
              <w:spacing w:line="253" w:lineRule="exact"/>
              <w:ind w:left="246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w w:val="90"/>
                <w:sz w:val="24"/>
              </w:rPr>
              <w:t>М</w:t>
            </w:r>
            <w:r>
              <w:rPr>
                <w:i/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vertAlign w:val="subscript"/>
              </w:rPr>
              <w:t>0</w:t>
            </w:r>
          </w:p>
        </w:tc>
        <w:tc>
          <w:tcPr>
            <w:tcW w:w="1023" w:type="dxa"/>
            <w:gridSpan w:val="2"/>
          </w:tcPr>
          <w:p w14:paraId="1C43D231" w14:textId="77777777" w:rsidR="00E17E8C" w:rsidRDefault="00E17E8C">
            <w:pPr>
              <w:pStyle w:val="TableParagraph"/>
              <w:spacing w:before="10"/>
              <w:rPr>
                <w:sz w:val="28"/>
              </w:rPr>
            </w:pPr>
          </w:p>
          <w:p w14:paraId="70E36DA0" w14:textId="77777777" w:rsidR="00E17E8C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14:paraId="5FF18C6F" w14:textId="77777777" w:rsidR="00E17E8C" w:rsidRDefault="00E17E8C">
            <w:pPr>
              <w:pStyle w:val="TableParagraph"/>
              <w:spacing w:before="10"/>
              <w:rPr>
                <w:sz w:val="28"/>
              </w:rPr>
            </w:pPr>
          </w:p>
          <w:p w14:paraId="50A55B29" w14:textId="77777777" w:rsidR="00E17E8C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694B6DE8" w14:textId="77777777">
        <w:trPr>
          <w:trHeight w:val="335"/>
        </w:trPr>
        <w:tc>
          <w:tcPr>
            <w:tcW w:w="1700" w:type="dxa"/>
            <w:vMerge w:val="restart"/>
          </w:tcPr>
          <w:p w14:paraId="0E14537B" w14:textId="77777777" w:rsidR="00E17E8C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  <w:tc>
          <w:tcPr>
            <w:tcW w:w="1373" w:type="dxa"/>
            <w:vMerge w:val="restart"/>
          </w:tcPr>
          <w:p w14:paraId="3CD34C9B" w14:textId="77777777" w:rsidR="00E17E8C" w:rsidRDefault="00000000">
            <w:pPr>
              <w:pStyle w:val="TableParagraph"/>
              <w:tabs>
                <w:tab w:val="left" w:pos="802"/>
              </w:tabs>
              <w:spacing w:before="150" w:line="213" w:lineRule="auto"/>
              <w:ind w:left="273" w:right="292" w:firstLine="14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12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position w:val="-5"/>
                <w:sz w:val="14"/>
                <w:u w:val="single"/>
              </w:rPr>
              <w:t>0</w:t>
            </w:r>
            <w:r>
              <w:rPr>
                <w:spacing w:val="-32"/>
                <w:position w:val="-5"/>
                <w:sz w:val="14"/>
              </w:rPr>
              <w:t xml:space="preserve"> </w:t>
            </w:r>
            <w:r>
              <w:rPr>
                <w:i/>
                <w:sz w:val="24"/>
              </w:rPr>
              <w:t>Ч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pacing w:val="-6"/>
                <w:w w:val="95"/>
                <w:sz w:val="24"/>
              </w:rPr>
              <w:t>Ч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  <w:vertAlign w:val="subscript"/>
              </w:rPr>
              <w:t>0</w:t>
            </w:r>
          </w:p>
        </w:tc>
        <w:tc>
          <w:tcPr>
            <w:tcW w:w="1181" w:type="dxa"/>
            <w:vMerge w:val="restart"/>
          </w:tcPr>
          <w:p w14:paraId="112EB59F" w14:textId="77777777" w:rsidR="00E17E8C" w:rsidRDefault="00000000">
            <w:pPr>
              <w:pStyle w:val="TableParagraph"/>
              <w:spacing w:before="151" w:line="211" w:lineRule="auto"/>
              <w:ind w:left="249"/>
              <w:rPr>
                <w:sz w:val="14"/>
              </w:rPr>
            </w:pPr>
            <w:r>
              <w:rPr>
                <w:i/>
                <w:sz w:val="24"/>
              </w:rPr>
              <w:t>Р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1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-8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position w:val="-5"/>
                <w:sz w:val="14"/>
                <w:u w:val="single"/>
              </w:rPr>
              <w:t>0</w:t>
            </w:r>
            <w:r>
              <w:rPr>
                <w:spacing w:val="10"/>
                <w:position w:val="-5"/>
                <w:sz w:val="14"/>
                <w:u w:val="single"/>
              </w:rPr>
              <w:t xml:space="preserve"> </w:t>
            </w:r>
          </w:p>
          <w:p w14:paraId="47FA4A09" w14:textId="77777777" w:rsidR="00E17E8C" w:rsidRDefault="00000000">
            <w:pPr>
              <w:pStyle w:val="TableParagraph"/>
              <w:tabs>
                <w:tab w:val="left" w:pos="691"/>
              </w:tabs>
              <w:spacing w:line="253" w:lineRule="exact"/>
              <w:ind w:left="211"/>
              <w:rPr>
                <w:sz w:val="24"/>
              </w:rPr>
            </w:pPr>
            <w:r>
              <w:rPr>
                <w:i/>
                <w:w w:val="95"/>
                <w:sz w:val="24"/>
              </w:rPr>
              <w:t>Ч</w:t>
            </w: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w w:val="95"/>
                <w:sz w:val="24"/>
              </w:rPr>
              <w:tab/>
            </w:r>
            <w:r>
              <w:rPr>
                <w:i/>
                <w:w w:val="80"/>
                <w:sz w:val="24"/>
              </w:rPr>
              <w:t xml:space="preserve">Ч </w:t>
            </w:r>
            <w:r>
              <w:rPr>
                <w:w w:val="80"/>
                <w:sz w:val="24"/>
                <w:vertAlign w:val="subscript"/>
              </w:rPr>
              <w:t>0</w:t>
            </w:r>
          </w:p>
        </w:tc>
        <w:tc>
          <w:tcPr>
            <w:tcW w:w="1560" w:type="dxa"/>
            <w:vMerge w:val="restart"/>
          </w:tcPr>
          <w:p w14:paraId="67F71ABA" w14:textId="77777777" w:rsidR="00E17E8C" w:rsidRDefault="00000000">
            <w:pPr>
              <w:pStyle w:val="TableParagraph"/>
              <w:spacing w:before="151" w:line="211" w:lineRule="auto"/>
              <w:ind w:left="437"/>
              <w:rPr>
                <w:sz w:val="14"/>
              </w:rPr>
            </w:pPr>
            <w:r>
              <w:rPr>
                <w:i/>
                <w:sz w:val="24"/>
              </w:rPr>
              <w:t>В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2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  <w:r>
              <w:rPr>
                <w:spacing w:val="-3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position w:val="-5"/>
                <w:sz w:val="14"/>
                <w:u w:val="single"/>
              </w:rPr>
              <w:t>0</w:t>
            </w:r>
            <w:r>
              <w:rPr>
                <w:spacing w:val="1"/>
                <w:position w:val="-5"/>
                <w:sz w:val="14"/>
                <w:u w:val="single"/>
              </w:rPr>
              <w:t xml:space="preserve"> </w:t>
            </w:r>
          </w:p>
          <w:p w14:paraId="0DC93B26" w14:textId="77777777" w:rsidR="00E17E8C" w:rsidRDefault="00000000">
            <w:pPr>
              <w:pStyle w:val="TableParagraph"/>
              <w:tabs>
                <w:tab w:val="left" w:pos="879"/>
              </w:tabs>
              <w:spacing w:line="253" w:lineRule="exact"/>
              <w:ind w:left="398"/>
              <w:rPr>
                <w:sz w:val="24"/>
              </w:rPr>
            </w:pPr>
            <w:r>
              <w:rPr>
                <w:i/>
                <w:w w:val="95"/>
                <w:sz w:val="24"/>
              </w:rPr>
              <w:t>Ч</w:t>
            </w: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w w:val="95"/>
                <w:sz w:val="24"/>
              </w:rPr>
              <w:tab/>
            </w:r>
            <w:r>
              <w:rPr>
                <w:i/>
                <w:w w:val="80"/>
                <w:sz w:val="24"/>
              </w:rPr>
              <w:t xml:space="preserve">Ч </w:t>
            </w:r>
            <w:r>
              <w:rPr>
                <w:w w:val="80"/>
                <w:sz w:val="24"/>
                <w:vertAlign w:val="subscript"/>
              </w:rPr>
              <w:t>0</w:t>
            </w:r>
          </w:p>
        </w:tc>
        <w:tc>
          <w:tcPr>
            <w:tcW w:w="1330" w:type="dxa"/>
            <w:vMerge w:val="restart"/>
          </w:tcPr>
          <w:p w14:paraId="7BEED1A8" w14:textId="77777777" w:rsidR="00E17E8C" w:rsidRDefault="00000000">
            <w:pPr>
              <w:pStyle w:val="TableParagraph"/>
              <w:spacing w:before="151" w:line="211" w:lineRule="auto"/>
              <w:ind w:left="270"/>
              <w:rPr>
                <w:sz w:val="14"/>
              </w:rPr>
            </w:pPr>
            <w:r>
              <w:rPr>
                <w:i/>
                <w:w w:val="105"/>
                <w:sz w:val="24"/>
              </w:rPr>
              <w:t>К</w:t>
            </w:r>
            <w:r>
              <w:rPr>
                <w:w w:val="105"/>
                <w:position w:val="-5"/>
                <w:sz w:val="14"/>
              </w:rPr>
              <w:t xml:space="preserve">1 </w:t>
            </w:r>
            <w:r>
              <w:rPr>
                <w:spacing w:val="14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4"/>
              </w:rPr>
              <w:t></w:t>
            </w:r>
            <w:r>
              <w:rPr>
                <w:spacing w:val="12"/>
                <w:w w:val="105"/>
                <w:position w:val="-1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</w:t>
            </w:r>
            <w:r>
              <w:rPr>
                <w:w w:val="105"/>
                <w:position w:val="-5"/>
                <w:sz w:val="14"/>
                <w:u w:val="single"/>
              </w:rPr>
              <w:t>0</w:t>
            </w:r>
            <w:r>
              <w:rPr>
                <w:spacing w:val="1"/>
                <w:position w:val="-5"/>
                <w:sz w:val="14"/>
                <w:u w:val="single"/>
              </w:rPr>
              <w:t xml:space="preserve"> </w:t>
            </w:r>
          </w:p>
          <w:p w14:paraId="13EE045C" w14:textId="77777777" w:rsidR="00E17E8C" w:rsidRDefault="00000000">
            <w:pPr>
              <w:pStyle w:val="TableParagraph"/>
              <w:tabs>
                <w:tab w:val="left" w:pos="783"/>
              </w:tabs>
              <w:spacing w:line="253" w:lineRule="exact"/>
              <w:ind w:left="251"/>
              <w:rPr>
                <w:sz w:val="24"/>
              </w:rPr>
            </w:pPr>
            <w:r>
              <w:rPr>
                <w:i/>
                <w:sz w:val="24"/>
              </w:rPr>
              <w:t>Ч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w w:val="95"/>
                <w:sz w:val="24"/>
              </w:rPr>
              <w:t>Ч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bscript"/>
              </w:rPr>
              <w:t>0</w:t>
            </w:r>
          </w:p>
        </w:tc>
        <w:tc>
          <w:tcPr>
            <w:tcW w:w="695" w:type="dxa"/>
            <w:vMerge w:val="restart"/>
            <w:tcBorders>
              <w:right w:val="nil"/>
            </w:tcBorders>
          </w:tcPr>
          <w:p w14:paraId="2D29E74F" w14:textId="77777777" w:rsidR="00E17E8C" w:rsidRDefault="00000000">
            <w:pPr>
              <w:pStyle w:val="TableParagraph"/>
              <w:spacing w:before="12" w:line="211" w:lineRule="auto"/>
              <w:ind w:left="174"/>
              <w:rPr>
                <w:rFonts w:ascii="Symbol" w:hAnsi="Symbol"/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bscript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</w:t>
            </w:r>
          </w:p>
          <w:p w14:paraId="3B9B89C8" w14:textId="77777777" w:rsidR="00E17E8C" w:rsidRDefault="00000000">
            <w:pPr>
              <w:pStyle w:val="TableParagraph"/>
              <w:spacing w:line="253" w:lineRule="exact"/>
              <w:ind w:left="179"/>
              <w:rPr>
                <w:sz w:val="24"/>
              </w:rPr>
            </w:pPr>
            <w:r>
              <w:rPr>
                <w:i/>
                <w:sz w:val="24"/>
              </w:rPr>
              <w:t>Ч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28" w:type="dxa"/>
            <w:tcBorders>
              <w:left w:val="nil"/>
              <w:bottom w:val="single" w:sz="6" w:space="0" w:color="000000"/>
            </w:tcBorders>
          </w:tcPr>
          <w:p w14:paraId="59018D74" w14:textId="77777777" w:rsidR="00E17E8C" w:rsidRDefault="00000000">
            <w:pPr>
              <w:pStyle w:val="TableParagraph"/>
              <w:spacing w:before="1"/>
              <w:ind w:right="14"/>
              <w:jc w:val="right"/>
              <w:rPr>
                <w:sz w:val="24"/>
              </w:rPr>
            </w:pPr>
            <w:r>
              <w:rPr>
                <w:i/>
                <w:w w:val="90"/>
                <w:sz w:val="24"/>
              </w:rPr>
              <w:t>М</w:t>
            </w:r>
            <w:r>
              <w:rPr>
                <w:i/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vertAlign w:val="subscript"/>
              </w:rPr>
              <w:t>0</w:t>
            </w:r>
          </w:p>
        </w:tc>
        <w:tc>
          <w:tcPr>
            <w:tcW w:w="1480" w:type="dxa"/>
            <w:vMerge w:val="restart"/>
          </w:tcPr>
          <w:p w14:paraId="2B9C8624" w14:textId="77777777" w:rsidR="00E17E8C" w:rsidRDefault="00E17E8C">
            <w:pPr>
              <w:pStyle w:val="TableParagraph"/>
              <w:spacing w:before="10"/>
              <w:rPr>
                <w:sz w:val="28"/>
              </w:rPr>
            </w:pPr>
          </w:p>
          <w:p w14:paraId="2ED2D53E" w14:textId="77777777" w:rsidR="00E17E8C" w:rsidRDefault="0000000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7E8C" w14:paraId="107BFA7D" w14:textId="77777777">
        <w:trPr>
          <w:trHeight w:val="623"/>
        </w:trPr>
        <w:tc>
          <w:tcPr>
            <w:tcW w:w="1700" w:type="dxa"/>
            <w:vMerge/>
            <w:tcBorders>
              <w:top w:val="nil"/>
            </w:tcBorders>
          </w:tcPr>
          <w:p w14:paraId="0DC45AF0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40E1741E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14:paraId="24306EF4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11D4820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0B64EA64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nil"/>
            </w:tcBorders>
          </w:tcPr>
          <w:p w14:paraId="3980AE0F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nil"/>
            </w:tcBorders>
          </w:tcPr>
          <w:p w14:paraId="18A243FA" w14:textId="77777777" w:rsidR="00E17E8C" w:rsidRDefault="00000000">
            <w:pPr>
              <w:pStyle w:val="TableParagraph"/>
              <w:spacing w:before="30"/>
              <w:ind w:right="33"/>
              <w:jc w:val="right"/>
              <w:rPr>
                <w:sz w:val="24"/>
              </w:rPr>
            </w:pPr>
            <w:r>
              <w:rPr>
                <w:i/>
                <w:w w:val="85"/>
                <w:sz w:val="24"/>
              </w:rPr>
              <w:t>Ч</w:t>
            </w:r>
            <w:r>
              <w:rPr>
                <w:i/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  <w:vertAlign w:val="subscript"/>
              </w:rPr>
              <w:t>0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14:paraId="24168F16" w14:textId="77777777" w:rsidR="00E17E8C" w:rsidRDefault="00E17E8C">
            <w:pPr>
              <w:rPr>
                <w:sz w:val="2"/>
                <w:szCs w:val="2"/>
              </w:rPr>
            </w:pPr>
          </w:p>
        </w:tc>
      </w:tr>
    </w:tbl>
    <w:p w14:paraId="7F45496D" w14:textId="77777777" w:rsidR="00E17E8C" w:rsidRDefault="00E17E8C">
      <w:pPr>
        <w:rPr>
          <w:sz w:val="2"/>
          <w:szCs w:val="2"/>
        </w:rPr>
        <w:sectPr w:rsidR="00E17E8C">
          <w:headerReference w:type="default" r:id="rId112"/>
          <w:footerReference w:type="default" r:id="rId113"/>
          <w:pgSz w:w="11910" w:h="16840"/>
          <w:pgMar w:top="980" w:right="0" w:bottom="900" w:left="980" w:header="761" w:footer="719" w:gutter="0"/>
          <w:cols w:space="720"/>
        </w:sectPr>
      </w:pPr>
    </w:p>
    <w:p w14:paraId="201EC765" w14:textId="77777777" w:rsidR="00E17E8C" w:rsidRDefault="00E17E8C">
      <w:pPr>
        <w:pStyle w:val="a3"/>
        <w:spacing w:before="10"/>
        <w:rPr>
          <w:sz w:val="12"/>
        </w:rPr>
      </w:pPr>
    </w:p>
    <w:p w14:paraId="57D43DA4" w14:textId="77777777" w:rsidR="00E17E8C" w:rsidRDefault="00000000">
      <w:pPr>
        <w:pStyle w:val="a3"/>
        <w:spacing w:before="87"/>
        <w:ind w:left="1430"/>
      </w:pPr>
      <w:r>
        <w:t>Показники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оцінки</w:t>
      </w:r>
      <w:r>
        <w:rPr>
          <w:spacing w:val="111"/>
        </w:rPr>
        <w:t xml:space="preserve"> </w:t>
      </w:r>
      <w:r>
        <w:t>комплексного</w:t>
      </w:r>
      <w:r>
        <w:rPr>
          <w:spacing w:val="116"/>
        </w:rPr>
        <w:t xml:space="preserve"> </w:t>
      </w:r>
      <w:r>
        <w:t>фінансового</w:t>
      </w:r>
      <w:r>
        <w:rPr>
          <w:spacing w:val="113"/>
        </w:rPr>
        <w:t xml:space="preserve"> </w:t>
      </w:r>
      <w:r>
        <w:t>стану</w:t>
      </w:r>
      <w:r>
        <w:rPr>
          <w:spacing w:val="102"/>
        </w:rPr>
        <w:t xml:space="preserve"> </w:t>
      </w:r>
      <w:r>
        <w:t>фірми</w:t>
      </w:r>
      <w:r>
        <w:rPr>
          <w:spacing w:val="112"/>
        </w:rPr>
        <w:t xml:space="preserve"> </w:t>
      </w:r>
      <w:r>
        <w:t>ТОВ</w:t>
      </w:r>
    </w:p>
    <w:p w14:paraId="044D8F27" w14:textId="77777777" w:rsidR="00E17E8C" w:rsidRDefault="00000000">
      <w:pPr>
        <w:pStyle w:val="a3"/>
        <w:spacing w:before="158"/>
        <w:ind w:left="719"/>
      </w:pPr>
      <w:r>
        <w:t>«БАМОРРІ»</w:t>
      </w:r>
      <w:r>
        <w:rPr>
          <w:spacing w:val="-9"/>
        </w:rPr>
        <w:t xml:space="preserve"> </w:t>
      </w:r>
      <w:r>
        <w:t>за 2016-2020рр.</w:t>
      </w:r>
      <w:r>
        <w:rPr>
          <w:spacing w:val="1"/>
        </w:rPr>
        <w:t xml:space="preserve"> </w:t>
      </w:r>
      <w:r>
        <w:t>наведено в</w:t>
      </w:r>
      <w:r>
        <w:rPr>
          <w:spacing w:val="-3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2.9.</w:t>
      </w:r>
    </w:p>
    <w:p w14:paraId="2E798517" w14:textId="77777777" w:rsidR="00E17E8C" w:rsidRDefault="00000000">
      <w:pPr>
        <w:pStyle w:val="a3"/>
        <w:spacing w:before="163" w:after="24" w:line="355" w:lineRule="auto"/>
        <w:ind w:left="719" w:right="652" w:firstLine="710"/>
      </w:pPr>
      <w:r>
        <w:t>Таблиця 2.9 -</w:t>
      </w:r>
      <w:r>
        <w:rPr>
          <w:spacing w:val="1"/>
        </w:rPr>
        <w:t xml:space="preserve"> </w:t>
      </w:r>
      <w:r>
        <w:t>Показники для оцінки комплексного фінансового стану</w:t>
      </w:r>
      <w:r>
        <w:rPr>
          <w:spacing w:val="-67"/>
        </w:rPr>
        <w:t xml:space="preserve"> </w:t>
      </w:r>
      <w:r>
        <w:t>фірми ТОВ</w:t>
      </w:r>
      <w:r>
        <w:rPr>
          <w:spacing w:val="1"/>
        </w:rPr>
        <w:t xml:space="preserve"> </w:t>
      </w:r>
      <w:r>
        <w:t>«БАМОРРІ»</w:t>
      </w:r>
      <w:r>
        <w:rPr>
          <w:spacing w:val="-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2016-2020рр.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220"/>
        <w:gridCol w:w="1220"/>
        <w:gridCol w:w="1220"/>
        <w:gridCol w:w="1220"/>
        <w:gridCol w:w="1220"/>
      </w:tblGrid>
      <w:tr w:rsidR="00E17E8C" w14:paraId="1EC09355" w14:textId="77777777">
        <w:trPr>
          <w:trHeight w:val="277"/>
        </w:trPr>
        <w:tc>
          <w:tcPr>
            <w:tcW w:w="3799" w:type="dxa"/>
          </w:tcPr>
          <w:p w14:paraId="06F3867F" w14:textId="77777777" w:rsidR="00E17E8C" w:rsidRDefault="00000000">
            <w:pPr>
              <w:pStyle w:val="TableParagraph"/>
              <w:spacing w:line="258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20" w:type="dxa"/>
          </w:tcPr>
          <w:p w14:paraId="477B6006" w14:textId="77777777" w:rsidR="00E17E8C" w:rsidRDefault="00000000">
            <w:pPr>
              <w:pStyle w:val="TableParagraph"/>
              <w:spacing w:line="258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20" w:type="dxa"/>
          </w:tcPr>
          <w:p w14:paraId="631F8E42" w14:textId="77777777" w:rsidR="00E17E8C" w:rsidRDefault="00000000">
            <w:pPr>
              <w:pStyle w:val="TableParagraph"/>
              <w:spacing w:line="258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20" w:type="dxa"/>
          </w:tcPr>
          <w:p w14:paraId="4CA17023" w14:textId="77777777" w:rsidR="00E17E8C" w:rsidRDefault="00000000">
            <w:pPr>
              <w:pStyle w:val="TableParagraph"/>
              <w:spacing w:line="258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20" w:type="dxa"/>
          </w:tcPr>
          <w:p w14:paraId="6857D9B6" w14:textId="77777777" w:rsidR="00E17E8C" w:rsidRDefault="00000000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0" w:type="dxa"/>
          </w:tcPr>
          <w:p w14:paraId="0D4803A5" w14:textId="77777777" w:rsidR="00E17E8C" w:rsidRDefault="00000000">
            <w:pPr>
              <w:pStyle w:val="TableParagraph"/>
              <w:spacing w:line="25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17E8C" w14:paraId="7A477AE1" w14:textId="77777777">
        <w:trPr>
          <w:trHeight w:val="273"/>
        </w:trPr>
        <w:tc>
          <w:tcPr>
            <w:tcW w:w="3799" w:type="dxa"/>
          </w:tcPr>
          <w:p w14:paraId="5CE0D4CE" w14:textId="77777777" w:rsidR="00E17E8C" w:rsidRDefault="00000000">
            <w:pPr>
              <w:pStyle w:val="TableParagraph"/>
              <w:spacing w:line="253" w:lineRule="exact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3850D421" w14:textId="77777777" w:rsidR="00E17E8C" w:rsidRDefault="00000000">
            <w:pPr>
              <w:pStyle w:val="TableParagraph"/>
              <w:spacing w:line="253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2144,0</w:t>
            </w:r>
          </w:p>
        </w:tc>
        <w:tc>
          <w:tcPr>
            <w:tcW w:w="1220" w:type="dxa"/>
          </w:tcPr>
          <w:p w14:paraId="0FE6C20B" w14:textId="77777777" w:rsidR="00E17E8C" w:rsidRDefault="00000000">
            <w:pPr>
              <w:pStyle w:val="TableParagraph"/>
              <w:spacing w:line="25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784,0</w:t>
            </w:r>
          </w:p>
        </w:tc>
        <w:tc>
          <w:tcPr>
            <w:tcW w:w="1220" w:type="dxa"/>
          </w:tcPr>
          <w:p w14:paraId="22AEE17C" w14:textId="77777777" w:rsidR="00E17E8C" w:rsidRDefault="00000000">
            <w:pPr>
              <w:pStyle w:val="TableParagraph"/>
              <w:spacing w:line="253" w:lineRule="exact"/>
              <w:ind w:left="168" w:right="138"/>
              <w:jc w:val="center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1220" w:type="dxa"/>
          </w:tcPr>
          <w:p w14:paraId="2A0D2272" w14:textId="77777777" w:rsidR="00E17E8C" w:rsidRDefault="00000000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1220" w:type="dxa"/>
          </w:tcPr>
          <w:p w14:paraId="54EF456E" w14:textId="77777777" w:rsidR="00E17E8C" w:rsidRDefault="00000000">
            <w:pPr>
              <w:pStyle w:val="TableParagraph"/>
              <w:spacing w:line="253" w:lineRule="exact"/>
              <w:ind w:left="167" w:right="138"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</w:tr>
      <w:tr w:rsidR="00E17E8C" w14:paraId="4B3A6C6D" w14:textId="77777777">
        <w:trPr>
          <w:trHeight w:val="277"/>
        </w:trPr>
        <w:tc>
          <w:tcPr>
            <w:tcW w:w="3799" w:type="dxa"/>
          </w:tcPr>
          <w:p w14:paraId="2341F57D" w14:textId="77777777" w:rsidR="00E17E8C" w:rsidRDefault="00000000">
            <w:pPr>
              <w:pStyle w:val="TableParagraph"/>
              <w:spacing w:line="258" w:lineRule="exact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347377AE" w14:textId="77777777" w:rsidR="00E17E8C" w:rsidRDefault="00000000">
            <w:pPr>
              <w:pStyle w:val="TableParagraph"/>
              <w:spacing w:line="25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4065,0</w:t>
            </w:r>
          </w:p>
        </w:tc>
        <w:tc>
          <w:tcPr>
            <w:tcW w:w="1220" w:type="dxa"/>
          </w:tcPr>
          <w:p w14:paraId="4CC31BB0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5296,0</w:t>
            </w:r>
          </w:p>
        </w:tc>
        <w:tc>
          <w:tcPr>
            <w:tcW w:w="1220" w:type="dxa"/>
          </w:tcPr>
          <w:p w14:paraId="740A01BB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1220" w:type="dxa"/>
          </w:tcPr>
          <w:p w14:paraId="3EF1581F" w14:textId="77777777" w:rsidR="00E17E8C" w:rsidRDefault="00000000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6599,0</w:t>
            </w:r>
          </w:p>
        </w:tc>
        <w:tc>
          <w:tcPr>
            <w:tcW w:w="1220" w:type="dxa"/>
          </w:tcPr>
          <w:p w14:paraId="4BCE7A66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7487,0</w:t>
            </w:r>
          </w:p>
        </w:tc>
      </w:tr>
      <w:tr w:rsidR="00E17E8C" w14:paraId="0D631AE2" w14:textId="77777777">
        <w:trPr>
          <w:trHeight w:val="273"/>
        </w:trPr>
        <w:tc>
          <w:tcPr>
            <w:tcW w:w="3799" w:type="dxa"/>
          </w:tcPr>
          <w:p w14:paraId="1B5E757B" w14:textId="77777777" w:rsidR="00E17E8C" w:rsidRDefault="00000000">
            <w:pPr>
              <w:pStyle w:val="TableParagraph"/>
              <w:spacing w:line="254" w:lineRule="exact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11CDA808" w14:textId="77777777" w:rsidR="00E17E8C" w:rsidRDefault="00000000">
            <w:pPr>
              <w:pStyle w:val="TableParagraph"/>
              <w:spacing w:line="254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4529,0</w:t>
            </w:r>
          </w:p>
        </w:tc>
        <w:tc>
          <w:tcPr>
            <w:tcW w:w="1220" w:type="dxa"/>
          </w:tcPr>
          <w:p w14:paraId="19B4052A" w14:textId="77777777" w:rsidR="00E17E8C" w:rsidRDefault="00000000">
            <w:pPr>
              <w:pStyle w:val="TableParagraph"/>
              <w:spacing w:line="254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6100,0</w:t>
            </w:r>
          </w:p>
        </w:tc>
        <w:tc>
          <w:tcPr>
            <w:tcW w:w="1220" w:type="dxa"/>
          </w:tcPr>
          <w:p w14:paraId="2A36CFF6" w14:textId="77777777" w:rsidR="00E17E8C" w:rsidRDefault="00000000">
            <w:pPr>
              <w:pStyle w:val="TableParagraph"/>
              <w:spacing w:line="254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6080,0</w:t>
            </w:r>
          </w:p>
        </w:tc>
        <w:tc>
          <w:tcPr>
            <w:tcW w:w="1220" w:type="dxa"/>
          </w:tcPr>
          <w:p w14:paraId="13D4D095" w14:textId="77777777" w:rsidR="00E17E8C" w:rsidRDefault="00000000">
            <w:pPr>
              <w:pStyle w:val="TableParagraph"/>
              <w:spacing w:line="254" w:lineRule="exact"/>
              <w:ind w:left="291"/>
              <w:rPr>
                <w:sz w:val="24"/>
              </w:rPr>
            </w:pPr>
            <w:r>
              <w:rPr>
                <w:sz w:val="24"/>
              </w:rPr>
              <w:t>6386,0</w:t>
            </w:r>
          </w:p>
        </w:tc>
        <w:tc>
          <w:tcPr>
            <w:tcW w:w="1220" w:type="dxa"/>
          </w:tcPr>
          <w:p w14:paraId="6652B127" w14:textId="77777777" w:rsidR="00E17E8C" w:rsidRDefault="00000000">
            <w:pPr>
              <w:pStyle w:val="TableParagraph"/>
              <w:spacing w:line="254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6856,0</w:t>
            </w:r>
          </w:p>
        </w:tc>
      </w:tr>
      <w:tr w:rsidR="00E17E8C" w14:paraId="68FA7642" w14:textId="77777777">
        <w:trPr>
          <w:trHeight w:val="345"/>
        </w:trPr>
        <w:tc>
          <w:tcPr>
            <w:tcW w:w="3799" w:type="dxa"/>
          </w:tcPr>
          <w:p w14:paraId="2E0B114A" w14:textId="77777777" w:rsidR="00E17E8C" w:rsidRDefault="00000000">
            <w:pPr>
              <w:pStyle w:val="TableParagraph"/>
              <w:spacing w:line="268" w:lineRule="exac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 (К),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79A31EC5" w14:textId="77777777" w:rsidR="00E17E8C" w:rsidRDefault="00000000">
            <w:pPr>
              <w:pStyle w:val="TableParagraph"/>
              <w:spacing w:before="49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-2964,0</w:t>
            </w:r>
          </w:p>
        </w:tc>
        <w:tc>
          <w:tcPr>
            <w:tcW w:w="1220" w:type="dxa"/>
          </w:tcPr>
          <w:p w14:paraId="01E05213" w14:textId="77777777" w:rsidR="00E17E8C" w:rsidRDefault="00000000">
            <w:pPr>
              <w:pStyle w:val="TableParagraph"/>
              <w:spacing w:before="49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-2168,0</w:t>
            </w:r>
          </w:p>
        </w:tc>
        <w:tc>
          <w:tcPr>
            <w:tcW w:w="1220" w:type="dxa"/>
          </w:tcPr>
          <w:p w14:paraId="15B9429A" w14:textId="77777777" w:rsidR="00E17E8C" w:rsidRDefault="00000000">
            <w:pPr>
              <w:pStyle w:val="TableParagraph"/>
              <w:spacing w:before="49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-2030,0</w:t>
            </w:r>
          </w:p>
        </w:tc>
        <w:tc>
          <w:tcPr>
            <w:tcW w:w="1220" w:type="dxa"/>
          </w:tcPr>
          <w:p w14:paraId="7F3CBB0D" w14:textId="77777777" w:rsidR="00E17E8C" w:rsidRDefault="00000000">
            <w:pPr>
              <w:pStyle w:val="TableParagraph"/>
              <w:spacing w:before="49"/>
              <w:ind w:left="348"/>
              <w:rPr>
                <w:sz w:val="24"/>
              </w:rPr>
            </w:pPr>
            <w:r>
              <w:rPr>
                <w:sz w:val="24"/>
              </w:rPr>
              <w:t>279,0</w:t>
            </w:r>
          </w:p>
        </w:tc>
        <w:tc>
          <w:tcPr>
            <w:tcW w:w="1220" w:type="dxa"/>
          </w:tcPr>
          <w:p w14:paraId="57E0DFE7" w14:textId="77777777" w:rsidR="00E17E8C" w:rsidRDefault="00000000">
            <w:pPr>
              <w:pStyle w:val="TableParagraph"/>
              <w:spacing w:before="49"/>
              <w:ind w:left="167" w:right="138"/>
              <w:jc w:val="center"/>
              <w:rPr>
                <w:sz w:val="24"/>
              </w:rPr>
            </w:pPr>
            <w:r>
              <w:rPr>
                <w:sz w:val="24"/>
              </w:rPr>
              <w:t>439,0</w:t>
            </w:r>
          </w:p>
        </w:tc>
      </w:tr>
      <w:tr w:rsidR="00E17E8C" w14:paraId="24554D2D" w14:textId="77777777">
        <w:trPr>
          <w:trHeight w:val="278"/>
        </w:trPr>
        <w:tc>
          <w:tcPr>
            <w:tcW w:w="3799" w:type="dxa"/>
          </w:tcPr>
          <w:p w14:paraId="6B97BDE8" w14:textId="77777777" w:rsidR="00E17E8C" w:rsidRDefault="00000000">
            <w:pPr>
              <w:pStyle w:val="TableParagraph"/>
              <w:spacing w:line="258" w:lineRule="exact"/>
              <w:ind w:left="208" w:right="191"/>
              <w:jc w:val="center"/>
              <w:rPr>
                <w:sz w:val="24"/>
              </w:rPr>
            </w:pPr>
            <w:r>
              <w:rPr>
                <w:sz w:val="24"/>
              </w:rPr>
              <w:t>Активи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375D57C1" w14:textId="77777777" w:rsidR="00E17E8C" w:rsidRDefault="00000000">
            <w:pPr>
              <w:pStyle w:val="TableParagraph"/>
              <w:spacing w:line="25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4754,0</w:t>
            </w:r>
          </w:p>
        </w:tc>
        <w:tc>
          <w:tcPr>
            <w:tcW w:w="1220" w:type="dxa"/>
          </w:tcPr>
          <w:p w14:paraId="12FC654D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3599,0</w:t>
            </w:r>
          </w:p>
        </w:tc>
        <w:tc>
          <w:tcPr>
            <w:tcW w:w="1220" w:type="dxa"/>
          </w:tcPr>
          <w:p w14:paraId="77C6FACF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3736,0</w:t>
            </w:r>
          </w:p>
        </w:tc>
        <w:tc>
          <w:tcPr>
            <w:tcW w:w="1220" w:type="dxa"/>
          </w:tcPr>
          <w:p w14:paraId="2790CE1D" w14:textId="77777777" w:rsidR="00E17E8C" w:rsidRDefault="00000000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5073,0</w:t>
            </w:r>
          </w:p>
        </w:tc>
        <w:tc>
          <w:tcPr>
            <w:tcW w:w="1220" w:type="dxa"/>
          </w:tcPr>
          <w:p w14:paraId="793FEC33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4803,0</w:t>
            </w:r>
          </w:p>
        </w:tc>
      </w:tr>
      <w:tr w:rsidR="00E17E8C" w14:paraId="7ABAB3DC" w14:textId="77777777">
        <w:trPr>
          <w:trHeight w:val="277"/>
        </w:trPr>
        <w:tc>
          <w:tcPr>
            <w:tcW w:w="3799" w:type="dxa"/>
          </w:tcPr>
          <w:p w14:paraId="777E7982" w14:textId="77777777" w:rsidR="00E17E8C" w:rsidRDefault="00000000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Персонал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ос.</w:t>
            </w:r>
          </w:p>
        </w:tc>
        <w:tc>
          <w:tcPr>
            <w:tcW w:w="1220" w:type="dxa"/>
          </w:tcPr>
          <w:p w14:paraId="4A0858FA" w14:textId="77777777" w:rsidR="00E17E8C" w:rsidRDefault="00000000">
            <w:pPr>
              <w:pStyle w:val="TableParagraph"/>
              <w:spacing w:line="258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0" w:type="dxa"/>
          </w:tcPr>
          <w:p w14:paraId="3D4A4643" w14:textId="77777777" w:rsidR="00E17E8C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0" w:type="dxa"/>
          </w:tcPr>
          <w:p w14:paraId="65765134" w14:textId="77777777" w:rsidR="00E17E8C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0" w:type="dxa"/>
          </w:tcPr>
          <w:p w14:paraId="07162211" w14:textId="77777777" w:rsidR="00E17E8C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0" w:type="dxa"/>
          </w:tcPr>
          <w:p w14:paraId="7725A869" w14:textId="77777777" w:rsidR="00E17E8C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792F887" w14:textId="77777777" w:rsidR="00E17E8C" w:rsidRDefault="00000000">
      <w:pPr>
        <w:spacing w:line="23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0C554BC2" w14:textId="77777777" w:rsidR="00E17E8C" w:rsidRDefault="00E17E8C">
      <w:pPr>
        <w:pStyle w:val="a3"/>
        <w:rPr>
          <w:i/>
          <w:sz w:val="26"/>
        </w:rPr>
      </w:pPr>
    </w:p>
    <w:p w14:paraId="3F47F67E" w14:textId="77777777" w:rsidR="00E17E8C" w:rsidRDefault="00000000">
      <w:pPr>
        <w:pStyle w:val="a3"/>
        <w:spacing w:before="181" w:line="360" w:lineRule="auto"/>
        <w:ind w:left="719" w:right="567" w:firstLine="850"/>
        <w:jc w:val="both"/>
      </w:pPr>
      <w:r>
        <w:t>Комплексна оцінка фінансового стану за 2016-2020рр. за показниками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чисельності</w:t>
      </w:r>
      <w:r>
        <w:rPr>
          <w:spacing w:val="-7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наведена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2.10.</w:t>
      </w:r>
    </w:p>
    <w:p w14:paraId="46C80F46" w14:textId="77777777" w:rsidR="00E17E8C" w:rsidRDefault="00000000">
      <w:pPr>
        <w:pStyle w:val="a3"/>
        <w:spacing w:before="1" w:after="28" w:line="357" w:lineRule="auto"/>
        <w:ind w:left="719" w:right="567" w:firstLine="850"/>
        <w:jc w:val="both"/>
      </w:pPr>
      <w:r>
        <w:t>Таблиця 2.10 – Комплексна оцінка фінансового стану за 2016-2020рр. за</w:t>
      </w:r>
      <w:r>
        <w:rPr>
          <w:spacing w:val="1"/>
        </w:rPr>
        <w:t xml:space="preserve"> </w:t>
      </w:r>
      <w:r>
        <w:t>показниками доходу, собівартості, активів, власного капіталу, чистого прибутку</w:t>
      </w:r>
      <w:r>
        <w:rPr>
          <w:spacing w:val="-6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чисельності</w:t>
      </w:r>
      <w:r>
        <w:rPr>
          <w:spacing w:val="-7"/>
        </w:rPr>
        <w:t xml:space="preserve"> </w:t>
      </w:r>
      <w:r>
        <w:t>персоналу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239"/>
        <w:gridCol w:w="1104"/>
        <w:gridCol w:w="1474"/>
        <w:gridCol w:w="1498"/>
        <w:gridCol w:w="1267"/>
        <w:gridCol w:w="1383"/>
      </w:tblGrid>
      <w:tr w:rsidR="00E17E8C" w14:paraId="7D0AD4BA" w14:textId="77777777">
        <w:trPr>
          <w:trHeight w:val="825"/>
        </w:trPr>
        <w:tc>
          <w:tcPr>
            <w:tcW w:w="1787" w:type="dxa"/>
          </w:tcPr>
          <w:p w14:paraId="03FEBF8F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F077D3B" w14:textId="77777777" w:rsidR="00E17E8C" w:rsidRDefault="00000000">
            <w:pPr>
              <w:pStyle w:val="TableParagraph"/>
              <w:spacing w:before="230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39" w:type="dxa"/>
          </w:tcPr>
          <w:p w14:paraId="3D5C27AF" w14:textId="77777777" w:rsidR="00E17E8C" w:rsidRDefault="00000000">
            <w:pPr>
              <w:pStyle w:val="TableParagraph"/>
              <w:spacing w:line="232" w:lineRule="auto"/>
              <w:ind w:left="143" w:right="123" w:firstLine="7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  <w:tc>
          <w:tcPr>
            <w:tcW w:w="1104" w:type="dxa"/>
          </w:tcPr>
          <w:p w14:paraId="136B49F5" w14:textId="77777777" w:rsidR="00E17E8C" w:rsidRDefault="00000000">
            <w:pPr>
              <w:pStyle w:val="TableParagraph"/>
              <w:spacing w:line="232" w:lineRule="auto"/>
              <w:ind w:left="148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</w:p>
        </w:tc>
        <w:tc>
          <w:tcPr>
            <w:tcW w:w="1474" w:type="dxa"/>
          </w:tcPr>
          <w:p w14:paraId="1600E644" w14:textId="77777777" w:rsidR="00E17E8C" w:rsidRDefault="00000000">
            <w:pPr>
              <w:pStyle w:val="TableParagraph"/>
              <w:spacing w:line="232" w:lineRule="auto"/>
              <w:ind w:left="498" w:right="127" w:hanging="3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Собівартіст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498" w:type="dxa"/>
          </w:tcPr>
          <w:p w14:paraId="3B8E8343" w14:textId="77777777" w:rsidR="00E17E8C" w:rsidRDefault="00000000">
            <w:pPr>
              <w:pStyle w:val="TableParagraph"/>
              <w:spacing w:line="232" w:lineRule="auto"/>
              <w:ind w:left="186" w:right="184" w:firstLine="124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капітал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(К)</w:t>
            </w:r>
          </w:p>
        </w:tc>
        <w:tc>
          <w:tcPr>
            <w:tcW w:w="1267" w:type="dxa"/>
          </w:tcPr>
          <w:p w14:paraId="654E82E5" w14:textId="77777777" w:rsidR="00E17E8C" w:rsidRDefault="00000000">
            <w:pPr>
              <w:pStyle w:val="TableParagraph"/>
              <w:spacing w:line="232" w:lineRule="auto"/>
              <w:ind w:left="451" w:right="224" w:hanging="197"/>
              <w:rPr>
                <w:sz w:val="24"/>
              </w:rPr>
            </w:pPr>
            <w:r>
              <w:rPr>
                <w:spacing w:val="-1"/>
                <w:sz w:val="24"/>
              </w:rPr>
              <w:t>Активи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383" w:type="dxa"/>
          </w:tcPr>
          <w:p w14:paraId="10007811" w14:textId="77777777" w:rsidR="00E17E8C" w:rsidRDefault="00000000">
            <w:pPr>
              <w:pStyle w:val="TableParagraph"/>
              <w:spacing w:line="232" w:lineRule="auto"/>
              <w:ind w:left="447" w:right="121" w:hanging="288"/>
              <w:rPr>
                <w:sz w:val="24"/>
              </w:rPr>
            </w:pPr>
            <w:r>
              <w:rPr>
                <w:spacing w:val="-1"/>
                <w:sz w:val="24"/>
              </w:rPr>
              <w:t>Працівник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</w:tr>
      <w:tr w:rsidR="00E17E8C" w14:paraId="4F52DFA1" w14:textId="77777777">
        <w:trPr>
          <w:trHeight w:val="556"/>
        </w:trPr>
        <w:tc>
          <w:tcPr>
            <w:tcW w:w="1787" w:type="dxa"/>
          </w:tcPr>
          <w:p w14:paraId="238FD863" w14:textId="77777777" w:rsidR="00E17E8C" w:rsidRDefault="00000000">
            <w:pPr>
              <w:pStyle w:val="TableParagraph"/>
              <w:spacing w:line="274" w:lineRule="exact"/>
              <w:ind w:left="221" w:right="204" w:firstLine="302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прибуток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  <w:tc>
          <w:tcPr>
            <w:tcW w:w="1239" w:type="dxa"/>
          </w:tcPr>
          <w:p w14:paraId="606D0855" w14:textId="77777777" w:rsidR="00E17E8C" w:rsidRDefault="00E17E8C">
            <w:pPr>
              <w:pStyle w:val="TableParagraph"/>
              <w:spacing w:before="2"/>
            </w:pPr>
          </w:p>
          <w:p w14:paraId="51E591D3" w14:textId="77777777" w:rsidR="00E17E8C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6F182989" w14:textId="77777777" w:rsidR="00E17E8C" w:rsidRDefault="00E17E8C">
            <w:pPr>
              <w:pStyle w:val="TableParagraph"/>
              <w:spacing w:before="2"/>
            </w:pPr>
          </w:p>
          <w:p w14:paraId="0CFE5D77" w14:textId="77777777" w:rsidR="00E17E8C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4" w:type="dxa"/>
          </w:tcPr>
          <w:p w14:paraId="155458E7" w14:textId="77777777" w:rsidR="00E17E8C" w:rsidRDefault="00E17E8C">
            <w:pPr>
              <w:pStyle w:val="TableParagraph"/>
              <w:spacing w:before="2"/>
            </w:pPr>
          </w:p>
          <w:p w14:paraId="5FE35202" w14:textId="77777777" w:rsidR="00E17E8C" w:rsidRDefault="0000000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98" w:type="dxa"/>
          </w:tcPr>
          <w:p w14:paraId="2ECE0A7E" w14:textId="77777777" w:rsidR="00E17E8C" w:rsidRDefault="00E17E8C">
            <w:pPr>
              <w:pStyle w:val="TableParagraph"/>
              <w:spacing w:before="2"/>
            </w:pPr>
          </w:p>
          <w:p w14:paraId="31754F9A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7" w:type="dxa"/>
          </w:tcPr>
          <w:p w14:paraId="7C7B99E3" w14:textId="77777777" w:rsidR="00E17E8C" w:rsidRDefault="00E17E8C">
            <w:pPr>
              <w:pStyle w:val="TableParagraph"/>
              <w:spacing w:before="2"/>
            </w:pPr>
          </w:p>
          <w:p w14:paraId="2CCB9C97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3" w:type="dxa"/>
          </w:tcPr>
          <w:p w14:paraId="1A4321E7" w14:textId="77777777" w:rsidR="00E17E8C" w:rsidRDefault="00E17E8C">
            <w:pPr>
              <w:pStyle w:val="TableParagraph"/>
              <w:spacing w:before="2"/>
            </w:pPr>
          </w:p>
          <w:p w14:paraId="1C78549E" w14:textId="77777777" w:rsidR="00E17E8C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7028F4FB" w14:textId="77777777">
        <w:trPr>
          <w:trHeight w:val="552"/>
        </w:trPr>
        <w:tc>
          <w:tcPr>
            <w:tcW w:w="1787" w:type="dxa"/>
          </w:tcPr>
          <w:p w14:paraId="395A001A" w14:textId="77777777" w:rsidR="00E17E8C" w:rsidRDefault="00000000">
            <w:pPr>
              <w:pStyle w:val="TableParagraph"/>
              <w:spacing w:line="230" w:lineRule="auto"/>
              <w:ind w:left="753" w:right="125" w:hanging="596"/>
              <w:rPr>
                <w:sz w:val="24"/>
              </w:rPr>
            </w:pPr>
            <w:r>
              <w:rPr>
                <w:spacing w:val="-1"/>
                <w:sz w:val="24"/>
              </w:rPr>
              <w:t>Чиста виручка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</w:p>
        </w:tc>
        <w:tc>
          <w:tcPr>
            <w:tcW w:w="1239" w:type="dxa"/>
          </w:tcPr>
          <w:p w14:paraId="4CC2AC67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635CC5C8" w14:textId="77777777" w:rsidR="00E17E8C" w:rsidRDefault="00000000">
            <w:pPr>
              <w:pStyle w:val="TableParagraph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04" w:type="dxa"/>
          </w:tcPr>
          <w:p w14:paraId="791C65BD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51780CEE" w14:textId="77777777" w:rsidR="00E17E8C" w:rsidRDefault="00000000">
            <w:pPr>
              <w:pStyle w:val="TableParagraph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74" w:type="dxa"/>
          </w:tcPr>
          <w:p w14:paraId="0594D750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3A14CB2A" w14:textId="77777777" w:rsidR="00E17E8C" w:rsidRDefault="0000000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98" w:type="dxa"/>
          </w:tcPr>
          <w:p w14:paraId="4AC2DF73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31032CC6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7" w:type="dxa"/>
          </w:tcPr>
          <w:p w14:paraId="61D97448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6E4ECB84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3" w:type="dxa"/>
          </w:tcPr>
          <w:p w14:paraId="5FE26D3B" w14:textId="77777777" w:rsidR="00E17E8C" w:rsidRDefault="00E17E8C">
            <w:pPr>
              <w:pStyle w:val="TableParagraph"/>
              <w:spacing w:before="10"/>
              <w:rPr>
                <w:sz w:val="21"/>
              </w:rPr>
            </w:pPr>
          </w:p>
          <w:p w14:paraId="0C854807" w14:textId="77777777" w:rsidR="00E17E8C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06F03A75" w14:textId="77777777">
        <w:trPr>
          <w:trHeight w:val="551"/>
        </w:trPr>
        <w:tc>
          <w:tcPr>
            <w:tcW w:w="1787" w:type="dxa"/>
          </w:tcPr>
          <w:p w14:paraId="6E4B231D" w14:textId="77777777" w:rsidR="00E17E8C" w:rsidRDefault="00000000">
            <w:pPr>
              <w:pStyle w:val="TableParagraph"/>
              <w:spacing w:line="230" w:lineRule="auto"/>
              <w:ind w:left="739" w:right="223" w:hanging="495"/>
              <w:rPr>
                <w:sz w:val="24"/>
              </w:rPr>
            </w:pPr>
            <w:r>
              <w:rPr>
                <w:spacing w:val="-1"/>
                <w:sz w:val="24"/>
              </w:rPr>
              <w:t>Собівартість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239" w:type="dxa"/>
          </w:tcPr>
          <w:p w14:paraId="538EF8F5" w14:textId="77777777" w:rsidR="00E17E8C" w:rsidRDefault="00E17E8C">
            <w:pPr>
              <w:pStyle w:val="TableParagraph"/>
              <w:spacing w:before="2"/>
            </w:pPr>
          </w:p>
          <w:p w14:paraId="2EF1BEB9" w14:textId="77777777" w:rsidR="00E17E8C" w:rsidRDefault="00000000">
            <w:pPr>
              <w:pStyle w:val="TableParagraph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04" w:type="dxa"/>
          </w:tcPr>
          <w:p w14:paraId="0B2E9262" w14:textId="77777777" w:rsidR="00E17E8C" w:rsidRDefault="00E17E8C">
            <w:pPr>
              <w:pStyle w:val="TableParagraph"/>
              <w:spacing w:before="2"/>
            </w:pPr>
          </w:p>
          <w:p w14:paraId="14B25E8B" w14:textId="77777777" w:rsidR="00E17E8C" w:rsidRDefault="00000000">
            <w:pPr>
              <w:pStyle w:val="TableParagraph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1474" w:type="dxa"/>
          </w:tcPr>
          <w:p w14:paraId="19E1C308" w14:textId="77777777" w:rsidR="00E17E8C" w:rsidRDefault="00E17E8C">
            <w:pPr>
              <w:pStyle w:val="TableParagraph"/>
              <w:spacing w:before="2"/>
            </w:pPr>
          </w:p>
          <w:p w14:paraId="0503B6CB" w14:textId="77777777" w:rsidR="00E17E8C" w:rsidRDefault="00000000">
            <w:pPr>
              <w:pStyle w:val="TableParagraph"/>
              <w:ind w:left="413" w:right="390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98" w:type="dxa"/>
          </w:tcPr>
          <w:p w14:paraId="7A8835A7" w14:textId="77777777" w:rsidR="00E17E8C" w:rsidRDefault="00E17E8C">
            <w:pPr>
              <w:pStyle w:val="TableParagraph"/>
              <w:spacing w:before="2"/>
            </w:pPr>
          </w:p>
          <w:p w14:paraId="567F3271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7" w:type="dxa"/>
          </w:tcPr>
          <w:p w14:paraId="68BEECBE" w14:textId="77777777" w:rsidR="00E17E8C" w:rsidRDefault="00E17E8C">
            <w:pPr>
              <w:pStyle w:val="TableParagraph"/>
              <w:spacing w:before="2"/>
            </w:pPr>
          </w:p>
          <w:p w14:paraId="7F8D311A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3" w:type="dxa"/>
          </w:tcPr>
          <w:p w14:paraId="66A1AADA" w14:textId="77777777" w:rsidR="00E17E8C" w:rsidRDefault="00E17E8C">
            <w:pPr>
              <w:pStyle w:val="TableParagraph"/>
              <w:spacing w:before="2"/>
            </w:pPr>
          </w:p>
          <w:p w14:paraId="63246980" w14:textId="77777777" w:rsidR="00E17E8C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02BAF7C3" w14:textId="77777777">
        <w:trPr>
          <w:trHeight w:val="546"/>
        </w:trPr>
        <w:tc>
          <w:tcPr>
            <w:tcW w:w="1787" w:type="dxa"/>
          </w:tcPr>
          <w:p w14:paraId="48FF3DA5" w14:textId="77777777" w:rsidR="00E17E8C" w:rsidRDefault="00000000">
            <w:pPr>
              <w:pStyle w:val="TableParagraph"/>
              <w:spacing w:line="230" w:lineRule="auto"/>
              <w:ind w:left="336" w:right="306" w:firstLine="124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</w:p>
        </w:tc>
        <w:tc>
          <w:tcPr>
            <w:tcW w:w="1239" w:type="dxa"/>
          </w:tcPr>
          <w:p w14:paraId="02ECC40D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5029E9C8" w14:textId="77777777" w:rsidR="00E17E8C" w:rsidRDefault="00000000">
            <w:pPr>
              <w:pStyle w:val="TableParagraph"/>
              <w:ind w:left="186" w:right="164"/>
              <w:jc w:val="center"/>
              <w:rPr>
                <w:sz w:val="24"/>
              </w:rPr>
            </w:pPr>
            <w:r>
              <w:rPr>
                <w:sz w:val="24"/>
              </w:rPr>
              <w:t>-0,50</w:t>
            </w:r>
          </w:p>
        </w:tc>
        <w:tc>
          <w:tcPr>
            <w:tcW w:w="1104" w:type="dxa"/>
          </w:tcPr>
          <w:p w14:paraId="72FA8D4D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110BA62E" w14:textId="77777777" w:rsidR="00E17E8C" w:rsidRDefault="00000000">
            <w:pPr>
              <w:pStyle w:val="TableParagraph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-12,44</w:t>
            </w:r>
          </w:p>
        </w:tc>
        <w:tc>
          <w:tcPr>
            <w:tcW w:w="1474" w:type="dxa"/>
          </w:tcPr>
          <w:p w14:paraId="06F2F913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3249F085" w14:textId="77777777" w:rsidR="00E17E8C" w:rsidRDefault="00000000">
            <w:pPr>
              <w:pStyle w:val="TableParagraph"/>
              <w:ind w:left="413" w:right="390"/>
              <w:jc w:val="center"/>
              <w:rPr>
                <w:sz w:val="24"/>
              </w:rPr>
            </w:pPr>
            <w:r>
              <w:rPr>
                <w:sz w:val="24"/>
              </w:rPr>
              <w:t>-10,22</w:t>
            </w:r>
          </w:p>
        </w:tc>
        <w:tc>
          <w:tcPr>
            <w:tcW w:w="1498" w:type="dxa"/>
          </w:tcPr>
          <w:p w14:paraId="599CF502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75702DA2" w14:textId="77777777" w:rsidR="00E17E8C" w:rsidRDefault="00000000">
            <w:pPr>
              <w:pStyle w:val="TableParagraph"/>
              <w:ind w:left="481" w:right="462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67" w:type="dxa"/>
          </w:tcPr>
          <w:p w14:paraId="6B938CDF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16902BF1" w14:textId="77777777" w:rsidR="00E17E8C" w:rsidRDefault="0000000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3" w:type="dxa"/>
          </w:tcPr>
          <w:p w14:paraId="33F289CE" w14:textId="77777777" w:rsidR="00E17E8C" w:rsidRDefault="00E17E8C">
            <w:pPr>
              <w:pStyle w:val="TableParagraph"/>
              <w:spacing w:before="9"/>
              <w:rPr>
                <w:sz w:val="21"/>
              </w:rPr>
            </w:pPr>
          </w:p>
          <w:p w14:paraId="7A9D61B9" w14:textId="77777777" w:rsidR="00E17E8C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1B43662C" w14:textId="77777777">
        <w:trPr>
          <w:trHeight w:val="331"/>
        </w:trPr>
        <w:tc>
          <w:tcPr>
            <w:tcW w:w="1787" w:type="dxa"/>
          </w:tcPr>
          <w:p w14:paraId="59BFA990" w14:textId="77777777" w:rsidR="00E17E8C" w:rsidRDefault="00000000">
            <w:pPr>
              <w:pStyle w:val="TableParagraph"/>
              <w:spacing w:line="268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Активи (М)</w:t>
            </w:r>
          </w:p>
        </w:tc>
        <w:tc>
          <w:tcPr>
            <w:tcW w:w="1239" w:type="dxa"/>
          </w:tcPr>
          <w:p w14:paraId="28D8DC39" w14:textId="77777777" w:rsidR="00E17E8C" w:rsidRDefault="00000000">
            <w:pPr>
              <w:pStyle w:val="TableParagraph"/>
              <w:spacing w:before="35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104" w:type="dxa"/>
          </w:tcPr>
          <w:p w14:paraId="22853832" w14:textId="77777777" w:rsidR="00E17E8C" w:rsidRDefault="00000000">
            <w:pPr>
              <w:pStyle w:val="TableParagraph"/>
              <w:spacing w:before="35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1474" w:type="dxa"/>
          </w:tcPr>
          <w:p w14:paraId="6BC9A68F" w14:textId="77777777" w:rsidR="00E17E8C" w:rsidRDefault="00000000">
            <w:pPr>
              <w:pStyle w:val="TableParagraph"/>
              <w:spacing w:before="35"/>
              <w:ind w:left="413" w:right="390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498" w:type="dxa"/>
          </w:tcPr>
          <w:p w14:paraId="3207B855" w14:textId="77777777" w:rsidR="00E17E8C" w:rsidRDefault="00000000">
            <w:pPr>
              <w:pStyle w:val="TableParagraph"/>
              <w:spacing w:before="35"/>
              <w:ind w:left="486" w:right="462"/>
              <w:jc w:val="center"/>
              <w:rPr>
                <w:sz w:val="24"/>
              </w:rPr>
            </w:pPr>
            <w:r>
              <w:rPr>
                <w:sz w:val="24"/>
              </w:rPr>
              <w:t>-0,15</w:t>
            </w:r>
          </w:p>
        </w:tc>
        <w:tc>
          <w:tcPr>
            <w:tcW w:w="1267" w:type="dxa"/>
          </w:tcPr>
          <w:p w14:paraId="6D375C6F" w14:textId="77777777" w:rsidR="00E17E8C" w:rsidRDefault="00000000">
            <w:pPr>
              <w:pStyle w:val="TableParagraph"/>
              <w:spacing w:before="35"/>
              <w:ind w:left="184" w:right="164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83" w:type="dxa"/>
          </w:tcPr>
          <w:p w14:paraId="7FE1FA11" w14:textId="77777777" w:rsidR="00E17E8C" w:rsidRDefault="00000000">
            <w:pPr>
              <w:pStyle w:val="TableParagraph"/>
              <w:spacing w:before="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2A90FF54" w14:textId="77777777">
        <w:trPr>
          <w:trHeight w:val="330"/>
        </w:trPr>
        <w:tc>
          <w:tcPr>
            <w:tcW w:w="1787" w:type="dxa"/>
          </w:tcPr>
          <w:p w14:paraId="03B3738A" w14:textId="77777777" w:rsidR="00E17E8C" w:rsidRDefault="00000000">
            <w:pPr>
              <w:pStyle w:val="TableParagraph"/>
              <w:spacing w:line="268" w:lineRule="exact"/>
              <w:ind w:left="202" w:right="176"/>
              <w:jc w:val="center"/>
              <w:rPr>
                <w:sz w:val="24"/>
              </w:rPr>
            </w:pP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  <w:tc>
          <w:tcPr>
            <w:tcW w:w="1239" w:type="dxa"/>
          </w:tcPr>
          <w:p w14:paraId="16642889" w14:textId="77777777" w:rsidR="00E17E8C" w:rsidRDefault="00000000">
            <w:pPr>
              <w:pStyle w:val="TableParagraph"/>
              <w:spacing w:before="35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4" w:type="dxa"/>
          </w:tcPr>
          <w:p w14:paraId="1B73DA7A" w14:textId="77777777" w:rsidR="00E17E8C" w:rsidRDefault="00000000">
            <w:pPr>
              <w:pStyle w:val="TableParagraph"/>
              <w:spacing w:before="35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3,68</w:t>
            </w:r>
          </w:p>
        </w:tc>
        <w:tc>
          <w:tcPr>
            <w:tcW w:w="1474" w:type="dxa"/>
          </w:tcPr>
          <w:p w14:paraId="46913178" w14:textId="77777777" w:rsidR="00E17E8C" w:rsidRDefault="00000000">
            <w:pPr>
              <w:pStyle w:val="TableParagraph"/>
              <w:spacing w:before="35"/>
              <w:ind w:left="413" w:right="390"/>
              <w:jc w:val="center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  <w:tc>
          <w:tcPr>
            <w:tcW w:w="1498" w:type="dxa"/>
          </w:tcPr>
          <w:p w14:paraId="4B239672" w14:textId="77777777" w:rsidR="00E17E8C" w:rsidRDefault="00000000">
            <w:pPr>
              <w:pStyle w:val="TableParagraph"/>
              <w:spacing w:before="35"/>
              <w:ind w:left="486" w:right="462"/>
              <w:jc w:val="center"/>
              <w:rPr>
                <w:sz w:val="24"/>
              </w:rPr>
            </w:pPr>
            <w:r>
              <w:rPr>
                <w:sz w:val="24"/>
              </w:rPr>
              <w:t>-0,30</w:t>
            </w:r>
          </w:p>
        </w:tc>
        <w:tc>
          <w:tcPr>
            <w:tcW w:w="1267" w:type="dxa"/>
          </w:tcPr>
          <w:p w14:paraId="2F4F62B1" w14:textId="77777777" w:rsidR="00E17E8C" w:rsidRDefault="00000000">
            <w:pPr>
              <w:pStyle w:val="TableParagraph"/>
              <w:spacing w:before="35"/>
              <w:ind w:left="184" w:right="164"/>
              <w:jc w:val="center"/>
              <w:rPr>
                <w:sz w:val="24"/>
              </w:rPr>
            </w:pPr>
            <w:r>
              <w:rPr>
                <w:sz w:val="24"/>
              </w:rPr>
              <w:t>2,02</w:t>
            </w:r>
          </w:p>
        </w:tc>
        <w:tc>
          <w:tcPr>
            <w:tcW w:w="1383" w:type="dxa"/>
          </w:tcPr>
          <w:p w14:paraId="1389DA86" w14:textId="77777777" w:rsidR="00E17E8C" w:rsidRDefault="00000000">
            <w:pPr>
              <w:pStyle w:val="TableParagraph"/>
              <w:spacing w:before="35"/>
              <w:ind w:left="471" w:right="441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14:paraId="179FF948" w14:textId="77777777" w:rsidR="00E17E8C" w:rsidRDefault="00000000">
      <w:pPr>
        <w:spacing w:line="237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6F2B08BC" w14:textId="77777777" w:rsidR="00E17E8C" w:rsidRDefault="00E17E8C">
      <w:pPr>
        <w:pStyle w:val="a3"/>
        <w:rPr>
          <w:i/>
          <w:sz w:val="26"/>
        </w:rPr>
      </w:pPr>
    </w:p>
    <w:p w14:paraId="60FAFC5F" w14:textId="77777777" w:rsidR="00E17E8C" w:rsidRDefault="00000000">
      <w:pPr>
        <w:pStyle w:val="a3"/>
        <w:spacing w:before="170" w:line="362" w:lineRule="auto"/>
        <w:ind w:left="719" w:right="574" w:firstLine="850"/>
        <w:jc w:val="both"/>
      </w:pP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сумування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коефіцієнтів,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узагальнюючий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комплексного фінансового</w:t>
      </w:r>
      <w:r>
        <w:rPr>
          <w:spacing w:val="5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фірми</w:t>
      </w:r>
      <w:r>
        <w:rPr>
          <w:spacing w:val="6"/>
        </w:rPr>
        <w:t xml:space="preserve"> </w:t>
      </w:r>
      <w:r>
        <w:t>(</w:t>
      </w:r>
      <w:proofErr w:type="spellStart"/>
      <w:r>
        <w:t>Реф</w:t>
      </w:r>
      <w:proofErr w:type="spellEnd"/>
      <w:r>
        <w:t>).</w:t>
      </w:r>
    </w:p>
    <w:p w14:paraId="17B0ADE4" w14:textId="77777777" w:rsidR="00E17E8C" w:rsidRDefault="00E17E8C">
      <w:pPr>
        <w:spacing w:line="362" w:lineRule="auto"/>
        <w:jc w:val="both"/>
        <w:sectPr w:rsidR="00E17E8C">
          <w:headerReference w:type="default" r:id="rId114"/>
          <w:footerReference w:type="default" r:id="rId115"/>
          <w:pgSz w:w="11910" w:h="16840"/>
          <w:pgMar w:top="980" w:right="0" w:bottom="900" w:left="980" w:header="761" w:footer="719" w:gutter="0"/>
          <w:cols w:space="720"/>
        </w:sectPr>
      </w:pPr>
    </w:p>
    <w:p w14:paraId="700BD473" w14:textId="77777777" w:rsidR="00E17E8C" w:rsidRDefault="00E17E8C">
      <w:pPr>
        <w:pStyle w:val="a3"/>
        <w:rPr>
          <w:sz w:val="41"/>
        </w:rPr>
      </w:pPr>
    </w:p>
    <w:p w14:paraId="10E22AB4" w14:textId="77777777" w:rsidR="00E17E8C" w:rsidRDefault="00000000">
      <w:pPr>
        <w:jc w:val="right"/>
        <w:rPr>
          <w:i/>
          <w:sz w:val="15"/>
        </w:rPr>
      </w:pPr>
      <w:r>
        <w:rPr>
          <w:i/>
          <w:w w:val="140"/>
          <w:position w:val="7"/>
          <w:sz w:val="26"/>
        </w:rPr>
        <w:t>Р</w:t>
      </w:r>
      <w:r>
        <w:rPr>
          <w:i/>
          <w:w w:val="140"/>
          <w:sz w:val="15"/>
        </w:rPr>
        <w:t>еф</w:t>
      </w:r>
    </w:p>
    <w:p w14:paraId="4F8CF6A9" w14:textId="77777777" w:rsidR="00E17E8C" w:rsidRDefault="00000000">
      <w:pPr>
        <w:spacing w:before="204" w:line="199" w:lineRule="auto"/>
        <w:ind w:left="105"/>
        <w:rPr>
          <w:i/>
          <w:sz w:val="26"/>
        </w:rPr>
      </w:pPr>
      <w:r>
        <w:br w:type="column"/>
      </w:r>
      <w:r>
        <w:rPr>
          <w:rFonts w:ascii="Symbol" w:hAnsi="Symbol"/>
          <w:w w:val="135"/>
          <w:position w:val="-19"/>
          <w:sz w:val="26"/>
        </w:rPr>
        <w:t></w:t>
      </w:r>
      <w:r>
        <w:rPr>
          <w:spacing w:val="26"/>
          <w:w w:val="135"/>
          <w:position w:val="-19"/>
          <w:sz w:val="26"/>
        </w:rPr>
        <w:t xml:space="preserve"> </w:t>
      </w:r>
      <w:r>
        <w:rPr>
          <w:rFonts w:ascii="Symbol" w:hAnsi="Symbol"/>
          <w:w w:val="135"/>
          <w:position w:val="-4"/>
          <w:sz w:val="39"/>
          <w:u w:val="single"/>
        </w:rPr>
        <w:t></w:t>
      </w:r>
      <w:r>
        <w:rPr>
          <w:spacing w:val="-60"/>
          <w:w w:val="135"/>
          <w:position w:val="-4"/>
          <w:sz w:val="39"/>
        </w:rPr>
        <w:t xml:space="preserve"> </w:t>
      </w:r>
      <w:r>
        <w:rPr>
          <w:i/>
          <w:w w:val="135"/>
          <w:sz w:val="26"/>
          <w:u w:val="single"/>
        </w:rPr>
        <w:t>І</w:t>
      </w:r>
    </w:p>
    <w:p w14:paraId="6DDF7EDE" w14:textId="77777777" w:rsidR="00E17E8C" w:rsidRDefault="00000000">
      <w:pPr>
        <w:tabs>
          <w:tab w:val="left" w:pos="1215"/>
          <w:tab w:val="left" w:pos="5210"/>
        </w:tabs>
        <w:spacing w:line="310" w:lineRule="exact"/>
        <w:ind w:left="533"/>
        <w:rPr>
          <w:sz w:val="28"/>
        </w:rPr>
      </w:pPr>
      <w:r>
        <w:rPr>
          <w:w w:val="115"/>
          <w:position w:val="5"/>
          <w:sz w:val="26"/>
        </w:rPr>
        <w:t>15</w:t>
      </w:r>
      <w:r>
        <w:rPr>
          <w:w w:val="115"/>
          <w:position w:val="5"/>
          <w:sz w:val="26"/>
        </w:rPr>
        <w:tab/>
      </w:r>
      <w:r>
        <w:rPr>
          <w:w w:val="110"/>
          <w:sz w:val="28"/>
        </w:rPr>
        <w:t>,</w:t>
      </w:r>
      <w:r>
        <w:rPr>
          <w:w w:val="110"/>
          <w:sz w:val="28"/>
        </w:rPr>
        <w:tab/>
        <w:t>(2.1)</w:t>
      </w:r>
    </w:p>
    <w:p w14:paraId="321303CF" w14:textId="77777777" w:rsidR="00E17E8C" w:rsidRDefault="00E17E8C">
      <w:pPr>
        <w:spacing w:line="310" w:lineRule="exact"/>
        <w:rPr>
          <w:sz w:val="28"/>
        </w:rPr>
        <w:sectPr w:rsidR="00E17E8C">
          <w:headerReference w:type="default" r:id="rId116"/>
          <w:footerReference w:type="default" r:id="rId117"/>
          <w:pgSz w:w="11910" w:h="16840"/>
          <w:pgMar w:top="980" w:right="0" w:bottom="900" w:left="980" w:header="761" w:footer="719" w:gutter="0"/>
          <w:cols w:num="2" w:space="720" w:equalWidth="0">
            <w:col w:w="4589" w:space="40"/>
            <w:col w:w="6301"/>
          </w:cols>
        </w:sectPr>
      </w:pPr>
    </w:p>
    <w:p w14:paraId="1E85EB1A" w14:textId="77777777" w:rsidR="00E17E8C" w:rsidRDefault="00000000">
      <w:pPr>
        <w:pStyle w:val="a3"/>
        <w:spacing w:before="163"/>
        <w:ind w:left="719"/>
        <w:jc w:val="both"/>
      </w:pPr>
      <w:r>
        <w:t>де</w:t>
      </w:r>
      <w:r>
        <w:rPr>
          <w:spacing w:val="-8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співвідношення</w:t>
      </w:r>
      <w:r>
        <w:rPr>
          <w:spacing w:val="-5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коефіцієнтів.</w:t>
      </w:r>
    </w:p>
    <w:p w14:paraId="12990230" w14:textId="77777777" w:rsidR="00E17E8C" w:rsidRDefault="00000000">
      <w:pPr>
        <w:pStyle w:val="a3"/>
        <w:spacing w:before="159"/>
        <w:ind w:left="4710"/>
        <w:jc w:val="both"/>
      </w:pPr>
      <w:proofErr w:type="spellStart"/>
      <w:r>
        <w:t>Реф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-6,01/15=-0,40.</w:t>
      </w:r>
    </w:p>
    <w:p w14:paraId="12F5B8B1" w14:textId="77777777" w:rsidR="00E17E8C" w:rsidRDefault="00000000">
      <w:pPr>
        <w:pStyle w:val="a3"/>
        <w:spacing w:before="162" w:line="360" w:lineRule="auto"/>
        <w:ind w:left="719" w:right="567" w:firstLine="850"/>
        <w:jc w:val="both"/>
      </w:pPr>
      <w:r>
        <w:t>Комплексна оцінка фінансового стану за 2016-2020рр. за показниками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чисельності персоналу вказує на негативний рівень ефективності управління</w:t>
      </w:r>
      <w:r>
        <w:rPr>
          <w:spacing w:val="1"/>
        </w:rPr>
        <w:t xml:space="preserve"> </w:t>
      </w:r>
      <w:r>
        <w:t>бізнесом, в тому числі і дохідністю, оскільки показник комплексної оцінки був</w:t>
      </w:r>
      <w:r>
        <w:rPr>
          <w:spacing w:val="1"/>
        </w:rPr>
        <w:t xml:space="preserve"> </w:t>
      </w:r>
      <w:r>
        <w:t>менше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(він</w:t>
      </w:r>
      <w:r>
        <w:rPr>
          <w:spacing w:val="2"/>
        </w:rPr>
        <w:t xml:space="preserve"> </w:t>
      </w:r>
      <w:r>
        <w:t>був</w:t>
      </w:r>
      <w:r>
        <w:rPr>
          <w:spacing w:val="4"/>
        </w:rPr>
        <w:t xml:space="preserve"> </w:t>
      </w:r>
      <w:r>
        <w:t>від’ємним).</w:t>
      </w:r>
    </w:p>
    <w:p w14:paraId="77BB1C30" w14:textId="77777777" w:rsidR="00E17E8C" w:rsidRDefault="00000000">
      <w:pPr>
        <w:pStyle w:val="a3"/>
        <w:spacing w:line="360" w:lineRule="auto"/>
        <w:ind w:left="719" w:right="567" w:firstLine="850"/>
        <w:jc w:val="both"/>
      </w:pPr>
      <w:r>
        <w:t>Проведений аналіз фінансового стану ТОВ «БАМОРРІ» за 2016-2020рр.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рентабельності, що негативно впливає на загальний рівень дохідності фірми 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фінансово-майнового</w:t>
      </w:r>
      <w:r>
        <w:rPr>
          <w:spacing w:val="1"/>
        </w:rPr>
        <w:t xml:space="preserve"> </w:t>
      </w:r>
      <w:r>
        <w:t>стану за</w:t>
      </w:r>
      <w:r>
        <w:rPr>
          <w:spacing w:val="1"/>
        </w:rPr>
        <w:t xml:space="preserve"> </w:t>
      </w:r>
      <w:r>
        <w:t>рахунок оптимізації її</w:t>
      </w:r>
      <w:r>
        <w:rPr>
          <w:spacing w:val="-7"/>
        </w:rPr>
        <w:t xml:space="preserve"> </w:t>
      </w:r>
      <w:r>
        <w:t>дохідності.</w:t>
      </w:r>
    </w:p>
    <w:p w14:paraId="60355EFD" w14:textId="77777777" w:rsidR="00E17E8C" w:rsidRDefault="00E17E8C">
      <w:pPr>
        <w:pStyle w:val="a3"/>
        <w:spacing w:before="1"/>
        <w:rPr>
          <w:sz w:val="43"/>
        </w:rPr>
      </w:pPr>
    </w:p>
    <w:p w14:paraId="7A89EBFE" w14:textId="77777777" w:rsidR="00E17E8C" w:rsidRDefault="00000000">
      <w:pPr>
        <w:pStyle w:val="1"/>
        <w:tabs>
          <w:tab w:val="left" w:pos="5699"/>
          <w:tab w:val="left" w:pos="6717"/>
          <w:tab w:val="left" w:pos="8225"/>
          <w:tab w:val="left" w:pos="9761"/>
        </w:tabs>
        <w:ind w:left="2218"/>
      </w:pPr>
      <w:bookmarkStart w:id="19" w:name="Кореляційно-регресійний_аналіз_дохідност"/>
      <w:bookmarkStart w:id="20" w:name="_bookmark12"/>
      <w:bookmarkEnd w:id="19"/>
      <w:bookmarkEnd w:id="20"/>
      <w:r>
        <w:t>Кореляційно-регресійний</w:t>
      </w:r>
      <w:r>
        <w:tab/>
        <w:t>аналіз</w:t>
      </w:r>
      <w:r>
        <w:tab/>
        <w:t>дохідності</w:t>
      </w:r>
      <w:r>
        <w:tab/>
        <w:t>діяльності</w:t>
      </w:r>
      <w:r>
        <w:tab/>
        <w:t>ТОВ</w:t>
      </w:r>
    </w:p>
    <w:p w14:paraId="182F788B" w14:textId="77777777" w:rsidR="00E17E8C" w:rsidRDefault="00000000">
      <w:pPr>
        <w:pStyle w:val="1"/>
        <w:spacing w:before="158"/>
        <w:ind w:left="719"/>
      </w:pPr>
      <w:bookmarkStart w:id="21" w:name="«БАМОРРІ»"/>
      <w:bookmarkEnd w:id="21"/>
      <w:r>
        <w:t>«БАМОРРІ»</w:t>
      </w:r>
    </w:p>
    <w:p w14:paraId="70303D57" w14:textId="77777777" w:rsidR="00E17E8C" w:rsidRDefault="00E17E8C">
      <w:pPr>
        <w:pStyle w:val="a3"/>
        <w:rPr>
          <w:b/>
          <w:sz w:val="30"/>
        </w:rPr>
      </w:pPr>
    </w:p>
    <w:p w14:paraId="05AE3270" w14:textId="77777777" w:rsidR="00E17E8C" w:rsidRDefault="00E17E8C">
      <w:pPr>
        <w:pStyle w:val="a3"/>
        <w:spacing w:before="6"/>
        <w:rPr>
          <w:b/>
          <w:sz w:val="25"/>
        </w:rPr>
      </w:pPr>
    </w:p>
    <w:p w14:paraId="06D1A1AC" w14:textId="77777777" w:rsidR="00E17E8C" w:rsidRDefault="00000000">
      <w:pPr>
        <w:pStyle w:val="a3"/>
        <w:spacing w:line="362" w:lineRule="auto"/>
        <w:ind w:left="719" w:right="566" w:firstLine="850"/>
        <w:jc w:val="both"/>
      </w:pPr>
      <w:r>
        <w:t>Проведені розрахунки вказують на потребу поглибленого дослідження</w:t>
      </w:r>
      <w:r>
        <w:rPr>
          <w:spacing w:val="1"/>
        </w:rPr>
        <w:t xml:space="preserve"> </w:t>
      </w:r>
      <w:r>
        <w:t>фінансового стану ТОВ «БАМОРРІ» за 2016-2020рр. та його дохідності, в тому</w:t>
      </w:r>
      <w:r>
        <w:rPr>
          <w:spacing w:val="1"/>
        </w:rPr>
        <w:t xml:space="preserve"> </w:t>
      </w:r>
      <w:r>
        <w:t>числі</w:t>
      </w:r>
      <w:r>
        <w:rPr>
          <w:spacing w:val="-8"/>
        </w:rPr>
        <w:t xml:space="preserve"> </w:t>
      </w:r>
      <w:r>
        <w:t>з використанням</w:t>
      </w:r>
      <w:r>
        <w:rPr>
          <w:spacing w:val="4"/>
        </w:rPr>
        <w:t xml:space="preserve"> </w:t>
      </w:r>
      <w:r>
        <w:t>факторного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регресійного аналізу.</w:t>
      </w:r>
    </w:p>
    <w:p w14:paraId="3333F2B1" w14:textId="77777777" w:rsidR="00E17E8C" w:rsidRDefault="00000000">
      <w:pPr>
        <w:pStyle w:val="a3"/>
        <w:spacing w:line="360" w:lineRule="auto"/>
        <w:ind w:left="719" w:right="557" w:firstLine="850"/>
        <w:jc w:val="both"/>
      </w:pPr>
      <w:r>
        <w:t>Ключовим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</w:t>
      </w:r>
      <w:r>
        <w:rPr>
          <w:spacing w:val="1"/>
        </w:rPr>
        <w:t xml:space="preserve"> </w:t>
      </w:r>
      <w:r>
        <w:t>2020рр. є виручка від реалізації. В табл. 2.11 наведено окремі показники доходу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аналізу дохід фірми у формі виручки від реалізації зріс</w:t>
      </w:r>
      <w:r>
        <w:rPr>
          <w:spacing w:val="1"/>
        </w:rPr>
        <w:t xml:space="preserve"> </w:t>
      </w:r>
      <w:r>
        <w:t>на 3422 тис. грн., 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7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збільшилася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2327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2016-2017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валовий прибуток (відповідно 464 та 804 тис. грн.), що вказує на непродуману</w:t>
      </w:r>
      <w:r>
        <w:rPr>
          <w:spacing w:val="1"/>
        </w:rPr>
        <w:t xml:space="preserve"> </w:t>
      </w:r>
      <w:r>
        <w:t>виробничо-збутову</w:t>
      </w:r>
      <w:r>
        <w:rPr>
          <w:spacing w:val="-8"/>
        </w:rPr>
        <w:t xml:space="preserve"> </w:t>
      </w:r>
      <w:r>
        <w:t>політику</w:t>
      </w:r>
      <w:r>
        <w:rPr>
          <w:spacing w:val="-8"/>
        </w:rPr>
        <w:t xml:space="preserve"> </w:t>
      </w:r>
      <w:r>
        <w:t>в цей</w:t>
      </w:r>
      <w:r>
        <w:rPr>
          <w:spacing w:val="2"/>
        </w:rPr>
        <w:t xml:space="preserve"> </w:t>
      </w:r>
      <w:r>
        <w:t>період.</w:t>
      </w:r>
    </w:p>
    <w:p w14:paraId="6AF23469" w14:textId="77777777" w:rsidR="00E17E8C" w:rsidRDefault="00E17E8C">
      <w:pPr>
        <w:spacing w:line="360" w:lineRule="auto"/>
        <w:jc w:val="both"/>
        <w:sectPr w:rsidR="00E17E8C">
          <w:type w:val="continuous"/>
          <w:pgSz w:w="11910" w:h="16840"/>
          <w:pgMar w:top="1020" w:right="0" w:bottom="280" w:left="980" w:header="720" w:footer="720" w:gutter="0"/>
          <w:cols w:space="720"/>
        </w:sectPr>
      </w:pPr>
    </w:p>
    <w:p w14:paraId="68D17E41" w14:textId="77777777" w:rsidR="00E17E8C" w:rsidRDefault="00E17E8C">
      <w:pPr>
        <w:pStyle w:val="a3"/>
        <w:spacing w:before="10"/>
        <w:rPr>
          <w:sz w:val="12"/>
        </w:rPr>
      </w:pPr>
    </w:p>
    <w:p w14:paraId="47E562D9" w14:textId="77777777" w:rsidR="00E17E8C" w:rsidRDefault="00000000">
      <w:pPr>
        <w:pStyle w:val="a3"/>
        <w:spacing w:before="87"/>
        <w:ind w:left="1569"/>
      </w:pPr>
      <w:r>
        <w:t>Таблиця</w:t>
      </w:r>
      <w:r>
        <w:rPr>
          <w:spacing w:val="6"/>
        </w:rPr>
        <w:t xml:space="preserve"> </w:t>
      </w:r>
      <w:r>
        <w:t>2.11</w:t>
      </w:r>
      <w:r>
        <w:rPr>
          <w:spacing w:val="6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Окремі</w:t>
      </w:r>
      <w:r>
        <w:rPr>
          <w:spacing w:val="65"/>
        </w:rPr>
        <w:t xml:space="preserve"> </w:t>
      </w:r>
      <w:r>
        <w:t>показники</w:t>
      </w:r>
      <w:r>
        <w:rPr>
          <w:spacing w:val="75"/>
        </w:rPr>
        <w:t xml:space="preserve"> </w:t>
      </w:r>
      <w:r>
        <w:t>доходу</w:t>
      </w:r>
      <w:r>
        <w:rPr>
          <w:spacing w:val="66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дохідності</w:t>
      </w:r>
      <w:r>
        <w:rPr>
          <w:spacing w:val="66"/>
        </w:rPr>
        <w:t xml:space="preserve"> </w:t>
      </w:r>
      <w:r>
        <w:t>бізнесу</w:t>
      </w:r>
      <w:r>
        <w:rPr>
          <w:spacing w:val="66"/>
        </w:rPr>
        <w:t xml:space="preserve"> </w:t>
      </w:r>
      <w:r>
        <w:t>ТОВ</w:t>
      </w:r>
    </w:p>
    <w:p w14:paraId="460DF380" w14:textId="77777777" w:rsidR="00E17E8C" w:rsidRDefault="00000000">
      <w:pPr>
        <w:pStyle w:val="a3"/>
        <w:spacing w:before="158"/>
        <w:ind w:left="719"/>
        <w:jc w:val="both"/>
      </w:pPr>
      <w:r>
        <w:t>«БАМОРРІ»</w:t>
      </w:r>
      <w:r>
        <w:rPr>
          <w:spacing w:val="-1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2016-2020рр.</w:t>
      </w:r>
    </w:p>
    <w:p w14:paraId="20435915" w14:textId="77777777" w:rsidR="00E17E8C" w:rsidRDefault="00E17E8C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4"/>
        <w:gridCol w:w="1133"/>
        <w:gridCol w:w="1133"/>
        <w:gridCol w:w="1138"/>
        <w:gridCol w:w="1133"/>
        <w:gridCol w:w="1378"/>
      </w:tblGrid>
      <w:tr w:rsidR="00E17E8C" w14:paraId="2B46DBD2" w14:textId="77777777">
        <w:trPr>
          <w:trHeight w:val="1104"/>
        </w:trPr>
        <w:tc>
          <w:tcPr>
            <w:tcW w:w="2694" w:type="dxa"/>
          </w:tcPr>
          <w:p w14:paraId="52BD3D77" w14:textId="77777777" w:rsidR="00E17E8C" w:rsidRDefault="00E17E8C">
            <w:pPr>
              <w:pStyle w:val="TableParagraph"/>
              <w:rPr>
                <w:sz w:val="24"/>
              </w:rPr>
            </w:pPr>
          </w:p>
          <w:p w14:paraId="40EBD8F8" w14:textId="77777777" w:rsidR="00E17E8C" w:rsidRDefault="00E17E8C">
            <w:pPr>
              <w:pStyle w:val="TableParagraph"/>
              <w:rPr>
                <w:sz w:val="24"/>
              </w:rPr>
            </w:pPr>
          </w:p>
          <w:p w14:paraId="32EF7AA9" w14:textId="77777777" w:rsidR="00E17E8C" w:rsidRDefault="00E17E8C">
            <w:pPr>
              <w:pStyle w:val="TableParagraph"/>
              <w:spacing w:before="7"/>
              <w:rPr>
                <w:sz w:val="24"/>
              </w:rPr>
            </w:pPr>
          </w:p>
          <w:p w14:paraId="284173B2" w14:textId="77777777" w:rsidR="00E17E8C" w:rsidRDefault="00000000">
            <w:pPr>
              <w:pStyle w:val="TableParagraph"/>
              <w:spacing w:before="1" w:line="248" w:lineRule="exact"/>
              <w:ind w:left="226" w:right="202"/>
              <w:jc w:val="center"/>
            </w:pPr>
            <w:r>
              <w:t>Показник</w:t>
            </w:r>
          </w:p>
        </w:tc>
        <w:tc>
          <w:tcPr>
            <w:tcW w:w="994" w:type="dxa"/>
          </w:tcPr>
          <w:p w14:paraId="72004662" w14:textId="77777777" w:rsidR="00E17E8C" w:rsidRDefault="00000000">
            <w:pPr>
              <w:pStyle w:val="TableParagraph"/>
              <w:spacing w:line="272" w:lineRule="exact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33" w:type="dxa"/>
          </w:tcPr>
          <w:p w14:paraId="0F990BD3" w14:textId="77777777" w:rsidR="00E17E8C" w:rsidRDefault="00000000">
            <w:pPr>
              <w:pStyle w:val="TableParagraph"/>
              <w:spacing w:line="272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33" w:type="dxa"/>
          </w:tcPr>
          <w:p w14:paraId="7D67589E" w14:textId="77777777" w:rsidR="00E17E8C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8" w:type="dxa"/>
          </w:tcPr>
          <w:p w14:paraId="00BFA3BB" w14:textId="77777777" w:rsidR="00E17E8C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33" w:type="dxa"/>
          </w:tcPr>
          <w:p w14:paraId="52F8FA00" w14:textId="77777777" w:rsidR="00E17E8C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78" w:type="dxa"/>
          </w:tcPr>
          <w:p w14:paraId="349BAD44" w14:textId="77777777" w:rsidR="00E17E8C" w:rsidRDefault="00000000">
            <w:pPr>
              <w:pStyle w:val="TableParagraph"/>
              <w:ind w:left="114" w:right="87"/>
              <w:jc w:val="center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5352D1C9" w14:textId="77777777" w:rsidR="00E17E8C" w:rsidRDefault="00000000">
            <w:pPr>
              <w:pStyle w:val="TableParagraph"/>
              <w:spacing w:line="261" w:lineRule="exact"/>
              <w:ind w:left="113" w:right="87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E17E8C" w14:paraId="446EAAE0" w14:textId="77777777">
        <w:trPr>
          <w:trHeight w:val="297"/>
        </w:trPr>
        <w:tc>
          <w:tcPr>
            <w:tcW w:w="2694" w:type="dxa"/>
          </w:tcPr>
          <w:p w14:paraId="586BCBEC" w14:textId="77777777" w:rsidR="00E17E8C" w:rsidRDefault="00000000">
            <w:pPr>
              <w:pStyle w:val="TableParagraph"/>
              <w:spacing w:before="29" w:line="248" w:lineRule="exact"/>
              <w:ind w:left="226" w:right="209"/>
              <w:jc w:val="center"/>
            </w:pPr>
            <w:r>
              <w:t>Чиста</w:t>
            </w:r>
            <w:r>
              <w:rPr>
                <w:spacing w:val="-7"/>
              </w:rPr>
              <w:t xml:space="preserve"> </w:t>
            </w:r>
            <w:r>
              <w:t>виручка,</w:t>
            </w:r>
            <w:r>
              <w:rPr>
                <w:spacing w:val="-1"/>
              </w:rPr>
              <w:t xml:space="preserve"> </w:t>
            </w:r>
            <w:r>
              <w:t>тис.</w:t>
            </w:r>
            <w:r>
              <w:rPr>
                <w:spacing w:val="3"/>
              </w:rPr>
              <w:t xml:space="preserve"> </w:t>
            </w:r>
            <w:r>
              <w:t>грн</w:t>
            </w:r>
          </w:p>
        </w:tc>
        <w:tc>
          <w:tcPr>
            <w:tcW w:w="994" w:type="dxa"/>
          </w:tcPr>
          <w:p w14:paraId="3A7B0543" w14:textId="77777777" w:rsidR="00E17E8C" w:rsidRDefault="00000000">
            <w:pPr>
              <w:pStyle w:val="TableParagraph"/>
              <w:spacing w:before="29" w:line="248" w:lineRule="exact"/>
              <w:ind w:left="107" w:right="83"/>
              <w:jc w:val="center"/>
            </w:pPr>
            <w:r>
              <w:t>4065,00</w:t>
            </w:r>
          </w:p>
        </w:tc>
        <w:tc>
          <w:tcPr>
            <w:tcW w:w="1133" w:type="dxa"/>
          </w:tcPr>
          <w:p w14:paraId="1C859DBB" w14:textId="77777777" w:rsidR="00E17E8C" w:rsidRDefault="00000000">
            <w:pPr>
              <w:pStyle w:val="TableParagraph"/>
              <w:spacing w:before="29" w:line="248" w:lineRule="exact"/>
              <w:ind w:left="104" w:right="75"/>
              <w:jc w:val="center"/>
            </w:pPr>
            <w:r>
              <w:t>5296,00</w:t>
            </w:r>
          </w:p>
        </w:tc>
        <w:tc>
          <w:tcPr>
            <w:tcW w:w="1133" w:type="dxa"/>
          </w:tcPr>
          <w:p w14:paraId="4D00BFDC" w14:textId="77777777" w:rsidR="00E17E8C" w:rsidRDefault="00000000">
            <w:pPr>
              <w:pStyle w:val="TableParagraph"/>
              <w:spacing w:before="29" w:line="248" w:lineRule="exact"/>
              <w:ind w:left="216"/>
            </w:pPr>
            <w:r>
              <w:t>6222,00</w:t>
            </w:r>
          </w:p>
        </w:tc>
        <w:tc>
          <w:tcPr>
            <w:tcW w:w="1138" w:type="dxa"/>
          </w:tcPr>
          <w:p w14:paraId="30CD4C37" w14:textId="77777777" w:rsidR="00E17E8C" w:rsidRDefault="00000000">
            <w:pPr>
              <w:pStyle w:val="TableParagraph"/>
              <w:spacing w:before="29" w:line="248" w:lineRule="exact"/>
              <w:ind w:right="189"/>
              <w:jc w:val="right"/>
            </w:pPr>
            <w:r>
              <w:t>6599,00</w:t>
            </w:r>
          </w:p>
        </w:tc>
        <w:tc>
          <w:tcPr>
            <w:tcW w:w="1133" w:type="dxa"/>
          </w:tcPr>
          <w:p w14:paraId="4EF1A608" w14:textId="77777777" w:rsidR="00E17E8C" w:rsidRDefault="00000000">
            <w:pPr>
              <w:pStyle w:val="TableParagraph"/>
              <w:spacing w:before="29" w:line="248" w:lineRule="exact"/>
              <w:ind w:left="216"/>
            </w:pPr>
            <w:r>
              <w:t>7487,00</w:t>
            </w:r>
          </w:p>
        </w:tc>
        <w:tc>
          <w:tcPr>
            <w:tcW w:w="1378" w:type="dxa"/>
          </w:tcPr>
          <w:p w14:paraId="277B68C2" w14:textId="77777777" w:rsidR="00E17E8C" w:rsidRDefault="00000000">
            <w:pPr>
              <w:pStyle w:val="TableParagraph"/>
              <w:spacing w:before="29" w:line="248" w:lineRule="exact"/>
              <w:ind w:left="115" w:right="80"/>
              <w:jc w:val="center"/>
            </w:pPr>
            <w:r>
              <w:t>3422,00</w:t>
            </w:r>
          </w:p>
        </w:tc>
      </w:tr>
      <w:tr w:rsidR="00E17E8C" w14:paraId="648AD00B" w14:textId="77777777">
        <w:trPr>
          <w:trHeight w:val="301"/>
        </w:trPr>
        <w:tc>
          <w:tcPr>
            <w:tcW w:w="2694" w:type="dxa"/>
          </w:tcPr>
          <w:p w14:paraId="649E2964" w14:textId="77777777" w:rsidR="00E17E8C" w:rsidRDefault="00000000">
            <w:pPr>
              <w:pStyle w:val="TableParagraph"/>
              <w:spacing w:before="33" w:line="248" w:lineRule="exact"/>
              <w:ind w:left="226" w:right="204"/>
              <w:jc w:val="center"/>
            </w:pPr>
            <w:r>
              <w:t>Собівартість,</w:t>
            </w:r>
            <w:r>
              <w:rPr>
                <w:spacing w:val="3"/>
              </w:rPr>
              <w:t xml:space="preserve"> </w:t>
            </w:r>
            <w:r>
              <w:t>тис.</w:t>
            </w:r>
            <w:r>
              <w:rPr>
                <w:spacing w:val="-6"/>
              </w:rPr>
              <w:t xml:space="preserve"> </w:t>
            </w:r>
            <w:r>
              <w:t>грн</w:t>
            </w:r>
          </w:p>
        </w:tc>
        <w:tc>
          <w:tcPr>
            <w:tcW w:w="994" w:type="dxa"/>
          </w:tcPr>
          <w:p w14:paraId="22A6CF40" w14:textId="77777777" w:rsidR="00E17E8C" w:rsidRDefault="00000000">
            <w:pPr>
              <w:pStyle w:val="TableParagraph"/>
              <w:spacing w:before="33" w:line="248" w:lineRule="exact"/>
              <w:ind w:left="107" w:right="83"/>
              <w:jc w:val="center"/>
            </w:pPr>
            <w:r>
              <w:t>4529,00</w:t>
            </w:r>
          </w:p>
        </w:tc>
        <w:tc>
          <w:tcPr>
            <w:tcW w:w="1133" w:type="dxa"/>
          </w:tcPr>
          <w:p w14:paraId="74698FA1" w14:textId="77777777" w:rsidR="00E17E8C" w:rsidRDefault="00000000">
            <w:pPr>
              <w:pStyle w:val="TableParagraph"/>
              <w:spacing w:before="33" w:line="248" w:lineRule="exact"/>
              <w:ind w:left="104" w:right="75"/>
              <w:jc w:val="center"/>
            </w:pPr>
            <w:r>
              <w:t>6100,00</w:t>
            </w:r>
          </w:p>
        </w:tc>
        <w:tc>
          <w:tcPr>
            <w:tcW w:w="1133" w:type="dxa"/>
          </w:tcPr>
          <w:p w14:paraId="10B81B56" w14:textId="77777777" w:rsidR="00E17E8C" w:rsidRDefault="00000000">
            <w:pPr>
              <w:pStyle w:val="TableParagraph"/>
              <w:spacing w:before="33" w:line="248" w:lineRule="exact"/>
              <w:ind w:left="216"/>
            </w:pPr>
            <w:r>
              <w:t>6080,00</w:t>
            </w:r>
          </w:p>
        </w:tc>
        <w:tc>
          <w:tcPr>
            <w:tcW w:w="1138" w:type="dxa"/>
          </w:tcPr>
          <w:p w14:paraId="01FD71DC" w14:textId="77777777" w:rsidR="00E17E8C" w:rsidRDefault="00000000">
            <w:pPr>
              <w:pStyle w:val="TableParagraph"/>
              <w:spacing w:before="33" w:line="248" w:lineRule="exact"/>
              <w:ind w:right="189"/>
              <w:jc w:val="right"/>
            </w:pPr>
            <w:r>
              <w:t>6386,00</w:t>
            </w:r>
          </w:p>
        </w:tc>
        <w:tc>
          <w:tcPr>
            <w:tcW w:w="1133" w:type="dxa"/>
          </w:tcPr>
          <w:p w14:paraId="7305C090" w14:textId="77777777" w:rsidR="00E17E8C" w:rsidRDefault="00000000">
            <w:pPr>
              <w:pStyle w:val="TableParagraph"/>
              <w:spacing w:before="33" w:line="248" w:lineRule="exact"/>
              <w:ind w:left="216"/>
            </w:pPr>
            <w:r>
              <w:t>6856,00</w:t>
            </w:r>
          </w:p>
        </w:tc>
        <w:tc>
          <w:tcPr>
            <w:tcW w:w="1378" w:type="dxa"/>
          </w:tcPr>
          <w:p w14:paraId="3EB944A2" w14:textId="77777777" w:rsidR="00E17E8C" w:rsidRDefault="00000000">
            <w:pPr>
              <w:pStyle w:val="TableParagraph"/>
              <w:spacing w:before="33" w:line="248" w:lineRule="exact"/>
              <w:ind w:left="115" w:right="80"/>
              <w:jc w:val="center"/>
            </w:pPr>
            <w:r>
              <w:t>2327,00</w:t>
            </w:r>
          </w:p>
        </w:tc>
      </w:tr>
      <w:tr w:rsidR="00E17E8C" w14:paraId="7EEF45DE" w14:textId="77777777">
        <w:trPr>
          <w:trHeight w:val="508"/>
        </w:trPr>
        <w:tc>
          <w:tcPr>
            <w:tcW w:w="2694" w:type="dxa"/>
          </w:tcPr>
          <w:p w14:paraId="3C5C23FE" w14:textId="77777777" w:rsidR="00E17E8C" w:rsidRDefault="00000000">
            <w:pPr>
              <w:pStyle w:val="TableParagraph"/>
              <w:spacing w:before="9" w:line="240" w:lineRule="exact"/>
              <w:ind w:left="1195" w:right="223" w:hanging="951"/>
            </w:pPr>
            <w:r>
              <w:t>Валовий</w:t>
            </w:r>
            <w:r>
              <w:rPr>
                <w:spacing w:val="-14"/>
              </w:rPr>
              <w:t xml:space="preserve"> </w:t>
            </w:r>
            <w:r>
              <w:t>прибуток,</w:t>
            </w:r>
            <w:r>
              <w:rPr>
                <w:spacing w:val="-5"/>
              </w:rPr>
              <w:t xml:space="preserve"> </w:t>
            </w:r>
            <w:r>
              <w:t>тис.</w:t>
            </w:r>
            <w:r>
              <w:rPr>
                <w:spacing w:val="-52"/>
              </w:rPr>
              <w:t xml:space="preserve"> </w:t>
            </w:r>
            <w:r>
              <w:t>грн</w:t>
            </w:r>
          </w:p>
        </w:tc>
        <w:tc>
          <w:tcPr>
            <w:tcW w:w="994" w:type="dxa"/>
          </w:tcPr>
          <w:p w14:paraId="35DD93A0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10753E7D" w14:textId="77777777" w:rsidR="00E17E8C" w:rsidRDefault="00000000">
            <w:pPr>
              <w:pStyle w:val="TableParagraph"/>
              <w:spacing w:line="248" w:lineRule="exact"/>
              <w:ind w:left="107" w:right="83"/>
              <w:jc w:val="center"/>
            </w:pPr>
            <w:r>
              <w:t>-464,00</w:t>
            </w:r>
          </w:p>
        </w:tc>
        <w:tc>
          <w:tcPr>
            <w:tcW w:w="1133" w:type="dxa"/>
          </w:tcPr>
          <w:p w14:paraId="7CEB0152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5E9EA4AB" w14:textId="77777777" w:rsidR="00E17E8C" w:rsidRDefault="00000000">
            <w:pPr>
              <w:pStyle w:val="TableParagraph"/>
              <w:spacing w:line="248" w:lineRule="exact"/>
              <w:ind w:left="104" w:right="75"/>
              <w:jc w:val="center"/>
            </w:pPr>
            <w:r>
              <w:t>-804,00</w:t>
            </w:r>
          </w:p>
        </w:tc>
        <w:tc>
          <w:tcPr>
            <w:tcW w:w="1133" w:type="dxa"/>
          </w:tcPr>
          <w:p w14:paraId="072013F5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74AA5DB1" w14:textId="77777777" w:rsidR="00E17E8C" w:rsidRDefault="00000000">
            <w:pPr>
              <w:pStyle w:val="TableParagraph"/>
              <w:spacing w:line="248" w:lineRule="exact"/>
              <w:ind w:left="269"/>
            </w:pPr>
            <w:r>
              <w:t>142,00</w:t>
            </w:r>
          </w:p>
        </w:tc>
        <w:tc>
          <w:tcPr>
            <w:tcW w:w="1138" w:type="dxa"/>
          </w:tcPr>
          <w:p w14:paraId="46D93846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1650C1B4" w14:textId="77777777" w:rsidR="00E17E8C" w:rsidRDefault="00000000">
            <w:pPr>
              <w:pStyle w:val="TableParagraph"/>
              <w:spacing w:line="248" w:lineRule="exact"/>
              <w:ind w:right="247"/>
              <w:jc w:val="right"/>
            </w:pPr>
            <w:r>
              <w:t>213,00</w:t>
            </w:r>
          </w:p>
        </w:tc>
        <w:tc>
          <w:tcPr>
            <w:tcW w:w="1133" w:type="dxa"/>
          </w:tcPr>
          <w:p w14:paraId="3323DBED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01B8DC28" w14:textId="77777777" w:rsidR="00E17E8C" w:rsidRDefault="00000000">
            <w:pPr>
              <w:pStyle w:val="TableParagraph"/>
              <w:spacing w:line="248" w:lineRule="exact"/>
              <w:ind w:left="269"/>
            </w:pPr>
            <w:r>
              <w:t>631,00</w:t>
            </w:r>
          </w:p>
        </w:tc>
        <w:tc>
          <w:tcPr>
            <w:tcW w:w="1378" w:type="dxa"/>
          </w:tcPr>
          <w:p w14:paraId="2BE2A1D4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30671DCE" w14:textId="77777777" w:rsidR="00E17E8C" w:rsidRDefault="00000000">
            <w:pPr>
              <w:pStyle w:val="TableParagraph"/>
              <w:spacing w:line="248" w:lineRule="exact"/>
              <w:ind w:left="115" w:right="80"/>
              <w:jc w:val="center"/>
            </w:pPr>
            <w:r>
              <w:t>1095,00</w:t>
            </w:r>
          </w:p>
        </w:tc>
      </w:tr>
      <w:tr w:rsidR="00E17E8C" w14:paraId="11173637" w14:textId="77777777">
        <w:trPr>
          <w:trHeight w:val="503"/>
        </w:trPr>
        <w:tc>
          <w:tcPr>
            <w:tcW w:w="2694" w:type="dxa"/>
          </w:tcPr>
          <w:p w14:paraId="3C585447" w14:textId="77777777" w:rsidR="00E17E8C" w:rsidRDefault="00000000">
            <w:pPr>
              <w:pStyle w:val="TableParagraph"/>
              <w:spacing w:before="3" w:line="240" w:lineRule="exact"/>
              <w:ind w:left="1166" w:right="97" w:hanging="1047"/>
            </w:pPr>
            <w:r>
              <w:t>Виручка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грн.</w:t>
            </w:r>
            <w:r>
              <w:rPr>
                <w:spacing w:val="-7"/>
              </w:rPr>
              <w:t xml:space="preserve"> </w:t>
            </w:r>
            <w:r>
              <w:t>активів,</w:t>
            </w:r>
            <w:r>
              <w:rPr>
                <w:spacing w:val="-52"/>
              </w:rPr>
              <w:t xml:space="preserve"> </w:t>
            </w:r>
            <w:r>
              <w:t>грн.</w:t>
            </w:r>
          </w:p>
        </w:tc>
        <w:tc>
          <w:tcPr>
            <w:tcW w:w="994" w:type="dxa"/>
          </w:tcPr>
          <w:p w14:paraId="23A600BC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3276F714" w14:textId="77777777" w:rsidR="00E17E8C" w:rsidRDefault="00000000">
            <w:pPr>
              <w:pStyle w:val="TableParagraph"/>
              <w:spacing w:line="248" w:lineRule="exact"/>
              <w:ind w:left="111" w:right="83"/>
              <w:jc w:val="center"/>
            </w:pPr>
            <w:r>
              <w:t>0,86</w:t>
            </w:r>
          </w:p>
        </w:tc>
        <w:tc>
          <w:tcPr>
            <w:tcW w:w="1133" w:type="dxa"/>
          </w:tcPr>
          <w:p w14:paraId="18F17862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02A41156" w14:textId="77777777" w:rsidR="00E17E8C" w:rsidRDefault="00000000">
            <w:pPr>
              <w:pStyle w:val="TableParagraph"/>
              <w:spacing w:line="248" w:lineRule="exact"/>
              <w:ind w:left="99" w:right="75"/>
              <w:jc w:val="center"/>
            </w:pPr>
            <w:r>
              <w:t>1,47</w:t>
            </w:r>
          </w:p>
        </w:tc>
        <w:tc>
          <w:tcPr>
            <w:tcW w:w="1133" w:type="dxa"/>
          </w:tcPr>
          <w:p w14:paraId="6B39B986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208F4D1C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1,67</w:t>
            </w:r>
          </w:p>
        </w:tc>
        <w:tc>
          <w:tcPr>
            <w:tcW w:w="1138" w:type="dxa"/>
          </w:tcPr>
          <w:p w14:paraId="348DE64B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42C88AC9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1,30</w:t>
            </w:r>
          </w:p>
        </w:tc>
        <w:tc>
          <w:tcPr>
            <w:tcW w:w="1133" w:type="dxa"/>
          </w:tcPr>
          <w:p w14:paraId="22811C0F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4E1E3986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1,56</w:t>
            </w:r>
          </w:p>
        </w:tc>
        <w:tc>
          <w:tcPr>
            <w:tcW w:w="1378" w:type="dxa"/>
          </w:tcPr>
          <w:p w14:paraId="7891ADDB" w14:textId="77777777" w:rsidR="00E17E8C" w:rsidRDefault="00E17E8C">
            <w:pPr>
              <w:pStyle w:val="TableParagraph"/>
              <w:spacing w:before="5"/>
              <w:rPr>
                <w:sz w:val="20"/>
              </w:rPr>
            </w:pPr>
          </w:p>
          <w:p w14:paraId="07C7A525" w14:textId="77777777" w:rsidR="00E17E8C" w:rsidRDefault="00000000">
            <w:pPr>
              <w:pStyle w:val="TableParagraph"/>
              <w:spacing w:line="248" w:lineRule="exact"/>
              <w:ind w:left="115" w:right="85"/>
              <w:jc w:val="center"/>
            </w:pPr>
            <w:r>
              <w:t>0,70</w:t>
            </w:r>
          </w:p>
        </w:tc>
      </w:tr>
      <w:tr w:rsidR="00E17E8C" w14:paraId="37AF6803" w14:textId="77777777">
        <w:trPr>
          <w:trHeight w:val="508"/>
        </w:trPr>
        <w:tc>
          <w:tcPr>
            <w:tcW w:w="2694" w:type="dxa"/>
          </w:tcPr>
          <w:p w14:paraId="4287912E" w14:textId="77777777" w:rsidR="00E17E8C" w:rsidRDefault="00000000">
            <w:pPr>
              <w:pStyle w:val="TableParagraph"/>
              <w:spacing w:before="8" w:line="240" w:lineRule="exact"/>
              <w:ind w:left="533" w:right="498" w:hanging="15"/>
            </w:pPr>
            <w:r>
              <w:t>Виручка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грн.</w:t>
            </w:r>
            <w:r>
              <w:rPr>
                <w:spacing w:val="-52"/>
              </w:rPr>
              <w:t xml:space="preserve"> </w:t>
            </w:r>
            <w:r>
              <w:t>собівартості,</w:t>
            </w:r>
            <w:r>
              <w:rPr>
                <w:spacing w:val="-4"/>
              </w:rPr>
              <w:t xml:space="preserve"> </w:t>
            </w:r>
            <w:r>
              <w:t>грн.</w:t>
            </w:r>
          </w:p>
        </w:tc>
        <w:tc>
          <w:tcPr>
            <w:tcW w:w="994" w:type="dxa"/>
          </w:tcPr>
          <w:p w14:paraId="65D96A33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60CC1438" w14:textId="77777777" w:rsidR="00E17E8C" w:rsidRDefault="00000000">
            <w:pPr>
              <w:pStyle w:val="TableParagraph"/>
              <w:spacing w:line="248" w:lineRule="exact"/>
              <w:ind w:left="111" w:right="83"/>
              <w:jc w:val="center"/>
            </w:pPr>
            <w:r>
              <w:t>0,90</w:t>
            </w:r>
          </w:p>
        </w:tc>
        <w:tc>
          <w:tcPr>
            <w:tcW w:w="1133" w:type="dxa"/>
          </w:tcPr>
          <w:p w14:paraId="1030A58D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354BD9B5" w14:textId="77777777" w:rsidR="00E17E8C" w:rsidRDefault="00000000">
            <w:pPr>
              <w:pStyle w:val="TableParagraph"/>
              <w:spacing w:line="248" w:lineRule="exact"/>
              <w:ind w:left="99" w:right="75"/>
              <w:jc w:val="center"/>
            </w:pPr>
            <w:r>
              <w:t>0,87</w:t>
            </w:r>
          </w:p>
        </w:tc>
        <w:tc>
          <w:tcPr>
            <w:tcW w:w="1133" w:type="dxa"/>
          </w:tcPr>
          <w:p w14:paraId="39EBB32B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22455E3A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1,02</w:t>
            </w:r>
          </w:p>
        </w:tc>
        <w:tc>
          <w:tcPr>
            <w:tcW w:w="1138" w:type="dxa"/>
          </w:tcPr>
          <w:p w14:paraId="5A3C963C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615C5A5B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1,03</w:t>
            </w:r>
          </w:p>
        </w:tc>
        <w:tc>
          <w:tcPr>
            <w:tcW w:w="1133" w:type="dxa"/>
          </w:tcPr>
          <w:p w14:paraId="2F0337BE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297E2FF8" w14:textId="77777777" w:rsidR="00E17E8C" w:rsidRDefault="00000000">
            <w:pPr>
              <w:pStyle w:val="TableParagraph"/>
              <w:spacing w:line="248" w:lineRule="exact"/>
              <w:ind w:left="379"/>
            </w:pPr>
            <w:r>
              <w:t>1,09</w:t>
            </w:r>
          </w:p>
        </w:tc>
        <w:tc>
          <w:tcPr>
            <w:tcW w:w="1378" w:type="dxa"/>
          </w:tcPr>
          <w:p w14:paraId="6902FC8E" w14:textId="77777777" w:rsidR="00E17E8C" w:rsidRDefault="00E17E8C">
            <w:pPr>
              <w:pStyle w:val="TableParagraph"/>
              <w:spacing w:before="10"/>
              <w:rPr>
                <w:sz w:val="20"/>
              </w:rPr>
            </w:pPr>
          </w:p>
          <w:p w14:paraId="329FCE05" w14:textId="77777777" w:rsidR="00E17E8C" w:rsidRDefault="00000000">
            <w:pPr>
              <w:pStyle w:val="TableParagraph"/>
              <w:spacing w:line="248" w:lineRule="exact"/>
              <w:ind w:left="115" w:right="85"/>
              <w:jc w:val="center"/>
            </w:pPr>
            <w:r>
              <w:t>0,19</w:t>
            </w:r>
          </w:p>
        </w:tc>
      </w:tr>
    </w:tbl>
    <w:p w14:paraId="5F361EE5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3A4C0EEF" w14:textId="77777777" w:rsidR="00E17E8C" w:rsidRDefault="00E17E8C">
      <w:pPr>
        <w:pStyle w:val="a3"/>
        <w:rPr>
          <w:i/>
          <w:sz w:val="26"/>
        </w:rPr>
      </w:pPr>
    </w:p>
    <w:p w14:paraId="12E5B534" w14:textId="77777777" w:rsidR="00E17E8C" w:rsidRDefault="00000000">
      <w:pPr>
        <w:pStyle w:val="a3"/>
        <w:spacing w:before="163" w:line="360" w:lineRule="auto"/>
        <w:ind w:left="719" w:right="565" w:firstLine="850"/>
        <w:jc w:val="both"/>
      </w:pPr>
      <w:r>
        <w:t>При цьому виручка на 1 грн. активів зросла з 0,86 до 1,56 грн. за період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0,70</w:t>
      </w:r>
      <w:r>
        <w:rPr>
          <w:spacing w:val="1"/>
        </w:rPr>
        <w:t xml:space="preserve"> </w:t>
      </w:r>
      <w:r>
        <w:t>грн.),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використання активів, а виручка на 1 грн. собівартості зросла з 0,90 до 1,09 грн.</w:t>
      </w:r>
      <w:r>
        <w:rPr>
          <w:spacing w:val="1"/>
        </w:rPr>
        <w:t xml:space="preserve"> </w:t>
      </w:r>
      <w:r>
        <w:t>(на</w:t>
      </w:r>
      <w:r>
        <w:rPr>
          <w:spacing w:val="63"/>
        </w:rPr>
        <w:t xml:space="preserve"> </w:t>
      </w:r>
      <w:r>
        <w:t>0,19</w:t>
      </w:r>
      <w:r>
        <w:rPr>
          <w:spacing w:val="58"/>
        </w:rPr>
        <w:t xml:space="preserve"> </w:t>
      </w:r>
      <w:r>
        <w:t>грн.),</w:t>
      </w:r>
      <w:r>
        <w:rPr>
          <w:spacing w:val="66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вказує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покращення</w:t>
      </w:r>
      <w:r>
        <w:rPr>
          <w:spacing w:val="66"/>
        </w:rPr>
        <w:t xml:space="preserve"> </w:t>
      </w:r>
      <w:r>
        <w:t>цінової</w:t>
      </w:r>
      <w:r>
        <w:rPr>
          <w:spacing w:val="59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товарної</w:t>
      </w:r>
      <w:r>
        <w:rPr>
          <w:spacing w:val="58"/>
        </w:rPr>
        <w:t xml:space="preserve"> </w:t>
      </w:r>
      <w:r>
        <w:t>політики</w:t>
      </w:r>
      <w:r>
        <w:rPr>
          <w:spacing w:val="67"/>
        </w:rPr>
        <w:t xml:space="preserve"> </w:t>
      </w:r>
      <w:r>
        <w:t>ТОВ</w:t>
      </w:r>
    </w:p>
    <w:p w14:paraId="11653F38" w14:textId="77777777" w:rsidR="00E17E8C" w:rsidRDefault="00000000">
      <w:pPr>
        <w:pStyle w:val="a3"/>
        <w:spacing w:before="8"/>
        <w:ind w:left="719"/>
        <w:jc w:val="both"/>
      </w:pPr>
      <w:r>
        <w:t>«БАМОРРІ»</w:t>
      </w:r>
      <w:r>
        <w:rPr>
          <w:spacing w:val="118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2016-2020рр.</w:t>
      </w:r>
      <w:r>
        <w:rPr>
          <w:spacing w:val="13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табл.</w:t>
      </w:r>
      <w:r>
        <w:rPr>
          <w:spacing w:val="136"/>
        </w:rPr>
        <w:t xml:space="preserve"> </w:t>
      </w:r>
      <w:r>
        <w:t>2.12</w:t>
      </w:r>
      <w:r>
        <w:rPr>
          <w:spacing w:val="132"/>
        </w:rPr>
        <w:t xml:space="preserve"> </w:t>
      </w:r>
      <w:r>
        <w:t>наведено</w:t>
      </w:r>
      <w:r>
        <w:rPr>
          <w:spacing w:val="128"/>
        </w:rPr>
        <w:t xml:space="preserve"> </w:t>
      </w:r>
      <w:r>
        <w:t>склад</w:t>
      </w:r>
      <w:r>
        <w:rPr>
          <w:spacing w:val="126"/>
        </w:rPr>
        <w:t xml:space="preserve"> </w:t>
      </w:r>
      <w:r>
        <w:t>доходів</w:t>
      </w:r>
      <w:r>
        <w:rPr>
          <w:spacing w:val="127"/>
        </w:rPr>
        <w:t xml:space="preserve"> </w:t>
      </w:r>
      <w:r>
        <w:t>ТОВ</w:t>
      </w:r>
    </w:p>
    <w:p w14:paraId="74370B13" w14:textId="77777777" w:rsidR="00E17E8C" w:rsidRDefault="00000000">
      <w:pPr>
        <w:pStyle w:val="a3"/>
        <w:spacing w:before="158"/>
        <w:ind w:left="719"/>
        <w:jc w:val="both"/>
      </w:pPr>
      <w:r>
        <w:t>«БАМОРРІ»</w:t>
      </w:r>
      <w:r>
        <w:rPr>
          <w:spacing w:val="-1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2016-2020рр.</w:t>
      </w:r>
    </w:p>
    <w:p w14:paraId="7EB0DFE5" w14:textId="77777777" w:rsidR="00E17E8C" w:rsidRDefault="00000000">
      <w:pPr>
        <w:pStyle w:val="a3"/>
        <w:spacing w:before="163"/>
        <w:ind w:left="1569"/>
      </w:pPr>
      <w:r>
        <w:t>Таблиця</w:t>
      </w:r>
      <w:r>
        <w:rPr>
          <w:spacing w:val="52"/>
        </w:rPr>
        <w:t xml:space="preserve"> </w:t>
      </w:r>
      <w:r>
        <w:t>2.12</w:t>
      </w:r>
      <w:r>
        <w:rPr>
          <w:spacing w:val="4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Склад</w:t>
      </w:r>
      <w:r>
        <w:rPr>
          <w:spacing w:val="49"/>
        </w:rPr>
        <w:t xml:space="preserve"> </w:t>
      </w:r>
      <w:r>
        <w:t>доходів</w:t>
      </w:r>
      <w:r>
        <w:rPr>
          <w:spacing w:val="48"/>
        </w:rPr>
        <w:t xml:space="preserve"> </w:t>
      </w:r>
      <w:r>
        <w:t>ТОВ</w:t>
      </w:r>
      <w:r>
        <w:rPr>
          <w:spacing w:val="52"/>
        </w:rPr>
        <w:t xml:space="preserve"> </w:t>
      </w:r>
      <w:r>
        <w:t>«БАМОРРІ»</w:t>
      </w:r>
      <w:r>
        <w:rPr>
          <w:spacing w:val="42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2016-2020рр.,</w:t>
      </w:r>
      <w:r>
        <w:rPr>
          <w:spacing w:val="53"/>
        </w:rPr>
        <w:t xml:space="preserve"> </w:t>
      </w:r>
      <w:r>
        <w:t>тис.</w:t>
      </w:r>
    </w:p>
    <w:p w14:paraId="628A481B" w14:textId="77777777" w:rsidR="00E17E8C" w:rsidRDefault="00000000">
      <w:pPr>
        <w:pStyle w:val="a3"/>
        <w:spacing w:before="163"/>
        <w:ind w:left="719"/>
      </w:pPr>
      <w:r>
        <w:t>грн.</w:t>
      </w:r>
    </w:p>
    <w:p w14:paraId="6DFD0DA5" w14:textId="77777777" w:rsidR="00E17E8C" w:rsidRDefault="00E17E8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114"/>
        <w:gridCol w:w="1133"/>
        <w:gridCol w:w="1296"/>
        <w:gridCol w:w="1277"/>
        <w:gridCol w:w="1133"/>
        <w:gridCol w:w="1378"/>
      </w:tblGrid>
      <w:tr w:rsidR="00E17E8C" w14:paraId="1D3A3D06" w14:textId="77777777">
        <w:trPr>
          <w:trHeight w:val="1104"/>
        </w:trPr>
        <w:tc>
          <w:tcPr>
            <w:tcW w:w="2271" w:type="dxa"/>
          </w:tcPr>
          <w:p w14:paraId="20016AFB" w14:textId="77777777" w:rsidR="00E17E8C" w:rsidRDefault="00E17E8C">
            <w:pPr>
              <w:pStyle w:val="TableParagraph"/>
              <w:rPr>
                <w:sz w:val="24"/>
              </w:rPr>
            </w:pPr>
          </w:p>
          <w:p w14:paraId="7171D25B" w14:textId="77777777" w:rsidR="00E17E8C" w:rsidRDefault="00E17E8C">
            <w:pPr>
              <w:pStyle w:val="TableParagraph"/>
              <w:rPr>
                <w:sz w:val="24"/>
              </w:rPr>
            </w:pPr>
          </w:p>
          <w:p w14:paraId="369FEF96" w14:textId="77777777" w:rsidR="00E17E8C" w:rsidRDefault="00E17E8C">
            <w:pPr>
              <w:pStyle w:val="TableParagraph"/>
              <w:spacing w:before="8"/>
              <w:rPr>
                <w:sz w:val="24"/>
              </w:rPr>
            </w:pPr>
          </w:p>
          <w:p w14:paraId="30B71127" w14:textId="77777777" w:rsidR="00E17E8C" w:rsidRDefault="00000000">
            <w:pPr>
              <w:pStyle w:val="TableParagraph"/>
              <w:spacing w:line="248" w:lineRule="exact"/>
              <w:ind w:left="496" w:right="471"/>
              <w:jc w:val="center"/>
            </w:pPr>
            <w:r>
              <w:t>Показник</w:t>
            </w:r>
          </w:p>
        </w:tc>
        <w:tc>
          <w:tcPr>
            <w:tcW w:w="1114" w:type="dxa"/>
          </w:tcPr>
          <w:p w14:paraId="7A19DFD4" w14:textId="77777777" w:rsidR="00E17E8C" w:rsidRDefault="00000000">
            <w:pPr>
              <w:pStyle w:val="TableParagraph"/>
              <w:spacing w:line="273" w:lineRule="exact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33" w:type="dxa"/>
          </w:tcPr>
          <w:p w14:paraId="4DACBFFA" w14:textId="77777777" w:rsidR="00E17E8C" w:rsidRDefault="00000000">
            <w:pPr>
              <w:pStyle w:val="TableParagraph"/>
              <w:spacing w:line="273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96" w:type="dxa"/>
          </w:tcPr>
          <w:p w14:paraId="774DAC50" w14:textId="77777777" w:rsidR="00E17E8C" w:rsidRDefault="00000000">
            <w:pPr>
              <w:pStyle w:val="TableParagraph"/>
              <w:spacing w:line="273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 w14:paraId="79D878BD" w14:textId="77777777" w:rsidR="00E17E8C" w:rsidRDefault="00000000">
            <w:pPr>
              <w:pStyle w:val="TableParagraph"/>
              <w:spacing w:line="273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33" w:type="dxa"/>
          </w:tcPr>
          <w:p w14:paraId="009CD849" w14:textId="77777777" w:rsidR="00E17E8C" w:rsidRDefault="00000000">
            <w:pPr>
              <w:pStyle w:val="TableParagraph"/>
              <w:spacing w:line="273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78" w:type="dxa"/>
          </w:tcPr>
          <w:p w14:paraId="1C22121B" w14:textId="77777777" w:rsidR="00E17E8C" w:rsidRDefault="00000000">
            <w:pPr>
              <w:pStyle w:val="TableParagraph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621D6861" w14:textId="77777777" w:rsidR="00E17E8C" w:rsidRDefault="00000000">
            <w:pPr>
              <w:pStyle w:val="TableParagraph"/>
              <w:spacing w:line="265" w:lineRule="exact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E17E8C" w14:paraId="7236C6DF" w14:textId="77777777">
        <w:trPr>
          <w:trHeight w:val="551"/>
        </w:trPr>
        <w:tc>
          <w:tcPr>
            <w:tcW w:w="2271" w:type="dxa"/>
          </w:tcPr>
          <w:p w14:paraId="5E43E100" w14:textId="77777777" w:rsidR="00E17E8C" w:rsidRDefault="00000000">
            <w:pPr>
              <w:pStyle w:val="TableParagraph"/>
              <w:spacing w:before="3" w:line="264" w:lineRule="exact"/>
              <w:ind w:left="648" w:right="489" w:hanging="120"/>
              <w:rPr>
                <w:sz w:val="24"/>
              </w:rPr>
            </w:pPr>
            <w:r>
              <w:rPr>
                <w:spacing w:val="-1"/>
                <w:sz w:val="24"/>
              </w:rPr>
              <w:t>Виручка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114" w:type="dxa"/>
          </w:tcPr>
          <w:p w14:paraId="6D1BA453" w14:textId="77777777" w:rsidR="00E17E8C" w:rsidRDefault="00E17E8C">
            <w:pPr>
              <w:pStyle w:val="TableParagraph"/>
              <w:spacing w:before="7"/>
            </w:pPr>
          </w:p>
          <w:p w14:paraId="587BF07F" w14:textId="77777777" w:rsidR="00E17E8C" w:rsidRDefault="00000000">
            <w:pPr>
              <w:pStyle w:val="TableParagraph"/>
              <w:spacing w:line="271" w:lineRule="exact"/>
              <w:ind w:left="96" w:right="52"/>
              <w:jc w:val="center"/>
              <w:rPr>
                <w:sz w:val="24"/>
              </w:rPr>
            </w:pPr>
            <w:r>
              <w:rPr>
                <w:sz w:val="24"/>
              </w:rPr>
              <w:t>4065,00</w:t>
            </w:r>
          </w:p>
        </w:tc>
        <w:tc>
          <w:tcPr>
            <w:tcW w:w="1133" w:type="dxa"/>
          </w:tcPr>
          <w:p w14:paraId="25C62B27" w14:textId="77777777" w:rsidR="00E17E8C" w:rsidRDefault="00E17E8C">
            <w:pPr>
              <w:pStyle w:val="TableParagraph"/>
              <w:spacing w:before="7"/>
            </w:pPr>
          </w:p>
          <w:p w14:paraId="3E724A0A" w14:textId="77777777" w:rsidR="00E17E8C" w:rsidRDefault="00000000">
            <w:pPr>
              <w:pStyle w:val="TableParagraph"/>
              <w:spacing w:line="271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5296,00</w:t>
            </w:r>
          </w:p>
        </w:tc>
        <w:tc>
          <w:tcPr>
            <w:tcW w:w="1296" w:type="dxa"/>
          </w:tcPr>
          <w:p w14:paraId="418F376D" w14:textId="77777777" w:rsidR="00E17E8C" w:rsidRDefault="00E17E8C">
            <w:pPr>
              <w:pStyle w:val="TableParagraph"/>
              <w:spacing w:before="7"/>
            </w:pPr>
          </w:p>
          <w:p w14:paraId="2E4E299D" w14:textId="77777777" w:rsidR="00E17E8C" w:rsidRDefault="00000000">
            <w:pPr>
              <w:pStyle w:val="TableParagraph"/>
              <w:spacing w:line="271" w:lineRule="exact"/>
              <w:ind w:left="183" w:right="158"/>
              <w:jc w:val="center"/>
              <w:rPr>
                <w:sz w:val="24"/>
              </w:rPr>
            </w:pPr>
            <w:r>
              <w:rPr>
                <w:sz w:val="24"/>
              </w:rPr>
              <w:t>6222,00</w:t>
            </w:r>
          </w:p>
        </w:tc>
        <w:tc>
          <w:tcPr>
            <w:tcW w:w="1277" w:type="dxa"/>
          </w:tcPr>
          <w:p w14:paraId="079F3DC9" w14:textId="77777777" w:rsidR="00E17E8C" w:rsidRDefault="00E17E8C">
            <w:pPr>
              <w:pStyle w:val="TableParagraph"/>
              <w:spacing w:before="7"/>
            </w:pPr>
          </w:p>
          <w:p w14:paraId="03120205" w14:textId="77777777" w:rsidR="00E17E8C" w:rsidRDefault="00000000">
            <w:pPr>
              <w:pStyle w:val="TableParagraph"/>
              <w:spacing w:line="271" w:lineRule="exact"/>
              <w:ind w:left="175" w:right="148"/>
              <w:jc w:val="center"/>
              <w:rPr>
                <w:sz w:val="24"/>
              </w:rPr>
            </w:pPr>
            <w:r>
              <w:rPr>
                <w:sz w:val="24"/>
              </w:rPr>
              <w:t>6599,00</w:t>
            </w:r>
          </w:p>
        </w:tc>
        <w:tc>
          <w:tcPr>
            <w:tcW w:w="1133" w:type="dxa"/>
          </w:tcPr>
          <w:p w14:paraId="64E41D8E" w14:textId="77777777" w:rsidR="00E17E8C" w:rsidRDefault="00E17E8C">
            <w:pPr>
              <w:pStyle w:val="TableParagraph"/>
              <w:spacing w:before="7"/>
            </w:pPr>
          </w:p>
          <w:p w14:paraId="1E4EC315" w14:textId="77777777" w:rsidR="00E17E8C" w:rsidRDefault="00000000">
            <w:pPr>
              <w:pStyle w:val="TableParagraph"/>
              <w:spacing w:line="271" w:lineRule="exact"/>
              <w:ind w:left="102" w:right="75"/>
              <w:jc w:val="center"/>
              <w:rPr>
                <w:sz w:val="24"/>
              </w:rPr>
            </w:pPr>
            <w:r>
              <w:rPr>
                <w:sz w:val="24"/>
              </w:rPr>
              <w:t>7487,00</w:t>
            </w:r>
          </w:p>
        </w:tc>
        <w:tc>
          <w:tcPr>
            <w:tcW w:w="1378" w:type="dxa"/>
          </w:tcPr>
          <w:p w14:paraId="4E9EB5B9" w14:textId="77777777" w:rsidR="00E17E8C" w:rsidRDefault="00E17E8C">
            <w:pPr>
              <w:pStyle w:val="TableParagraph"/>
              <w:spacing w:before="7"/>
            </w:pPr>
          </w:p>
          <w:p w14:paraId="39AE63C8" w14:textId="77777777" w:rsidR="00E17E8C" w:rsidRDefault="00000000">
            <w:pPr>
              <w:pStyle w:val="TableParagraph"/>
              <w:spacing w:line="271" w:lineRule="exact"/>
              <w:ind w:left="115" w:right="83"/>
              <w:jc w:val="center"/>
              <w:rPr>
                <w:sz w:val="24"/>
              </w:rPr>
            </w:pPr>
            <w:r>
              <w:rPr>
                <w:sz w:val="24"/>
              </w:rPr>
              <w:t>3422,00</w:t>
            </w:r>
          </w:p>
        </w:tc>
      </w:tr>
      <w:tr w:rsidR="00E17E8C" w14:paraId="2BDF86AF" w14:textId="77777777">
        <w:trPr>
          <w:trHeight w:val="552"/>
        </w:trPr>
        <w:tc>
          <w:tcPr>
            <w:tcW w:w="2271" w:type="dxa"/>
          </w:tcPr>
          <w:p w14:paraId="3A784356" w14:textId="77777777" w:rsidR="00E17E8C" w:rsidRDefault="00000000">
            <w:pPr>
              <w:pStyle w:val="TableParagraph"/>
              <w:spacing w:before="4" w:line="264" w:lineRule="exact"/>
              <w:ind w:left="768" w:right="300" w:hanging="432"/>
              <w:rPr>
                <w:sz w:val="24"/>
              </w:rPr>
            </w:pPr>
            <w:r>
              <w:rPr>
                <w:spacing w:val="-1"/>
                <w:sz w:val="24"/>
              </w:rPr>
              <w:t>Інші операційні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  <w:tc>
          <w:tcPr>
            <w:tcW w:w="1114" w:type="dxa"/>
          </w:tcPr>
          <w:p w14:paraId="32BC0A7E" w14:textId="77777777" w:rsidR="00E17E8C" w:rsidRDefault="00E17E8C">
            <w:pPr>
              <w:pStyle w:val="TableParagraph"/>
              <w:spacing w:before="7"/>
            </w:pPr>
          </w:p>
          <w:p w14:paraId="72EB4BDA" w14:textId="77777777" w:rsidR="00E17E8C" w:rsidRDefault="00000000">
            <w:pPr>
              <w:pStyle w:val="TableParagraph"/>
              <w:spacing w:line="271" w:lineRule="exact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6594</w:t>
            </w:r>
          </w:p>
        </w:tc>
        <w:tc>
          <w:tcPr>
            <w:tcW w:w="1133" w:type="dxa"/>
          </w:tcPr>
          <w:p w14:paraId="47C9E05B" w14:textId="77777777" w:rsidR="00E17E8C" w:rsidRDefault="00E17E8C">
            <w:pPr>
              <w:pStyle w:val="TableParagraph"/>
              <w:spacing w:before="7"/>
            </w:pPr>
          </w:p>
          <w:p w14:paraId="26B0EE22" w14:textId="77777777" w:rsidR="00E17E8C" w:rsidRDefault="00000000">
            <w:pPr>
              <w:pStyle w:val="TableParagraph"/>
              <w:spacing w:line="271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6617</w:t>
            </w:r>
          </w:p>
        </w:tc>
        <w:tc>
          <w:tcPr>
            <w:tcW w:w="1296" w:type="dxa"/>
          </w:tcPr>
          <w:p w14:paraId="6CAC577B" w14:textId="77777777" w:rsidR="00E17E8C" w:rsidRDefault="00E17E8C">
            <w:pPr>
              <w:pStyle w:val="TableParagraph"/>
              <w:spacing w:before="7"/>
            </w:pPr>
          </w:p>
          <w:p w14:paraId="2AA4EE50" w14:textId="77777777" w:rsidR="00E17E8C" w:rsidRDefault="00000000">
            <w:pPr>
              <w:pStyle w:val="TableParagraph"/>
              <w:spacing w:line="271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1277" w:type="dxa"/>
          </w:tcPr>
          <w:p w14:paraId="14574ACE" w14:textId="77777777" w:rsidR="00E17E8C" w:rsidRDefault="00E17E8C">
            <w:pPr>
              <w:pStyle w:val="TableParagraph"/>
              <w:spacing w:before="7"/>
            </w:pPr>
          </w:p>
          <w:p w14:paraId="73DD8F35" w14:textId="77777777" w:rsidR="00E17E8C" w:rsidRDefault="00000000">
            <w:pPr>
              <w:pStyle w:val="TableParagraph"/>
              <w:spacing w:line="271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6679</w:t>
            </w:r>
          </w:p>
        </w:tc>
        <w:tc>
          <w:tcPr>
            <w:tcW w:w="1133" w:type="dxa"/>
          </w:tcPr>
          <w:p w14:paraId="15CBE44F" w14:textId="77777777" w:rsidR="00E17E8C" w:rsidRDefault="00E17E8C">
            <w:pPr>
              <w:pStyle w:val="TableParagraph"/>
              <w:spacing w:before="7"/>
            </w:pPr>
          </w:p>
          <w:p w14:paraId="4A026E82" w14:textId="77777777" w:rsidR="00E17E8C" w:rsidRDefault="00000000">
            <w:pPr>
              <w:pStyle w:val="TableParagraph"/>
              <w:spacing w:line="271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5757</w:t>
            </w:r>
          </w:p>
        </w:tc>
        <w:tc>
          <w:tcPr>
            <w:tcW w:w="1378" w:type="dxa"/>
          </w:tcPr>
          <w:p w14:paraId="5A5659D3" w14:textId="77777777" w:rsidR="00E17E8C" w:rsidRDefault="00E17E8C">
            <w:pPr>
              <w:pStyle w:val="TableParagraph"/>
              <w:spacing w:before="7"/>
            </w:pPr>
          </w:p>
          <w:p w14:paraId="3DC0E35F" w14:textId="77777777" w:rsidR="00E17E8C" w:rsidRDefault="00000000">
            <w:pPr>
              <w:pStyle w:val="TableParagraph"/>
              <w:spacing w:line="271" w:lineRule="exact"/>
              <w:ind w:left="115" w:right="83"/>
              <w:jc w:val="center"/>
              <w:rPr>
                <w:sz w:val="24"/>
              </w:rPr>
            </w:pPr>
            <w:r>
              <w:rPr>
                <w:sz w:val="24"/>
              </w:rPr>
              <w:t>-837,00</w:t>
            </w:r>
          </w:p>
        </w:tc>
      </w:tr>
      <w:tr w:rsidR="00E17E8C" w14:paraId="3D7D5680" w14:textId="77777777">
        <w:trPr>
          <w:trHeight w:val="302"/>
        </w:trPr>
        <w:tc>
          <w:tcPr>
            <w:tcW w:w="2271" w:type="dxa"/>
          </w:tcPr>
          <w:p w14:paraId="393EB2E1" w14:textId="77777777" w:rsidR="00E17E8C" w:rsidRDefault="00000000">
            <w:pPr>
              <w:pStyle w:val="TableParagraph"/>
              <w:spacing w:before="6"/>
              <w:ind w:left="496" w:right="483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  <w:tc>
          <w:tcPr>
            <w:tcW w:w="1114" w:type="dxa"/>
          </w:tcPr>
          <w:p w14:paraId="35612A45" w14:textId="77777777" w:rsidR="00E17E8C" w:rsidRDefault="00000000">
            <w:pPr>
              <w:pStyle w:val="TableParagraph"/>
              <w:spacing w:before="6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3" w:type="dxa"/>
          </w:tcPr>
          <w:p w14:paraId="6B9F6C4F" w14:textId="77777777" w:rsidR="00E17E8C" w:rsidRDefault="00000000">
            <w:pPr>
              <w:pStyle w:val="TableParagraph"/>
              <w:spacing w:before="6"/>
              <w:ind w:left="100" w:right="7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96" w:type="dxa"/>
          </w:tcPr>
          <w:p w14:paraId="5E0B0B55" w14:textId="77777777" w:rsidR="00E17E8C" w:rsidRDefault="00000000">
            <w:pPr>
              <w:pStyle w:val="TableParagraph"/>
              <w:spacing w:before="6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 w14:paraId="68BEA6CD" w14:textId="77777777" w:rsidR="00E17E8C" w:rsidRDefault="00000000">
            <w:pPr>
              <w:pStyle w:val="TableParagraph"/>
              <w:spacing w:before="6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7145</w:t>
            </w:r>
          </w:p>
        </w:tc>
        <w:tc>
          <w:tcPr>
            <w:tcW w:w="1133" w:type="dxa"/>
          </w:tcPr>
          <w:p w14:paraId="7511E807" w14:textId="77777777" w:rsidR="00E17E8C" w:rsidRDefault="00000000">
            <w:pPr>
              <w:pStyle w:val="TableParagraph"/>
              <w:spacing w:before="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14:paraId="4AFF416A" w14:textId="77777777" w:rsidR="00E17E8C" w:rsidRDefault="00000000">
            <w:pPr>
              <w:pStyle w:val="TableParagraph"/>
              <w:spacing w:before="6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-41,00</w:t>
            </w:r>
          </w:p>
        </w:tc>
      </w:tr>
      <w:tr w:rsidR="00E17E8C" w14:paraId="196B9DA2" w14:textId="77777777">
        <w:trPr>
          <w:trHeight w:val="551"/>
        </w:trPr>
        <w:tc>
          <w:tcPr>
            <w:tcW w:w="2271" w:type="dxa"/>
          </w:tcPr>
          <w:p w14:paraId="0C6C41EC" w14:textId="77777777" w:rsidR="00E17E8C" w:rsidRDefault="00000000">
            <w:pPr>
              <w:pStyle w:val="TableParagraph"/>
              <w:spacing w:before="3" w:line="264" w:lineRule="exact"/>
              <w:ind w:left="446" w:right="297" w:hanging="130"/>
              <w:rPr>
                <w:sz w:val="24"/>
              </w:rPr>
            </w:pPr>
            <w:r>
              <w:rPr>
                <w:spacing w:val="-1"/>
                <w:sz w:val="24"/>
              </w:rPr>
              <w:t>Загальні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114" w:type="dxa"/>
          </w:tcPr>
          <w:p w14:paraId="3029B0E9" w14:textId="77777777" w:rsidR="00E17E8C" w:rsidRDefault="00E17E8C">
            <w:pPr>
              <w:pStyle w:val="TableParagraph"/>
              <w:spacing w:before="7"/>
            </w:pPr>
          </w:p>
          <w:p w14:paraId="4A749AA2" w14:textId="77777777" w:rsidR="00E17E8C" w:rsidRDefault="00000000">
            <w:pPr>
              <w:pStyle w:val="TableParagraph"/>
              <w:spacing w:line="271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10700,00</w:t>
            </w:r>
          </w:p>
        </w:tc>
        <w:tc>
          <w:tcPr>
            <w:tcW w:w="1133" w:type="dxa"/>
          </w:tcPr>
          <w:p w14:paraId="765D1755" w14:textId="77777777" w:rsidR="00E17E8C" w:rsidRDefault="00E17E8C">
            <w:pPr>
              <w:pStyle w:val="TableParagraph"/>
              <w:spacing w:before="7"/>
            </w:pPr>
          </w:p>
          <w:p w14:paraId="6C5519F4" w14:textId="77777777" w:rsidR="00E17E8C" w:rsidRDefault="00000000">
            <w:pPr>
              <w:pStyle w:val="TableParagraph"/>
              <w:spacing w:line="271" w:lineRule="exact"/>
              <w:ind w:left="104" w:right="75"/>
              <w:jc w:val="center"/>
              <w:rPr>
                <w:sz w:val="24"/>
              </w:rPr>
            </w:pPr>
            <w:r>
              <w:rPr>
                <w:sz w:val="24"/>
              </w:rPr>
              <w:t>12160,00</w:t>
            </w:r>
          </w:p>
        </w:tc>
        <w:tc>
          <w:tcPr>
            <w:tcW w:w="1296" w:type="dxa"/>
          </w:tcPr>
          <w:p w14:paraId="17D18C12" w14:textId="77777777" w:rsidR="00E17E8C" w:rsidRDefault="00E17E8C">
            <w:pPr>
              <w:pStyle w:val="TableParagraph"/>
              <w:spacing w:before="7"/>
            </w:pPr>
          </w:p>
          <w:p w14:paraId="5CF74DB4" w14:textId="77777777" w:rsidR="00E17E8C" w:rsidRDefault="00000000">
            <w:pPr>
              <w:pStyle w:val="TableParagraph"/>
              <w:spacing w:line="271" w:lineRule="exact"/>
              <w:ind w:left="188" w:right="158"/>
              <w:jc w:val="center"/>
              <w:rPr>
                <w:sz w:val="24"/>
              </w:rPr>
            </w:pPr>
            <w:r>
              <w:rPr>
                <w:sz w:val="24"/>
              </w:rPr>
              <w:t>10725,00</w:t>
            </w:r>
          </w:p>
        </w:tc>
        <w:tc>
          <w:tcPr>
            <w:tcW w:w="1277" w:type="dxa"/>
          </w:tcPr>
          <w:p w14:paraId="166CD0F4" w14:textId="77777777" w:rsidR="00E17E8C" w:rsidRDefault="00E17E8C">
            <w:pPr>
              <w:pStyle w:val="TableParagraph"/>
              <w:spacing w:before="7"/>
            </w:pPr>
          </w:p>
          <w:p w14:paraId="6798DCF5" w14:textId="77777777" w:rsidR="00E17E8C" w:rsidRDefault="00000000">
            <w:pPr>
              <w:pStyle w:val="TableParagraph"/>
              <w:spacing w:line="271" w:lineRule="exact"/>
              <w:ind w:left="179" w:right="148"/>
              <w:jc w:val="center"/>
              <w:rPr>
                <w:sz w:val="24"/>
              </w:rPr>
            </w:pPr>
            <w:r>
              <w:rPr>
                <w:sz w:val="24"/>
              </w:rPr>
              <w:t>20423,00</w:t>
            </w:r>
          </w:p>
        </w:tc>
        <w:tc>
          <w:tcPr>
            <w:tcW w:w="1133" w:type="dxa"/>
          </w:tcPr>
          <w:p w14:paraId="6E61854F" w14:textId="77777777" w:rsidR="00E17E8C" w:rsidRDefault="00E17E8C">
            <w:pPr>
              <w:pStyle w:val="TableParagraph"/>
              <w:spacing w:before="7"/>
            </w:pPr>
          </w:p>
          <w:p w14:paraId="2E440D87" w14:textId="77777777" w:rsidR="00E17E8C" w:rsidRDefault="00000000">
            <w:pPr>
              <w:pStyle w:val="TableParagraph"/>
              <w:spacing w:line="271" w:lineRule="exact"/>
              <w:ind w:left="106" w:right="74"/>
              <w:jc w:val="center"/>
              <w:rPr>
                <w:sz w:val="24"/>
              </w:rPr>
            </w:pPr>
            <w:r>
              <w:rPr>
                <w:sz w:val="24"/>
              </w:rPr>
              <w:t>13244,00</w:t>
            </w:r>
          </w:p>
        </w:tc>
        <w:tc>
          <w:tcPr>
            <w:tcW w:w="1378" w:type="dxa"/>
          </w:tcPr>
          <w:p w14:paraId="03C7C831" w14:textId="77777777" w:rsidR="00E17E8C" w:rsidRDefault="00E17E8C">
            <w:pPr>
              <w:pStyle w:val="TableParagraph"/>
              <w:spacing w:before="7"/>
            </w:pPr>
          </w:p>
          <w:p w14:paraId="2257B29B" w14:textId="77777777" w:rsidR="00E17E8C" w:rsidRDefault="00000000">
            <w:pPr>
              <w:pStyle w:val="TableParagraph"/>
              <w:spacing w:line="271" w:lineRule="exact"/>
              <w:ind w:left="115" w:right="83"/>
              <w:jc w:val="center"/>
              <w:rPr>
                <w:sz w:val="24"/>
              </w:rPr>
            </w:pPr>
            <w:r>
              <w:rPr>
                <w:sz w:val="24"/>
              </w:rPr>
              <w:t>2544,00</w:t>
            </w:r>
          </w:p>
        </w:tc>
      </w:tr>
    </w:tbl>
    <w:p w14:paraId="508B019A" w14:textId="77777777" w:rsidR="00E17E8C" w:rsidRDefault="00000000">
      <w:pPr>
        <w:spacing w:line="242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7FC96229" w14:textId="77777777" w:rsidR="00E17E8C" w:rsidRDefault="00E17E8C">
      <w:pPr>
        <w:pStyle w:val="a3"/>
        <w:rPr>
          <w:i/>
          <w:sz w:val="26"/>
        </w:rPr>
      </w:pPr>
    </w:p>
    <w:p w14:paraId="6BC7AA57" w14:textId="77777777" w:rsidR="00E17E8C" w:rsidRDefault="00000000">
      <w:pPr>
        <w:pStyle w:val="a3"/>
        <w:tabs>
          <w:tab w:val="left" w:pos="2136"/>
          <w:tab w:val="left" w:pos="2856"/>
          <w:tab w:val="left" w:pos="4119"/>
          <w:tab w:val="left" w:pos="5175"/>
          <w:tab w:val="left" w:pos="5632"/>
          <w:tab w:val="left" w:pos="6352"/>
          <w:tab w:val="left" w:pos="7485"/>
          <w:tab w:val="left" w:pos="8350"/>
          <w:tab w:val="left" w:pos="10097"/>
        </w:tabs>
        <w:spacing w:before="169" w:line="357" w:lineRule="auto"/>
        <w:ind w:left="719" w:right="586" w:firstLine="850"/>
      </w:pPr>
      <w:r>
        <w:t>Загалом</w:t>
      </w:r>
      <w:r>
        <w:rPr>
          <w:spacing w:val="15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доходів</w:t>
      </w:r>
      <w:r>
        <w:rPr>
          <w:spacing w:val="11"/>
        </w:rPr>
        <w:t xml:space="preserve"> </w:t>
      </w:r>
      <w:r>
        <w:t>підприємства</w:t>
      </w:r>
      <w:r>
        <w:rPr>
          <w:spacing w:val="19"/>
        </w:rPr>
        <w:t xml:space="preserve"> </w:t>
      </w:r>
      <w:r>
        <w:t>входила</w:t>
      </w:r>
      <w:r>
        <w:rPr>
          <w:spacing w:val="14"/>
        </w:rPr>
        <w:t xml:space="preserve"> </w:t>
      </w:r>
      <w:r>
        <w:t>чиста</w:t>
      </w:r>
      <w:r>
        <w:rPr>
          <w:spacing w:val="15"/>
        </w:rPr>
        <w:t xml:space="preserve"> </w:t>
      </w:r>
      <w:r>
        <w:t>виручка</w:t>
      </w:r>
      <w:r>
        <w:rPr>
          <w:spacing w:val="19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реалізації,</w:t>
      </w:r>
      <w:r>
        <w:tab/>
        <w:t>інші</w:t>
      </w:r>
      <w:r>
        <w:tab/>
        <w:t>операцій</w:t>
      </w:r>
      <w:r>
        <w:tab/>
        <w:t>доходи</w:t>
      </w:r>
      <w:r>
        <w:tab/>
        <w:t>та</w:t>
      </w:r>
      <w:r>
        <w:tab/>
        <w:t>інші</w:t>
      </w:r>
      <w:r>
        <w:tab/>
        <w:t>доходи,</w:t>
      </w:r>
      <w:r>
        <w:tab/>
        <w:t>тобто</w:t>
      </w:r>
      <w:r>
        <w:tab/>
        <w:t>інвестиційну</w:t>
      </w:r>
      <w:r>
        <w:tab/>
      </w:r>
      <w:r>
        <w:rPr>
          <w:spacing w:val="-4"/>
        </w:rPr>
        <w:t>та</w:t>
      </w:r>
    </w:p>
    <w:p w14:paraId="65DEB7BA" w14:textId="77777777" w:rsidR="00E17E8C" w:rsidRDefault="00E17E8C">
      <w:pPr>
        <w:spacing w:line="357" w:lineRule="auto"/>
        <w:sectPr w:rsidR="00E17E8C">
          <w:headerReference w:type="default" r:id="rId118"/>
          <w:footerReference w:type="default" r:id="rId119"/>
          <w:pgSz w:w="11910" w:h="16840"/>
          <w:pgMar w:top="980" w:right="0" w:bottom="900" w:left="980" w:header="761" w:footer="719" w:gutter="0"/>
          <w:cols w:space="720"/>
        </w:sectPr>
      </w:pPr>
    </w:p>
    <w:p w14:paraId="2C3B389B" w14:textId="77777777" w:rsidR="00E17E8C" w:rsidRDefault="00E17E8C">
      <w:pPr>
        <w:pStyle w:val="a3"/>
        <w:spacing w:before="10"/>
        <w:rPr>
          <w:sz w:val="12"/>
        </w:rPr>
      </w:pPr>
    </w:p>
    <w:p w14:paraId="76F76A92" w14:textId="77777777" w:rsidR="00E17E8C" w:rsidRDefault="00000000">
      <w:pPr>
        <w:pStyle w:val="a3"/>
        <w:spacing w:before="87" w:after="19" w:line="360" w:lineRule="auto"/>
        <w:ind w:left="719" w:right="556"/>
        <w:jc w:val="both"/>
      </w:pPr>
      <w:r>
        <w:t>фінансову діяльність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не вело.</w:t>
      </w:r>
      <w:r>
        <w:rPr>
          <w:spacing w:val="1"/>
        </w:rPr>
        <w:t xml:space="preserve"> </w:t>
      </w:r>
      <w:r>
        <w:t>При цьому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2544,0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 ТОВ «БАМОРРІ» за 2016-2020рр. збільшилася на 3422 тис. грн., інші</w:t>
      </w:r>
      <w:r>
        <w:rPr>
          <w:spacing w:val="1"/>
        </w:rPr>
        <w:t xml:space="preserve"> </w:t>
      </w:r>
      <w:r>
        <w:t>операційні доходи зменшилися на 837 тис. грн., а інші доходи підприємства</w:t>
      </w:r>
      <w:r>
        <w:rPr>
          <w:spacing w:val="1"/>
        </w:rPr>
        <w:t xml:space="preserve"> </w:t>
      </w:r>
      <w:r>
        <w:t>також скоротилися на 41 тис. грн. Структура доходів ТОВ «БАМОРРІ» за 2016-</w:t>
      </w:r>
      <w:r>
        <w:rPr>
          <w:spacing w:val="-67"/>
        </w:rPr>
        <w:t xml:space="preserve"> </w:t>
      </w:r>
      <w:r>
        <w:t>2020рр.</w:t>
      </w:r>
      <w:r>
        <w:rPr>
          <w:spacing w:val="8"/>
        </w:rPr>
        <w:t xml:space="preserve"> </w:t>
      </w:r>
      <w:r>
        <w:t>наведена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2.12.</w:t>
      </w:r>
    </w:p>
    <w:p w14:paraId="0CC06232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4E4B9C0C">
          <v:group id="_x0000_s2192" style="width:481.05pt;height:307.5pt;mso-position-horizontal-relative:char;mso-position-vertical-relative:line" coordsize="9621,6150">
            <v:shape id="_x0000_s2203" type="#_x0000_t75" style="position:absolute;left:794;top:289;width:6098;height:5337">
              <v:imagedata r:id="rId120" o:title=""/>
            </v:shape>
            <v:shape id="_x0000_s2202" style="position:absolute;left:752;top:602;width:5736;height:5071" coordorigin="753,603" coordsize="5736,5071" o:spt="100" adj="0,,0" path="m812,5613r-59,m812,5113r-59,m812,4609r-59,m812,4111r-59,m812,3612r-59,m812,3108r-59,m812,2608r-59,m812,2105r-59,m812,1605r-59,m812,1105r-59,m812,603r-59,m812,5613r,60m1949,5613r,60m3081,5613r,60m4219,5613r,60m5352,5613r,60m6489,5613r,60e" filled="f" strokecolor="#858585">
              <v:stroke joinstyle="round"/>
              <v:formulas/>
              <v:path arrowok="t" o:connecttype="segments"/>
            </v:shape>
            <v:rect id="_x0000_s2201" style="position:absolute;left:7258;top:2686;width:100;height:100" fillcolor="#818181" stroked="f"/>
            <v:rect id="_x0000_s2200" style="position:absolute;left:7258;top:3025;width:100;height:100" fillcolor="#b3b3b3" stroked="f"/>
            <v:rect id="_x0000_s2199" style="position:absolute;left:7258;top:3364;width:100;height:100" fillcolor="#5f5f5f" stroked="f"/>
            <v:rect id="_x0000_s2198" style="position:absolute;left:7;top:7;width:9606;height:6135" filled="f" strokecolor="#858585"/>
            <v:rect id="_x0000_s2197" style="position:absolute;left:6792;top:4372;width:1575;height:510" stroked="f"/>
            <v:rect id="_x0000_s2196" style="position:absolute;left:6792;top:4372;width:1575;height:510" filled="f" strokecolor="white"/>
            <v:shape id="_x0000_s2195" type="#_x0000_t202" style="position:absolute;left:173;top:491;width:491;height:2725" filled="f" stroked="f">
              <v:textbox inset="0,0,0,0">
                <w:txbxContent>
                  <w:p w14:paraId="1EB7B69B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100%</w:t>
                    </w:r>
                  </w:p>
                  <w:p w14:paraId="08E5112F" w14:textId="77777777" w:rsidR="00E17E8C" w:rsidRDefault="00E17E8C">
                    <w:pPr>
                      <w:spacing w:before="11"/>
                    </w:pPr>
                  </w:p>
                  <w:p w14:paraId="56D0E661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90%</w:t>
                    </w:r>
                  </w:p>
                  <w:p w14:paraId="2722FAD2" w14:textId="77777777" w:rsidR="00E17E8C" w:rsidRDefault="00E17E8C">
                    <w:pPr>
                      <w:spacing w:before="9"/>
                      <w:rPr>
                        <w:sz w:val="23"/>
                      </w:rPr>
                    </w:pPr>
                  </w:p>
                  <w:p w14:paraId="03FD0D21" w14:textId="77777777" w:rsidR="00E17E8C" w:rsidRDefault="00000000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80%</w:t>
                    </w:r>
                  </w:p>
                  <w:p w14:paraId="1DED5F5E" w14:textId="77777777" w:rsidR="00E17E8C" w:rsidRDefault="00E17E8C">
                    <w:pPr>
                      <w:spacing w:before="5"/>
                      <w:rPr>
                        <w:sz w:val="23"/>
                      </w:rPr>
                    </w:pPr>
                  </w:p>
                  <w:p w14:paraId="36704B5A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70%</w:t>
                    </w:r>
                  </w:p>
                  <w:p w14:paraId="0D078A00" w14:textId="77777777" w:rsidR="00E17E8C" w:rsidRDefault="00E17E8C">
                    <w:pPr>
                      <w:spacing w:before="9"/>
                      <w:rPr>
                        <w:sz w:val="23"/>
                      </w:rPr>
                    </w:pPr>
                  </w:p>
                  <w:p w14:paraId="7545CE5B" w14:textId="77777777" w:rsidR="00E17E8C" w:rsidRDefault="00000000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  <w:p w14:paraId="120A6748" w14:textId="77777777" w:rsidR="00E17E8C" w:rsidRDefault="00E17E8C">
                    <w:pPr>
                      <w:spacing w:before="4"/>
                      <w:rPr>
                        <w:sz w:val="23"/>
                      </w:rPr>
                    </w:pPr>
                  </w:p>
                  <w:p w14:paraId="3428F020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2194" type="#_x0000_t202" style="position:absolute;left:7405;top:2627;width:2015;height:882" filled="f" stroked="f">
              <v:textbox inset="0,0,0,0">
                <w:txbxContent>
                  <w:p w14:paraId="4C122B2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Інші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доходи</w:t>
                    </w:r>
                  </w:p>
                  <w:p w14:paraId="700DAB0A" w14:textId="77777777" w:rsidR="00E17E8C" w:rsidRDefault="00000000">
                    <w:pPr>
                      <w:spacing w:line="33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Інші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операційні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доходи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Виручка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реалізації</w:t>
                    </w:r>
                  </w:p>
                </w:txbxContent>
              </v:textbox>
            </v:shape>
            <v:shape id="_x0000_s2193" type="#_x0000_t202" style="position:absolute;left:274;top:3496;width:6970;height:2451" filled="f" stroked="f">
              <v:textbox inset="0,0,0,0">
                <w:txbxContent>
                  <w:p w14:paraId="3A206DB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  <w:p w14:paraId="091D4F63" w14:textId="77777777" w:rsidR="00E17E8C" w:rsidRDefault="00E17E8C">
                    <w:pPr>
                      <w:spacing w:before="4"/>
                      <w:rPr>
                        <w:sz w:val="23"/>
                      </w:rPr>
                    </w:pPr>
                  </w:p>
                  <w:p w14:paraId="447B36E5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</w:p>
                  <w:p w14:paraId="45F5D64B" w14:textId="77777777" w:rsidR="00E17E8C" w:rsidRDefault="00E17E8C">
                    <w:pPr>
                      <w:spacing w:before="3"/>
                      <w:rPr>
                        <w:sz w:val="19"/>
                      </w:rPr>
                    </w:pPr>
                  </w:p>
                  <w:p w14:paraId="032AD2B1" w14:textId="77777777" w:rsidR="00E17E8C" w:rsidRDefault="00000000">
                    <w:pPr>
                      <w:tabs>
                        <w:tab w:val="left" w:pos="6674"/>
                      </w:tabs>
                    </w:pPr>
                    <w:r>
                      <w:rPr>
                        <w:sz w:val="20"/>
                      </w:rPr>
                      <w:t>20%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position w:val="2"/>
                      </w:rPr>
                      <w:t>рік</w:t>
                    </w:r>
                  </w:p>
                  <w:p w14:paraId="1CE182CE" w14:textId="77777777" w:rsidR="00E17E8C" w:rsidRDefault="00E17E8C">
                    <w:pPr>
                      <w:spacing w:before="10"/>
                      <w:rPr>
                        <w:sz w:val="23"/>
                      </w:rPr>
                    </w:pPr>
                  </w:p>
                  <w:p w14:paraId="1263DCA7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  <w:p w14:paraId="1C14A58C" w14:textId="77777777" w:rsidR="00E17E8C" w:rsidRDefault="00E17E8C">
                    <w:pPr>
                      <w:spacing w:before="4"/>
                      <w:rPr>
                        <w:sz w:val="23"/>
                      </w:rPr>
                    </w:pPr>
                  </w:p>
                  <w:p w14:paraId="5F1FAC25" w14:textId="77777777" w:rsidR="00E17E8C" w:rsidRDefault="00000000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  <w:p w14:paraId="5D1C01CC" w14:textId="77777777" w:rsidR="00E17E8C" w:rsidRDefault="00000000">
                    <w:pPr>
                      <w:tabs>
                        <w:tab w:val="left" w:pos="2040"/>
                        <w:tab w:val="left" w:pos="3178"/>
                        <w:tab w:val="left" w:pos="4316"/>
                        <w:tab w:val="left" w:pos="5449"/>
                      </w:tabs>
                      <w:spacing w:before="5"/>
                      <w:ind w:left="9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  <w:t>2018</w:t>
                    </w:r>
                    <w:r>
                      <w:rPr>
                        <w:sz w:val="20"/>
                      </w:rPr>
                      <w:tab/>
                      <w:t>2019</w:t>
                    </w:r>
                    <w:r>
                      <w:rPr>
                        <w:sz w:val="20"/>
                      </w:rPr>
                      <w:tab/>
                      <w:t>2020</w:t>
                    </w:r>
                  </w:p>
                </w:txbxContent>
              </v:textbox>
            </v:shape>
            <w10:anchorlock/>
          </v:group>
        </w:pict>
      </w:r>
    </w:p>
    <w:p w14:paraId="4B83D515" w14:textId="77777777" w:rsidR="00E17E8C" w:rsidRDefault="00000000">
      <w:pPr>
        <w:pStyle w:val="a3"/>
        <w:spacing w:before="72"/>
        <w:ind w:left="1569"/>
      </w:pPr>
      <w:r>
        <w:t>Рисунок</w:t>
      </w:r>
      <w:r>
        <w:rPr>
          <w:spacing w:val="-3"/>
        </w:rPr>
        <w:t xml:space="preserve"> </w:t>
      </w:r>
      <w:r>
        <w:t>2.12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Структура доходів</w:t>
      </w:r>
      <w:r>
        <w:rPr>
          <w:spacing w:val="-8"/>
        </w:rPr>
        <w:t xml:space="preserve"> </w:t>
      </w:r>
      <w:r>
        <w:t>ТОВ «БАМОРРІ»</w:t>
      </w:r>
      <w:r>
        <w:rPr>
          <w:spacing w:val="-10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2016-2020рр.,</w:t>
      </w:r>
      <w:r>
        <w:rPr>
          <w:spacing w:val="1"/>
        </w:rPr>
        <w:t xml:space="preserve"> </w:t>
      </w:r>
      <w:r>
        <w:t>%</w:t>
      </w:r>
    </w:p>
    <w:p w14:paraId="1B9253F5" w14:textId="77777777" w:rsidR="00E17E8C" w:rsidRDefault="00000000">
      <w:pPr>
        <w:spacing w:before="165" w:line="237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57ABA2DD" w14:textId="77777777" w:rsidR="00E17E8C" w:rsidRDefault="00E17E8C">
      <w:pPr>
        <w:pStyle w:val="a3"/>
        <w:rPr>
          <w:i/>
          <w:sz w:val="26"/>
        </w:rPr>
      </w:pPr>
    </w:p>
    <w:p w14:paraId="6E93CF59" w14:textId="77777777" w:rsidR="00E17E8C" w:rsidRDefault="00000000">
      <w:pPr>
        <w:pStyle w:val="a3"/>
        <w:spacing w:before="181" w:line="360" w:lineRule="auto"/>
        <w:ind w:left="719" w:right="560" w:firstLine="850"/>
        <w:jc w:val="both"/>
      </w:pPr>
      <w:r>
        <w:t>Хоча структура доходів ТОВ</w:t>
      </w:r>
      <w:r>
        <w:rPr>
          <w:spacing w:val="1"/>
        </w:rPr>
        <w:t xml:space="preserve"> </w:t>
      </w:r>
      <w:r>
        <w:t>«БАМОРРІ» 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proofErr w:type="spellStart"/>
      <w:r>
        <w:t>динамічно</w:t>
      </w:r>
      <w:proofErr w:type="spellEnd"/>
      <w:r>
        <w:rPr>
          <w:spacing w:val="1"/>
        </w:rPr>
        <w:t xml:space="preserve"> </w:t>
      </w:r>
      <w:r>
        <w:t>коливалася, ключову роль в них складала виручка від реалізації, що обумовлено</w:t>
      </w:r>
      <w:r>
        <w:rPr>
          <w:spacing w:val="-67"/>
        </w:rPr>
        <w:t xml:space="preserve"> </w:t>
      </w:r>
      <w:r>
        <w:t>виробничо-торговим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Проведемо</w:t>
      </w:r>
      <w:r>
        <w:rPr>
          <w:spacing w:val="1"/>
        </w:rPr>
        <w:t xml:space="preserve"> </w:t>
      </w:r>
      <w:r>
        <w:t>факторний аналіз впливу на рівень виручки від реалізації розміру активів та їх</w:t>
      </w:r>
      <w:r>
        <w:rPr>
          <w:spacing w:val="1"/>
        </w:rPr>
        <w:t xml:space="preserve"> </w:t>
      </w:r>
      <w:r>
        <w:t>дохідності,</w:t>
      </w:r>
      <w:r>
        <w:rPr>
          <w:spacing w:val="10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наведено</w:t>
      </w:r>
      <w:r>
        <w:rPr>
          <w:spacing w:val="7"/>
        </w:rPr>
        <w:t xml:space="preserve"> </w:t>
      </w:r>
      <w:r>
        <w:t>в табл.</w:t>
      </w:r>
      <w:r>
        <w:rPr>
          <w:spacing w:val="9"/>
        </w:rPr>
        <w:t xml:space="preserve"> </w:t>
      </w:r>
      <w:r>
        <w:t>2.13.</w:t>
      </w:r>
    </w:p>
    <w:p w14:paraId="37868C15" w14:textId="77777777" w:rsidR="00E17E8C" w:rsidRDefault="00E17E8C">
      <w:pPr>
        <w:spacing w:line="360" w:lineRule="auto"/>
        <w:jc w:val="both"/>
        <w:sectPr w:rsidR="00E17E8C">
          <w:headerReference w:type="default" r:id="rId121"/>
          <w:footerReference w:type="default" r:id="rId122"/>
          <w:pgSz w:w="11910" w:h="16840"/>
          <w:pgMar w:top="980" w:right="0" w:bottom="900" w:left="980" w:header="761" w:footer="719" w:gutter="0"/>
          <w:cols w:space="720"/>
        </w:sectPr>
      </w:pPr>
    </w:p>
    <w:p w14:paraId="3FB8DA1F" w14:textId="77777777" w:rsidR="00E17E8C" w:rsidRDefault="00E17E8C">
      <w:pPr>
        <w:pStyle w:val="a3"/>
        <w:spacing w:before="10"/>
        <w:rPr>
          <w:sz w:val="12"/>
        </w:rPr>
      </w:pPr>
    </w:p>
    <w:p w14:paraId="31949E98" w14:textId="77777777" w:rsidR="00E17E8C" w:rsidRDefault="00000000">
      <w:pPr>
        <w:pStyle w:val="a3"/>
        <w:spacing w:before="87" w:after="24" w:line="355" w:lineRule="auto"/>
        <w:ind w:left="719" w:right="572" w:firstLine="850"/>
        <w:jc w:val="both"/>
      </w:pPr>
      <w:r>
        <w:t>Таблиця 2.13 - Факторний аналіз впливу на рівень виручки від реалізації</w:t>
      </w:r>
      <w:r>
        <w:rPr>
          <w:spacing w:val="1"/>
        </w:rPr>
        <w:t xml:space="preserve"> </w:t>
      </w:r>
      <w:r>
        <w:t>розміру</w:t>
      </w:r>
      <w:r>
        <w:rPr>
          <w:spacing w:val="-9"/>
        </w:rPr>
        <w:t xml:space="preserve"> </w:t>
      </w:r>
      <w:r>
        <w:t>активів</w:t>
      </w:r>
      <w:r>
        <w:rPr>
          <w:spacing w:val="-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дохідності</w:t>
      </w:r>
      <w:r>
        <w:rPr>
          <w:spacing w:val="-9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«БАМОРРІ»</w:t>
      </w:r>
      <w:r>
        <w:rPr>
          <w:spacing w:val="-7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2016-2020рр.,</w:t>
      </w:r>
      <w:r>
        <w:rPr>
          <w:spacing w:val="3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220"/>
        <w:gridCol w:w="1220"/>
        <w:gridCol w:w="1220"/>
        <w:gridCol w:w="1220"/>
        <w:gridCol w:w="1220"/>
      </w:tblGrid>
      <w:tr w:rsidR="00E17E8C" w14:paraId="18A9E289" w14:textId="77777777">
        <w:trPr>
          <w:trHeight w:val="273"/>
        </w:trPr>
        <w:tc>
          <w:tcPr>
            <w:tcW w:w="3799" w:type="dxa"/>
          </w:tcPr>
          <w:p w14:paraId="2D950410" w14:textId="77777777" w:rsidR="00E17E8C" w:rsidRDefault="00000000">
            <w:pPr>
              <w:pStyle w:val="TableParagraph"/>
              <w:spacing w:line="254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20" w:type="dxa"/>
          </w:tcPr>
          <w:p w14:paraId="48C9A14B" w14:textId="77777777" w:rsidR="00E17E8C" w:rsidRDefault="00000000">
            <w:pPr>
              <w:pStyle w:val="TableParagraph"/>
              <w:spacing w:line="254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20" w:type="dxa"/>
          </w:tcPr>
          <w:p w14:paraId="7A3D9F05" w14:textId="77777777" w:rsidR="00E17E8C" w:rsidRDefault="00000000">
            <w:pPr>
              <w:pStyle w:val="TableParagraph"/>
              <w:spacing w:line="254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20" w:type="dxa"/>
          </w:tcPr>
          <w:p w14:paraId="290A8EC9" w14:textId="77777777" w:rsidR="00E17E8C" w:rsidRDefault="00000000">
            <w:pPr>
              <w:pStyle w:val="TableParagraph"/>
              <w:spacing w:line="254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20" w:type="dxa"/>
          </w:tcPr>
          <w:p w14:paraId="15147430" w14:textId="77777777" w:rsidR="00E17E8C" w:rsidRDefault="00000000">
            <w:pPr>
              <w:pStyle w:val="TableParagraph"/>
              <w:spacing w:line="254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0" w:type="dxa"/>
          </w:tcPr>
          <w:p w14:paraId="4CBA0DA2" w14:textId="77777777" w:rsidR="00E17E8C" w:rsidRDefault="00000000">
            <w:pPr>
              <w:pStyle w:val="TableParagraph"/>
              <w:spacing w:line="254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17E8C" w14:paraId="14C65CDB" w14:textId="77777777">
        <w:trPr>
          <w:trHeight w:val="277"/>
        </w:trPr>
        <w:tc>
          <w:tcPr>
            <w:tcW w:w="3799" w:type="dxa"/>
          </w:tcPr>
          <w:p w14:paraId="48645DB6" w14:textId="77777777" w:rsidR="00E17E8C" w:rsidRDefault="00000000">
            <w:pPr>
              <w:pStyle w:val="TableParagraph"/>
              <w:spacing w:line="258" w:lineRule="exact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Чиста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4D6BF4F2" w14:textId="77777777" w:rsidR="00E17E8C" w:rsidRDefault="00000000">
            <w:pPr>
              <w:pStyle w:val="TableParagraph"/>
              <w:spacing w:line="25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4065,0</w:t>
            </w:r>
          </w:p>
        </w:tc>
        <w:tc>
          <w:tcPr>
            <w:tcW w:w="1220" w:type="dxa"/>
          </w:tcPr>
          <w:p w14:paraId="41A0BBFC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5296,0</w:t>
            </w:r>
          </w:p>
        </w:tc>
        <w:tc>
          <w:tcPr>
            <w:tcW w:w="1220" w:type="dxa"/>
          </w:tcPr>
          <w:p w14:paraId="4E5884BE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1220" w:type="dxa"/>
          </w:tcPr>
          <w:p w14:paraId="34E950D4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6599,0</w:t>
            </w:r>
          </w:p>
        </w:tc>
        <w:tc>
          <w:tcPr>
            <w:tcW w:w="1220" w:type="dxa"/>
          </w:tcPr>
          <w:p w14:paraId="75CEACC1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7487,0</w:t>
            </w:r>
          </w:p>
        </w:tc>
      </w:tr>
      <w:tr w:rsidR="00E17E8C" w14:paraId="03B2E221" w14:textId="77777777">
        <w:trPr>
          <w:trHeight w:val="273"/>
        </w:trPr>
        <w:tc>
          <w:tcPr>
            <w:tcW w:w="3799" w:type="dxa"/>
          </w:tcPr>
          <w:p w14:paraId="18E4F109" w14:textId="77777777" w:rsidR="00E17E8C" w:rsidRDefault="00000000">
            <w:pPr>
              <w:pStyle w:val="TableParagraph"/>
              <w:spacing w:line="253" w:lineRule="exact"/>
              <w:ind w:left="208" w:right="191"/>
              <w:jc w:val="center"/>
              <w:rPr>
                <w:sz w:val="24"/>
              </w:rPr>
            </w:pPr>
            <w:r>
              <w:rPr>
                <w:sz w:val="24"/>
              </w:rPr>
              <w:t>Активи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20" w:type="dxa"/>
          </w:tcPr>
          <w:p w14:paraId="21FFB7F2" w14:textId="77777777" w:rsidR="00E17E8C" w:rsidRDefault="00000000">
            <w:pPr>
              <w:pStyle w:val="TableParagraph"/>
              <w:spacing w:line="253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4754,0</w:t>
            </w:r>
          </w:p>
        </w:tc>
        <w:tc>
          <w:tcPr>
            <w:tcW w:w="1220" w:type="dxa"/>
          </w:tcPr>
          <w:p w14:paraId="6A4071F0" w14:textId="77777777" w:rsidR="00E17E8C" w:rsidRDefault="00000000"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3599,0</w:t>
            </w:r>
          </w:p>
        </w:tc>
        <w:tc>
          <w:tcPr>
            <w:tcW w:w="1220" w:type="dxa"/>
          </w:tcPr>
          <w:p w14:paraId="455FF8C7" w14:textId="77777777" w:rsidR="00E17E8C" w:rsidRDefault="00000000"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3736,0</w:t>
            </w:r>
          </w:p>
        </w:tc>
        <w:tc>
          <w:tcPr>
            <w:tcW w:w="1220" w:type="dxa"/>
          </w:tcPr>
          <w:p w14:paraId="0DD7B60D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5073,0</w:t>
            </w:r>
          </w:p>
        </w:tc>
        <w:tc>
          <w:tcPr>
            <w:tcW w:w="1220" w:type="dxa"/>
          </w:tcPr>
          <w:p w14:paraId="276FB657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4803,0</w:t>
            </w:r>
          </w:p>
        </w:tc>
      </w:tr>
      <w:tr w:rsidR="00E17E8C" w14:paraId="41DE6C0C" w14:textId="77777777">
        <w:trPr>
          <w:trHeight w:val="273"/>
        </w:trPr>
        <w:tc>
          <w:tcPr>
            <w:tcW w:w="3799" w:type="dxa"/>
          </w:tcPr>
          <w:p w14:paraId="0099BA26" w14:textId="77777777" w:rsidR="00E17E8C" w:rsidRDefault="00000000">
            <w:pPr>
              <w:pStyle w:val="TableParagraph"/>
              <w:spacing w:line="253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Дохідність активів, 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(Р/М*100)</w:t>
            </w:r>
          </w:p>
        </w:tc>
        <w:tc>
          <w:tcPr>
            <w:tcW w:w="1220" w:type="dxa"/>
          </w:tcPr>
          <w:p w14:paraId="2486F316" w14:textId="77777777" w:rsidR="00E17E8C" w:rsidRDefault="00000000">
            <w:pPr>
              <w:pStyle w:val="TableParagraph"/>
              <w:spacing w:line="253" w:lineRule="exact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85,51</w:t>
            </w:r>
          </w:p>
        </w:tc>
        <w:tc>
          <w:tcPr>
            <w:tcW w:w="1220" w:type="dxa"/>
          </w:tcPr>
          <w:p w14:paraId="68285E12" w14:textId="77777777" w:rsidR="00E17E8C" w:rsidRDefault="00000000"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147,15</w:t>
            </w:r>
          </w:p>
        </w:tc>
        <w:tc>
          <w:tcPr>
            <w:tcW w:w="1220" w:type="dxa"/>
          </w:tcPr>
          <w:p w14:paraId="6FADBE07" w14:textId="77777777" w:rsidR="00E17E8C" w:rsidRDefault="00000000"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166,54</w:t>
            </w:r>
          </w:p>
        </w:tc>
        <w:tc>
          <w:tcPr>
            <w:tcW w:w="1220" w:type="dxa"/>
          </w:tcPr>
          <w:p w14:paraId="776000D6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130,08</w:t>
            </w:r>
          </w:p>
        </w:tc>
        <w:tc>
          <w:tcPr>
            <w:tcW w:w="1220" w:type="dxa"/>
          </w:tcPr>
          <w:p w14:paraId="390CF9F8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155,88</w:t>
            </w:r>
          </w:p>
        </w:tc>
      </w:tr>
      <w:tr w:rsidR="00E17E8C" w14:paraId="387F6B0E" w14:textId="77777777">
        <w:trPr>
          <w:trHeight w:val="277"/>
        </w:trPr>
        <w:tc>
          <w:tcPr>
            <w:tcW w:w="3799" w:type="dxa"/>
          </w:tcPr>
          <w:p w14:paraId="0CE3D0BE" w14:textId="77777777" w:rsidR="00E17E8C" w:rsidRDefault="00000000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ΔЧВ</w:t>
            </w:r>
          </w:p>
        </w:tc>
        <w:tc>
          <w:tcPr>
            <w:tcW w:w="1220" w:type="dxa"/>
          </w:tcPr>
          <w:p w14:paraId="1ACBCE56" w14:textId="77777777" w:rsidR="00E17E8C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0" w:type="dxa"/>
          </w:tcPr>
          <w:p w14:paraId="17B76D65" w14:textId="77777777" w:rsidR="00E17E8C" w:rsidRDefault="00000000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1231,00</w:t>
            </w:r>
          </w:p>
        </w:tc>
        <w:tc>
          <w:tcPr>
            <w:tcW w:w="1220" w:type="dxa"/>
          </w:tcPr>
          <w:p w14:paraId="72EC7F59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926,00</w:t>
            </w:r>
          </w:p>
        </w:tc>
        <w:tc>
          <w:tcPr>
            <w:tcW w:w="1220" w:type="dxa"/>
          </w:tcPr>
          <w:p w14:paraId="75DE7A5B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377,00</w:t>
            </w:r>
          </w:p>
        </w:tc>
        <w:tc>
          <w:tcPr>
            <w:tcW w:w="1220" w:type="dxa"/>
          </w:tcPr>
          <w:p w14:paraId="7308ED2A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888,00</w:t>
            </w:r>
          </w:p>
        </w:tc>
      </w:tr>
      <w:tr w:rsidR="00E17E8C" w14:paraId="35DC0679" w14:textId="77777777">
        <w:trPr>
          <w:trHeight w:val="273"/>
        </w:trPr>
        <w:tc>
          <w:tcPr>
            <w:tcW w:w="3799" w:type="dxa"/>
          </w:tcPr>
          <w:p w14:paraId="0B3AC93D" w14:textId="77777777" w:rsidR="00E17E8C" w:rsidRDefault="00000000">
            <w:pPr>
              <w:pStyle w:val="TableParagraph"/>
              <w:spacing w:line="253" w:lineRule="exact"/>
              <w:ind w:left="208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ΔЧВа</w:t>
            </w:r>
            <w:proofErr w:type="spellEnd"/>
          </w:p>
        </w:tc>
        <w:tc>
          <w:tcPr>
            <w:tcW w:w="1220" w:type="dxa"/>
          </w:tcPr>
          <w:p w14:paraId="6946D1C5" w14:textId="77777777" w:rsidR="00E17E8C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0" w:type="dxa"/>
          </w:tcPr>
          <w:p w14:paraId="5CEA5DA3" w14:textId="77777777" w:rsidR="00E17E8C" w:rsidRDefault="00000000">
            <w:pPr>
              <w:pStyle w:val="TableParagraph"/>
              <w:spacing w:line="253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-987,61</w:t>
            </w:r>
          </w:p>
        </w:tc>
        <w:tc>
          <w:tcPr>
            <w:tcW w:w="1220" w:type="dxa"/>
          </w:tcPr>
          <w:p w14:paraId="261725B6" w14:textId="77777777" w:rsidR="00E17E8C" w:rsidRDefault="00000000"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201,60</w:t>
            </w:r>
          </w:p>
        </w:tc>
        <w:tc>
          <w:tcPr>
            <w:tcW w:w="1220" w:type="dxa"/>
          </w:tcPr>
          <w:p w14:paraId="610E7562" w14:textId="77777777" w:rsidR="00E17E8C" w:rsidRDefault="00000000">
            <w:pPr>
              <w:pStyle w:val="TableParagraph"/>
              <w:spacing w:line="253" w:lineRule="exact"/>
              <w:ind w:left="168" w:right="138"/>
              <w:jc w:val="center"/>
              <w:rPr>
                <w:sz w:val="24"/>
              </w:rPr>
            </w:pPr>
            <w:r>
              <w:rPr>
                <w:sz w:val="24"/>
              </w:rPr>
              <w:t>2226,66</w:t>
            </w:r>
          </w:p>
        </w:tc>
        <w:tc>
          <w:tcPr>
            <w:tcW w:w="1220" w:type="dxa"/>
          </w:tcPr>
          <w:p w14:paraId="02BA0846" w14:textId="77777777" w:rsidR="00E17E8C" w:rsidRDefault="00000000">
            <w:pPr>
              <w:pStyle w:val="TableParagraph"/>
              <w:spacing w:line="253" w:lineRule="exact"/>
              <w:ind w:left="167" w:right="138"/>
              <w:jc w:val="center"/>
              <w:rPr>
                <w:sz w:val="24"/>
              </w:rPr>
            </w:pPr>
            <w:r>
              <w:rPr>
                <w:sz w:val="24"/>
              </w:rPr>
              <w:t>-351,22</w:t>
            </w:r>
          </w:p>
        </w:tc>
      </w:tr>
      <w:tr w:rsidR="00E17E8C" w14:paraId="7E3FE1A1" w14:textId="77777777">
        <w:trPr>
          <w:trHeight w:val="278"/>
        </w:trPr>
        <w:tc>
          <w:tcPr>
            <w:tcW w:w="3799" w:type="dxa"/>
          </w:tcPr>
          <w:p w14:paraId="54F12DC5" w14:textId="77777777" w:rsidR="00E17E8C" w:rsidRDefault="00000000">
            <w:pPr>
              <w:pStyle w:val="TableParagraph"/>
              <w:spacing w:line="258" w:lineRule="exact"/>
              <w:ind w:left="206" w:right="1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ΔЧВда</w:t>
            </w:r>
            <w:proofErr w:type="spellEnd"/>
          </w:p>
        </w:tc>
        <w:tc>
          <w:tcPr>
            <w:tcW w:w="1220" w:type="dxa"/>
          </w:tcPr>
          <w:p w14:paraId="4375B8EE" w14:textId="77777777" w:rsidR="00E17E8C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0" w:type="dxa"/>
          </w:tcPr>
          <w:p w14:paraId="16445E8D" w14:textId="77777777" w:rsidR="00E17E8C" w:rsidRDefault="00000000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2218,61</w:t>
            </w:r>
          </w:p>
        </w:tc>
        <w:tc>
          <w:tcPr>
            <w:tcW w:w="1220" w:type="dxa"/>
          </w:tcPr>
          <w:p w14:paraId="57EC03C3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724,40</w:t>
            </w:r>
          </w:p>
        </w:tc>
        <w:tc>
          <w:tcPr>
            <w:tcW w:w="1220" w:type="dxa"/>
          </w:tcPr>
          <w:p w14:paraId="1459470E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-1849,66</w:t>
            </w:r>
          </w:p>
        </w:tc>
        <w:tc>
          <w:tcPr>
            <w:tcW w:w="1220" w:type="dxa"/>
          </w:tcPr>
          <w:p w14:paraId="40079730" w14:textId="77777777" w:rsidR="00E17E8C" w:rsidRDefault="00000000">
            <w:pPr>
              <w:pStyle w:val="TableParagraph"/>
              <w:spacing w:line="258" w:lineRule="exact"/>
              <w:ind w:left="167" w:right="138"/>
              <w:jc w:val="center"/>
              <w:rPr>
                <w:sz w:val="24"/>
              </w:rPr>
            </w:pPr>
            <w:r>
              <w:rPr>
                <w:sz w:val="24"/>
              </w:rPr>
              <w:t>1239,22</w:t>
            </w:r>
          </w:p>
        </w:tc>
      </w:tr>
      <w:tr w:rsidR="00E17E8C" w14:paraId="4892F05E" w14:textId="77777777">
        <w:trPr>
          <w:trHeight w:val="278"/>
        </w:trPr>
        <w:tc>
          <w:tcPr>
            <w:tcW w:w="3799" w:type="dxa"/>
          </w:tcPr>
          <w:p w14:paraId="73BFCB7B" w14:textId="77777777" w:rsidR="00E17E8C" w:rsidRDefault="00000000">
            <w:pPr>
              <w:pStyle w:val="TableParagraph"/>
              <w:spacing w:line="258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Перевірка</w:t>
            </w:r>
          </w:p>
        </w:tc>
        <w:tc>
          <w:tcPr>
            <w:tcW w:w="1220" w:type="dxa"/>
          </w:tcPr>
          <w:p w14:paraId="1FEE2067" w14:textId="77777777" w:rsidR="00E17E8C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20" w:type="dxa"/>
          </w:tcPr>
          <w:p w14:paraId="0D5DC67E" w14:textId="77777777" w:rsidR="00E17E8C" w:rsidRDefault="00000000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1231,00</w:t>
            </w:r>
          </w:p>
        </w:tc>
        <w:tc>
          <w:tcPr>
            <w:tcW w:w="1220" w:type="dxa"/>
          </w:tcPr>
          <w:p w14:paraId="619496A7" w14:textId="77777777" w:rsidR="00E17E8C" w:rsidRDefault="00000000">
            <w:pPr>
              <w:pStyle w:val="TableParagraph"/>
              <w:spacing w:line="25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926,00</w:t>
            </w:r>
          </w:p>
        </w:tc>
        <w:tc>
          <w:tcPr>
            <w:tcW w:w="1220" w:type="dxa"/>
          </w:tcPr>
          <w:p w14:paraId="1C647E6E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377,00</w:t>
            </w:r>
          </w:p>
        </w:tc>
        <w:tc>
          <w:tcPr>
            <w:tcW w:w="1220" w:type="dxa"/>
          </w:tcPr>
          <w:p w14:paraId="5652FBCE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888,00</w:t>
            </w:r>
          </w:p>
        </w:tc>
      </w:tr>
    </w:tbl>
    <w:p w14:paraId="481C1A84" w14:textId="77777777" w:rsidR="00E17E8C" w:rsidRDefault="00000000">
      <w:pPr>
        <w:spacing w:line="237" w:lineRule="auto"/>
        <w:ind w:left="719" w:firstLine="706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звітності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«БАМОРРІ»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2016-2020рр.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(Додаток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А)</w:t>
      </w:r>
    </w:p>
    <w:p w14:paraId="79322805" w14:textId="77777777" w:rsidR="00E17E8C" w:rsidRDefault="00E17E8C">
      <w:pPr>
        <w:pStyle w:val="a3"/>
        <w:rPr>
          <w:i/>
          <w:sz w:val="26"/>
        </w:rPr>
      </w:pPr>
    </w:p>
    <w:p w14:paraId="14364181" w14:textId="77777777" w:rsidR="00E17E8C" w:rsidRDefault="00000000">
      <w:pPr>
        <w:pStyle w:val="a3"/>
        <w:spacing w:before="170" w:line="360" w:lineRule="auto"/>
        <w:ind w:left="719" w:right="555" w:firstLine="850"/>
        <w:jc w:val="both"/>
      </w:pPr>
      <w:r>
        <w:t>Загалом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нарощувало доходи, проте в 2016-2017 рр. виручка, наприклад, зросла на 1231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скоротилася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987,61</w:t>
      </w:r>
      <w:r>
        <w:rPr>
          <w:spacing w:val="57"/>
        </w:rPr>
        <w:t xml:space="preserve"> </w:t>
      </w:r>
      <w:r>
        <w:t>тис.</w:t>
      </w:r>
      <w:r>
        <w:rPr>
          <w:spacing w:val="54"/>
        </w:rPr>
        <w:t xml:space="preserve"> </w:t>
      </w:r>
      <w:r>
        <w:t>грн.,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рахунок</w:t>
      </w:r>
      <w:r>
        <w:rPr>
          <w:spacing w:val="51"/>
        </w:rPr>
        <w:t xml:space="preserve"> </w:t>
      </w:r>
      <w:r>
        <w:t>зміни</w:t>
      </w:r>
      <w:r>
        <w:rPr>
          <w:spacing w:val="52"/>
        </w:rPr>
        <w:t xml:space="preserve"> </w:t>
      </w:r>
      <w:r>
        <w:t>дохідності</w:t>
      </w:r>
      <w:r>
        <w:rPr>
          <w:spacing w:val="48"/>
        </w:rPr>
        <w:t xml:space="preserve"> </w:t>
      </w:r>
      <w:r>
        <w:t>активів</w:t>
      </w:r>
      <w:r>
        <w:rPr>
          <w:spacing w:val="63"/>
        </w:rPr>
        <w:t xml:space="preserve"> </w:t>
      </w:r>
      <w:r>
        <w:t>ТОВ</w:t>
      </w:r>
    </w:p>
    <w:p w14:paraId="007BA4BE" w14:textId="77777777" w:rsidR="00E17E8C" w:rsidRDefault="00000000">
      <w:pPr>
        <w:pStyle w:val="a3"/>
        <w:spacing w:before="3" w:line="360" w:lineRule="auto"/>
        <w:ind w:left="719" w:right="557"/>
        <w:jc w:val="both"/>
      </w:pPr>
      <w:r>
        <w:t>«БАМОРРІ»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2218,61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(пріоритетний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позитивним впливом).</w:t>
      </w:r>
      <w:r>
        <w:rPr>
          <w:spacing w:val="1"/>
        </w:rPr>
        <w:t xml:space="preserve"> </w:t>
      </w:r>
      <w:r>
        <w:t>В 2017-2018 рр.</w:t>
      </w:r>
      <w:r>
        <w:rPr>
          <w:spacing w:val="1"/>
        </w:rPr>
        <w:t xml:space="preserve"> </w:t>
      </w:r>
      <w:r>
        <w:t>виручка ТОВ «БАМОРРІ» зросла на</w:t>
      </w:r>
      <w:r>
        <w:rPr>
          <w:spacing w:val="1"/>
        </w:rPr>
        <w:t xml:space="preserve"> </w:t>
      </w:r>
      <w:r>
        <w:t>926тис.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в тому числі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 розміру активів фірми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зросла на 201,60 тис. грн., а за рахунок зміни дохідності активів виручка зросла</w:t>
      </w:r>
      <w:r>
        <w:rPr>
          <w:spacing w:val="1"/>
        </w:rPr>
        <w:t xml:space="preserve"> </w:t>
      </w:r>
      <w:r>
        <w:t>на 724,40 тис. грн. (пріоритетний фактор з позитивним впливом). В 2018-2019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377,00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2226,66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(пріоритетний фактор з позитивним впливом)., а за рахунок зміни дохідності</w:t>
      </w:r>
      <w:r>
        <w:rPr>
          <w:spacing w:val="1"/>
        </w:rPr>
        <w:t xml:space="preserve"> </w:t>
      </w:r>
      <w:r>
        <w:t>активів</w:t>
      </w:r>
      <w:r>
        <w:rPr>
          <w:spacing w:val="34"/>
        </w:rPr>
        <w:t xml:space="preserve"> </w:t>
      </w:r>
      <w:r>
        <w:t>виручка</w:t>
      </w:r>
      <w:r>
        <w:rPr>
          <w:spacing w:val="37"/>
        </w:rPr>
        <w:t xml:space="preserve"> </w:t>
      </w:r>
      <w:r>
        <w:t>скоротилася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1849,66</w:t>
      </w:r>
      <w:r>
        <w:rPr>
          <w:spacing w:val="36"/>
        </w:rPr>
        <w:t xml:space="preserve"> </w:t>
      </w:r>
      <w:r>
        <w:t>тис.</w:t>
      </w:r>
      <w:r>
        <w:rPr>
          <w:spacing w:val="42"/>
        </w:rPr>
        <w:t xml:space="preserve"> </w:t>
      </w:r>
      <w:r>
        <w:t>грн.</w:t>
      </w:r>
      <w:r>
        <w:rPr>
          <w:spacing w:val="33"/>
        </w:rPr>
        <w:t xml:space="preserve"> </w:t>
      </w:r>
      <w:r>
        <w:t>2019-2020</w:t>
      </w:r>
      <w:r>
        <w:rPr>
          <w:spacing w:val="35"/>
        </w:rPr>
        <w:t xml:space="preserve"> </w:t>
      </w:r>
      <w:r>
        <w:t>рр.</w:t>
      </w:r>
      <w:r>
        <w:rPr>
          <w:spacing w:val="42"/>
        </w:rPr>
        <w:t xml:space="preserve"> </w:t>
      </w:r>
      <w:r>
        <w:t>виручка</w:t>
      </w:r>
      <w:r>
        <w:rPr>
          <w:spacing w:val="37"/>
        </w:rPr>
        <w:t xml:space="preserve"> </w:t>
      </w:r>
      <w:r>
        <w:t>ТОВ</w:t>
      </w:r>
    </w:p>
    <w:p w14:paraId="226BCD50" w14:textId="77777777" w:rsidR="00E17E8C" w:rsidRDefault="00000000">
      <w:pPr>
        <w:pStyle w:val="a3"/>
        <w:spacing w:before="3" w:line="360" w:lineRule="auto"/>
        <w:ind w:left="719" w:right="560"/>
        <w:jc w:val="both"/>
      </w:pPr>
      <w:r>
        <w:t>«БАМОРРІ» зросла на 888,00 тис. грн., в тому числі за рахунок зміни 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зменшилася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351,22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дохідності активів виручка зросла на 1239,22 тис. грн. (пріоритетний фактор з</w:t>
      </w:r>
      <w:r>
        <w:rPr>
          <w:spacing w:val="1"/>
        </w:rPr>
        <w:t xml:space="preserve"> </w:t>
      </w:r>
      <w:r>
        <w:t>позитивним</w:t>
      </w:r>
      <w:r>
        <w:rPr>
          <w:spacing w:val="7"/>
        </w:rPr>
        <w:t xml:space="preserve"> </w:t>
      </w:r>
      <w:r>
        <w:t>впливом).</w:t>
      </w:r>
    </w:p>
    <w:p w14:paraId="1CB04A10" w14:textId="77777777" w:rsidR="00E17E8C" w:rsidRDefault="00000000">
      <w:pPr>
        <w:pStyle w:val="a3"/>
        <w:spacing w:line="362" w:lineRule="auto"/>
        <w:ind w:left="719" w:right="558" w:firstLine="850"/>
        <w:jc w:val="both"/>
      </w:pPr>
      <w:r>
        <w:t>Факторна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(фактор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рівень</w:t>
      </w:r>
      <w:r>
        <w:rPr>
          <w:spacing w:val="71"/>
        </w:rPr>
        <w:t xml:space="preserve"> </w:t>
      </w:r>
      <w:r>
        <w:t>дохідності</w:t>
      </w:r>
      <w:r>
        <w:rPr>
          <w:spacing w:val="7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(фактор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Кореляція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результативною та</w:t>
      </w:r>
      <w:r>
        <w:rPr>
          <w:spacing w:val="1"/>
        </w:rPr>
        <w:t xml:space="preserve"> </w:t>
      </w:r>
      <w:r>
        <w:t>факторними ознаками наведена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2.14.</w:t>
      </w:r>
    </w:p>
    <w:p w14:paraId="3215F82E" w14:textId="77777777" w:rsidR="00E17E8C" w:rsidRDefault="00E17E8C">
      <w:pPr>
        <w:spacing w:line="362" w:lineRule="auto"/>
        <w:jc w:val="both"/>
        <w:sectPr w:rsidR="00E17E8C">
          <w:headerReference w:type="default" r:id="rId123"/>
          <w:footerReference w:type="default" r:id="rId124"/>
          <w:pgSz w:w="11910" w:h="16840"/>
          <w:pgMar w:top="980" w:right="0" w:bottom="900" w:left="980" w:header="761" w:footer="719" w:gutter="0"/>
          <w:cols w:space="720"/>
        </w:sectPr>
      </w:pPr>
    </w:p>
    <w:p w14:paraId="0FDECCED" w14:textId="77777777" w:rsidR="00E17E8C" w:rsidRDefault="00E17E8C">
      <w:pPr>
        <w:pStyle w:val="a3"/>
        <w:spacing w:before="10"/>
        <w:rPr>
          <w:sz w:val="12"/>
        </w:rPr>
      </w:pPr>
    </w:p>
    <w:p w14:paraId="71685183" w14:textId="77777777" w:rsidR="00E17E8C" w:rsidRDefault="00000000">
      <w:pPr>
        <w:pStyle w:val="a3"/>
        <w:spacing w:before="87"/>
        <w:ind w:left="1569"/>
        <w:jc w:val="both"/>
      </w:pPr>
      <w:r>
        <w:t>Таблиця</w:t>
      </w:r>
      <w:r>
        <w:rPr>
          <w:spacing w:val="-6"/>
        </w:rPr>
        <w:t xml:space="preserve"> </w:t>
      </w:r>
      <w:r>
        <w:t>2.14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Кореляція між</w:t>
      </w:r>
      <w:r>
        <w:rPr>
          <w:spacing w:val="-9"/>
        </w:rPr>
        <w:t xml:space="preserve"> </w:t>
      </w:r>
      <w:r>
        <w:t>результативною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факторними</w:t>
      </w:r>
      <w:r>
        <w:rPr>
          <w:spacing w:val="-7"/>
        </w:rPr>
        <w:t xml:space="preserve"> </w:t>
      </w:r>
      <w:r>
        <w:t>ознаками</w:t>
      </w:r>
    </w:p>
    <w:p w14:paraId="4A0BF3A1" w14:textId="77777777" w:rsidR="00E17E8C" w:rsidRDefault="00E17E8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415"/>
        <w:gridCol w:w="1699"/>
        <w:gridCol w:w="1805"/>
      </w:tblGrid>
      <w:tr w:rsidR="00E17E8C" w14:paraId="63804068" w14:textId="77777777">
        <w:trPr>
          <w:trHeight w:val="551"/>
        </w:trPr>
        <w:tc>
          <w:tcPr>
            <w:tcW w:w="3650" w:type="dxa"/>
          </w:tcPr>
          <w:p w14:paraId="478E5269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2415" w:type="dxa"/>
          </w:tcPr>
          <w:p w14:paraId="39FC67B4" w14:textId="77777777" w:rsidR="00E17E8C" w:rsidRDefault="00000000">
            <w:pPr>
              <w:pStyle w:val="TableParagraph"/>
              <w:spacing w:line="268" w:lineRule="exact"/>
              <w:ind w:left="196" w:right="162" w:firstLine="398"/>
              <w:rPr>
                <w:sz w:val="24"/>
              </w:rPr>
            </w:pPr>
            <w:r>
              <w:rPr>
                <w:sz w:val="24"/>
              </w:rPr>
              <w:t>Виручка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699" w:type="dxa"/>
          </w:tcPr>
          <w:p w14:paraId="23232AE6" w14:textId="77777777" w:rsidR="00E17E8C" w:rsidRDefault="00000000">
            <w:pPr>
              <w:pStyle w:val="TableParagraph"/>
              <w:spacing w:line="268" w:lineRule="exact"/>
              <w:ind w:left="504" w:right="173" w:hanging="293"/>
              <w:rPr>
                <w:sz w:val="24"/>
              </w:rPr>
            </w:pPr>
            <w:r>
              <w:rPr>
                <w:sz w:val="24"/>
              </w:rPr>
              <w:t>Активи, 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</w:p>
        </w:tc>
        <w:tc>
          <w:tcPr>
            <w:tcW w:w="1805" w:type="dxa"/>
          </w:tcPr>
          <w:p w14:paraId="17319079" w14:textId="77777777" w:rsidR="00E17E8C" w:rsidRDefault="00000000">
            <w:pPr>
              <w:pStyle w:val="TableParagraph"/>
              <w:spacing w:line="268" w:lineRule="exact"/>
              <w:ind w:left="168" w:right="135" w:firstLine="177"/>
              <w:rPr>
                <w:sz w:val="24"/>
              </w:rPr>
            </w:pPr>
            <w:r>
              <w:rPr>
                <w:sz w:val="24"/>
              </w:rPr>
              <w:t>Дохідність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Х2</w:t>
            </w:r>
          </w:p>
        </w:tc>
      </w:tr>
      <w:tr w:rsidR="00E17E8C" w14:paraId="06BC3717" w14:textId="77777777">
        <w:trPr>
          <w:trHeight w:val="302"/>
        </w:trPr>
        <w:tc>
          <w:tcPr>
            <w:tcW w:w="3650" w:type="dxa"/>
          </w:tcPr>
          <w:p w14:paraId="4A33B670" w14:textId="77777777" w:rsidR="00E17E8C" w:rsidRDefault="00000000">
            <w:pPr>
              <w:pStyle w:val="TableParagraph"/>
              <w:spacing w:before="6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Виручка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415" w:type="dxa"/>
          </w:tcPr>
          <w:p w14:paraId="3CEACCAA" w14:textId="77777777" w:rsidR="00E17E8C" w:rsidRDefault="00000000">
            <w:pPr>
              <w:pStyle w:val="TableParagraph"/>
              <w:spacing w:before="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16BA77C4" w14:textId="77777777" w:rsidR="00E17E8C" w:rsidRDefault="00E17E8C">
            <w:pPr>
              <w:pStyle w:val="TableParagraph"/>
            </w:pPr>
          </w:p>
        </w:tc>
        <w:tc>
          <w:tcPr>
            <w:tcW w:w="1805" w:type="dxa"/>
          </w:tcPr>
          <w:p w14:paraId="0A916429" w14:textId="77777777" w:rsidR="00E17E8C" w:rsidRDefault="00E17E8C">
            <w:pPr>
              <w:pStyle w:val="TableParagraph"/>
            </w:pPr>
          </w:p>
        </w:tc>
      </w:tr>
      <w:tr w:rsidR="00E17E8C" w14:paraId="02D82C94" w14:textId="77777777">
        <w:trPr>
          <w:trHeight w:val="297"/>
        </w:trPr>
        <w:tc>
          <w:tcPr>
            <w:tcW w:w="3650" w:type="dxa"/>
          </w:tcPr>
          <w:p w14:paraId="7D9A17B0" w14:textId="77777777" w:rsidR="00E17E8C" w:rsidRDefault="00000000">
            <w:pPr>
              <w:pStyle w:val="TableParagraph"/>
              <w:spacing w:before="6" w:line="271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Активи,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</w:p>
        </w:tc>
        <w:tc>
          <w:tcPr>
            <w:tcW w:w="2415" w:type="dxa"/>
          </w:tcPr>
          <w:p w14:paraId="1B8BACD5" w14:textId="77777777" w:rsidR="00E17E8C" w:rsidRDefault="00000000">
            <w:pPr>
              <w:pStyle w:val="TableParagraph"/>
              <w:spacing w:before="6" w:line="271" w:lineRule="exact"/>
              <w:ind w:left="748" w:right="716"/>
              <w:jc w:val="center"/>
              <w:rPr>
                <w:sz w:val="24"/>
              </w:rPr>
            </w:pPr>
            <w:r>
              <w:rPr>
                <w:sz w:val="24"/>
              </w:rPr>
              <w:t>0,207224</w:t>
            </w:r>
          </w:p>
        </w:tc>
        <w:tc>
          <w:tcPr>
            <w:tcW w:w="1699" w:type="dxa"/>
          </w:tcPr>
          <w:p w14:paraId="58721E73" w14:textId="77777777" w:rsidR="00E17E8C" w:rsidRDefault="00000000">
            <w:pPr>
              <w:pStyle w:val="TableParagraph"/>
              <w:spacing w:before="6"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14:paraId="2D070F06" w14:textId="77777777" w:rsidR="00E17E8C" w:rsidRDefault="00E17E8C">
            <w:pPr>
              <w:pStyle w:val="TableParagraph"/>
            </w:pPr>
          </w:p>
        </w:tc>
      </w:tr>
      <w:tr w:rsidR="00E17E8C" w14:paraId="23775F1E" w14:textId="77777777">
        <w:trPr>
          <w:trHeight w:val="316"/>
        </w:trPr>
        <w:tc>
          <w:tcPr>
            <w:tcW w:w="3650" w:type="dxa"/>
          </w:tcPr>
          <w:p w14:paraId="3A32E39C" w14:textId="77777777" w:rsidR="00E17E8C" w:rsidRDefault="00000000">
            <w:pPr>
              <w:pStyle w:val="TableParagraph"/>
              <w:spacing w:before="25" w:line="271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Дохідність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Х2</w:t>
            </w:r>
          </w:p>
        </w:tc>
        <w:tc>
          <w:tcPr>
            <w:tcW w:w="2415" w:type="dxa"/>
          </w:tcPr>
          <w:p w14:paraId="4D52BA34" w14:textId="77777777" w:rsidR="00E17E8C" w:rsidRDefault="00000000">
            <w:pPr>
              <w:pStyle w:val="TableParagraph"/>
              <w:spacing w:before="25" w:line="271" w:lineRule="exact"/>
              <w:ind w:left="748" w:right="716"/>
              <w:jc w:val="center"/>
              <w:rPr>
                <w:sz w:val="24"/>
              </w:rPr>
            </w:pPr>
            <w:r>
              <w:rPr>
                <w:sz w:val="24"/>
              </w:rPr>
              <w:t>0,740796</w:t>
            </w:r>
          </w:p>
        </w:tc>
        <w:tc>
          <w:tcPr>
            <w:tcW w:w="1699" w:type="dxa"/>
          </w:tcPr>
          <w:p w14:paraId="79BE4842" w14:textId="77777777" w:rsidR="00E17E8C" w:rsidRDefault="00000000">
            <w:pPr>
              <w:pStyle w:val="TableParagraph"/>
              <w:spacing w:before="25" w:line="271" w:lineRule="exact"/>
              <w:ind w:left="409" w:right="380"/>
              <w:jc w:val="center"/>
              <w:rPr>
                <w:sz w:val="24"/>
              </w:rPr>
            </w:pPr>
            <w:r>
              <w:rPr>
                <w:sz w:val="24"/>
              </w:rPr>
              <w:t>-0,50184</w:t>
            </w:r>
          </w:p>
        </w:tc>
        <w:tc>
          <w:tcPr>
            <w:tcW w:w="1805" w:type="dxa"/>
          </w:tcPr>
          <w:p w14:paraId="13E71759" w14:textId="77777777" w:rsidR="00E17E8C" w:rsidRDefault="00000000">
            <w:pPr>
              <w:pStyle w:val="TableParagraph"/>
              <w:spacing w:before="25"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588B4B3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588916B6" w14:textId="77777777" w:rsidR="00E17E8C" w:rsidRDefault="00E17E8C">
      <w:pPr>
        <w:pStyle w:val="a3"/>
        <w:rPr>
          <w:i/>
          <w:sz w:val="26"/>
        </w:rPr>
      </w:pPr>
    </w:p>
    <w:p w14:paraId="1E391C3C" w14:textId="77777777" w:rsidR="00E17E8C" w:rsidRDefault="00E17E8C">
      <w:pPr>
        <w:pStyle w:val="a3"/>
        <w:rPr>
          <w:i/>
          <w:sz w:val="27"/>
        </w:rPr>
      </w:pPr>
    </w:p>
    <w:p w14:paraId="0FFCF4A7" w14:textId="77777777" w:rsidR="00E17E8C" w:rsidRDefault="00000000">
      <w:pPr>
        <w:pStyle w:val="a3"/>
        <w:spacing w:line="360" w:lineRule="auto"/>
        <w:ind w:left="719" w:right="561" w:firstLine="850"/>
        <w:jc w:val="both"/>
      </w:pPr>
      <w:r>
        <w:t>Кореляція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результативною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факторними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сильний зв'язок між дохідністю активів та виручкою та слабкий зв'язок між</w:t>
      </w:r>
      <w:r>
        <w:rPr>
          <w:spacing w:val="1"/>
        </w:rPr>
        <w:t xml:space="preserve"> </w:t>
      </w:r>
      <w:r>
        <w:t>розміром активів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виручкою,</w:t>
      </w:r>
      <w:r>
        <w:rPr>
          <w:spacing w:val="3"/>
        </w:rPr>
        <w:t xml:space="preserve"> </w:t>
      </w:r>
      <w:r>
        <w:t>що обумовило</w:t>
      </w:r>
      <w:r>
        <w:rPr>
          <w:spacing w:val="-1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наведених</w:t>
      </w:r>
      <w:r>
        <w:rPr>
          <w:spacing w:val="-8"/>
        </w:rPr>
        <w:t xml:space="preserve"> </w:t>
      </w:r>
      <w:r>
        <w:t>факторів.</w:t>
      </w:r>
    </w:p>
    <w:p w14:paraId="76426FC0" w14:textId="77777777" w:rsidR="00E17E8C" w:rsidRDefault="00000000">
      <w:pPr>
        <w:pStyle w:val="a3"/>
        <w:spacing w:line="360" w:lineRule="auto"/>
        <w:ind w:left="719" w:right="568" w:firstLine="850"/>
        <w:jc w:val="both"/>
      </w:pPr>
      <w:r>
        <w:t>Матриця</w:t>
      </w:r>
      <w:r>
        <w:rPr>
          <w:spacing w:val="1"/>
        </w:rPr>
        <w:t xml:space="preserve"> </w:t>
      </w:r>
      <w:r>
        <w:t>парних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кореляції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виручки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від розміру активів та їх дохідності вказує на більш тісний зв'язок між</w:t>
      </w:r>
      <w:r>
        <w:rPr>
          <w:spacing w:val="-67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вплив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результативну</w:t>
      </w:r>
      <w:r>
        <w:rPr>
          <w:spacing w:val="1"/>
        </w:rPr>
        <w:t xml:space="preserve"> </w:t>
      </w:r>
      <w:r>
        <w:t>ознаку</w:t>
      </w:r>
      <w:r>
        <w:rPr>
          <w:spacing w:val="1"/>
        </w:rPr>
        <w:t xml:space="preserve"> </w:t>
      </w:r>
      <w:r>
        <w:t>(виручку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реалізації)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Х2</w:t>
      </w:r>
      <w:r>
        <w:rPr>
          <w:spacing w:val="1"/>
        </w:rPr>
        <w:t xml:space="preserve"> </w:t>
      </w:r>
      <w:r>
        <w:t>(дохідність</w:t>
      </w:r>
      <w:r>
        <w:rPr>
          <w:spacing w:val="1"/>
        </w:rPr>
        <w:t xml:space="preserve"> </w:t>
      </w:r>
      <w:r>
        <w:t>активів) (r = 0.7408), значить, при побудові регресійної моделі він</w:t>
      </w:r>
      <w:r>
        <w:rPr>
          <w:spacing w:val="1"/>
        </w:rPr>
        <w:t xml:space="preserve"> </w:t>
      </w:r>
      <w:r>
        <w:t>увійде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регресійне</w:t>
      </w:r>
      <w:r>
        <w:rPr>
          <w:spacing w:val="4"/>
        </w:rPr>
        <w:t xml:space="preserve"> </w:t>
      </w:r>
      <w:r>
        <w:t>рівняння</w:t>
      </w:r>
      <w:r>
        <w:rPr>
          <w:spacing w:val="4"/>
        </w:rPr>
        <w:t xml:space="preserve"> </w:t>
      </w:r>
      <w:r>
        <w:t>першим.</w:t>
      </w:r>
    </w:p>
    <w:p w14:paraId="6DC604B8" w14:textId="77777777" w:rsidR="00E17E8C" w:rsidRDefault="00000000">
      <w:pPr>
        <w:pStyle w:val="a3"/>
        <w:spacing w:before="4" w:line="360" w:lineRule="auto"/>
        <w:ind w:left="719" w:right="564" w:firstLine="850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регресійного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(фактор 1) та рівень дохідності активів (фактор 2). Обрана модель – множинна</w:t>
      </w:r>
      <w:r>
        <w:rPr>
          <w:spacing w:val="1"/>
        </w:rPr>
        <w:t xml:space="preserve"> </w:t>
      </w:r>
      <w:r>
        <w:t>регресія</w:t>
      </w:r>
      <w:r>
        <w:rPr>
          <w:spacing w:val="4"/>
        </w:rPr>
        <w:t xml:space="preserve"> </w:t>
      </w:r>
      <w:r>
        <w:t>(2 фактори).</w:t>
      </w:r>
      <w:r>
        <w:rPr>
          <w:spacing w:val="9"/>
        </w:rPr>
        <w:t xml:space="preserve"> </w:t>
      </w:r>
      <w:r>
        <w:t>Період</w:t>
      </w:r>
      <w:r>
        <w:rPr>
          <w:spacing w:val="4"/>
        </w:rPr>
        <w:t xml:space="preserve"> </w:t>
      </w:r>
      <w:r>
        <w:t>оцінки 5 років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2016-2020рр.</w:t>
      </w:r>
    </w:p>
    <w:p w14:paraId="60AFFD4E" w14:textId="77777777" w:rsidR="00E17E8C" w:rsidRDefault="00000000">
      <w:pPr>
        <w:pStyle w:val="a3"/>
        <w:spacing w:before="1" w:line="357" w:lineRule="auto"/>
        <w:ind w:left="719" w:right="560" w:firstLine="850"/>
        <w:jc w:val="both"/>
      </w:pPr>
      <w:r>
        <w:t>Рівняння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дохідності:</w:t>
      </w:r>
    </w:p>
    <w:p w14:paraId="5A9579EB" w14:textId="77777777" w:rsidR="00E17E8C" w:rsidRDefault="00000000">
      <w:pPr>
        <w:pStyle w:val="a3"/>
        <w:spacing w:before="11"/>
        <w:ind w:left="1569"/>
        <w:jc w:val="both"/>
      </w:pPr>
      <w:r>
        <w:rPr>
          <w:rFonts w:ascii="Cambria Math" w:hAnsi="Cambria Math"/>
        </w:rPr>
        <w:t>У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−7022.6541</w:t>
      </w:r>
      <w:r>
        <w:rPr>
          <w:rFonts w:ascii="Cambria Math" w:hAnsi="Cambria Math"/>
          <w:spacing w:val="64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1.4988X1</w:t>
      </w:r>
      <w:r>
        <w:rPr>
          <w:rFonts w:ascii="Cambria Math" w:hAnsi="Cambria Math"/>
          <w:spacing w:val="60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56"/>
        </w:rPr>
        <w:t xml:space="preserve"> </w:t>
      </w:r>
      <w:r>
        <w:rPr>
          <w:rFonts w:ascii="Cambria Math" w:hAnsi="Cambria Math"/>
        </w:rPr>
        <w:t>46.5028X2</w:t>
      </w:r>
      <w:r>
        <w:t>,</w:t>
      </w:r>
    </w:p>
    <w:p w14:paraId="33730B62" w14:textId="77777777" w:rsidR="00E17E8C" w:rsidRDefault="00000000">
      <w:pPr>
        <w:pStyle w:val="a3"/>
        <w:tabs>
          <w:tab w:val="left" w:pos="1425"/>
        </w:tabs>
        <w:spacing w:before="156"/>
        <w:ind w:left="719"/>
      </w:pPr>
      <w:r>
        <w:t>де</w:t>
      </w:r>
      <w:r>
        <w:tab/>
        <w:t>Х1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активи,</w:t>
      </w:r>
    </w:p>
    <w:p w14:paraId="5F886E5D" w14:textId="77777777" w:rsidR="00E17E8C" w:rsidRDefault="00000000">
      <w:pPr>
        <w:pStyle w:val="a3"/>
        <w:spacing w:before="163"/>
        <w:ind w:left="1569"/>
        <w:jc w:val="both"/>
      </w:pPr>
      <w:r>
        <w:t>Х2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дохідність</w:t>
      </w:r>
      <w:r>
        <w:rPr>
          <w:spacing w:val="-9"/>
        </w:rPr>
        <w:t xml:space="preserve"> </w:t>
      </w:r>
      <w:r>
        <w:t>активів</w:t>
      </w:r>
    </w:p>
    <w:p w14:paraId="0FFED5BB" w14:textId="77777777" w:rsidR="00E17E8C" w:rsidRDefault="00000000">
      <w:pPr>
        <w:pStyle w:val="a3"/>
        <w:spacing w:before="163"/>
        <w:ind w:left="1569"/>
        <w:jc w:val="both"/>
      </w:pPr>
      <w:r>
        <w:t>У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виручка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реалізації.</w:t>
      </w:r>
    </w:p>
    <w:p w14:paraId="3E5A28A5" w14:textId="77777777" w:rsidR="00E17E8C" w:rsidRDefault="00000000">
      <w:pPr>
        <w:pStyle w:val="a3"/>
        <w:spacing w:before="158" w:line="360" w:lineRule="auto"/>
        <w:ind w:left="719" w:right="562" w:firstLine="850"/>
        <w:jc w:val="both"/>
      </w:pPr>
      <w:r>
        <w:t>Отже, при рості активів на 1 грн. виручка від реалізації зросте на 1,50</w:t>
      </w:r>
      <w:r>
        <w:rPr>
          <w:spacing w:val="1"/>
        </w:rPr>
        <w:t xml:space="preserve"> </w:t>
      </w:r>
      <w:r>
        <w:t>грн., а при росту дохідності активів виручка від продажу зросте на 46,50 грн.</w:t>
      </w:r>
      <w:r>
        <w:rPr>
          <w:spacing w:val="1"/>
        </w:rPr>
        <w:t xml:space="preserve"> </w:t>
      </w:r>
      <w:r>
        <w:t>(пріоритетний фактор).</w:t>
      </w:r>
    </w:p>
    <w:p w14:paraId="23D6273F" w14:textId="77777777" w:rsidR="00E17E8C" w:rsidRDefault="00000000">
      <w:pPr>
        <w:pStyle w:val="a3"/>
        <w:spacing w:before="1" w:line="362" w:lineRule="auto"/>
        <w:ind w:left="719" w:right="567" w:firstLine="850"/>
        <w:jc w:val="both"/>
      </w:pPr>
      <w:r>
        <w:t>Показники ефективності моделі залежності виручки 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-8"/>
        </w:rPr>
        <w:t xml:space="preserve"> </w:t>
      </w:r>
      <w:r>
        <w:t>активів та</w:t>
      </w:r>
      <w:r>
        <w:rPr>
          <w:spacing w:val="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дохідності</w:t>
      </w:r>
      <w:r>
        <w:rPr>
          <w:spacing w:val="-8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в табл.</w:t>
      </w:r>
      <w:r>
        <w:rPr>
          <w:spacing w:val="9"/>
        </w:rPr>
        <w:t xml:space="preserve"> </w:t>
      </w:r>
      <w:r>
        <w:t>2.15.</w:t>
      </w:r>
    </w:p>
    <w:p w14:paraId="69AC658A" w14:textId="77777777" w:rsidR="00E17E8C" w:rsidRDefault="00E17E8C">
      <w:pPr>
        <w:spacing w:line="362" w:lineRule="auto"/>
        <w:jc w:val="both"/>
        <w:sectPr w:rsidR="00E17E8C">
          <w:headerReference w:type="default" r:id="rId125"/>
          <w:footerReference w:type="default" r:id="rId126"/>
          <w:pgSz w:w="11910" w:h="16840"/>
          <w:pgMar w:top="980" w:right="0" w:bottom="900" w:left="980" w:header="761" w:footer="719" w:gutter="0"/>
          <w:cols w:space="720"/>
        </w:sectPr>
      </w:pPr>
    </w:p>
    <w:p w14:paraId="15C04E2E" w14:textId="77777777" w:rsidR="00E17E8C" w:rsidRDefault="00E17E8C">
      <w:pPr>
        <w:pStyle w:val="a3"/>
        <w:spacing w:before="10"/>
        <w:rPr>
          <w:sz w:val="12"/>
        </w:rPr>
      </w:pPr>
    </w:p>
    <w:p w14:paraId="0D83F588" w14:textId="77777777" w:rsidR="00E17E8C" w:rsidRDefault="00000000">
      <w:pPr>
        <w:pStyle w:val="a3"/>
        <w:spacing w:before="87" w:after="24" w:line="355" w:lineRule="auto"/>
        <w:ind w:left="719" w:right="576" w:firstLine="850"/>
        <w:jc w:val="both"/>
      </w:pPr>
      <w:r>
        <w:t>Таблиця 2.15 - Показники ефективності моделі залежності виручки від</w:t>
      </w:r>
      <w:r>
        <w:rPr>
          <w:spacing w:val="1"/>
        </w:rPr>
        <w:t xml:space="preserve"> </w:t>
      </w:r>
      <w:r>
        <w:t>розміру</w:t>
      </w:r>
      <w:r>
        <w:rPr>
          <w:spacing w:val="-8"/>
        </w:rPr>
        <w:t xml:space="preserve"> </w:t>
      </w:r>
      <w:r>
        <w:t>активів та</w:t>
      </w:r>
      <w:r>
        <w:rPr>
          <w:spacing w:val="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дохідності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13"/>
        <w:gridCol w:w="3419"/>
      </w:tblGrid>
      <w:tr w:rsidR="00E17E8C" w14:paraId="2571860D" w14:textId="77777777">
        <w:trPr>
          <w:trHeight w:val="273"/>
        </w:trPr>
        <w:tc>
          <w:tcPr>
            <w:tcW w:w="4932" w:type="dxa"/>
          </w:tcPr>
          <w:p w14:paraId="1A6F2C70" w14:textId="77777777" w:rsidR="00E17E8C" w:rsidRDefault="00000000">
            <w:pPr>
              <w:pStyle w:val="TableParagraph"/>
              <w:spacing w:line="254" w:lineRule="exact"/>
              <w:ind w:left="279" w:right="246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513" w:type="dxa"/>
          </w:tcPr>
          <w:p w14:paraId="360889D9" w14:textId="77777777" w:rsidR="00E17E8C" w:rsidRDefault="00000000">
            <w:pPr>
              <w:pStyle w:val="TableParagraph"/>
              <w:spacing w:line="254" w:lineRule="exact"/>
              <w:ind w:left="267" w:right="245"/>
              <w:jc w:val="center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3419" w:type="dxa"/>
          </w:tcPr>
          <w:p w14:paraId="009D166A" w14:textId="77777777" w:rsidR="00E17E8C" w:rsidRDefault="00000000">
            <w:pPr>
              <w:pStyle w:val="TableParagraph"/>
              <w:spacing w:line="254" w:lineRule="exact"/>
              <w:ind w:left="1412" w:right="1405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E17E8C" w14:paraId="507486FA" w14:textId="77777777">
        <w:trPr>
          <w:trHeight w:val="551"/>
        </w:trPr>
        <w:tc>
          <w:tcPr>
            <w:tcW w:w="4932" w:type="dxa"/>
          </w:tcPr>
          <w:p w14:paraId="0F305447" w14:textId="77777777" w:rsidR="00E17E8C" w:rsidRDefault="00000000">
            <w:pPr>
              <w:pStyle w:val="TableParagraph"/>
              <w:spacing w:line="273" w:lineRule="exact"/>
              <w:ind w:left="275" w:right="2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кореляції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13" w:type="dxa"/>
          </w:tcPr>
          <w:p w14:paraId="4C1DE592" w14:textId="77777777" w:rsidR="00E17E8C" w:rsidRDefault="00000000">
            <w:pPr>
              <w:pStyle w:val="TableParagraph"/>
              <w:spacing w:line="27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0.207</w:t>
            </w:r>
          </w:p>
        </w:tc>
        <w:tc>
          <w:tcPr>
            <w:tcW w:w="3419" w:type="dxa"/>
          </w:tcPr>
          <w:p w14:paraId="31FCF5F5" w14:textId="77777777" w:rsidR="00E17E8C" w:rsidRDefault="00000000">
            <w:pPr>
              <w:pStyle w:val="TableParagraph"/>
              <w:spacing w:line="274" w:lineRule="exact"/>
              <w:ind w:left="1492" w:right="187" w:hanging="1268"/>
              <w:rPr>
                <w:sz w:val="24"/>
              </w:rPr>
            </w:pPr>
            <w:r>
              <w:rPr>
                <w:sz w:val="24"/>
              </w:rPr>
              <w:t>Низький лінійний зв’язок Х1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17E8C" w14:paraId="5C134B89" w14:textId="77777777">
        <w:trPr>
          <w:trHeight w:val="556"/>
        </w:trPr>
        <w:tc>
          <w:tcPr>
            <w:tcW w:w="4932" w:type="dxa"/>
          </w:tcPr>
          <w:p w14:paraId="216B0FE5" w14:textId="77777777" w:rsidR="00E17E8C" w:rsidRDefault="00000000">
            <w:pPr>
              <w:pStyle w:val="TableParagraph"/>
              <w:spacing w:line="273" w:lineRule="exact"/>
              <w:ind w:left="275" w:right="2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кореляції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13" w:type="dxa"/>
          </w:tcPr>
          <w:p w14:paraId="234D8D53" w14:textId="77777777" w:rsidR="00E17E8C" w:rsidRDefault="00000000">
            <w:pPr>
              <w:pStyle w:val="TableParagraph"/>
              <w:spacing w:line="27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0,741</w:t>
            </w:r>
          </w:p>
        </w:tc>
        <w:tc>
          <w:tcPr>
            <w:tcW w:w="3419" w:type="dxa"/>
          </w:tcPr>
          <w:p w14:paraId="7133676A" w14:textId="77777777" w:rsidR="00E17E8C" w:rsidRDefault="00000000">
            <w:pPr>
              <w:pStyle w:val="TableParagraph"/>
              <w:spacing w:line="274" w:lineRule="exact"/>
              <w:ind w:left="1492" w:right="177" w:hanging="1282"/>
              <w:rPr>
                <w:sz w:val="24"/>
              </w:rPr>
            </w:pPr>
            <w:r>
              <w:rPr>
                <w:sz w:val="24"/>
              </w:rPr>
              <w:t>Сильний лінійний зв’язок Х1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17E8C" w14:paraId="7880F4CD" w14:textId="77777777">
        <w:trPr>
          <w:trHeight w:val="552"/>
        </w:trPr>
        <w:tc>
          <w:tcPr>
            <w:tcW w:w="4932" w:type="dxa"/>
          </w:tcPr>
          <w:p w14:paraId="6B45B4B0" w14:textId="77777777" w:rsidR="00E17E8C" w:rsidRDefault="00000000">
            <w:pPr>
              <w:pStyle w:val="TableParagraph"/>
              <w:spacing w:line="268" w:lineRule="exact"/>
              <w:ind w:left="277" w:right="2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Коефіцієнт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кореляції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Х2</w:t>
            </w:r>
          </w:p>
        </w:tc>
        <w:tc>
          <w:tcPr>
            <w:tcW w:w="1513" w:type="dxa"/>
          </w:tcPr>
          <w:p w14:paraId="6C31AFAF" w14:textId="77777777" w:rsidR="00E17E8C" w:rsidRDefault="00000000">
            <w:pPr>
              <w:pStyle w:val="TableParagraph"/>
              <w:spacing w:line="268" w:lineRule="exact"/>
              <w:ind w:left="267" w:right="235"/>
              <w:jc w:val="center"/>
              <w:rPr>
                <w:sz w:val="24"/>
              </w:rPr>
            </w:pPr>
            <w:r>
              <w:rPr>
                <w:sz w:val="24"/>
              </w:rPr>
              <w:t>-0,502</w:t>
            </w:r>
          </w:p>
        </w:tc>
        <w:tc>
          <w:tcPr>
            <w:tcW w:w="3419" w:type="dxa"/>
          </w:tcPr>
          <w:p w14:paraId="492DAE35" w14:textId="77777777" w:rsidR="00E17E8C" w:rsidRDefault="00000000">
            <w:pPr>
              <w:pStyle w:val="TableParagraph"/>
              <w:spacing w:line="230" w:lineRule="auto"/>
              <w:ind w:left="1430" w:right="99" w:hanging="1306"/>
              <w:rPr>
                <w:sz w:val="24"/>
              </w:rPr>
            </w:pPr>
            <w:r>
              <w:rPr>
                <w:sz w:val="24"/>
              </w:rPr>
              <w:t>Помірний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Х2</w:t>
            </w:r>
          </w:p>
        </w:tc>
      </w:tr>
      <w:tr w:rsidR="00E17E8C" w14:paraId="7599B68E" w14:textId="77777777">
        <w:trPr>
          <w:trHeight w:val="273"/>
        </w:trPr>
        <w:tc>
          <w:tcPr>
            <w:tcW w:w="4932" w:type="dxa"/>
          </w:tcPr>
          <w:p w14:paraId="063C5C9B" w14:textId="77777777" w:rsidR="00E17E8C" w:rsidRDefault="00000000">
            <w:pPr>
              <w:pStyle w:val="TableParagraph"/>
              <w:spacing w:line="253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Дисперсія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та У</w:t>
            </w:r>
          </w:p>
        </w:tc>
        <w:tc>
          <w:tcPr>
            <w:tcW w:w="1513" w:type="dxa"/>
          </w:tcPr>
          <w:p w14:paraId="54B94ACC" w14:textId="77777777" w:rsidR="00E17E8C" w:rsidRDefault="00000000">
            <w:pPr>
              <w:pStyle w:val="TableParagraph"/>
              <w:spacing w:line="253" w:lineRule="exact"/>
              <w:ind w:left="267" w:right="235"/>
              <w:jc w:val="center"/>
              <w:rPr>
                <w:sz w:val="24"/>
              </w:rPr>
            </w:pPr>
            <w:r>
              <w:rPr>
                <w:sz w:val="24"/>
              </w:rPr>
              <w:t>364581.2</w:t>
            </w:r>
          </w:p>
        </w:tc>
        <w:tc>
          <w:tcPr>
            <w:tcW w:w="3419" w:type="dxa"/>
          </w:tcPr>
          <w:p w14:paraId="63775F8E" w14:textId="77777777" w:rsidR="00E17E8C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17E8C" w14:paraId="3416FDFC" w14:textId="77777777">
        <w:trPr>
          <w:trHeight w:val="273"/>
        </w:trPr>
        <w:tc>
          <w:tcPr>
            <w:tcW w:w="4932" w:type="dxa"/>
          </w:tcPr>
          <w:p w14:paraId="24FD5BFA" w14:textId="77777777" w:rsidR="00E17E8C" w:rsidRDefault="00000000">
            <w:pPr>
              <w:pStyle w:val="TableParagraph"/>
              <w:spacing w:line="253" w:lineRule="exact"/>
              <w:ind w:left="279" w:right="249"/>
              <w:jc w:val="center"/>
              <w:rPr>
                <w:sz w:val="24"/>
              </w:rPr>
            </w:pPr>
            <w:r>
              <w:rPr>
                <w:sz w:val="24"/>
              </w:rPr>
              <w:t>Дисперсія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та У</w:t>
            </w:r>
          </w:p>
        </w:tc>
        <w:tc>
          <w:tcPr>
            <w:tcW w:w="1513" w:type="dxa"/>
          </w:tcPr>
          <w:p w14:paraId="26BE3900" w14:textId="77777777" w:rsidR="00E17E8C" w:rsidRDefault="00000000">
            <w:pPr>
              <w:pStyle w:val="TableParagraph"/>
              <w:spacing w:line="25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806.238</w:t>
            </w:r>
          </w:p>
        </w:tc>
        <w:tc>
          <w:tcPr>
            <w:tcW w:w="3419" w:type="dxa"/>
          </w:tcPr>
          <w:p w14:paraId="6A9D6ACC" w14:textId="77777777" w:rsidR="00E17E8C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17E8C" w14:paraId="6B203FEB" w14:textId="77777777">
        <w:trPr>
          <w:trHeight w:val="273"/>
        </w:trPr>
        <w:tc>
          <w:tcPr>
            <w:tcW w:w="4932" w:type="dxa"/>
          </w:tcPr>
          <w:p w14:paraId="711A7945" w14:textId="77777777" w:rsidR="00E17E8C" w:rsidRDefault="00000000">
            <w:pPr>
              <w:pStyle w:val="TableParagraph"/>
              <w:spacing w:line="253" w:lineRule="exact"/>
              <w:ind w:left="279" w:right="254"/>
              <w:jc w:val="center"/>
              <w:rPr>
                <w:sz w:val="24"/>
              </w:rPr>
            </w:pPr>
            <w:r>
              <w:rPr>
                <w:sz w:val="24"/>
              </w:rPr>
              <w:t>Середньоквадратичне відхилення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13" w:type="dxa"/>
          </w:tcPr>
          <w:p w14:paraId="1FAB4C45" w14:textId="77777777" w:rsidR="00E17E8C" w:rsidRDefault="00000000">
            <w:pPr>
              <w:pStyle w:val="TableParagraph"/>
              <w:spacing w:line="25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603.806</w:t>
            </w:r>
          </w:p>
        </w:tc>
        <w:tc>
          <w:tcPr>
            <w:tcW w:w="3419" w:type="dxa"/>
          </w:tcPr>
          <w:p w14:paraId="0999C4D1" w14:textId="77777777" w:rsidR="00E17E8C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17E8C" w14:paraId="440B37C8" w14:textId="77777777">
        <w:trPr>
          <w:trHeight w:val="277"/>
        </w:trPr>
        <w:tc>
          <w:tcPr>
            <w:tcW w:w="4932" w:type="dxa"/>
          </w:tcPr>
          <w:p w14:paraId="4F410AD6" w14:textId="77777777" w:rsidR="00E17E8C" w:rsidRDefault="00000000">
            <w:pPr>
              <w:pStyle w:val="TableParagraph"/>
              <w:spacing w:line="258" w:lineRule="exact"/>
              <w:ind w:left="279" w:right="254"/>
              <w:jc w:val="center"/>
              <w:rPr>
                <w:sz w:val="24"/>
              </w:rPr>
            </w:pPr>
            <w:r>
              <w:rPr>
                <w:sz w:val="24"/>
              </w:rPr>
              <w:t>Середньоквадратичне відхилення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13" w:type="dxa"/>
          </w:tcPr>
          <w:p w14:paraId="0D49A650" w14:textId="77777777" w:rsidR="00E17E8C" w:rsidRDefault="00000000">
            <w:pPr>
              <w:pStyle w:val="TableParagraph"/>
              <w:spacing w:line="258" w:lineRule="exact"/>
              <w:ind w:left="267" w:right="235"/>
              <w:jc w:val="center"/>
              <w:rPr>
                <w:sz w:val="24"/>
              </w:rPr>
            </w:pPr>
            <w:r>
              <w:rPr>
                <w:sz w:val="24"/>
              </w:rPr>
              <w:t>28.394</w:t>
            </w:r>
          </w:p>
        </w:tc>
        <w:tc>
          <w:tcPr>
            <w:tcW w:w="3419" w:type="dxa"/>
          </w:tcPr>
          <w:p w14:paraId="5D7DF41F" w14:textId="77777777" w:rsidR="00E17E8C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</w:tbl>
    <w:p w14:paraId="7D67CA6B" w14:textId="77777777" w:rsidR="00E17E8C" w:rsidRDefault="00000000">
      <w:pPr>
        <w:ind w:left="1425"/>
        <w:jc w:val="both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11CD781D" w14:textId="77777777" w:rsidR="00E17E8C" w:rsidRDefault="00000000">
      <w:pPr>
        <w:pStyle w:val="a3"/>
        <w:spacing w:before="125" w:line="360" w:lineRule="auto"/>
        <w:ind w:left="719" w:right="560" w:firstLine="850"/>
        <w:jc w:val="both"/>
      </w:pPr>
      <w:r>
        <w:t>Наведені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(дохідності</w:t>
      </w:r>
      <w:r>
        <w:rPr>
          <w:spacing w:val="1"/>
        </w:rPr>
        <w:t xml:space="preserve"> </w:t>
      </w:r>
      <w:r>
        <w:t>активів)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результативної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(розміру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підприємства). Оцінка якості моделі залежності виручки від 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дохідності</w:t>
      </w:r>
      <w:r>
        <w:rPr>
          <w:spacing w:val="-6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2.16.</w:t>
      </w:r>
    </w:p>
    <w:p w14:paraId="1285B326" w14:textId="77777777" w:rsidR="00E17E8C" w:rsidRDefault="00000000">
      <w:pPr>
        <w:pStyle w:val="a3"/>
        <w:spacing w:before="3" w:after="24" w:line="355" w:lineRule="auto"/>
        <w:ind w:left="719" w:right="555" w:firstLine="850"/>
        <w:jc w:val="both"/>
      </w:pPr>
      <w:r>
        <w:t>Таблиця</w:t>
      </w:r>
      <w:r>
        <w:rPr>
          <w:spacing w:val="1"/>
        </w:rPr>
        <w:t xml:space="preserve"> </w:t>
      </w:r>
      <w:r>
        <w:t>2.16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 моделі залежності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дохідності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167"/>
        <w:gridCol w:w="5748"/>
      </w:tblGrid>
      <w:tr w:rsidR="00E17E8C" w14:paraId="09365AD6" w14:textId="77777777">
        <w:trPr>
          <w:trHeight w:val="278"/>
        </w:trPr>
        <w:tc>
          <w:tcPr>
            <w:tcW w:w="2949" w:type="dxa"/>
          </w:tcPr>
          <w:p w14:paraId="2E367EA4" w14:textId="77777777" w:rsidR="00E17E8C" w:rsidRDefault="00000000">
            <w:pPr>
              <w:pStyle w:val="TableParagraph"/>
              <w:spacing w:line="258" w:lineRule="exact"/>
              <w:ind w:left="222" w:right="204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67" w:type="dxa"/>
          </w:tcPr>
          <w:p w14:paraId="7BA51824" w14:textId="77777777" w:rsidR="00E17E8C" w:rsidRDefault="00000000">
            <w:pPr>
              <w:pStyle w:val="TableParagraph"/>
              <w:spacing w:line="25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5748" w:type="dxa"/>
          </w:tcPr>
          <w:p w14:paraId="079C109F" w14:textId="77777777" w:rsidR="00E17E8C" w:rsidRDefault="00000000">
            <w:pPr>
              <w:pStyle w:val="TableParagraph"/>
              <w:spacing w:line="258" w:lineRule="exact"/>
              <w:ind w:left="2574" w:right="2572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E17E8C" w14:paraId="7F137435" w14:textId="77777777">
        <w:trPr>
          <w:trHeight w:val="551"/>
        </w:trPr>
        <w:tc>
          <w:tcPr>
            <w:tcW w:w="2949" w:type="dxa"/>
          </w:tcPr>
          <w:p w14:paraId="05478AA1" w14:textId="77777777" w:rsidR="00E17E8C" w:rsidRDefault="00000000">
            <w:pPr>
              <w:pStyle w:val="TableParagraph"/>
              <w:spacing w:line="268" w:lineRule="exact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1167" w:type="dxa"/>
          </w:tcPr>
          <w:p w14:paraId="249DEF86" w14:textId="77777777" w:rsidR="00E17E8C" w:rsidRDefault="00000000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623,66</w:t>
            </w:r>
          </w:p>
        </w:tc>
        <w:tc>
          <w:tcPr>
            <w:tcW w:w="5748" w:type="dxa"/>
          </w:tcPr>
          <w:p w14:paraId="59FAA186" w14:textId="77777777" w:rsidR="00E17E8C" w:rsidRDefault="00000000">
            <w:pPr>
              <w:pStyle w:val="TableParagraph"/>
              <w:spacing w:line="230" w:lineRule="auto"/>
              <w:ind w:left="2486" w:hanging="2310"/>
              <w:rPr>
                <w:sz w:val="24"/>
              </w:rPr>
            </w:pPr>
            <w:r>
              <w:rPr>
                <w:sz w:val="24"/>
              </w:rPr>
              <w:t>Оскільки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F1&gt;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Fтабл</w:t>
            </w:r>
            <w:proofErr w:type="spellEnd"/>
            <w:r>
              <w:rPr>
                <w:sz w:val="24"/>
              </w:rPr>
              <w:t>, 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мультиколінеарна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</w:tc>
      </w:tr>
      <w:tr w:rsidR="00E17E8C" w14:paraId="380003DE" w14:textId="77777777">
        <w:trPr>
          <w:trHeight w:val="551"/>
        </w:trPr>
        <w:tc>
          <w:tcPr>
            <w:tcW w:w="2949" w:type="dxa"/>
          </w:tcPr>
          <w:p w14:paraId="285E0FFD" w14:textId="77777777" w:rsidR="00E17E8C" w:rsidRDefault="00000000">
            <w:pPr>
              <w:pStyle w:val="TableParagraph"/>
              <w:spacing w:line="268" w:lineRule="exact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F2</w:t>
            </w:r>
          </w:p>
        </w:tc>
        <w:tc>
          <w:tcPr>
            <w:tcW w:w="1167" w:type="dxa"/>
          </w:tcPr>
          <w:p w14:paraId="3B9824C4" w14:textId="77777777" w:rsidR="00E17E8C" w:rsidRDefault="00000000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380,77</w:t>
            </w:r>
          </w:p>
        </w:tc>
        <w:tc>
          <w:tcPr>
            <w:tcW w:w="5748" w:type="dxa"/>
          </w:tcPr>
          <w:p w14:paraId="56C75475" w14:textId="77777777" w:rsidR="00E17E8C" w:rsidRDefault="00000000">
            <w:pPr>
              <w:pStyle w:val="TableParagraph"/>
              <w:spacing w:line="230" w:lineRule="auto"/>
              <w:ind w:left="2486" w:hanging="2310"/>
              <w:rPr>
                <w:sz w:val="24"/>
              </w:rPr>
            </w:pPr>
            <w:r>
              <w:rPr>
                <w:sz w:val="24"/>
              </w:rPr>
              <w:t>Оскільки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F2&gt;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Fтабл</w:t>
            </w:r>
            <w:proofErr w:type="spellEnd"/>
            <w:r>
              <w:rPr>
                <w:sz w:val="24"/>
              </w:rPr>
              <w:t>, 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змінна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мультиколінеарна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</w:tc>
      </w:tr>
      <w:tr w:rsidR="00E17E8C" w14:paraId="387B1BCC" w14:textId="77777777">
        <w:trPr>
          <w:trHeight w:val="551"/>
        </w:trPr>
        <w:tc>
          <w:tcPr>
            <w:tcW w:w="2949" w:type="dxa"/>
          </w:tcPr>
          <w:p w14:paraId="73A11CAF" w14:textId="77777777" w:rsidR="00E17E8C" w:rsidRDefault="00000000">
            <w:pPr>
              <w:pStyle w:val="TableParagraph"/>
              <w:spacing w:line="268" w:lineRule="exact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F3</w:t>
            </w:r>
          </w:p>
        </w:tc>
        <w:tc>
          <w:tcPr>
            <w:tcW w:w="1167" w:type="dxa"/>
          </w:tcPr>
          <w:p w14:paraId="06D658E5" w14:textId="77777777" w:rsidR="00E17E8C" w:rsidRDefault="00000000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809,88</w:t>
            </w:r>
          </w:p>
        </w:tc>
        <w:tc>
          <w:tcPr>
            <w:tcW w:w="5748" w:type="dxa"/>
          </w:tcPr>
          <w:p w14:paraId="681CEB48" w14:textId="77777777" w:rsidR="00E17E8C" w:rsidRDefault="00000000">
            <w:pPr>
              <w:pStyle w:val="TableParagraph"/>
              <w:spacing w:line="230" w:lineRule="auto"/>
              <w:ind w:left="2486" w:hanging="2310"/>
              <w:rPr>
                <w:sz w:val="24"/>
              </w:rPr>
            </w:pPr>
            <w:r>
              <w:rPr>
                <w:sz w:val="24"/>
              </w:rPr>
              <w:t>Оскільки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F3&gt;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Fтабл</w:t>
            </w:r>
            <w:proofErr w:type="spellEnd"/>
            <w:r>
              <w:rPr>
                <w:sz w:val="24"/>
              </w:rPr>
              <w:t>, 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мультиколінеарна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</w:tc>
      </w:tr>
      <w:tr w:rsidR="00E17E8C" w14:paraId="144CD106" w14:textId="77777777">
        <w:trPr>
          <w:trHeight w:val="552"/>
        </w:trPr>
        <w:tc>
          <w:tcPr>
            <w:tcW w:w="2949" w:type="dxa"/>
          </w:tcPr>
          <w:p w14:paraId="65E63780" w14:textId="77777777" w:rsidR="00E17E8C" w:rsidRDefault="00000000">
            <w:pPr>
              <w:pStyle w:val="TableParagraph"/>
              <w:spacing w:line="230" w:lineRule="auto"/>
              <w:ind w:left="801" w:right="548" w:hanging="216"/>
              <w:rPr>
                <w:sz w:val="24"/>
              </w:rPr>
            </w:pPr>
            <w:r>
              <w:rPr>
                <w:sz w:val="24"/>
              </w:rPr>
              <w:t>Середня помилка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апроксимації</w:t>
            </w:r>
          </w:p>
        </w:tc>
        <w:tc>
          <w:tcPr>
            <w:tcW w:w="1167" w:type="dxa"/>
          </w:tcPr>
          <w:p w14:paraId="4BEC13E6" w14:textId="77777777" w:rsidR="00E17E8C" w:rsidRDefault="00000000">
            <w:pPr>
              <w:pStyle w:val="TableParagraph"/>
              <w:spacing w:line="268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0,96%</w:t>
            </w:r>
          </w:p>
        </w:tc>
        <w:tc>
          <w:tcPr>
            <w:tcW w:w="5748" w:type="dxa"/>
          </w:tcPr>
          <w:p w14:paraId="3AC435B2" w14:textId="77777777" w:rsidR="00E17E8C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17E8C" w14:paraId="505C948C" w14:textId="77777777">
        <w:trPr>
          <w:trHeight w:val="825"/>
        </w:trPr>
        <w:tc>
          <w:tcPr>
            <w:tcW w:w="2949" w:type="dxa"/>
          </w:tcPr>
          <w:p w14:paraId="61FB811C" w14:textId="77777777" w:rsidR="00E17E8C" w:rsidRDefault="00000000">
            <w:pPr>
              <w:pStyle w:val="TableParagraph"/>
              <w:spacing w:line="237" w:lineRule="auto"/>
              <w:ind w:left="1329" w:right="178" w:hanging="1109"/>
              <w:rPr>
                <w:sz w:val="24"/>
              </w:rPr>
            </w:pPr>
            <w:r>
              <w:rPr>
                <w:sz w:val="24"/>
              </w:rPr>
              <w:t>Коефіцієнт еластичності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</w:p>
        </w:tc>
        <w:tc>
          <w:tcPr>
            <w:tcW w:w="1167" w:type="dxa"/>
          </w:tcPr>
          <w:p w14:paraId="0894F647" w14:textId="77777777" w:rsidR="00E17E8C" w:rsidRDefault="00000000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  <w:tc>
          <w:tcPr>
            <w:tcW w:w="5748" w:type="dxa"/>
          </w:tcPr>
          <w:p w14:paraId="55B8B2DF" w14:textId="77777777" w:rsidR="00E17E8C" w:rsidRDefault="00000000">
            <w:pPr>
              <w:pStyle w:val="TableParagraph"/>
              <w:spacing w:line="267" w:lineRule="exact"/>
              <w:ind w:left="277" w:firstLine="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зміні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зміниться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9B2EDE1" w14:textId="77777777" w:rsidR="00E17E8C" w:rsidRDefault="00000000">
            <w:pPr>
              <w:pStyle w:val="TableParagraph"/>
              <w:spacing w:before="2" w:line="268" w:lineRule="exact"/>
              <w:ind w:left="325" w:hanging="48"/>
              <w:rPr>
                <w:sz w:val="24"/>
              </w:rPr>
            </w:pPr>
            <w:r>
              <w:rPr>
                <w:sz w:val="24"/>
              </w:rPr>
              <w:t>1.11%.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еластичності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E1 |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&gt; 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17E8C" w14:paraId="6465C70A" w14:textId="77777777">
        <w:trPr>
          <w:trHeight w:val="830"/>
        </w:trPr>
        <w:tc>
          <w:tcPr>
            <w:tcW w:w="2949" w:type="dxa"/>
          </w:tcPr>
          <w:p w14:paraId="0ABBA776" w14:textId="77777777" w:rsidR="00E17E8C" w:rsidRDefault="00000000">
            <w:pPr>
              <w:pStyle w:val="TableParagraph"/>
              <w:spacing w:line="237" w:lineRule="auto"/>
              <w:ind w:left="1329" w:right="178" w:hanging="1109"/>
              <w:rPr>
                <w:sz w:val="24"/>
              </w:rPr>
            </w:pPr>
            <w:r>
              <w:rPr>
                <w:sz w:val="24"/>
              </w:rPr>
              <w:t>Коефіцієнт еластичності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Х2</w:t>
            </w:r>
          </w:p>
        </w:tc>
        <w:tc>
          <w:tcPr>
            <w:tcW w:w="1167" w:type="dxa"/>
          </w:tcPr>
          <w:p w14:paraId="5C142338" w14:textId="77777777" w:rsidR="00E17E8C" w:rsidRDefault="00000000">
            <w:pPr>
              <w:pStyle w:val="TableParagraph"/>
              <w:spacing w:line="273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1,074</w:t>
            </w:r>
          </w:p>
        </w:tc>
        <w:tc>
          <w:tcPr>
            <w:tcW w:w="5748" w:type="dxa"/>
          </w:tcPr>
          <w:p w14:paraId="0B9814E2" w14:textId="77777777" w:rsidR="00E17E8C" w:rsidRDefault="00000000">
            <w:pPr>
              <w:pStyle w:val="TableParagraph"/>
              <w:spacing w:line="274" w:lineRule="exact"/>
              <w:ind w:left="229" w:right="202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зміні </w:t>
            </w:r>
            <w:proofErr w:type="spellStart"/>
            <w:r>
              <w:rPr>
                <w:sz w:val="24"/>
              </w:rPr>
              <w:t>фактора</w:t>
            </w:r>
            <w:proofErr w:type="spellEnd"/>
            <w:r>
              <w:rPr>
                <w:sz w:val="24"/>
              </w:rPr>
              <w:t xml:space="preserve"> Х2 на 1%, дохід У зміниться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1.074%.</w:t>
            </w:r>
            <w:r>
              <w:rPr>
                <w:sz w:val="24"/>
              </w:rPr>
              <w:t xml:space="preserve"> Приватні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еластичності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істотно впливає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17E8C" w14:paraId="670302F0" w14:textId="77777777">
        <w:trPr>
          <w:trHeight w:val="551"/>
        </w:trPr>
        <w:tc>
          <w:tcPr>
            <w:tcW w:w="2949" w:type="dxa"/>
          </w:tcPr>
          <w:p w14:paraId="2F91B987" w14:textId="77777777" w:rsidR="00E17E8C" w:rsidRDefault="00000000">
            <w:pPr>
              <w:pStyle w:val="TableParagraph"/>
              <w:spacing w:line="268" w:lineRule="exact"/>
              <w:ind w:left="998" w:right="504" w:hanging="442"/>
              <w:rPr>
                <w:sz w:val="24"/>
              </w:rPr>
            </w:pPr>
            <w:r>
              <w:rPr>
                <w:sz w:val="24"/>
              </w:rPr>
              <w:t>Індекс множинної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кореляції</w:t>
            </w:r>
          </w:p>
        </w:tc>
        <w:tc>
          <w:tcPr>
            <w:tcW w:w="1167" w:type="dxa"/>
          </w:tcPr>
          <w:p w14:paraId="0487434B" w14:textId="77777777" w:rsidR="00E17E8C" w:rsidRDefault="00000000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0,9984</w:t>
            </w:r>
          </w:p>
        </w:tc>
        <w:tc>
          <w:tcPr>
            <w:tcW w:w="5748" w:type="dxa"/>
          </w:tcPr>
          <w:p w14:paraId="542D4027" w14:textId="77777777" w:rsidR="00E17E8C" w:rsidRDefault="00000000">
            <w:pPr>
              <w:pStyle w:val="TableParagraph"/>
              <w:spacing w:line="268" w:lineRule="exact"/>
              <w:ind w:left="2453" w:right="525" w:hanging="19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Зв'язок між ознакою </w:t>
            </w:r>
            <w:r>
              <w:rPr>
                <w:sz w:val="24"/>
              </w:rPr>
              <w:t xml:space="preserve">У і факторами </w:t>
            </w:r>
            <w:proofErr w:type="spellStart"/>
            <w:r>
              <w:rPr>
                <w:sz w:val="24"/>
              </w:rPr>
              <w:t>Xi</w:t>
            </w:r>
            <w:proofErr w:type="spellEnd"/>
            <w:r>
              <w:rPr>
                <w:sz w:val="24"/>
              </w:rPr>
              <w:t xml:space="preserve"> досить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сильний</w:t>
            </w:r>
          </w:p>
        </w:tc>
      </w:tr>
      <w:tr w:rsidR="00E17E8C" w14:paraId="345BB198" w14:textId="77777777">
        <w:trPr>
          <w:trHeight w:val="551"/>
        </w:trPr>
        <w:tc>
          <w:tcPr>
            <w:tcW w:w="2949" w:type="dxa"/>
          </w:tcPr>
          <w:p w14:paraId="7994AB2B" w14:textId="77777777" w:rsidR="00E17E8C" w:rsidRDefault="00000000">
            <w:pPr>
              <w:pStyle w:val="TableParagraph"/>
              <w:spacing w:line="268" w:lineRule="exact"/>
              <w:ind w:left="225" w:right="204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детермінації</w:t>
            </w:r>
          </w:p>
        </w:tc>
        <w:tc>
          <w:tcPr>
            <w:tcW w:w="1167" w:type="dxa"/>
          </w:tcPr>
          <w:p w14:paraId="577785BC" w14:textId="77777777" w:rsidR="00E17E8C" w:rsidRDefault="00000000">
            <w:pPr>
              <w:pStyle w:val="TableParagraph"/>
              <w:spacing w:line="26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0,994</w:t>
            </w:r>
          </w:p>
        </w:tc>
        <w:tc>
          <w:tcPr>
            <w:tcW w:w="5748" w:type="dxa"/>
          </w:tcPr>
          <w:p w14:paraId="1F52538B" w14:textId="77777777" w:rsidR="00E17E8C" w:rsidRDefault="00000000">
            <w:pPr>
              <w:pStyle w:val="TableParagraph"/>
              <w:spacing w:line="268" w:lineRule="exact"/>
              <w:ind w:left="2520" w:right="468" w:hanging="20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 1 та Х2 визначають </w:t>
            </w:r>
            <w:r>
              <w:rPr>
                <w:sz w:val="24"/>
              </w:rPr>
              <w:t>загальну зміну У досить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</w:p>
        </w:tc>
      </w:tr>
      <w:tr w:rsidR="00E17E8C" w14:paraId="5E31C8E5" w14:textId="77777777">
        <w:trPr>
          <w:trHeight w:val="552"/>
        </w:trPr>
        <w:tc>
          <w:tcPr>
            <w:tcW w:w="2949" w:type="dxa"/>
          </w:tcPr>
          <w:p w14:paraId="3CB8F39A" w14:textId="77777777" w:rsidR="00E17E8C" w:rsidRDefault="00000000">
            <w:pPr>
              <w:pStyle w:val="TableParagraph"/>
              <w:spacing w:line="270" w:lineRule="exact"/>
              <w:ind w:left="696" w:right="213" w:hanging="4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Статистична </w:t>
            </w:r>
            <w:r>
              <w:rPr>
                <w:sz w:val="24"/>
              </w:rPr>
              <w:t>значимість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1E663D8E" w14:textId="77777777" w:rsidR="00E17E8C" w:rsidRDefault="00000000">
            <w:pPr>
              <w:pStyle w:val="TableParagraph"/>
              <w:spacing w:line="268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16,86</w:t>
            </w:r>
          </w:p>
        </w:tc>
        <w:tc>
          <w:tcPr>
            <w:tcW w:w="5748" w:type="dxa"/>
          </w:tcPr>
          <w:p w14:paraId="5354258F" w14:textId="77777777" w:rsidR="00E17E8C" w:rsidRDefault="00000000">
            <w:pPr>
              <w:pStyle w:val="TableParagraph"/>
              <w:spacing w:line="270" w:lineRule="exact"/>
              <w:ind w:left="2021" w:right="428" w:hanging="1585"/>
              <w:rPr>
                <w:sz w:val="24"/>
              </w:rPr>
            </w:pPr>
            <w:r>
              <w:rPr>
                <w:sz w:val="24"/>
              </w:rPr>
              <w:t>Статистична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значимість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регресії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</w:p>
        </w:tc>
      </w:tr>
      <w:tr w:rsidR="00E17E8C" w14:paraId="079A5206" w14:textId="77777777">
        <w:trPr>
          <w:trHeight w:val="551"/>
        </w:trPr>
        <w:tc>
          <w:tcPr>
            <w:tcW w:w="2949" w:type="dxa"/>
          </w:tcPr>
          <w:p w14:paraId="36F4F340" w14:textId="77777777" w:rsidR="00E17E8C" w:rsidRDefault="00000000">
            <w:pPr>
              <w:pStyle w:val="TableParagraph"/>
              <w:spacing w:line="268" w:lineRule="exact"/>
              <w:ind w:left="696" w:right="213" w:hanging="4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Статистична </w:t>
            </w:r>
            <w:r>
              <w:rPr>
                <w:sz w:val="24"/>
              </w:rPr>
              <w:t>значимість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14:paraId="6E24B3F7" w14:textId="77777777" w:rsidR="00E17E8C" w:rsidRDefault="00000000">
            <w:pPr>
              <w:pStyle w:val="TableParagraph"/>
              <w:spacing w:line="268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24,61</w:t>
            </w:r>
          </w:p>
        </w:tc>
        <w:tc>
          <w:tcPr>
            <w:tcW w:w="5748" w:type="dxa"/>
          </w:tcPr>
          <w:p w14:paraId="11190325" w14:textId="77777777" w:rsidR="00E17E8C" w:rsidRDefault="00000000">
            <w:pPr>
              <w:pStyle w:val="TableParagraph"/>
              <w:spacing w:line="268" w:lineRule="exact"/>
              <w:ind w:left="2021" w:right="433" w:hanging="1585"/>
              <w:rPr>
                <w:sz w:val="24"/>
              </w:rPr>
            </w:pPr>
            <w:r>
              <w:rPr>
                <w:sz w:val="24"/>
              </w:rPr>
              <w:t>Статистична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значимість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коефіцієнта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регресії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</w:p>
        </w:tc>
      </w:tr>
    </w:tbl>
    <w:p w14:paraId="464970C5" w14:textId="77777777" w:rsidR="00E17E8C" w:rsidRDefault="00E17E8C">
      <w:pPr>
        <w:spacing w:line="268" w:lineRule="exact"/>
        <w:rPr>
          <w:sz w:val="24"/>
        </w:rPr>
        <w:sectPr w:rsidR="00E17E8C">
          <w:headerReference w:type="default" r:id="rId127"/>
          <w:footerReference w:type="default" r:id="rId128"/>
          <w:pgSz w:w="11910" w:h="16840"/>
          <w:pgMar w:top="980" w:right="0" w:bottom="900" w:left="980" w:header="761" w:footer="719" w:gutter="0"/>
          <w:cols w:space="720"/>
        </w:sectPr>
      </w:pPr>
    </w:p>
    <w:p w14:paraId="0A77FF13" w14:textId="77777777" w:rsidR="00E17E8C" w:rsidRDefault="00E17E8C">
      <w:pPr>
        <w:pStyle w:val="a3"/>
        <w:spacing w:before="10"/>
        <w:rPr>
          <w:sz w:val="12"/>
        </w:rPr>
      </w:pPr>
    </w:p>
    <w:p w14:paraId="388136A6" w14:textId="77777777" w:rsidR="00E17E8C" w:rsidRDefault="00000000">
      <w:pPr>
        <w:pStyle w:val="a3"/>
        <w:spacing w:before="87" w:line="360" w:lineRule="auto"/>
        <w:ind w:left="719" w:right="560" w:firstLine="850"/>
        <w:jc w:val="both"/>
      </w:pPr>
      <w:r>
        <w:t>За</w:t>
      </w:r>
      <w:r>
        <w:rPr>
          <w:spacing w:val="1"/>
        </w:rPr>
        <w:t xml:space="preserve"> </w:t>
      </w:r>
      <w:r>
        <w:t>максимальним</w:t>
      </w:r>
      <w:r>
        <w:rPr>
          <w:spacing w:val="1"/>
        </w:rPr>
        <w:t xml:space="preserve"> </w:t>
      </w:r>
      <w:r>
        <w:t>коефіцієнтом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1.129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найбільший вплив на виручку від реалізації має фактор X2 (дохідність активів).</w:t>
      </w:r>
      <w:r>
        <w:rPr>
          <w:spacing w:val="1"/>
        </w:rPr>
        <w:t xml:space="preserve"> </w:t>
      </w:r>
      <w:r>
        <w:t>Статистична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рівняння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перевірена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коефіцієнта детермінації і критерію Фішера. Встановлено, що в досліджуваній</w:t>
      </w:r>
      <w:r>
        <w:rPr>
          <w:spacing w:val="1"/>
        </w:rPr>
        <w:t xml:space="preserve"> </w:t>
      </w:r>
      <w:r>
        <w:t>ситуації 99.68% загальної варіабельності виручку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пояснюється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proofErr w:type="spellStart"/>
      <w:r>
        <w:t>Xj</w:t>
      </w:r>
      <w:proofErr w:type="spellEnd"/>
      <w:r>
        <w:rPr>
          <w:spacing w:val="1"/>
        </w:rPr>
        <w:t xml:space="preserve"> </w:t>
      </w:r>
      <w:r>
        <w:t>(Х1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Х2).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статистично значущі.</w:t>
      </w:r>
    </w:p>
    <w:p w14:paraId="501A415D" w14:textId="77777777" w:rsidR="00E17E8C" w:rsidRDefault="00000000">
      <w:pPr>
        <w:pStyle w:val="a3"/>
        <w:spacing w:line="360" w:lineRule="auto"/>
        <w:ind w:left="719" w:right="560" w:firstLine="850"/>
        <w:jc w:val="both"/>
      </w:pPr>
      <w:r>
        <w:t>Побудована регресійна модель залежності виручки від розміру майна</w:t>
      </w:r>
      <w:r>
        <w:rPr>
          <w:spacing w:val="1"/>
        </w:rPr>
        <w:t xml:space="preserve"> </w:t>
      </w:r>
      <w:r>
        <w:t>(активів) та їх дохідності вказує, що при рості активів на 1 грн. виручка 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зросте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1,50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зросте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46,50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(пріоритетний</w:t>
      </w:r>
      <w:r>
        <w:rPr>
          <w:spacing w:val="1"/>
        </w:rPr>
        <w:t xml:space="preserve"> </w:t>
      </w:r>
      <w:r>
        <w:t>фактор).</w:t>
      </w:r>
      <w:r>
        <w:rPr>
          <w:spacing w:val="1"/>
        </w:rPr>
        <w:t xml:space="preserve"> </w:t>
      </w:r>
      <w:r>
        <w:t>99.68%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варіабельності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(активів)</w:t>
      </w:r>
      <w:r>
        <w:rPr>
          <w:spacing w:val="-7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дохідності.</w:t>
      </w:r>
      <w:r>
        <w:rPr>
          <w:spacing w:val="8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адекватною</w:t>
      </w:r>
      <w:r>
        <w:rPr>
          <w:spacing w:val="-6"/>
        </w:rPr>
        <w:t xml:space="preserve"> </w:t>
      </w:r>
      <w:r>
        <w:t>та статистично значимою.</w:t>
      </w:r>
    </w:p>
    <w:p w14:paraId="1A4A7C6E" w14:textId="77777777" w:rsidR="00E17E8C" w:rsidRDefault="00E17E8C">
      <w:pPr>
        <w:pStyle w:val="a3"/>
        <w:spacing w:before="8"/>
        <w:rPr>
          <w:sz w:val="42"/>
        </w:rPr>
      </w:pPr>
    </w:p>
    <w:p w14:paraId="3694542A" w14:textId="77777777" w:rsidR="00E17E8C" w:rsidRDefault="00000000">
      <w:pPr>
        <w:pStyle w:val="1"/>
        <w:spacing w:before="1"/>
        <w:ind w:left="4561"/>
      </w:pPr>
      <w:bookmarkStart w:id="22" w:name="Висновки_до_розділу_2"/>
      <w:bookmarkStart w:id="23" w:name="_bookmark13"/>
      <w:bookmarkEnd w:id="22"/>
      <w:bookmarkEnd w:id="23"/>
      <w:r>
        <w:t>Висновки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2</w:t>
      </w:r>
    </w:p>
    <w:p w14:paraId="736D9EAE" w14:textId="77777777" w:rsidR="00E17E8C" w:rsidRDefault="00E17E8C">
      <w:pPr>
        <w:pStyle w:val="a3"/>
        <w:rPr>
          <w:b/>
          <w:sz w:val="30"/>
        </w:rPr>
      </w:pPr>
    </w:p>
    <w:p w14:paraId="4F6D67BB" w14:textId="77777777" w:rsidR="00E17E8C" w:rsidRDefault="00E17E8C">
      <w:pPr>
        <w:pStyle w:val="a3"/>
        <w:rPr>
          <w:b/>
          <w:sz w:val="25"/>
        </w:rPr>
      </w:pPr>
    </w:p>
    <w:p w14:paraId="333147C7" w14:textId="77777777" w:rsidR="00E17E8C" w:rsidRDefault="00000000">
      <w:pPr>
        <w:pStyle w:val="a3"/>
        <w:spacing w:line="362" w:lineRule="auto"/>
        <w:ind w:left="719" w:right="576" w:firstLine="850"/>
        <w:jc w:val="both"/>
      </w:pPr>
      <w:r>
        <w:t>Аналітичне оцінювання стану та трендів дохідності ТОВ «БАМОРРІ»</w:t>
      </w:r>
      <w:r>
        <w:rPr>
          <w:spacing w:val="1"/>
        </w:rPr>
        <w:t xml:space="preserve"> </w:t>
      </w:r>
      <w:r>
        <w:t>дозволило</w:t>
      </w:r>
      <w:r>
        <w:rPr>
          <w:spacing w:val="12"/>
        </w:rPr>
        <w:t xml:space="preserve"> </w:t>
      </w:r>
      <w:r>
        <w:t>узагальнити</w:t>
      </w:r>
      <w:r>
        <w:rPr>
          <w:spacing w:val="3"/>
        </w:rPr>
        <w:t xml:space="preserve"> </w:t>
      </w:r>
      <w:r>
        <w:t>наступне.</w:t>
      </w:r>
    </w:p>
    <w:p w14:paraId="049B64C7" w14:textId="77777777" w:rsidR="00E17E8C" w:rsidRDefault="00000000">
      <w:pPr>
        <w:pStyle w:val="a3"/>
        <w:spacing w:line="360" w:lineRule="auto"/>
        <w:ind w:left="719" w:right="556" w:firstLine="850"/>
        <w:jc w:val="both"/>
      </w:pP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особливостей бізнесу встановлено, що ТОВ «БАМОРРІ» - це мале виробничо-</w:t>
      </w:r>
      <w:r>
        <w:rPr>
          <w:spacing w:val="1"/>
        </w:rPr>
        <w:t xml:space="preserve"> </w:t>
      </w:r>
      <w:r>
        <w:t>торговельне підприємство за обсягом та чисельністю персоналу в сфері меблів</w:t>
      </w:r>
      <w:r>
        <w:rPr>
          <w:spacing w:val="1"/>
        </w:rPr>
        <w:t xml:space="preserve"> </w:t>
      </w:r>
      <w:r>
        <w:t>та інших виробів, яке зареєстровано в м. Київ, працює на українському ринку</w:t>
      </w:r>
      <w:r>
        <w:rPr>
          <w:spacing w:val="1"/>
        </w:rPr>
        <w:t xml:space="preserve"> </w:t>
      </w:r>
      <w:r>
        <w:t>меблів та</w:t>
      </w:r>
      <w:r>
        <w:rPr>
          <w:spacing w:val="2"/>
        </w:rPr>
        <w:t xml:space="preserve"> </w:t>
      </w:r>
      <w:r>
        <w:t>виробів з</w:t>
      </w:r>
      <w:r>
        <w:rPr>
          <w:spacing w:val="2"/>
        </w:rPr>
        <w:t xml:space="preserve"> </w:t>
      </w:r>
      <w:r>
        <w:t>дерева,</w:t>
      </w:r>
      <w:r>
        <w:rPr>
          <w:spacing w:val="10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лінійну</w:t>
      </w:r>
      <w:r>
        <w:rPr>
          <w:spacing w:val="-8"/>
        </w:rPr>
        <w:t xml:space="preserve"> </w:t>
      </w:r>
      <w:r>
        <w:t>структуру.</w:t>
      </w:r>
    </w:p>
    <w:p w14:paraId="5875E4B5" w14:textId="77777777" w:rsidR="00E17E8C" w:rsidRDefault="00000000">
      <w:pPr>
        <w:pStyle w:val="a3"/>
        <w:spacing w:before="4" w:line="360" w:lineRule="auto"/>
        <w:ind w:left="719" w:right="558" w:firstLine="850"/>
        <w:jc w:val="both"/>
      </w:pPr>
      <w:r>
        <w:t>Узагальнення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векторів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загалом проведений економічний аналіз ТОВ «БАМОРРІ» за 2016-2020 роки</w:t>
      </w:r>
      <w:r>
        <w:rPr>
          <w:spacing w:val="1"/>
        </w:rPr>
        <w:t xml:space="preserve"> </w:t>
      </w:r>
      <w:r>
        <w:t>вказує на існування протилежних трендів нарощення масштабів діяльності за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виручкою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збитковості в 2016-2018 рр. та зменшення рівня чистого прибутку та загальної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бізнесу.</w:t>
      </w:r>
    </w:p>
    <w:p w14:paraId="3DD3D95B" w14:textId="77777777" w:rsidR="00E17E8C" w:rsidRDefault="00E17E8C">
      <w:pPr>
        <w:spacing w:line="360" w:lineRule="auto"/>
        <w:jc w:val="both"/>
        <w:sectPr w:rsidR="00E17E8C">
          <w:headerReference w:type="default" r:id="rId129"/>
          <w:footerReference w:type="default" r:id="rId130"/>
          <w:pgSz w:w="11910" w:h="16840"/>
          <w:pgMar w:top="980" w:right="0" w:bottom="900" w:left="980" w:header="761" w:footer="719" w:gutter="0"/>
          <w:cols w:space="720"/>
        </w:sectPr>
      </w:pPr>
    </w:p>
    <w:p w14:paraId="03465D97" w14:textId="77777777" w:rsidR="00E17E8C" w:rsidRDefault="00E17E8C">
      <w:pPr>
        <w:pStyle w:val="a3"/>
        <w:spacing w:before="10"/>
        <w:rPr>
          <w:sz w:val="12"/>
        </w:rPr>
      </w:pPr>
    </w:p>
    <w:p w14:paraId="3D81220D" w14:textId="77777777" w:rsidR="00E17E8C" w:rsidRDefault="00000000">
      <w:pPr>
        <w:pStyle w:val="a3"/>
        <w:spacing w:before="87" w:line="360" w:lineRule="auto"/>
        <w:ind w:left="719" w:right="560" w:firstLine="850"/>
        <w:jc w:val="both"/>
      </w:pPr>
      <w:r>
        <w:t>Здійснений</w:t>
      </w:r>
      <w:r>
        <w:rPr>
          <w:spacing w:val="1"/>
        </w:rPr>
        <w:t xml:space="preserve"> </w:t>
      </w:r>
      <w:r>
        <w:t>вертикальний,</w:t>
      </w:r>
      <w:r>
        <w:rPr>
          <w:spacing w:val="1"/>
        </w:rPr>
        <w:t xml:space="preserve"> </w:t>
      </w:r>
      <w:r>
        <w:t>горизонтальний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коефіцієнтний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проблеми в сфері ліквідності, ділової активності, рентабельності, що негативно</w:t>
      </w:r>
      <w:r>
        <w:rPr>
          <w:spacing w:val="1"/>
        </w:rPr>
        <w:t xml:space="preserve"> </w:t>
      </w:r>
      <w:r>
        <w:t>впливає на загальний рівень дохідності фірми і відповідно скорочує резерви для</w:t>
      </w:r>
      <w:r>
        <w:rPr>
          <w:spacing w:val="-67"/>
        </w:rPr>
        <w:t xml:space="preserve"> </w:t>
      </w:r>
      <w:r>
        <w:t>покращення фінансово-майнового</w:t>
      </w:r>
      <w:r>
        <w:rPr>
          <w:spacing w:val="-6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оптимізації</w:t>
      </w:r>
      <w:r>
        <w:rPr>
          <w:spacing w:val="-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дохідності.</w:t>
      </w:r>
    </w:p>
    <w:p w14:paraId="1E042F68" w14:textId="77777777" w:rsidR="00E17E8C" w:rsidRDefault="00000000">
      <w:pPr>
        <w:pStyle w:val="a3"/>
        <w:ind w:left="1569"/>
        <w:jc w:val="both"/>
      </w:pPr>
      <w:r>
        <w:t>Проведений</w:t>
      </w:r>
      <w:r>
        <w:rPr>
          <w:spacing w:val="56"/>
        </w:rPr>
        <w:t xml:space="preserve"> </w:t>
      </w:r>
      <w:r>
        <w:t>аналіз</w:t>
      </w:r>
      <w:r>
        <w:rPr>
          <w:spacing w:val="54"/>
        </w:rPr>
        <w:t xml:space="preserve"> </w:t>
      </w:r>
      <w:r>
        <w:t>стану</w:t>
      </w:r>
      <w:r>
        <w:rPr>
          <w:spacing w:val="113"/>
        </w:rPr>
        <w:t xml:space="preserve"> </w:t>
      </w:r>
      <w:r>
        <w:t>зміни</w:t>
      </w:r>
      <w:r>
        <w:rPr>
          <w:spacing w:val="131"/>
        </w:rPr>
        <w:t xml:space="preserve"> </w:t>
      </w:r>
      <w:r>
        <w:t>виручки</w:t>
      </w:r>
      <w:r>
        <w:rPr>
          <w:spacing w:val="122"/>
        </w:rPr>
        <w:t xml:space="preserve"> </w:t>
      </w:r>
      <w:r>
        <w:t>та</w:t>
      </w:r>
      <w:r>
        <w:rPr>
          <w:spacing w:val="123"/>
        </w:rPr>
        <w:t xml:space="preserve"> </w:t>
      </w:r>
      <w:r>
        <w:t>рівня</w:t>
      </w:r>
      <w:r>
        <w:rPr>
          <w:spacing w:val="123"/>
        </w:rPr>
        <w:t xml:space="preserve"> </w:t>
      </w:r>
      <w:r>
        <w:t>дохідності</w:t>
      </w:r>
      <w:r>
        <w:rPr>
          <w:spacing w:val="118"/>
        </w:rPr>
        <w:t xml:space="preserve"> </w:t>
      </w:r>
      <w:r>
        <w:t>ТОВ</w:t>
      </w:r>
    </w:p>
    <w:p w14:paraId="219B7BBB" w14:textId="77777777" w:rsidR="00E17E8C" w:rsidRDefault="00000000">
      <w:pPr>
        <w:pStyle w:val="a3"/>
        <w:spacing w:before="159" w:line="360" w:lineRule="auto"/>
        <w:ind w:left="719" w:right="571"/>
        <w:jc w:val="both"/>
      </w:pP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підприємства з метою формування сталих основ його стратегічного розвитку та</w:t>
      </w:r>
      <w:r>
        <w:rPr>
          <w:spacing w:val="-67"/>
        </w:rPr>
        <w:t xml:space="preserve"> </w:t>
      </w:r>
      <w:r>
        <w:t>ринкового</w:t>
      </w:r>
      <w:r>
        <w:rPr>
          <w:spacing w:val="11"/>
        </w:rPr>
        <w:t xml:space="preserve"> </w:t>
      </w:r>
      <w:r>
        <w:t>успіху.</w:t>
      </w:r>
    </w:p>
    <w:p w14:paraId="64E66B54" w14:textId="77777777" w:rsidR="00E17E8C" w:rsidRDefault="00E17E8C">
      <w:pPr>
        <w:spacing w:line="360" w:lineRule="auto"/>
        <w:jc w:val="both"/>
        <w:sectPr w:rsidR="00E17E8C">
          <w:headerReference w:type="default" r:id="rId131"/>
          <w:footerReference w:type="default" r:id="rId132"/>
          <w:pgSz w:w="11910" w:h="16840"/>
          <w:pgMar w:top="980" w:right="0" w:bottom="900" w:left="980" w:header="761" w:footer="719" w:gutter="0"/>
          <w:cols w:space="720"/>
        </w:sectPr>
      </w:pPr>
    </w:p>
    <w:p w14:paraId="76B070C5" w14:textId="77777777" w:rsidR="00E17E8C" w:rsidRDefault="00E17E8C">
      <w:pPr>
        <w:pStyle w:val="a3"/>
        <w:spacing w:before="8"/>
        <w:rPr>
          <w:sz w:val="13"/>
        </w:rPr>
      </w:pPr>
    </w:p>
    <w:p w14:paraId="69E32E0D" w14:textId="77777777" w:rsidR="00E17E8C" w:rsidRDefault="00000000">
      <w:pPr>
        <w:pStyle w:val="1"/>
        <w:spacing w:before="87" w:line="357" w:lineRule="auto"/>
        <w:ind w:left="3457" w:right="1342" w:hanging="1115"/>
      </w:pPr>
      <w:bookmarkStart w:id="24" w:name="РОЗДІЛ_3._НАПРЯМКИ_ПІДВИЩЕННЯ_ДОХОДНОСТІ"/>
      <w:bookmarkStart w:id="25" w:name="_bookmark14"/>
      <w:bookmarkEnd w:id="24"/>
      <w:bookmarkEnd w:id="25"/>
      <w:r>
        <w:t>РОЗДІЛ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НАПРЯМКИ</w:t>
      </w:r>
      <w:r>
        <w:rPr>
          <w:spacing w:val="-6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ДОХОДНОСТІ</w:t>
      </w:r>
      <w:r>
        <w:rPr>
          <w:spacing w:val="-67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«БАМОРРІ»</w:t>
      </w:r>
    </w:p>
    <w:p w14:paraId="4B6A858F" w14:textId="77777777" w:rsidR="00E17E8C" w:rsidRDefault="00000000">
      <w:pPr>
        <w:tabs>
          <w:tab w:val="left" w:pos="2256"/>
          <w:tab w:val="left" w:pos="3543"/>
          <w:tab w:val="left" w:pos="6582"/>
          <w:tab w:val="left" w:pos="8182"/>
          <w:tab w:val="left" w:pos="9761"/>
        </w:tabs>
        <w:spacing w:before="1"/>
        <w:ind w:left="359"/>
        <w:rPr>
          <w:b/>
          <w:sz w:val="28"/>
        </w:rPr>
      </w:pPr>
      <w:bookmarkStart w:id="26" w:name="_bookmark15"/>
      <w:bookmarkEnd w:id="26"/>
      <w:r>
        <w:rPr>
          <w:b/>
          <w:sz w:val="28"/>
        </w:rPr>
        <w:t>Основні</w:t>
      </w:r>
      <w:r>
        <w:rPr>
          <w:b/>
          <w:sz w:val="28"/>
        </w:rPr>
        <w:tab/>
        <w:t>резерви</w:t>
      </w:r>
      <w:r>
        <w:rPr>
          <w:b/>
          <w:sz w:val="28"/>
        </w:rPr>
        <w:tab/>
        <w:t>підвищення</w:t>
      </w:r>
      <w:r>
        <w:rPr>
          <w:b/>
          <w:sz w:val="28"/>
        </w:rPr>
        <w:tab/>
        <w:t>доходності</w:t>
      </w:r>
      <w:r>
        <w:rPr>
          <w:b/>
          <w:sz w:val="28"/>
        </w:rPr>
        <w:tab/>
        <w:t>діяльності</w:t>
      </w:r>
      <w:r>
        <w:rPr>
          <w:b/>
          <w:sz w:val="28"/>
        </w:rPr>
        <w:tab/>
        <w:t>ТОВ</w:t>
      </w:r>
    </w:p>
    <w:p w14:paraId="50929AD0" w14:textId="77777777" w:rsidR="00E17E8C" w:rsidRDefault="00000000">
      <w:pPr>
        <w:pStyle w:val="1"/>
        <w:spacing w:before="163"/>
        <w:ind w:left="719"/>
      </w:pPr>
      <w:bookmarkStart w:id="27" w:name="«БАМОРРІ»_(1)"/>
      <w:bookmarkEnd w:id="27"/>
      <w:r>
        <w:t>«БАМОРРІ»</w:t>
      </w:r>
    </w:p>
    <w:p w14:paraId="2349EB91" w14:textId="77777777" w:rsidR="00E17E8C" w:rsidRDefault="00E17E8C">
      <w:pPr>
        <w:pStyle w:val="a3"/>
        <w:rPr>
          <w:b/>
          <w:sz w:val="30"/>
        </w:rPr>
      </w:pPr>
    </w:p>
    <w:p w14:paraId="65DED085" w14:textId="77777777" w:rsidR="00E17E8C" w:rsidRDefault="00E17E8C">
      <w:pPr>
        <w:pStyle w:val="a3"/>
        <w:spacing w:before="6"/>
        <w:rPr>
          <w:b/>
          <w:sz w:val="25"/>
        </w:rPr>
      </w:pPr>
    </w:p>
    <w:p w14:paraId="2FF27D05" w14:textId="77777777" w:rsidR="00E17E8C" w:rsidRDefault="00000000">
      <w:pPr>
        <w:pStyle w:val="a3"/>
        <w:tabs>
          <w:tab w:val="left" w:pos="1982"/>
          <w:tab w:val="left" w:pos="3701"/>
          <w:tab w:val="left" w:pos="4969"/>
          <w:tab w:val="left" w:pos="6678"/>
          <w:tab w:val="left" w:pos="8278"/>
          <w:tab w:val="left" w:pos="9800"/>
        </w:tabs>
        <w:spacing w:line="355" w:lineRule="auto"/>
        <w:ind w:left="729" w:right="566" w:firstLine="883"/>
      </w:pPr>
      <w:r>
        <w:t>На</w:t>
      </w:r>
      <w:r>
        <w:rPr>
          <w:spacing w:val="60"/>
        </w:rPr>
        <w:t xml:space="preserve"> </w:t>
      </w:r>
      <w:r>
        <w:t>базі</w:t>
      </w:r>
      <w:r>
        <w:rPr>
          <w:spacing w:val="54"/>
        </w:rPr>
        <w:t xml:space="preserve"> </w:t>
      </w:r>
      <w:r>
        <w:t>визначення</w:t>
      </w:r>
      <w:r>
        <w:rPr>
          <w:spacing w:val="61"/>
        </w:rPr>
        <w:t xml:space="preserve"> </w:t>
      </w:r>
      <w:r>
        <w:t>сучасних</w:t>
      </w:r>
      <w:r>
        <w:rPr>
          <w:spacing w:val="51"/>
        </w:rPr>
        <w:t xml:space="preserve"> </w:t>
      </w:r>
      <w:r>
        <w:t>векторів</w:t>
      </w:r>
      <w:r>
        <w:rPr>
          <w:spacing w:val="62"/>
        </w:rPr>
        <w:t xml:space="preserve"> </w:t>
      </w:r>
      <w:r>
        <w:t>розвитку</w:t>
      </w:r>
      <w:r>
        <w:rPr>
          <w:spacing w:val="50"/>
        </w:rPr>
        <w:t xml:space="preserve"> </w:t>
      </w:r>
      <w:r>
        <w:t>бізнесу</w:t>
      </w:r>
      <w:r>
        <w:rPr>
          <w:spacing w:val="50"/>
        </w:rPr>
        <w:t xml:space="preserve"> </w:t>
      </w:r>
      <w:r>
        <w:t>актуалізовано</w:t>
      </w:r>
      <w:r>
        <w:rPr>
          <w:spacing w:val="-67"/>
        </w:rPr>
        <w:t xml:space="preserve"> </w:t>
      </w:r>
      <w:r>
        <w:t>питання</w:t>
      </w:r>
      <w:r>
        <w:tab/>
        <w:t>діагностики</w:t>
      </w:r>
      <w:r>
        <w:tab/>
        <w:t>резервів</w:t>
      </w:r>
      <w:r>
        <w:tab/>
        <w:t>підвищення</w:t>
      </w:r>
      <w:r>
        <w:tab/>
        <w:t>доходності</w:t>
      </w:r>
      <w:r>
        <w:tab/>
        <w:t>діяльності</w:t>
      </w:r>
      <w:r>
        <w:tab/>
      </w:r>
      <w:r>
        <w:rPr>
          <w:spacing w:val="-2"/>
        </w:rPr>
        <w:t>ТОВ</w:t>
      </w:r>
    </w:p>
    <w:p w14:paraId="04B30894" w14:textId="77777777" w:rsidR="00E17E8C" w:rsidRDefault="00000000">
      <w:pPr>
        <w:pStyle w:val="a3"/>
        <w:tabs>
          <w:tab w:val="left" w:pos="2611"/>
          <w:tab w:val="left" w:pos="3394"/>
          <w:tab w:val="left" w:pos="5142"/>
          <w:tab w:val="left" w:pos="6443"/>
          <w:tab w:val="left" w:pos="8220"/>
          <w:tab w:val="left" w:pos="9800"/>
        </w:tabs>
        <w:spacing w:before="7"/>
        <w:ind w:left="724"/>
      </w:pPr>
      <w:r>
        <w:t>«БАМОРРІ».</w:t>
      </w:r>
      <w:r>
        <w:tab/>
        <w:t>Для</w:t>
      </w:r>
      <w:r>
        <w:tab/>
        <w:t>діагностики</w:t>
      </w:r>
      <w:r>
        <w:tab/>
        <w:t>резервів</w:t>
      </w:r>
      <w:r>
        <w:tab/>
        <w:t>покращення</w:t>
      </w:r>
      <w:r>
        <w:tab/>
        <w:t>дохідності</w:t>
      </w:r>
      <w:r>
        <w:tab/>
        <w:t>ТОВ</w:t>
      </w:r>
    </w:p>
    <w:p w14:paraId="635CCE7C" w14:textId="77777777" w:rsidR="00E17E8C" w:rsidRDefault="00000000">
      <w:pPr>
        <w:pStyle w:val="a3"/>
        <w:spacing w:before="163" w:line="357" w:lineRule="auto"/>
        <w:ind w:left="719"/>
      </w:pPr>
      <w:r>
        <w:t>«БАМОРРІ»</w:t>
      </w:r>
      <w:r>
        <w:rPr>
          <w:spacing w:val="30"/>
        </w:rPr>
        <w:t xml:space="preserve"> </w:t>
      </w:r>
      <w:r>
        <w:t>актуальним</w:t>
      </w:r>
      <w:r>
        <w:rPr>
          <w:spacing w:val="42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t>проведення</w:t>
      </w:r>
      <w:r>
        <w:rPr>
          <w:spacing w:val="41"/>
        </w:rPr>
        <w:t xml:space="preserve"> </w:t>
      </w:r>
      <w:r>
        <w:t>АВС-XYZ-аналізу</w:t>
      </w:r>
      <w:r>
        <w:rPr>
          <w:spacing w:val="30"/>
        </w:rPr>
        <w:t xml:space="preserve"> </w:t>
      </w:r>
      <w:r>
        <w:t>асортименту</w:t>
      </w:r>
      <w:r>
        <w:rPr>
          <w:spacing w:val="3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визначення</w:t>
      </w:r>
      <w:r>
        <w:rPr>
          <w:spacing w:val="4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його оптимальності.</w:t>
      </w:r>
    </w:p>
    <w:p w14:paraId="7A6A5824" w14:textId="77777777" w:rsidR="00E17E8C" w:rsidRDefault="00000000">
      <w:pPr>
        <w:pStyle w:val="a3"/>
        <w:spacing w:before="6" w:line="357" w:lineRule="auto"/>
        <w:ind w:left="719" w:right="652" w:firstLine="850"/>
      </w:pPr>
      <w:r>
        <w:t>Вихідні дані для</w:t>
      </w:r>
      <w:r>
        <w:rPr>
          <w:spacing w:val="1"/>
        </w:rPr>
        <w:t xml:space="preserve"> </w:t>
      </w:r>
      <w:r>
        <w:t>АВС-аналізу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 2020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3.1.</w:t>
      </w:r>
    </w:p>
    <w:p w14:paraId="5CC448E6" w14:textId="77777777" w:rsidR="00E17E8C" w:rsidRDefault="00000000">
      <w:pPr>
        <w:pStyle w:val="a3"/>
        <w:spacing w:before="5"/>
        <w:ind w:left="1569"/>
      </w:pPr>
      <w:r>
        <w:t>Таблиця 3.1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Вихідні</w:t>
      </w:r>
      <w:r>
        <w:rPr>
          <w:spacing w:val="-11"/>
        </w:rPr>
        <w:t xml:space="preserve"> </w:t>
      </w:r>
      <w:r>
        <w:t>дані</w:t>
      </w:r>
      <w:r>
        <w:rPr>
          <w:spacing w:val="-11"/>
        </w:rPr>
        <w:t xml:space="preserve"> </w:t>
      </w:r>
      <w:r>
        <w:t>для АВС-аналізу</w:t>
      </w:r>
      <w:r>
        <w:rPr>
          <w:spacing w:val="-5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«БАМОРРІ»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р.</w:t>
      </w:r>
    </w:p>
    <w:p w14:paraId="712D8814" w14:textId="77777777" w:rsidR="00E17E8C" w:rsidRDefault="00E17E8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92"/>
        <w:gridCol w:w="1595"/>
        <w:gridCol w:w="1422"/>
        <w:gridCol w:w="1475"/>
        <w:gridCol w:w="1595"/>
      </w:tblGrid>
      <w:tr w:rsidR="00E17E8C" w14:paraId="036B4EE3" w14:textId="77777777">
        <w:trPr>
          <w:trHeight w:val="825"/>
        </w:trPr>
        <w:tc>
          <w:tcPr>
            <w:tcW w:w="596" w:type="dxa"/>
          </w:tcPr>
          <w:p w14:paraId="7ACA5003" w14:textId="77777777" w:rsidR="00E17E8C" w:rsidRDefault="00000000">
            <w:pPr>
              <w:pStyle w:val="TableParagraph"/>
              <w:spacing w:line="267" w:lineRule="exact"/>
              <w:ind w:left="201" w:hanging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E6C80E5" w14:textId="77777777" w:rsidR="00E17E8C" w:rsidRDefault="00000000">
            <w:pPr>
              <w:pStyle w:val="TableParagraph"/>
              <w:spacing w:before="2" w:line="268" w:lineRule="exact"/>
              <w:ind w:left="240" w:right="169" w:hanging="39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992" w:type="dxa"/>
          </w:tcPr>
          <w:p w14:paraId="6399AA21" w14:textId="77777777" w:rsidR="00E17E8C" w:rsidRDefault="00E17E8C">
            <w:pPr>
              <w:pStyle w:val="TableParagraph"/>
              <w:spacing w:before="7"/>
            </w:pPr>
          </w:p>
          <w:p w14:paraId="1920A522" w14:textId="77777777" w:rsidR="00E17E8C" w:rsidRDefault="00000000">
            <w:pPr>
              <w:pStyle w:val="TableParagraph"/>
              <w:spacing w:before="1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Продукція</w:t>
            </w:r>
          </w:p>
        </w:tc>
        <w:tc>
          <w:tcPr>
            <w:tcW w:w="1595" w:type="dxa"/>
          </w:tcPr>
          <w:p w14:paraId="146BC778" w14:textId="77777777" w:rsidR="00E17E8C" w:rsidRDefault="00000000">
            <w:pPr>
              <w:pStyle w:val="TableParagraph"/>
              <w:spacing w:line="267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</w:p>
          <w:p w14:paraId="05D01054" w14:textId="77777777" w:rsidR="00E17E8C" w:rsidRDefault="00000000">
            <w:pPr>
              <w:pStyle w:val="TableParagraph"/>
              <w:spacing w:before="2" w:line="268" w:lineRule="exact"/>
              <w:ind w:left="268" w:right="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дохід, </w:t>
            </w:r>
            <w:r>
              <w:rPr>
                <w:spacing w:val="-1"/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422" w:type="dxa"/>
          </w:tcPr>
          <w:p w14:paraId="1A0F0FCE" w14:textId="77777777" w:rsidR="00E17E8C" w:rsidRDefault="00000000">
            <w:pPr>
              <w:pStyle w:val="TableParagraph"/>
              <w:spacing w:before="121" w:line="247" w:lineRule="auto"/>
              <w:ind w:left="281" w:right="160" w:hanging="106"/>
              <w:rPr>
                <w:sz w:val="24"/>
              </w:rPr>
            </w:pPr>
            <w:r>
              <w:rPr>
                <w:spacing w:val="-1"/>
                <w:sz w:val="24"/>
              </w:rPr>
              <w:t>Прибуток,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475" w:type="dxa"/>
          </w:tcPr>
          <w:p w14:paraId="4EDE0888" w14:textId="77777777" w:rsidR="00E17E8C" w:rsidRDefault="00000000">
            <w:pPr>
              <w:pStyle w:val="TableParagraph"/>
              <w:spacing w:line="267" w:lineRule="exact"/>
              <w:ind w:left="309" w:hanging="15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6FA3A2D" w14:textId="77777777" w:rsidR="00E17E8C" w:rsidRDefault="00000000">
            <w:pPr>
              <w:pStyle w:val="TableParagraph"/>
              <w:spacing w:before="2" w:line="268" w:lineRule="exact"/>
              <w:ind w:left="237" w:firstLine="72"/>
              <w:rPr>
                <w:sz w:val="24"/>
              </w:rPr>
            </w:pPr>
            <w:r>
              <w:rPr>
                <w:sz w:val="24"/>
              </w:rPr>
              <w:t>чистому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</w:tcPr>
          <w:p w14:paraId="389691FC" w14:textId="77777777" w:rsidR="00E17E8C" w:rsidRDefault="00000000">
            <w:pPr>
              <w:pStyle w:val="TableParagraph"/>
              <w:spacing w:before="121" w:line="247" w:lineRule="auto"/>
              <w:ind w:left="155" w:right="160" w:firstLine="206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прибутку,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</w:p>
        </w:tc>
      </w:tr>
      <w:tr w:rsidR="00E17E8C" w14:paraId="204F5859" w14:textId="77777777">
        <w:trPr>
          <w:trHeight w:val="316"/>
        </w:trPr>
        <w:tc>
          <w:tcPr>
            <w:tcW w:w="596" w:type="dxa"/>
          </w:tcPr>
          <w:p w14:paraId="46BE01E1" w14:textId="77777777" w:rsidR="00E17E8C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2" w:type="dxa"/>
          </w:tcPr>
          <w:p w14:paraId="025ADD0C" w14:textId="77777777" w:rsidR="00E17E8C" w:rsidRDefault="00000000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Меблі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кухні</w:t>
            </w:r>
          </w:p>
        </w:tc>
        <w:tc>
          <w:tcPr>
            <w:tcW w:w="1595" w:type="dxa"/>
          </w:tcPr>
          <w:p w14:paraId="72DED3B2" w14:textId="77777777" w:rsidR="00E17E8C" w:rsidRDefault="00000000">
            <w:pPr>
              <w:pStyle w:val="TableParagraph"/>
              <w:spacing w:line="268" w:lineRule="exact"/>
              <w:ind w:left="268" w:right="242"/>
              <w:jc w:val="center"/>
              <w:rPr>
                <w:sz w:val="24"/>
              </w:rPr>
            </w:pPr>
            <w:r>
              <w:rPr>
                <w:sz w:val="24"/>
              </w:rPr>
              <w:t>3412,0</w:t>
            </w:r>
          </w:p>
        </w:tc>
        <w:tc>
          <w:tcPr>
            <w:tcW w:w="1422" w:type="dxa"/>
          </w:tcPr>
          <w:p w14:paraId="696C58A9" w14:textId="77777777" w:rsidR="00E17E8C" w:rsidRDefault="00000000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475" w:type="dxa"/>
          </w:tcPr>
          <w:p w14:paraId="7C924C0B" w14:textId="77777777" w:rsidR="00E17E8C" w:rsidRDefault="00000000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1595" w:type="dxa"/>
          </w:tcPr>
          <w:p w14:paraId="137C3D7B" w14:textId="77777777" w:rsidR="00E17E8C" w:rsidRDefault="00000000">
            <w:pPr>
              <w:pStyle w:val="TableParagraph"/>
              <w:spacing w:line="268" w:lineRule="exact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  <w:tr w:rsidR="00E17E8C" w14:paraId="38E9E13C" w14:textId="77777777">
        <w:trPr>
          <w:trHeight w:val="321"/>
        </w:trPr>
        <w:tc>
          <w:tcPr>
            <w:tcW w:w="596" w:type="dxa"/>
          </w:tcPr>
          <w:p w14:paraId="1EFD1ECF" w14:textId="77777777" w:rsidR="00E17E8C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2" w:type="dxa"/>
          </w:tcPr>
          <w:p w14:paraId="6F93A1D2" w14:textId="77777777" w:rsidR="00E17E8C" w:rsidRDefault="00000000">
            <w:pPr>
              <w:pStyle w:val="TableParagraph"/>
              <w:spacing w:line="268" w:lineRule="exact"/>
              <w:ind w:left="410" w:right="394"/>
              <w:jc w:val="center"/>
              <w:rPr>
                <w:sz w:val="24"/>
              </w:rPr>
            </w:pPr>
            <w:r>
              <w:rPr>
                <w:sz w:val="24"/>
              </w:rPr>
              <w:t>Меблі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вітальні</w:t>
            </w:r>
          </w:p>
        </w:tc>
        <w:tc>
          <w:tcPr>
            <w:tcW w:w="1595" w:type="dxa"/>
          </w:tcPr>
          <w:p w14:paraId="0DB3DF17" w14:textId="77777777" w:rsidR="00E17E8C" w:rsidRDefault="00000000">
            <w:pPr>
              <w:pStyle w:val="TableParagraph"/>
              <w:spacing w:line="268" w:lineRule="exact"/>
              <w:ind w:left="268" w:right="242"/>
              <w:jc w:val="center"/>
              <w:rPr>
                <w:sz w:val="24"/>
              </w:rPr>
            </w:pPr>
            <w:r>
              <w:rPr>
                <w:sz w:val="24"/>
              </w:rPr>
              <w:t>2112,0</w:t>
            </w:r>
          </w:p>
        </w:tc>
        <w:tc>
          <w:tcPr>
            <w:tcW w:w="1422" w:type="dxa"/>
          </w:tcPr>
          <w:p w14:paraId="48823B1D" w14:textId="77777777" w:rsidR="00E17E8C" w:rsidRDefault="00000000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475" w:type="dxa"/>
          </w:tcPr>
          <w:p w14:paraId="4722A57F" w14:textId="77777777" w:rsidR="00E17E8C" w:rsidRDefault="00000000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595" w:type="dxa"/>
          </w:tcPr>
          <w:p w14:paraId="1733CA70" w14:textId="77777777" w:rsidR="00E17E8C" w:rsidRDefault="00000000">
            <w:pPr>
              <w:pStyle w:val="TableParagraph"/>
              <w:spacing w:line="268" w:lineRule="exact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</w:tr>
      <w:tr w:rsidR="00E17E8C" w14:paraId="15BF0DB8" w14:textId="77777777">
        <w:trPr>
          <w:trHeight w:val="316"/>
        </w:trPr>
        <w:tc>
          <w:tcPr>
            <w:tcW w:w="596" w:type="dxa"/>
          </w:tcPr>
          <w:p w14:paraId="7F729DA0" w14:textId="77777777" w:rsidR="00E17E8C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2" w:type="dxa"/>
          </w:tcPr>
          <w:p w14:paraId="6B15F35E" w14:textId="77777777" w:rsidR="00E17E8C" w:rsidRDefault="00000000">
            <w:pPr>
              <w:pStyle w:val="TableParagraph"/>
              <w:spacing w:line="268" w:lineRule="exact"/>
              <w:ind w:left="410" w:right="398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</w:p>
        </w:tc>
        <w:tc>
          <w:tcPr>
            <w:tcW w:w="1595" w:type="dxa"/>
          </w:tcPr>
          <w:p w14:paraId="44263AE2" w14:textId="77777777" w:rsidR="00E17E8C" w:rsidRDefault="00000000">
            <w:pPr>
              <w:pStyle w:val="TableParagraph"/>
              <w:spacing w:line="268" w:lineRule="exact"/>
              <w:ind w:left="268" w:right="242"/>
              <w:jc w:val="center"/>
              <w:rPr>
                <w:sz w:val="24"/>
              </w:rPr>
            </w:pPr>
            <w:r>
              <w:rPr>
                <w:sz w:val="24"/>
              </w:rPr>
              <w:t>1211,0</w:t>
            </w:r>
          </w:p>
        </w:tc>
        <w:tc>
          <w:tcPr>
            <w:tcW w:w="1422" w:type="dxa"/>
          </w:tcPr>
          <w:p w14:paraId="09ADD2F0" w14:textId="77777777" w:rsidR="00E17E8C" w:rsidRDefault="00000000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475" w:type="dxa"/>
          </w:tcPr>
          <w:p w14:paraId="6C81E4B3" w14:textId="77777777" w:rsidR="00E17E8C" w:rsidRDefault="00000000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595" w:type="dxa"/>
          </w:tcPr>
          <w:p w14:paraId="4E2FAAFA" w14:textId="77777777" w:rsidR="00E17E8C" w:rsidRDefault="00000000">
            <w:pPr>
              <w:pStyle w:val="TableParagraph"/>
              <w:spacing w:line="268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E17E8C" w14:paraId="131AB13D" w14:textId="77777777">
        <w:trPr>
          <w:trHeight w:val="316"/>
        </w:trPr>
        <w:tc>
          <w:tcPr>
            <w:tcW w:w="596" w:type="dxa"/>
          </w:tcPr>
          <w:p w14:paraId="5D7DF79A" w14:textId="77777777" w:rsidR="00E17E8C" w:rsidRDefault="00000000">
            <w:pPr>
              <w:pStyle w:val="TableParagraph"/>
              <w:spacing w:before="1"/>
              <w:ind w:left="2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992" w:type="dxa"/>
          </w:tcPr>
          <w:p w14:paraId="4490ABC8" w14:textId="77777777" w:rsidR="00E17E8C" w:rsidRDefault="00000000">
            <w:pPr>
              <w:pStyle w:val="TableParagraph"/>
              <w:spacing w:line="268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Сувеніри</w:t>
            </w:r>
          </w:p>
        </w:tc>
        <w:tc>
          <w:tcPr>
            <w:tcW w:w="1595" w:type="dxa"/>
          </w:tcPr>
          <w:p w14:paraId="7D1AF384" w14:textId="77777777" w:rsidR="00E17E8C" w:rsidRDefault="00000000">
            <w:pPr>
              <w:pStyle w:val="TableParagraph"/>
              <w:spacing w:line="268" w:lineRule="exact"/>
              <w:ind w:left="268" w:right="237"/>
              <w:jc w:val="center"/>
              <w:rPr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422" w:type="dxa"/>
          </w:tcPr>
          <w:p w14:paraId="0DFD0352" w14:textId="77777777" w:rsidR="00E17E8C" w:rsidRDefault="00000000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5" w:type="dxa"/>
          </w:tcPr>
          <w:p w14:paraId="3E7517B6" w14:textId="77777777" w:rsidR="00E17E8C" w:rsidRDefault="00000000">
            <w:pPr>
              <w:pStyle w:val="TableParagraph"/>
              <w:spacing w:line="268" w:lineRule="exact"/>
              <w:ind w:left="564" w:right="56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595" w:type="dxa"/>
          </w:tcPr>
          <w:p w14:paraId="2D1B806D" w14:textId="77777777" w:rsidR="00E17E8C" w:rsidRDefault="00000000">
            <w:pPr>
              <w:pStyle w:val="TableParagraph"/>
              <w:spacing w:line="268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E17E8C" w14:paraId="508CD633" w14:textId="77777777">
        <w:trPr>
          <w:trHeight w:val="316"/>
        </w:trPr>
        <w:tc>
          <w:tcPr>
            <w:tcW w:w="596" w:type="dxa"/>
          </w:tcPr>
          <w:p w14:paraId="020E2A42" w14:textId="77777777" w:rsidR="00E17E8C" w:rsidRDefault="00000000">
            <w:pPr>
              <w:pStyle w:val="TableParagraph"/>
              <w:spacing w:before="1"/>
              <w:ind w:left="2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992" w:type="dxa"/>
          </w:tcPr>
          <w:p w14:paraId="7477E92F" w14:textId="77777777" w:rsidR="00E17E8C" w:rsidRDefault="00000000">
            <w:pPr>
              <w:pStyle w:val="TableParagraph"/>
              <w:spacing w:line="268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595" w:type="dxa"/>
          </w:tcPr>
          <w:p w14:paraId="3739ADA8" w14:textId="77777777" w:rsidR="00E17E8C" w:rsidRDefault="00000000">
            <w:pPr>
              <w:pStyle w:val="TableParagraph"/>
              <w:spacing w:line="268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422" w:type="dxa"/>
          </w:tcPr>
          <w:p w14:paraId="3AC7E112" w14:textId="77777777" w:rsidR="00E17E8C" w:rsidRDefault="00000000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475" w:type="dxa"/>
          </w:tcPr>
          <w:p w14:paraId="21123D9E" w14:textId="77777777" w:rsidR="00E17E8C" w:rsidRDefault="00000000">
            <w:pPr>
              <w:pStyle w:val="TableParagraph"/>
              <w:spacing w:line="268" w:lineRule="exact"/>
              <w:ind w:left="564" w:right="56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595" w:type="dxa"/>
          </w:tcPr>
          <w:p w14:paraId="53D29437" w14:textId="77777777" w:rsidR="00E17E8C" w:rsidRDefault="00000000">
            <w:pPr>
              <w:pStyle w:val="TableParagraph"/>
              <w:spacing w:line="268" w:lineRule="exact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E17E8C" w14:paraId="7ABC5A65" w14:textId="77777777">
        <w:trPr>
          <w:trHeight w:val="316"/>
        </w:trPr>
        <w:tc>
          <w:tcPr>
            <w:tcW w:w="596" w:type="dxa"/>
          </w:tcPr>
          <w:p w14:paraId="460242A9" w14:textId="77777777" w:rsidR="00E17E8C" w:rsidRDefault="00000000">
            <w:pPr>
              <w:pStyle w:val="TableParagraph"/>
              <w:spacing w:before="1"/>
              <w:ind w:left="2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992" w:type="dxa"/>
          </w:tcPr>
          <w:p w14:paraId="5FC428F5" w14:textId="77777777" w:rsidR="00E17E8C" w:rsidRDefault="00000000">
            <w:pPr>
              <w:pStyle w:val="TableParagraph"/>
              <w:spacing w:line="268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95" w:type="dxa"/>
          </w:tcPr>
          <w:p w14:paraId="03641780" w14:textId="77777777" w:rsidR="00E17E8C" w:rsidRDefault="00000000">
            <w:pPr>
              <w:pStyle w:val="TableParagraph"/>
              <w:spacing w:line="268" w:lineRule="exact"/>
              <w:ind w:left="268" w:right="242"/>
              <w:jc w:val="center"/>
              <w:rPr>
                <w:sz w:val="24"/>
              </w:rPr>
            </w:pPr>
            <w:r>
              <w:rPr>
                <w:sz w:val="24"/>
              </w:rPr>
              <w:t>7487,0</w:t>
            </w:r>
          </w:p>
        </w:tc>
        <w:tc>
          <w:tcPr>
            <w:tcW w:w="1422" w:type="dxa"/>
          </w:tcPr>
          <w:p w14:paraId="31E62A78" w14:textId="77777777" w:rsidR="00E17E8C" w:rsidRDefault="00000000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475" w:type="dxa"/>
          </w:tcPr>
          <w:p w14:paraId="65F8146F" w14:textId="77777777" w:rsidR="00E17E8C" w:rsidRDefault="00000000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95" w:type="dxa"/>
          </w:tcPr>
          <w:p w14:paraId="7934D42A" w14:textId="77777777" w:rsidR="00E17E8C" w:rsidRDefault="00000000">
            <w:pPr>
              <w:pStyle w:val="TableParagraph"/>
              <w:spacing w:line="268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14:paraId="26E4E0BC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«БАМОРРІ»</w:t>
      </w:r>
    </w:p>
    <w:p w14:paraId="358E5281" w14:textId="77777777" w:rsidR="00E17E8C" w:rsidRDefault="00E17E8C">
      <w:pPr>
        <w:pStyle w:val="a3"/>
        <w:rPr>
          <w:i/>
          <w:sz w:val="26"/>
        </w:rPr>
      </w:pPr>
    </w:p>
    <w:p w14:paraId="30000045" w14:textId="77777777" w:rsidR="00E17E8C" w:rsidRDefault="00E17E8C">
      <w:pPr>
        <w:pStyle w:val="a3"/>
        <w:spacing w:before="7"/>
        <w:rPr>
          <w:i/>
          <w:sz w:val="26"/>
        </w:rPr>
      </w:pPr>
    </w:p>
    <w:p w14:paraId="0B173601" w14:textId="77777777" w:rsidR="00E17E8C" w:rsidRDefault="00000000">
      <w:pPr>
        <w:pStyle w:val="a3"/>
        <w:spacing w:line="364" w:lineRule="auto"/>
        <w:ind w:left="719" w:right="322" w:firstLine="710"/>
      </w:pPr>
      <w:r>
        <w:t>В</w:t>
      </w:r>
      <w:r>
        <w:rPr>
          <w:spacing w:val="57"/>
        </w:rPr>
        <w:t xml:space="preserve"> </w:t>
      </w:r>
      <w:r>
        <w:t>товарному</w:t>
      </w:r>
      <w:r>
        <w:rPr>
          <w:spacing w:val="57"/>
        </w:rPr>
        <w:t xml:space="preserve"> </w:t>
      </w:r>
      <w:r>
        <w:t>портфелі</w:t>
      </w:r>
      <w:r>
        <w:rPr>
          <w:spacing w:val="58"/>
        </w:rPr>
        <w:t xml:space="preserve"> </w:t>
      </w:r>
      <w:r>
        <w:t>ТОВ</w:t>
      </w:r>
      <w:r>
        <w:rPr>
          <w:spacing w:val="63"/>
        </w:rPr>
        <w:t xml:space="preserve"> </w:t>
      </w:r>
      <w:r>
        <w:t>«БАМОРРІ»</w:t>
      </w:r>
      <w:r>
        <w:rPr>
          <w:spacing w:val="5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2020</w:t>
      </w:r>
      <w:r>
        <w:rPr>
          <w:spacing w:val="66"/>
        </w:rPr>
        <w:t xml:space="preserve"> </w:t>
      </w:r>
      <w:r>
        <w:t>р.</w:t>
      </w:r>
      <w:r>
        <w:rPr>
          <w:spacing w:val="68"/>
        </w:rPr>
        <w:t xml:space="preserve"> </w:t>
      </w:r>
      <w:r>
        <w:t>наявно</w:t>
      </w:r>
      <w:r>
        <w:rPr>
          <w:spacing w:val="66"/>
        </w:rPr>
        <w:t xml:space="preserve"> </w:t>
      </w:r>
      <w:r>
        <w:t>5</w:t>
      </w:r>
      <w:r>
        <w:rPr>
          <w:spacing w:val="66"/>
        </w:rPr>
        <w:t xml:space="preserve"> </w:t>
      </w:r>
      <w:r>
        <w:t>товарних</w:t>
      </w:r>
      <w:r>
        <w:rPr>
          <w:spacing w:val="-67"/>
        </w:rPr>
        <w:t xml:space="preserve"> </w:t>
      </w:r>
      <w:r>
        <w:t>груп:</w:t>
      </w:r>
      <w:r>
        <w:rPr>
          <w:spacing w:val="-12"/>
        </w:rPr>
        <w:t xml:space="preserve"> </w:t>
      </w:r>
      <w:r>
        <w:t>меблі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кухні,</w:t>
      </w:r>
      <w:r>
        <w:rPr>
          <w:spacing w:val="5"/>
        </w:rPr>
        <w:t xml:space="preserve"> </w:t>
      </w:r>
      <w:r>
        <w:t>вітальні</w:t>
      </w:r>
      <w:r>
        <w:rPr>
          <w:spacing w:val="-11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інші</w:t>
      </w:r>
      <w:r>
        <w:rPr>
          <w:spacing w:val="-12"/>
        </w:rPr>
        <w:t xml:space="preserve"> </w:t>
      </w:r>
      <w:r>
        <w:t>меблі,</w:t>
      </w:r>
      <w:r>
        <w:rPr>
          <w:spacing w:val="-1"/>
        </w:rPr>
        <w:t xml:space="preserve"> </w:t>
      </w:r>
      <w:r>
        <w:t>сувеніри та</w:t>
      </w:r>
      <w:r>
        <w:rPr>
          <w:spacing w:val="8"/>
        </w:rPr>
        <w:t xml:space="preserve"> </w:t>
      </w:r>
      <w:r>
        <w:t>інші</w:t>
      </w:r>
      <w:r>
        <w:rPr>
          <w:spacing w:val="-12"/>
        </w:rPr>
        <w:t xml:space="preserve"> </w:t>
      </w:r>
      <w:r>
        <w:t>вироби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дерева.</w:t>
      </w:r>
    </w:p>
    <w:p w14:paraId="147F7D29" w14:textId="77777777" w:rsidR="00E17E8C" w:rsidRDefault="00000000">
      <w:pPr>
        <w:pStyle w:val="a3"/>
        <w:spacing w:line="357" w:lineRule="auto"/>
        <w:ind w:left="719" w:right="596" w:firstLine="710"/>
      </w:pPr>
      <w:r>
        <w:t>В</w:t>
      </w:r>
      <w:r>
        <w:rPr>
          <w:spacing w:val="3"/>
        </w:rPr>
        <w:t xml:space="preserve"> </w:t>
      </w:r>
      <w:r>
        <w:t>табл.</w:t>
      </w:r>
      <w:r>
        <w:rPr>
          <w:spacing w:val="19"/>
        </w:rPr>
        <w:t xml:space="preserve"> </w:t>
      </w:r>
      <w:r>
        <w:t>3.2</w:t>
      </w:r>
      <w:r>
        <w:rPr>
          <w:spacing w:val="6"/>
        </w:rPr>
        <w:t xml:space="preserve"> </w:t>
      </w:r>
      <w:proofErr w:type="spellStart"/>
      <w:r>
        <w:t>проранжовано</w:t>
      </w:r>
      <w:proofErr w:type="spellEnd"/>
      <w:r>
        <w:rPr>
          <w:spacing w:val="13"/>
        </w:rPr>
        <w:t xml:space="preserve"> </w:t>
      </w:r>
      <w:r>
        <w:t>асортимент</w:t>
      </w:r>
      <w:r>
        <w:rPr>
          <w:spacing w:val="11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ТОВ</w:t>
      </w:r>
      <w:r>
        <w:rPr>
          <w:spacing w:val="13"/>
        </w:rPr>
        <w:t xml:space="preserve"> </w:t>
      </w:r>
      <w:r>
        <w:t>«БАМОРРІ»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АВС-аналізу.</w:t>
      </w:r>
    </w:p>
    <w:p w14:paraId="79F15B98" w14:textId="77777777" w:rsidR="00E17E8C" w:rsidRDefault="00E17E8C">
      <w:pPr>
        <w:spacing w:line="357" w:lineRule="auto"/>
        <w:sectPr w:rsidR="00E17E8C">
          <w:headerReference w:type="default" r:id="rId133"/>
          <w:footerReference w:type="default" r:id="rId134"/>
          <w:pgSz w:w="11910" w:h="16840"/>
          <w:pgMar w:top="980" w:right="0" w:bottom="900" w:left="980" w:header="761" w:footer="719" w:gutter="0"/>
          <w:cols w:space="720"/>
        </w:sectPr>
      </w:pPr>
    </w:p>
    <w:p w14:paraId="3B53BDEC" w14:textId="77777777" w:rsidR="00E17E8C" w:rsidRDefault="00E17E8C">
      <w:pPr>
        <w:pStyle w:val="a3"/>
        <w:spacing w:before="10"/>
        <w:rPr>
          <w:sz w:val="12"/>
        </w:rPr>
      </w:pPr>
    </w:p>
    <w:p w14:paraId="16A9C933" w14:textId="77777777" w:rsidR="00E17E8C" w:rsidRDefault="00000000">
      <w:pPr>
        <w:pStyle w:val="a3"/>
        <w:spacing w:before="87" w:after="24" w:line="355" w:lineRule="auto"/>
        <w:ind w:left="719" w:right="574" w:firstLine="710"/>
        <w:jc w:val="both"/>
      </w:pPr>
      <w:r>
        <w:t>Таблиця 3.2 – Ранжування</w:t>
      </w:r>
      <w:r>
        <w:rPr>
          <w:spacing w:val="70"/>
        </w:rPr>
        <w:t xml:space="preserve"> </w:t>
      </w:r>
      <w:r>
        <w:t>асортименту продукції ТОВ «БАМОРРІ» в</w:t>
      </w:r>
      <w:r>
        <w:rPr>
          <w:spacing w:val="1"/>
        </w:rPr>
        <w:t xml:space="preserve"> </w:t>
      </w:r>
      <w:r>
        <w:t>2020 р.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54"/>
        <w:gridCol w:w="1133"/>
        <w:gridCol w:w="1133"/>
        <w:gridCol w:w="850"/>
        <w:gridCol w:w="854"/>
        <w:gridCol w:w="989"/>
        <w:gridCol w:w="994"/>
        <w:gridCol w:w="576"/>
      </w:tblGrid>
      <w:tr w:rsidR="00E17E8C" w14:paraId="0241234C" w14:textId="77777777">
        <w:trPr>
          <w:trHeight w:val="2021"/>
        </w:trPr>
        <w:tc>
          <w:tcPr>
            <w:tcW w:w="677" w:type="dxa"/>
          </w:tcPr>
          <w:p w14:paraId="0A98616D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12DE5968" w14:textId="77777777" w:rsidR="00E17E8C" w:rsidRDefault="00E17E8C">
            <w:pPr>
              <w:pStyle w:val="TableParagraph"/>
              <w:spacing w:before="6"/>
              <w:rPr>
                <w:sz w:val="36"/>
              </w:rPr>
            </w:pPr>
          </w:p>
          <w:p w14:paraId="7718B734" w14:textId="77777777" w:rsidR="00E17E8C" w:rsidRDefault="00000000">
            <w:pPr>
              <w:pStyle w:val="TableParagraph"/>
              <w:spacing w:line="237" w:lineRule="auto"/>
              <w:ind w:left="153" w:right="131" w:firstLine="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</w:t>
            </w:r>
          </w:p>
        </w:tc>
        <w:tc>
          <w:tcPr>
            <w:tcW w:w="2554" w:type="dxa"/>
          </w:tcPr>
          <w:p w14:paraId="0A395096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53D5465C" w14:textId="77777777" w:rsidR="00E17E8C" w:rsidRDefault="00E17E8C">
            <w:pPr>
              <w:pStyle w:val="TableParagraph"/>
              <w:rPr>
                <w:sz w:val="26"/>
              </w:rPr>
            </w:pPr>
          </w:p>
          <w:p w14:paraId="37F91648" w14:textId="77777777" w:rsidR="00E17E8C" w:rsidRDefault="00E17E8C">
            <w:pPr>
              <w:pStyle w:val="TableParagraph"/>
              <w:spacing w:before="5"/>
            </w:pPr>
          </w:p>
          <w:p w14:paraId="69D8A058" w14:textId="77777777" w:rsidR="00E17E8C" w:rsidRDefault="00000000">
            <w:pPr>
              <w:pStyle w:val="TableParagraph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Асортиментний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1133" w:type="dxa"/>
            <w:textDirection w:val="btLr"/>
          </w:tcPr>
          <w:p w14:paraId="368C4828" w14:textId="77777777" w:rsidR="00E17E8C" w:rsidRDefault="00E17E8C">
            <w:pPr>
              <w:pStyle w:val="TableParagraph"/>
              <w:spacing w:before="8"/>
              <w:rPr>
                <w:sz w:val="30"/>
              </w:rPr>
            </w:pPr>
          </w:p>
          <w:p w14:paraId="3EB8E77F" w14:textId="77777777" w:rsidR="00E17E8C" w:rsidRDefault="00000000">
            <w:pPr>
              <w:pStyle w:val="TableParagraph"/>
              <w:spacing w:line="254" w:lineRule="auto"/>
              <w:ind w:left="576" w:right="300" w:hanging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Чистий </w:t>
            </w:r>
            <w:r>
              <w:rPr>
                <w:spacing w:val="-1"/>
                <w:sz w:val="24"/>
              </w:rPr>
              <w:t>дохід,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33" w:type="dxa"/>
            <w:textDirection w:val="btLr"/>
          </w:tcPr>
          <w:p w14:paraId="5695B91E" w14:textId="77777777" w:rsidR="00E17E8C" w:rsidRDefault="00000000">
            <w:pPr>
              <w:pStyle w:val="TableParagraph"/>
              <w:spacing w:before="204" w:line="254" w:lineRule="auto"/>
              <w:ind w:left="268" w:right="270" w:firstLine="6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прибуток, тис.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850" w:type="dxa"/>
            <w:textDirection w:val="btLr"/>
          </w:tcPr>
          <w:p w14:paraId="48EBA6C3" w14:textId="77777777" w:rsidR="00E17E8C" w:rsidRDefault="00000000">
            <w:pPr>
              <w:pStyle w:val="TableParagraph"/>
              <w:spacing w:before="204" w:line="259" w:lineRule="auto"/>
              <w:ind w:left="513" w:right="97" w:hanging="399"/>
              <w:rPr>
                <w:sz w:val="24"/>
              </w:rPr>
            </w:pPr>
            <w:r>
              <w:rPr>
                <w:sz w:val="24"/>
              </w:rPr>
              <w:t>Частка у чистому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4" w:type="dxa"/>
            <w:textDirection w:val="btLr"/>
          </w:tcPr>
          <w:p w14:paraId="13697224" w14:textId="77777777" w:rsidR="00E17E8C" w:rsidRDefault="00000000">
            <w:pPr>
              <w:pStyle w:val="TableParagraph"/>
              <w:spacing w:before="204" w:line="259" w:lineRule="auto"/>
              <w:ind w:left="369" w:right="371" w:firstLine="201"/>
              <w:rPr>
                <w:sz w:val="24"/>
              </w:rPr>
            </w:pPr>
            <w:r>
              <w:rPr>
                <w:sz w:val="24"/>
              </w:rPr>
              <w:t>Частка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прибутку,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89" w:type="dxa"/>
            <w:textDirection w:val="btLr"/>
          </w:tcPr>
          <w:p w14:paraId="4F4C86C0" w14:textId="77777777" w:rsidR="00E17E8C" w:rsidRDefault="00000000">
            <w:pPr>
              <w:pStyle w:val="TableParagraph"/>
              <w:spacing w:before="115" w:line="280" w:lineRule="atLeas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Частка у чистому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доході </w:t>
            </w:r>
            <w:proofErr w:type="spellStart"/>
            <w:r>
              <w:rPr>
                <w:sz w:val="24"/>
              </w:rPr>
              <w:t>нарост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4" w:type="dxa"/>
            <w:textDirection w:val="btLr"/>
          </w:tcPr>
          <w:p w14:paraId="45DA4C04" w14:textId="77777777" w:rsidR="00E17E8C" w:rsidRDefault="00000000">
            <w:pPr>
              <w:pStyle w:val="TableParagraph"/>
              <w:spacing w:before="138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Частка у</w:t>
            </w:r>
          </w:p>
          <w:p w14:paraId="62A30E3E" w14:textId="77777777" w:rsidR="00E17E8C" w:rsidRDefault="00000000">
            <w:pPr>
              <w:pStyle w:val="TableParagraph"/>
              <w:spacing w:line="280" w:lineRule="atLeast"/>
              <w:ind w:left="113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прибутку </w:t>
            </w:r>
            <w:proofErr w:type="spellStart"/>
            <w:r>
              <w:rPr>
                <w:spacing w:val="-1"/>
                <w:sz w:val="24"/>
              </w:rPr>
              <w:t>нарост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76" w:type="dxa"/>
            <w:textDirection w:val="btLr"/>
          </w:tcPr>
          <w:p w14:paraId="246643BB" w14:textId="77777777" w:rsidR="00E17E8C" w:rsidRDefault="00000000">
            <w:pPr>
              <w:pStyle w:val="TableParagraph"/>
              <w:spacing w:before="215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</w:tc>
      </w:tr>
      <w:tr w:rsidR="00E17E8C" w14:paraId="6EAE4DF1" w14:textId="77777777">
        <w:trPr>
          <w:trHeight w:val="316"/>
        </w:trPr>
        <w:tc>
          <w:tcPr>
            <w:tcW w:w="677" w:type="dxa"/>
          </w:tcPr>
          <w:p w14:paraId="17F3BD3B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CAF30C3" w14:textId="77777777" w:rsidR="00E17E8C" w:rsidRDefault="00000000">
            <w:pPr>
              <w:pStyle w:val="TableParagraph"/>
              <w:spacing w:line="268" w:lineRule="exac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Меблі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кухні</w:t>
            </w:r>
          </w:p>
        </w:tc>
        <w:tc>
          <w:tcPr>
            <w:tcW w:w="1133" w:type="dxa"/>
          </w:tcPr>
          <w:p w14:paraId="67EE9FC0" w14:textId="77777777" w:rsidR="00E17E8C" w:rsidRDefault="00000000">
            <w:pPr>
              <w:pStyle w:val="TableParagraph"/>
              <w:spacing w:line="268" w:lineRule="exact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3412,0</w:t>
            </w:r>
          </w:p>
        </w:tc>
        <w:tc>
          <w:tcPr>
            <w:tcW w:w="1133" w:type="dxa"/>
          </w:tcPr>
          <w:p w14:paraId="48736CC7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850" w:type="dxa"/>
          </w:tcPr>
          <w:p w14:paraId="0F20FAF1" w14:textId="77777777" w:rsidR="00E17E8C" w:rsidRDefault="00000000">
            <w:pPr>
              <w:pStyle w:val="TableParagraph"/>
              <w:spacing w:line="268" w:lineRule="exact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54" w:type="dxa"/>
          </w:tcPr>
          <w:p w14:paraId="7F47B18F" w14:textId="77777777" w:rsidR="00E17E8C" w:rsidRDefault="00000000">
            <w:pPr>
              <w:pStyle w:val="TableParagraph"/>
              <w:spacing w:line="268" w:lineRule="exact"/>
              <w:ind w:left="145" w:right="113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989" w:type="dxa"/>
          </w:tcPr>
          <w:p w14:paraId="7C73BC1F" w14:textId="77777777" w:rsidR="00E17E8C" w:rsidRDefault="00000000">
            <w:pPr>
              <w:pStyle w:val="TableParagraph"/>
              <w:spacing w:line="268" w:lineRule="exact"/>
              <w:ind w:left="218" w:right="176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994" w:type="dxa"/>
          </w:tcPr>
          <w:p w14:paraId="7F04F728" w14:textId="77777777" w:rsidR="00E17E8C" w:rsidRDefault="00000000">
            <w:pPr>
              <w:pStyle w:val="TableParagraph"/>
              <w:spacing w:line="26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576" w:type="dxa"/>
          </w:tcPr>
          <w:p w14:paraId="7C8AAA25" w14:textId="77777777" w:rsidR="00E17E8C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17E8C" w14:paraId="1BD2D8D0" w14:textId="77777777">
        <w:trPr>
          <w:trHeight w:val="316"/>
        </w:trPr>
        <w:tc>
          <w:tcPr>
            <w:tcW w:w="677" w:type="dxa"/>
          </w:tcPr>
          <w:p w14:paraId="2FF1042C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4C39DBEF" w14:textId="77777777" w:rsidR="00E17E8C" w:rsidRDefault="00000000">
            <w:pPr>
              <w:pStyle w:val="TableParagraph"/>
              <w:spacing w:line="268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Меблі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вітальні</w:t>
            </w:r>
          </w:p>
        </w:tc>
        <w:tc>
          <w:tcPr>
            <w:tcW w:w="1133" w:type="dxa"/>
          </w:tcPr>
          <w:p w14:paraId="62B73265" w14:textId="77777777" w:rsidR="00E17E8C" w:rsidRDefault="00000000">
            <w:pPr>
              <w:pStyle w:val="TableParagraph"/>
              <w:spacing w:line="268" w:lineRule="exact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2112,0</w:t>
            </w:r>
          </w:p>
        </w:tc>
        <w:tc>
          <w:tcPr>
            <w:tcW w:w="1133" w:type="dxa"/>
          </w:tcPr>
          <w:p w14:paraId="29152CFA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850" w:type="dxa"/>
          </w:tcPr>
          <w:p w14:paraId="2C6B35F5" w14:textId="77777777" w:rsidR="00E17E8C" w:rsidRDefault="00000000">
            <w:pPr>
              <w:pStyle w:val="TableParagraph"/>
              <w:spacing w:line="268" w:lineRule="exact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854" w:type="dxa"/>
          </w:tcPr>
          <w:p w14:paraId="2801C841" w14:textId="77777777" w:rsidR="00E17E8C" w:rsidRDefault="00000000">
            <w:pPr>
              <w:pStyle w:val="TableParagraph"/>
              <w:spacing w:line="268" w:lineRule="exact"/>
              <w:ind w:left="145" w:right="11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989" w:type="dxa"/>
          </w:tcPr>
          <w:p w14:paraId="676C2DB1" w14:textId="77777777" w:rsidR="00E17E8C" w:rsidRDefault="00000000">
            <w:pPr>
              <w:pStyle w:val="TableParagraph"/>
              <w:spacing w:line="268" w:lineRule="exact"/>
              <w:ind w:left="218" w:right="176"/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994" w:type="dxa"/>
          </w:tcPr>
          <w:p w14:paraId="3C21D577" w14:textId="77777777" w:rsidR="00E17E8C" w:rsidRDefault="00000000">
            <w:pPr>
              <w:pStyle w:val="TableParagraph"/>
              <w:spacing w:line="26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71,3</w:t>
            </w:r>
          </w:p>
        </w:tc>
        <w:tc>
          <w:tcPr>
            <w:tcW w:w="576" w:type="dxa"/>
          </w:tcPr>
          <w:p w14:paraId="7906FADD" w14:textId="77777777" w:rsidR="00E17E8C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17E8C" w14:paraId="0002F310" w14:textId="77777777">
        <w:trPr>
          <w:trHeight w:val="316"/>
        </w:trPr>
        <w:tc>
          <w:tcPr>
            <w:tcW w:w="677" w:type="dxa"/>
          </w:tcPr>
          <w:p w14:paraId="02D46607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295AD271" w14:textId="77777777" w:rsidR="00E17E8C" w:rsidRDefault="00000000">
            <w:pPr>
              <w:pStyle w:val="TableParagraph"/>
              <w:spacing w:line="268" w:lineRule="exact"/>
              <w:ind w:left="199" w:right="171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</w:p>
        </w:tc>
        <w:tc>
          <w:tcPr>
            <w:tcW w:w="1133" w:type="dxa"/>
          </w:tcPr>
          <w:p w14:paraId="1C47FFDD" w14:textId="77777777" w:rsidR="00E17E8C" w:rsidRDefault="00000000">
            <w:pPr>
              <w:pStyle w:val="TableParagraph"/>
              <w:spacing w:line="268" w:lineRule="exact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1211,0</w:t>
            </w:r>
          </w:p>
        </w:tc>
        <w:tc>
          <w:tcPr>
            <w:tcW w:w="1133" w:type="dxa"/>
          </w:tcPr>
          <w:p w14:paraId="112F7E5B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850" w:type="dxa"/>
          </w:tcPr>
          <w:p w14:paraId="660F1DF5" w14:textId="77777777" w:rsidR="00E17E8C" w:rsidRDefault="00000000">
            <w:pPr>
              <w:pStyle w:val="TableParagraph"/>
              <w:spacing w:line="268" w:lineRule="exact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854" w:type="dxa"/>
          </w:tcPr>
          <w:p w14:paraId="6CFD22FB" w14:textId="77777777" w:rsidR="00E17E8C" w:rsidRDefault="00000000">
            <w:pPr>
              <w:pStyle w:val="TableParagraph"/>
              <w:spacing w:line="268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89" w:type="dxa"/>
          </w:tcPr>
          <w:p w14:paraId="4633F55D" w14:textId="77777777" w:rsidR="00E17E8C" w:rsidRDefault="00000000">
            <w:pPr>
              <w:pStyle w:val="TableParagraph"/>
              <w:spacing w:line="268" w:lineRule="exact"/>
              <w:ind w:left="218" w:right="176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994" w:type="dxa"/>
          </w:tcPr>
          <w:p w14:paraId="5258C621" w14:textId="77777777" w:rsidR="00E17E8C" w:rsidRDefault="00000000">
            <w:pPr>
              <w:pStyle w:val="TableParagraph"/>
              <w:spacing w:line="26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w="576" w:type="dxa"/>
          </w:tcPr>
          <w:p w14:paraId="32B5B58F" w14:textId="77777777" w:rsidR="00E17E8C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17E8C" w14:paraId="77CA4DD0" w14:textId="77777777">
        <w:trPr>
          <w:trHeight w:val="321"/>
        </w:trPr>
        <w:tc>
          <w:tcPr>
            <w:tcW w:w="677" w:type="dxa"/>
          </w:tcPr>
          <w:p w14:paraId="0C336490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14:paraId="2AA5A130" w14:textId="77777777" w:rsidR="00E17E8C" w:rsidRDefault="00000000">
            <w:pPr>
              <w:pStyle w:val="TableParagraph"/>
              <w:spacing w:line="268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Сувеніри</w:t>
            </w:r>
          </w:p>
        </w:tc>
        <w:tc>
          <w:tcPr>
            <w:tcW w:w="1133" w:type="dxa"/>
          </w:tcPr>
          <w:p w14:paraId="2F256A94" w14:textId="77777777" w:rsidR="00E17E8C" w:rsidRDefault="00000000">
            <w:pPr>
              <w:pStyle w:val="TableParagraph"/>
              <w:spacing w:line="268" w:lineRule="exact"/>
              <w:ind w:left="100" w:right="75"/>
              <w:jc w:val="center"/>
              <w:rPr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133" w:type="dxa"/>
          </w:tcPr>
          <w:p w14:paraId="49767CB7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</w:tcPr>
          <w:p w14:paraId="619B6739" w14:textId="77777777" w:rsidR="00E17E8C" w:rsidRDefault="00000000">
            <w:pPr>
              <w:pStyle w:val="TableParagraph"/>
              <w:spacing w:line="268" w:lineRule="exact"/>
              <w:ind w:left="145" w:right="11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54" w:type="dxa"/>
          </w:tcPr>
          <w:p w14:paraId="21D3E162" w14:textId="77777777" w:rsidR="00E17E8C" w:rsidRDefault="00000000">
            <w:pPr>
              <w:pStyle w:val="TableParagraph"/>
              <w:spacing w:line="268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989" w:type="dxa"/>
          </w:tcPr>
          <w:p w14:paraId="587A20C0" w14:textId="77777777" w:rsidR="00E17E8C" w:rsidRDefault="00000000">
            <w:pPr>
              <w:pStyle w:val="TableParagraph"/>
              <w:spacing w:line="268" w:lineRule="exact"/>
              <w:ind w:left="218" w:right="176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994" w:type="dxa"/>
          </w:tcPr>
          <w:p w14:paraId="60474FC6" w14:textId="77777777" w:rsidR="00E17E8C" w:rsidRDefault="00000000">
            <w:pPr>
              <w:pStyle w:val="TableParagraph"/>
              <w:spacing w:line="26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86,4</w:t>
            </w:r>
          </w:p>
        </w:tc>
        <w:tc>
          <w:tcPr>
            <w:tcW w:w="576" w:type="dxa"/>
          </w:tcPr>
          <w:p w14:paraId="2ACC3998" w14:textId="77777777" w:rsidR="00E17E8C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E17E8C" w14:paraId="508ED838" w14:textId="77777777">
        <w:trPr>
          <w:trHeight w:val="317"/>
        </w:trPr>
        <w:tc>
          <w:tcPr>
            <w:tcW w:w="677" w:type="dxa"/>
          </w:tcPr>
          <w:p w14:paraId="27181D59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632AB1AD" w14:textId="77777777" w:rsidR="00E17E8C" w:rsidRDefault="00000000">
            <w:pPr>
              <w:pStyle w:val="TableParagraph"/>
              <w:spacing w:line="26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33" w:type="dxa"/>
          </w:tcPr>
          <w:p w14:paraId="77EF2B96" w14:textId="77777777" w:rsidR="00E17E8C" w:rsidRDefault="00000000">
            <w:pPr>
              <w:pStyle w:val="TableParagraph"/>
              <w:spacing w:line="268" w:lineRule="exact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133" w:type="dxa"/>
          </w:tcPr>
          <w:p w14:paraId="2D680F5B" w14:textId="77777777" w:rsidR="00E17E8C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50" w:type="dxa"/>
          </w:tcPr>
          <w:p w14:paraId="0C21E543" w14:textId="77777777" w:rsidR="00E17E8C" w:rsidRDefault="00000000">
            <w:pPr>
              <w:pStyle w:val="TableParagraph"/>
              <w:spacing w:line="268" w:lineRule="exact"/>
              <w:ind w:left="145" w:right="115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4" w:type="dxa"/>
          </w:tcPr>
          <w:p w14:paraId="0B64EE98" w14:textId="77777777" w:rsidR="00E17E8C" w:rsidRDefault="00000000">
            <w:pPr>
              <w:pStyle w:val="TableParagraph"/>
              <w:spacing w:line="268" w:lineRule="exact"/>
              <w:ind w:left="145" w:right="113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989" w:type="dxa"/>
          </w:tcPr>
          <w:p w14:paraId="3A21F9FC" w14:textId="77777777" w:rsidR="00E17E8C" w:rsidRDefault="00000000">
            <w:pPr>
              <w:pStyle w:val="TableParagraph"/>
              <w:spacing w:line="268" w:lineRule="exact"/>
              <w:ind w:left="223" w:right="176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4" w:type="dxa"/>
          </w:tcPr>
          <w:p w14:paraId="44801E4D" w14:textId="77777777" w:rsidR="00E17E8C" w:rsidRDefault="00000000">
            <w:pPr>
              <w:pStyle w:val="TableParagraph"/>
              <w:spacing w:line="268" w:lineRule="exact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576" w:type="dxa"/>
          </w:tcPr>
          <w:p w14:paraId="02173D14" w14:textId="77777777" w:rsidR="00E17E8C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E17E8C" w14:paraId="1A014552" w14:textId="77777777">
        <w:trPr>
          <w:trHeight w:val="316"/>
        </w:trPr>
        <w:tc>
          <w:tcPr>
            <w:tcW w:w="677" w:type="dxa"/>
          </w:tcPr>
          <w:p w14:paraId="1309BFC7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14:paraId="780F0131" w14:textId="77777777" w:rsidR="00E17E8C" w:rsidRDefault="00000000">
            <w:pPr>
              <w:pStyle w:val="TableParagraph"/>
              <w:spacing w:line="268" w:lineRule="exac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33" w:type="dxa"/>
          </w:tcPr>
          <w:p w14:paraId="72ADB513" w14:textId="77777777" w:rsidR="00E17E8C" w:rsidRDefault="00000000">
            <w:pPr>
              <w:pStyle w:val="TableParagraph"/>
              <w:spacing w:line="268" w:lineRule="exact"/>
              <w:ind w:left="105" w:right="75"/>
              <w:jc w:val="center"/>
              <w:rPr>
                <w:sz w:val="24"/>
              </w:rPr>
            </w:pPr>
            <w:r>
              <w:rPr>
                <w:sz w:val="24"/>
              </w:rPr>
              <w:t>7487,0</w:t>
            </w:r>
          </w:p>
        </w:tc>
        <w:tc>
          <w:tcPr>
            <w:tcW w:w="1133" w:type="dxa"/>
          </w:tcPr>
          <w:p w14:paraId="0D0898E9" w14:textId="77777777" w:rsidR="00E17E8C" w:rsidRDefault="00000000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850" w:type="dxa"/>
          </w:tcPr>
          <w:p w14:paraId="1DDED1A1" w14:textId="77777777" w:rsidR="00E17E8C" w:rsidRDefault="00000000">
            <w:pPr>
              <w:pStyle w:val="TableParagraph"/>
              <w:spacing w:line="268" w:lineRule="exact"/>
              <w:ind w:left="145" w:right="11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4" w:type="dxa"/>
          </w:tcPr>
          <w:p w14:paraId="081CBCB2" w14:textId="77777777" w:rsidR="00E17E8C" w:rsidRDefault="00000000">
            <w:pPr>
              <w:pStyle w:val="TableParagraph"/>
              <w:spacing w:line="268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89" w:type="dxa"/>
          </w:tcPr>
          <w:p w14:paraId="517FBCC6" w14:textId="77777777" w:rsidR="00E17E8C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14:paraId="2C79D60B" w14:textId="77777777" w:rsidR="00E17E8C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76" w:type="dxa"/>
          </w:tcPr>
          <w:p w14:paraId="59151CDE" w14:textId="77777777" w:rsidR="00E17E8C" w:rsidRDefault="00000000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</w:tbl>
    <w:p w14:paraId="3DCD1802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«БАМОРРІ»</w:t>
      </w:r>
    </w:p>
    <w:p w14:paraId="001EC791" w14:textId="77777777" w:rsidR="00E17E8C" w:rsidRDefault="00E17E8C">
      <w:pPr>
        <w:pStyle w:val="a3"/>
        <w:rPr>
          <w:i/>
          <w:sz w:val="26"/>
        </w:rPr>
      </w:pPr>
    </w:p>
    <w:p w14:paraId="37DABA0D" w14:textId="77777777" w:rsidR="00E17E8C" w:rsidRDefault="00E17E8C">
      <w:pPr>
        <w:pStyle w:val="a3"/>
        <w:spacing w:before="7"/>
        <w:rPr>
          <w:i/>
          <w:sz w:val="26"/>
        </w:rPr>
      </w:pPr>
    </w:p>
    <w:p w14:paraId="5D205D4A" w14:textId="77777777" w:rsidR="00E17E8C" w:rsidRDefault="00000000">
      <w:pPr>
        <w:pStyle w:val="a3"/>
        <w:spacing w:line="360" w:lineRule="auto"/>
        <w:ind w:left="719" w:right="562" w:firstLine="710"/>
        <w:jc w:val="both"/>
      </w:pPr>
      <w:r>
        <w:t>Ранжування асортименту продукції ТОВ «БАМОРРІ» в 2020 р. вказує, що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А входили</w:t>
      </w:r>
      <w:r>
        <w:rPr>
          <w:spacing w:val="1"/>
        </w:rPr>
        <w:t xml:space="preserve"> </w:t>
      </w:r>
      <w:r>
        <w:t>меблі для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вітальні,</w:t>
      </w:r>
      <w:r>
        <w:rPr>
          <w:spacing w:val="1"/>
        </w:rPr>
        <w:t xml:space="preserve"> </w:t>
      </w:r>
      <w:r>
        <w:t>які загалом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73,8%</w:t>
      </w:r>
      <w:r>
        <w:rPr>
          <w:spacing w:val="1"/>
        </w:rPr>
        <w:t xml:space="preserve"> </w:t>
      </w:r>
      <w:r>
        <w:t>виручки та 71,3% чистого прибутку, до групи В належали лише інші меблі, які</w:t>
      </w:r>
      <w:r>
        <w:rPr>
          <w:spacing w:val="1"/>
        </w:rPr>
        <w:t xml:space="preserve"> </w:t>
      </w:r>
      <w:r>
        <w:t>загалом забезпечували підприємству 16,2% виручки та 8,8 % чистого прибутку,</w:t>
      </w:r>
      <w:r>
        <w:rPr>
          <w:spacing w:val="1"/>
        </w:rPr>
        <w:t xml:space="preserve"> </w:t>
      </w:r>
      <w:r>
        <w:t>до групи С належали сувеніри та інші вироби з дерева, які забезпечували 10,0%</w:t>
      </w:r>
      <w:r>
        <w:rPr>
          <w:spacing w:val="1"/>
        </w:rPr>
        <w:t xml:space="preserve"> </w:t>
      </w:r>
      <w:r>
        <w:t>виручки та 20,1% чистого прибутку, таким чином, група С була недооцінена з</w:t>
      </w:r>
      <w:r>
        <w:rPr>
          <w:spacing w:val="1"/>
        </w:rPr>
        <w:t xml:space="preserve"> </w:t>
      </w:r>
      <w:r>
        <w:t>точки зору товарної політики, оскільки вона була досить дохідною. Результати</w:t>
      </w:r>
      <w:r>
        <w:rPr>
          <w:spacing w:val="1"/>
        </w:rPr>
        <w:t xml:space="preserve"> </w:t>
      </w:r>
      <w:r>
        <w:t>XYZ-аналізу</w:t>
      </w:r>
      <w:r>
        <w:rPr>
          <w:spacing w:val="-9"/>
        </w:rPr>
        <w:t xml:space="preserve"> </w:t>
      </w:r>
      <w:r>
        <w:t>продукції ТОВ</w:t>
      </w:r>
      <w:r>
        <w:rPr>
          <w:spacing w:val="2"/>
        </w:rPr>
        <w:t xml:space="preserve"> </w:t>
      </w:r>
      <w:r>
        <w:t>«БАМОРРІ»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 р.</w:t>
      </w:r>
      <w:r>
        <w:rPr>
          <w:spacing w:val="12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3.3.</w:t>
      </w:r>
    </w:p>
    <w:p w14:paraId="3DA7BC92" w14:textId="77777777" w:rsidR="00E17E8C" w:rsidRDefault="00000000">
      <w:pPr>
        <w:pStyle w:val="a3"/>
        <w:spacing w:before="1"/>
        <w:ind w:left="719"/>
        <w:jc w:val="both"/>
      </w:pPr>
      <w:r>
        <w:t>Таблиця</w:t>
      </w:r>
      <w:r>
        <w:rPr>
          <w:spacing w:val="-1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XYZ-аналізу</w:t>
      </w:r>
      <w:r>
        <w:rPr>
          <w:spacing w:val="-11"/>
        </w:rPr>
        <w:t xml:space="preserve"> </w:t>
      </w:r>
      <w:r>
        <w:t>продукції</w:t>
      </w:r>
      <w:r>
        <w:rPr>
          <w:spacing w:val="-16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«БАМОРРІ»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р.</w:t>
      </w:r>
    </w:p>
    <w:p w14:paraId="66F9FAF6" w14:textId="77777777" w:rsidR="00E17E8C" w:rsidRDefault="00E17E8C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969"/>
        <w:gridCol w:w="971"/>
        <w:gridCol w:w="1139"/>
        <w:gridCol w:w="1072"/>
        <w:gridCol w:w="1043"/>
        <w:gridCol w:w="1177"/>
        <w:gridCol w:w="1139"/>
        <w:gridCol w:w="961"/>
      </w:tblGrid>
      <w:tr w:rsidR="00E17E8C" w14:paraId="4CD62BA9" w14:textId="77777777">
        <w:trPr>
          <w:trHeight w:val="277"/>
        </w:trPr>
        <w:tc>
          <w:tcPr>
            <w:tcW w:w="2474" w:type="dxa"/>
            <w:gridSpan w:val="2"/>
            <w:vMerge w:val="restart"/>
          </w:tcPr>
          <w:p w14:paraId="1F1DABFA" w14:textId="77777777" w:rsidR="00E17E8C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Асортиментний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4225" w:type="dxa"/>
            <w:gridSpan w:val="4"/>
          </w:tcPr>
          <w:p w14:paraId="505B4BEB" w14:textId="77777777" w:rsidR="00E17E8C" w:rsidRDefault="00000000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дохід,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177" w:type="dxa"/>
            <w:vMerge w:val="restart"/>
          </w:tcPr>
          <w:p w14:paraId="597C55C1" w14:textId="77777777" w:rsidR="00E17E8C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σ</w:t>
            </w:r>
          </w:p>
        </w:tc>
        <w:tc>
          <w:tcPr>
            <w:tcW w:w="1139" w:type="dxa"/>
            <w:vMerge w:val="restart"/>
          </w:tcPr>
          <w:p w14:paraId="11F2AFB9" w14:textId="77777777" w:rsidR="00E17E8C" w:rsidRDefault="00000000">
            <w:pPr>
              <w:pStyle w:val="TableParagraph"/>
              <w:spacing w:line="255" w:lineRule="exact"/>
              <w:ind w:left="119"/>
              <w:rPr>
                <w:sz w:val="16"/>
              </w:rPr>
            </w:pPr>
            <w:r>
              <w:rPr>
                <w:position w:val="2"/>
                <w:sz w:val="24"/>
              </w:rPr>
              <w:t>ω=σ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/х</w:t>
            </w:r>
            <w:r>
              <w:rPr>
                <w:sz w:val="16"/>
              </w:rPr>
              <w:t>сер</w:t>
            </w:r>
          </w:p>
        </w:tc>
        <w:tc>
          <w:tcPr>
            <w:tcW w:w="961" w:type="dxa"/>
            <w:vMerge w:val="restart"/>
          </w:tcPr>
          <w:p w14:paraId="264C012F" w14:textId="77777777" w:rsidR="00E17E8C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Гру-па</w:t>
            </w:r>
          </w:p>
        </w:tc>
      </w:tr>
      <w:tr w:rsidR="00E17E8C" w14:paraId="4DA5B8F4" w14:textId="77777777">
        <w:trPr>
          <w:trHeight w:val="278"/>
        </w:trPr>
        <w:tc>
          <w:tcPr>
            <w:tcW w:w="2474" w:type="dxa"/>
            <w:gridSpan w:val="2"/>
            <w:vMerge/>
            <w:tcBorders>
              <w:top w:val="nil"/>
            </w:tcBorders>
          </w:tcPr>
          <w:p w14:paraId="4F55C617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14:paraId="289D3613" w14:textId="77777777" w:rsidR="00E17E8C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1139" w:type="dxa"/>
          </w:tcPr>
          <w:p w14:paraId="323048F3" w14:textId="77777777" w:rsidR="00E17E8C" w:rsidRDefault="00000000">
            <w:pPr>
              <w:pStyle w:val="TableParagraph"/>
              <w:spacing w:line="258" w:lineRule="exact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1072" w:type="dxa"/>
          </w:tcPr>
          <w:p w14:paraId="016B6826" w14:textId="77777777" w:rsidR="00E17E8C" w:rsidRDefault="00000000">
            <w:pPr>
              <w:pStyle w:val="TableParagraph"/>
              <w:spacing w:line="258" w:lineRule="exact"/>
              <w:ind w:left="332" w:right="320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1043" w:type="dxa"/>
          </w:tcPr>
          <w:p w14:paraId="1087336E" w14:textId="77777777" w:rsidR="00E17E8C" w:rsidRDefault="00000000">
            <w:pPr>
              <w:pStyle w:val="TableParagraph"/>
              <w:spacing w:line="258" w:lineRule="exact"/>
              <w:ind w:left="389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2DCCAA3A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1FAB38F1" w14:textId="77777777" w:rsidR="00E17E8C" w:rsidRDefault="00E17E8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B44AC9" w14:textId="77777777" w:rsidR="00E17E8C" w:rsidRDefault="00E17E8C">
            <w:pPr>
              <w:rPr>
                <w:sz w:val="2"/>
                <w:szCs w:val="2"/>
              </w:rPr>
            </w:pPr>
          </w:p>
        </w:tc>
      </w:tr>
      <w:tr w:rsidR="00E17E8C" w14:paraId="72E0E6A7" w14:textId="77777777">
        <w:trPr>
          <w:trHeight w:val="316"/>
        </w:trPr>
        <w:tc>
          <w:tcPr>
            <w:tcW w:w="505" w:type="dxa"/>
          </w:tcPr>
          <w:p w14:paraId="69B5461D" w14:textId="77777777" w:rsidR="00E17E8C" w:rsidRDefault="00000000">
            <w:pPr>
              <w:pStyle w:val="TableParagraph"/>
              <w:spacing w:line="268" w:lineRule="exact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69" w:type="dxa"/>
          </w:tcPr>
          <w:p w14:paraId="6A4FA40B" w14:textId="77777777" w:rsidR="00E17E8C" w:rsidRDefault="00000000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Меблі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кухні</w:t>
            </w:r>
          </w:p>
        </w:tc>
        <w:tc>
          <w:tcPr>
            <w:tcW w:w="971" w:type="dxa"/>
          </w:tcPr>
          <w:p w14:paraId="0C552E37" w14:textId="77777777" w:rsidR="00E17E8C" w:rsidRDefault="00000000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1139" w:type="dxa"/>
          </w:tcPr>
          <w:p w14:paraId="3ADA9CE4" w14:textId="77777777" w:rsidR="00E17E8C" w:rsidRDefault="00000000">
            <w:pPr>
              <w:pStyle w:val="TableParagraph"/>
              <w:spacing w:line="268" w:lineRule="exact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1072" w:type="dxa"/>
          </w:tcPr>
          <w:p w14:paraId="6FC1B768" w14:textId="77777777" w:rsidR="00E17E8C" w:rsidRDefault="00000000">
            <w:pPr>
              <w:pStyle w:val="TableParagraph"/>
              <w:spacing w:line="268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1043" w:type="dxa"/>
          </w:tcPr>
          <w:p w14:paraId="75A61627" w14:textId="77777777" w:rsidR="00E17E8C" w:rsidRDefault="00000000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1177" w:type="dxa"/>
          </w:tcPr>
          <w:p w14:paraId="7FACBC4B" w14:textId="77777777" w:rsidR="00E17E8C" w:rsidRDefault="00000000">
            <w:pPr>
              <w:pStyle w:val="TableParagraph"/>
              <w:spacing w:line="268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20,02</w:t>
            </w:r>
          </w:p>
        </w:tc>
        <w:tc>
          <w:tcPr>
            <w:tcW w:w="1139" w:type="dxa"/>
          </w:tcPr>
          <w:p w14:paraId="20C07944" w14:textId="77777777" w:rsidR="00E17E8C" w:rsidRDefault="00000000">
            <w:pPr>
              <w:pStyle w:val="TableParagraph"/>
              <w:spacing w:line="268" w:lineRule="exact"/>
              <w:ind w:left="272" w:right="271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961" w:type="dxa"/>
          </w:tcPr>
          <w:p w14:paraId="12F8EE76" w14:textId="77777777" w:rsidR="00E17E8C" w:rsidRDefault="0000000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1C23DD0E" w14:textId="77777777">
        <w:trPr>
          <w:trHeight w:val="551"/>
        </w:trPr>
        <w:tc>
          <w:tcPr>
            <w:tcW w:w="505" w:type="dxa"/>
          </w:tcPr>
          <w:p w14:paraId="38FD80F1" w14:textId="77777777" w:rsidR="00E17E8C" w:rsidRDefault="00000000">
            <w:pPr>
              <w:pStyle w:val="TableParagraph"/>
              <w:spacing w:line="268" w:lineRule="exact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69" w:type="dxa"/>
          </w:tcPr>
          <w:p w14:paraId="70486328" w14:textId="77777777" w:rsidR="00E17E8C" w:rsidRDefault="00000000">
            <w:pPr>
              <w:pStyle w:val="TableParagraph"/>
              <w:spacing w:line="230" w:lineRule="auto"/>
              <w:ind w:left="580" w:right="447" w:hanging="111"/>
              <w:rPr>
                <w:sz w:val="24"/>
              </w:rPr>
            </w:pPr>
            <w:r>
              <w:rPr>
                <w:spacing w:val="-2"/>
                <w:sz w:val="24"/>
              </w:rPr>
              <w:t>Меблі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вітальні</w:t>
            </w:r>
          </w:p>
        </w:tc>
        <w:tc>
          <w:tcPr>
            <w:tcW w:w="971" w:type="dxa"/>
          </w:tcPr>
          <w:p w14:paraId="2410EBEC" w14:textId="77777777" w:rsidR="00E17E8C" w:rsidRDefault="00000000">
            <w:pPr>
              <w:pStyle w:val="TableParagraph"/>
              <w:spacing w:before="222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139" w:type="dxa"/>
          </w:tcPr>
          <w:p w14:paraId="38376FE9" w14:textId="77777777" w:rsidR="00E17E8C" w:rsidRDefault="00000000">
            <w:pPr>
              <w:pStyle w:val="TableParagraph"/>
              <w:spacing w:before="222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072" w:type="dxa"/>
          </w:tcPr>
          <w:p w14:paraId="41CD19CE" w14:textId="77777777" w:rsidR="00E17E8C" w:rsidRDefault="00000000">
            <w:pPr>
              <w:pStyle w:val="TableParagraph"/>
              <w:spacing w:before="222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043" w:type="dxa"/>
          </w:tcPr>
          <w:p w14:paraId="7463DDB5" w14:textId="77777777" w:rsidR="00E17E8C" w:rsidRDefault="00000000">
            <w:pPr>
              <w:pStyle w:val="TableParagraph"/>
              <w:spacing w:before="222"/>
              <w:ind w:left="336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177" w:type="dxa"/>
          </w:tcPr>
          <w:p w14:paraId="363D5BD8" w14:textId="77777777" w:rsidR="00E17E8C" w:rsidRDefault="00000000">
            <w:pPr>
              <w:pStyle w:val="TableParagraph"/>
              <w:spacing w:before="222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66,25</w:t>
            </w:r>
          </w:p>
        </w:tc>
        <w:tc>
          <w:tcPr>
            <w:tcW w:w="1139" w:type="dxa"/>
          </w:tcPr>
          <w:p w14:paraId="6AF9474E" w14:textId="77777777" w:rsidR="00E17E8C" w:rsidRDefault="00000000">
            <w:pPr>
              <w:pStyle w:val="TableParagraph"/>
              <w:spacing w:before="222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12,55</w:t>
            </w:r>
          </w:p>
        </w:tc>
        <w:tc>
          <w:tcPr>
            <w:tcW w:w="961" w:type="dxa"/>
          </w:tcPr>
          <w:p w14:paraId="7831735E" w14:textId="77777777" w:rsidR="00E17E8C" w:rsidRDefault="00000000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Y</w:t>
            </w:r>
          </w:p>
        </w:tc>
      </w:tr>
      <w:tr w:rsidR="00E17E8C" w14:paraId="438C8B9B" w14:textId="77777777">
        <w:trPr>
          <w:trHeight w:val="316"/>
        </w:trPr>
        <w:tc>
          <w:tcPr>
            <w:tcW w:w="505" w:type="dxa"/>
          </w:tcPr>
          <w:p w14:paraId="26E417F6" w14:textId="77777777" w:rsidR="00E17E8C" w:rsidRDefault="00000000">
            <w:pPr>
              <w:pStyle w:val="TableParagraph"/>
              <w:spacing w:line="268" w:lineRule="exact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69" w:type="dxa"/>
          </w:tcPr>
          <w:p w14:paraId="177802D9" w14:textId="77777777" w:rsidR="00E17E8C" w:rsidRDefault="00000000">
            <w:pPr>
              <w:pStyle w:val="TableParagraph"/>
              <w:spacing w:line="268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</w:p>
        </w:tc>
        <w:tc>
          <w:tcPr>
            <w:tcW w:w="971" w:type="dxa"/>
          </w:tcPr>
          <w:p w14:paraId="7212076F" w14:textId="77777777" w:rsidR="00E17E8C" w:rsidRDefault="00000000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39" w:type="dxa"/>
          </w:tcPr>
          <w:p w14:paraId="38B42DE7" w14:textId="77777777" w:rsidR="00E17E8C" w:rsidRDefault="00000000">
            <w:pPr>
              <w:pStyle w:val="TableParagraph"/>
              <w:spacing w:line="268" w:lineRule="exact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072" w:type="dxa"/>
          </w:tcPr>
          <w:p w14:paraId="7351C511" w14:textId="77777777" w:rsidR="00E17E8C" w:rsidRDefault="00000000">
            <w:pPr>
              <w:pStyle w:val="TableParagraph"/>
              <w:spacing w:line="268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043" w:type="dxa"/>
          </w:tcPr>
          <w:p w14:paraId="23020853" w14:textId="77777777" w:rsidR="00E17E8C" w:rsidRDefault="00000000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177" w:type="dxa"/>
          </w:tcPr>
          <w:p w14:paraId="20062867" w14:textId="77777777" w:rsidR="00E17E8C" w:rsidRDefault="00000000">
            <w:pPr>
              <w:pStyle w:val="TableParagraph"/>
              <w:spacing w:line="268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35,02</w:t>
            </w:r>
          </w:p>
        </w:tc>
        <w:tc>
          <w:tcPr>
            <w:tcW w:w="1139" w:type="dxa"/>
          </w:tcPr>
          <w:p w14:paraId="2748BF80" w14:textId="77777777" w:rsidR="00E17E8C" w:rsidRDefault="00000000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11,57</w:t>
            </w:r>
          </w:p>
        </w:tc>
        <w:tc>
          <w:tcPr>
            <w:tcW w:w="961" w:type="dxa"/>
          </w:tcPr>
          <w:p w14:paraId="2CE7614D" w14:textId="77777777" w:rsidR="00E17E8C" w:rsidRDefault="00000000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Y</w:t>
            </w:r>
          </w:p>
        </w:tc>
      </w:tr>
      <w:tr w:rsidR="00E17E8C" w14:paraId="01083321" w14:textId="77777777">
        <w:trPr>
          <w:trHeight w:val="316"/>
        </w:trPr>
        <w:tc>
          <w:tcPr>
            <w:tcW w:w="505" w:type="dxa"/>
          </w:tcPr>
          <w:p w14:paraId="01D4A1D6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14:paraId="55515121" w14:textId="77777777" w:rsidR="00E17E8C" w:rsidRDefault="00000000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Сувеніри</w:t>
            </w:r>
          </w:p>
        </w:tc>
        <w:tc>
          <w:tcPr>
            <w:tcW w:w="971" w:type="dxa"/>
          </w:tcPr>
          <w:p w14:paraId="2BA23649" w14:textId="77777777" w:rsidR="00E17E8C" w:rsidRDefault="00000000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39" w:type="dxa"/>
          </w:tcPr>
          <w:p w14:paraId="09094A17" w14:textId="77777777" w:rsidR="00E17E8C" w:rsidRDefault="00000000">
            <w:pPr>
              <w:pStyle w:val="TableParagraph"/>
              <w:spacing w:line="268" w:lineRule="exact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072" w:type="dxa"/>
          </w:tcPr>
          <w:p w14:paraId="446C1757" w14:textId="77777777" w:rsidR="00E17E8C" w:rsidRDefault="00000000">
            <w:pPr>
              <w:pStyle w:val="TableParagraph"/>
              <w:spacing w:line="268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043" w:type="dxa"/>
          </w:tcPr>
          <w:p w14:paraId="01C84D49" w14:textId="77777777" w:rsidR="00E17E8C" w:rsidRDefault="00000000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77" w:type="dxa"/>
          </w:tcPr>
          <w:p w14:paraId="7C49937A" w14:textId="77777777" w:rsidR="00E17E8C" w:rsidRDefault="00000000">
            <w:pPr>
              <w:pStyle w:val="TableParagraph"/>
              <w:spacing w:line="268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13,28</w:t>
            </w:r>
          </w:p>
        </w:tc>
        <w:tc>
          <w:tcPr>
            <w:tcW w:w="1139" w:type="dxa"/>
          </w:tcPr>
          <w:p w14:paraId="2DABA4BD" w14:textId="77777777" w:rsidR="00E17E8C" w:rsidRDefault="00000000">
            <w:pPr>
              <w:pStyle w:val="TableParagraph"/>
              <w:spacing w:line="268" w:lineRule="exact"/>
              <w:ind w:left="272" w:right="271"/>
              <w:jc w:val="center"/>
              <w:rPr>
                <w:sz w:val="24"/>
              </w:rPr>
            </w:pPr>
            <w:r>
              <w:rPr>
                <w:sz w:val="24"/>
              </w:rPr>
              <w:t>7,93</w:t>
            </w:r>
          </w:p>
        </w:tc>
        <w:tc>
          <w:tcPr>
            <w:tcW w:w="961" w:type="dxa"/>
          </w:tcPr>
          <w:p w14:paraId="2CDBA2FB" w14:textId="77777777" w:rsidR="00E17E8C" w:rsidRDefault="0000000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518FA2B5" w14:textId="77777777">
        <w:trPr>
          <w:trHeight w:val="551"/>
        </w:trPr>
        <w:tc>
          <w:tcPr>
            <w:tcW w:w="505" w:type="dxa"/>
          </w:tcPr>
          <w:p w14:paraId="329E3874" w14:textId="77777777" w:rsidR="00E17E8C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14:paraId="7AE88E35" w14:textId="77777777" w:rsidR="00E17E8C" w:rsidRDefault="00000000">
            <w:pPr>
              <w:pStyle w:val="TableParagraph"/>
              <w:spacing w:line="268" w:lineRule="exact"/>
              <w:ind w:left="647" w:right="255" w:hanging="3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Інші </w:t>
            </w:r>
            <w:r>
              <w:rPr>
                <w:sz w:val="24"/>
              </w:rPr>
              <w:t>вироби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971" w:type="dxa"/>
          </w:tcPr>
          <w:p w14:paraId="46A48B51" w14:textId="77777777" w:rsidR="00E17E8C" w:rsidRDefault="00000000">
            <w:pPr>
              <w:pStyle w:val="TableParagraph"/>
              <w:spacing w:before="222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9" w:type="dxa"/>
          </w:tcPr>
          <w:p w14:paraId="31816EA1" w14:textId="77777777" w:rsidR="00E17E8C" w:rsidRDefault="00000000">
            <w:pPr>
              <w:pStyle w:val="TableParagraph"/>
              <w:spacing w:before="222"/>
              <w:ind w:left="271" w:right="2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2" w:type="dxa"/>
          </w:tcPr>
          <w:p w14:paraId="4D7DE5E9" w14:textId="77777777" w:rsidR="00E17E8C" w:rsidRDefault="00000000">
            <w:pPr>
              <w:pStyle w:val="TableParagraph"/>
              <w:spacing w:before="222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3" w:type="dxa"/>
          </w:tcPr>
          <w:p w14:paraId="71EA0A29" w14:textId="77777777" w:rsidR="00E17E8C" w:rsidRDefault="00000000">
            <w:pPr>
              <w:pStyle w:val="TableParagraph"/>
              <w:spacing w:before="222"/>
              <w:ind w:left="3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7" w:type="dxa"/>
          </w:tcPr>
          <w:p w14:paraId="3A94C407" w14:textId="77777777" w:rsidR="00E17E8C" w:rsidRDefault="00000000">
            <w:pPr>
              <w:pStyle w:val="TableParagraph"/>
              <w:spacing w:before="222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4,61</w:t>
            </w:r>
          </w:p>
        </w:tc>
        <w:tc>
          <w:tcPr>
            <w:tcW w:w="1139" w:type="dxa"/>
          </w:tcPr>
          <w:p w14:paraId="78310134" w14:textId="77777777" w:rsidR="00E17E8C" w:rsidRDefault="00000000">
            <w:pPr>
              <w:pStyle w:val="TableParagraph"/>
              <w:spacing w:before="222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22,49</w:t>
            </w:r>
          </w:p>
        </w:tc>
        <w:tc>
          <w:tcPr>
            <w:tcW w:w="961" w:type="dxa"/>
          </w:tcPr>
          <w:p w14:paraId="0B081EBB" w14:textId="77777777" w:rsidR="00E17E8C" w:rsidRDefault="00000000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Y</w:t>
            </w:r>
          </w:p>
        </w:tc>
      </w:tr>
    </w:tbl>
    <w:p w14:paraId="0E61CB21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«БАМОРРІ»</w:t>
      </w:r>
    </w:p>
    <w:p w14:paraId="58BA6E81" w14:textId="77777777" w:rsidR="00E17E8C" w:rsidRDefault="00E17E8C">
      <w:pPr>
        <w:rPr>
          <w:sz w:val="24"/>
        </w:rPr>
        <w:sectPr w:rsidR="00E17E8C">
          <w:headerReference w:type="default" r:id="rId135"/>
          <w:footerReference w:type="default" r:id="rId136"/>
          <w:pgSz w:w="11910" w:h="16840"/>
          <w:pgMar w:top="980" w:right="0" w:bottom="900" w:left="980" w:header="761" w:footer="719" w:gutter="0"/>
          <w:cols w:space="720"/>
        </w:sectPr>
      </w:pPr>
    </w:p>
    <w:p w14:paraId="032E2994" w14:textId="77777777" w:rsidR="00E17E8C" w:rsidRDefault="00E17E8C">
      <w:pPr>
        <w:pStyle w:val="a3"/>
        <w:spacing w:before="10"/>
        <w:rPr>
          <w:i/>
          <w:sz w:val="12"/>
        </w:rPr>
      </w:pPr>
    </w:p>
    <w:p w14:paraId="1CFDB6A9" w14:textId="77777777" w:rsidR="00E17E8C" w:rsidRDefault="00000000">
      <w:pPr>
        <w:pStyle w:val="a3"/>
        <w:spacing w:before="87" w:line="360" w:lineRule="auto"/>
        <w:ind w:left="719" w:right="564" w:firstLine="850"/>
        <w:jc w:val="both"/>
      </w:pPr>
      <w:r>
        <w:t>Якщо: ω &lt; 10 – товар відноситься до групи Х; якщо ω знаходиться в</w:t>
      </w:r>
      <w:r>
        <w:rPr>
          <w:spacing w:val="1"/>
        </w:rPr>
        <w:t xml:space="preserve"> </w:t>
      </w:r>
      <w:r>
        <w:t>проміжку від 10 до 25, то товар належить до групи Y; ω &gt;25 – товар відноситься</w:t>
      </w:r>
      <w:r>
        <w:rPr>
          <w:spacing w:val="-67"/>
        </w:rPr>
        <w:t xml:space="preserve"> </w:t>
      </w:r>
      <w:r>
        <w:t>до групи</w:t>
      </w:r>
      <w:r>
        <w:rPr>
          <w:spacing w:val="7"/>
        </w:rPr>
        <w:t xml:space="preserve"> </w:t>
      </w:r>
      <w:r>
        <w:t>Z.</w:t>
      </w:r>
    </w:p>
    <w:p w14:paraId="4C552519" w14:textId="77777777" w:rsidR="00E17E8C" w:rsidRDefault="00000000">
      <w:pPr>
        <w:pStyle w:val="a3"/>
        <w:spacing w:before="1" w:line="360" w:lineRule="auto"/>
        <w:ind w:left="719" w:right="563" w:firstLine="850"/>
        <w:jc w:val="both"/>
      </w:pPr>
      <w:r>
        <w:t>Результати XYZ-аналізу продукції ТОВ «БАМОРРІ» в 2020 р. 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сувенірів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прогнозованим попитом, а меблів для вітальні, інших меблів та інших виробів з</w:t>
      </w:r>
      <w:r>
        <w:rPr>
          <w:spacing w:val="1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У, з</w:t>
      </w:r>
      <w:r>
        <w:rPr>
          <w:spacing w:val="-2"/>
        </w:rPr>
        <w:t xml:space="preserve"> </w:t>
      </w:r>
      <w:r>
        <w:t>менш</w:t>
      </w:r>
      <w:r>
        <w:rPr>
          <w:spacing w:val="-6"/>
        </w:rPr>
        <w:t xml:space="preserve"> </w:t>
      </w:r>
      <w:r>
        <w:t>прогнозованим,</w:t>
      </w:r>
      <w:r>
        <w:rPr>
          <w:spacing w:val="1"/>
        </w:rPr>
        <w:t xml:space="preserve"> </w:t>
      </w:r>
      <w:r>
        <w:t>проте</w:t>
      </w:r>
      <w:r>
        <w:rPr>
          <w:spacing w:val="-6"/>
        </w:rPr>
        <w:t xml:space="preserve"> </w:t>
      </w:r>
      <w:r>
        <w:t>загалом постійним</w:t>
      </w:r>
      <w:r>
        <w:rPr>
          <w:spacing w:val="-6"/>
        </w:rPr>
        <w:t xml:space="preserve"> </w:t>
      </w:r>
      <w:r>
        <w:t>попитом.</w:t>
      </w:r>
    </w:p>
    <w:p w14:paraId="797D074C" w14:textId="77777777" w:rsidR="00E17E8C" w:rsidRDefault="00000000">
      <w:pPr>
        <w:pStyle w:val="a3"/>
        <w:spacing w:line="362" w:lineRule="auto"/>
        <w:ind w:left="719" w:right="574" w:firstLine="850"/>
        <w:jc w:val="both"/>
      </w:pPr>
      <w:r>
        <w:t>Характеристика асортиментного портфелю ТОВ «БАМОРРІ» в 2020 р.</w:t>
      </w:r>
      <w:r>
        <w:rPr>
          <w:spacing w:val="1"/>
        </w:rPr>
        <w:t xml:space="preserve"> </w:t>
      </w:r>
      <w:r>
        <w:t>наведена</w:t>
      </w:r>
      <w:r>
        <w:rPr>
          <w:spacing w:val="3"/>
        </w:rPr>
        <w:t xml:space="preserve"> </w:t>
      </w:r>
      <w:r>
        <w:t>в табл.</w:t>
      </w:r>
      <w:r>
        <w:rPr>
          <w:spacing w:val="10"/>
        </w:rPr>
        <w:t xml:space="preserve"> </w:t>
      </w:r>
      <w:r>
        <w:t>3.4.</w:t>
      </w:r>
    </w:p>
    <w:p w14:paraId="4C8DD8EF" w14:textId="77777777" w:rsidR="00E17E8C" w:rsidRDefault="00000000">
      <w:pPr>
        <w:pStyle w:val="a3"/>
        <w:spacing w:line="319" w:lineRule="exact"/>
        <w:ind w:left="1569"/>
        <w:jc w:val="both"/>
      </w:pPr>
      <w:r>
        <w:t xml:space="preserve">Таблиця  </w:t>
      </w:r>
      <w:r>
        <w:rPr>
          <w:spacing w:val="4"/>
        </w:rPr>
        <w:t xml:space="preserve"> </w:t>
      </w:r>
      <w:r>
        <w:t xml:space="preserve">3.4  </w:t>
      </w:r>
      <w:r>
        <w:rPr>
          <w:spacing w:val="68"/>
        </w:rPr>
        <w:t xml:space="preserve"> </w:t>
      </w:r>
      <w:r>
        <w:t xml:space="preserve">-  </w:t>
      </w:r>
      <w:r>
        <w:rPr>
          <w:spacing w:val="60"/>
        </w:rPr>
        <w:t xml:space="preserve"> </w:t>
      </w:r>
      <w:r>
        <w:t xml:space="preserve">Характеристика  </w:t>
      </w:r>
      <w:r>
        <w:rPr>
          <w:spacing w:val="6"/>
        </w:rPr>
        <w:t xml:space="preserve"> </w:t>
      </w:r>
      <w:r>
        <w:t xml:space="preserve">асортиментного   </w:t>
      </w:r>
      <w:r>
        <w:rPr>
          <w:spacing w:val="4"/>
        </w:rPr>
        <w:t xml:space="preserve"> </w:t>
      </w:r>
      <w:r>
        <w:t xml:space="preserve">портфелю   </w:t>
      </w:r>
      <w:r>
        <w:rPr>
          <w:spacing w:val="2"/>
        </w:rPr>
        <w:t xml:space="preserve"> </w:t>
      </w:r>
      <w:r>
        <w:t>ТОВ</w:t>
      </w:r>
    </w:p>
    <w:p w14:paraId="78C81912" w14:textId="77777777" w:rsidR="00E17E8C" w:rsidRDefault="00000000">
      <w:pPr>
        <w:pStyle w:val="a3"/>
        <w:spacing w:before="157"/>
        <w:ind w:left="719"/>
      </w:pPr>
      <w:r>
        <w:t>«БАМОРРІ»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р.</w:t>
      </w:r>
    </w:p>
    <w:p w14:paraId="2F76B5FC" w14:textId="77777777" w:rsidR="00E17E8C" w:rsidRDefault="00E17E8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267"/>
        <w:gridCol w:w="1368"/>
        <w:gridCol w:w="1310"/>
        <w:gridCol w:w="1479"/>
      </w:tblGrid>
      <w:tr w:rsidR="00E17E8C" w14:paraId="2DCA6585" w14:textId="77777777">
        <w:trPr>
          <w:trHeight w:val="1103"/>
        </w:trPr>
        <w:tc>
          <w:tcPr>
            <w:tcW w:w="4432" w:type="dxa"/>
          </w:tcPr>
          <w:p w14:paraId="7830547E" w14:textId="77777777" w:rsidR="00E17E8C" w:rsidRDefault="00E17E8C">
            <w:pPr>
              <w:pStyle w:val="TableParagraph"/>
              <w:spacing w:before="2"/>
              <w:rPr>
                <w:sz w:val="35"/>
              </w:rPr>
            </w:pPr>
          </w:p>
          <w:p w14:paraId="71265EB4" w14:textId="77777777" w:rsidR="00E17E8C" w:rsidRDefault="00000000">
            <w:pPr>
              <w:pStyle w:val="TableParagraph"/>
              <w:ind w:left="1491" w:right="1479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267" w:type="dxa"/>
          </w:tcPr>
          <w:p w14:paraId="680C262F" w14:textId="77777777" w:rsidR="00E17E8C" w:rsidRDefault="00000000">
            <w:pPr>
              <w:pStyle w:val="TableParagraph"/>
              <w:ind w:left="120" w:right="110" w:firstLine="20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дохід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реалізації,</w:t>
            </w:r>
          </w:p>
          <w:p w14:paraId="3521D096" w14:textId="77777777" w:rsidR="00E17E8C" w:rsidRDefault="00000000">
            <w:pPr>
              <w:pStyle w:val="TableParagraph"/>
              <w:spacing w:line="264" w:lineRule="exact"/>
              <w:ind w:left="186" w:right="164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368" w:type="dxa"/>
          </w:tcPr>
          <w:p w14:paraId="6D4BD977" w14:textId="77777777" w:rsidR="00E17E8C" w:rsidRDefault="00000000">
            <w:pPr>
              <w:pStyle w:val="TableParagraph"/>
              <w:ind w:left="173" w:right="158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Прибуток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реалізації,</w:t>
            </w:r>
          </w:p>
          <w:p w14:paraId="11E2954E" w14:textId="77777777" w:rsidR="00E17E8C" w:rsidRDefault="00000000">
            <w:pPr>
              <w:pStyle w:val="TableParagraph"/>
              <w:spacing w:line="264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310" w:type="dxa"/>
          </w:tcPr>
          <w:p w14:paraId="3C869A8B" w14:textId="77777777" w:rsidR="00E17E8C" w:rsidRDefault="00000000">
            <w:pPr>
              <w:pStyle w:val="TableParagraph"/>
              <w:spacing w:before="126" w:line="247" w:lineRule="auto"/>
              <w:ind w:left="126" w:right="99" w:firstLine="5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виручкою,</w:t>
            </w:r>
          </w:p>
          <w:p w14:paraId="12E38BBC" w14:textId="77777777" w:rsidR="00E17E8C" w:rsidRDefault="00000000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  <w:tc>
          <w:tcPr>
            <w:tcW w:w="1479" w:type="dxa"/>
          </w:tcPr>
          <w:p w14:paraId="3E74587B" w14:textId="77777777" w:rsidR="00E17E8C" w:rsidRDefault="00000000">
            <w:pPr>
              <w:pStyle w:val="TableParagraph"/>
              <w:spacing w:before="126" w:line="247" w:lineRule="auto"/>
              <w:ind w:left="161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Частка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прибутком,</w:t>
            </w:r>
          </w:p>
          <w:p w14:paraId="10732E78" w14:textId="77777777" w:rsidR="00E17E8C" w:rsidRDefault="00000000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</w:tr>
      <w:tr w:rsidR="00E17E8C" w14:paraId="538C07EE" w14:textId="77777777">
        <w:trPr>
          <w:trHeight w:val="278"/>
        </w:trPr>
        <w:tc>
          <w:tcPr>
            <w:tcW w:w="4432" w:type="dxa"/>
          </w:tcPr>
          <w:p w14:paraId="48A5746F" w14:textId="77777777" w:rsidR="00E17E8C" w:rsidRDefault="00000000">
            <w:pPr>
              <w:pStyle w:val="TableParagraph"/>
              <w:spacing w:line="258" w:lineRule="exact"/>
              <w:ind w:left="3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14:paraId="0E70AD5B" w14:textId="77777777" w:rsidR="00E17E8C" w:rsidRDefault="0000000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8" w:type="dxa"/>
          </w:tcPr>
          <w:p w14:paraId="13B7262C" w14:textId="77777777" w:rsidR="00E17E8C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14:paraId="74401C9B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14:paraId="5A96501B" w14:textId="77777777" w:rsidR="00E17E8C" w:rsidRDefault="0000000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7E8C" w14:paraId="431A0B25" w14:textId="77777777">
        <w:trPr>
          <w:trHeight w:val="316"/>
        </w:trPr>
        <w:tc>
          <w:tcPr>
            <w:tcW w:w="4432" w:type="dxa"/>
          </w:tcPr>
          <w:p w14:paraId="3E19136C" w14:textId="77777777" w:rsidR="00E17E8C" w:rsidRDefault="00000000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кухні</w:t>
            </w:r>
          </w:p>
        </w:tc>
        <w:tc>
          <w:tcPr>
            <w:tcW w:w="1267" w:type="dxa"/>
          </w:tcPr>
          <w:p w14:paraId="630AE788" w14:textId="77777777" w:rsidR="00E17E8C" w:rsidRDefault="00000000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3412,0</w:t>
            </w:r>
          </w:p>
        </w:tc>
        <w:tc>
          <w:tcPr>
            <w:tcW w:w="1368" w:type="dxa"/>
          </w:tcPr>
          <w:p w14:paraId="34612952" w14:textId="77777777" w:rsidR="00E17E8C" w:rsidRDefault="00000000">
            <w:pPr>
              <w:pStyle w:val="TableParagraph"/>
              <w:spacing w:line="268" w:lineRule="exact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310" w:type="dxa"/>
          </w:tcPr>
          <w:p w14:paraId="0E7AEB42" w14:textId="77777777" w:rsidR="00E17E8C" w:rsidRDefault="00000000">
            <w:pPr>
              <w:pStyle w:val="TableParagraph"/>
              <w:spacing w:line="268" w:lineRule="exact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1479" w:type="dxa"/>
          </w:tcPr>
          <w:p w14:paraId="1CA00CDC" w14:textId="77777777" w:rsidR="00E17E8C" w:rsidRDefault="00000000">
            <w:pPr>
              <w:pStyle w:val="TableParagraph"/>
              <w:spacing w:line="268" w:lineRule="exact"/>
              <w:ind w:left="353" w:right="31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  <w:tr w:rsidR="00E17E8C" w14:paraId="096C3466" w14:textId="77777777">
        <w:trPr>
          <w:trHeight w:val="316"/>
        </w:trPr>
        <w:tc>
          <w:tcPr>
            <w:tcW w:w="4432" w:type="dxa"/>
          </w:tcPr>
          <w:p w14:paraId="592A5F42" w14:textId="77777777" w:rsidR="00E17E8C" w:rsidRDefault="00000000">
            <w:pPr>
              <w:pStyle w:val="TableParagraph"/>
              <w:spacing w:line="268" w:lineRule="exact"/>
              <w:ind w:left="1061"/>
              <w:rPr>
                <w:sz w:val="24"/>
              </w:rPr>
            </w:pPr>
            <w:r>
              <w:rPr>
                <w:sz w:val="24"/>
              </w:rPr>
              <w:t>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вітальні</w:t>
            </w:r>
          </w:p>
        </w:tc>
        <w:tc>
          <w:tcPr>
            <w:tcW w:w="1267" w:type="dxa"/>
          </w:tcPr>
          <w:p w14:paraId="4995587E" w14:textId="77777777" w:rsidR="00E17E8C" w:rsidRDefault="00000000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2112,0</w:t>
            </w:r>
          </w:p>
        </w:tc>
        <w:tc>
          <w:tcPr>
            <w:tcW w:w="1368" w:type="dxa"/>
          </w:tcPr>
          <w:p w14:paraId="0170BABC" w14:textId="77777777" w:rsidR="00E17E8C" w:rsidRDefault="00000000">
            <w:pPr>
              <w:pStyle w:val="TableParagraph"/>
              <w:spacing w:line="268" w:lineRule="exact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10" w:type="dxa"/>
          </w:tcPr>
          <w:p w14:paraId="5CB8736B" w14:textId="77777777" w:rsidR="00E17E8C" w:rsidRDefault="00000000">
            <w:pPr>
              <w:pStyle w:val="TableParagraph"/>
              <w:spacing w:line="268" w:lineRule="exact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479" w:type="dxa"/>
          </w:tcPr>
          <w:p w14:paraId="2B30C7C2" w14:textId="77777777" w:rsidR="00E17E8C" w:rsidRDefault="00000000">
            <w:pPr>
              <w:pStyle w:val="TableParagraph"/>
              <w:spacing w:line="268" w:lineRule="exact"/>
              <w:ind w:left="353" w:right="310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</w:tr>
      <w:tr w:rsidR="00E17E8C" w14:paraId="0D41F923" w14:textId="77777777">
        <w:trPr>
          <w:trHeight w:val="321"/>
        </w:trPr>
        <w:tc>
          <w:tcPr>
            <w:tcW w:w="4432" w:type="dxa"/>
          </w:tcPr>
          <w:p w14:paraId="1722D525" w14:textId="77777777" w:rsidR="00E17E8C" w:rsidRDefault="00000000">
            <w:pPr>
              <w:pStyle w:val="TableParagraph"/>
              <w:spacing w:line="273" w:lineRule="exact"/>
              <w:ind w:left="1483"/>
              <w:rPr>
                <w:sz w:val="24"/>
              </w:rPr>
            </w:pPr>
            <w:r>
              <w:rPr>
                <w:sz w:val="24"/>
              </w:rPr>
              <w:t>ВУ 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</w:p>
        </w:tc>
        <w:tc>
          <w:tcPr>
            <w:tcW w:w="1267" w:type="dxa"/>
          </w:tcPr>
          <w:p w14:paraId="2E57A6BD" w14:textId="77777777" w:rsidR="00E17E8C" w:rsidRDefault="00000000">
            <w:pPr>
              <w:pStyle w:val="TableParagraph"/>
              <w:spacing w:line="273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1211,0</w:t>
            </w:r>
          </w:p>
        </w:tc>
        <w:tc>
          <w:tcPr>
            <w:tcW w:w="1368" w:type="dxa"/>
          </w:tcPr>
          <w:p w14:paraId="73A46045" w14:textId="77777777" w:rsidR="00E17E8C" w:rsidRDefault="00000000">
            <w:pPr>
              <w:pStyle w:val="TableParagraph"/>
              <w:spacing w:line="273" w:lineRule="exact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10" w:type="dxa"/>
          </w:tcPr>
          <w:p w14:paraId="040E3F71" w14:textId="77777777" w:rsidR="00E17E8C" w:rsidRDefault="00000000">
            <w:pPr>
              <w:pStyle w:val="TableParagraph"/>
              <w:spacing w:line="273" w:lineRule="exact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479" w:type="dxa"/>
          </w:tcPr>
          <w:p w14:paraId="31A475A5" w14:textId="77777777" w:rsidR="00E17E8C" w:rsidRDefault="00000000">
            <w:pPr>
              <w:pStyle w:val="TableParagraph"/>
              <w:spacing w:line="273" w:lineRule="exact"/>
              <w:ind w:left="353" w:right="324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E17E8C" w14:paraId="5971E08B" w14:textId="77777777">
        <w:trPr>
          <w:trHeight w:val="316"/>
        </w:trPr>
        <w:tc>
          <w:tcPr>
            <w:tcW w:w="4432" w:type="dxa"/>
          </w:tcPr>
          <w:p w14:paraId="36FF5E0D" w14:textId="77777777" w:rsidR="00E17E8C" w:rsidRDefault="00000000">
            <w:pPr>
              <w:pStyle w:val="TableParagraph"/>
              <w:spacing w:line="268" w:lineRule="exact"/>
              <w:ind w:left="1491" w:right="1474"/>
              <w:jc w:val="center"/>
              <w:rPr>
                <w:sz w:val="24"/>
              </w:rPr>
            </w:pPr>
            <w:r>
              <w:rPr>
                <w:sz w:val="24"/>
              </w:rPr>
              <w:t>СХ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Сувеніри</w:t>
            </w:r>
          </w:p>
        </w:tc>
        <w:tc>
          <w:tcPr>
            <w:tcW w:w="1267" w:type="dxa"/>
          </w:tcPr>
          <w:p w14:paraId="7DC7E43F" w14:textId="77777777" w:rsidR="00E17E8C" w:rsidRDefault="00000000">
            <w:pPr>
              <w:pStyle w:val="TableParagraph"/>
              <w:spacing w:line="268" w:lineRule="exact"/>
              <w:ind w:left="186" w:right="162"/>
              <w:jc w:val="center"/>
              <w:rPr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368" w:type="dxa"/>
          </w:tcPr>
          <w:p w14:paraId="788C48AF" w14:textId="77777777" w:rsidR="00E17E8C" w:rsidRDefault="00000000">
            <w:pPr>
              <w:pStyle w:val="TableParagraph"/>
              <w:spacing w:line="268" w:lineRule="exact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10" w:type="dxa"/>
          </w:tcPr>
          <w:p w14:paraId="38CD4EE5" w14:textId="77777777" w:rsidR="00E17E8C" w:rsidRDefault="00000000">
            <w:pPr>
              <w:pStyle w:val="TableParagraph"/>
              <w:spacing w:line="268" w:lineRule="exact"/>
              <w:ind w:left="434" w:right="402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479" w:type="dxa"/>
          </w:tcPr>
          <w:p w14:paraId="375881A1" w14:textId="77777777" w:rsidR="00E17E8C" w:rsidRDefault="00000000">
            <w:pPr>
              <w:pStyle w:val="TableParagraph"/>
              <w:spacing w:line="268" w:lineRule="exact"/>
              <w:ind w:left="353" w:right="324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E17E8C" w14:paraId="4096EBB8" w14:textId="77777777">
        <w:trPr>
          <w:trHeight w:val="316"/>
        </w:trPr>
        <w:tc>
          <w:tcPr>
            <w:tcW w:w="4432" w:type="dxa"/>
          </w:tcPr>
          <w:p w14:paraId="00C01349" w14:textId="77777777" w:rsidR="00E17E8C" w:rsidRDefault="00000000">
            <w:pPr>
              <w:pStyle w:val="TableParagraph"/>
              <w:spacing w:line="268" w:lineRule="exact"/>
              <w:ind w:left="955"/>
              <w:rPr>
                <w:sz w:val="24"/>
              </w:rPr>
            </w:pP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267" w:type="dxa"/>
          </w:tcPr>
          <w:p w14:paraId="63B08260" w14:textId="77777777" w:rsidR="00E17E8C" w:rsidRDefault="00000000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368" w:type="dxa"/>
          </w:tcPr>
          <w:p w14:paraId="05869930" w14:textId="77777777" w:rsidR="00E17E8C" w:rsidRDefault="00000000">
            <w:pPr>
              <w:pStyle w:val="TableParagraph"/>
              <w:spacing w:line="268" w:lineRule="exact"/>
              <w:ind w:left="235" w:right="209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310" w:type="dxa"/>
          </w:tcPr>
          <w:p w14:paraId="17AF6C21" w14:textId="77777777" w:rsidR="00E17E8C" w:rsidRDefault="00000000">
            <w:pPr>
              <w:pStyle w:val="TableParagraph"/>
              <w:spacing w:line="268" w:lineRule="exact"/>
              <w:ind w:left="434" w:right="402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79" w:type="dxa"/>
          </w:tcPr>
          <w:p w14:paraId="3FD3EF7A" w14:textId="77777777" w:rsidR="00E17E8C" w:rsidRDefault="00000000">
            <w:pPr>
              <w:pStyle w:val="TableParagraph"/>
              <w:spacing w:line="268" w:lineRule="exact"/>
              <w:ind w:left="353" w:right="31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</w:tbl>
    <w:p w14:paraId="78DDC7DC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«БАМОРРІ»</w:t>
      </w:r>
    </w:p>
    <w:p w14:paraId="6F4930D7" w14:textId="77777777" w:rsidR="00E17E8C" w:rsidRDefault="00E17E8C">
      <w:pPr>
        <w:pStyle w:val="a3"/>
        <w:rPr>
          <w:i/>
          <w:sz w:val="26"/>
        </w:rPr>
      </w:pPr>
    </w:p>
    <w:p w14:paraId="65E393ED" w14:textId="77777777" w:rsidR="00E17E8C" w:rsidRDefault="00E17E8C">
      <w:pPr>
        <w:pStyle w:val="a3"/>
        <w:spacing w:before="7"/>
        <w:rPr>
          <w:i/>
          <w:sz w:val="26"/>
        </w:rPr>
      </w:pPr>
    </w:p>
    <w:p w14:paraId="66AED39F" w14:textId="77777777" w:rsidR="00E17E8C" w:rsidRDefault="00000000">
      <w:pPr>
        <w:pStyle w:val="a3"/>
        <w:spacing w:line="360" w:lineRule="auto"/>
        <w:ind w:left="719" w:right="562" w:firstLine="850"/>
        <w:jc w:val="both"/>
      </w:pPr>
      <w:r>
        <w:t>Характеристика асортиментного портфелю ТОВ «БАМОРРІ» в 2020 р.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розшарованість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АХ</w:t>
      </w:r>
      <w:r>
        <w:rPr>
          <w:spacing w:val="1"/>
        </w:rPr>
        <w:t xml:space="preserve"> </w:t>
      </w:r>
      <w:r>
        <w:t>належали меблі для кухні (45,6% виручки та 56,9% чистого прибутку), до групи</w:t>
      </w:r>
      <w:r>
        <w:rPr>
          <w:spacing w:val="-67"/>
        </w:rPr>
        <w:t xml:space="preserve"> </w:t>
      </w:r>
      <w:r>
        <w:t>АУ належали меблі для вітальні (28.2% виручки та 14,4% чистого прибутку), до</w:t>
      </w:r>
      <w:r>
        <w:rPr>
          <w:spacing w:val="-67"/>
        </w:rPr>
        <w:t xml:space="preserve"> </w:t>
      </w:r>
      <w:r>
        <w:t>групи ВХ належали інші меблі (16,2% виручки та 8,8% чистого прибутку), до</w:t>
      </w:r>
      <w:r>
        <w:rPr>
          <w:spacing w:val="1"/>
        </w:rPr>
        <w:t xml:space="preserve"> </w:t>
      </w:r>
      <w:r>
        <w:t>групи СХ належали сувеніри (8,9%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та 6,3% чистого прибутку),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належали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(1,1%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13,8%</w:t>
      </w:r>
      <w:r>
        <w:rPr>
          <w:spacing w:val="1"/>
        </w:rPr>
        <w:t xml:space="preserve"> </w:t>
      </w:r>
      <w:r>
        <w:t>чистого</w:t>
      </w:r>
      <w:r>
        <w:rPr>
          <w:spacing w:val="-67"/>
        </w:rPr>
        <w:t xml:space="preserve"> </w:t>
      </w:r>
      <w:r>
        <w:t>прибутку).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нарощення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t>впровадження</w:t>
      </w:r>
      <w:r>
        <w:rPr>
          <w:spacing w:val="4"/>
        </w:rPr>
        <w:t xml:space="preserve"> </w:t>
      </w:r>
      <w:r>
        <w:t>сувенірів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ринок.</w:t>
      </w:r>
    </w:p>
    <w:p w14:paraId="5BF96383" w14:textId="77777777" w:rsidR="00E17E8C" w:rsidRDefault="00E17E8C">
      <w:pPr>
        <w:spacing w:line="360" w:lineRule="auto"/>
        <w:jc w:val="both"/>
        <w:sectPr w:rsidR="00E17E8C">
          <w:headerReference w:type="default" r:id="rId137"/>
          <w:footerReference w:type="default" r:id="rId138"/>
          <w:pgSz w:w="11910" w:h="16840"/>
          <w:pgMar w:top="980" w:right="0" w:bottom="900" w:left="980" w:header="761" w:footer="719" w:gutter="0"/>
          <w:cols w:space="720"/>
        </w:sectPr>
      </w:pPr>
    </w:p>
    <w:p w14:paraId="096B6FE3" w14:textId="77777777" w:rsidR="00E17E8C" w:rsidRDefault="00E17E8C">
      <w:pPr>
        <w:pStyle w:val="a3"/>
        <w:spacing w:before="10"/>
        <w:rPr>
          <w:sz w:val="12"/>
        </w:rPr>
      </w:pPr>
    </w:p>
    <w:p w14:paraId="79AFFC07" w14:textId="77777777" w:rsidR="00E17E8C" w:rsidRDefault="00000000">
      <w:pPr>
        <w:pStyle w:val="a3"/>
        <w:spacing w:before="87" w:line="360" w:lineRule="auto"/>
        <w:ind w:left="758" w:right="551" w:firstLine="1407"/>
        <w:jc w:val="right"/>
      </w:pPr>
      <w:r>
        <w:t>За</w:t>
      </w:r>
      <w:r>
        <w:rPr>
          <w:spacing w:val="11"/>
        </w:rPr>
        <w:t xml:space="preserve"> </w:t>
      </w:r>
      <w:r>
        <w:t>оцінками</w:t>
      </w:r>
      <w:r>
        <w:rPr>
          <w:spacing w:val="11"/>
        </w:rPr>
        <w:t xml:space="preserve"> </w:t>
      </w:r>
      <w:r>
        <w:t>експертів</w:t>
      </w:r>
      <w:r>
        <w:rPr>
          <w:spacing w:val="6"/>
        </w:rPr>
        <w:t xml:space="preserve"> </w:t>
      </w:r>
      <w:r>
        <w:t>лише</w:t>
      </w:r>
      <w:r>
        <w:rPr>
          <w:spacing w:val="13"/>
        </w:rPr>
        <w:t xml:space="preserve"> </w:t>
      </w:r>
      <w:r>
        <w:t>внутрішній</w:t>
      </w:r>
      <w:r>
        <w:rPr>
          <w:spacing w:val="10"/>
        </w:rPr>
        <w:t xml:space="preserve"> </w:t>
      </w:r>
      <w:r>
        <w:t>ринок</w:t>
      </w:r>
      <w:r>
        <w:rPr>
          <w:spacing w:val="10"/>
        </w:rPr>
        <w:t xml:space="preserve"> </w:t>
      </w:r>
      <w:r>
        <w:t>даних</w:t>
      </w:r>
      <w:r>
        <w:rPr>
          <w:spacing w:val="2"/>
        </w:rPr>
        <w:t xml:space="preserve"> </w:t>
      </w:r>
      <w:r>
        <w:t>товарних</w:t>
      </w:r>
      <w:r>
        <w:rPr>
          <w:spacing w:val="3"/>
        </w:rPr>
        <w:t xml:space="preserve"> </w:t>
      </w:r>
      <w:r>
        <w:t>груп</w:t>
      </w:r>
      <w:r>
        <w:rPr>
          <w:spacing w:val="-67"/>
        </w:rPr>
        <w:t xml:space="preserve"> </w:t>
      </w:r>
      <w:r>
        <w:t>складає</w:t>
      </w:r>
      <w:r>
        <w:rPr>
          <w:spacing w:val="46"/>
        </w:rPr>
        <w:t xml:space="preserve"> </w:t>
      </w:r>
      <w:r>
        <w:t>300-400</w:t>
      </w:r>
      <w:r>
        <w:rPr>
          <w:spacing w:val="45"/>
        </w:rPr>
        <w:t xml:space="preserve"> </w:t>
      </w:r>
      <w:r>
        <w:t>млн.</w:t>
      </w:r>
      <w:r>
        <w:rPr>
          <w:spacing w:val="52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48"/>
        </w:rPr>
        <w:t xml:space="preserve"> </w:t>
      </w:r>
      <w:r>
        <w:t>США,</w:t>
      </w:r>
      <w:r>
        <w:rPr>
          <w:spacing w:val="51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вказує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значний</w:t>
      </w:r>
      <w:r>
        <w:rPr>
          <w:spacing w:val="49"/>
        </w:rPr>
        <w:t xml:space="preserve"> </w:t>
      </w:r>
      <w:r>
        <w:t>потенціал</w:t>
      </w:r>
      <w:r>
        <w:rPr>
          <w:spacing w:val="46"/>
        </w:rPr>
        <w:t xml:space="preserve"> </w:t>
      </w:r>
      <w:r>
        <w:t>ринкового</w:t>
      </w:r>
      <w:r>
        <w:rPr>
          <w:spacing w:val="-67"/>
        </w:rPr>
        <w:t xml:space="preserve"> </w:t>
      </w:r>
      <w:r>
        <w:t>розширення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«БАМОРРІ»</w:t>
      </w:r>
      <w:r>
        <w:rPr>
          <w:spacing w:val="-1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рахунок</w:t>
      </w:r>
      <w:r>
        <w:rPr>
          <w:spacing w:val="-8"/>
        </w:rPr>
        <w:t xml:space="preserve"> </w:t>
      </w:r>
      <w:r>
        <w:t>диверсифікації</w:t>
      </w:r>
      <w:r>
        <w:rPr>
          <w:spacing w:val="-7"/>
        </w:rPr>
        <w:t xml:space="preserve"> </w:t>
      </w:r>
      <w:r>
        <w:t>товарної</w:t>
      </w:r>
      <w:r>
        <w:rPr>
          <w:spacing w:val="-16"/>
        </w:rPr>
        <w:t xml:space="preserve"> </w:t>
      </w:r>
      <w:r>
        <w:t>політики.</w:t>
      </w:r>
    </w:p>
    <w:p w14:paraId="6F648AF5" w14:textId="77777777" w:rsidR="00E17E8C" w:rsidRDefault="00000000">
      <w:pPr>
        <w:pStyle w:val="a3"/>
        <w:spacing w:before="1" w:line="360" w:lineRule="auto"/>
        <w:ind w:left="719" w:right="551" w:firstLine="850"/>
        <w:jc w:val="both"/>
      </w:pPr>
      <w:r>
        <w:t>За результатом</w:t>
      </w:r>
      <w:r>
        <w:rPr>
          <w:spacing w:val="70"/>
        </w:rPr>
        <w:t xml:space="preserve"> </w:t>
      </w:r>
      <w:r>
        <w:t>розгляду сучасних векторів бізнесу ТОВ</w:t>
      </w:r>
      <w:r>
        <w:rPr>
          <w:spacing w:val="70"/>
        </w:rPr>
        <w:t xml:space="preserve"> </w:t>
      </w:r>
      <w:r>
        <w:t>«БАМОРРІ» і</w:t>
      </w:r>
      <w:r>
        <w:rPr>
          <w:spacing w:val="1"/>
        </w:rPr>
        <w:t xml:space="preserve"> </w:t>
      </w:r>
      <w:r>
        <w:t>на основі проведеного АВС-аналізу визначено потребу в коригуванні товарної</w:t>
      </w:r>
      <w:r>
        <w:rPr>
          <w:spacing w:val="1"/>
        </w:rPr>
        <w:t xml:space="preserve"> </w:t>
      </w:r>
      <w:r>
        <w:t>політики для просування більш дорогих товарних позицій дерев’яних меблів на</w:t>
      </w:r>
      <w:r>
        <w:rPr>
          <w:spacing w:val="1"/>
        </w:rPr>
        <w:t xml:space="preserve"> </w:t>
      </w:r>
      <w:r>
        <w:t>ринок. Ключовим резервом покращення бізнесу ТОВ «БАМОРРІ» є просування</w:t>
      </w:r>
      <w:r>
        <w:rPr>
          <w:spacing w:val="-67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дохідної</w:t>
      </w:r>
      <w:r>
        <w:rPr>
          <w:spacing w:val="-8"/>
        </w:rPr>
        <w:t xml:space="preserve"> </w:t>
      </w:r>
      <w:r>
        <w:t>продукції,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числі і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</w:t>
      </w:r>
      <w:r>
        <w:rPr>
          <w:spacing w:val="-9"/>
        </w:rPr>
        <w:t xml:space="preserve"> </w:t>
      </w:r>
      <w:r>
        <w:t>географічні</w:t>
      </w:r>
      <w:r>
        <w:rPr>
          <w:spacing w:val="-7"/>
        </w:rPr>
        <w:t xml:space="preserve"> </w:t>
      </w:r>
      <w:r>
        <w:t>сегменти.</w:t>
      </w:r>
    </w:p>
    <w:p w14:paraId="7F33C0ED" w14:textId="77777777" w:rsidR="00E17E8C" w:rsidRDefault="00E17E8C">
      <w:pPr>
        <w:pStyle w:val="a3"/>
        <w:spacing w:before="7"/>
        <w:rPr>
          <w:sz w:val="42"/>
        </w:rPr>
      </w:pPr>
    </w:p>
    <w:p w14:paraId="7F7D41E6" w14:textId="77777777" w:rsidR="00E17E8C" w:rsidRDefault="00000000">
      <w:pPr>
        <w:pStyle w:val="1"/>
        <w:ind w:right="1278"/>
        <w:jc w:val="center"/>
      </w:pPr>
      <w:bookmarkStart w:id="28" w:name="Економічне_обґрунтування_запропонованих_"/>
      <w:bookmarkStart w:id="29" w:name="_bookmark16"/>
      <w:bookmarkEnd w:id="28"/>
      <w:bookmarkEnd w:id="29"/>
      <w:r>
        <w:rPr>
          <w:w w:val="95"/>
        </w:rPr>
        <w:t>Економічне</w:t>
      </w:r>
      <w:r>
        <w:rPr>
          <w:spacing w:val="111"/>
        </w:rPr>
        <w:t xml:space="preserve"> </w:t>
      </w:r>
      <w:r>
        <w:rPr>
          <w:w w:val="95"/>
        </w:rPr>
        <w:t>обґрунтування</w:t>
      </w:r>
      <w:r>
        <w:rPr>
          <w:spacing w:val="93"/>
        </w:rPr>
        <w:t xml:space="preserve"> </w:t>
      </w:r>
      <w:r>
        <w:rPr>
          <w:w w:val="95"/>
        </w:rPr>
        <w:t>запропонованих</w:t>
      </w:r>
      <w:r>
        <w:rPr>
          <w:spacing w:val="73"/>
        </w:rPr>
        <w:t xml:space="preserve"> </w:t>
      </w:r>
      <w:r>
        <w:rPr>
          <w:w w:val="95"/>
        </w:rPr>
        <w:t>заходів</w:t>
      </w:r>
    </w:p>
    <w:p w14:paraId="035613DD" w14:textId="77777777" w:rsidR="00E17E8C" w:rsidRDefault="00E17E8C">
      <w:pPr>
        <w:pStyle w:val="a3"/>
        <w:rPr>
          <w:b/>
          <w:sz w:val="30"/>
        </w:rPr>
      </w:pPr>
    </w:p>
    <w:p w14:paraId="1844A9C7" w14:textId="77777777" w:rsidR="00E17E8C" w:rsidRDefault="00E17E8C">
      <w:pPr>
        <w:pStyle w:val="a3"/>
        <w:spacing w:before="1"/>
        <w:rPr>
          <w:b/>
          <w:sz w:val="25"/>
        </w:rPr>
      </w:pPr>
    </w:p>
    <w:p w14:paraId="1D31FC61" w14:textId="77777777" w:rsidR="00E17E8C" w:rsidRDefault="00000000">
      <w:pPr>
        <w:pStyle w:val="a3"/>
        <w:spacing w:line="362" w:lineRule="auto"/>
        <w:ind w:left="719" w:right="554" w:firstLine="850"/>
        <w:jc w:val="both"/>
      </w:pPr>
      <w:r>
        <w:t>Основні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-67"/>
        </w:rPr>
        <w:t xml:space="preserve"> </w:t>
      </w:r>
      <w:r>
        <w:t>вказують на потребу економічного обґрунтування запропонованих заходів. Для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63"/>
        </w:rPr>
        <w:t xml:space="preserve"> </w:t>
      </w:r>
      <w:r>
        <w:t>обґрунтування</w:t>
      </w:r>
      <w:r>
        <w:rPr>
          <w:spacing w:val="65"/>
        </w:rPr>
        <w:t xml:space="preserve"> </w:t>
      </w:r>
      <w:r>
        <w:t>заходів</w:t>
      </w:r>
      <w:r>
        <w:rPr>
          <w:spacing w:val="60"/>
        </w:rPr>
        <w:t xml:space="preserve"> </w:t>
      </w:r>
      <w:r>
        <w:t>підвищення</w:t>
      </w:r>
      <w:r>
        <w:rPr>
          <w:spacing w:val="65"/>
        </w:rPr>
        <w:t xml:space="preserve"> </w:t>
      </w:r>
      <w:r>
        <w:t>доходності</w:t>
      </w:r>
      <w:r>
        <w:rPr>
          <w:spacing w:val="53"/>
        </w:rPr>
        <w:t xml:space="preserve"> </w:t>
      </w:r>
      <w:r>
        <w:t>діяльності</w:t>
      </w:r>
      <w:r>
        <w:rPr>
          <w:spacing w:val="55"/>
        </w:rPr>
        <w:t xml:space="preserve"> </w:t>
      </w:r>
      <w:r>
        <w:t>ТОВ</w:t>
      </w:r>
    </w:p>
    <w:p w14:paraId="21ABDAD9" w14:textId="77777777" w:rsidR="00E17E8C" w:rsidRDefault="00000000">
      <w:pPr>
        <w:pStyle w:val="a3"/>
        <w:spacing w:before="2" w:line="360" w:lineRule="auto"/>
        <w:ind w:left="719" w:right="552"/>
        <w:jc w:val="both"/>
      </w:pPr>
      <w:r>
        <w:t>«БАМОРРІ»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(за</w:t>
      </w:r>
      <w:r>
        <w:rPr>
          <w:spacing w:val="7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збуту)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виробничою</w:t>
      </w:r>
      <w:r>
        <w:rPr>
          <w:spacing w:val="1"/>
        </w:rPr>
        <w:t xml:space="preserve"> </w:t>
      </w:r>
      <w:r>
        <w:t>потужністю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2000</w:t>
      </w:r>
      <w:r>
        <w:rPr>
          <w:spacing w:val="7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сувенірної продукції на 700 тис. грн. В даний час даний обсяг збуту відповідає</w:t>
      </w:r>
      <w:r>
        <w:rPr>
          <w:spacing w:val="1"/>
        </w:rPr>
        <w:t xml:space="preserve"> </w:t>
      </w:r>
      <w:r>
        <w:t xml:space="preserve">наявним виробничим </w:t>
      </w:r>
      <w:proofErr w:type="spellStart"/>
      <w:r>
        <w:t>потужностям</w:t>
      </w:r>
      <w:proofErr w:type="spellEnd"/>
      <w:r>
        <w:t xml:space="preserve"> пропонованого обладнання. Рівень цін на</w:t>
      </w:r>
      <w:r>
        <w:rPr>
          <w:spacing w:val="1"/>
        </w:rPr>
        <w:t xml:space="preserve"> </w:t>
      </w:r>
      <w:r>
        <w:t>продукцію відповідає ринковим параметрам. На основі статистичного аналізу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сувенірної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обсяг</w:t>
      </w:r>
      <w:r>
        <w:rPr>
          <w:spacing w:val="7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дозволить зайняти 700/(100000*27,5)*100=0,03% ринку сувенірної продукції на</w:t>
      </w:r>
      <w:r>
        <w:rPr>
          <w:spacing w:val="1"/>
        </w:rPr>
        <w:t xml:space="preserve"> </w:t>
      </w:r>
      <w:r>
        <w:t>українському</w:t>
      </w:r>
      <w:r>
        <w:rPr>
          <w:spacing w:val="-7"/>
        </w:rPr>
        <w:t xml:space="preserve"> </w:t>
      </w:r>
      <w:r>
        <w:t>ринку.</w:t>
      </w:r>
    </w:p>
    <w:p w14:paraId="58F786DB" w14:textId="77777777" w:rsidR="00E17E8C" w:rsidRDefault="00000000">
      <w:pPr>
        <w:pStyle w:val="a3"/>
        <w:spacing w:line="360" w:lineRule="auto"/>
        <w:ind w:left="719" w:right="558" w:firstLine="850"/>
        <w:jc w:val="both"/>
      </w:pPr>
      <w:r>
        <w:t>Базовим вектором покращення доходності діяльності ТОВ «БАМОРРІ»</w:t>
      </w:r>
      <w:r>
        <w:rPr>
          <w:spacing w:val="1"/>
        </w:rPr>
        <w:t xml:space="preserve"> </w:t>
      </w:r>
      <w:r>
        <w:t>обрано впровадження більш активного випуску сувенірної продукції. В даний</w:t>
      </w:r>
      <w:r>
        <w:rPr>
          <w:spacing w:val="1"/>
        </w:rPr>
        <w:t xml:space="preserve"> </w:t>
      </w:r>
      <w:r>
        <w:t xml:space="preserve">час даний сегмент ринку доволі диверсифікований та </w:t>
      </w:r>
      <w:proofErr w:type="spellStart"/>
      <w:r>
        <w:t>динамічно</w:t>
      </w:r>
      <w:proofErr w:type="spellEnd"/>
      <w:r>
        <w:t xml:space="preserve"> зростаючий,</w:t>
      </w:r>
      <w:r>
        <w:rPr>
          <w:spacing w:val="1"/>
        </w:rPr>
        <w:t xml:space="preserve"> </w:t>
      </w:r>
      <w:r>
        <w:t>хоча ринок доволі молодий, проте його обсяг коливається за оцінками експертів</w:t>
      </w:r>
      <w:r>
        <w:rPr>
          <w:spacing w:val="-67"/>
        </w:rPr>
        <w:t xml:space="preserve"> </w:t>
      </w:r>
      <w:r>
        <w:t xml:space="preserve">в рамках 100-120 млн. </w:t>
      </w:r>
      <w:proofErr w:type="spellStart"/>
      <w:r>
        <w:t>дол</w:t>
      </w:r>
      <w:proofErr w:type="spellEnd"/>
      <w:r>
        <w:t>. США, а темпи зростання ринку складають 8-10%</w:t>
      </w:r>
      <w:r>
        <w:rPr>
          <w:spacing w:val="1"/>
        </w:rPr>
        <w:t xml:space="preserve"> </w:t>
      </w:r>
      <w:r>
        <w:t>щороку,</w:t>
      </w:r>
      <w:r>
        <w:rPr>
          <w:spacing w:val="24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вказує</w:t>
      </w:r>
      <w:r>
        <w:rPr>
          <w:spacing w:val="2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високий</w:t>
      </w:r>
      <w:r>
        <w:rPr>
          <w:spacing w:val="21"/>
        </w:rPr>
        <w:t xml:space="preserve"> </w:t>
      </w:r>
      <w:r>
        <w:t>потенціал</w:t>
      </w:r>
      <w:r>
        <w:rPr>
          <w:spacing w:val="23"/>
        </w:rPr>
        <w:t xml:space="preserve"> </w:t>
      </w:r>
      <w:r>
        <w:t>входження</w:t>
      </w:r>
      <w:r>
        <w:rPr>
          <w:spacing w:val="28"/>
        </w:rPr>
        <w:t xml:space="preserve"> </w:t>
      </w:r>
      <w:r>
        <w:t>компанії</w:t>
      </w:r>
      <w:r>
        <w:rPr>
          <w:spacing w:val="1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даний</w:t>
      </w:r>
      <w:r>
        <w:rPr>
          <w:spacing w:val="22"/>
        </w:rPr>
        <w:t xml:space="preserve"> </w:t>
      </w:r>
      <w:r>
        <w:t>ринок.</w:t>
      </w:r>
    </w:p>
    <w:p w14:paraId="2AFD5919" w14:textId="77777777" w:rsidR="00E17E8C" w:rsidRDefault="00E17E8C">
      <w:pPr>
        <w:spacing w:line="360" w:lineRule="auto"/>
        <w:jc w:val="both"/>
        <w:sectPr w:rsidR="00E17E8C">
          <w:headerReference w:type="default" r:id="rId139"/>
          <w:footerReference w:type="default" r:id="rId140"/>
          <w:pgSz w:w="11910" w:h="16840"/>
          <w:pgMar w:top="980" w:right="0" w:bottom="900" w:left="980" w:header="761" w:footer="719" w:gutter="0"/>
          <w:cols w:space="720"/>
        </w:sectPr>
      </w:pPr>
    </w:p>
    <w:p w14:paraId="544FF03E" w14:textId="77777777" w:rsidR="00E17E8C" w:rsidRDefault="00E17E8C">
      <w:pPr>
        <w:pStyle w:val="a3"/>
        <w:spacing w:before="10"/>
        <w:rPr>
          <w:sz w:val="12"/>
        </w:rPr>
      </w:pPr>
    </w:p>
    <w:p w14:paraId="19C06466" w14:textId="77777777" w:rsidR="00E17E8C" w:rsidRDefault="00000000">
      <w:pPr>
        <w:pStyle w:val="a3"/>
        <w:spacing w:before="87" w:line="360" w:lineRule="auto"/>
        <w:ind w:left="719" w:right="550"/>
        <w:jc w:val="both"/>
      </w:pPr>
      <w:r>
        <w:t>При цьому існуючі виробничі потужності та пропонований проект дозволять</w:t>
      </w:r>
      <w:r>
        <w:rPr>
          <w:spacing w:val="1"/>
        </w:rPr>
        <w:t xml:space="preserve"> </w:t>
      </w:r>
      <w:r>
        <w:t>отримати власну частку цільового ринку, проте висока конкуренція та значна</w:t>
      </w:r>
      <w:r>
        <w:rPr>
          <w:spacing w:val="1"/>
        </w:rPr>
        <w:t xml:space="preserve"> </w:t>
      </w:r>
      <w:r>
        <w:t>диверсифікація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сприятливий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учасників на ринок, а близько 60-66% продукції на ринку є імпортною, що дає</w:t>
      </w:r>
      <w:r>
        <w:rPr>
          <w:spacing w:val="1"/>
        </w:rPr>
        <w:t xml:space="preserve"> </w:t>
      </w:r>
      <w:r>
        <w:t>конкурентні переваги для національного товаровиробника за рахунок економії</w:t>
      </w:r>
      <w:r>
        <w:rPr>
          <w:spacing w:val="1"/>
        </w:rPr>
        <w:t xml:space="preserve"> </w:t>
      </w:r>
      <w:r>
        <w:t>коштів на логістиці та більшої адаптації до зміни смаків споживачів сувенірної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За пропонованим проектом</w:t>
      </w:r>
      <w:r>
        <w:rPr>
          <w:spacing w:val="70"/>
        </w:rPr>
        <w:t xml:space="preserve"> </w:t>
      </w:r>
      <w:r>
        <w:t>обсяг випуску продукції буде зростати з</w:t>
      </w:r>
      <w:r>
        <w:rPr>
          <w:spacing w:val="-67"/>
        </w:rPr>
        <w:t xml:space="preserve"> </w:t>
      </w:r>
      <w:r>
        <w:t>2 тис. од. сувенірної продукції в 2022 р. до 3200 од. в 2026 р., що є цілком</w:t>
      </w:r>
      <w:r>
        <w:rPr>
          <w:spacing w:val="1"/>
        </w:rPr>
        <w:t xml:space="preserve"> </w:t>
      </w:r>
      <w:r>
        <w:t>реалістичним</w:t>
      </w:r>
      <w:r>
        <w:rPr>
          <w:spacing w:val="4"/>
        </w:rPr>
        <w:t xml:space="preserve"> </w:t>
      </w:r>
      <w:r>
        <w:t>прогнозом.</w:t>
      </w:r>
    </w:p>
    <w:p w14:paraId="04D869C9" w14:textId="77777777" w:rsidR="00E17E8C" w:rsidRDefault="00000000">
      <w:pPr>
        <w:pStyle w:val="a3"/>
        <w:spacing w:line="360" w:lineRule="auto"/>
        <w:ind w:left="719" w:right="550" w:firstLine="850"/>
        <w:jc w:val="both"/>
      </w:pPr>
      <w:r>
        <w:t>Зокрема,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відкритті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сувенірної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439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використано для купівлі обладнання в розмірі 300 тис. грн., також 100 тис. грн.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поновлення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сувенірів.</w:t>
      </w:r>
      <w:r>
        <w:rPr>
          <w:spacing w:val="1"/>
        </w:rPr>
        <w:t xml:space="preserve"> </w:t>
      </w:r>
      <w:r>
        <w:t>Ліквідаційна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50 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 термін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обладнання – 5 років,</w:t>
      </w:r>
      <w:r>
        <w:rPr>
          <w:spacing w:val="70"/>
        </w:rPr>
        <w:t xml:space="preserve"> </w:t>
      </w:r>
      <w:r>
        <w:t>тому річна амортизація складатиме (300-50)/5=50 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налагоджено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існуючому</w:t>
      </w:r>
      <w:r>
        <w:rPr>
          <w:spacing w:val="1"/>
        </w:rPr>
        <w:t xml:space="preserve"> </w:t>
      </w:r>
      <w:r>
        <w:t>приміщенні,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витрати будуть відсутні. Для потрібно залучити 1 додаткового працівника, а</w:t>
      </w:r>
      <w:r>
        <w:rPr>
          <w:spacing w:val="1"/>
        </w:rPr>
        <w:t xml:space="preserve"> </w:t>
      </w:r>
      <w:r>
        <w:t>його середня річна оплата праці з урахуванням ЄСВ складатиме 200 тис. грн.</w:t>
      </w:r>
      <w:r>
        <w:rPr>
          <w:spacing w:val="1"/>
        </w:rPr>
        <w:t xml:space="preserve"> </w:t>
      </w:r>
      <w:r>
        <w:t>(щорічне</w:t>
      </w:r>
      <w:r>
        <w:rPr>
          <w:spacing w:val="2"/>
        </w:rPr>
        <w:t xml:space="preserve"> </w:t>
      </w:r>
      <w:r>
        <w:t>зростання</w:t>
      </w:r>
      <w:r>
        <w:rPr>
          <w:spacing w:val="4"/>
        </w:rPr>
        <w:t xml:space="preserve"> </w:t>
      </w:r>
      <w:r>
        <w:t>складатиме</w:t>
      </w:r>
      <w:r>
        <w:rPr>
          <w:spacing w:val="5"/>
        </w:rPr>
        <w:t xml:space="preserve"> </w:t>
      </w:r>
      <w:r>
        <w:t>12%).</w:t>
      </w:r>
    </w:p>
    <w:p w14:paraId="7D5EF77E" w14:textId="77777777" w:rsidR="00E17E8C" w:rsidRDefault="00000000">
      <w:pPr>
        <w:pStyle w:val="a3"/>
        <w:spacing w:before="4" w:line="360" w:lineRule="auto"/>
        <w:ind w:left="719" w:right="564" w:firstLine="850"/>
        <w:jc w:val="both"/>
      </w:pPr>
      <w:r>
        <w:t>Виробничі потужності визначають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реалізації проекту 2000 од. продукції, при цьому щорічне нарощення обсягу</w:t>
      </w:r>
      <w:r>
        <w:rPr>
          <w:spacing w:val="1"/>
        </w:rPr>
        <w:t xml:space="preserve"> </w:t>
      </w:r>
      <w:r>
        <w:t>випуску складатиме 15% в 2-3 році та 10% в 4-5 році проекту, а матеріальні</w:t>
      </w:r>
      <w:r>
        <w:rPr>
          <w:spacing w:val="1"/>
        </w:rPr>
        <w:t xml:space="preserve"> </w:t>
      </w:r>
      <w:r>
        <w:t>витрати на одну одиницю продукції за управлінськими даними підприємства</w:t>
      </w:r>
      <w:r>
        <w:rPr>
          <w:spacing w:val="1"/>
        </w:rPr>
        <w:t xml:space="preserve"> </w:t>
      </w:r>
      <w:r>
        <w:t>складають в 2020 році 140 грн., при цьому вони будуть зростати на 10% щороку</w:t>
      </w:r>
      <w:r>
        <w:rPr>
          <w:spacing w:val="-67"/>
        </w:rPr>
        <w:t xml:space="preserve"> </w:t>
      </w:r>
      <w:r>
        <w:t>(покриття</w:t>
      </w:r>
      <w:r>
        <w:rPr>
          <w:spacing w:val="13"/>
        </w:rPr>
        <w:t xml:space="preserve"> </w:t>
      </w:r>
      <w:r>
        <w:t>інфляції).</w:t>
      </w:r>
    </w:p>
    <w:p w14:paraId="3F4994CF" w14:textId="77777777" w:rsidR="00E17E8C" w:rsidRDefault="00000000">
      <w:pPr>
        <w:pStyle w:val="a3"/>
        <w:spacing w:line="362" w:lineRule="auto"/>
        <w:ind w:left="719" w:right="572" w:firstLine="850"/>
        <w:jc w:val="both"/>
      </w:pPr>
      <w:r>
        <w:t>Середня ціна реалізації продукції буде складати 350 грн. і вона буде</w:t>
      </w:r>
      <w:r>
        <w:rPr>
          <w:spacing w:val="1"/>
        </w:rPr>
        <w:t xml:space="preserve"> </w:t>
      </w:r>
      <w:r>
        <w:t>зростати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дохідності</w:t>
      </w:r>
      <w:r>
        <w:rPr>
          <w:spacing w:val="-8"/>
        </w:rPr>
        <w:t xml:space="preserve"> </w:t>
      </w:r>
      <w:r>
        <w:t>проекту.</w:t>
      </w:r>
      <w:r>
        <w:rPr>
          <w:spacing w:val="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доходів ТОВ</w:t>
      </w:r>
      <w:r>
        <w:rPr>
          <w:spacing w:val="-2"/>
        </w:rPr>
        <w:t xml:space="preserve"> </w:t>
      </w:r>
      <w:r>
        <w:t>«БАМОРРІ»</w:t>
      </w:r>
      <w:r>
        <w:rPr>
          <w:spacing w:val="-8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3.5.</w:t>
      </w:r>
    </w:p>
    <w:p w14:paraId="04DEA2BE" w14:textId="77777777" w:rsidR="00E17E8C" w:rsidRDefault="00E17E8C">
      <w:pPr>
        <w:spacing w:line="362" w:lineRule="auto"/>
        <w:jc w:val="both"/>
        <w:sectPr w:rsidR="00E17E8C">
          <w:headerReference w:type="default" r:id="rId141"/>
          <w:footerReference w:type="default" r:id="rId142"/>
          <w:pgSz w:w="11910" w:h="16840"/>
          <w:pgMar w:top="980" w:right="0" w:bottom="900" w:left="980" w:header="761" w:footer="719" w:gutter="0"/>
          <w:cols w:space="720"/>
        </w:sectPr>
      </w:pPr>
    </w:p>
    <w:p w14:paraId="6C1608D2" w14:textId="77777777" w:rsidR="00E17E8C" w:rsidRDefault="00E17E8C">
      <w:pPr>
        <w:pStyle w:val="a3"/>
        <w:spacing w:before="10"/>
        <w:rPr>
          <w:sz w:val="12"/>
        </w:rPr>
      </w:pPr>
    </w:p>
    <w:p w14:paraId="245D4A2A" w14:textId="77777777" w:rsidR="00E17E8C" w:rsidRDefault="00000000">
      <w:pPr>
        <w:pStyle w:val="a3"/>
        <w:spacing w:before="87"/>
        <w:ind w:left="1569"/>
      </w:pPr>
      <w:r>
        <w:t>Таблиця</w:t>
      </w:r>
      <w:r>
        <w:rPr>
          <w:spacing w:val="-1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«БАМОРРІ»</w:t>
      </w:r>
    </w:p>
    <w:p w14:paraId="29F2FA10" w14:textId="77777777" w:rsidR="00E17E8C" w:rsidRDefault="00E17E8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5"/>
        <w:gridCol w:w="1234"/>
        <w:gridCol w:w="1234"/>
        <w:gridCol w:w="1234"/>
        <w:gridCol w:w="1234"/>
        <w:gridCol w:w="1239"/>
        <w:gridCol w:w="1114"/>
      </w:tblGrid>
      <w:tr w:rsidR="00E17E8C" w14:paraId="1B5436C9" w14:textId="77777777">
        <w:trPr>
          <w:trHeight w:val="830"/>
        </w:trPr>
        <w:tc>
          <w:tcPr>
            <w:tcW w:w="1340" w:type="dxa"/>
          </w:tcPr>
          <w:p w14:paraId="696FF241" w14:textId="77777777" w:rsidR="00E17E8C" w:rsidRDefault="00000000">
            <w:pPr>
              <w:pStyle w:val="TableParagraph"/>
              <w:spacing w:line="268" w:lineRule="exact"/>
              <w:ind w:left="153" w:right="129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35" w:type="dxa"/>
          </w:tcPr>
          <w:p w14:paraId="06AD9B88" w14:textId="77777777" w:rsidR="00E17E8C" w:rsidRDefault="00000000">
            <w:pPr>
              <w:pStyle w:val="TableParagraph"/>
              <w:spacing w:line="237" w:lineRule="auto"/>
              <w:ind w:left="249" w:right="168" w:hanging="48"/>
              <w:rPr>
                <w:sz w:val="24"/>
              </w:rPr>
            </w:pPr>
            <w:r>
              <w:rPr>
                <w:spacing w:val="-1"/>
                <w:sz w:val="24"/>
              </w:rPr>
              <w:t>2021 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(запуск</w:t>
            </w:r>
          </w:p>
          <w:p w14:paraId="4D3463CE" w14:textId="77777777" w:rsidR="00E17E8C" w:rsidRDefault="0000000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проекту)</w:t>
            </w:r>
          </w:p>
        </w:tc>
        <w:tc>
          <w:tcPr>
            <w:tcW w:w="1234" w:type="dxa"/>
          </w:tcPr>
          <w:p w14:paraId="6DE5C6E6" w14:textId="77777777" w:rsidR="00E17E8C" w:rsidRDefault="00000000">
            <w:pPr>
              <w:pStyle w:val="TableParagraph"/>
              <w:spacing w:line="267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30C696E" w14:textId="77777777" w:rsidR="00E17E8C" w:rsidRDefault="00000000">
            <w:pPr>
              <w:pStyle w:val="TableParagraph"/>
              <w:spacing w:line="274" w:lineRule="exact"/>
              <w:ind w:left="171" w:right="164" w:firstLine="17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34" w:type="dxa"/>
          </w:tcPr>
          <w:p w14:paraId="2E356ED0" w14:textId="77777777" w:rsidR="00E17E8C" w:rsidRDefault="00000000">
            <w:pPr>
              <w:pStyle w:val="TableParagraph"/>
              <w:spacing w:line="267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52E8F0D6" w14:textId="77777777" w:rsidR="00E17E8C" w:rsidRDefault="00000000">
            <w:pPr>
              <w:pStyle w:val="TableParagraph"/>
              <w:spacing w:line="274" w:lineRule="exact"/>
              <w:ind w:left="171" w:right="164" w:firstLine="17"/>
              <w:jc w:val="center"/>
              <w:rPr>
                <w:sz w:val="24"/>
              </w:rPr>
            </w:pPr>
            <w:r>
              <w:rPr>
                <w:sz w:val="24"/>
              </w:rPr>
              <w:t>(2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34" w:type="dxa"/>
          </w:tcPr>
          <w:p w14:paraId="4D6C2253" w14:textId="77777777" w:rsidR="00E17E8C" w:rsidRDefault="00000000">
            <w:pPr>
              <w:pStyle w:val="TableParagraph"/>
              <w:spacing w:line="267" w:lineRule="exact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486DA929" w14:textId="77777777" w:rsidR="00E17E8C" w:rsidRDefault="00000000">
            <w:pPr>
              <w:pStyle w:val="TableParagraph"/>
              <w:spacing w:line="274" w:lineRule="exact"/>
              <w:ind w:left="176" w:right="159" w:firstLine="17"/>
              <w:jc w:val="center"/>
              <w:rPr>
                <w:sz w:val="24"/>
              </w:rPr>
            </w:pPr>
            <w:r>
              <w:rPr>
                <w:sz w:val="24"/>
              </w:rPr>
              <w:t>(3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34" w:type="dxa"/>
          </w:tcPr>
          <w:p w14:paraId="31FF7006" w14:textId="77777777" w:rsidR="00E17E8C" w:rsidRDefault="00000000">
            <w:pPr>
              <w:pStyle w:val="TableParagraph"/>
              <w:spacing w:line="267" w:lineRule="exact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F795FC3" w14:textId="77777777" w:rsidR="00E17E8C" w:rsidRDefault="00000000">
            <w:pPr>
              <w:pStyle w:val="TableParagraph"/>
              <w:spacing w:line="274" w:lineRule="exact"/>
              <w:ind w:left="176" w:right="159" w:firstLine="17"/>
              <w:jc w:val="center"/>
              <w:rPr>
                <w:sz w:val="24"/>
              </w:rPr>
            </w:pPr>
            <w:r>
              <w:rPr>
                <w:sz w:val="24"/>
              </w:rPr>
              <w:t>(4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39" w:type="dxa"/>
          </w:tcPr>
          <w:p w14:paraId="5E5B7D8D" w14:textId="77777777" w:rsidR="00E17E8C" w:rsidRDefault="00000000">
            <w:pPr>
              <w:pStyle w:val="TableParagraph"/>
              <w:spacing w:line="267" w:lineRule="exact"/>
              <w:ind w:left="186" w:right="16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76EC6F86" w14:textId="77777777" w:rsidR="00E17E8C" w:rsidRDefault="00000000">
            <w:pPr>
              <w:pStyle w:val="TableParagraph"/>
              <w:spacing w:line="274" w:lineRule="exact"/>
              <w:ind w:left="176" w:right="164" w:firstLine="17"/>
              <w:jc w:val="center"/>
              <w:rPr>
                <w:sz w:val="24"/>
              </w:rPr>
            </w:pPr>
            <w:r>
              <w:rPr>
                <w:sz w:val="24"/>
              </w:rPr>
              <w:t>(5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114" w:type="dxa"/>
          </w:tcPr>
          <w:p w14:paraId="677F57B2" w14:textId="77777777" w:rsidR="00E17E8C" w:rsidRDefault="0000000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</w:tr>
      <w:tr w:rsidR="00E17E8C" w14:paraId="3D2DE64A" w14:textId="77777777">
        <w:trPr>
          <w:trHeight w:val="825"/>
        </w:trPr>
        <w:tc>
          <w:tcPr>
            <w:tcW w:w="1340" w:type="dxa"/>
          </w:tcPr>
          <w:p w14:paraId="08C67ECF" w14:textId="77777777" w:rsidR="00E17E8C" w:rsidRDefault="00000000">
            <w:pPr>
              <w:pStyle w:val="TableParagraph"/>
              <w:spacing w:line="267" w:lineRule="exact"/>
              <w:ind w:left="148" w:right="132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41FB911C" w14:textId="77777777" w:rsidR="00E17E8C" w:rsidRDefault="00000000">
            <w:pPr>
              <w:pStyle w:val="TableParagraph"/>
              <w:spacing w:before="2" w:line="268" w:lineRule="exact"/>
              <w:ind w:left="150" w:right="13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випуску,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1235" w:type="dxa"/>
          </w:tcPr>
          <w:p w14:paraId="6AFAA4B4" w14:textId="77777777" w:rsidR="00E17E8C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4" w:type="dxa"/>
          </w:tcPr>
          <w:p w14:paraId="2C8D7CCF" w14:textId="77777777" w:rsidR="00E17E8C" w:rsidRDefault="00000000">
            <w:pPr>
              <w:pStyle w:val="TableParagraph"/>
              <w:spacing w:line="26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34" w:type="dxa"/>
          </w:tcPr>
          <w:p w14:paraId="4AF9EEEF" w14:textId="77777777" w:rsidR="00E17E8C" w:rsidRDefault="00000000">
            <w:pPr>
              <w:pStyle w:val="TableParagraph"/>
              <w:spacing w:line="26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234" w:type="dxa"/>
          </w:tcPr>
          <w:p w14:paraId="71502994" w14:textId="77777777" w:rsidR="00E17E8C" w:rsidRDefault="00000000">
            <w:pPr>
              <w:pStyle w:val="TableParagraph"/>
              <w:spacing w:line="268" w:lineRule="exact"/>
              <w:ind w:left="176" w:right="145"/>
              <w:jc w:val="center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1234" w:type="dxa"/>
          </w:tcPr>
          <w:p w14:paraId="2B57FC0B" w14:textId="77777777" w:rsidR="00E17E8C" w:rsidRDefault="00000000">
            <w:pPr>
              <w:pStyle w:val="TableParagraph"/>
              <w:spacing w:line="268" w:lineRule="exact"/>
              <w:ind w:left="176" w:right="144"/>
              <w:jc w:val="center"/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1239" w:type="dxa"/>
          </w:tcPr>
          <w:p w14:paraId="696CED69" w14:textId="77777777" w:rsidR="00E17E8C" w:rsidRDefault="00000000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114" w:type="dxa"/>
          </w:tcPr>
          <w:p w14:paraId="12DCD6EC" w14:textId="77777777" w:rsidR="00E17E8C" w:rsidRDefault="0000000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13055</w:t>
            </w:r>
          </w:p>
        </w:tc>
      </w:tr>
      <w:tr w:rsidR="00E17E8C" w14:paraId="3AC89478" w14:textId="77777777">
        <w:trPr>
          <w:trHeight w:val="277"/>
        </w:trPr>
        <w:tc>
          <w:tcPr>
            <w:tcW w:w="1340" w:type="dxa"/>
          </w:tcPr>
          <w:p w14:paraId="24E87475" w14:textId="77777777" w:rsidR="00E17E8C" w:rsidRDefault="00000000">
            <w:pPr>
              <w:pStyle w:val="TableParagraph"/>
              <w:spacing w:line="258" w:lineRule="exact"/>
              <w:ind w:left="153" w:right="132"/>
              <w:jc w:val="center"/>
              <w:rPr>
                <w:sz w:val="24"/>
              </w:rPr>
            </w:pPr>
            <w:r>
              <w:rPr>
                <w:sz w:val="24"/>
              </w:rPr>
              <w:t>Ціна,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235" w:type="dxa"/>
          </w:tcPr>
          <w:p w14:paraId="04C8829A" w14:textId="77777777" w:rsidR="00E17E8C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4" w:type="dxa"/>
          </w:tcPr>
          <w:p w14:paraId="1B46F61C" w14:textId="77777777" w:rsidR="00E17E8C" w:rsidRDefault="00000000">
            <w:pPr>
              <w:pStyle w:val="TableParagraph"/>
              <w:spacing w:line="25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  <w:tc>
          <w:tcPr>
            <w:tcW w:w="1234" w:type="dxa"/>
          </w:tcPr>
          <w:p w14:paraId="0C5C5170" w14:textId="77777777" w:rsidR="00E17E8C" w:rsidRDefault="00000000">
            <w:pPr>
              <w:pStyle w:val="TableParagraph"/>
              <w:spacing w:line="25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402,50</w:t>
            </w:r>
          </w:p>
        </w:tc>
        <w:tc>
          <w:tcPr>
            <w:tcW w:w="1234" w:type="dxa"/>
          </w:tcPr>
          <w:p w14:paraId="4CACF12E" w14:textId="77777777" w:rsidR="00E17E8C" w:rsidRDefault="00000000">
            <w:pPr>
              <w:pStyle w:val="TableParagraph"/>
              <w:spacing w:line="258" w:lineRule="exact"/>
              <w:ind w:left="176" w:right="145"/>
              <w:jc w:val="center"/>
              <w:rPr>
                <w:sz w:val="24"/>
              </w:rPr>
            </w:pPr>
            <w:r>
              <w:rPr>
                <w:sz w:val="24"/>
              </w:rPr>
              <w:t>462,88</w:t>
            </w:r>
          </w:p>
        </w:tc>
        <w:tc>
          <w:tcPr>
            <w:tcW w:w="1234" w:type="dxa"/>
          </w:tcPr>
          <w:p w14:paraId="21AD5418" w14:textId="77777777" w:rsidR="00E17E8C" w:rsidRDefault="00000000">
            <w:pPr>
              <w:pStyle w:val="TableParagraph"/>
              <w:spacing w:line="258" w:lineRule="exact"/>
              <w:ind w:left="176" w:right="144"/>
              <w:jc w:val="center"/>
              <w:rPr>
                <w:sz w:val="24"/>
              </w:rPr>
            </w:pPr>
            <w:r>
              <w:rPr>
                <w:sz w:val="24"/>
              </w:rPr>
              <w:t>532,31</w:t>
            </w:r>
          </w:p>
        </w:tc>
        <w:tc>
          <w:tcPr>
            <w:tcW w:w="1239" w:type="dxa"/>
          </w:tcPr>
          <w:p w14:paraId="117FE328" w14:textId="77777777" w:rsidR="00E17E8C" w:rsidRDefault="00000000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612,15</w:t>
            </w:r>
          </w:p>
        </w:tc>
        <w:tc>
          <w:tcPr>
            <w:tcW w:w="1114" w:type="dxa"/>
          </w:tcPr>
          <w:p w14:paraId="723A1F1D" w14:textId="77777777" w:rsidR="00E17E8C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2CDAE971" w14:textId="77777777">
        <w:trPr>
          <w:trHeight w:val="552"/>
        </w:trPr>
        <w:tc>
          <w:tcPr>
            <w:tcW w:w="1340" w:type="dxa"/>
          </w:tcPr>
          <w:p w14:paraId="3BF4A007" w14:textId="77777777" w:rsidR="00E17E8C" w:rsidRDefault="00000000">
            <w:pPr>
              <w:pStyle w:val="TableParagraph"/>
              <w:spacing w:line="270" w:lineRule="exact"/>
              <w:ind w:left="240" w:right="179" w:hanging="34"/>
              <w:rPr>
                <w:sz w:val="24"/>
              </w:rPr>
            </w:pPr>
            <w:r>
              <w:rPr>
                <w:spacing w:val="-1"/>
                <w:sz w:val="24"/>
              </w:rPr>
              <w:t>Виручка,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235" w:type="dxa"/>
          </w:tcPr>
          <w:p w14:paraId="32ABFD9E" w14:textId="77777777" w:rsidR="00E17E8C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4" w:type="dxa"/>
          </w:tcPr>
          <w:p w14:paraId="0B2D5E68" w14:textId="77777777" w:rsidR="00E17E8C" w:rsidRDefault="00000000">
            <w:pPr>
              <w:pStyle w:val="TableParagraph"/>
              <w:spacing w:line="26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1234" w:type="dxa"/>
          </w:tcPr>
          <w:p w14:paraId="668B849C" w14:textId="77777777" w:rsidR="00E17E8C" w:rsidRDefault="00000000">
            <w:pPr>
              <w:pStyle w:val="TableParagraph"/>
              <w:spacing w:line="26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925,75</w:t>
            </w:r>
          </w:p>
        </w:tc>
        <w:tc>
          <w:tcPr>
            <w:tcW w:w="1234" w:type="dxa"/>
          </w:tcPr>
          <w:p w14:paraId="116B43CB" w14:textId="77777777" w:rsidR="00E17E8C" w:rsidRDefault="00000000">
            <w:pPr>
              <w:pStyle w:val="TableParagraph"/>
              <w:spacing w:line="268" w:lineRule="exact"/>
              <w:ind w:left="176" w:right="140"/>
              <w:jc w:val="center"/>
              <w:rPr>
                <w:sz w:val="24"/>
              </w:rPr>
            </w:pPr>
            <w:r>
              <w:rPr>
                <w:sz w:val="24"/>
              </w:rPr>
              <w:t>1224,30</w:t>
            </w:r>
          </w:p>
        </w:tc>
        <w:tc>
          <w:tcPr>
            <w:tcW w:w="1234" w:type="dxa"/>
          </w:tcPr>
          <w:p w14:paraId="5B148488" w14:textId="77777777" w:rsidR="00E17E8C" w:rsidRDefault="00000000">
            <w:pPr>
              <w:pStyle w:val="TableParagraph"/>
              <w:spacing w:line="268" w:lineRule="exact"/>
              <w:ind w:left="176" w:right="140"/>
              <w:jc w:val="center"/>
              <w:rPr>
                <w:sz w:val="24"/>
              </w:rPr>
            </w:pPr>
            <w:r>
              <w:rPr>
                <w:sz w:val="24"/>
              </w:rPr>
              <w:t>1548,75</w:t>
            </w:r>
          </w:p>
        </w:tc>
        <w:tc>
          <w:tcPr>
            <w:tcW w:w="1239" w:type="dxa"/>
          </w:tcPr>
          <w:p w14:paraId="3D2D41AE" w14:textId="77777777" w:rsidR="00E17E8C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1959,16</w:t>
            </w:r>
          </w:p>
        </w:tc>
        <w:tc>
          <w:tcPr>
            <w:tcW w:w="1114" w:type="dxa"/>
          </w:tcPr>
          <w:p w14:paraId="0C3D75BF" w14:textId="77777777" w:rsidR="00E17E8C" w:rsidRDefault="0000000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6357,96</w:t>
            </w:r>
          </w:p>
        </w:tc>
      </w:tr>
    </w:tbl>
    <w:p w14:paraId="653A71B6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0E292EE8" w14:textId="77777777" w:rsidR="00E17E8C" w:rsidRDefault="00E17E8C">
      <w:pPr>
        <w:pStyle w:val="a3"/>
        <w:rPr>
          <w:i/>
          <w:sz w:val="26"/>
        </w:rPr>
      </w:pPr>
    </w:p>
    <w:p w14:paraId="5CF94150" w14:textId="77777777" w:rsidR="00E17E8C" w:rsidRDefault="00E17E8C">
      <w:pPr>
        <w:pStyle w:val="a3"/>
        <w:rPr>
          <w:i/>
          <w:sz w:val="27"/>
        </w:rPr>
      </w:pPr>
    </w:p>
    <w:p w14:paraId="614B7B65" w14:textId="77777777" w:rsidR="00E17E8C" w:rsidRDefault="00000000">
      <w:pPr>
        <w:pStyle w:val="a3"/>
        <w:spacing w:line="362" w:lineRule="auto"/>
        <w:ind w:left="719" w:right="586" w:firstLine="850"/>
        <w:jc w:val="both"/>
      </w:pPr>
      <w:r>
        <w:t>План доходів ТОВ «БАМОРРІ» вказує, що в 1 році виручка складе 700</w:t>
      </w:r>
      <w:r>
        <w:rPr>
          <w:spacing w:val="1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вона</w:t>
      </w:r>
      <w:r>
        <w:rPr>
          <w:spacing w:val="7"/>
        </w:rPr>
        <w:t xml:space="preserve"> </w:t>
      </w:r>
      <w:r>
        <w:t>буде</w:t>
      </w:r>
      <w:r>
        <w:rPr>
          <w:spacing w:val="3"/>
        </w:rPr>
        <w:t xml:space="preserve"> </w:t>
      </w:r>
      <w:r>
        <w:t>зростати до 1959.16 тис.</w:t>
      </w:r>
      <w:r>
        <w:rPr>
          <w:spacing w:val="11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2026 році.</w:t>
      </w:r>
    </w:p>
    <w:p w14:paraId="27C9A9A9" w14:textId="77777777" w:rsidR="00E17E8C" w:rsidRDefault="00000000">
      <w:pPr>
        <w:pStyle w:val="a3"/>
        <w:spacing w:after="2" w:line="362" w:lineRule="auto"/>
        <w:ind w:left="1569" w:right="3166"/>
      </w:pPr>
      <w:r>
        <w:t>План</w:t>
      </w:r>
      <w:r>
        <w:rPr>
          <w:spacing w:val="-4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«БАМОРРІ»</w:t>
      </w:r>
      <w:r>
        <w:rPr>
          <w:spacing w:val="-7"/>
        </w:rPr>
        <w:t xml:space="preserve"> </w:t>
      </w:r>
      <w:r>
        <w:t>наведено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 3.6.</w:t>
      </w:r>
      <w:r>
        <w:rPr>
          <w:spacing w:val="-67"/>
        </w:rPr>
        <w:t xml:space="preserve"> </w:t>
      </w:r>
      <w:r>
        <w:t>Таблиця 3.6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План витрат</w:t>
      </w:r>
      <w:r>
        <w:rPr>
          <w:spacing w:val="4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«БАМОРРІ»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98"/>
        <w:gridCol w:w="1203"/>
        <w:gridCol w:w="1201"/>
        <w:gridCol w:w="1201"/>
        <w:gridCol w:w="1201"/>
        <w:gridCol w:w="1201"/>
        <w:gridCol w:w="1071"/>
      </w:tblGrid>
      <w:tr w:rsidR="00E17E8C" w14:paraId="1EEB1CCF" w14:textId="77777777">
        <w:trPr>
          <w:trHeight w:val="830"/>
        </w:trPr>
        <w:tc>
          <w:tcPr>
            <w:tcW w:w="1585" w:type="dxa"/>
          </w:tcPr>
          <w:p w14:paraId="7E7E754F" w14:textId="77777777" w:rsidR="00E17E8C" w:rsidRDefault="00000000">
            <w:pPr>
              <w:pStyle w:val="TableParagraph"/>
              <w:spacing w:line="263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4674B63" w14:textId="77777777" w:rsidR="00E17E8C" w:rsidRDefault="00000000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19C40031" w14:textId="77777777" w:rsidR="00E17E8C" w:rsidRDefault="00000000">
            <w:pPr>
              <w:pStyle w:val="TableParagraph"/>
              <w:spacing w:line="274" w:lineRule="exact"/>
              <w:ind w:left="158" w:right="127"/>
              <w:rPr>
                <w:sz w:val="24"/>
              </w:rPr>
            </w:pPr>
            <w:r>
              <w:rPr>
                <w:sz w:val="24"/>
              </w:rPr>
              <w:t>(запуск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0F480882" w14:textId="77777777" w:rsidR="00E17E8C" w:rsidRDefault="00000000">
            <w:pPr>
              <w:pStyle w:val="TableParagraph"/>
              <w:spacing w:line="260" w:lineRule="exact"/>
              <w:ind w:left="167" w:right="14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597B1940" w14:textId="77777777" w:rsidR="00E17E8C" w:rsidRDefault="00000000">
            <w:pPr>
              <w:pStyle w:val="TableParagraph"/>
              <w:spacing w:line="237" w:lineRule="auto"/>
              <w:ind w:left="163" w:right="139" w:firstLine="7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628484AA" w14:textId="77777777" w:rsidR="00E17E8C" w:rsidRDefault="00000000">
            <w:pPr>
              <w:pStyle w:val="TableParagraph"/>
              <w:spacing w:line="260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10E2547D" w14:textId="77777777" w:rsidR="00E17E8C" w:rsidRDefault="00000000">
            <w:pPr>
              <w:pStyle w:val="TableParagraph"/>
              <w:spacing w:line="237" w:lineRule="auto"/>
              <w:ind w:left="158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(2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55CFF402" w14:textId="77777777" w:rsidR="00E17E8C" w:rsidRDefault="00000000">
            <w:pPr>
              <w:pStyle w:val="TableParagraph"/>
              <w:spacing w:line="260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5D0DE33" w14:textId="77777777" w:rsidR="00E17E8C" w:rsidRDefault="00000000">
            <w:pPr>
              <w:pStyle w:val="TableParagraph"/>
              <w:spacing w:line="237" w:lineRule="auto"/>
              <w:ind w:left="157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(3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58E90C77" w14:textId="77777777" w:rsidR="00E17E8C" w:rsidRDefault="00000000">
            <w:pPr>
              <w:pStyle w:val="TableParagraph"/>
              <w:spacing w:line="260" w:lineRule="exact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7F900512" w14:textId="77777777" w:rsidR="00E17E8C" w:rsidRDefault="00000000">
            <w:pPr>
              <w:pStyle w:val="TableParagraph"/>
              <w:spacing w:line="237" w:lineRule="auto"/>
              <w:ind w:left="157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(4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531F8D8E" w14:textId="77777777" w:rsidR="00E17E8C" w:rsidRDefault="00000000">
            <w:pPr>
              <w:pStyle w:val="TableParagraph"/>
              <w:spacing w:line="26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7C8670E6" w14:textId="77777777" w:rsidR="00E17E8C" w:rsidRDefault="00000000">
            <w:pPr>
              <w:pStyle w:val="TableParagraph"/>
              <w:spacing w:line="237" w:lineRule="auto"/>
              <w:ind w:left="156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(5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071" w:type="dxa"/>
          </w:tcPr>
          <w:p w14:paraId="4CA63279" w14:textId="77777777" w:rsidR="00E17E8C" w:rsidRDefault="00000000">
            <w:pPr>
              <w:pStyle w:val="TableParagraph"/>
              <w:spacing w:line="263" w:lineRule="exact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</w:tr>
      <w:tr w:rsidR="00E17E8C" w14:paraId="7B1D103C" w14:textId="77777777">
        <w:trPr>
          <w:trHeight w:val="551"/>
        </w:trPr>
        <w:tc>
          <w:tcPr>
            <w:tcW w:w="1585" w:type="dxa"/>
          </w:tcPr>
          <w:p w14:paraId="3CBCE44D" w14:textId="77777777" w:rsidR="00E17E8C" w:rsidRDefault="00000000">
            <w:pPr>
              <w:pStyle w:val="TableParagraph"/>
              <w:spacing w:line="232" w:lineRule="auto"/>
              <w:ind w:left="168" w:right="143" w:firstLine="326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358F332B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51AAC040" w14:textId="77777777" w:rsidR="00E17E8C" w:rsidRDefault="00000000">
            <w:pPr>
              <w:pStyle w:val="TableParagraph"/>
              <w:spacing w:line="263" w:lineRule="exact"/>
              <w:ind w:left="166" w:right="1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01" w:type="dxa"/>
          </w:tcPr>
          <w:p w14:paraId="1E9E49F8" w14:textId="77777777" w:rsidR="00E17E8C" w:rsidRDefault="00000000">
            <w:pPr>
              <w:pStyle w:val="TableParagraph"/>
              <w:spacing w:line="263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201" w:type="dxa"/>
          </w:tcPr>
          <w:p w14:paraId="39886618" w14:textId="77777777" w:rsidR="00E17E8C" w:rsidRDefault="00000000">
            <w:pPr>
              <w:pStyle w:val="TableParagraph"/>
              <w:spacing w:line="263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1201" w:type="dxa"/>
          </w:tcPr>
          <w:p w14:paraId="40C166A2" w14:textId="77777777" w:rsidR="00E17E8C" w:rsidRDefault="00000000">
            <w:pPr>
              <w:pStyle w:val="TableParagraph"/>
              <w:spacing w:line="263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1201" w:type="dxa"/>
          </w:tcPr>
          <w:p w14:paraId="568B2C5E" w14:textId="77777777" w:rsidR="00E17E8C" w:rsidRDefault="00000000">
            <w:pPr>
              <w:pStyle w:val="TableParagraph"/>
              <w:spacing w:line="263" w:lineRule="exact"/>
              <w:ind w:left="362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071" w:type="dxa"/>
          </w:tcPr>
          <w:p w14:paraId="3431F1FC" w14:textId="77777777" w:rsidR="00E17E8C" w:rsidRDefault="00000000">
            <w:pPr>
              <w:pStyle w:val="TableParagraph"/>
              <w:spacing w:line="263" w:lineRule="exact"/>
              <w:ind w:left="128" w:right="104"/>
              <w:jc w:val="center"/>
              <w:rPr>
                <w:sz w:val="24"/>
              </w:rPr>
            </w:pPr>
            <w:r>
              <w:rPr>
                <w:sz w:val="24"/>
              </w:rPr>
              <w:t>13055</w:t>
            </w:r>
          </w:p>
        </w:tc>
      </w:tr>
      <w:tr w:rsidR="00E17E8C" w14:paraId="2C71BA19" w14:textId="77777777">
        <w:trPr>
          <w:trHeight w:val="830"/>
        </w:trPr>
        <w:tc>
          <w:tcPr>
            <w:tcW w:w="1585" w:type="dxa"/>
          </w:tcPr>
          <w:p w14:paraId="2504B6C6" w14:textId="77777777" w:rsidR="00E17E8C" w:rsidRDefault="00000000">
            <w:pPr>
              <w:pStyle w:val="TableParagraph"/>
              <w:spacing w:line="235" w:lineRule="auto"/>
              <w:ind w:left="177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Матеріальні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0E48FD7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1B6EF0A4" w14:textId="77777777" w:rsidR="00E17E8C" w:rsidRDefault="00000000">
            <w:pPr>
              <w:pStyle w:val="TableParagraph"/>
              <w:spacing w:line="263" w:lineRule="exact"/>
              <w:ind w:left="167" w:right="130"/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201" w:type="dxa"/>
          </w:tcPr>
          <w:p w14:paraId="0A128CA3" w14:textId="77777777" w:rsidR="00E17E8C" w:rsidRDefault="00000000">
            <w:pPr>
              <w:pStyle w:val="TableParagraph"/>
              <w:spacing w:line="263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1201" w:type="dxa"/>
          </w:tcPr>
          <w:p w14:paraId="04AA0084" w14:textId="77777777" w:rsidR="00E17E8C" w:rsidRDefault="00000000">
            <w:pPr>
              <w:pStyle w:val="TableParagraph"/>
              <w:spacing w:line="263" w:lineRule="exact"/>
              <w:ind w:left="160" w:right="134"/>
              <w:jc w:val="center"/>
              <w:rPr>
                <w:sz w:val="24"/>
              </w:rPr>
            </w:pPr>
            <w:r>
              <w:rPr>
                <w:sz w:val="24"/>
              </w:rPr>
              <w:t>169,40</w:t>
            </w:r>
          </w:p>
        </w:tc>
        <w:tc>
          <w:tcPr>
            <w:tcW w:w="1201" w:type="dxa"/>
          </w:tcPr>
          <w:p w14:paraId="08E27D61" w14:textId="77777777" w:rsidR="00E17E8C" w:rsidRDefault="00000000">
            <w:pPr>
              <w:pStyle w:val="TableParagraph"/>
              <w:spacing w:line="263" w:lineRule="exact"/>
              <w:ind w:left="160" w:right="125"/>
              <w:jc w:val="center"/>
              <w:rPr>
                <w:sz w:val="24"/>
              </w:rPr>
            </w:pPr>
            <w:r>
              <w:rPr>
                <w:sz w:val="24"/>
              </w:rPr>
              <w:t>186,34</w:t>
            </w:r>
          </w:p>
        </w:tc>
        <w:tc>
          <w:tcPr>
            <w:tcW w:w="1201" w:type="dxa"/>
          </w:tcPr>
          <w:p w14:paraId="73F0B944" w14:textId="77777777" w:rsidR="00E17E8C" w:rsidRDefault="00000000">
            <w:pPr>
              <w:pStyle w:val="TableParagraph"/>
              <w:spacing w:line="263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204,97</w:t>
            </w:r>
          </w:p>
        </w:tc>
        <w:tc>
          <w:tcPr>
            <w:tcW w:w="1071" w:type="dxa"/>
          </w:tcPr>
          <w:p w14:paraId="75006D65" w14:textId="77777777" w:rsidR="00E17E8C" w:rsidRDefault="0000000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4D480675" w14:textId="77777777">
        <w:trPr>
          <w:trHeight w:val="825"/>
        </w:trPr>
        <w:tc>
          <w:tcPr>
            <w:tcW w:w="1585" w:type="dxa"/>
          </w:tcPr>
          <w:p w14:paraId="21FD150B" w14:textId="77777777" w:rsidR="00E17E8C" w:rsidRDefault="00000000">
            <w:pPr>
              <w:pStyle w:val="TableParagraph"/>
              <w:spacing w:line="237" w:lineRule="auto"/>
              <w:ind w:left="139" w:right="116" w:firstLine="20"/>
              <w:jc w:val="center"/>
              <w:rPr>
                <w:sz w:val="24"/>
              </w:rPr>
            </w:pPr>
            <w:r>
              <w:rPr>
                <w:sz w:val="24"/>
              </w:rPr>
              <w:t>Матеріальні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витрати,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тис.</w:t>
            </w:r>
          </w:p>
          <w:p w14:paraId="051D172C" w14:textId="77777777" w:rsidR="00E17E8C" w:rsidRDefault="00000000">
            <w:pPr>
              <w:pStyle w:val="TableParagraph"/>
              <w:spacing w:line="265" w:lineRule="exact"/>
              <w:ind w:left="168" w:right="143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80EB419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771FF700" w14:textId="77777777" w:rsidR="00E17E8C" w:rsidRDefault="00000000">
            <w:pPr>
              <w:pStyle w:val="TableParagraph"/>
              <w:spacing w:line="263" w:lineRule="exact"/>
              <w:ind w:left="167" w:right="130"/>
              <w:jc w:val="center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1201" w:type="dxa"/>
          </w:tcPr>
          <w:p w14:paraId="2053A5A0" w14:textId="77777777" w:rsidR="00E17E8C" w:rsidRDefault="00000000">
            <w:pPr>
              <w:pStyle w:val="TableParagraph"/>
              <w:spacing w:line="263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354,20</w:t>
            </w:r>
          </w:p>
        </w:tc>
        <w:tc>
          <w:tcPr>
            <w:tcW w:w="1201" w:type="dxa"/>
          </w:tcPr>
          <w:p w14:paraId="4405B0E2" w14:textId="77777777" w:rsidR="00E17E8C" w:rsidRDefault="00000000">
            <w:pPr>
              <w:pStyle w:val="TableParagraph"/>
              <w:spacing w:line="263" w:lineRule="exact"/>
              <w:ind w:left="160" w:right="134"/>
              <w:jc w:val="center"/>
              <w:rPr>
                <w:sz w:val="24"/>
              </w:rPr>
            </w:pPr>
            <w:r>
              <w:rPr>
                <w:sz w:val="24"/>
              </w:rPr>
              <w:t>448,06</w:t>
            </w:r>
          </w:p>
        </w:tc>
        <w:tc>
          <w:tcPr>
            <w:tcW w:w="1201" w:type="dxa"/>
          </w:tcPr>
          <w:p w14:paraId="295FAC10" w14:textId="77777777" w:rsidR="00E17E8C" w:rsidRDefault="00000000">
            <w:pPr>
              <w:pStyle w:val="TableParagraph"/>
              <w:spacing w:line="263" w:lineRule="exact"/>
              <w:ind w:left="160" w:right="125"/>
              <w:jc w:val="center"/>
              <w:rPr>
                <w:sz w:val="24"/>
              </w:rPr>
            </w:pPr>
            <w:r>
              <w:rPr>
                <w:sz w:val="24"/>
              </w:rPr>
              <w:t>542,25</w:t>
            </w:r>
          </w:p>
        </w:tc>
        <w:tc>
          <w:tcPr>
            <w:tcW w:w="1201" w:type="dxa"/>
          </w:tcPr>
          <w:p w14:paraId="5658B31C" w14:textId="77777777" w:rsidR="00E17E8C" w:rsidRDefault="00000000">
            <w:pPr>
              <w:pStyle w:val="TableParagraph"/>
              <w:spacing w:line="263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655,92</w:t>
            </w:r>
          </w:p>
        </w:tc>
        <w:tc>
          <w:tcPr>
            <w:tcW w:w="1071" w:type="dxa"/>
          </w:tcPr>
          <w:p w14:paraId="23DC1616" w14:textId="77777777" w:rsidR="00E17E8C" w:rsidRDefault="00000000">
            <w:pPr>
              <w:pStyle w:val="TableParagraph"/>
              <w:spacing w:line="263" w:lineRule="exact"/>
              <w:ind w:left="137" w:right="104"/>
              <w:jc w:val="center"/>
              <w:rPr>
                <w:sz w:val="24"/>
              </w:rPr>
            </w:pPr>
            <w:r>
              <w:rPr>
                <w:sz w:val="24"/>
              </w:rPr>
              <w:t>2280,43</w:t>
            </w:r>
          </w:p>
        </w:tc>
      </w:tr>
      <w:tr w:rsidR="00E17E8C" w14:paraId="22D33B9E" w14:textId="77777777">
        <w:trPr>
          <w:trHeight w:val="830"/>
        </w:trPr>
        <w:tc>
          <w:tcPr>
            <w:tcW w:w="1585" w:type="dxa"/>
          </w:tcPr>
          <w:p w14:paraId="5F2CA6BF" w14:textId="77777777" w:rsidR="00E17E8C" w:rsidRDefault="00000000">
            <w:pPr>
              <w:pStyle w:val="TableParagraph"/>
              <w:spacing w:line="235" w:lineRule="auto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Витрати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F05CAF9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2C488747" w14:textId="77777777" w:rsidR="00E17E8C" w:rsidRDefault="00000000">
            <w:pPr>
              <w:pStyle w:val="TableParagraph"/>
              <w:spacing w:line="263" w:lineRule="exact"/>
              <w:ind w:left="167" w:right="13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01" w:type="dxa"/>
          </w:tcPr>
          <w:p w14:paraId="757A79F1" w14:textId="77777777" w:rsidR="00E17E8C" w:rsidRDefault="00000000">
            <w:pPr>
              <w:pStyle w:val="TableParagraph"/>
              <w:spacing w:line="263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224,00</w:t>
            </w:r>
          </w:p>
        </w:tc>
        <w:tc>
          <w:tcPr>
            <w:tcW w:w="1201" w:type="dxa"/>
          </w:tcPr>
          <w:p w14:paraId="76A519DE" w14:textId="77777777" w:rsidR="00E17E8C" w:rsidRDefault="00000000">
            <w:pPr>
              <w:pStyle w:val="TableParagraph"/>
              <w:spacing w:line="263" w:lineRule="exact"/>
              <w:ind w:left="160" w:right="134"/>
              <w:jc w:val="center"/>
              <w:rPr>
                <w:sz w:val="24"/>
              </w:rPr>
            </w:pPr>
            <w:r>
              <w:rPr>
                <w:sz w:val="24"/>
              </w:rPr>
              <w:t>250,88</w:t>
            </w:r>
          </w:p>
        </w:tc>
        <w:tc>
          <w:tcPr>
            <w:tcW w:w="1201" w:type="dxa"/>
          </w:tcPr>
          <w:p w14:paraId="36DE5BA6" w14:textId="77777777" w:rsidR="00E17E8C" w:rsidRDefault="00000000">
            <w:pPr>
              <w:pStyle w:val="TableParagraph"/>
              <w:spacing w:line="263" w:lineRule="exact"/>
              <w:ind w:left="160" w:right="125"/>
              <w:jc w:val="center"/>
              <w:rPr>
                <w:sz w:val="24"/>
              </w:rPr>
            </w:pPr>
            <w:r>
              <w:rPr>
                <w:sz w:val="24"/>
              </w:rPr>
              <w:t>280,99</w:t>
            </w:r>
          </w:p>
        </w:tc>
        <w:tc>
          <w:tcPr>
            <w:tcW w:w="1201" w:type="dxa"/>
          </w:tcPr>
          <w:p w14:paraId="0B6ECED7" w14:textId="77777777" w:rsidR="00E17E8C" w:rsidRDefault="00000000">
            <w:pPr>
              <w:pStyle w:val="TableParagraph"/>
              <w:spacing w:line="263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314,70</w:t>
            </w:r>
          </w:p>
        </w:tc>
        <w:tc>
          <w:tcPr>
            <w:tcW w:w="1071" w:type="dxa"/>
          </w:tcPr>
          <w:p w14:paraId="3501D849" w14:textId="77777777" w:rsidR="00E17E8C" w:rsidRDefault="00000000">
            <w:pPr>
              <w:pStyle w:val="TableParagraph"/>
              <w:spacing w:line="263" w:lineRule="exact"/>
              <w:ind w:left="137" w:right="104"/>
              <w:jc w:val="center"/>
              <w:rPr>
                <w:sz w:val="24"/>
              </w:rPr>
            </w:pPr>
            <w:r>
              <w:rPr>
                <w:sz w:val="24"/>
              </w:rPr>
              <w:t>1270,57</w:t>
            </w:r>
          </w:p>
        </w:tc>
      </w:tr>
      <w:tr w:rsidR="00E17E8C" w14:paraId="0FDC6BE4" w14:textId="77777777">
        <w:trPr>
          <w:trHeight w:val="551"/>
        </w:trPr>
        <w:tc>
          <w:tcPr>
            <w:tcW w:w="1585" w:type="dxa"/>
          </w:tcPr>
          <w:p w14:paraId="1CA2E0BC" w14:textId="77777777" w:rsidR="00E17E8C" w:rsidRDefault="00000000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Амортизація,</w:t>
            </w:r>
          </w:p>
          <w:p w14:paraId="2F9458F3" w14:textId="77777777" w:rsidR="00E17E8C" w:rsidRDefault="00000000">
            <w:pPr>
              <w:pStyle w:val="TableParagraph"/>
              <w:spacing w:line="265" w:lineRule="exact"/>
              <w:ind w:left="164" w:right="143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69253525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5374C899" w14:textId="77777777" w:rsidR="00E17E8C" w:rsidRDefault="00000000">
            <w:pPr>
              <w:pStyle w:val="TableParagraph"/>
              <w:spacing w:line="263" w:lineRule="exact"/>
              <w:ind w:left="167" w:right="135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42406E99" w14:textId="77777777" w:rsidR="00E17E8C" w:rsidRDefault="00000000">
            <w:pPr>
              <w:pStyle w:val="TableParagraph"/>
              <w:spacing w:line="263" w:lineRule="exact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3CDFB554" w14:textId="77777777" w:rsidR="00E17E8C" w:rsidRDefault="00000000">
            <w:pPr>
              <w:pStyle w:val="TableParagraph"/>
              <w:spacing w:line="263" w:lineRule="exact"/>
              <w:ind w:left="160" w:right="139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6D3C37DF" w14:textId="77777777" w:rsidR="00E17E8C" w:rsidRDefault="00000000">
            <w:pPr>
              <w:pStyle w:val="TableParagraph"/>
              <w:spacing w:line="263" w:lineRule="exact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3A38567B" w14:textId="77777777" w:rsidR="00E17E8C" w:rsidRDefault="00000000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071" w:type="dxa"/>
          </w:tcPr>
          <w:p w14:paraId="1E5A78E3" w14:textId="77777777" w:rsidR="00E17E8C" w:rsidRDefault="00000000">
            <w:pPr>
              <w:pStyle w:val="TableParagraph"/>
              <w:spacing w:line="263" w:lineRule="exact"/>
              <w:ind w:left="137" w:right="99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E17E8C" w14:paraId="54DF4721" w14:textId="77777777">
        <w:trPr>
          <w:trHeight w:val="825"/>
        </w:trPr>
        <w:tc>
          <w:tcPr>
            <w:tcW w:w="1585" w:type="dxa"/>
          </w:tcPr>
          <w:p w14:paraId="1623D1FD" w14:textId="77777777" w:rsidR="00E17E8C" w:rsidRDefault="00000000">
            <w:pPr>
              <w:pStyle w:val="TableParagraph"/>
              <w:spacing w:line="237" w:lineRule="auto"/>
              <w:ind w:left="206" w:right="178" w:hanging="13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витрат,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тис.</w:t>
            </w:r>
          </w:p>
          <w:p w14:paraId="773B8750" w14:textId="77777777" w:rsidR="00E17E8C" w:rsidRDefault="00000000">
            <w:pPr>
              <w:pStyle w:val="TableParagraph"/>
              <w:spacing w:line="265" w:lineRule="exact"/>
              <w:ind w:left="168" w:right="143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41C2EEF0" w14:textId="77777777" w:rsidR="00E17E8C" w:rsidRDefault="00000000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6E555629" w14:textId="77777777" w:rsidR="00E17E8C" w:rsidRDefault="00000000">
            <w:pPr>
              <w:pStyle w:val="TableParagraph"/>
              <w:spacing w:line="263" w:lineRule="exact"/>
              <w:ind w:left="167" w:right="130"/>
              <w:jc w:val="center"/>
              <w:rPr>
                <w:sz w:val="24"/>
              </w:rPr>
            </w:pPr>
            <w:r>
              <w:rPr>
                <w:sz w:val="24"/>
              </w:rPr>
              <w:t>530,00</w:t>
            </w:r>
          </w:p>
        </w:tc>
        <w:tc>
          <w:tcPr>
            <w:tcW w:w="1201" w:type="dxa"/>
          </w:tcPr>
          <w:p w14:paraId="5AD74F17" w14:textId="77777777" w:rsidR="00E17E8C" w:rsidRDefault="00000000">
            <w:pPr>
              <w:pStyle w:val="TableParagraph"/>
              <w:spacing w:line="263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628,20</w:t>
            </w:r>
          </w:p>
        </w:tc>
        <w:tc>
          <w:tcPr>
            <w:tcW w:w="1201" w:type="dxa"/>
          </w:tcPr>
          <w:p w14:paraId="11020A49" w14:textId="77777777" w:rsidR="00E17E8C" w:rsidRDefault="00000000">
            <w:pPr>
              <w:pStyle w:val="TableParagraph"/>
              <w:spacing w:line="263" w:lineRule="exact"/>
              <w:ind w:left="160" w:right="134"/>
              <w:jc w:val="center"/>
              <w:rPr>
                <w:sz w:val="24"/>
              </w:rPr>
            </w:pPr>
            <w:r>
              <w:rPr>
                <w:sz w:val="24"/>
              </w:rPr>
              <w:t>748,94</w:t>
            </w:r>
          </w:p>
        </w:tc>
        <w:tc>
          <w:tcPr>
            <w:tcW w:w="1201" w:type="dxa"/>
          </w:tcPr>
          <w:p w14:paraId="16515FB3" w14:textId="77777777" w:rsidR="00E17E8C" w:rsidRDefault="00000000">
            <w:pPr>
              <w:pStyle w:val="TableParagraph"/>
              <w:spacing w:line="263" w:lineRule="exact"/>
              <w:ind w:left="160" w:right="125"/>
              <w:jc w:val="center"/>
              <w:rPr>
                <w:sz w:val="24"/>
              </w:rPr>
            </w:pPr>
            <w:r>
              <w:rPr>
                <w:sz w:val="24"/>
              </w:rPr>
              <w:t>873,24</w:t>
            </w:r>
          </w:p>
        </w:tc>
        <w:tc>
          <w:tcPr>
            <w:tcW w:w="1201" w:type="dxa"/>
          </w:tcPr>
          <w:p w14:paraId="4AD10CF3" w14:textId="77777777" w:rsidR="00E17E8C" w:rsidRDefault="00000000">
            <w:pPr>
              <w:pStyle w:val="TableParagraph"/>
              <w:spacing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1020,62</w:t>
            </w:r>
          </w:p>
        </w:tc>
        <w:tc>
          <w:tcPr>
            <w:tcW w:w="1071" w:type="dxa"/>
          </w:tcPr>
          <w:p w14:paraId="50EAA596" w14:textId="77777777" w:rsidR="00E17E8C" w:rsidRDefault="00000000">
            <w:pPr>
              <w:pStyle w:val="TableParagraph"/>
              <w:spacing w:line="263" w:lineRule="exact"/>
              <w:ind w:left="137" w:right="104"/>
              <w:jc w:val="center"/>
              <w:rPr>
                <w:sz w:val="24"/>
              </w:rPr>
            </w:pPr>
            <w:r>
              <w:rPr>
                <w:sz w:val="24"/>
              </w:rPr>
              <w:t>3801,00</w:t>
            </w:r>
          </w:p>
        </w:tc>
      </w:tr>
    </w:tbl>
    <w:p w14:paraId="14B89C73" w14:textId="77777777" w:rsidR="00E17E8C" w:rsidRDefault="00000000">
      <w:pPr>
        <w:ind w:left="1425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0956AAFE" w14:textId="77777777" w:rsidR="00E17E8C" w:rsidRDefault="00E17E8C">
      <w:pPr>
        <w:pStyle w:val="a3"/>
        <w:rPr>
          <w:i/>
          <w:sz w:val="26"/>
        </w:rPr>
      </w:pPr>
    </w:p>
    <w:p w14:paraId="5CEA8320" w14:textId="77777777" w:rsidR="00E17E8C" w:rsidRDefault="00E17E8C">
      <w:pPr>
        <w:pStyle w:val="a3"/>
        <w:spacing w:before="2"/>
        <w:rPr>
          <w:i/>
          <w:sz w:val="26"/>
        </w:rPr>
      </w:pPr>
    </w:p>
    <w:p w14:paraId="2BB54CF3" w14:textId="77777777" w:rsidR="00E17E8C" w:rsidRDefault="00000000">
      <w:pPr>
        <w:pStyle w:val="a3"/>
        <w:spacing w:line="362" w:lineRule="auto"/>
        <w:ind w:left="719" w:right="571" w:firstLine="850"/>
        <w:jc w:val="both"/>
      </w:pPr>
      <w:r>
        <w:t>План</w:t>
      </w:r>
      <w:r>
        <w:rPr>
          <w:spacing w:val="1"/>
        </w:rPr>
        <w:t xml:space="preserve"> </w:t>
      </w:r>
      <w:r>
        <w:t>витрат ТОВ «БАМОРРІ» вказує на їх зростання з 530,00</w:t>
      </w:r>
      <w:r>
        <w:rPr>
          <w:spacing w:val="70"/>
        </w:rPr>
        <w:t xml:space="preserve"> </w:t>
      </w:r>
      <w:r>
        <w:t>тис. грн.</w:t>
      </w:r>
      <w:r>
        <w:rPr>
          <w:spacing w:val="1"/>
        </w:rPr>
        <w:t xml:space="preserve"> </w:t>
      </w:r>
      <w:r>
        <w:t>до 1020,62 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 5 році реалізації проекту.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витрат за</w:t>
      </w:r>
      <w:r>
        <w:rPr>
          <w:spacing w:val="1"/>
        </w:rPr>
        <w:t xml:space="preserve"> </w:t>
      </w:r>
      <w:r>
        <w:t>проектом</w:t>
      </w:r>
      <w:r>
        <w:rPr>
          <w:spacing w:val="3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8"/>
        </w:rPr>
        <w:t xml:space="preserve"> </w:t>
      </w:r>
      <w:r>
        <w:t>3.1.</w:t>
      </w:r>
    </w:p>
    <w:p w14:paraId="6555D673" w14:textId="77777777" w:rsidR="00E17E8C" w:rsidRDefault="00E17E8C">
      <w:pPr>
        <w:spacing w:line="362" w:lineRule="auto"/>
        <w:jc w:val="both"/>
        <w:sectPr w:rsidR="00E17E8C">
          <w:headerReference w:type="default" r:id="rId143"/>
          <w:footerReference w:type="default" r:id="rId144"/>
          <w:pgSz w:w="11910" w:h="16840"/>
          <w:pgMar w:top="980" w:right="0" w:bottom="900" w:left="980" w:header="761" w:footer="719" w:gutter="0"/>
          <w:cols w:space="720"/>
        </w:sectPr>
      </w:pPr>
    </w:p>
    <w:p w14:paraId="2910E141" w14:textId="77777777" w:rsidR="00E17E8C" w:rsidRDefault="00E17E8C">
      <w:pPr>
        <w:pStyle w:val="a3"/>
        <w:spacing w:before="9"/>
        <w:rPr>
          <w:sz w:val="21"/>
        </w:rPr>
      </w:pPr>
    </w:p>
    <w:p w14:paraId="079E4E89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4E2C4253">
          <v:group id="_x0000_s2154" style="width:467.2pt;height:275.2pt;mso-position-horizontal-relative:char;mso-position-vertical-relative:line" coordsize="9344,5504">
            <v:shape id="_x0000_s2191" style="position:absolute;left:774;top:2505;width:1592;height:1824" coordorigin="774,2506" coordsize="1592,1824" o:spt="100" adj="0,,0" path="m774,4330r368,m1632,4330r734,m774,3874r368,m1632,3874r734,m774,3418r368,m1632,3418r734,m774,2962r368,m1632,2962r734,m774,2506r368,m1632,2506r734,e" filled="f" strokecolor="#858585">
              <v:stroke joinstyle="round"/>
              <v:formulas/>
              <v:path arrowok="t" o:connecttype="segments"/>
            </v:shape>
            <v:rect id="_x0000_s2190" style="position:absolute;left:1142;top:2380;width:490;height:2408" fillcolor="#5f5f5f" stroked="f"/>
            <v:shape id="_x0000_s2189" style="position:absolute;left:2855;top:2505;width:729;height:1824" coordorigin="2855,2506" coordsize="729,1824" o:spt="100" adj="0,,0" path="m2855,4330r729,m2855,3874r729,m2855,3418r729,m2855,2962r729,m2855,2506r729,e" filled="f" strokecolor="#858585">
              <v:stroke joinstyle="round"/>
              <v:formulas/>
              <v:path arrowok="t" o:connecttype="segments"/>
            </v:shape>
            <v:rect id="_x0000_s2188" style="position:absolute;left:2366;top:2217;width:490;height:2571" fillcolor="#5f5f5f" stroked="f"/>
            <v:shape id="_x0000_s2187" style="position:absolute;left:2855;top:2049;width:1953;height:2280" coordorigin="2855,2049" coordsize="1953,2280" o:spt="100" adj="0,,0" path="m4074,4329r734,m4074,3873r734,m4074,3417r734,m4074,2961r734,m4074,2505r734,m2855,2049r729,m4074,2049r734,e" filled="f" strokecolor="#858585">
              <v:stroke joinstyle="round"/>
              <v:formulas/>
              <v:path arrowok="t" o:connecttype="segments"/>
            </v:shape>
            <v:rect id="_x0000_s2186" style="position:absolute;left:3585;top:2058;width:490;height:2729" fillcolor="#5f5f5f" stroked="f"/>
            <v:shape id="_x0000_s2185" style="position:absolute;left:5298;top:2049;width:734;height:2280" coordorigin="5298,2049" coordsize="734,2280" o:spt="100" adj="0,,0" path="m5298,4329r734,m5298,3873r734,m5298,3417r734,m5298,2961r734,m5298,2505r734,m5298,2049r734,e" filled="f" strokecolor="#858585">
              <v:stroke joinstyle="round"/>
              <v:formulas/>
              <v:path arrowok="t" o:connecttype="segments"/>
            </v:shape>
            <v:rect id="_x0000_s2184" style="position:absolute;left:4809;top:1958;width:490;height:2830" fillcolor="#5f5f5f" stroked="f"/>
            <v:shape id="_x0000_s2183" style="position:absolute;left:6522;top:2049;width:367;height:2280" coordorigin="6523,2049" coordsize="367,2280" o:spt="100" adj="0,,0" path="m6523,4329r367,m6523,3873r367,m6523,3417r367,m6523,2961r367,m6523,2505r367,m6523,2049r367,e" filled="f" strokecolor="#858585">
              <v:stroke joinstyle="round"/>
              <v:formulas/>
              <v:path arrowok="t" o:connecttype="segments"/>
            </v:shape>
            <v:rect id="_x0000_s2182" style="position:absolute;left:6033;top:1857;width:490;height:2931" fillcolor="#5f5f5f" stroked="f"/>
            <v:shape id="_x0000_s2181" style="position:absolute;left:774;top:681;width:1592;height:1368" coordorigin="774,682" coordsize="1592,1368" o:spt="100" adj="0,,0" path="m774,2050r368,m1632,2050r734,m774,1594r368,m1632,1594r734,m774,1138r368,m1632,1138r734,m774,682r368,m1632,682r734,e" filled="f" strokecolor="#858585">
              <v:stroke joinstyle="round"/>
              <v:formulas/>
              <v:path arrowok="t" o:connecttype="segments"/>
            </v:shape>
            <v:rect id="_x0000_s2180" style="position:absolute;left:1142;top:657;width:490;height:1724" fillcolor="#b3b3b3" stroked="f"/>
            <v:shape id="_x0000_s2179" style="position:absolute;left:2855;top:681;width:729;height:912" coordorigin="2855,682" coordsize="729,912" o:spt="100" adj="0,,0" path="m2855,1594r729,m2855,1138r729,m2855,682r729,e" filled="f" strokecolor="#858585">
              <v:stroke joinstyle="round"/>
              <v:formulas/>
              <v:path arrowok="t" o:connecttype="segments"/>
            </v:shape>
            <v:rect id="_x0000_s2178" style="position:absolute;left:2366;top:590;width:490;height:1628" fillcolor="#b3b3b3" stroked="f"/>
            <v:shape id="_x0000_s2177" style="position:absolute;left:4074;top:681;width:734;height:912" coordorigin="4075,682" coordsize="734,912" o:spt="100" adj="0,,0" path="m4075,1594r734,m4075,1138r734,m4075,682r734,e" filled="f" strokecolor="#858585">
              <v:stroke joinstyle="round"/>
              <v:formulas/>
              <v:path arrowok="t" o:connecttype="segments"/>
            </v:shape>
            <v:rect id="_x0000_s2176" style="position:absolute;left:3585;top:532;width:490;height:1527" fillcolor="#b3b3b3" stroked="f"/>
            <v:shape id="_x0000_s2175" style="position:absolute;left:5298;top:681;width:734;height:912" coordorigin="5298,682" coordsize="734,912" o:spt="100" adj="0,,0" path="m5298,1594r734,m5298,1138r734,m5298,682r734,e" filled="f" strokecolor="#858585">
              <v:stroke joinstyle="round"/>
              <v:formulas/>
              <v:path arrowok="t" o:connecttype="segments"/>
            </v:shape>
            <v:rect id="_x0000_s2174" style="position:absolute;left:4809;top:489;width:490;height:1469" fillcolor="#b3b3b3" stroked="f"/>
            <v:shape id="_x0000_s2173" style="position:absolute;left:6522;top:681;width:367;height:912" coordorigin="6523,682" coordsize="367,912" o:spt="100" adj="0,,0" path="m6523,1594r367,m6523,1138r367,m6523,682r367,e" filled="f" strokecolor="#858585">
              <v:stroke joinstyle="round"/>
              <v:formulas/>
              <v:path arrowok="t" o:connecttype="segments"/>
            </v:shape>
            <v:rect id="_x0000_s2172" style="position:absolute;left:6033;top:450;width:490;height:1407" fillcolor="#b3b3b3" stroked="f"/>
            <v:line id="_x0000_s2171" style="position:absolute" from="774,229" to="6890,229" strokecolor="#858585"/>
            <v:shape id="_x0000_s2170" style="position:absolute;left:1142;top:227;width:5381;height:430" coordorigin="1143,227" coordsize="5381,430" o:spt="100" adj="0,,0" path="m1633,227r-490,l1143,657r490,l1633,227xm2857,227r-490,l2367,590r490,l2857,227xm4076,227r-490,l3586,532r490,l4076,227xm5300,227r-490,l4810,489r490,l5300,227xm6524,227r-490,l6034,451r490,l6524,227xe" fillcolor="#818181" stroked="f">
              <v:stroke joinstyle="round"/>
              <v:formulas/>
              <v:path arrowok="t" o:connecttype="segments"/>
            </v:shape>
            <v:shape id="_x0000_s2169" style="position:absolute;left:714;top:227;width:6175;height:4619" coordorigin="714,228" coordsize="6175,4619" o:spt="100" adj="0,,0" path="m773,4788r,-4560m714,4788r59,m714,4328r59,m714,3873r59,m714,3417r59,m714,2960r59,m714,2505r59,m714,2048r59,m714,1593r59,m714,1137r59,m714,680r59,m714,228r59,m773,4788r6116,m773,4788r,59m1995,4788r,59m3219,4788r,59m4443,4788r,59m5667,4788r,59m6889,4788r,59e" filled="f" strokecolor="#858585">
              <v:stroke joinstyle="round"/>
              <v:formulas/>
              <v:path arrowok="t" o:connecttype="segments"/>
            </v:shape>
            <v:rect id="_x0000_s2168" style="position:absolute;left:7204;top:2362;width:100;height:100" fillcolor="#818181" stroked="f"/>
            <v:rect id="_x0000_s2167" style="position:absolute;left:7204;top:2702;width:100;height:100" fillcolor="#b3b3b3" stroked="f"/>
            <v:rect id="_x0000_s2166" style="position:absolute;left:7204;top:3041;width:100;height:100" fillcolor="#5f5f5f" stroked="f"/>
            <v:rect id="_x0000_s2165" style="position:absolute;left:7;top:7;width:9329;height:5489" filled="f" strokecolor="#858585"/>
            <v:shape id="_x0000_s2164" type="#_x0000_t202" style="position:absolute;left:140;top:108;width:491;height:2956" filled="f" stroked="f">
              <v:textbox inset="0,0,0,0">
                <w:txbxContent>
                  <w:p w14:paraId="76221AF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100%</w:t>
                    </w:r>
                  </w:p>
                  <w:p w14:paraId="1570DA03" w14:textId="77777777" w:rsidR="00E17E8C" w:rsidRDefault="00E17E8C">
                    <w:pPr>
                      <w:spacing w:before="2"/>
                      <w:rPr>
                        <w:sz w:val="19"/>
                      </w:rPr>
                    </w:pPr>
                  </w:p>
                  <w:p w14:paraId="256850C6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90%</w:t>
                    </w:r>
                  </w:p>
                  <w:p w14:paraId="2DEF91CD" w14:textId="77777777" w:rsidR="00E17E8C" w:rsidRDefault="00E17E8C">
                    <w:pPr>
                      <w:spacing w:before="8"/>
                      <w:rPr>
                        <w:sz w:val="19"/>
                      </w:rPr>
                    </w:pPr>
                  </w:p>
                  <w:p w14:paraId="5AB91F17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80%</w:t>
                    </w:r>
                  </w:p>
                  <w:p w14:paraId="0AEAA959" w14:textId="77777777" w:rsidR="00E17E8C" w:rsidRDefault="00E17E8C">
                    <w:pPr>
                      <w:spacing w:before="8"/>
                      <w:rPr>
                        <w:sz w:val="19"/>
                      </w:rPr>
                    </w:pPr>
                  </w:p>
                  <w:p w14:paraId="676F75B3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70%</w:t>
                    </w:r>
                  </w:p>
                  <w:p w14:paraId="3A0340F9" w14:textId="77777777" w:rsidR="00E17E8C" w:rsidRDefault="00E17E8C">
                    <w:pPr>
                      <w:spacing w:before="7"/>
                      <w:rPr>
                        <w:sz w:val="19"/>
                      </w:rPr>
                    </w:pPr>
                  </w:p>
                  <w:p w14:paraId="29E06E58" w14:textId="77777777" w:rsidR="00E17E8C" w:rsidRDefault="00000000">
                    <w:pPr>
                      <w:spacing w:before="1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60%</w:t>
                    </w:r>
                  </w:p>
                  <w:p w14:paraId="21F5F04D" w14:textId="77777777" w:rsidR="00E17E8C" w:rsidRDefault="00E17E8C">
                    <w:pPr>
                      <w:spacing w:before="7"/>
                      <w:rPr>
                        <w:sz w:val="19"/>
                      </w:rPr>
                    </w:pPr>
                  </w:p>
                  <w:p w14:paraId="731074A4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50%</w:t>
                    </w:r>
                  </w:p>
                  <w:p w14:paraId="59579A08" w14:textId="77777777" w:rsidR="00E17E8C" w:rsidRDefault="00E17E8C">
                    <w:pPr>
                      <w:spacing w:before="8"/>
                      <w:rPr>
                        <w:sz w:val="19"/>
                      </w:rPr>
                    </w:pPr>
                  </w:p>
                  <w:p w14:paraId="10BD18D3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2163" type="#_x0000_t202" style="position:absolute;left:7352;top:2303;width:1786;height:901" filled="f" stroked="f">
              <v:textbox inset="0,0,0,0">
                <w:txbxContent>
                  <w:p w14:paraId="358485C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Амортизація</w:t>
                    </w:r>
                  </w:p>
                  <w:p w14:paraId="380D73E5" w14:textId="77777777" w:rsidR="00E17E8C" w:rsidRDefault="00000000">
                    <w:pPr>
                      <w:spacing w:before="10" w:line="330" w:lineRule="atLeast"/>
                      <w:ind w:right="1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Витрати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на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персонал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Матеріальні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162" type="#_x0000_t202" style="position:absolute;left:241;top:3301;width:390;height:1592" filled="f" stroked="f">
              <v:textbox inset="0,0,0,0">
                <w:txbxContent>
                  <w:p w14:paraId="373D034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</w:p>
                  <w:p w14:paraId="3AB34ECD" w14:textId="77777777" w:rsidR="00E17E8C" w:rsidRDefault="00E17E8C">
                    <w:pPr>
                      <w:spacing w:before="2"/>
                      <w:rPr>
                        <w:sz w:val="19"/>
                      </w:rPr>
                    </w:pPr>
                  </w:p>
                  <w:p w14:paraId="0BE2D50F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</w:p>
                  <w:p w14:paraId="181457F9" w14:textId="77777777" w:rsidR="00E17E8C" w:rsidRDefault="00E17E8C">
                    <w:pPr>
                      <w:spacing w:before="8"/>
                      <w:rPr>
                        <w:sz w:val="19"/>
                      </w:rPr>
                    </w:pPr>
                  </w:p>
                  <w:p w14:paraId="5F7FB5C9" w14:textId="77777777" w:rsidR="00E17E8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  <w:p w14:paraId="416DC10D" w14:textId="77777777" w:rsidR="00E17E8C" w:rsidRDefault="00E17E8C">
                    <w:pPr>
                      <w:spacing w:before="1"/>
                      <w:rPr>
                        <w:sz w:val="20"/>
                      </w:rPr>
                    </w:pPr>
                  </w:p>
                  <w:p w14:paraId="2A93F22E" w14:textId="77777777" w:rsidR="00E17E8C" w:rsidRDefault="0000000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161" type="#_x0000_t202" style="position:absolute;left:778;top:4910;width:6130;height:224" filled="f" stroked="f">
              <v:textbox inset="0,0,0,0">
                <w:txbxContent>
                  <w:p w14:paraId="1377D05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рік2023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рік2024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(3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рік2025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рік2026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160" type="#_x0000_t202" style="position:absolute;left:7410;top:4734;width:296;height:245" filled="f" stroked="f">
              <v:textbox inset="0,0,0,0">
                <w:txbxContent>
                  <w:p w14:paraId="5A4FACB2" w14:textId="77777777" w:rsidR="00E17E8C" w:rsidRDefault="00000000">
                    <w:pPr>
                      <w:spacing w:line="244" w:lineRule="exact"/>
                    </w:pPr>
                    <w:r>
                      <w:t>рік</w:t>
                    </w:r>
                  </w:p>
                </w:txbxContent>
              </v:textbox>
            </v:shape>
            <v:shape id="_x0000_s2159" type="#_x0000_t202" style="position:absolute;left:1023;top:5140;width:755;height:224" filled="f" stroked="f">
              <v:textbox inset="0,0,0,0">
                <w:txbxContent>
                  <w:p w14:paraId="6431E8C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158" type="#_x0000_t202" style="position:absolute;left:2243;top:5140;width:755;height:224" filled="f" stroked="f">
              <v:textbox inset="0,0,0,0">
                <w:txbxContent>
                  <w:p w14:paraId="1D860325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157" type="#_x0000_t202" style="position:absolute;left:3467;top:5140;width:755;height:224" filled="f" stroked="f">
              <v:textbox inset="0,0,0,0">
                <w:txbxContent>
                  <w:p w14:paraId="045F486C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156" type="#_x0000_t202" style="position:absolute;left:4692;top:5140;width:755;height:224" filled="f" stroked="f">
              <v:textbox inset="0,0,0,0">
                <w:txbxContent>
                  <w:p w14:paraId="3D7FF5E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155" type="#_x0000_t202" style="position:absolute;left:5916;top:5140;width:755;height:224" filled="f" stroked="f">
              <v:textbox inset="0,0,0,0">
                <w:txbxContent>
                  <w:p w14:paraId="1D91073E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w10:anchorlock/>
          </v:group>
        </w:pict>
      </w:r>
    </w:p>
    <w:p w14:paraId="5F37A207" w14:textId="77777777" w:rsidR="00E17E8C" w:rsidRDefault="00000000">
      <w:pPr>
        <w:pStyle w:val="a3"/>
        <w:spacing w:before="105"/>
        <w:ind w:left="1569"/>
      </w:pPr>
      <w:r>
        <w:t>Рисунок</w:t>
      </w:r>
      <w:r>
        <w:rPr>
          <w:spacing w:val="-9"/>
        </w:rPr>
        <w:t xml:space="preserve"> </w:t>
      </w:r>
      <w:r>
        <w:t>3.1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Зміна</w:t>
      </w:r>
      <w:r>
        <w:rPr>
          <w:spacing w:val="-8"/>
        </w:rPr>
        <w:t xml:space="preserve"> </w:t>
      </w:r>
      <w:r>
        <w:t>структури</w:t>
      </w:r>
      <w:r>
        <w:rPr>
          <w:spacing w:val="-2"/>
        </w:rPr>
        <w:t xml:space="preserve"> </w:t>
      </w:r>
      <w:r>
        <w:t>витрат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проектом</w:t>
      </w:r>
      <w:r>
        <w:rPr>
          <w:spacing w:val="4"/>
        </w:rPr>
        <w:t xml:space="preserve"> </w:t>
      </w:r>
      <w:r>
        <w:t>ТОВ</w:t>
      </w:r>
      <w:r>
        <w:rPr>
          <w:spacing w:val="-11"/>
        </w:rPr>
        <w:t xml:space="preserve"> </w:t>
      </w:r>
      <w:r>
        <w:t>«БАМОРРІ», %</w:t>
      </w:r>
    </w:p>
    <w:p w14:paraId="744FD296" w14:textId="77777777" w:rsidR="00E17E8C" w:rsidRDefault="00000000">
      <w:pPr>
        <w:spacing w:before="158"/>
        <w:ind w:left="1569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</w:p>
    <w:p w14:paraId="354EC1D9" w14:textId="77777777" w:rsidR="00E17E8C" w:rsidRDefault="00000000">
      <w:pPr>
        <w:pStyle w:val="a3"/>
        <w:tabs>
          <w:tab w:val="left" w:pos="2443"/>
          <w:tab w:val="left" w:pos="3865"/>
          <w:tab w:val="left" w:pos="4854"/>
          <w:tab w:val="left" w:pos="5295"/>
          <w:tab w:val="left" w:pos="6635"/>
          <w:tab w:val="left" w:pos="7404"/>
          <w:tab w:val="left" w:pos="10069"/>
        </w:tabs>
        <w:spacing w:before="143" w:line="357" w:lineRule="auto"/>
        <w:ind w:left="719" w:right="585" w:firstLine="850"/>
      </w:pPr>
      <w:r>
        <w:t>Зміна</w:t>
      </w:r>
      <w:r>
        <w:tab/>
        <w:t>структури</w:t>
      </w:r>
      <w:r>
        <w:tab/>
        <w:t>витрат</w:t>
      </w:r>
      <w:r>
        <w:tab/>
        <w:t>за</w:t>
      </w:r>
      <w:r>
        <w:tab/>
        <w:t>проектом</w:t>
      </w:r>
      <w:r>
        <w:tab/>
        <w:t>ТОВ</w:t>
      </w:r>
      <w:r>
        <w:tab/>
        <w:t>«БАМОРРІ»</w:t>
      </w:r>
      <w:r>
        <w:rPr>
          <w:spacing w:val="120"/>
        </w:rPr>
        <w:t xml:space="preserve"> </w:t>
      </w:r>
      <w:r>
        <w:t>вказує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зростання матеріальних</w:t>
      </w:r>
      <w:r>
        <w:rPr>
          <w:spacing w:val="-4"/>
        </w:rPr>
        <w:t xml:space="preserve"> </w:t>
      </w:r>
      <w:r>
        <w:t>витрат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собівартості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хронологічному</w:t>
      </w:r>
      <w:r>
        <w:rPr>
          <w:spacing w:val="-8"/>
        </w:rPr>
        <w:t xml:space="preserve"> </w:t>
      </w:r>
      <w:r>
        <w:t>ряду.</w:t>
      </w:r>
    </w:p>
    <w:p w14:paraId="296F7754" w14:textId="77777777" w:rsidR="00E17E8C" w:rsidRDefault="00000000">
      <w:pPr>
        <w:pStyle w:val="a3"/>
        <w:spacing w:before="5" w:after="5" w:line="362" w:lineRule="auto"/>
        <w:ind w:left="1569" w:right="1934"/>
      </w:pPr>
      <w:r>
        <w:t>План прибутку ТОВ «БАМОРРІ» наведено в табл. 3.7.</w:t>
      </w:r>
      <w:r>
        <w:rPr>
          <w:spacing w:val="1"/>
        </w:rPr>
        <w:t xml:space="preserve"> </w:t>
      </w:r>
      <w:r>
        <w:t>Таблиця</w:t>
      </w:r>
      <w:r>
        <w:rPr>
          <w:spacing w:val="-6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прибутку</w:t>
      </w:r>
      <w:r>
        <w:rPr>
          <w:spacing w:val="-11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«БАМОРРІ», тис.</w:t>
      </w:r>
      <w:r>
        <w:rPr>
          <w:spacing w:val="-1"/>
        </w:rPr>
        <w:t xml:space="preserve"> </w:t>
      </w:r>
      <w:r>
        <w:t>грн.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98"/>
        <w:gridCol w:w="1203"/>
        <w:gridCol w:w="1201"/>
        <w:gridCol w:w="1201"/>
        <w:gridCol w:w="1201"/>
        <w:gridCol w:w="1201"/>
        <w:gridCol w:w="1071"/>
      </w:tblGrid>
      <w:tr w:rsidR="00E17E8C" w14:paraId="1F8D177A" w14:textId="77777777">
        <w:trPr>
          <w:trHeight w:val="830"/>
        </w:trPr>
        <w:tc>
          <w:tcPr>
            <w:tcW w:w="1585" w:type="dxa"/>
          </w:tcPr>
          <w:p w14:paraId="34418EA8" w14:textId="77777777" w:rsidR="00E17E8C" w:rsidRDefault="00000000">
            <w:pPr>
              <w:pStyle w:val="TableParagraph"/>
              <w:spacing w:line="268" w:lineRule="exact"/>
              <w:ind w:left="177" w:right="139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520AA543" w14:textId="77777777" w:rsidR="00E17E8C" w:rsidRDefault="00000000">
            <w:pPr>
              <w:pStyle w:val="TableParagraph"/>
              <w:spacing w:line="237" w:lineRule="auto"/>
              <w:ind w:left="230" w:right="144" w:hanging="44"/>
              <w:rPr>
                <w:sz w:val="24"/>
              </w:rPr>
            </w:pPr>
            <w:r>
              <w:rPr>
                <w:spacing w:val="-1"/>
                <w:sz w:val="24"/>
              </w:rPr>
              <w:t>2021 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(запуск</w:t>
            </w:r>
          </w:p>
          <w:p w14:paraId="7D72DA32" w14:textId="77777777" w:rsidR="00E17E8C" w:rsidRDefault="00000000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проекту)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3A29AEB8" w14:textId="77777777" w:rsidR="00E17E8C" w:rsidRDefault="00000000">
            <w:pPr>
              <w:pStyle w:val="TableParagraph"/>
              <w:spacing w:line="267" w:lineRule="exact"/>
              <w:ind w:left="167" w:right="14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6C209ABD" w14:textId="77777777" w:rsidR="00E17E8C" w:rsidRDefault="00000000">
            <w:pPr>
              <w:pStyle w:val="TableParagraph"/>
              <w:spacing w:line="274" w:lineRule="exact"/>
              <w:ind w:left="163" w:right="139" w:firstLine="7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39DD32F5" w14:textId="77777777" w:rsidR="00E17E8C" w:rsidRDefault="00000000">
            <w:pPr>
              <w:pStyle w:val="TableParagraph"/>
              <w:spacing w:line="267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75F8A2DD" w14:textId="77777777" w:rsidR="00E17E8C" w:rsidRDefault="00000000">
            <w:pPr>
              <w:pStyle w:val="TableParagraph"/>
              <w:spacing w:line="274" w:lineRule="exact"/>
              <w:ind w:left="158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(2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5E8CEB86" w14:textId="77777777" w:rsidR="00E17E8C" w:rsidRDefault="00000000">
            <w:pPr>
              <w:pStyle w:val="TableParagraph"/>
              <w:spacing w:line="267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5F345B9B" w14:textId="77777777" w:rsidR="00E17E8C" w:rsidRDefault="00000000">
            <w:pPr>
              <w:pStyle w:val="TableParagraph"/>
              <w:spacing w:line="274" w:lineRule="exact"/>
              <w:ind w:left="157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(3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76AB20AC" w14:textId="77777777" w:rsidR="00E17E8C" w:rsidRDefault="00000000">
            <w:pPr>
              <w:pStyle w:val="TableParagraph"/>
              <w:spacing w:line="267" w:lineRule="exact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1E115EBF" w14:textId="77777777" w:rsidR="00E17E8C" w:rsidRDefault="00000000">
            <w:pPr>
              <w:pStyle w:val="TableParagraph"/>
              <w:spacing w:line="274" w:lineRule="exact"/>
              <w:ind w:left="157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(4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1B6C8D65" w14:textId="77777777" w:rsidR="00E17E8C" w:rsidRDefault="00000000">
            <w:pPr>
              <w:pStyle w:val="TableParagraph"/>
              <w:spacing w:line="267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E792486" w14:textId="77777777" w:rsidR="00E17E8C" w:rsidRDefault="00000000">
            <w:pPr>
              <w:pStyle w:val="TableParagraph"/>
              <w:spacing w:line="274" w:lineRule="exact"/>
              <w:ind w:left="156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(5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071" w:type="dxa"/>
          </w:tcPr>
          <w:p w14:paraId="787AF16F" w14:textId="77777777" w:rsidR="00E17E8C" w:rsidRDefault="00000000">
            <w:pPr>
              <w:pStyle w:val="TableParagraph"/>
              <w:spacing w:line="268" w:lineRule="exact"/>
              <w:ind w:left="137" w:right="104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</w:tr>
      <w:tr w:rsidR="00E17E8C" w14:paraId="3CB52C3B" w14:textId="77777777">
        <w:trPr>
          <w:trHeight w:val="273"/>
        </w:trPr>
        <w:tc>
          <w:tcPr>
            <w:tcW w:w="1585" w:type="dxa"/>
          </w:tcPr>
          <w:p w14:paraId="02CA6962" w14:textId="77777777" w:rsidR="00E17E8C" w:rsidRDefault="00000000">
            <w:pPr>
              <w:pStyle w:val="TableParagraph"/>
              <w:spacing w:line="25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Виручка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A3981B6" w14:textId="77777777" w:rsidR="00E17E8C" w:rsidRDefault="00000000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7B31E3EE" w14:textId="77777777" w:rsidR="00E17E8C" w:rsidRDefault="00000000">
            <w:pPr>
              <w:pStyle w:val="TableParagraph"/>
              <w:spacing w:line="249" w:lineRule="exact"/>
              <w:ind w:left="167" w:right="135"/>
              <w:jc w:val="center"/>
            </w:pPr>
            <w:r>
              <w:t>700,00</w:t>
            </w:r>
          </w:p>
        </w:tc>
        <w:tc>
          <w:tcPr>
            <w:tcW w:w="1201" w:type="dxa"/>
          </w:tcPr>
          <w:p w14:paraId="440216E0" w14:textId="77777777" w:rsidR="00E17E8C" w:rsidRDefault="00000000">
            <w:pPr>
              <w:pStyle w:val="TableParagraph"/>
              <w:spacing w:line="249" w:lineRule="exact"/>
              <w:ind w:left="160" w:right="138"/>
              <w:jc w:val="center"/>
            </w:pPr>
            <w:r>
              <w:t>925,75</w:t>
            </w:r>
          </w:p>
        </w:tc>
        <w:tc>
          <w:tcPr>
            <w:tcW w:w="1201" w:type="dxa"/>
          </w:tcPr>
          <w:p w14:paraId="1F345B21" w14:textId="77777777" w:rsidR="00E17E8C" w:rsidRDefault="00000000">
            <w:pPr>
              <w:pStyle w:val="TableParagraph"/>
              <w:spacing w:line="249" w:lineRule="exact"/>
              <w:ind w:left="160" w:right="134"/>
              <w:jc w:val="center"/>
            </w:pPr>
            <w:r>
              <w:t>1224,30</w:t>
            </w:r>
          </w:p>
        </w:tc>
        <w:tc>
          <w:tcPr>
            <w:tcW w:w="1201" w:type="dxa"/>
          </w:tcPr>
          <w:p w14:paraId="3698CCF7" w14:textId="77777777" w:rsidR="00E17E8C" w:rsidRDefault="00000000">
            <w:pPr>
              <w:pStyle w:val="TableParagraph"/>
              <w:spacing w:line="249" w:lineRule="exact"/>
              <w:ind w:left="248"/>
            </w:pPr>
            <w:r>
              <w:t>1548,75</w:t>
            </w:r>
          </w:p>
        </w:tc>
        <w:tc>
          <w:tcPr>
            <w:tcW w:w="1201" w:type="dxa"/>
          </w:tcPr>
          <w:p w14:paraId="1EFC009D" w14:textId="77777777" w:rsidR="00E17E8C" w:rsidRDefault="00000000">
            <w:pPr>
              <w:pStyle w:val="TableParagraph"/>
              <w:spacing w:line="249" w:lineRule="exact"/>
              <w:ind w:left="247"/>
            </w:pPr>
            <w:r>
              <w:t>1959,16</w:t>
            </w:r>
          </w:p>
        </w:tc>
        <w:tc>
          <w:tcPr>
            <w:tcW w:w="1071" w:type="dxa"/>
          </w:tcPr>
          <w:p w14:paraId="44B05B8E" w14:textId="77777777" w:rsidR="00E17E8C" w:rsidRDefault="00000000">
            <w:pPr>
              <w:pStyle w:val="TableParagraph"/>
              <w:spacing w:line="249" w:lineRule="exact"/>
              <w:ind w:left="137" w:right="90"/>
              <w:jc w:val="center"/>
            </w:pPr>
            <w:r>
              <w:t>6357,96</w:t>
            </w:r>
          </w:p>
        </w:tc>
      </w:tr>
      <w:tr w:rsidR="00E17E8C" w14:paraId="3AB1F75A" w14:textId="77777777">
        <w:trPr>
          <w:trHeight w:val="552"/>
        </w:trPr>
        <w:tc>
          <w:tcPr>
            <w:tcW w:w="1585" w:type="dxa"/>
          </w:tcPr>
          <w:p w14:paraId="0D6E9E84" w14:textId="77777777" w:rsidR="00E17E8C" w:rsidRDefault="00000000">
            <w:pPr>
              <w:pStyle w:val="TableParagraph"/>
              <w:spacing w:line="268" w:lineRule="exact"/>
              <w:ind w:left="456" w:right="399" w:hanging="15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67C3E194" w14:textId="77777777" w:rsidR="00E17E8C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60B1CA5F" w14:textId="77777777" w:rsidR="00E17E8C" w:rsidRDefault="00000000">
            <w:pPr>
              <w:pStyle w:val="TableParagraph"/>
              <w:spacing w:line="250" w:lineRule="exact"/>
              <w:ind w:left="167" w:right="135"/>
              <w:jc w:val="center"/>
            </w:pPr>
            <w:r>
              <w:t>530,00</w:t>
            </w:r>
          </w:p>
        </w:tc>
        <w:tc>
          <w:tcPr>
            <w:tcW w:w="1201" w:type="dxa"/>
          </w:tcPr>
          <w:p w14:paraId="1FAD9606" w14:textId="77777777" w:rsidR="00E17E8C" w:rsidRDefault="00000000">
            <w:pPr>
              <w:pStyle w:val="TableParagraph"/>
              <w:spacing w:line="250" w:lineRule="exact"/>
              <w:ind w:left="160" w:right="138"/>
              <w:jc w:val="center"/>
            </w:pPr>
            <w:r>
              <w:t>628,20</w:t>
            </w:r>
          </w:p>
        </w:tc>
        <w:tc>
          <w:tcPr>
            <w:tcW w:w="1201" w:type="dxa"/>
          </w:tcPr>
          <w:p w14:paraId="61613327" w14:textId="77777777" w:rsidR="00E17E8C" w:rsidRDefault="00000000">
            <w:pPr>
              <w:pStyle w:val="TableParagraph"/>
              <w:spacing w:line="250" w:lineRule="exact"/>
              <w:ind w:left="160" w:right="139"/>
              <w:jc w:val="center"/>
            </w:pPr>
            <w:r>
              <w:t>748,94</w:t>
            </w:r>
          </w:p>
        </w:tc>
        <w:tc>
          <w:tcPr>
            <w:tcW w:w="1201" w:type="dxa"/>
          </w:tcPr>
          <w:p w14:paraId="68F44A3D" w14:textId="77777777" w:rsidR="00E17E8C" w:rsidRDefault="00000000">
            <w:pPr>
              <w:pStyle w:val="TableParagraph"/>
              <w:spacing w:line="250" w:lineRule="exact"/>
              <w:ind w:left="301"/>
            </w:pPr>
            <w:r>
              <w:t>873,24</w:t>
            </w:r>
          </w:p>
        </w:tc>
        <w:tc>
          <w:tcPr>
            <w:tcW w:w="1201" w:type="dxa"/>
          </w:tcPr>
          <w:p w14:paraId="7ED0F5A6" w14:textId="77777777" w:rsidR="00E17E8C" w:rsidRDefault="00000000">
            <w:pPr>
              <w:pStyle w:val="TableParagraph"/>
              <w:spacing w:line="250" w:lineRule="exact"/>
              <w:ind w:left="247"/>
            </w:pPr>
            <w:r>
              <w:t>1020,62</w:t>
            </w:r>
          </w:p>
        </w:tc>
        <w:tc>
          <w:tcPr>
            <w:tcW w:w="1071" w:type="dxa"/>
          </w:tcPr>
          <w:p w14:paraId="316CEC4C" w14:textId="77777777" w:rsidR="00E17E8C" w:rsidRDefault="00000000">
            <w:pPr>
              <w:pStyle w:val="TableParagraph"/>
              <w:spacing w:line="250" w:lineRule="exact"/>
              <w:ind w:left="137" w:right="90"/>
              <w:jc w:val="center"/>
            </w:pPr>
            <w:r>
              <w:t>3801,00</w:t>
            </w:r>
          </w:p>
        </w:tc>
      </w:tr>
      <w:tr w:rsidR="00E17E8C" w14:paraId="00480C85" w14:textId="77777777">
        <w:trPr>
          <w:trHeight w:val="551"/>
        </w:trPr>
        <w:tc>
          <w:tcPr>
            <w:tcW w:w="1585" w:type="dxa"/>
          </w:tcPr>
          <w:p w14:paraId="586B0612" w14:textId="77777777" w:rsidR="00E17E8C" w:rsidRDefault="00000000">
            <w:pPr>
              <w:pStyle w:val="TableParagraph"/>
              <w:spacing w:line="274" w:lineRule="exact"/>
              <w:ind w:left="317" w:right="180" w:hanging="101"/>
              <w:rPr>
                <w:sz w:val="24"/>
              </w:rPr>
            </w:pPr>
            <w:r>
              <w:rPr>
                <w:sz w:val="24"/>
              </w:rPr>
              <w:t>Податок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1CD4BA3B" w14:textId="77777777" w:rsidR="00E17E8C" w:rsidRDefault="00000000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27F92D2C" w14:textId="77777777" w:rsidR="00E17E8C" w:rsidRDefault="00000000">
            <w:pPr>
              <w:pStyle w:val="TableParagraph"/>
              <w:spacing w:line="249" w:lineRule="exact"/>
              <w:ind w:left="167" w:right="130"/>
              <w:jc w:val="center"/>
            </w:pPr>
            <w:r>
              <w:t>30,60</w:t>
            </w:r>
          </w:p>
        </w:tc>
        <w:tc>
          <w:tcPr>
            <w:tcW w:w="1201" w:type="dxa"/>
          </w:tcPr>
          <w:p w14:paraId="1D46AC41" w14:textId="77777777" w:rsidR="00E17E8C" w:rsidRDefault="00000000">
            <w:pPr>
              <w:pStyle w:val="TableParagraph"/>
              <w:spacing w:line="249" w:lineRule="exact"/>
              <w:ind w:left="160" w:right="133"/>
              <w:jc w:val="center"/>
            </w:pPr>
            <w:r>
              <w:t>53,56</w:t>
            </w:r>
          </w:p>
        </w:tc>
        <w:tc>
          <w:tcPr>
            <w:tcW w:w="1201" w:type="dxa"/>
          </w:tcPr>
          <w:p w14:paraId="3B4B0717" w14:textId="77777777" w:rsidR="00E17E8C" w:rsidRDefault="00000000">
            <w:pPr>
              <w:pStyle w:val="TableParagraph"/>
              <w:spacing w:line="249" w:lineRule="exact"/>
              <w:ind w:left="160" w:right="134"/>
              <w:jc w:val="center"/>
            </w:pPr>
            <w:r>
              <w:t>85,56</w:t>
            </w:r>
          </w:p>
        </w:tc>
        <w:tc>
          <w:tcPr>
            <w:tcW w:w="1201" w:type="dxa"/>
          </w:tcPr>
          <w:p w14:paraId="485BD027" w14:textId="77777777" w:rsidR="00E17E8C" w:rsidRDefault="00000000">
            <w:pPr>
              <w:pStyle w:val="TableParagraph"/>
              <w:spacing w:line="249" w:lineRule="exact"/>
              <w:ind w:left="301"/>
            </w:pPr>
            <w:r>
              <w:t>121,59</w:t>
            </w:r>
          </w:p>
        </w:tc>
        <w:tc>
          <w:tcPr>
            <w:tcW w:w="1201" w:type="dxa"/>
          </w:tcPr>
          <w:p w14:paraId="054D36FF" w14:textId="77777777" w:rsidR="00E17E8C" w:rsidRDefault="00000000">
            <w:pPr>
              <w:pStyle w:val="TableParagraph"/>
              <w:spacing w:line="249" w:lineRule="exact"/>
              <w:ind w:left="300"/>
            </w:pPr>
            <w:r>
              <w:t>168,94</w:t>
            </w:r>
          </w:p>
        </w:tc>
        <w:tc>
          <w:tcPr>
            <w:tcW w:w="1071" w:type="dxa"/>
          </w:tcPr>
          <w:p w14:paraId="7E438B68" w14:textId="77777777" w:rsidR="00E17E8C" w:rsidRDefault="00000000">
            <w:pPr>
              <w:pStyle w:val="TableParagraph"/>
              <w:spacing w:line="249" w:lineRule="exact"/>
              <w:ind w:left="137" w:right="94"/>
              <w:jc w:val="center"/>
            </w:pPr>
            <w:r>
              <w:t>460,25</w:t>
            </w:r>
          </w:p>
        </w:tc>
      </w:tr>
      <w:tr w:rsidR="00E17E8C" w14:paraId="09DEDB42" w14:textId="77777777">
        <w:trPr>
          <w:trHeight w:val="556"/>
        </w:trPr>
        <w:tc>
          <w:tcPr>
            <w:tcW w:w="1585" w:type="dxa"/>
          </w:tcPr>
          <w:p w14:paraId="671507FB" w14:textId="77777777" w:rsidR="00E17E8C" w:rsidRDefault="00000000">
            <w:pPr>
              <w:pStyle w:val="TableParagraph"/>
              <w:spacing w:line="274" w:lineRule="exact"/>
              <w:ind w:left="317" w:right="277" w:firstLine="105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14:paraId="2CE014D5" w14:textId="77777777" w:rsidR="00E17E8C" w:rsidRDefault="00000000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03" w:type="dxa"/>
            <w:tcBorders>
              <w:left w:val="single" w:sz="6" w:space="0" w:color="000000"/>
            </w:tcBorders>
          </w:tcPr>
          <w:p w14:paraId="2B8BFFC7" w14:textId="77777777" w:rsidR="00E17E8C" w:rsidRDefault="00000000">
            <w:pPr>
              <w:pStyle w:val="TableParagraph"/>
              <w:spacing w:line="249" w:lineRule="exact"/>
              <w:ind w:left="167" w:right="135"/>
              <w:jc w:val="center"/>
            </w:pPr>
            <w:r>
              <w:t>139,40</w:t>
            </w:r>
          </w:p>
        </w:tc>
        <w:tc>
          <w:tcPr>
            <w:tcW w:w="1201" w:type="dxa"/>
          </w:tcPr>
          <w:p w14:paraId="34E04B50" w14:textId="77777777" w:rsidR="00E17E8C" w:rsidRDefault="00000000">
            <w:pPr>
              <w:pStyle w:val="TableParagraph"/>
              <w:spacing w:line="249" w:lineRule="exact"/>
              <w:ind w:left="160" w:right="138"/>
              <w:jc w:val="center"/>
            </w:pPr>
            <w:r>
              <w:t>243,99</w:t>
            </w:r>
          </w:p>
        </w:tc>
        <w:tc>
          <w:tcPr>
            <w:tcW w:w="1201" w:type="dxa"/>
          </w:tcPr>
          <w:p w14:paraId="1BB6039F" w14:textId="77777777" w:rsidR="00E17E8C" w:rsidRDefault="00000000">
            <w:pPr>
              <w:pStyle w:val="TableParagraph"/>
              <w:spacing w:line="249" w:lineRule="exact"/>
              <w:ind w:left="160" w:right="139"/>
              <w:jc w:val="center"/>
            </w:pPr>
            <w:r>
              <w:t>389,80</w:t>
            </w:r>
          </w:p>
        </w:tc>
        <w:tc>
          <w:tcPr>
            <w:tcW w:w="1201" w:type="dxa"/>
          </w:tcPr>
          <w:p w14:paraId="30B5B026" w14:textId="77777777" w:rsidR="00E17E8C" w:rsidRDefault="00000000">
            <w:pPr>
              <w:pStyle w:val="TableParagraph"/>
              <w:spacing w:line="249" w:lineRule="exact"/>
              <w:ind w:left="301"/>
            </w:pPr>
            <w:r>
              <w:t>553,92</w:t>
            </w:r>
          </w:p>
        </w:tc>
        <w:tc>
          <w:tcPr>
            <w:tcW w:w="1201" w:type="dxa"/>
          </w:tcPr>
          <w:p w14:paraId="45335CEC" w14:textId="77777777" w:rsidR="00E17E8C" w:rsidRDefault="00000000">
            <w:pPr>
              <w:pStyle w:val="TableParagraph"/>
              <w:spacing w:line="249" w:lineRule="exact"/>
              <w:ind w:left="300"/>
            </w:pPr>
            <w:r>
              <w:t>769,60</w:t>
            </w:r>
          </w:p>
        </w:tc>
        <w:tc>
          <w:tcPr>
            <w:tcW w:w="1071" w:type="dxa"/>
          </w:tcPr>
          <w:p w14:paraId="5E80AFA3" w14:textId="77777777" w:rsidR="00E17E8C" w:rsidRDefault="00000000">
            <w:pPr>
              <w:pStyle w:val="TableParagraph"/>
              <w:spacing w:line="249" w:lineRule="exact"/>
              <w:ind w:left="137" w:right="90"/>
              <w:jc w:val="center"/>
            </w:pPr>
            <w:r>
              <w:t>2096,71</w:t>
            </w:r>
          </w:p>
        </w:tc>
      </w:tr>
    </w:tbl>
    <w:p w14:paraId="458E1AB0" w14:textId="77777777" w:rsidR="00E17E8C" w:rsidRDefault="00000000">
      <w:pPr>
        <w:ind w:left="1569"/>
        <w:jc w:val="both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77A2B61D" w14:textId="77777777" w:rsidR="00E17E8C" w:rsidRDefault="00000000">
      <w:pPr>
        <w:pStyle w:val="a3"/>
        <w:spacing w:before="120" w:line="360" w:lineRule="auto"/>
        <w:ind w:left="719" w:right="557" w:firstLine="850"/>
        <w:jc w:val="both"/>
      </w:pPr>
      <w:r>
        <w:t>План прибутку ТОВ «БАМОРРІ» вказує на приріст чистого прибутку з</w:t>
      </w:r>
      <w:r>
        <w:rPr>
          <w:spacing w:val="1"/>
        </w:rPr>
        <w:t xml:space="preserve"> </w:t>
      </w:r>
      <w:r>
        <w:t>139,40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769.60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а загалом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років</w:t>
      </w:r>
      <w:r>
        <w:rPr>
          <w:spacing w:val="-67"/>
        </w:rPr>
        <w:t xml:space="preserve"> </w:t>
      </w:r>
      <w:r>
        <w:t>складав</w:t>
      </w:r>
      <w:r>
        <w:rPr>
          <w:spacing w:val="1"/>
        </w:rPr>
        <w:t xml:space="preserve"> </w:t>
      </w:r>
      <w:r>
        <w:t>2096,71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використано ставку дисконтування в 25% - як середній розмір залучення коштів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банківському</w:t>
      </w:r>
      <w:r>
        <w:rPr>
          <w:spacing w:val="-3"/>
        </w:rPr>
        <w:t xml:space="preserve"> </w:t>
      </w:r>
      <w:r>
        <w:t>секторі</w:t>
      </w:r>
      <w:r>
        <w:rPr>
          <w:spacing w:val="-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ризик</w:t>
      </w:r>
      <w:r>
        <w:rPr>
          <w:spacing w:val="4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проекту.</w:t>
      </w:r>
      <w:r>
        <w:rPr>
          <w:spacing w:val="1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</w:t>
      </w:r>
      <w:r>
        <w:rPr>
          <w:spacing w:val="2"/>
        </w:rPr>
        <w:t xml:space="preserve"> </w:t>
      </w:r>
      <w:r>
        <w:t>ТОВ</w:t>
      </w:r>
    </w:p>
    <w:p w14:paraId="3831711E" w14:textId="77777777" w:rsidR="00E17E8C" w:rsidRDefault="00000000">
      <w:pPr>
        <w:pStyle w:val="a3"/>
        <w:spacing w:before="5"/>
        <w:ind w:left="719"/>
        <w:jc w:val="both"/>
      </w:pPr>
      <w:r>
        <w:t>«БАМОРРІ»</w:t>
      </w:r>
      <w:r>
        <w:rPr>
          <w:spacing w:val="-10"/>
        </w:rPr>
        <w:t xml:space="preserve"> </w:t>
      </w:r>
      <w:r>
        <w:t>наведено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 3.8.</w:t>
      </w:r>
    </w:p>
    <w:p w14:paraId="5BCD6C08" w14:textId="77777777" w:rsidR="00E17E8C" w:rsidRDefault="00E17E8C">
      <w:pPr>
        <w:jc w:val="both"/>
        <w:sectPr w:rsidR="00E17E8C">
          <w:headerReference w:type="default" r:id="rId145"/>
          <w:footerReference w:type="default" r:id="rId146"/>
          <w:pgSz w:w="11910" w:h="16840"/>
          <w:pgMar w:top="980" w:right="0" w:bottom="900" w:left="980" w:header="761" w:footer="719" w:gutter="0"/>
          <w:cols w:space="720"/>
        </w:sectPr>
      </w:pPr>
    </w:p>
    <w:p w14:paraId="72B64A77" w14:textId="77777777" w:rsidR="00E17E8C" w:rsidRDefault="00E17E8C">
      <w:pPr>
        <w:pStyle w:val="a3"/>
        <w:spacing w:before="10"/>
        <w:rPr>
          <w:sz w:val="12"/>
        </w:rPr>
      </w:pPr>
    </w:p>
    <w:p w14:paraId="5653B615" w14:textId="77777777" w:rsidR="00E17E8C" w:rsidRDefault="00000000">
      <w:pPr>
        <w:pStyle w:val="a3"/>
        <w:spacing w:before="87" w:after="24" w:line="355" w:lineRule="auto"/>
        <w:ind w:left="719" w:right="570" w:firstLine="850"/>
        <w:jc w:val="both"/>
      </w:pPr>
      <w:r>
        <w:t>Таблиця</w:t>
      </w:r>
      <w:r>
        <w:rPr>
          <w:spacing w:val="1"/>
        </w:rPr>
        <w:t xml:space="preserve"> </w:t>
      </w:r>
      <w:r>
        <w:t>3.8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4"/>
        </w:rPr>
        <w:t xml:space="preserve"> </w:t>
      </w:r>
      <w:r>
        <w:t>в 25%),</w:t>
      </w:r>
      <w:r>
        <w:rPr>
          <w:spacing w:val="9"/>
        </w:rPr>
        <w:t xml:space="preserve"> </w:t>
      </w:r>
      <w:r>
        <w:t>тис.</w:t>
      </w:r>
      <w:r>
        <w:rPr>
          <w:spacing w:val="8"/>
        </w:rPr>
        <w:t xml:space="preserve"> </w:t>
      </w:r>
      <w:r>
        <w:t>грн.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201"/>
        <w:gridCol w:w="1206"/>
        <w:gridCol w:w="1201"/>
        <w:gridCol w:w="1201"/>
        <w:gridCol w:w="1201"/>
        <w:gridCol w:w="1201"/>
      </w:tblGrid>
      <w:tr w:rsidR="00E17E8C" w14:paraId="4C95E9D4" w14:textId="77777777">
        <w:trPr>
          <w:trHeight w:val="825"/>
        </w:trPr>
        <w:tc>
          <w:tcPr>
            <w:tcW w:w="2521" w:type="dxa"/>
          </w:tcPr>
          <w:p w14:paraId="647D3166" w14:textId="77777777" w:rsidR="00E17E8C" w:rsidRDefault="00000000">
            <w:pPr>
              <w:pStyle w:val="TableParagraph"/>
              <w:spacing w:line="268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01" w:type="dxa"/>
          </w:tcPr>
          <w:p w14:paraId="31DCF3DE" w14:textId="77777777" w:rsidR="00E17E8C" w:rsidRDefault="00000000">
            <w:pPr>
              <w:pStyle w:val="TableParagraph"/>
              <w:spacing w:line="264" w:lineRule="exact"/>
              <w:ind w:left="230" w:hanging="44"/>
              <w:rPr>
                <w:sz w:val="24"/>
              </w:rPr>
            </w:pPr>
            <w:r>
              <w:rPr>
                <w:spacing w:val="-1"/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04844F03" w14:textId="77777777" w:rsidR="00E17E8C" w:rsidRDefault="00000000">
            <w:pPr>
              <w:pStyle w:val="TableParagraph"/>
              <w:spacing w:before="3" w:line="232" w:lineRule="auto"/>
              <w:ind w:left="158" w:right="124" w:firstLine="72"/>
              <w:rPr>
                <w:sz w:val="24"/>
              </w:rPr>
            </w:pPr>
            <w:r>
              <w:rPr>
                <w:sz w:val="24"/>
              </w:rPr>
              <w:t>(запуск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проекту)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62D7E4E1" w14:textId="77777777" w:rsidR="00E17E8C" w:rsidRDefault="00000000">
            <w:pPr>
              <w:pStyle w:val="TableParagraph"/>
              <w:spacing w:line="267" w:lineRule="exact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0F746DD3" w14:textId="77777777" w:rsidR="00E17E8C" w:rsidRDefault="00000000">
            <w:pPr>
              <w:pStyle w:val="TableParagraph"/>
              <w:spacing w:line="278" w:lineRule="exact"/>
              <w:ind w:left="162" w:right="142" w:firstLine="7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00A5E237" w14:textId="77777777" w:rsidR="00E17E8C" w:rsidRDefault="00000000">
            <w:pPr>
              <w:pStyle w:val="TableParagraph"/>
              <w:spacing w:line="267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76E4120C" w14:textId="77777777" w:rsidR="00E17E8C" w:rsidRDefault="00000000">
            <w:pPr>
              <w:pStyle w:val="TableParagraph"/>
              <w:spacing w:line="278" w:lineRule="exact"/>
              <w:ind w:left="154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(2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26954DCC" w14:textId="77777777" w:rsidR="00E17E8C" w:rsidRDefault="00000000">
            <w:pPr>
              <w:pStyle w:val="TableParagraph"/>
              <w:spacing w:line="267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48D65EA7" w14:textId="77777777" w:rsidR="00E17E8C" w:rsidRDefault="00000000">
            <w:pPr>
              <w:pStyle w:val="TableParagraph"/>
              <w:spacing w:line="278" w:lineRule="exact"/>
              <w:ind w:left="156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(3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62FA1AD0" w14:textId="77777777" w:rsidR="00E17E8C" w:rsidRDefault="00000000">
            <w:pPr>
              <w:pStyle w:val="TableParagraph"/>
              <w:spacing w:line="267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FE377DA" w14:textId="77777777" w:rsidR="00E17E8C" w:rsidRDefault="00000000">
            <w:pPr>
              <w:pStyle w:val="TableParagraph"/>
              <w:spacing w:line="278" w:lineRule="exact"/>
              <w:ind w:left="151" w:right="151" w:firstLine="7"/>
              <w:jc w:val="center"/>
              <w:rPr>
                <w:sz w:val="24"/>
              </w:rPr>
            </w:pPr>
            <w:r>
              <w:rPr>
                <w:sz w:val="24"/>
              </w:rPr>
              <w:t>(4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4479BB50" w14:textId="77777777" w:rsidR="00E17E8C" w:rsidRDefault="00000000">
            <w:pPr>
              <w:pStyle w:val="TableParagraph"/>
              <w:spacing w:line="267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0D13D318" w14:textId="77777777" w:rsidR="00E17E8C" w:rsidRDefault="00000000">
            <w:pPr>
              <w:pStyle w:val="TableParagraph"/>
              <w:spacing w:line="278" w:lineRule="exact"/>
              <w:ind w:left="151" w:right="152" w:firstLine="7"/>
              <w:jc w:val="center"/>
              <w:rPr>
                <w:sz w:val="24"/>
              </w:rPr>
            </w:pPr>
            <w:r>
              <w:rPr>
                <w:sz w:val="24"/>
              </w:rPr>
              <w:t>(5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</w:tr>
      <w:tr w:rsidR="00E17E8C" w14:paraId="40D71C08" w14:textId="77777777">
        <w:trPr>
          <w:trHeight w:val="278"/>
        </w:trPr>
        <w:tc>
          <w:tcPr>
            <w:tcW w:w="2521" w:type="dxa"/>
          </w:tcPr>
          <w:p w14:paraId="2E384701" w14:textId="77777777" w:rsidR="00E17E8C" w:rsidRDefault="00000000">
            <w:pPr>
              <w:pStyle w:val="TableParagraph"/>
              <w:spacing w:line="258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201" w:type="dxa"/>
          </w:tcPr>
          <w:p w14:paraId="4008B4CD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290CE23C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139,40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6E4FCF64" w14:textId="77777777" w:rsidR="00E17E8C" w:rsidRDefault="00000000">
            <w:pPr>
              <w:pStyle w:val="TableParagraph"/>
              <w:spacing w:line="25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243,99</w:t>
            </w:r>
          </w:p>
        </w:tc>
        <w:tc>
          <w:tcPr>
            <w:tcW w:w="1201" w:type="dxa"/>
          </w:tcPr>
          <w:p w14:paraId="06D426FE" w14:textId="77777777" w:rsidR="00E17E8C" w:rsidRDefault="00000000">
            <w:pPr>
              <w:pStyle w:val="TableParagraph"/>
              <w:spacing w:line="258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389,80</w:t>
            </w:r>
          </w:p>
        </w:tc>
        <w:tc>
          <w:tcPr>
            <w:tcW w:w="1201" w:type="dxa"/>
          </w:tcPr>
          <w:p w14:paraId="13E894E6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553,92</w:t>
            </w:r>
          </w:p>
        </w:tc>
        <w:tc>
          <w:tcPr>
            <w:tcW w:w="1201" w:type="dxa"/>
          </w:tcPr>
          <w:p w14:paraId="5CA4FEFD" w14:textId="77777777" w:rsidR="00E17E8C" w:rsidRDefault="00000000">
            <w:pPr>
              <w:pStyle w:val="TableParagraph"/>
              <w:spacing w:line="25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769,60</w:t>
            </w:r>
          </w:p>
        </w:tc>
      </w:tr>
      <w:tr w:rsidR="00E17E8C" w14:paraId="5E59C0A0" w14:textId="77777777">
        <w:trPr>
          <w:trHeight w:val="273"/>
        </w:trPr>
        <w:tc>
          <w:tcPr>
            <w:tcW w:w="2521" w:type="dxa"/>
          </w:tcPr>
          <w:p w14:paraId="175B3CDE" w14:textId="77777777" w:rsidR="00E17E8C" w:rsidRDefault="00000000">
            <w:pPr>
              <w:pStyle w:val="TableParagraph"/>
              <w:spacing w:line="253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Амортизація</w:t>
            </w:r>
          </w:p>
        </w:tc>
        <w:tc>
          <w:tcPr>
            <w:tcW w:w="1201" w:type="dxa"/>
          </w:tcPr>
          <w:p w14:paraId="223AE1F3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47FADDD3" w14:textId="77777777" w:rsidR="00E17E8C" w:rsidRDefault="00000000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7E1CCA7B" w14:textId="77777777" w:rsidR="00E17E8C" w:rsidRDefault="00000000">
            <w:pPr>
              <w:pStyle w:val="TableParagraph"/>
              <w:spacing w:line="253" w:lineRule="exact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3190C0ED" w14:textId="77777777" w:rsidR="00E17E8C" w:rsidRDefault="00000000">
            <w:pPr>
              <w:pStyle w:val="TableParagraph"/>
              <w:spacing w:line="253" w:lineRule="exact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194621D6" w14:textId="77777777" w:rsidR="00E17E8C" w:rsidRDefault="00000000">
            <w:pPr>
              <w:pStyle w:val="TableParagraph"/>
              <w:spacing w:line="253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328CCB23" w14:textId="77777777" w:rsidR="00E17E8C" w:rsidRDefault="00000000">
            <w:pPr>
              <w:pStyle w:val="TableParagraph"/>
              <w:spacing w:line="253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17E8C" w14:paraId="15BE7699" w14:textId="77777777">
        <w:trPr>
          <w:trHeight w:val="552"/>
        </w:trPr>
        <w:tc>
          <w:tcPr>
            <w:tcW w:w="2521" w:type="dxa"/>
          </w:tcPr>
          <w:p w14:paraId="343F9BD5" w14:textId="77777777" w:rsidR="00E17E8C" w:rsidRDefault="00000000">
            <w:pPr>
              <w:pStyle w:val="TableParagraph"/>
              <w:spacing w:line="230" w:lineRule="auto"/>
              <w:ind w:left="672" w:right="135" w:hanging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Ліквідаційна </w:t>
            </w:r>
            <w:r>
              <w:rPr>
                <w:sz w:val="24"/>
              </w:rPr>
              <w:t>вартість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201" w:type="dxa"/>
          </w:tcPr>
          <w:p w14:paraId="074A0ED4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3F278354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69E5FCB6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371CD218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67B4C5D9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1D16FB96" w14:textId="77777777" w:rsidR="00E17E8C" w:rsidRDefault="00000000">
            <w:pPr>
              <w:pStyle w:val="TableParagraph"/>
              <w:spacing w:line="26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17E8C" w14:paraId="2CC929FD" w14:textId="77777777">
        <w:trPr>
          <w:trHeight w:val="273"/>
        </w:trPr>
        <w:tc>
          <w:tcPr>
            <w:tcW w:w="2521" w:type="dxa"/>
          </w:tcPr>
          <w:p w14:paraId="46D87B89" w14:textId="77777777" w:rsidR="00E17E8C" w:rsidRDefault="00000000">
            <w:pPr>
              <w:pStyle w:val="TableParagraph"/>
              <w:spacing w:line="253" w:lineRule="exact"/>
              <w:ind w:left="212" w:right="194"/>
              <w:jc w:val="center"/>
              <w:rPr>
                <w:sz w:val="24"/>
              </w:rPr>
            </w:pPr>
            <w:r>
              <w:rPr>
                <w:sz w:val="24"/>
              </w:rPr>
              <w:t>Купівля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201" w:type="dxa"/>
          </w:tcPr>
          <w:p w14:paraId="7A081A32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-300,00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23E1F1CB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2E05B584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2C114858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2E112512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62C7F9DB" w14:textId="77777777" w:rsidR="00E17E8C" w:rsidRDefault="00E17E8C">
            <w:pPr>
              <w:pStyle w:val="TableParagraph"/>
              <w:rPr>
                <w:sz w:val="20"/>
              </w:rPr>
            </w:pPr>
          </w:p>
        </w:tc>
      </w:tr>
      <w:tr w:rsidR="00E17E8C" w14:paraId="1B136AE6" w14:textId="77777777">
        <w:trPr>
          <w:trHeight w:val="551"/>
        </w:trPr>
        <w:tc>
          <w:tcPr>
            <w:tcW w:w="2521" w:type="dxa"/>
          </w:tcPr>
          <w:p w14:paraId="3C5CAA2C" w14:textId="77777777" w:rsidR="00E17E8C" w:rsidRDefault="00000000">
            <w:pPr>
              <w:pStyle w:val="TableParagraph"/>
              <w:spacing w:line="268" w:lineRule="exact"/>
              <w:ind w:left="331" w:right="313" w:firstLine="331"/>
              <w:rPr>
                <w:sz w:val="24"/>
              </w:rPr>
            </w:pP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1201" w:type="dxa"/>
          </w:tcPr>
          <w:p w14:paraId="49F93CF7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-100,00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79A4A78B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3CBC7B34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25CF4F89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1D2B05DA" w14:textId="77777777" w:rsidR="00E17E8C" w:rsidRDefault="00E17E8C"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 w14:paraId="168C2FD3" w14:textId="77777777" w:rsidR="00E17E8C" w:rsidRDefault="00E17E8C">
            <w:pPr>
              <w:pStyle w:val="TableParagraph"/>
              <w:rPr>
                <w:sz w:val="26"/>
              </w:rPr>
            </w:pPr>
          </w:p>
        </w:tc>
      </w:tr>
      <w:tr w:rsidR="00E17E8C" w14:paraId="4DFB54AF" w14:textId="77777777">
        <w:trPr>
          <w:trHeight w:val="277"/>
        </w:trPr>
        <w:tc>
          <w:tcPr>
            <w:tcW w:w="2521" w:type="dxa"/>
          </w:tcPr>
          <w:p w14:paraId="52F8CAB4" w14:textId="77777777" w:rsidR="00E17E8C" w:rsidRDefault="00000000">
            <w:pPr>
              <w:pStyle w:val="TableParagraph"/>
              <w:spacing w:line="258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1201" w:type="dxa"/>
          </w:tcPr>
          <w:p w14:paraId="2D852A5E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68B71CDB" w14:textId="77777777" w:rsidR="00E17E8C" w:rsidRDefault="00000000">
            <w:pPr>
              <w:pStyle w:val="TableParagraph"/>
              <w:spacing w:line="25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189,40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3DAED0D" w14:textId="77777777" w:rsidR="00E17E8C" w:rsidRDefault="00000000">
            <w:pPr>
              <w:pStyle w:val="TableParagraph"/>
              <w:spacing w:line="25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293,99</w:t>
            </w:r>
          </w:p>
        </w:tc>
        <w:tc>
          <w:tcPr>
            <w:tcW w:w="1201" w:type="dxa"/>
          </w:tcPr>
          <w:p w14:paraId="10C4F05B" w14:textId="77777777" w:rsidR="00E17E8C" w:rsidRDefault="00000000">
            <w:pPr>
              <w:pStyle w:val="TableParagraph"/>
              <w:spacing w:line="258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439,80</w:t>
            </w:r>
          </w:p>
        </w:tc>
        <w:tc>
          <w:tcPr>
            <w:tcW w:w="1201" w:type="dxa"/>
          </w:tcPr>
          <w:p w14:paraId="6E45845C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603,92</w:t>
            </w:r>
          </w:p>
        </w:tc>
        <w:tc>
          <w:tcPr>
            <w:tcW w:w="1201" w:type="dxa"/>
          </w:tcPr>
          <w:p w14:paraId="7BF3AB30" w14:textId="77777777" w:rsidR="00E17E8C" w:rsidRDefault="00000000">
            <w:pPr>
              <w:pStyle w:val="TableParagraph"/>
              <w:spacing w:line="25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869,60</w:t>
            </w:r>
          </w:p>
        </w:tc>
      </w:tr>
      <w:tr w:rsidR="00E17E8C" w14:paraId="25BDCAF7" w14:textId="77777777">
        <w:trPr>
          <w:trHeight w:val="825"/>
        </w:trPr>
        <w:tc>
          <w:tcPr>
            <w:tcW w:w="2521" w:type="dxa"/>
          </w:tcPr>
          <w:p w14:paraId="3DECAE57" w14:textId="77777777" w:rsidR="00E17E8C" w:rsidRDefault="00000000">
            <w:pPr>
              <w:pStyle w:val="TableParagraph"/>
              <w:spacing w:line="267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14:paraId="3BE9279B" w14:textId="77777777" w:rsidR="00E17E8C" w:rsidRDefault="00000000">
            <w:pPr>
              <w:pStyle w:val="TableParagraph"/>
              <w:spacing w:line="270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дисконтування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  <w:tc>
          <w:tcPr>
            <w:tcW w:w="1201" w:type="dxa"/>
          </w:tcPr>
          <w:p w14:paraId="7AA143A4" w14:textId="77777777" w:rsidR="00E17E8C" w:rsidRDefault="00000000">
            <w:pPr>
              <w:pStyle w:val="TableParagraph"/>
              <w:spacing w:line="268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17ACDEB8" w14:textId="77777777" w:rsidR="00E17E8C" w:rsidRDefault="00000000">
            <w:pPr>
              <w:pStyle w:val="TableParagraph"/>
              <w:spacing w:line="26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DE9014C" w14:textId="77777777" w:rsidR="00E17E8C" w:rsidRDefault="00000000">
            <w:pPr>
              <w:pStyle w:val="TableParagraph"/>
              <w:spacing w:line="26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201" w:type="dxa"/>
          </w:tcPr>
          <w:p w14:paraId="4EE3B340" w14:textId="77777777" w:rsidR="00E17E8C" w:rsidRDefault="00000000">
            <w:pPr>
              <w:pStyle w:val="TableParagraph"/>
              <w:spacing w:line="268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201" w:type="dxa"/>
          </w:tcPr>
          <w:p w14:paraId="106074A5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201" w:type="dxa"/>
          </w:tcPr>
          <w:p w14:paraId="5F67A1FA" w14:textId="77777777" w:rsidR="00E17E8C" w:rsidRDefault="00000000">
            <w:pPr>
              <w:pStyle w:val="TableParagraph"/>
              <w:spacing w:line="26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 w:rsidR="00E17E8C" w14:paraId="2206A5E5" w14:textId="77777777">
        <w:trPr>
          <w:trHeight w:val="556"/>
        </w:trPr>
        <w:tc>
          <w:tcPr>
            <w:tcW w:w="2521" w:type="dxa"/>
          </w:tcPr>
          <w:p w14:paraId="7D2022B8" w14:textId="77777777" w:rsidR="00E17E8C" w:rsidRDefault="00000000">
            <w:pPr>
              <w:pStyle w:val="TableParagraph"/>
              <w:spacing w:line="274" w:lineRule="exact"/>
              <w:ind w:left="461" w:right="427" w:firstLine="9"/>
              <w:rPr>
                <w:sz w:val="24"/>
              </w:rPr>
            </w:pPr>
            <w:r>
              <w:rPr>
                <w:sz w:val="24"/>
              </w:rPr>
              <w:t>Дисконтований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грошовий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потік</w:t>
            </w:r>
          </w:p>
        </w:tc>
        <w:tc>
          <w:tcPr>
            <w:tcW w:w="1201" w:type="dxa"/>
          </w:tcPr>
          <w:p w14:paraId="54E0E780" w14:textId="77777777" w:rsidR="00E17E8C" w:rsidRDefault="00000000">
            <w:pPr>
              <w:pStyle w:val="TableParagraph"/>
              <w:spacing w:line="27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531E00AD" w14:textId="77777777" w:rsidR="00E17E8C" w:rsidRDefault="00000000">
            <w:pPr>
              <w:pStyle w:val="TableParagraph"/>
              <w:spacing w:line="27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151,52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410CCB42" w14:textId="77777777" w:rsidR="00E17E8C" w:rsidRDefault="00000000">
            <w:pPr>
              <w:pStyle w:val="TableParagraph"/>
              <w:spacing w:line="273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188,15</w:t>
            </w:r>
          </w:p>
        </w:tc>
        <w:tc>
          <w:tcPr>
            <w:tcW w:w="1201" w:type="dxa"/>
          </w:tcPr>
          <w:p w14:paraId="22DE77B9" w14:textId="77777777" w:rsidR="00E17E8C" w:rsidRDefault="00000000">
            <w:pPr>
              <w:pStyle w:val="TableParagraph"/>
              <w:spacing w:line="273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225,18</w:t>
            </w:r>
          </w:p>
        </w:tc>
        <w:tc>
          <w:tcPr>
            <w:tcW w:w="1201" w:type="dxa"/>
          </w:tcPr>
          <w:p w14:paraId="4BA3B864" w14:textId="77777777" w:rsidR="00E17E8C" w:rsidRDefault="00000000">
            <w:pPr>
              <w:pStyle w:val="TableParagraph"/>
              <w:spacing w:line="27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247,37</w:t>
            </w:r>
          </w:p>
        </w:tc>
        <w:tc>
          <w:tcPr>
            <w:tcW w:w="1201" w:type="dxa"/>
          </w:tcPr>
          <w:p w14:paraId="62E5B968" w14:textId="77777777" w:rsidR="00E17E8C" w:rsidRDefault="00000000">
            <w:pPr>
              <w:pStyle w:val="TableParagraph"/>
              <w:spacing w:line="273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284,95</w:t>
            </w:r>
          </w:p>
        </w:tc>
      </w:tr>
      <w:tr w:rsidR="00E17E8C" w14:paraId="1A5D3CCD" w14:textId="77777777">
        <w:trPr>
          <w:trHeight w:val="273"/>
        </w:trPr>
        <w:tc>
          <w:tcPr>
            <w:tcW w:w="2521" w:type="dxa"/>
          </w:tcPr>
          <w:p w14:paraId="7417173B" w14:textId="77777777" w:rsidR="00E17E8C" w:rsidRDefault="00000000">
            <w:pPr>
              <w:pStyle w:val="TableParagraph"/>
              <w:spacing w:line="253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NPV</w:t>
            </w:r>
          </w:p>
        </w:tc>
        <w:tc>
          <w:tcPr>
            <w:tcW w:w="1201" w:type="dxa"/>
          </w:tcPr>
          <w:p w14:paraId="34E338DB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0C08FE4E" w14:textId="77777777" w:rsidR="00E17E8C" w:rsidRDefault="00000000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-248,48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010BA85" w14:textId="77777777" w:rsidR="00E17E8C" w:rsidRDefault="00000000">
            <w:pPr>
              <w:pStyle w:val="TableParagraph"/>
              <w:spacing w:line="253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-60,33</w:t>
            </w:r>
          </w:p>
        </w:tc>
        <w:tc>
          <w:tcPr>
            <w:tcW w:w="1201" w:type="dxa"/>
          </w:tcPr>
          <w:p w14:paraId="2CD06565" w14:textId="77777777" w:rsidR="00E17E8C" w:rsidRDefault="00000000">
            <w:pPr>
              <w:pStyle w:val="TableParagraph"/>
              <w:spacing w:line="253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164,85</w:t>
            </w:r>
          </w:p>
        </w:tc>
        <w:tc>
          <w:tcPr>
            <w:tcW w:w="1201" w:type="dxa"/>
          </w:tcPr>
          <w:p w14:paraId="51CEAECE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412,22</w:t>
            </w:r>
          </w:p>
        </w:tc>
        <w:tc>
          <w:tcPr>
            <w:tcW w:w="1201" w:type="dxa"/>
          </w:tcPr>
          <w:p w14:paraId="0114E9E2" w14:textId="77777777" w:rsidR="00E17E8C" w:rsidRDefault="00000000">
            <w:pPr>
              <w:pStyle w:val="TableParagraph"/>
              <w:spacing w:line="253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697,17</w:t>
            </w:r>
          </w:p>
        </w:tc>
      </w:tr>
    </w:tbl>
    <w:p w14:paraId="05F232B5" w14:textId="77777777" w:rsidR="00E17E8C" w:rsidRDefault="00000000">
      <w:pPr>
        <w:ind w:left="1569"/>
        <w:jc w:val="both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37900B81" w14:textId="77777777" w:rsidR="00E17E8C" w:rsidRDefault="00000000">
      <w:pPr>
        <w:pStyle w:val="a3"/>
        <w:spacing w:before="125" w:line="360" w:lineRule="auto"/>
        <w:ind w:left="719" w:right="556" w:firstLine="850"/>
        <w:jc w:val="both"/>
      </w:pPr>
      <w:r>
        <w:t>План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накопичений</w:t>
      </w:r>
      <w:r>
        <w:rPr>
          <w:spacing w:val="1"/>
        </w:rPr>
        <w:t xml:space="preserve"> </w:t>
      </w:r>
      <w:r>
        <w:t>дисконтований</w:t>
      </w:r>
      <w:r>
        <w:rPr>
          <w:spacing w:val="1"/>
        </w:rPr>
        <w:t xml:space="preserve"> </w:t>
      </w:r>
      <w:r>
        <w:t>грошовий потік складе 697,17 тис. грн. (фінансовий профіль проекту наведено</w:t>
      </w:r>
      <w:r>
        <w:rPr>
          <w:spacing w:val="1"/>
        </w:rPr>
        <w:t xml:space="preserve"> </w:t>
      </w:r>
      <w:r>
        <w:t>на рис. 3.2), при цьому рентабельність проекту (за ставки дисконтування в 25%)</w:t>
      </w:r>
      <w:r>
        <w:rPr>
          <w:spacing w:val="-67"/>
        </w:rPr>
        <w:t xml:space="preserve"> </w:t>
      </w:r>
      <w:r>
        <w:t>складала:</w:t>
      </w:r>
      <w:r>
        <w:rPr>
          <w:spacing w:val="-7"/>
        </w:rPr>
        <w:t xml:space="preserve"> </w:t>
      </w:r>
      <w:proofErr w:type="spellStart"/>
      <w:r>
        <w:t>Рі</w:t>
      </w:r>
      <w:proofErr w:type="spellEnd"/>
      <w:r>
        <w:t>=697,17/400*100%=173,29%</w:t>
      </w:r>
    </w:p>
    <w:p w14:paraId="2C162978" w14:textId="77777777" w:rsidR="00E17E8C" w:rsidRDefault="00000000">
      <w:pPr>
        <w:pStyle w:val="a3"/>
        <w:spacing w:line="362" w:lineRule="auto"/>
        <w:ind w:left="719" w:right="571" w:firstLine="850"/>
        <w:jc w:val="both"/>
      </w:pPr>
      <w:r>
        <w:t>Дисконтований термін окупності проекту (за</w:t>
      </w:r>
      <w:r>
        <w:rPr>
          <w:spacing w:val="1"/>
        </w:rPr>
        <w:t xml:space="preserve"> </w:t>
      </w:r>
      <w:r>
        <w:t>ставки дисконтування в</w:t>
      </w:r>
      <w:r>
        <w:rPr>
          <w:spacing w:val="1"/>
        </w:rPr>
        <w:t xml:space="preserve"> </w:t>
      </w:r>
      <w:r>
        <w:t>25%):</w:t>
      </w:r>
      <w:r>
        <w:rPr>
          <w:spacing w:val="-9"/>
        </w:rPr>
        <w:t xml:space="preserve"> </w:t>
      </w:r>
      <w:r>
        <w:t>ДТО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400/(1097,17/5)=1,82</w:t>
      </w:r>
      <w:r>
        <w:rPr>
          <w:spacing w:val="4"/>
        </w:rPr>
        <w:t xml:space="preserve"> </w:t>
      </w:r>
      <w:r>
        <w:t>роки</w:t>
      </w:r>
    </w:p>
    <w:p w14:paraId="6941BB68" w14:textId="77777777" w:rsidR="00E17E8C" w:rsidRDefault="00000000">
      <w:pPr>
        <w:pStyle w:val="a3"/>
        <w:spacing w:line="360" w:lineRule="auto"/>
        <w:ind w:left="719" w:right="565" w:firstLine="850"/>
        <w:jc w:val="both"/>
      </w:pPr>
      <w:r>
        <w:t>Загалом на 100 грн., вкладених в проект, в ТОВ «БАМОРРІ» отримають</w:t>
      </w:r>
      <w:r>
        <w:rPr>
          <w:spacing w:val="1"/>
        </w:rPr>
        <w:t xml:space="preserve"> </w:t>
      </w:r>
      <w:r>
        <w:t>173,29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накопиченого</w:t>
      </w:r>
      <w:r>
        <w:rPr>
          <w:spacing w:val="1"/>
        </w:rPr>
        <w:t xml:space="preserve"> </w:t>
      </w:r>
      <w:r>
        <w:t>дисконтованого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4"/>
        </w:rPr>
        <w:t xml:space="preserve"> </w:t>
      </w:r>
      <w:r>
        <w:t>в 25%).</w:t>
      </w:r>
    </w:p>
    <w:p w14:paraId="19BF6451" w14:textId="77777777" w:rsidR="00E17E8C" w:rsidRDefault="00000000">
      <w:pPr>
        <w:pStyle w:val="a3"/>
        <w:spacing w:line="357" w:lineRule="auto"/>
        <w:ind w:left="719" w:right="584" w:firstLine="850"/>
        <w:jc w:val="both"/>
      </w:pPr>
      <w:r>
        <w:t>Для оцінки внутрішньої дохідності проекту визначимо грошові потоки в</w:t>
      </w:r>
      <w:r>
        <w:rPr>
          <w:spacing w:val="-67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«БАМОРРІ»</w:t>
      </w:r>
      <w:r>
        <w:rPr>
          <w:spacing w:val="6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ставки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40% дисконтування.</w:t>
      </w:r>
    </w:p>
    <w:p w14:paraId="5E78419A" w14:textId="77777777" w:rsidR="00E17E8C" w:rsidRDefault="00000000">
      <w:pPr>
        <w:pStyle w:val="a3"/>
        <w:ind w:left="1569"/>
      </w:pPr>
      <w:r>
        <w:t>ІRR=25%+(40%-25%)*697,17/(697,17-364,65)=56,45%</w:t>
      </w:r>
    </w:p>
    <w:p w14:paraId="4679AA67" w14:textId="77777777" w:rsidR="00E17E8C" w:rsidRDefault="00000000">
      <w:pPr>
        <w:pStyle w:val="a3"/>
        <w:spacing w:before="158" w:line="362" w:lineRule="auto"/>
        <w:ind w:left="719" w:right="1211" w:firstLine="850"/>
      </w:pPr>
      <w:r>
        <w:t>Оцінка розміру внутрішньої дохідності проекту в ТОВ «БАМОРРІ»</w:t>
      </w:r>
      <w:r>
        <w:rPr>
          <w:spacing w:val="-67"/>
        </w:rPr>
        <w:t xml:space="preserve"> </w:t>
      </w:r>
      <w:r>
        <w:t>вказує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ставку</w:t>
      </w:r>
      <w:r>
        <w:rPr>
          <w:spacing w:val="3"/>
        </w:rPr>
        <w:t xml:space="preserve"> </w:t>
      </w:r>
      <w:r>
        <w:t>в 56,45%.</w:t>
      </w:r>
    </w:p>
    <w:p w14:paraId="448B1C1E" w14:textId="77777777" w:rsidR="00E17E8C" w:rsidRDefault="00E17E8C">
      <w:pPr>
        <w:spacing w:line="362" w:lineRule="auto"/>
        <w:sectPr w:rsidR="00E17E8C">
          <w:headerReference w:type="default" r:id="rId147"/>
          <w:footerReference w:type="default" r:id="rId148"/>
          <w:pgSz w:w="11910" w:h="16840"/>
          <w:pgMar w:top="980" w:right="0" w:bottom="900" w:left="980" w:header="761" w:footer="719" w:gutter="0"/>
          <w:cols w:space="720"/>
        </w:sectPr>
      </w:pPr>
    </w:p>
    <w:p w14:paraId="27C2778D" w14:textId="77777777" w:rsidR="00E17E8C" w:rsidRDefault="00E17E8C">
      <w:pPr>
        <w:pStyle w:val="a3"/>
        <w:spacing w:before="9"/>
        <w:rPr>
          <w:sz w:val="21"/>
        </w:rPr>
      </w:pPr>
    </w:p>
    <w:p w14:paraId="6A712F17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00B20D71">
          <v:group id="_x0000_s2124" style="width:484.2pt;height:337.1pt;mso-position-horizontal-relative:char;mso-position-vertical-relative:line" coordsize="9684,6742">
            <v:line id="_x0000_s2153" style="position:absolute" from="783,6503" to="8498,6503" strokecolor="#858585"/>
            <v:shape id="_x0000_s2152" style="position:absolute;left:781;top:5602;width:7715;height:2" coordorigin="782,5603" coordsize="7715,0" o:spt="100" adj="0,,0" path="m782,5603r385,m1681,5603r6816,e" filled="f" strokecolor="#858585" strokeweight=".1323mm">
              <v:stroke joinstyle="round"/>
              <v:formulas/>
              <v:path arrowok="t" o:connecttype="segments"/>
            </v:shape>
            <v:line id="_x0000_s2151" style="position:absolute" from="782,5610" to="8497,5610" strokecolor="#858585" strokeweight=".1323mm"/>
            <v:shape id="_x0000_s2150" style="position:absolute;left:781;top:4713;width:1670;height:2" coordorigin="782,4714" coordsize="1670,0" o:spt="100" adj="0,,0" path="m782,4714r384,m1680,4714r772,e" filled="f" strokecolor="#858585">
              <v:stroke joinstyle="round"/>
              <v:formulas/>
              <v:path arrowok="t" o:connecttype="segments"/>
            </v:shape>
            <v:shape id="_x0000_s2149" style="position:absolute;left:1166;top:3081;width:4373;height:2525" coordorigin="1167,3081" coordsize="4373,2525" o:spt="100" adj="0,,0" path="m1681,3820r-514,l1167,5606r514,l1681,3820xm4254,3820r-514,l3740,4089r514,l4254,3820xm5540,3081r-514,l5026,3820r514,l5540,3081xe" fillcolor="#5f5f5f" stroked="f">
              <v:stroke joinstyle="round"/>
              <v:formulas/>
              <v:path arrowok="t" o:connecttype="segments"/>
            </v:shape>
            <v:shape id="_x0000_s2148" style="position:absolute;left:781;top:2030;width:6816;height:893" coordorigin="782,2031" coordsize="6816,893" o:spt="100" adj="0,,0" path="m782,2924r5530,m6825,2924r773,m782,2031r5530,m6825,2031r773,e" filled="f" strokecolor="#858585">
              <v:stroke joinstyle="round"/>
              <v:formulas/>
              <v:path arrowok="t" o:connecttype="segments"/>
            </v:shape>
            <v:rect id="_x0000_s2147" style="position:absolute;left:6311;top:1972;width:514;height:1848" fillcolor="#5f5f5f" stroked="f"/>
            <v:shape id="_x0000_s2146" style="position:absolute;left:781;top:1132;width:7715;height:1790" coordorigin="782,1133" coordsize="7715,1790" o:spt="100" adj="0,,0" path="m8112,2923r385,m8112,2030r385,m782,1133r6816,m8112,1133r385,e" filled="f" strokecolor="#858585">
              <v:stroke joinstyle="round"/>
              <v:formulas/>
              <v:path arrowok="t" o:connecttype="segments"/>
            </v:shape>
            <v:rect id="_x0000_s2145" style="position:absolute;left:7598;top:700;width:514;height:3120" fillcolor="#5f5f5f" stroked="f"/>
            <v:shape id="_x0000_s2144" style="position:absolute;left:710;top:240;width:7787;height:6262" coordorigin="711,240" coordsize="7787,6262" o:spt="100" adj="0,,0" path="m783,240r7715,m783,6502r,-6262m711,6502r72,m711,5606r72,m711,4713r72,m711,3821r72,m711,2923r72,m711,2030r72,m711,1133r72,m711,240r72,e" filled="f" strokecolor="#858585">
              <v:stroke joinstyle="round"/>
              <v:formulas/>
              <v:path arrowok="t" o:connecttype="segments"/>
            </v:shape>
            <v:shape id="_x0000_s2143" style="position:absolute;left:782;top:3815;width:7715;height:8" coordorigin="783,3816" coordsize="7715,8" o:spt="100" adj="0,,0" path="m783,3823r7715,m783,3816r7715,e" filled="f" strokecolor="#858585" strokeweight=".09703mm">
              <v:stroke joinstyle="round"/>
              <v:formulas/>
              <v:path arrowok="t" o:connecttype="segments"/>
            </v:shape>
            <v:shape id="_x0000_s2142" style="position:absolute;left:782;top:3818;width:7715;height:895" coordorigin="783,3819" coordsize="7715,895" o:spt="100" adj="0,,0" path="m783,3819r,72m2069,3819r,72m3356,3819r,72m4642,3819r,72m5929,3819r,72m7210,3819r,72m8498,3819r,72m2967,4714r5531,e" filled="f" strokecolor="#858585">
              <v:stroke joinstyle="round"/>
              <v:formulas/>
              <v:path arrowok="t" o:connecttype="segments"/>
            </v:shape>
            <v:rect id="_x0000_s2141" style="position:absolute;left:8821;top:3311;width:120;height:120" fillcolor="#5f5f5f" stroked="f"/>
            <v:rect id="_x0000_s2140" style="position:absolute;left:7;top:7;width:9669;height:6727" filled="f" strokecolor="#858585"/>
            <v:shape id="_x0000_s2139" type="#_x0000_t202" style="position:absolute;left:221;top:103;width:380;height:266" filled="f" stroked="f">
              <v:textbox inset="0,0,0,0">
                <w:txbxContent>
                  <w:p w14:paraId="371B1E6F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800</w:t>
                    </w:r>
                  </w:p>
                </w:txbxContent>
              </v:textbox>
            </v:shape>
            <v:shape id="_x0000_s2138" type="#_x0000_t202" style="position:absolute;left:221;top:996;width:380;height:266" filled="f" stroked="f">
              <v:textbox inset="0,0,0,0">
                <w:txbxContent>
                  <w:p w14:paraId="7D601C6E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600</w:t>
                    </w:r>
                  </w:p>
                </w:txbxContent>
              </v:textbox>
            </v:shape>
            <v:shape id="_x0000_s2137" type="#_x0000_t202" style="position:absolute;left:221;top:1889;width:380;height:266" filled="f" stroked="f">
              <v:textbox inset="0,0,0,0">
                <w:txbxContent>
                  <w:p w14:paraId="1F221BB2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400</w:t>
                    </w:r>
                  </w:p>
                </w:txbxContent>
              </v:textbox>
            </v:shape>
            <v:shape id="_x0000_s2136" type="#_x0000_t202" style="position:absolute;left:221;top:2787;width:380;height:266" filled="f" stroked="f">
              <v:textbox inset="0,0,0,0">
                <w:txbxContent>
                  <w:p w14:paraId="17DA2CC9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</w:t>
                    </w:r>
                  </w:p>
                </w:txbxContent>
              </v:textbox>
            </v:shape>
            <v:shape id="_x0000_s2135" type="#_x0000_t202" style="position:absolute;left:8999;top:3234;width:500;height:266" filled="f" stroked="f">
              <v:textbox inset="0,0,0,0">
                <w:txbxContent>
                  <w:p w14:paraId="753B3476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NPV</w:t>
                    </w:r>
                  </w:p>
                </w:txbxContent>
              </v:textbox>
            </v:shape>
            <v:shape id="_x0000_s2134" type="#_x0000_t202" style="position:absolute;left:461;top:3680;width:140;height:266" filled="f" stroked="f">
              <v:textbox inset="0,0,0,0">
                <w:txbxContent>
                  <w:p w14:paraId="0F3A34DC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133" type="#_x0000_t202" style="position:absolute;left:1023;top:3973;width:840;height:540" filled="f" stroked="f">
              <v:textbox inset="0,0,0,0">
                <w:txbxContent>
                  <w:p w14:paraId="7BDE45B4" w14:textId="77777777" w:rsidR="00E17E8C" w:rsidRDefault="00000000">
                    <w:pPr>
                      <w:spacing w:line="237" w:lineRule="auto"/>
                      <w:ind w:right="3" w:firstLine="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запуск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проекту</w:t>
                    </w:r>
                  </w:p>
                </w:txbxContent>
              </v:textbox>
            </v:shape>
            <v:shape id="_x0000_s2132" type="#_x0000_t202" style="position:absolute;left:3760;top:3973;width:497;height:266" filled="f" stroked="f">
              <v:textbox inset="0,0,0,0">
                <w:txbxContent>
                  <w:p w14:paraId="3EF7253D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рік</w:t>
                    </w:r>
                  </w:p>
                </w:txbxContent>
              </v:textbox>
            </v:shape>
            <v:shape id="_x0000_s2131" type="#_x0000_t202" style="position:absolute;left:5047;top:3973;width:497;height:266" filled="f" stroked="f">
              <v:textbox inset="0,0,0,0">
                <w:txbxContent>
                  <w:p w14:paraId="37D03C86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рік</w:t>
                    </w:r>
                  </w:p>
                </w:txbxContent>
              </v:textbox>
            </v:shape>
            <v:shape id="_x0000_s2130" type="#_x0000_t202" style="position:absolute;left:6334;top:3973;width:497;height:266" filled="f" stroked="f">
              <v:textbox inset="0,0,0,0">
                <w:txbxContent>
                  <w:p w14:paraId="2D7B2360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рік</w:t>
                    </w:r>
                  </w:p>
                </w:txbxContent>
              </v:textbox>
            </v:shape>
            <v:shape id="_x0000_s2129" type="#_x0000_t202" style="position:absolute;left:7621;top:3973;width:492;height:266" filled="f" stroked="f">
              <v:textbox inset="0,0,0,0">
                <w:txbxContent>
                  <w:p w14:paraId="399D2F1C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рік</w:t>
                    </w:r>
                  </w:p>
                </w:txbxContent>
              </v:textbox>
            </v:shape>
            <v:shape id="_x0000_s2128" type="#_x0000_t202" style="position:absolute;left:140;top:4578;width:462;height:266" filled="f" stroked="f">
              <v:textbox inset="0,0,0,0">
                <w:txbxContent>
                  <w:p w14:paraId="52A1D68F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-200</w:t>
                    </w:r>
                  </w:p>
                </w:txbxContent>
              </v:textbox>
            </v:shape>
            <v:shape id="_x0000_s2127" type="#_x0000_t202" style="position:absolute;left:140;top:5471;width:462;height:266" filled="f" stroked="f">
              <v:textbox inset="0,0,0,0">
                <w:txbxContent>
                  <w:p w14:paraId="173FD9A1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-400</w:t>
                    </w:r>
                  </w:p>
                </w:txbxContent>
              </v:textbox>
            </v:shape>
            <v:shape id="_x0000_s2126" type="#_x0000_t202" style="position:absolute;left:140;top:6364;width:462;height:266" filled="f" stroked="f">
              <v:textbox inset="0,0,0,0">
                <w:txbxContent>
                  <w:p w14:paraId="3CAAA157" w14:textId="77777777" w:rsidR="00E17E8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-600</w:t>
                    </w:r>
                  </w:p>
                </w:txbxContent>
              </v:textbox>
            </v:shape>
            <v:shape id="_x0000_s2125" type="#_x0000_t202" style="position:absolute;left:2452;top:3820;width:514;height:1109" fillcolor="#5f5f5f" stroked="f">
              <v:textbox inset="0,0,0,0">
                <w:txbxContent>
                  <w:p w14:paraId="03327C6E" w14:textId="77777777" w:rsidR="00E17E8C" w:rsidRDefault="00000000">
                    <w:pPr>
                      <w:spacing w:before="147"/>
                      <w:ind w:left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рік</w:t>
                    </w:r>
                  </w:p>
                </w:txbxContent>
              </v:textbox>
            </v:shape>
            <w10:anchorlock/>
          </v:group>
        </w:pict>
      </w:r>
    </w:p>
    <w:p w14:paraId="13288184" w14:textId="77777777" w:rsidR="00E17E8C" w:rsidRDefault="00000000">
      <w:pPr>
        <w:pStyle w:val="a3"/>
        <w:spacing w:before="94" w:line="362" w:lineRule="auto"/>
        <w:ind w:left="3198" w:right="652" w:hanging="1225"/>
      </w:pPr>
      <w:r>
        <w:t>Рисунок.</w:t>
      </w:r>
      <w:r>
        <w:rPr>
          <w:spacing w:val="-1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Фінансовий</w:t>
      </w:r>
      <w:r>
        <w:rPr>
          <w:spacing w:val="-7"/>
        </w:rPr>
        <w:t xml:space="preserve"> </w:t>
      </w:r>
      <w:r>
        <w:t>профіль</w:t>
      </w:r>
      <w:r>
        <w:rPr>
          <w:spacing w:val="-8"/>
        </w:rPr>
        <w:t xml:space="preserve"> </w:t>
      </w:r>
      <w:r>
        <w:t>проекту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«БАМОРРІ»</w:t>
      </w:r>
      <w:r>
        <w:rPr>
          <w:spacing w:val="-11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25%),</w:t>
      </w:r>
      <w:r>
        <w:rPr>
          <w:spacing w:val="8"/>
        </w:rPr>
        <w:t xml:space="preserve"> </w:t>
      </w:r>
      <w:r>
        <w:t>тис.</w:t>
      </w:r>
      <w:r>
        <w:rPr>
          <w:spacing w:val="8"/>
        </w:rPr>
        <w:t xml:space="preserve"> </w:t>
      </w:r>
      <w:r>
        <w:t>грн.</w:t>
      </w:r>
    </w:p>
    <w:p w14:paraId="13FD579C" w14:textId="77777777" w:rsidR="00E17E8C" w:rsidRDefault="00000000">
      <w:pPr>
        <w:spacing w:line="273" w:lineRule="exact"/>
        <w:ind w:left="1569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7916A70D" w14:textId="77777777" w:rsidR="00E17E8C" w:rsidRDefault="00000000">
      <w:pPr>
        <w:pStyle w:val="a3"/>
        <w:spacing w:before="138" w:after="5" w:line="362" w:lineRule="auto"/>
        <w:ind w:left="719" w:firstLine="850"/>
      </w:pPr>
      <w:r>
        <w:t>Таблиця</w:t>
      </w:r>
      <w:r>
        <w:rPr>
          <w:spacing w:val="22"/>
        </w:rPr>
        <w:t xml:space="preserve"> </w:t>
      </w:r>
      <w:r>
        <w:t>3.9</w:t>
      </w:r>
      <w:r>
        <w:rPr>
          <w:spacing w:val="2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грошових</w:t>
      </w:r>
      <w:r>
        <w:rPr>
          <w:spacing w:val="12"/>
        </w:rPr>
        <w:t xml:space="preserve"> </w:t>
      </w:r>
      <w:r>
        <w:t>потоків</w:t>
      </w:r>
      <w:r>
        <w:rPr>
          <w:spacing w:val="14"/>
        </w:rPr>
        <w:t xml:space="preserve"> </w:t>
      </w:r>
      <w:r>
        <w:t>ТОВ</w:t>
      </w:r>
      <w:r>
        <w:rPr>
          <w:spacing w:val="23"/>
        </w:rPr>
        <w:t xml:space="preserve"> </w:t>
      </w:r>
      <w:r>
        <w:t>«БАМОРРІ»</w:t>
      </w:r>
      <w:r>
        <w:rPr>
          <w:spacing w:val="13"/>
        </w:rPr>
        <w:t xml:space="preserve"> </w:t>
      </w:r>
      <w:r>
        <w:t>(за</w:t>
      </w:r>
      <w:r>
        <w:rPr>
          <w:spacing w:val="22"/>
        </w:rPr>
        <w:t xml:space="preserve"> </w:t>
      </w:r>
      <w:r>
        <w:t>ставки</w:t>
      </w:r>
      <w:r>
        <w:rPr>
          <w:spacing w:val="-67"/>
        </w:rPr>
        <w:t xml:space="preserve"> </w:t>
      </w:r>
      <w:r>
        <w:t>дисконтування</w:t>
      </w:r>
      <w:r>
        <w:rPr>
          <w:spacing w:val="4"/>
        </w:rPr>
        <w:t xml:space="preserve"> </w:t>
      </w:r>
      <w:r>
        <w:t>в 40%),</w:t>
      </w:r>
      <w:r>
        <w:rPr>
          <w:spacing w:val="8"/>
        </w:rPr>
        <w:t xml:space="preserve"> </w:t>
      </w:r>
      <w:r>
        <w:t>тис.</w:t>
      </w:r>
      <w:r>
        <w:rPr>
          <w:spacing w:val="9"/>
        </w:rPr>
        <w:t xml:space="preserve"> </w:t>
      </w:r>
      <w:proofErr w:type="spellStart"/>
      <w:r>
        <w:t>грн.с</w:t>
      </w:r>
      <w:proofErr w:type="spellEnd"/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201"/>
        <w:gridCol w:w="1206"/>
        <w:gridCol w:w="1201"/>
        <w:gridCol w:w="1201"/>
        <w:gridCol w:w="1201"/>
        <w:gridCol w:w="1201"/>
      </w:tblGrid>
      <w:tr w:rsidR="00E17E8C" w14:paraId="630B5E2C" w14:textId="77777777">
        <w:trPr>
          <w:trHeight w:val="830"/>
        </w:trPr>
        <w:tc>
          <w:tcPr>
            <w:tcW w:w="2521" w:type="dxa"/>
          </w:tcPr>
          <w:p w14:paraId="7513A471" w14:textId="77777777" w:rsidR="00E17E8C" w:rsidRDefault="00000000">
            <w:pPr>
              <w:pStyle w:val="TableParagraph"/>
              <w:spacing w:line="268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201" w:type="dxa"/>
          </w:tcPr>
          <w:p w14:paraId="0D9873AC" w14:textId="77777777" w:rsidR="00E17E8C" w:rsidRDefault="00000000">
            <w:pPr>
              <w:pStyle w:val="TableParagraph"/>
              <w:spacing w:line="267" w:lineRule="exact"/>
              <w:ind w:left="230" w:hanging="4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C9A4143" w14:textId="77777777" w:rsidR="00E17E8C" w:rsidRDefault="00000000">
            <w:pPr>
              <w:pStyle w:val="TableParagraph"/>
              <w:spacing w:line="274" w:lineRule="exact"/>
              <w:ind w:left="158" w:right="132" w:firstLine="72"/>
              <w:rPr>
                <w:sz w:val="24"/>
              </w:rPr>
            </w:pPr>
            <w:r>
              <w:rPr>
                <w:sz w:val="24"/>
              </w:rPr>
              <w:t>(запуск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34C66E86" w14:textId="77777777" w:rsidR="00E17E8C" w:rsidRDefault="00000000">
            <w:pPr>
              <w:pStyle w:val="TableParagraph"/>
              <w:spacing w:line="267" w:lineRule="exact"/>
              <w:ind w:left="172" w:right="14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3B8AD396" w14:textId="77777777" w:rsidR="00E17E8C" w:rsidRDefault="00000000">
            <w:pPr>
              <w:pStyle w:val="TableParagraph"/>
              <w:spacing w:line="274" w:lineRule="exact"/>
              <w:ind w:left="162" w:right="142" w:firstLine="7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7E3F137" w14:textId="77777777" w:rsidR="00E17E8C" w:rsidRDefault="00000000">
            <w:pPr>
              <w:pStyle w:val="TableParagraph"/>
              <w:spacing w:line="267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5EA9AF02" w14:textId="77777777" w:rsidR="00E17E8C" w:rsidRDefault="00000000">
            <w:pPr>
              <w:pStyle w:val="TableParagraph"/>
              <w:spacing w:line="274" w:lineRule="exact"/>
              <w:ind w:left="154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(2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2EABCC60" w14:textId="77777777" w:rsidR="00E17E8C" w:rsidRDefault="00000000">
            <w:pPr>
              <w:pStyle w:val="TableParagraph"/>
              <w:spacing w:line="267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0FCC40E4" w14:textId="77777777" w:rsidR="00E17E8C" w:rsidRDefault="00000000">
            <w:pPr>
              <w:pStyle w:val="TableParagraph"/>
              <w:spacing w:line="274" w:lineRule="exact"/>
              <w:ind w:left="156" w:right="146" w:firstLine="7"/>
              <w:jc w:val="center"/>
              <w:rPr>
                <w:sz w:val="24"/>
              </w:rPr>
            </w:pPr>
            <w:r>
              <w:rPr>
                <w:sz w:val="24"/>
              </w:rPr>
              <w:t>(3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29E21F48" w14:textId="77777777" w:rsidR="00E17E8C" w:rsidRDefault="00000000">
            <w:pPr>
              <w:pStyle w:val="TableParagraph"/>
              <w:spacing w:line="267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62D6C653" w14:textId="77777777" w:rsidR="00E17E8C" w:rsidRDefault="00000000">
            <w:pPr>
              <w:pStyle w:val="TableParagraph"/>
              <w:spacing w:line="274" w:lineRule="exact"/>
              <w:ind w:left="151" w:right="151" w:firstLine="7"/>
              <w:jc w:val="center"/>
              <w:rPr>
                <w:sz w:val="24"/>
              </w:rPr>
            </w:pPr>
            <w:r>
              <w:rPr>
                <w:sz w:val="24"/>
              </w:rPr>
              <w:t>(4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201" w:type="dxa"/>
          </w:tcPr>
          <w:p w14:paraId="64834EB1" w14:textId="77777777" w:rsidR="00E17E8C" w:rsidRDefault="00000000">
            <w:pPr>
              <w:pStyle w:val="TableParagraph"/>
              <w:spacing w:line="267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1C6ED5C3" w14:textId="77777777" w:rsidR="00E17E8C" w:rsidRDefault="00000000">
            <w:pPr>
              <w:pStyle w:val="TableParagraph"/>
              <w:spacing w:line="274" w:lineRule="exact"/>
              <w:ind w:left="151" w:right="152" w:firstLine="7"/>
              <w:jc w:val="center"/>
              <w:rPr>
                <w:sz w:val="24"/>
              </w:rPr>
            </w:pPr>
            <w:r>
              <w:rPr>
                <w:sz w:val="24"/>
              </w:rPr>
              <w:t>(5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</w:tr>
      <w:tr w:rsidR="00E17E8C" w14:paraId="5B31B4F3" w14:textId="77777777">
        <w:trPr>
          <w:trHeight w:val="273"/>
        </w:trPr>
        <w:tc>
          <w:tcPr>
            <w:tcW w:w="2521" w:type="dxa"/>
          </w:tcPr>
          <w:p w14:paraId="4628B100" w14:textId="77777777" w:rsidR="00E17E8C" w:rsidRDefault="00000000">
            <w:pPr>
              <w:pStyle w:val="TableParagraph"/>
              <w:spacing w:line="253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201" w:type="dxa"/>
          </w:tcPr>
          <w:p w14:paraId="221B1FDF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05A283CF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139,40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46A74EDA" w14:textId="77777777" w:rsidR="00E17E8C" w:rsidRDefault="00000000">
            <w:pPr>
              <w:pStyle w:val="TableParagraph"/>
              <w:spacing w:line="253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243,99</w:t>
            </w:r>
          </w:p>
        </w:tc>
        <w:tc>
          <w:tcPr>
            <w:tcW w:w="1201" w:type="dxa"/>
          </w:tcPr>
          <w:p w14:paraId="1B88D2F2" w14:textId="77777777" w:rsidR="00E17E8C" w:rsidRDefault="00000000">
            <w:pPr>
              <w:pStyle w:val="TableParagraph"/>
              <w:spacing w:line="253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389,80</w:t>
            </w:r>
          </w:p>
        </w:tc>
        <w:tc>
          <w:tcPr>
            <w:tcW w:w="1201" w:type="dxa"/>
          </w:tcPr>
          <w:p w14:paraId="6B1147E8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553,92</w:t>
            </w:r>
          </w:p>
        </w:tc>
        <w:tc>
          <w:tcPr>
            <w:tcW w:w="1201" w:type="dxa"/>
          </w:tcPr>
          <w:p w14:paraId="11007FC0" w14:textId="77777777" w:rsidR="00E17E8C" w:rsidRDefault="00000000">
            <w:pPr>
              <w:pStyle w:val="TableParagraph"/>
              <w:spacing w:line="253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769,60</w:t>
            </w:r>
          </w:p>
        </w:tc>
      </w:tr>
      <w:tr w:rsidR="00E17E8C" w14:paraId="61FC0E21" w14:textId="77777777">
        <w:trPr>
          <w:trHeight w:val="278"/>
        </w:trPr>
        <w:tc>
          <w:tcPr>
            <w:tcW w:w="2521" w:type="dxa"/>
          </w:tcPr>
          <w:p w14:paraId="1CF7C411" w14:textId="77777777" w:rsidR="00E17E8C" w:rsidRDefault="00000000">
            <w:pPr>
              <w:pStyle w:val="TableParagraph"/>
              <w:spacing w:line="258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Амортизація</w:t>
            </w:r>
          </w:p>
        </w:tc>
        <w:tc>
          <w:tcPr>
            <w:tcW w:w="1201" w:type="dxa"/>
          </w:tcPr>
          <w:p w14:paraId="68298854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1C5FFBA6" w14:textId="77777777" w:rsidR="00E17E8C" w:rsidRDefault="00000000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2945CFD2" w14:textId="77777777" w:rsidR="00E17E8C" w:rsidRDefault="00000000">
            <w:pPr>
              <w:pStyle w:val="TableParagraph"/>
              <w:spacing w:line="258" w:lineRule="exact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76426DD3" w14:textId="77777777" w:rsidR="00E17E8C" w:rsidRDefault="00000000">
            <w:pPr>
              <w:pStyle w:val="TableParagraph"/>
              <w:spacing w:line="258" w:lineRule="exact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6D7C1CE1" w14:textId="77777777" w:rsidR="00E17E8C" w:rsidRDefault="00000000">
            <w:pPr>
              <w:pStyle w:val="TableParagraph"/>
              <w:spacing w:line="258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01" w:type="dxa"/>
          </w:tcPr>
          <w:p w14:paraId="4D6CCCDD" w14:textId="77777777" w:rsidR="00E17E8C" w:rsidRDefault="00000000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17E8C" w14:paraId="00A69CBA" w14:textId="77777777">
        <w:trPr>
          <w:trHeight w:val="551"/>
        </w:trPr>
        <w:tc>
          <w:tcPr>
            <w:tcW w:w="2521" w:type="dxa"/>
          </w:tcPr>
          <w:p w14:paraId="1DB6EBA5" w14:textId="77777777" w:rsidR="00E17E8C" w:rsidRDefault="00000000">
            <w:pPr>
              <w:pStyle w:val="TableParagraph"/>
              <w:spacing w:line="268" w:lineRule="exact"/>
              <w:ind w:left="672" w:right="135" w:hanging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Ліквідаційна </w:t>
            </w:r>
            <w:r>
              <w:rPr>
                <w:sz w:val="24"/>
              </w:rPr>
              <w:t>вартість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201" w:type="dxa"/>
          </w:tcPr>
          <w:p w14:paraId="0D7AE2C0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3E599001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0CF64F4E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604D2E1D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0BEEF304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68EDAA2E" w14:textId="77777777" w:rsidR="00E17E8C" w:rsidRDefault="00000000">
            <w:pPr>
              <w:pStyle w:val="TableParagraph"/>
              <w:spacing w:line="26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17E8C" w14:paraId="33F6356E" w14:textId="77777777">
        <w:trPr>
          <w:trHeight w:val="278"/>
        </w:trPr>
        <w:tc>
          <w:tcPr>
            <w:tcW w:w="2521" w:type="dxa"/>
          </w:tcPr>
          <w:p w14:paraId="12D74245" w14:textId="77777777" w:rsidR="00E17E8C" w:rsidRDefault="00000000">
            <w:pPr>
              <w:pStyle w:val="TableParagraph"/>
              <w:spacing w:line="258" w:lineRule="exact"/>
              <w:ind w:left="212" w:right="194"/>
              <w:jc w:val="center"/>
              <w:rPr>
                <w:sz w:val="24"/>
              </w:rPr>
            </w:pPr>
            <w:r>
              <w:rPr>
                <w:sz w:val="24"/>
              </w:rPr>
              <w:t>Купівля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201" w:type="dxa"/>
          </w:tcPr>
          <w:p w14:paraId="67161B78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-300,00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5628BE18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74118BA9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6027D6A4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73624258" w14:textId="77777777" w:rsidR="00E17E8C" w:rsidRDefault="00E17E8C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14:paraId="1B9811F9" w14:textId="77777777" w:rsidR="00E17E8C" w:rsidRDefault="00E17E8C">
            <w:pPr>
              <w:pStyle w:val="TableParagraph"/>
              <w:rPr>
                <w:sz w:val="20"/>
              </w:rPr>
            </w:pPr>
          </w:p>
        </w:tc>
      </w:tr>
      <w:tr w:rsidR="00E17E8C" w14:paraId="02525EE2" w14:textId="77777777">
        <w:trPr>
          <w:trHeight w:val="551"/>
        </w:trPr>
        <w:tc>
          <w:tcPr>
            <w:tcW w:w="2521" w:type="dxa"/>
          </w:tcPr>
          <w:p w14:paraId="076C8ABE" w14:textId="77777777" w:rsidR="00E17E8C" w:rsidRDefault="00000000">
            <w:pPr>
              <w:pStyle w:val="TableParagraph"/>
              <w:spacing w:line="230" w:lineRule="auto"/>
              <w:ind w:left="331" w:right="313" w:firstLine="331"/>
              <w:rPr>
                <w:sz w:val="24"/>
              </w:rPr>
            </w:pP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1201" w:type="dxa"/>
          </w:tcPr>
          <w:p w14:paraId="6A133CF7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-100,00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7F16B46E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2514E4F6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2DA074BB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7FAAE8B8" w14:textId="77777777" w:rsidR="00E17E8C" w:rsidRDefault="00E17E8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14:paraId="5AAEE349" w14:textId="77777777" w:rsidR="00E17E8C" w:rsidRDefault="00E17E8C">
            <w:pPr>
              <w:pStyle w:val="TableParagraph"/>
              <w:rPr>
                <w:sz w:val="24"/>
              </w:rPr>
            </w:pPr>
          </w:p>
        </w:tc>
      </w:tr>
      <w:tr w:rsidR="00E17E8C" w14:paraId="798367E7" w14:textId="77777777">
        <w:trPr>
          <w:trHeight w:val="273"/>
        </w:trPr>
        <w:tc>
          <w:tcPr>
            <w:tcW w:w="2521" w:type="dxa"/>
          </w:tcPr>
          <w:p w14:paraId="2D0EC524" w14:textId="77777777" w:rsidR="00E17E8C" w:rsidRDefault="00000000">
            <w:pPr>
              <w:pStyle w:val="TableParagraph"/>
              <w:spacing w:line="253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Грошовий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1201" w:type="dxa"/>
          </w:tcPr>
          <w:p w14:paraId="2AADC309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671FE94A" w14:textId="77777777" w:rsidR="00E17E8C" w:rsidRDefault="00000000">
            <w:pPr>
              <w:pStyle w:val="TableParagraph"/>
              <w:spacing w:line="253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189,40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4E459E7D" w14:textId="77777777" w:rsidR="00E17E8C" w:rsidRDefault="00000000">
            <w:pPr>
              <w:pStyle w:val="TableParagraph"/>
              <w:spacing w:line="253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293,99</w:t>
            </w:r>
          </w:p>
        </w:tc>
        <w:tc>
          <w:tcPr>
            <w:tcW w:w="1201" w:type="dxa"/>
          </w:tcPr>
          <w:p w14:paraId="5FDDFCBF" w14:textId="77777777" w:rsidR="00E17E8C" w:rsidRDefault="00000000">
            <w:pPr>
              <w:pStyle w:val="TableParagraph"/>
              <w:spacing w:line="253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439,80</w:t>
            </w:r>
          </w:p>
        </w:tc>
        <w:tc>
          <w:tcPr>
            <w:tcW w:w="1201" w:type="dxa"/>
          </w:tcPr>
          <w:p w14:paraId="62361555" w14:textId="77777777" w:rsidR="00E17E8C" w:rsidRDefault="00000000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603,92</w:t>
            </w:r>
          </w:p>
        </w:tc>
        <w:tc>
          <w:tcPr>
            <w:tcW w:w="1201" w:type="dxa"/>
          </w:tcPr>
          <w:p w14:paraId="4FDD57F0" w14:textId="77777777" w:rsidR="00E17E8C" w:rsidRDefault="00000000">
            <w:pPr>
              <w:pStyle w:val="TableParagraph"/>
              <w:spacing w:line="253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869,60</w:t>
            </w:r>
          </w:p>
        </w:tc>
      </w:tr>
      <w:tr w:rsidR="00E17E8C" w14:paraId="5AD1FADE" w14:textId="77777777">
        <w:trPr>
          <w:trHeight w:val="830"/>
        </w:trPr>
        <w:tc>
          <w:tcPr>
            <w:tcW w:w="2521" w:type="dxa"/>
          </w:tcPr>
          <w:p w14:paraId="41360154" w14:textId="77777777" w:rsidR="00E17E8C" w:rsidRDefault="00000000">
            <w:pPr>
              <w:pStyle w:val="TableParagraph"/>
              <w:spacing w:line="237" w:lineRule="auto"/>
              <w:ind w:left="374" w:right="335" w:firstLine="316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дисконтування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FDDC975" w14:textId="77777777" w:rsidR="00E17E8C" w:rsidRDefault="00000000">
            <w:pPr>
              <w:pStyle w:val="TableParagraph"/>
              <w:spacing w:line="270" w:lineRule="exact"/>
              <w:ind w:left="681"/>
              <w:rPr>
                <w:sz w:val="24"/>
              </w:rPr>
            </w:pPr>
            <w:r>
              <w:rPr>
                <w:sz w:val="24"/>
              </w:rPr>
              <w:t>ставки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1201" w:type="dxa"/>
          </w:tcPr>
          <w:p w14:paraId="0A867475" w14:textId="77777777" w:rsidR="00E17E8C" w:rsidRDefault="00000000">
            <w:pPr>
              <w:pStyle w:val="TableParagraph"/>
              <w:spacing w:line="268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632E7602" w14:textId="77777777" w:rsidR="00E17E8C" w:rsidRDefault="00000000">
            <w:pPr>
              <w:pStyle w:val="TableParagraph"/>
              <w:spacing w:line="26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08720BD6" w14:textId="77777777" w:rsidR="00E17E8C" w:rsidRDefault="00000000">
            <w:pPr>
              <w:pStyle w:val="TableParagraph"/>
              <w:spacing w:line="26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201" w:type="dxa"/>
          </w:tcPr>
          <w:p w14:paraId="1A3CD3CE" w14:textId="77777777" w:rsidR="00E17E8C" w:rsidRDefault="00000000">
            <w:pPr>
              <w:pStyle w:val="TableParagraph"/>
              <w:spacing w:line="268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201" w:type="dxa"/>
          </w:tcPr>
          <w:p w14:paraId="2A964F1E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201" w:type="dxa"/>
          </w:tcPr>
          <w:p w14:paraId="6365FE19" w14:textId="77777777" w:rsidR="00E17E8C" w:rsidRDefault="00000000">
            <w:pPr>
              <w:pStyle w:val="TableParagraph"/>
              <w:spacing w:line="26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E17E8C" w14:paraId="338BA92E" w14:textId="77777777">
        <w:trPr>
          <w:trHeight w:val="551"/>
        </w:trPr>
        <w:tc>
          <w:tcPr>
            <w:tcW w:w="2521" w:type="dxa"/>
          </w:tcPr>
          <w:p w14:paraId="4492052B" w14:textId="77777777" w:rsidR="00E17E8C" w:rsidRDefault="00000000">
            <w:pPr>
              <w:pStyle w:val="TableParagraph"/>
              <w:spacing w:line="230" w:lineRule="auto"/>
              <w:ind w:left="461" w:right="427" w:firstLine="9"/>
              <w:rPr>
                <w:sz w:val="24"/>
              </w:rPr>
            </w:pPr>
            <w:r>
              <w:rPr>
                <w:sz w:val="24"/>
              </w:rPr>
              <w:t>Дисконтований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грошовий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</w:p>
        </w:tc>
        <w:tc>
          <w:tcPr>
            <w:tcW w:w="1201" w:type="dxa"/>
          </w:tcPr>
          <w:p w14:paraId="30DD1964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2D23D1D8" w14:textId="77777777" w:rsidR="00E17E8C" w:rsidRDefault="00000000">
            <w:pPr>
              <w:pStyle w:val="TableParagraph"/>
              <w:spacing w:line="268" w:lineRule="exact"/>
              <w:ind w:left="172" w:right="138"/>
              <w:jc w:val="center"/>
              <w:rPr>
                <w:sz w:val="24"/>
              </w:rPr>
            </w:pPr>
            <w:r>
              <w:rPr>
                <w:sz w:val="24"/>
              </w:rPr>
              <w:t>135,29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2360E01" w14:textId="77777777" w:rsidR="00E17E8C" w:rsidRDefault="00000000">
            <w:pPr>
              <w:pStyle w:val="TableParagraph"/>
              <w:spacing w:line="26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149,99</w:t>
            </w:r>
          </w:p>
        </w:tc>
        <w:tc>
          <w:tcPr>
            <w:tcW w:w="1201" w:type="dxa"/>
          </w:tcPr>
          <w:p w14:paraId="7EC42197" w14:textId="77777777" w:rsidR="00E17E8C" w:rsidRDefault="00000000">
            <w:pPr>
              <w:pStyle w:val="TableParagraph"/>
              <w:spacing w:line="268" w:lineRule="exac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160,28</w:t>
            </w:r>
          </w:p>
        </w:tc>
        <w:tc>
          <w:tcPr>
            <w:tcW w:w="1201" w:type="dxa"/>
          </w:tcPr>
          <w:p w14:paraId="454986E8" w14:textId="77777777" w:rsidR="00E17E8C" w:rsidRDefault="00000000">
            <w:pPr>
              <w:pStyle w:val="TableParagraph"/>
              <w:spacing w:line="26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157,21</w:t>
            </w:r>
          </w:p>
        </w:tc>
        <w:tc>
          <w:tcPr>
            <w:tcW w:w="1201" w:type="dxa"/>
          </w:tcPr>
          <w:p w14:paraId="30C93F3C" w14:textId="77777777" w:rsidR="00E17E8C" w:rsidRDefault="00000000">
            <w:pPr>
              <w:pStyle w:val="TableParagraph"/>
              <w:spacing w:line="26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161,69</w:t>
            </w:r>
          </w:p>
        </w:tc>
      </w:tr>
      <w:tr w:rsidR="00E17E8C" w14:paraId="381B2673" w14:textId="77777777">
        <w:trPr>
          <w:trHeight w:val="277"/>
        </w:trPr>
        <w:tc>
          <w:tcPr>
            <w:tcW w:w="2521" w:type="dxa"/>
          </w:tcPr>
          <w:p w14:paraId="0FE60F06" w14:textId="77777777" w:rsidR="00E17E8C" w:rsidRDefault="00000000">
            <w:pPr>
              <w:pStyle w:val="TableParagraph"/>
              <w:spacing w:line="258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NPV</w:t>
            </w:r>
          </w:p>
        </w:tc>
        <w:tc>
          <w:tcPr>
            <w:tcW w:w="1201" w:type="dxa"/>
          </w:tcPr>
          <w:p w14:paraId="07DB0D55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-400,00</w:t>
            </w:r>
          </w:p>
        </w:tc>
        <w:tc>
          <w:tcPr>
            <w:tcW w:w="1206" w:type="dxa"/>
            <w:tcBorders>
              <w:right w:val="single" w:sz="6" w:space="0" w:color="000000"/>
            </w:tcBorders>
          </w:tcPr>
          <w:p w14:paraId="799B3989" w14:textId="77777777" w:rsidR="00E17E8C" w:rsidRDefault="00000000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-264,71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 w14:paraId="52FB3DCC" w14:textId="77777777" w:rsidR="00E17E8C" w:rsidRDefault="00000000">
            <w:pPr>
              <w:pStyle w:val="TableParagraph"/>
              <w:spacing w:line="258" w:lineRule="exact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-114,72</w:t>
            </w:r>
          </w:p>
        </w:tc>
        <w:tc>
          <w:tcPr>
            <w:tcW w:w="1201" w:type="dxa"/>
          </w:tcPr>
          <w:p w14:paraId="0B7E8CDC" w14:textId="77777777" w:rsidR="00E17E8C" w:rsidRDefault="00000000">
            <w:pPr>
              <w:pStyle w:val="TableParagraph"/>
              <w:spacing w:line="258" w:lineRule="exact"/>
              <w:ind w:left="160" w:right="140"/>
              <w:jc w:val="center"/>
              <w:rPr>
                <w:sz w:val="24"/>
              </w:rPr>
            </w:pPr>
            <w:r>
              <w:rPr>
                <w:sz w:val="24"/>
              </w:rPr>
              <w:t>45,56</w:t>
            </w:r>
          </w:p>
        </w:tc>
        <w:tc>
          <w:tcPr>
            <w:tcW w:w="1201" w:type="dxa"/>
          </w:tcPr>
          <w:p w14:paraId="10EE8DEB" w14:textId="77777777" w:rsidR="00E17E8C" w:rsidRDefault="00000000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202,76</w:t>
            </w:r>
          </w:p>
        </w:tc>
        <w:tc>
          <w:tcPr>
            <w:tcW w:w="1201" w:type="dxa"/>
          </w:tcPr>
          <w:p w14:paraId="2AC73A7A" w14:textId="77777777" w:rsidR="00E17E8C" w:rsidRDefault="00000000">
            <w:pPr>
              <w:pStyle w:val="TableParagraph"/>
              <w:spacing w:line="25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364,45</w:t>
            </w:r>
          </w:p>
        </w:tc>
      </w:tr>
    </w:tbl>
    <w:p w14:paraId="049ED23D" w14:textId="77777777" w:rsidR="00E17E8C" w:rsidRDefault="00000000">
      <w:pPr>
        <w:ind w:left="1569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5BF41413" w14:textId="77777777" w:rsidR="00E17E8C" w:rsidRDefault="00E17E8C">
      <w:pPr>
        <w:rPr>
          <w:sz w:val="24"/>
        </w:rPr>
        <w:sectPr w:rsidR="00E17E8C">
          <w:headerReference w:type="default" r:id="rId149"/>
          <w:footerReference w:type="default" r:id="rId150"/>
          <w:pgSz w:w="11910" w:h="16840"/>
          <w:pgMar w:top="980" w:right="0" w:bottom="900" w:left="980" w:header="761" w:footer="719" w:gutter="0"/>
          <w:cols w:space="720"/>
        </w:sectPr>
      </w:pPr>
    </w:p>
    <w:p w14:paraId="3DB2F34C" w14:textId="77777777" w:rsidR="00E17E8C" w:rsidRDefault="00E17E8C">
      <w:pPr>
        <w:pStyle w:val="a3"/>
        <w:spacing w:before="10"/>
        <w:rPr>
          <w:i/>
          <w:sz w:val="12"/>
        </w:rPr>
      </w:pPr>
    </w:p>
    <w:p w14:paraId="152C6EA6" w14:textId="77777777" w:rsidR="00E17E8C" w:rsidRDefault="00000000">
      <w:pPr>
        <w:pStyle w:val="a3"/>
        <w:spacing w:before="87" w:line="355" w:lineRule="auto"/>
        <w:ind w:left="719" w:right="569" w:firstLine="850"/>
        <w:jc w:val="both"/>
      </w:pPr>
      <w:r>
        <w:pict w14:anchorId="49BA4593">
          <v:group id="_x0000_s2087" style="position:absolute;left:0;text-align:left;margin-left:86.9pt;margin-top:53.4pt;width:487.1pt;height:240.35pt;z-index:-15686144;mso-wrap-distance-left:0;mso-wrap-distance-right:0;mso-position-horizontal-relative:page" coordorigin="1738,1068" coordsize="9742,4807">
            <v:line id="_x0000_s2123" style="position:absolute" from="2412,5649" to="10447,5649" strokecolor="#858585"/>
            <v:line id="_x0000_s2122" style="position:absolute" from="2412,5023" to="2697,5023" strokecolor="#858585" strokeweight=".1323mm"/>
            <v:line id="_x0000_s2121" style="position:absolute" from="3079,5019" to="3079,5026" strokecolor="#858585" strokeweight=".05733mm"/>
            <v:line id="_x0000_s2120" style="position:absolute" from="2412,5027" to="3081,5027" strokecolor="#858585" strokeweight=".03089mm"/>
            <v:line id="_x0000_s2119" style="position:absolute" from="3466,5023" to="10447,5023" strokecolor="#858585" strokeweight=".1323mm"/>
            <v:line id="_x0000_s2118" style="position:absolute" from="3465,5027" to="10447,5027" strokecolor="#858585" strokeweight=".03089mm"/>
            <v:line id="_x0000_s2117" style="position:absolute" from="2412,5030" to="10447,5030" strokecolor="#858585" strokeweight=".03089mm"/>
            <v:line id="_x0000_s2116" style="position:absolute" from="2412,4404" to="2698,4404" strokecolor="#858585"/>
            <v:rect id="_x0000_s2115" style="position:absolute;left:2697;top:3783;width:384;height:1244" fillcolor="#5f5f5f" stroked="f"/>
            <v:line id="_x0000_s2114" style="position:absolute" from="3466,4404" to="4037,4404" strokecolor="#858585"/>
            <v:shape id="_x0000_s2113" style="position:absolute;left:4036;top:3269;width:3062;height:1286" coordorigin="4036,3270" coordsize="3062,1286" o:spt="100" adj="0,,0" path="m4420,3783r-384,l4036,4556r384,l4420,3783xm5759,3783r-384,l5375,3971r384,l5759,3783xm7098,3270r-384,l6714,3783r384,l7098,3270xe" fillcolor="#5f5f5f" stroked="f">
              <v:stroke joinstyle="round"/>
              <v:formulas/>
              <v:path arrowok="t" o:connecttype="segments"/>
            </v:shape>
            <v:shape id="_x0000_s2112" style="position:absolute;left:2412;top:2540;width:6982;height:619" coordorigin="2412,2541" coordsize="6982,619" o:spt="100" adj="0,,0" path="m2412,3160r5643,m2412,2541r5643,m8439,2541r955,e" filled="f" strokecolor="#858585">
              <v:stroke joinstyle="round"/>
              <v:formulas/>
              <v:path arrowok="t" o:connecttype="segments"/>
            </v:shape>
            <v:rect id="_x0000_s2111" style="position:absolute;left:8054;top:2501;width:384;height:1282" fillcolor="#5f5f5f" stroked="f"/>
            <v:shape id="_x0000_s2110" style="position:absolute;left:2412;top:1916;width:8035;height:1244" coordorigin="2412,1917" coordsize="8035,1244" o:spt="100" adj="0,,0" path="m8823,3161r571,m9778,2541r669,m2412,1917r6982,m9778,1917r669,e" filled="f" strokecolor="#858585">
              <v:stroke joinstyle="round"/>
              <v:formulas/>
              <v:path arrowok="t" o:connecttype="segments"/>
            </v:shape>
            <v:rect id="_x0000_s2109" style="position:absolute;left:9393;top:1613;width:384;height:2170" fillcolor="#5f5f5f" stroked="f"/>
            <v:rect id="_x0000_s2108" style="position:absolute;left:3081;top:3783;width:384;height:1244" fillcolor="#b3b3b3" stroked="f"/>
            <v:line id="_x0000_s2107" style="position:absolute" from="4805,4404" to="10447,4404" strokecolor="#858585"/>
            <v:shape id="_x0000_s2106" style="position:absolute;left:4420;top:3149;width:4402;height:1454" coordorigin="4420,3150" coordsize="4402,1454" o:spt="100" adj="0,,0" path="m4804,3783r-384,l4420,4604r384,l4804,3783xm6143,3783r-384,l5759,4139r384,l6143,3783xm7482,3639r-384,l7098,3783r384,l7482,3639xm8822,3150r-384,l8438,3783r384,l8822,3150xe" fillcolor="#b3b3b3" stroked="f">
              <v:stroke joinstyle="round"/>
              <v:formulas/>
              <v:path arrowok="t" o:connecttype="segments"/>
            </v:shape>
            <v:line id="_x0000_s2105" style="position:absolute" from="10162,3160" to="10446,3160" strokecolor="#858585"/>
            <v:rect id="_x0000_s2104" style="position:absolute;left:9777;top:2650;width:384;height:1133" fillcolor="#b3b3b3" stroked="f"/>
            <v:shape id="_x0000_s2103" style="position:absolute;left:2352;top:1295;width:8094;height:4352" coordorigin="2352,1296" coordsize="8094,4352" o:spt="100" adj="0,,0" path="m2411,1296r8035,m2411,5648r,-4352m2352,5648r59,m2352,5027r59,m2352,4403r59,m2352,3784r59,m2352,3160r59,m2352,2540r59,m2352,1916r59,m2352,1296r59,m2411,3782r8035,m2411,3782r,60m3753,3782r,60m5087,3782r,60m6426,3782r,60m7766,3782r,60m9105,3782r,60m10446,3782r,60e" filled="f" strokecolor="#858585">
              <v:stroke joinstyle="round"/>
              <v:formulas/>
              <v:path arrowok="t" o:connecttype="segments"/>
            </v:shape>
            <v:rect id="_x0000_s2102" style="position:absolute;left:10761;top:3252;width:100;height:100" fillcolor="#5f5f5f" stroked="f"/>
            <v:rect id="_x0000_s2101" style="position:absolute;left:10761;top:3591;width:100;height:100" fillcolor="#b3b3b3" stroked="f"/>
            <v:rect id="_x0000_s2100" style="position:absolute;left:1745;top:1075;width:9727;height:4792" filled="f" strokecolor="#858585"/>
            <v:shape id="_x0000_s2099" type="#_x0000_t202" style="position:absolute;left:1944;top:1177;width:332;height:1462" filled="f" stroked="f">
              <v:textbox inset="0,0,0,0">
                <w:txbxContent>
                  <w:p w14:paraId="143D5C3F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</w:t>
                    </w:r>
                  </w:p>
                  <w:p w14:paraId="11089AC8" w14:textId="77777777" w:rsidR="00E17E8C" w:rsidRDefault="00E17E8C"/>
                  <w:p w14:paraId="12269F7C" w14:textId="77777777" w:rsidR="00E17E8C" w:rsidRDefault="00000000">
                    <w:pPr>
                      <w:spacing w:before="136"/>
                      <w:ind w:lef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</w:p>
                  <w:p w14:paraId="6EC10DB1" w14:textId="77777777" w:rsidR="00E17E8C" w:rsidRDefault="00E17E8C"/>
                  <w:p w14:paraId="7F374199" w14:textId="77777777" w:rsidR="00E17E8C" w:rsidRDefault="00000000">
                    <w:pPr>
                      <w:spacing w:before="136"/>
                      <w:ind w:lef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</w:txbxContent>
              </v:textbox>
            </v:shape>
            <v:shape id="_x0000_s2098" type="#_x0000_t202" style="position:absolute;left:1954;top:3040;width:323;height:848" filled="f" stroked="f">
              <v:textbox inset="0,0,0,0">
                <w:txbxContent>
                  <w:p w14:paraId="780D1B0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  <w:p w14:paraId="29D3508F" w14:textId="77777777" w:rsidR="00E17E8C" w:rsidRDefault="00E17E8C"/>
                  <w:p w14:paraId="2AC65697" w14:textId="77777777" w:rsidR="00E17E8C" w:rsidRDefault="00000000">
                    <w:pPr>
                      <w:spacing w:before="141"/>
                      <w:ind w:left="1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97" type="#_x0000_t202" style="position:absolute;left:10910;top:3184;width:390;height:560" filled="f" stroked="f">
              <v:textbox inset="0,0,0,0">
                <w:txbxContent>
                  <w:p w14:paraId="67AEFE3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25%</w:t>
                    </w:r>
                  </w:p>
                  <w:p w14:paraId="3F5BBF4D" w14:textId="77777777" w:rsidR="00E17E8C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2096" type="#_x0000_t202" style="position:absolute;left:1877;top:4288;width:390;height:224" filled="f" stroked="f">
              <v:textbox inset="0,0,0,0">
                <w:txbxContent>
                  <w:p w14:paraId="0E5B6483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-200</w:t>
                    </w:r>
                  </w:p>
                </w:txbxContent>
              </v:textbox>
            </v:shape>
            <v:shape id="_x0000_s2095" type="#_x0000_t202" style="position:absolute;left:2717;top:3913;width:756;height:685" filled="f" stroked="f">
              <v:textbox inset="0,0,0,0">
                <w:txbxContent>
                  <w:p w14:paraId="1F51E835" w14:textId="77777777" w:rsidR="00E17E8C" w:rsidRDefault="00000000">
                    <w:pPr>
                      <w:ind w:right="5" w:firstLine="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(запуск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94" type="#_x0000_t202" style="position:absolute;left:3812;top:3904;width:6592;height:224" filled="f" stroked="f">
              <v:textbox inset="0,0,0,0">
                <w:txbxContent>
                  <w:p w14:paraId="2E885AB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(4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рік</w:t>
                    </w:r>
                  </w:p>
                </w:txbxContent>
              </v:textbox>
            </v:shape>
            <v:shape id="_x0000_s2093" type="#_x0000_t202" style="position:absolute;left:4057;top:4134;width:755;height:224" filled="f" stroked="f">
              <v:textbox inset="0,0,0,0">
                <w:txbxContent>
                  <w:p w14:paraId="39C7CC78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92" type="#_x0000_t202" style="position:absolute;left:5397;top:4134;width:755;height:224" filled="f" stroked="f">
              <v:textbox inset="0,0,0,0">
                <w:txbxContent>
                  <w:p w14:paraId="1DCE70F6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91" type="#_x0000_t202" style="position:absolute;left:6737;top:4134;width:755;height:224" filled="f" stroked="f">
              <v:textbox inset="0,0,0,0">
                <w:txbxContent>
                  <w:p w14:paraId="3B2B83E9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90" type="#_x0000_t202" style="position:absolute;left:8077;top:4134;width:755;height:224" filled="f" stroked="f">
              <v:textbox inset="0,0,0,0">
                <w:txbxContent>
                  <w:p w14:paraId="65E2652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89" type="#_x0000_t202" style="position:absolute;left:9416;top:4134;width:755;height:224" filled="f" stroked="f">
              <v:textbox inset="0,0,0,0">
                <w:txbxContent>
                  <w:p w14:paraId="4833FEFA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проекту)</w:t>
                    </w:r>
                  </w:p>
                </w:txbxContent>
              </v:textbox>
            </v:shape>
            <v:shape id="_x0000_s2088" type="#_x0000_t202" style="position:absolute;left:1877;top:4907;width:390;height:843" filled="f" stroked="f">
              <v:textbox inset="0,0,0,0">
                <w:txbxContent>
                  <w:p w14:paraId="08F92AD4" w14:textId="77777777" w:rsidR="00E17E8C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-400</w:t>
                    </w:r>
                  </w:p>
                  <w:p w14:paraId="59ECCB20" w14:textId="77777777" w:rsidR="00E17E8C" w:rsidRDefault="00E17E8C"/>
                  <w:p w14:paraId="6C3968BC" w14:textId="77777777" w:rsidR="00E17E8C" w:rsidRDefault="00000000">
                    <w:pPr>
                      <w:spacing w:before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-600</w:t>
                    </w:r>
                  </w:p>
                </w:txbxContent>
              </v:textbox>
            </v:shape>
            <w10:wrap type="topAndBottom" anchorx="page"/>
          </v:group>
        </w:pict>
      </w:r>
      <w:r>
        <w:t>План грошових потоків ТОВ «БАМОРРІ» (за ставки дисконтування в</w:t>
      </w:r>
      <w:r>
        <w:rPr>
          <w:spacing w:val="1"/>
        </w:rPr>
        <w:t xml:space="preserve"> </w:t>
      </w:r>
      <w:r>
        <w:t>40%)</w:t>
      </w:r>
      <w:r>
        <w:rPr>
          <w:spacing w:val="-1"/>
        </w:rPr>
        <w:t xml:space="preserve"> </w:t>
      </w:r>
      <w:r>
        <w:t>вказує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продовження</w:t>
      </w:r>
      <w:r>
        <w:rPr>
          <w:spacing w:val="4"/>
        </w:rPr>
        <w:t xml:space="preserve"> </w:t>
      </w:r>
      <w:r>
        <w:t>дохідного стану</w:t>
      </w:r>
      <w:r>
        <w:rPr>
          <w:spacing w:val="-5"/>
        </w:rPr>
        <w:t xml:space="preserve"> </w:t>
      </w:r>
      <w:r>
        <w:t>проекту.</w:t>
      </w:r>
    </w:p>
    <w:p w14:paraId="649D8715" w14:textId="77777777" w:rsidR="00E17E8C" w:rsidRDefault="00000000">
      <w:pPr>
        <w:pStyle w:val="a3"/>
        <w:spacing w:before="102" w:line="362" w:lineRule="auto"/>
        <w:ind w:left="3630" w:right="579" w:hanging="2051"/>
        <w:jc w:val="both"/>
      </w:pPr>
      <w:r>
        <w:t>Рисунок</w:t>
      </w:r>
      <w:r>
        <w:rPr>
          <w:spacing w:val="-4"/>
        </w:rPr>
        <w:t xml:space="preserve"> </w:t>
      </w:r>
      <w:r>
        <w:t>3.3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Фінансовий</w:t>
      </w:r>
      <w:r>
        <w:rPr>
          <w:spacing w:val="-2"/>
        </w:rPr>
        <w:t xml:space="preserve"> </w:t>
      </w:r>
      <w:r>
        <w:t>профіль</w:t>
      </w:r>
      <w:r>
        <w:rPr>
          <w:spacing w:val="-5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«БАМОРРІ»</w:t>
      </w:r>
      <w:r>
        <w:rPr>
          <w:spacing w:val="-6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t>ставки</w:t>
      </w:r>
      <w:r>
        <w:rPr>
          <w:spacing w:val="-68"/>
        </w:rPr>
        <w:t xml:space="preserve"> </w:t>
      </w:r>
      <w:r>
        <w:t>дисконтування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40%),</w:t>
      </w:r>
      <w:r>
        <w:rPr>
          <w:spacing w:val="9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p w14:paraId="0A5413FD" w14:textId="77777777" w:rsidR="00E17E8C" w:rsidRDefault="00000000">
      <w:pPr>
        <w:spacing w:line="273" w:lineRule="exact"/>
        <w:ind w:left="1569"/>
        <w:jc w:val="both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568F7ED7" w14:textId="77777777" w:rsidR="00E17E8C" w:rsidRDefault="00000000">
      <w:pPr>
        <w:pStyle w:val="a3"/>
        <w:spacing w:before="133" w:line="362" w:lineRule="auto"/>
        <w:ind w:left="719" w:right="565" w:firstLine="850"/>
        <w:jc w:val="both"/>
      </w:pPr>
      <w:r>
        <w:t>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rPr>
          <w:spacing w:val="-1"/>
        </w:rPr>
        <w:t>наведених</w:t>
      </w:r>
      <w:r>
        <w:rPr>
          <w:spacing w:val="-15"/>
        </w:rPr>
        <w:t xml:space="preserve"> </w:t>
      </w:r>
      <w:r>
        <w:rPr>
          <w:spacing w:val="-1"/>
        </w:rPr>
        <w:t>пропозицій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якісного</w:t>
      </w:r>
      <w:r>
        <w:rPr>
          <w:spacing w:val="-7"/>
        </w:rPr>
        <w:t xml:space="preserve"> </w:t>
      </w:r>
      <w:r>
        <w:t>покращення</w:t>
      </w:r>
      <w:r>
        <w:rPr>
          <w:spacing w:val="-6"/>
        </w:rPr>
        <w:t xml:space="preserve"> </w:t>
      </w:r>
      <w:r>
        <w:t>стратегічного</w:t>
      </w:r>
      <w:r>
        <w:rPr>
          <w:spacing w:val="-6"/>
        </w:rPr>
        <w:t xml:space="preserve"> </w:t>
      </w:r>
      <w:r>
        <w:t>розвитку</w:t>
      </w:r>
      <w:r>
        <w:rPr>
          <w:spacing w:val="-17"/>
        </w:rPr>
        <w:t xml:space="preserve"> </w:t>
      </w:r>
      <w:r>
        <w:t>бізнесу.</w:t>
      </w:r>
    </w:p>
    <w:p w14:paraId="5A01E535" w14:textId="77777777" w:rsidR="00E17E8C" w:rsidRDefault="00E17E8C">
      <w:pPr>
        <w:pStyle w:val="a3"/>
        <w:spacing w:before="3"/>
        <w:rPr>
          <w:sz w:val="42"/>
        </w:rPr>
      </w:pPr>
    </w:p>
    <w:p w14:paraId="15C2F9B3" w14:textId="77777777" w:rsidR="00E17E8C" w:rsidRDefault="00000000">
      <w:pPr>
        <w:pStyle w:val="1"/>
        <w:spacing w:line="362" w:lineRule="auto"/>
        <w:ind w:left="719" w:firstLine="1464"/>
      </w:pPr>
      <w:bookmarkStart w:id="30" w:name="Апробація_запропонованих_економіко-орган"/>
      <w:bookmarkStart w:id="31" w:name="_bookmark17"/>
      <w:bookmarkEnd w:id="30"/>
      <w:bookmarkEnd w:id="31"/>
      <w:r>
        <w:t>Апробація</w:t>
      </w:r>
      <w:r>
        <w:rPr>
          <w:spacing w:val="36"/>
        </w:rPr>
        <w:t xml:space="preserve"> </w:t>
      </w:r>
      <w:r>
        <w:t>запропонованих</w:t>
      </w:r>
      <w:r>
        <w:rPr>
          <w:spacing w:val="35"/>
        </w:rPr>
        <w:t xml:space="preserve"> </w:t>
      </w:r>
      <w:r>
        <w:t>економіко-організаційних</w:t>
      </w:r>
      <w:r>
        <w:rPr>
          <w:spacing w:val="35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8"/>
        </w:rPr>
        <w:t xml:space="preserve"> </w:t>
      </w:r>
      <w:r>
        <w:t>підприємства</w:t>
      </w:r>
    </w:p>
    <w:p w14:paraId="73F1FA87" w14:textId="77777777" w:rsidR="00E17E8C" w:rsidRDefault="00E17E8C">
      <w:pPr>
        <w:pStyle w:val="a3"/>
        <w:spacing w:before="8"/>
        <w:rPr>
          <w:b/>
          <w:sz w:val="40"/>
        </w:rPr>
      </w:pPr>
    </w:p>
    <w:p w14:paraId="2524F738" w14:textId="77777777" w:rsidR="00E17E8C" w:rsidRDefault="00000000">
      <w:pPr>
        <w:pStyle w:val="a3"/>
        <w:spacing w:line="360" w:lineRule="auto"/>
        <w:ind w:left="719" w:right="565" w:firstLine="850"/>
        <w:jc w:val="both"/>
      </w:pPr>
      <w:r>
        <w:t>Проведене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вказує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розгляду</w:t>
      </w:r>
      <w:r>
        <w:rPr>
          <w:spacing w:val="-9"/>
        </w:rPr>
        <w:t xml:space="preserve"> </w:t>
      </w:r>
      <w:r>
        <w:t>апробації</w:t>
      </w:r>
      <w:r>
        <w:rPr>
          <w:spacing w:val="-9"/>
        </w:rPr>
        <w:t xml:space="preserve"> </w:t>
      </w:r>
      <w:r>
        <w:t>запропонованих</w:t>
      </w:r>
      <w:r>
        <w:rPr>
          <w:spacing w:val="-7"/>
        </w:rPr>
        <w:t xml:space="preserve"> </w:t>
      </w:r>
      <w:r>
        <w:t>економіко-організаційних</w:t>
      </w:r>
      <w:r>
        <w:rPr>
          <w:spacing w:val="-6"/>
        </w:rPr>
        <w:t xml:space="preserve"> </w:t>
      </w:r>
      <w:r>
        <w:t>заходів.</w:t>
      </w:r>
    </w:p>
    <w:p w14:paraId="162CE1A8" w14:textId="77777777" w:rsidR="00E17E8C" w:rsidRDefault="00000000">
      <w:pPr>
        <w:pStyle w:val="a3"/>
        <w:spacing w:line="318" w:lineRule="exact"/>
        <w:ind w:left="1569"/>
        <w:jc w:val="both"/>
      </w:pPr>
      <w:r>
        <w:t>В</w:t>
      </w:r>
      <w:r>
        <w:rPr>
          <w:spacing w:val="-12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3.10</w:t>
      </w:r>
      <w:r>
        <w:rPr>
          <w:spacing w:val="-3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вплив</w:t>
      </w:r>
      <w:r>
        <w:rPr>
          <w:spacing w:val="-9"/>
        </w:rPr>
        <w:t xml:space="preserve"> </w:t>
      </w:r>
      <w:r>
        <w:t>заходів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фінансово-економічний</w:t>
      </w:r>
      <w:r>
        <w:rPr>
          <w:spacing w:val="-2"/>
        </w:rPr>
        <w:t xml:space="preserve"> </w:t>
      </w:r>
      <w:r>
        <w:t>стан</w:t>
      </w:r>
      <w:r>
        <w:rPr>
          <w:spacing w:val="2"/>
        </w:rPr>
        <w:t xml:space="preserve"> </w:t>
      </w:r>
      <w:r>
        <w:t>ТОВ</w:t>
      </w:r>
    </w:p>
    <w:p w14:paraId="52D9BA5B" w14:textId="77777777" w:rsidR="00E17E8C" w:rsidRDefault="00000000">
      <w:pPr>
        <w:pStyle w:val="a3"/>
        <w:spacing w:before="163"/>
        <w:ind w:left="719"/>
      </w:pPr>
      <w:r>
        <w:t>«БАМОРРІ»</w:t>
      </w:r>
      <w:r>
        <w:rPr>
          <w:spacing w:val="-16"/>
        </w:rPr>
        <w:t xml:space="preserve"> </w:t>
      </w:r>
      <w:r>
        <w:t>внаслідок</w:t>
      </w:r>
      <w:r>
        <w:rPr>
          <w:spacing w:val="-8"/>
        </w:rPr>
        <w:t xml:space="preserve"> </w:t>
      </w:r>
      <w:r>
        <w:t>реалізації</w:t>
      </w:r>
      <w:r>
        <w:rPr>
          <w:spacing w:val="-17"/>
        </w:rPr>
        <w:t xml:space="preserve"> </w:t>
      </w:r>
      <w:r>
        <w:t>проекту.</w:t>
      </w:r>
    </w:p>
    <w:p w14:paraId="05CF041D" w14:textId="77777777" w:rsidR="00E17E8C" w:rsidRDefault="00E17E8C">
      <w:pPr>
        <w:sectPr w:rsidR="00E17E8C">
          <w:headerReference w:type="default" r:id="rId151"/>
          <w:footerReference w:type="default" r:id="rId152"/>
          <w:pgSz w:w="11910" w:h="16840"/>
          <w:pgMar w:top="980" w:right="0" w:bottom="900" w:left="980" w:header="761" w:footer="719" w:gutter="0"/>
          <w:cols w:space="720"/>
        </w:sectPr>
      </w:pPr>
    </w:p>
    <w:p w14:paraId="71DD71D9" w14:textId="77777777" w:rsidR="00E17E8C" w:rsidRDefault="00E17E8C">
      <w:pPr>
        <w:pStyle w:val="a3"/>
        <w:spacing w:before="10"/>
        <w:rPr>
          <w:sz w:val="12"/>
        </w:rPr>
      </w:pPr>
    </w:p>
    <w:p w14:paraId="57657D34" w14:textId="77777777" w:rsidR="00E17E8C" w:rsidRDefault="00000000">
      <w:pPr>
        <w:pStyle w:val="a3"/>
        <w:spacing w:before="87"/>
        <w:ind w:left="1569"/>
      </w:pPr>
      <w:r>
        <w:t>Таблиця</w:t>
      </w:r>
      <w:r>
        <w:rPr>
          <w:spacing w:val="29"/>
        </w:rPr>
        <w:t xml:space="preserve"> </w:t>
      </w:r>
      <w:r>
        <w:t>3.10</w:t>
      </w:r>
      <w:r>
        <w:rPr>
          <w:spacing w:val="29"/>
        </w:rPr>
        <w:t xml:space="preserve"> </w:t>
      </w:r>
      <w:r>
        <w:t>-</w:t>
      </w:r>
      <w:r>
        <w:rPr>
          <w:spacing w:val="91"/>
        </w:rPr>
        <w:t xml:space="preserve"> </w:t>
      </w:r>
      <w:r>
        <w:t>Вплив</w:t>
      </w:r>
      <w:r>
        <w:rPr>
          <w:spacing w:val="92"/>
        </w:rPr>
        <w:t xml:space="preserve"> </w:t>
      </w:r>
      <w:r>
        <w:t>заходів</w:t>
      </w:r>
      <w:r>
        <w:rPr>
          <w:spacing w:val="92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фінансово-економічний</w:t>
      </w:r>
      <w:r>
        <w:rPr>
          <w:spacing w:val="93"/>
        </w:rPr>
        <w:t xml:space="preserve"> </w:t>
      </w:r>
      <w:r>
        <w:t>стан</w:t>
      </w:r>
      <w:r>
        <w:rPr>
          <w:spacing w:val="103"/>
        </w:rPr>
        <w:t xml:space="preserve"> </w:t>
      </w:r>
      <w:r>
        <w:t>ТОВ</w:t>
      </w:r>
    </w:p>
    <w:p w14:paraId="6B8118F7" w14:textId="77777777" w:rsidR="00E17E8C" w:rsidRDefault="00000000">
      <w:pPr>
        <w:pStyle w:val="a3"/>
        <w:spacing w:before="158"/>
        <w:ind w:left="605" w:right="5118"/>
        <w:jc w:val="center"/>
      </w:pPr>
      <w:r>
        <w:t>«БАМОРРІ»</w:t>
      </w:r>
      <w:r>
        <w:rPr>
          <w:spacing w:val="-12"/>
        </w:rPr>
        <w:t xml:space="preserve"> </w:t>
      </w:r>
      <w:r>
        <w:t>внаслідок</w:t>
      </w:r>
      <w:r>
        <w:rPr>
          <w:spacing w:val="-7"/>
        </w:rPr>
        <w:t xml:space="preserve"> </w:t>
      </w:r>
      <w:r>
        <w:t>реалізації</w:t>
      </w:r>
      <w:r>
        <w:rPr>
          <w:spacing w:val="-12"/>
        </w:rPr>
        <w:t xml:space="preserve"> </w:t>
      </w:r>
      <w:r>
        <w:t>проекту</w:t>
      </w:r>
    </w:p>
    <w:p w14:paraId="52A7BD35" w14:textId="77777777" w:rsidR="00E17E8C" w:rsidRDefault="00E17E8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483"/>
        <w:gridCol w:w="1200"/>
        <w:gridCol w:w="1373"/>
        <w:gridCol w:w="1229"/>
      </w:tblGrid>
      <w:tr w:rsidR="00E17E8C" w14:paraId="40B89475" w14:textId="77777777">
        <w:trPr>
          <w:trHeight w:val="825"/>
        </w:trPr>
        <w:tc>
          <w:tcPr>
            <w:tcW w:w="4365" w:type="dxa"/>
          </w:tcPr>
          <w:p w14:paraId="08126F4D" w14:textId="77777777" w:rsidR="00E17E8C" w:rsidRDefault="00000000">
            <w:pPr>
              <w:pStyle w:val="TableParagraph"/>
              <w:spacing w:line="268" w:lineRule="exact"/>
              <w:ind w:left="662" w:right="638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483" w:type="dxa"/>
          </w:tcPr>
          <w:p w14:paraId="464496AB" w14:textId="77777777" w:rsidR="00E17E8C" w:rsidRDefault="00000000">
            <w:pPr>
              <w:pStyle w:val="TableParagraph"/>
              <w:spacing w:line="267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14:paraId="5054F2B7" w14:textId="77777777" w:rsidR="00E17E8C" w:rsidRDefault="00000000">
            <w:pPr>
              <w:pStyle w:val="TableParagraph"/>
              <w:spacing w:before="3" w:line="268" w:lineRule="exact"/>
              <w:ind w:left="292" w:right="287" w:firstLine="15"/>
              <w:jc w:val="center"/>
              <w:rPr>
                <w:sz w:val="24"/>
              </w:rPr>
            </w:pPr>
            <w:r>
              <w:rPr>
                <w:sz w:val="24"/>
              </w:rPr>
              <w:t>запуску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проекту)</w:t>
            </w:r>
          </w:p>
        </w:tc>
        <w:tc>
          <w:tcPr>
            <w:tcW w:w="1200" w:type="dxa"/>
          </w:tcPr>
          <w:p w14:paraId="65F03317" w14:textId="77777777" w:rsidR="00E17E8C" w:rsidRDefault="00000000">
            <w:pPr>
              <w:pStyle w:val="TableParagraph"/>
              <w:spacing w:line="26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4AE4E6AD" w14:textId="77777777" w:rsidR="00E17E8C" w:rsidRDefault="00000000">
            <w:pPr>
              <w:pStyle w:val="TableParagraph"/>
              <w:spacing w:line="280" w:lineRule="atLeast"/>
              <w:ind w:left="154" w:right="148" w:firstLine="9"/>
              <w:jc w:val="center"/>
              <w:rPr>
                <w:sz w:val="24"/>
              </w:rPr>
            </w:pPr>
            <w:r>
              <w:rPr>
                <w:sz w:val="24"/>
              </w:rPr>
              <w:t>(1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проекту)</w:t>
            </w:r>
          </w:p>
        </w:tc>
        <w:tc>
          <w:tcPr>
            <w:tcW w:w="1373" w:type="dxa"/>
          </w:tcPr>
          <w:p w14:paraId="4A725536" w14:textId="77777777" w:rsidR="00E17E8C" w:rsidRDefault="00000000">
            <w:pPr>
              <w:pStyle w:val="TableParagraph"/>
              <w:spacing w:line="237" w:lineRule="auto"/>
              <w:ind w:left="121" w:right="71" w:hanging="10"/>
              <w:rPr>
                <w:sz w:val="24"/>
              </w:rPr>
            </w:pPr>
            <w:r>
              <w:rPr>
                <w:sz w:val="24"/>
              </w:rPr>
              <w:t>Абсолютне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</w:p>
        </w:tc>
        <w:tc>
          <w:tcPr>
            <w:tcW w:w="1229" w:type="dxa"/>
          </w:tcPr>
          <w:p w14:paraId="1F3BD4B5" w14:textId="77777777" w:rsidR="00E17E8C" w:rsidRDefault="00000000">
            <w:pPr>
              <w:pStyle w:val="TableParagraph"/>
              <w:spacing w:line="237" w:lineRule="auto"/>
              <w:ind w:left="12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приросту,</w:t>
            </w:r>
          </w:p>
          <w:p w14:paraId="555BE04C" w14:textId="77777777" w:rsidR="00E17E8C" w:rsidRDefault="0000000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</w:tr>
      <w:tr w:rsidR="00E17E8C" w14:paraId="3CCFA5D0" w14:textId="77777777">
        <w:trPr>
          <w:trHeight w:val="276"/>
        </w:trPr>
        <w:tc>
          <w:tcPr>
            <w:tcW w:w="4365" w:type="dxa"/>
          </w:tcPr>
          <w:p w14:paraId="042425F9" w14:textId="77777777" w:rsidR="00E17E8C" w:rsidRDefault="00000000">
            <w:pPr>
              <w:pStyle w:val="TableParagraph"/>
              <w:spacing w:line="256" w:lineRule="exact"/>
              <w:ind w:left="660" w:right="6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Необоротні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483" w:type="dxa"/>
          </w:tcPr>
          <w:p w14:paraId="79D17049" w14:textId="77777777" w:rsidR="00E17E8C" w:rsidRDefault="00000000">
            <w:pPr>
              <w:pStyle w:val="TableParagraph"/>
              <w:spacing w:line="256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2533</w:t>
            </w:r>
          </w:p>
        </w:tc>
        <w:tc>
          <w:tcPr>
            <w:tcW w:w="1200" w:type="dxa"/>
          </w:tcPr>
          <w:p w14:paraId="72CD8E83" w14:textId="77777777" w:rsidR="00E17E8C" w:rsidRDefault="00000000">
            <w:pPr>
              <w:pStyle w:val="TableParagraph"/>
              <w:spacing w:line="256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2783</w:t>
            </w:r>
          </w:p>
        </w:tc>
        <w:tc>
          <w:tcPr>
            <w:tcW w:w="1373" w:type="dxa"/>
          </w:tcPr>
          <w:p w14:paraId="52E12A4E" w14:textId="77777777" w:rsidR="00E17E8C" w:rsidRDefault="00000000">
            <w:pPr>
              <w:pStyle w:val="TableParagraph"/>
              <w:spacing w:line="256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29" w:type="dxa"/>
          </w:tcPr>
          <w:p w14:paraId="2320CFC6" w14:textId="77777777" w:rsidR="00E17E8C" w:rsidRDefault="00000000">
            <w:pPr>
              <w:pStyle w:val="TableParagraph"/>
              <w:spacing w:line="256" w:lineRule="exact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9,87</w:t>
            </w:r>
          </w:p>
        </w:tc>
      </w:tr>
      <w:tr w:rsidR="00E17E8C" w14:paraId="39133C68" w14:textId="77777777">
        <w:trPr>
          <w:trHeight w:val="277"/>
        </w:trPr>
        <w:tc>
          <w:tcPr>
            <w:tcW w:w="4365" w:type="dxa"/>
          </w:tcPr>
          <w:p w14:paraId="0518EFF6" w14:textId="77777777" w:rsidR="00E17E8C" w:rsidRDefault="00000000">
            <w:pPr>
              <w:pStyle w:val="TableParagraph"/>
              <w:spacing w:line="258" w:lineRule="exact"/>
              <w:ind w:left="660" w:right="638"/>
              <w:jc w:val="center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483" w:type="dxa"/>
          </w:tcPr>
          <w:p w14:paraId="28BA6A37" w14:textId="77777777" w:rsidR="00E17E8C" w:rsidRDefault="00000000">
            <w:pPr>
              <w:pStyle w:val="TableParagraph"/>
              <w:spacing w:line="258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1200" w:type="dxa"/>
          </w:tcPr>
          <w:p w14:paraId="12897C27" w14:textId="77777777" w:rsidR="00E17E8C" w:rsidRDefault="00000000">
            <w:pPr>
              <w:pStyle w:val="TableParagraph"/>
              <w:spacing w:line="25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2370</w:t>
            </w:r>
          </w:p>
        </w:tc>
        <w:tc>
          <w:tcPr>
            <w:tcW w:w="1373" w:type="dxa"/>
          </w:tcPr>
          <w:p w14:paraId="3F6C922D" w14:textId="77777777" w:rsidR="00E17E8C" w:rsidRDefault="00000000">
            <w:pPr>
              <w:pStyle w:val="TableParagraph"/>
              <w:spacing w:line="25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14:paraId="4330900E" w14:textId="77777777" w:rsidR="00E17E8C" w:rsidRDefault="00000000">
            <w:pPr>
              <w:pStyle w:val="TableParagraph"/>
              <w:spacing w:line="258" w:lineRule="exact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</w:tr>
      <w:tr w:rsidR="00E17E8C" w14:paraId="206F3DD8" w14:textId="77777777">
        <w:trPr>
          <w:trHeight w:val="273"/>
        </w:trPr>
        <w:tc>
          <w:tcPr>
            <w:tcW w:w="4365" w:type="dxa"/>
          </w:tcPr>
          <w:p w14:paraId="32013B06" w14:textId="77777777" w:rsidR="00E17E8C" w:rsidRDefault="00000000">
            <w:pPr>
              <w:pStyle w:val="TableParagraph"/>
              <w:spacing w:line="253" w:lineRule="exact"/>
              <w:ind w:left="655" w:right="638"/>
              <w:jc w:val="center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1483" w:type="dxa"/>
          </w:tcPr>
          <w:p w14:paraId="74421577" w14:textId="77777777" w:rsidR="00E17E8C" w:rsidRDefault="00000000">
            <w:pPr>
              <w:pStyle w:val="TableParagraph"/>
              <w:spacing w:line="253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4803</w:t>
            </w:r>
          </w:p>
        </w:tc>
        <w:tc>
          <w:tcPr>
            <w:tcW w:w="1200" w:type="dxa"/>
          </w:tcPr>
          <w:p w14:paraId="263E7097" w14:textId="77777777" w:rsidR="00E17E8C" w:rsidRDefault="00000000">
            <w:pPr>
              <w:pStyle w:val="TableParagraph"/>
              <w:spacing w:line="253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1373" w:type="dxa"/>
          </w:tcPr>
          <w:p w14:paraId="44721C29" w14:textId="77777777" w:rsidR="00E17E8C" w:rsidRDefault="00000000">
            <w:pPr>
              <w:pStyle w:val="TableParagraph"/>
              <w:spacing w:line="253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29" w:type="dxa"/>
          </w:tcPr>
          <w:p w14:paraId="68AF196C" w14:textId="77777777" w:rsidR="00E17E8C" w:rsidRDefault="00000000">
            <w:pPr>
              <w:pStyle w:val="TableParagraph"/>
              <w:spacing w:line="253" w:lineRule="exact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7,29</w:t>
            </w:r>
          </w:p>
        </w:tc>
      </w:tr>
      <w:tr w:rsidR="00E17E8C" w14:paraId="3D5C8976" w14:textId="77777777">
        <w:trPr>
          <w:trHeight w:val="278"/>
        </w:trPr>
        <w:tc>
          <w:tcPr>
            <w:tcW w:w="4365" w:type="dxa"/>
          </w:tcPr>
          <w:p w14:paraId="66A459BD" w14:textId="77777777" w:rsidR="00E17E8C" w:rsidRDefault="00000000">
            <w:pPr>
              <w:pStyle w:val="TableParagraph"/>
              <w:spacing w:line="258" w:lineRule="exact"/>
              <w:ind w:left="660" w:right="638"/>
              <w:jc w:val="center"/>
              <w:rPr>
                <w:sz w:val="24"/>
              </w:rPr>
            </w:pPr>
            <w:r>
              <w:rPr>
                <w:sz w:val="24"/>
              </w:rPr>
              <w:t>Чисельність персоналу</w:t>
            </w:r>
          </w:p>
        </w:tc>
        <w:tc>
          <w:tcPr>
            <w:tcW w:w="1483" w:type="dxa"/>
          </w:tcPr>
          <w:p w14:paraId="4A13926F" w14:textId="77777777" w:rsidR="00E17E8C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14:paraId="6BE57FF1" w14:textId="77777777" w:rsidR="00E17E8C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 w14:paraId="5E6A35AA" w14:textId="77777777" w:rsidR="00E17E8C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14:paraId="2B999100" w14:textId="77777777" w:rsidR="00E17E8C" w:rsidRDefault="00000000">
            <w:pPr>
              <w:pStyle w:val="TableParagraph"/>
              <w:spacing w:line="258" w:lineRule="exact"/>
              <w:ind w:left="333" w:right="30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E17E8C" w14:paraId="0CF9E864" w14:textId="77777777">
        <w:trPr>
          <w:trHeight w:val="273"/>
        </w:trPr>
        <w:tc>
          <w:tcPr>
            <w:tcW w:w="4365" w:type="dxa"/>
          </w:tcPr>
          <w:p w14:paraId="22125341" w14:textId="77777777" w:rsidR="00E17E8C" w:rsidRDefault="00000000">
            <w:pPr>
              <w:pStyle w:val="TableParagraph"/>
              <w:spacing w:line="253" w:lineRule="exact"/>
              <w:ind w:left="647" w:right="638"/>
              <w:jc w:val="center"/>
              <w:rPr>
                <w:sz w:val="24"/>
              </w:rPr>
            </w:pPr>
            <w:r>
              <w:rPr>
                <w:sz w:val="24"/>
              </w:rPr>
              <w:t>Виручка</w:t>
            </w:r>
          </w:p>
        </w:tc>
        <w:tc>
          <w:tcPr>
            <w:tcW w:w="1483" w:type="dxa"/>
          </w:tcPr>
          <w:p w14:paraId="3410A0DB" w14:textId="77777777" w:rsidR="00E17E8C" w:rsidRDefault="00000000">
            <w:pPr>
              <w:pStyle w:val="TableParagraph"/>
              <w:spacing w:line="253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7487</w:t>
            </w:r>
          </w:p>
        </w:tc>
        <w:tc>
          <w:tcPr>
            <w:tcW w:w="1200" w:type="dxa"/>
          </w:tcPr>
          <w:p w14:paraId="7CF7CCE5" w14:textId="77777777" w:rsidR="00E17E8C" w:rsidRDefault="00000000">
            <w:pPr>
              <w:pStyle w:val="TableParagraph"/>
              <w:spacing w:line="253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8187</w:t>
            </w:r>
          </w:p>
        </w:tc>
        <w:tc>
          <w:tcPr>
            <w:tcW w:w="1373" w:type="dxa"/>
          </w:tcPr>
          <w:p w14:paraId="497C5724" w14:textId="77777777" w:rsidR="00E17E8C" w:rsidRDefault="00000000">
            <w:pPr>
              <w:pStyle w:val="TableParagraph"/>
              <w:spacing w:line="253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29" w:type="dxa"/>
          </w:tcPr>
          <w:p w14:paraId="4227D3EC" w14:textId="77777777" w:rsidR="00E17E8C" w:rsidRDefault="00000000">
            <w:pPr>
              <w:pStyle w:val="TableParagraph"/>
              <w:spacing w:line="253" w:lineRule="exact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</w:tr>
      <w:tr w:rsidR="00E17E8C" w14:paraId="370E88D6" w14:textId="77777777">
        <w:trPr>
          <w:trHeight w:val="278"/>
        </w:trPr>
        <w:tc>
          <w:tcPr>
            <w:tcW w:w="4365" w:type="dxa"/>
          </w:tcPr>
          <w:p w14:paraId="6A550E21" w14:textId="77777777" w:rsidR="00E17E8C" w:rsidRDefault="00000000">
            <w:pPr>
              <w:pStyle w:val="TableParagraph"/>
              <w:spacing w:line="258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</w:p>
        </w:tc>
        <w:tc>
          <w:tcPr>
            <w:tcW w:w="1483" w:type="dxa"/>
          </w:tcPr>
          <w:p w14:paraId="5C0C04F8" w14:textId="77777777" w:rsidR="00E17E8C" w:rsidRDefault="00000000">
            <w:pPr>
              <w:pStyle w:val="TableParagraph"/>
              <w:spacing w:line="258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6856</w:t>
            </w:r>
          </w:p>
        </w:tc>
        <w:tc>
          <w:tcPr>
            <w:tcW w:w="1200" w:type="dxa"/>
          </w:tcPr>
          <w:p w14:paraId="54277708" w14:textId="77777777" w:rsidR="00E17E8C" w:rsidRDefault="00000000">
            <w:pPr>
              <w:pStyle w:val="TableParagraph"/>
              <w:spacing w:line="25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7386</w:t>
            </w:r>
          </w:p>
        </w:tc>
        <w:tc>
          <w:tcPr>
            <w:tcW w:w="1373" w:type="dxa"/>
          </w:tcPr>
          <w:p w14:paraId="090E5F0D" w14:textId="77777777" w:rsidR="00E17E8C" w:rsidRDefault="00000000">
            <w:pPr>
              <w:pStyle w:val="TableParagraph"/>
              <w:spacing w:line="25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229" w:type="dxa"/>
          </w:tcPr>
          <w:p w14:paraId="076133D8" w14:textId="77777777" w:rsidR="00E17E8C" w:rsidRDefault="00000000">
            <w:pPr>
              <w:pStyle w:val="TableParagraph"/>
              <w:spacing w:line="258" w:lineRule="exact"/>
              <w:ind w:left="329" w:right="306"/>
              <w:jc w:val="center"/>
              <w:rPr>
                <w:sz w:val="24"/>
              </w:rPr>
            </w:pPr>
            <w:r>
              <w:rPr>
                <w:sz w:val="24"/>
              </w:rPr>
              <w:t>7,73</w:t>
            </w:r>
          </w:p>
        </w:tc>
      </w:tr>
      <w:tr w:rsidR="00E17E8C" w14:paraId="57D136AB" w14:textId="77777777">
        <w:trPr>
          <w:trHeight w:val="268"/>
        </w:trPr>
        <w:tc>
          <w:tcPr>
            <w:tcW w:w="4365" w:type="dxa"/>
          </w:tcPr>
          <w:p w14:paraId="43A44964" w14:textId="77777777" w:rsidR="00E17E8C" w:rsidRDefault="00000000">
            <w:pPr>
              <w:pStyle w:val="TableParagraph"/>
              <w:spacing w:line="248" w:lineRule="exact"/>
              <w:ind w:left="652" w:right="638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483" w:type="dxa"/>
          </w:tcPr>
          <w:p w14:paraId="10A05E64" w14:textId="77777777" w:rsidR="00E17E8C" w:rsidRDefault="00000000">
            <w:pPr>
              <w:pStyle w:val="TableParagraph"/>
              <w:spacing w:line="248" w:lineRule="exact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00" w:type="dxa"/>
          </w:tcPr>
          <w:p w14:paraId="7351ECBB" w14:textId="77777777" w:rsidR="00E17E8C" w:rsidRDefault="00000000">
            <w:pPr>
              <w:pStyle w:val="TableParagraph"/>
              <w:spacing w:line="248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299,4</w:t>
            </w:r>
          </w:p>
        </w:tc>
        <w:tc>
          <w:tcPr>
            <w:tcW w:w="1373" w:type="dxa"/>
          </w:tcPr>
          <w:p w14:paraId="28F3A9F0" w14:textId="77777777" w:rsidR="00E17E8C" w:rsidRDefault="00000000">
            <w:pPr>
              <w:pStyle w:val="TableParagraph"/>
              <w:spacing w:line="248" w:lineRule="exact"/>
              <w:ind w:left="305" w:right="278"/>
              <w:jc w:val="center"/>
              <w:rPr>
                <w:sz w:val="24"/>
              </w:rPr>
            </w:pPr>
            <w:r>
              <w:rPr>
                <w:sz w:val="24"/>
              </w:rPr>
              <w:t>139,4</w:t>
            </w:r>
          </w:p>
        </w:tc>
        <w:tc>
          <w:tcPr>
            <w:tcW w:w="1229" w:type="dxa"/>
          </w:tcPr>
          <w:p w14:paraId="26CB1429" w14:textId="77777777" w:rsidR="00E17E8C" w:rsidRDefault="00000000">
            <w:pPr>
              <w:pStyle w:val="TableParagraph"/>
              <w:spacing w:line="248" w:lineRule="exact"/>
              <w:ind w:left="333" w:right="306"/>
              <w:jc w:val="center"/>
              <w:rPr>
                <w:sz w:val="24"/>
              </w:rPr>
            </w:pPr>
            <w:r>
              <w:rPr>
                <w:sz w:val="24"/>
              </w:rPr>
              <w:t>87,13</w:t>
            </w:r>
          </w:p>
        </w:tc>
      </w:tr>
      <w:tr w:rsidR="00E17E8C" w14:paraId="591A73BC" w14:textId="77777777">
        <w:trPr>
          <w:trHeight w:val="278"/>
        </w:trPr>
        <w:tc>
          <w:tcPr>
            <w:tcW w:w="4365" w:type="dxa"/>
          </w:tcPr>
          <w:p w14:paraId="102B2CCB" w14:textId="77777777" w:rsidR="00E17E8C" w:rsidRDefault="00000000">
            <w:pPr>
              <w:pStyle w:val="TableParagraph"/>
              <w:spacing w:line="258" w:lineRule="exact"/>
              <w:ind w:left="655" w:right="638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3" w:type="dxa"/>
          </w:tcPr>
          <w:p w14:paraId="63622616" w14:textId="77777777" w:rsidR="00E17E8C" w:rsidRDefault="00000000">
            <w:pPr>
              <w:pStyle w:val="TableParagraph"/>
              <w:spacing w:line="258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200" w:type="dxa"/>
          </w:tcPr>
          <w:p w14:paraId="475BF8A0" w14:textId="77777777" w:rsidR="00E17E8C" w:rsidRDefault="00000000">
            <w:pPr>
              <w:pStyle w:val="TableParagraph"/>
              <w:spacing w:line="258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1373" w:type="dxa"/>
          </w:tcPr>
          <w:p w14:paraId="2E5DFBC6" w14:textId="77777777" w:rsidR="00E17E8C" w:rsidRDefault="00000000">
            <w:pPr>
              <w:pStyle w:val="TableParagraph"/>
              <w:spacing w:line="258" w:lineRule="exact"/>
              <w:ind w:left="300" w:right="278"/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1229" w:type="dxa"/>
          </w:tcPr>
          <w:p w14:paraId="6690B91D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5CA4FA1B" w14:textId="77777777">
        <w:trPr>
          <w:trHeight w:val="278"/>
        </w:trPr>
        <w:tc>
          <w:tcPr>
            <w:tcW w:w="4365" w:type="dxa"/>
          </w:tcPr>
          <w:p w14:paraId="66D6EA35" w14:textId="77777777" w:rsidR="00E17E8C" w:rsidRDefault="00000000">
            <w:pPr>
              <w:pStyle w:val="TableParagraph"/>
              <w:spacing w:line="258" w:lineRule="exact"/>
              <w:ind w:left="650" w:right="638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3" w:type="dxa"/>
          </w:tcPr>
          <w:p w14:paraId="5DE3D735" w14:textId="77777777" w:rsidR="00E17E8C" w:rsidRDefault="00000000">
            <w:pPr>
              <w:pStyle w:val="TableParagraph"/>
              <w:spacing w:line="258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1200" w:type="dxa"/>
          </w:tcPr>
          <w:p w14:paraId="08C3F1EF" w14:textId="77777777" w:rsidR="00E17E8C" w:rsidRDefault="00000000">
            <w:pPr>
              <w:pStyle w:val="TableParagraph"/>
              <w:spacing w:line="258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1373" w:type="dxa"/>
          </w:tcPr>
          <w:p w14:paraId="602523F5" w14:textId="77777777" w:rsidR="00E17E8C" w:rsidRDefault="00000000">
            <w:pPr>
              <w:pStyle w:val="TableParagraph"/>
              <w:spacing w:line="258" w:lineRule="exact"/>
              <w:ind w:left="300" w:right="278"/>
              <w:jc w:val="center"/>
              <w:rPr>
                <w:sz w:val="24"/>
              </w:rPr>
            </w:pPr>
            <w:r>
              <w:rPr>
                <w:sz w:val="24"/>
              </w:rPr>
              <w:t>1,52</w:t>
            </w:r>
          </w:p>
        </w:tc>
        <w:tc>
          <w:tcPr>
            <w:tcW w:w="1229" w:type="dxa"/>
          </w:tcPr>
          <w:p w14:paraId="0BE14872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388699CF" w14:textId="77777777">
        <w:trPr>
          <w:trHeight w:val="273"/>
        </w:trPr>
        <w:tc>
          <w:tcPr>
            <w:tcW w:w="4365" w:type="dxa"/>
          </w:tcPr>
          <w:p w14:paraId="401BBC98" w14:textId="77777777" w:rsidR="00E17E8C" w:rsidRDefault="00000000">
            <w:pPr>
              <w:pStyle w:val="TableParagraph"/>
              <w:spacing w:line="254" w:lineRule="exact"/>
              <w:ind w:left="646" w:right="638"/>
              <w:jc w:val="center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3" w:type="dxa"/>
          </w:tcPr>
          <w:p w14:paraId="031EE472" w14:textId="77777777" w:rsidR="00E17E8C" w:rsidRDefault="00000000">
            <w:pPr>
              <w:pStyle w:val="TableParagraph"/>
              <w:spacing w:line="254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200" w:type="dxa"/>
          </w:tcPr>
          <w:p w14:paraId="532E98FE" w14:textId="77777777" w:rsidR="00E17E8C" w:rsidRDefault="00000000">
            <w:pPr>
              <w:pStyle w:val="TableParagraph"/>
              <w:spacing w:line="254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373" w:type="dxa"/>
          </w:tcPr>
          <w:p w14:paraId="3DB02F3A" w14:textId="77777777" w:rsidR="00E17E8C" w:rsidRDefault="00000000">
            <w:pPr>
              <w:pStyle w:val="TableParagraph"/>
              <w:spacing w:line="254" w:lineRule="exact"/>
              <w:ind w:left="300" w:right="278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229" w:type="dxa"/>
          </w:tcPr>
          <w:p w14:paraId="2B10A494" w14:textId="77777777" w:rsidR="00E17E8C" w:rsidRDefault="00000000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60FB26AC" w14:textId="77777777">
        <w:trPr>
          <w:trHeight w:val="551"/>
        </w:trPr>
        <w:tc>
          <w:tcPr>
            <w:tcW w:w="4365" w:type="dxa"/>
          </w:tcPr>
          <w:p w14:paraId="1EC75E16" w14:textId="77777777" w:rsidR="00E17E8C" w:rsidRDefault="00000000">
            <w:pPr>
              <w:pStyle w:val="TableParagraph"/>
              <w:spacing w:line="268" w:lineRule="exact"/>
              <w:ind w:left="1891" w:right="309" w:hanging="1556"/>
              <w:rPr>
                <w:sz w:val="24"/>
              </w:rPr>
            </w:pPr>
            <w:r>
              <w:rPr>
                <w:sz w:val="24"/>
              </w:rPr>
              <w:t>Продуктивність праці, тис.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</w:p>
        </w:tc>
        <w:tc>
          <w:tcPr>
            <w:tcW w:w="1483" w:type="dxa"/>
          </w:tcPr>
          <w:p w14:paraId="61713B32" w14:textId="77777777" w:rsidR="00E17E8C" w:rsidRDefault="00000000">
            <w:pPr>
              <w:pStyle w:val="TableParagraph"/>
              <w:spacing w:line="268" w:lineRule="exact"/>
              <w:ind w:left="119" w:right="90"/>
              <w:jc w:val="center"/>
              <w:rPr>
                <w:sz w:val="24"/>
              </w:rPr>
            </w:pPr>
            <w:r>
              <w:rPr>
                <w:sz w:val="24"/>
              </w:rPr>
              <w:t>1497,40</w:t>
            </w:r>
          </w:p>
        </w:tc>
        <w:tc>
          <w:tcPr>
            <w:tcW w:w="1200" w:type="dxa"/>
          </w:tcPr>
          <w:p w14:paraId="4FF8D8C3" w14:textId="77777777" w:rsidR="00E17E8C" w:rsidRDefault="00000000">
            <w:pPr>
              <w:pStyle w:val="TableParagraph"/>
              <w:spacing w:line="268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1364,50</w:t>
            </w:r>
          </w:p>
        </w:tc>
        <w:tc>
          <w:tcPr>
            <w:tcW w:w="1373" w:type="dxa"/>
          </w:tcPr>
          <w:p w14:paraId="18A08463" w14:textId="77777777" w:rsidR="00E17E8C" w:rsidRDefault="00000000">
            <w:pPr>
              <w:pStyle w:val="TableParagraph"/>
              <w:spacing w:line="268" w:lineRule="exact"/>
              <w:ind w:left="305" w:right="278"/>
              <w:jc w:val="center"/>
              <w:rPr>
                <w:sz w:val="24"/>
              </w:rPr>
            </w:pPr>
            <w:r>
              <w:rPr>
                <w:sz w:val="24"/>
              </w:rPr>
              <w:t>-132,90</w:t>
            </w:r>
          </w:p>
        </w:tc>
        <w:tc>
          <w:tcPr>
            <w:tcW w:w="1229" w:type="dxa"/>
          </w:tcPr>
          <w:p w14:paraId="610391BF" w14:textId="77777777" w:rsidR="00E17E8C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17E8C" w14:paraId="2A0764D7" w14:textId="77777777">
        <w:trPr>
          <w:trHeight w:val="277"/>
        </w:trPr>
        <w:tc>
          <w:tcPr>
            <w:tcW w:w="4365" w:type="dxa"/>
          </w:tcPr>
          <w:p w14:paraId="1E078FF8" w14:textId="77777777" w:rsidR="00E17E8C" w:rsidRDefault="00000000">
            <w:pPr>
              <w:pStyle w:val="TableParagraph"/>
              <w:spacing w:line="258" w:lineRule="exact"/>
              <w:ind w:left="664" w:right="638"/>
              <w:jc w:val="center"/>
              <w:rPr>
                <w:sz w:val="24"/>
              </w:rPr>
            </w:pPr>
            <w:r>
              <w:rPr>
                <w:sz w:val="24"/>
              </w:rPr>
              <w:t>Виручка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витрат, грн.</w:t>
            </w:r>
          </w:p>
        </w:tc>
        <w:tc>
          <w:tcPr>
            <w:tcW w:w="1483" w:type="dxa"/>
          </w:tcPr>
          <w:p w14:paraId="232ADDC2" w14:textId="77777777" w:rsidR="00E17E8C" w:rsidRDefault="00000000">
            <w:pPr>
              <w:pStyle w:val="TableParagraph"/>
              <w:spacing w:line="258" w:lineRule="exact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  <w:tc>
          <w:tcPr>
            <w:tcW w:w="1200" w:type="dxa"/>
          </w:tcPr>
          <w:p w14:paraId="3E8A2BF3" w14:textId="77777777" w:rsidR="00E17E8C" w:rsidRDefault="00000000">
            <w:pPr>
              <w:pStyle w:val="TableParagraph"/>
              <w:spacing w:line="258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  <w:tc>
          <w:tcPr>
            <w:tcW w:w="1373" w:type="dxa"/>
          </w:tcPr>
          <w:p w14:paraId="55C4E643" w14:textId="77777777" w:rsidR="00E17E8C" w:rsidRDefault="00000000">
            <w:pPr>
              <w:pStyle w:val="TableParagraph"/>
              <w:spacing w:line="258" w:lineRule="exact"/>
              <w:ind w:left="300" w:right="27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229" w:type="dxa"/>
          </w:tcPr>
          <w:p w14:paraId="7DC28223" w14:textId="77777777" w:rsidR="00E17E8C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78B443C6" w14:textId="77777777" w:rsidR="00E17E8C" w:rsidRDefault="00000000">
      <w:pPr>
        <w:ind w:left="658" w:right="5118"/>
        <w:jc w:val="center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3699018F" w14:textId="77777777" w:rsidR="00E17E8C" w:rsidRDefault="00E17E8C">
      <w:pPr>
        <w:pStyle w:val="a3"/>
        <w:rPr>
          <w:i/>
          <w:sz w:val="26"/>
        </w:rPr>
      </w:pPr>
    </w:p>
    <w:p w14:paraId="26DDA3E4" w14:textId="77777777" w:rsidR="00E17E8C" w:rsidRDefault="00E17E8C">
      <w:pPr>
        <w:pStyle w:val="a3"/>
        <w:spacing w:before="7"/>
        <w:rPr>
          <w:i/>
          <w:sz w:val="26"/>
        </w:rPr>
      </w:pPr>
    </w:p>
    <w:p w14:paraId="1FE52C9C" w14:textId="77777777" w:rsidR="00E17E8C" w:rsidRDefault="00000000">
      <w:pPr>
        <w:pStyle w:val="a3"/>
        <w:spacing w:line="360" w:lineRule="auto"/>
        <w:ind w:left="719" w:right="556" w:firstLine="850"/>
        <w:jc w:val="both"/>
      </w:pPr>
      <w:r>
        <w:t>Вплив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фінансово-економічний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внаслідок реалізації проекту вказує на покращення дохідності та ефективності</w:t>
      </w:r>
      <w:r>
        <w:rPr>
          <w:spacing w:val="1"/>
        </w:rPr>
        <w:t xml:space="preserve"> </w:t>
      </w:r>
      <w:r>
        <w:t>бізнесу, оскільки виручка зросла на 700 тис. грн. (на 9.35%) в 1 рік 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при цьому витрати зростуть на 530 тис.</w:t>
      </w:r>
      <w:r>
        <w:rPr>
          <w:spacing w:val="1"/>
        </w:rPr>
        <w:t xml:space="preserve"> </w:t>
      </w:r>
      <w:r>
        <w:t>грн. (на 7,73%),</w:t>
      </w:r>
      <w:r>
        <w:rPr>
          <w:spacing w:val="1"/>
        </w:rPr>
        <w:t xml:space="preserve"> </w:t>
      </w:r>
      <w:r>
        <w:t>а чистий</w:t>
      </w:r>
      <w:r>
        <w:rPr>
          <w:spacing w:val="1"/>
        </w:rPr>
        <w:t xml:space="preserve"> </w:t>
      </w:r>
      <w:r>
        <w:t>прибуток – на 139.4 тис. грн. (на 87.13%). При цьому в результаті реалізації</w:t>
      </w:r>
      <w:r>
        <w:rPr>
          <w:spacing w:val="1"/>
        </w:rPr>
        <w:t xml:space="preserve"> </w:t>
      </w:r>
      <w:r>
        <w:t>проекту оборотні активи зростуть на 100 тис. грн., а необоротні на 250 тис. грн.,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призведе</w:t>
      </w:r>
      <w:r>
        <w:rPr>
          <w:spacing w:val="4"/>
        </w:rPr>
        <w:t xml:space="preserve"> </w:t>
      </w:r>
      <w:r>
        <w:t>до росту</w:t>
      </w:r>
      <w:r>
        <w:rPr>
          <w:spacing w:val="-6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p w14:paraId="35ED1ACA" w14:textId="77777777" w:rsidR="00E17E8C" w:rsidRDefault="00000000">
      <w:pPr>
        <w:pStyle w:val="a3"/>
        <w:spacing w:before="4" w:line="362" w:lineRule="auto"/>
        <w:ind w:left="719" w:right="576" w:firstLine="850"/>
        <w:jc w:val="both"/>
      </w:pPr>
      <w:r>
        <w:t>Рентабельність бізнесу ТОВ «БАМОРРІ» внаслідок реалізації проекту</w:t>
      </w:r>
      <w:r>
        <w:rPr>
          <w:spacing w:val="1"/>
        </w:rPr>
        <w:t xml:space="preserve"> </w:t>
      </w:r>
      <w:r>
        <w:t>наведена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9"/>
        </w:rPr>
        <w:t xml:space="preserve"> </w:t>
      </w:r>
      <w:r>
        <w:t>3.4.</w:t>
      </w:r>
    </w:p>
    <w:p w14:paraId="6429811C" w14:textId="77777777" w:rsidR="00E17E8C" w:rsidRDefault="00000000">
      <w:pPr>
        <w:pStyle w:val="a3"/>
        <w:spacing w:line="360" w:lineRule="auto"/>
        <w:ind w:left="719" w:right="571" w:firstLine="850"/>
        <w:jc w:val="both"/>
      </w:pPr>
      <w:r>
        <w:t>Рентабельність бізнесу ТОВ «БАМОРРІ» внаслідок реалізації проекту</w:t>
      </w:r>
      <w:r>
        <w:rPr>
          <w:spacing w:val="1"/>
        </w:rPr>
        <w:t xml:space="preserve"> </w:t>
      </w:r>
      <w:r>
        <w:t>вказує на приріст дохідності активів на 2,48%, дохідності діяльності на 1,52%,</w:t>
      </w:r>
      <w:r>
        <w:rPr>
          <w:spacing w:val="1"/>
        </w:rPr>
        <w:t xml:space="preserve"> </w:t>
      </w:r>
      <w:r>
        <w:t>дохідності продукції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1,72%,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продуктивність</w:t>
      </w:r>
      <w:r>
        <w:rPr>
          <w:spacing w:val="1"/>
        </w:rPr>
        <w:t xml:space="preserve"> </w:t>
      </w:r>
      <w:r>
        <w:t>праці незначно</w:t>
      </w:r>
      <w:r>
        <w:rPr>
          <w:spacing w:val="1"/>
        </w:rPr>
        <w:t xml:space="preserve"> </w:t>
      </w:r>
      <w:r>
        <w:t>скоротиться (на 132,90 тис. грн. на 1 особу) в результаті більш динамічного</w:t>
      </w:r>
      <w:r>
        <w:rPr>
          <w:spacing w:val="1"/>
        </w:rPr>
        <w:t xml:space="preserve"> </w:t>
      </w:r>
      <w:r>
        <w:t>приросту виручки, а виручка на 1 грн. витрат зросте на 0,02 грн., що вказує на</w:t>
      </w:r>
      <w:r>
        <w:rPr>
          <w:spacing w:val="1"/>
        </w:rPr>
        <w:t xml:space="preserve"> </w:t>
      </w:r>
      <w:r>
        <w:t>приріст</w:t>
      </w:r>
      <w:r>
        <w:rPr>
          <w:spacing w:val="-1"/>
        </w:rPr>
        <w:t xml:space="preserve"> </w:t>
      </w:r>
      <w:r>
        <w:t>виробничо-збутової</w:t>
      </w:r>
      <w:r>
        <w:rPr>
          <w:spacing w:val="-8"/>
        </w:rPr>
        <w:t xml:space="preserve"> </w:t>
      </w:r>
      <w:r>
        <w:t>дохідності</w:t>
      </w:r>
      <w:r>
        <w:rPr>
          <w:spacing w:val="-8"/>
        </w:rPr>
        <w:t xml:space="preserve"> </w:t>
      </w:r>
      <w:r>
        <w:t>бізнесу ТОВ «БАМОРРІ».</w:t>
      </w:r>
    </w:p>
    <w:p w14:paraId="274B0530" w14:textId="77777777" w:rsidR="00E17E8C" w:rsidRDefault="00E17E8C">
      <w:pPr>
        <w:spacing w:line="360" w:lineRule="auto"/>
        <w:jc w:val="both"/>
        <w:sectPr w:rsidR="00E17E8C">
          <w:headerReference w:type="default" r:id="rId153"/>
          <w:footerReference w:type="default" r:id="rId154"/>
          <w:pgSz w:w="11910" w:h="16840"/>
          <w:pgMar w:top="980" w:right="0" w:bottom="900" w:left="980" w:header="761" w:footer="719" w:gutter="0"/>
          <w:cols w:space="720"/>
        </w:sectPr>
      </w:pPr>
    </w:p>
    <w:p w14:paraId="0412B924" w14:textId="77777777" w:rsidR="00E17E8C" w:rsidRDefault="00E17E8C">
      <w:pPr>
        <w:pStyle w:val="a3"/>
        <w:spacing w:before="9"/>
        <w:rPr>
          <w:sz w:val="21"/>
        </w:rPr>
      </w:pPr>
    </w:p>
    <w:p w14:paraId="5D553E1E" w14:textId="77777777" w:rsidR="00E17E8C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04DAEE60">
          <v:group id="_x0000_s2050" style="width:471.8pt;height:282.6pt;mso-position-horizontal-relative:char;mso-position-vertical-relative:line" coordsize="9436,5652">
            <v:shape id="_x0000_s2086" style="position:absolute;left:434;top:2884;width:395;height:1329" coordorigin="435,2885" coordsize="395,1329" o:spt="100" adj="0,,0" path="m435,4214r395,m435,3552r395,m435,2885r395,e" filled="f" strokecolor="#858585">
              <v:stroke joinstyle="round"/>
              <v:formulas/>
              <v:path arrowok="t" o:connecttype="segments"/>
            </v:shape>
            <v:rect id="_x0000_s2085" style="position:absolute;left:830;top:2668;width:528;height:2210" fillcolor="#5f5f5f" stroked="f"/>
            <v:shape id="_x0000_s2084" style="position:absolute;left:1886;top:3551;width:787;height:662" coordorigin="1886,3551" coordsize="787,662" o:spt="100" adj="0,,0" path="m1886,4213r787,m1886,3551r787,e" filled="f" strokecolor="#858585">
              <v:stroke joinstyle="round"/>
              <v:formulas/>
              <v:path arrowok="t" o:connecttype="segments"/>
            </v:shape>
            <v:rect id="_x0000_s2083" style="position:absolute;left:2673;top:3455;width:528;height:1423" fillcolor="#5f5f5f" stroked="f"/>
            <v:shape id="_x0000_s2082" style="position:absolute;left:434;top:1559;width:5533;height:1325" coordorigin="435,1559" coordsize="5533,1325" o:spt="100" adj="0,,0" path="m1886,2884r1315,m435,2221r923,m1886,2221r3159,m435,1559r923,m1886,1559r4082,e" filled="f" strokecolor="#858585">
              <v:stroke joinstyle="round"/>
              <v:formulas/>
              <v:path arrowok="t" o:connecttype="segments"/>
            </v:shape>
            <v:rect id="_x0000_s2081" style="position:absolute;left:1358;top:1017;width:528;height:3861" fillcolor="#b3b3b3" stroked="f"/>
            <v:shape id="_x0000_s2080" style="position:absolute;left:3729;top:3551;width:787;height:662" coordorigin="3730,3551" coordsize="787,662" o:spt="100" adj="0,,0" path="m3730,4213r787,m3730,3551r787,e" filled="f" strokecolor="#858585">
              <v:stroke joinstyle="round"/>
              <v:formulas/>
              <v:path arrowok="t" o:connecttype="segments"/>
            </v:shape>
            <v:rect id="_x0000_s2079" style="position:absolute;left:4516;top:3330;width:528;height:1547" fillcolor="#5f5f5f" stroked="f"/>
            <v:line id="_x0000_s2078" style="position:absolute" from="3730,2885" to="5045,2885" strokecolor="#858585"/>
            <v:rect id="_x0000_s2077" style="position:absolute;left:3201;top:2447;width:528;height:2431" fillcolor="#b3b3b3" stroked="f"/>
            <v:shape id="_x0000_s2076" style="position:absolute;left:5572;top:2222;width:395;height:1992" coordorigin="5573,2223" coordsize="395,1992" o:spt="100" adj="0,,0" path="m5573,4215r395,m5573,3553r395,m5573,2885r395,m5573,2223r395,e" filled="f" strokecolor="#858585">
              <v:stroke joinstyle="round"/>
              <v:formulas/>
              <v:path arrowok="t" o:connecttype="segments"/>
            </v:shape>
            <v:rect id="_x0000_s2075" style="position:absolute;left:5044;top:2188;width:528;height:2690" fillcolor="#b3b3b3" stroked="f"/>
            <v:shape id="_x0000_s2074" style="position:absolute;left:369;top:229;width:5599;height:4714" coordorigin="370,230" coordsize="5599,4714" o:spt="100" adj="0,,0" path="m436,230r5533,m436,4879r,-4649m370,4879r66,m370,4215r66,m370,3553r66,m370,2886r66,m370,2223r66,m370,1561r66,m370,230r66,m436,4879r5533,m436,4879r,65m2281,4879r,65m4124,4879r,65m5969,4879r,65e" filled="f" strokecolor="#858585">
              <v:stroke joinstyle="round"/>
              <v:formulas/>
              <v:path arrowok="t" o:connecttype="segments"/>
            </v:shape>
            <v:rect id="_x0000_s2073" style="position:absolute;left:6287;top:2590;width:110;height:110" fillcolor="#5f5f5f" stroked="f"/>
            <v:rect id="_x0000_s2072" style="position:absolute;left:6287;top:2951;width:110;height:110" fillcolor="#b3b3b3" stroked="f"/>
            <v:rect id="_x0000_s2071" style="position:absolute;left:7;top:7;width:9421;height:5637" filled="f" strokecolor="#858585"/>
            <v:rect id="_x0000_s2070" style="position:absolute;left:250;top:907;width:5720;height:10" fillcolor="#858585" stroked="f"/>
            <v:shape id="_x0000_s2069" type="#_x0000_t202" style="position:absolute;left:140;top:101;width:131;height:245" filled="f" stroked="f">
              <v:textbox inset="0,0,0,0">
                <w:txbxContent>
                  <w:p w14:paraId="0386DD27" w14:textId="77777777" w:rsidR="00E17E8C" w:rsidRDefault="00000000">
                    <w:pPr>
                      <w:spacing w:line="244" w:lineRule="exact"/>
                    </w:pPr>
                    <w:r>
                      <w:t>7</w:t>
                    </w:r>
                  </w:p>
                </w:txbxContent>
              </v:textbox>
            </v:shape>
            <v:shape id="_x0000_s2068" type="#_x0000_t202" style="position:absolute;left:140;top:758;width:131;height:245" filled="f" stroked="f">
              <v:textbox inset="0,0,0,0">
                <w:txbxContent>
                  <w:p w14:paraId="6D1472A4" w14:textId="77777777" w:rsidR="00E17E8C" w:rsidRDefault="00000000">
                    <w:pPr>
                      <w:spacing w:line="244" w:lineRule="exact"/>
                    </w:pPr>
                    <w:r>
                      <w:t>6</w:t>
                    </w:r>
                  </w:p>
                </w:txbxContent>
              </v:textbox>
            </v:shape>
            <v:shape id="_x0000_s2067" type="#_x0000_t202" style="position:absolute;left:1427;top:686;width:409;height:245" filled="f" stroked="f">
              <v:textbox inset="0,0,0,0">
                <w:txbxContent>
                  <w:p w14:paraId="566D7851" w14:textId="77777777" w:rsidR="00E17E8C" w:rsidRDefault="00000000">
                    <w:pPr>
                      <w:spacing w:line="244" w:lineRule="exact"/>
                    </w:pPr>
                    <w:r>
                      <w:t>5.81</w:t>
                    </w:r>
                  </w:p>
                </w:txbxContent>
              </v:textbox>
            </v:shape>
            <v:shape id="_x0000_s2066" type="#_x0000_t202" style="position:absolute;left:140;top:1431;width:131;height:245" filled="f" stroked="f">
              <v:textbox inset="0,0,0,0">
                <w:txbxContent>
                  <w:p w14:paraId="5FB6F2B1" w14:textId="77777777" w:rsidR="00E17E8C" w:rsidRDefault="00000000">
                    <w:pPr>
                      <w:spacing w:line="244" w:lineRule="exact"/>
                    </w:pPr>
                    <w:r>
                      <w:t>5</w:t>
                    </w:r>
                  </w:p>
                </w:txbxContent>
              </v:textbox>
            </v:shape>
            <v:shape id="_x0000_s2065" type="#_x0000_t202" style="position:absolute;left:5119;top:1853;width:409;height:245" filled="f" stroked="f">
              <v:textbox inset="0,0,0,0">
                <w:txbxContent>
                  <w:p w14:paraId="16AEB017" w14:textId="77777777" w:rsidR="00E17E8C" w:rsidRDefault="00000000">
                    <w:pPr>
                      <w:spacing w:line="244" w:lineRule="exact"/>
                    </w:pPr>
                    <w:r>
                      <w:t>4.05</w:t>
                    </w:r>
                  </w:p>
                </w:txbxContent>
              </v:textbox>
            </v:shape>
            <v:shape id="_x0000_s2064" type="#_x0000_t202" style="position:absolute;left:140;top:2093;width:131;height:245" filled="f" stroked="f">
              <v:textbox inset="0,0,0,0">
                <w:txbxContent>
                  <w:p w14:paraId="6B6CCBE3" w14:textId="77777777" w:rsidR="00E17E8C" w:rsidRDefault="00000000">
                    <w:pPr>
                      <w:spacing w:line="244" w:lineRule="exact"/>
                    </w:pPr>
                    <w:r>
                      <w:t>4</w:t>
                    </w:r>
                  </w:p>
                </w:txbxContent>
              </v:textbox>
            </v:shape>
            <v:shape id="_x0000_s2063" type="#_x0000_t202" style="position:absolute;left:3270;top:2117;width:409;height:245" filled="f" stroked="f">
              <v:textbox inset="0,0,0,0">
                <w:txbxContent>
                  <w:p w14:paraId="12238B38" w14:textId="77777777" w:rsidR="00E17E8C" w:rsidRDefault="00000000">
                    <w:pPr>
                      <w:spacing w:line="244" w:lineRule="exact"/>
                    </w:pPr>
                    <w:r>
                      <w:t>3.66</w:t>
                    </w:r>
                  </w:p>
                </w:txbxContent>
              </v:textbox>
            </v:shape>
            <v:shape id="_x0000_s2062" type="#_x0000_t202" style="position:absolute;left:898;top:2333;width:409;height:245" filled="f" stroked="f">
              <v:textbox inset="0,0,0,0">
                <w:txbxContent>
                  <w:p w14:paraId="42BB73FD" w14:textId="77777777" w:rsidR="00E17E8C" w:rsidRDefault="00000000">
                    <w:pPr>
                      <w:spacing w:line="244" w:lineRule="exact"/>
                    </w:pPr>
                    <w:r>
                      <w:t>3.33</w:t>
                    </w:r>
                  </w:p>
                </w:txbxContent>
              </v:textbox>
            </v:shape>
            <v:shape id="_x0000_s2061" type="#_x0000_t202" style="position:absolute;left:6449;top:2530;width:2778;height:245" filled="f" stroked="f">
              <v:textbox inset="0,0,0,0">
                <w:txbxContent>
                  <w:p w14:paraId="1B83FAB8" w14:textId="77777777" w:rsidR="00E17E8C" w:rsidRDefault="00000000">
                    <w:pPr>
                      <w:spacing w:line="244" w:lineRule="exact"/>
                    </w:pPr>
                    <w:r>
                      <w:t>2020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рік (до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запуску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проекту)</w:t>
                    </w:r>
                  </w:p>
                </w:txbxContent>
              </v:textbox>
            </v:shape>
            <v:shape id="_x0000_s2060" type="#_x0000_t202" style="position:absolute;left:140;top:2761;width:131;height:245" filled="f" stroked="f">
              <v:textbox inset="0,0,0,0">
                <w:txbxContent>
                  <w:p w14:paraId="03ABCF54" w14:textId="77777777" w:rsidR="00E17E8C" w:rsidRDefault="00000000">
                    <w:pPr>
                      <w:spacing w:line="244" w:lineRule="exact"/>
                    </w:pPr>
                    <w:r>
                      <w:t>3</w:t>
                    </w:r>
                  </w:p>
                </w:txbxContent>
              </v:textbox>
            </v:shape>
            <v:shape id="_x0000_s2059" type="#_x0000_t202" style="position:absolute;left:2747;top:3126;width:409;height:245" filled="f" stroked="f">
              <v:textbox inset="0,0,0,0">
                <w:txbxContent>
                  <w:p w14:paraId="5C5BCBB0" w14:textId="77777777" w:rsidR="00E17E8C" w:rsidRDefault="00000000">
                    <w:pPr>
                      <w:spacing w:line="244" w:lineRule="exact"/>
                    </w:pPr>
                    <w:r>
                      <w:t>2.14</w:t>
                    </w:r>
                  </w:p>
                </w:txbxContent>
              </v:textbox>
            </v:shape>
            <v:shape id="_x0000_s2058" type="#_x0000_t202" style="position:absolute;left:4591;top:3001;width:409;height:245" filled="f" stroked="f">
              <v:textbox inset="0,0,0,0">
                <w:txbxContent>
                  <w:p w14:paraId="0CD10DEE" w14:textId="77777777" w:rsidR="00E17E8C" w:rsidRDefault="00000000">
                    <w:pPr>
                      <w:spacing w:line="244" w:lineRule="exact"/>
                    </w:pPr>
                    <w:r>
                      <w:t>2.33</w:t>
                    </w:r>
                  </w:p>
                </w:txbxContent>
              </v:textbox>
            </v:shape>
            <v:shape id="_x0000_s2057" type="#_x0000_t202" style="position:absolute;left:6449;top:2891;width:2220;height:245" filled="f" stroked="f">
              <v:textbox inset="0,0,0,0">
                <w:txbxContent>
                  <w:p w14:paraId="41D717AC" w14:textId="77777777" w:rsidR="00E17E8C" w:rsidRDefault="00000000">
                    <w:pPr>
                      <w:spacing w:line="244" w:lineRule="exact"/>
                    </w:pPr>
                    <w:r>
                      <w:t>2022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рік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(1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рік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проекту)</w:t>
                    </w:r>
                  </w:p>
                </w:txbxContent>
              </v:textbox>
            </v:shape>
            <v:shape id="_x0000_s2056" type="#_x0000_t202" style="position:absolute;left:140;top:3423;width:131;height:245" filled="f" stroked="f">
              <v:textbox inset="0,0,0,0">
                <w:txbxContent>
                  <w:p w14:paraId="5A7873ED" w14:textId="77777777" w:rsidR="00E17E8C" w:rsidRDefault="00000000">
                    <w:pPr>
                      <w:spacing w:line="244" w:lineRule="exact"/>
                    </w:pPr>
                    <w:r>
                      <w:t>2</w:t>
                    </w:r>
                  </w:p>
                </w:txbxContent>
              </v:textbox>
            </v:shape>
            <v:shape id="_x0000_s2055" type="#_x0000_t202" style="position:absolute;left:140;top:4086;width:131;height:245" filled="f" stroked="f">
              <v:textbox inset="0,0,0,0">
                <w:txbxContent>
                  <w:p w14:paraId="6F513718" w14:textId="77777777" w:rsidR="00E17E8C" w:rsidRDefault="00000000">
                    <w:pPr>
                      <w:spacing w:line="244" w:lineRule="exact"/>
                    </w:pPr>
                    <w:r>
                      <w:t>1</w:t>
                    </w:r>
                  </w:p>
                </w:txbxContent>
              </v:textbox>
            </v:shape>
            <v:shape id="_x0000_s2054" type="#_x0000_t202" style="position:absolute;left:140;top:4754;width:131;height:245" filled="f" stroked="f">
              <v:textbox inset="0,0,0,0">
                <w:txbxContent>
                  <w:p w14:paraId="49F8EF92" w14:textId="77777777" w:rsidR="00E17E8C" w:rsidRDefault="00000000">
                    <w:pPr>
                      <w:spacing w:line="244" w:lineRule="exact"/>
                    </w:pPr>
                    <w:r>
                      <w:t>0</w:t>
                    </w:r>
                  </w:p>
                </w:txbxContent>
              </v:textbox>
            </v:shape>
            <v:shape id="_x0000_s2053" type="#_x0000_t202" style="position:absolute;left:649;top:5022;width:1436;height:495" filled="f" stroked="f">
              <v:textbox inset="0,0,0,0">
                <w:txbxContent>
                  <w:p w14:paraId="4C5D21C3" w14:textId="77777777" w:rsidR="00E17E8C" w:rsidRDefault="00000000">
                    <w:pPr>
                      <w:spacing w:line="237" w:lineRule="auto"/>
                      <w:ind w:left="220" w:right="6" w:hanging="221"/>
                    </w:pPr>
                    <w:r>
                      <w:rPr>
                        <w:spacing w:val="-1"/>
                      </w:rPr>
                      <w:t>Рентабельність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активів,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%</w:t>
                    </w:r>
                  </w:p>
                </w:txbxContent>
              </v:textbox>
            </v:shape>
            <v:shape id="_x0000_s2052" type="#_x0000_t202" style="position:absolute;left:2493;top:5022;width:1436;height:495" filled="f" stroked="f">
              <v:textbox inset="0,0,0,0">
                <w:txbxContent>
                  <w:p w14:paraId="103239E2" w14:textId="77777777" w:rsidR="00E17E8C" w:rsidRDefault="00000000">
                    <w:pPr>
                      <w:spacing w:line="237" w:lineRule="auto"/>
                      <w:ind w:left="81" w:right="6" w:hanging="82"/>
                    </w:pPr>
                    <w:r>
                      <w:rPr>
                        <w:spacing w:val="-1"/>
                      </w:rPr>
                      <w:t>Рентабельність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діяльності,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%</w:t>
                    </w:r>
                  </w:p>
                </w:txbxContent>
              </v:textbox>
            </v:shape>
            <v:shape id="_x0000_s2051" type="#_x0000_t202" style="position:absolute;left:4336;top:5022;width:1436;height:495" filled="f" stroked="f">
              <v:textbox inset="0,0,0,0">
                <w:txbxContent>
                  <w:p w14:paraId="3779290B" w14:textId="77777777" w:rsidR="00E17E8C" w:rsidRDefault="00000000">
                    <w:pPr>
                      <w:spacing w:line="237" w:lineRule="auto"/>
                      <w:ind w:left="110" w:right="6" w:hanging="111"/>
                    </w:pPr>
                    <w:r>
                      <w:rPr>
                        <w:spacing w:val="-1"/>
                      </w:rPr>
                      <w:t>Рентабельність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продукції,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%</w:t>
                    </w:r>
                  </w:p>
                </w:txbxContent>
              </v:textbox>
            </v:shape>
            <w10:anchorlock/>
          </v:group>
        </w:pict>
      </w:r>
    </w:p>
    <w:p w14:paraId="2A3CECE7" w14:textId="77777777" w:rsidR="00E17E8C" w:rsidRDefault="00000000">
      <w:pPr>
        <w:pStyle w:val="a3"/>
        <w:spacing w:before="104" w:line="362" w:lineRule="auto"/>
        <w:ind w:left="4268" w:hanging="2219"/>
      </w:pPr>
      <w:r>
        <w:t>Рисунок</w:t>
      </w:r>
      <w:r>
        <w:rPr>
          <w:spacing w:val="-10"/>
        </w:rPr>
        <w:t xml:space="preserve"> </w:t>
      </w:r>
      <w:r>
        <w:t>3.4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Рентабельність</w:t>
      </w:r>
      <w:r>
        <w:rPr>
          <w:spacing w:val="-9"/>
        </w:rPr>
        <w:t xml:space="preserve"> </w:t>
      </w:r>
      <w:r>
        <w:t>бізнесу</w:t>
      </w:r>
      <w:r>
        <w:rPr>
          <w:spacing w:val="-16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«БАМОРРІ»</w:t>
      </w:r>
      <w:r>
        <w:rPr>
          <w:spacing w:val="-12"/>
        </w:rPr>
        <w:t xml:space="preserve"> </w:t>
      </w:r>
      <w:r>
        <w:t>внаслідок</w:t>
      </w:r>
      <w:r>
        <w:rPr>
          <w:spacing w:val="-67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проекту,</w:t>
      </w:r>
      <w:r>
        <w:rPr>
          <w:spacing w:val="10"/>
        </w:rPr>
        <w:t xml:space="preserve"> </w:t>
      </w:r>
      <w:r>
        <w:t>%</w:t>
      </w:r>
    </w:p>
    <w:p w14:paraId="7E5911E3" w14:textId="77777777" w:rsidR="00E17E8C" w:rsidRDefault="00000000">
      <w:pPr>
        <w:spacing w:line="273" w:lineRule="exact"/>
        <w:ind w:left="1569"/>
        <w:jc w:val="both"/>
        <w:rPr>
          <w:i/>
          <w:sz w:val="24"/>
        </w:rPr>
      </w:pPr>
      <w:r>
        <w:rPr>
          <w:i/>
          <w:sz w:val="24"/>
        </w:rPr>
        <w:t>Джерело: розраховано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автором</w:t>
      </w:r>
    </w:p>
    <w:p w14:paraId="3A10259B" w14:textId="77777777" w:rsidR="00E17E8C" w:rsidRDefault="00E17E8C">
      <w:pPr>
        <w:pStyle w:val="a3"/>
        <w:rPr>
          <w:i/>
          <w:sz w:val="26"/>
        </w:rPr>
      </w:pPr>
    </w:p>
    <w:p w14:paraId="187F73C4" w14:textId="77777777" w:rsidR="00E17E8C" w:rsidRDefault="00E17E8C">
      <w:pPr>
        <w:pStyle w:val="a3"/>
        <w:spacing w:before="9"/>
        <w:rPr>
          <w:i/>
          <w:sz w:val="27"/>
        </w:rPr>
      </w:pPr>
    </w:p>
    <w:p w14:paraId="6C88F27A" w14:textId="77777777" w:rsidR="00E17E8C" w:rsidRDefault="00000000">
      <w:pPr>
        <w:pStyle w:val="a3"/>
        <w:spacing w:line="360" w:lineRule="auto"/>
        <w:ind w:left="719" w:right="564" w:firstLine="850"/>
        <w:jc w:val="both"/>
      </w:pPr>
      <w:r>
        <w:t xml:space="preserve">Апробація запропонованих економіко-організаційних заходів </w:t>
      </w:r>
      <w:proofErr w:type="spellStart"/>
      <w:r>
        <w:t>підвищенн</w:t>
      </w:r>
      <w:proofErr w:type="spellEnd"/>
      <w:r>
        <w:rPr>
          <w:spacing w:val="-67"/>
        </w:rPr>
        <w:t xml:space="preserve"> </w:t>
      </w:r>
      <w:r>
        <w:t>я доходності підприємства ТОВ «БАМОРРІ» вказує, що наведені пропозиції</w:t>
      </w:r>
      <w:r>
        <w:rPr>
          <w:spacing w:val="1"/>
        </w:rPr>
        <w:t xml:space="preserve"> </w:t>
      </w:r>
      <w:r>
        <w:t>автора є економічно доцільними та можуть бути реалізовані для практичного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ринкового</w:t>
      </w:r>
      <w:r>
        <w:rPr>
          <w:spacing w:val="4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бізнесу</w:t>
      </w:r>
      <w:r>
        <w:rPr>
          <w:spacing w:val="-9"/>
        </w:rPr>
        <w:t xml:space="preserve"> </w:t>
      </w:r>
      <w:r>
        <w:t>базового підприємства.</w:t>
      </w:r>
    </w:p>
    <w:p w14:paraId="5CCB2F13" w14:textId="77777777" w:rsidR="00E17E8C" w:rsidRDefault="00E17E8C">
      <w:pPr>
        <w:pStyle w:val="a3"/>
        <w:spacing w:before="10"/>
        <w:rPr>
          <w:sz w:val="42"/>
        </w:rPr>
      </w:pPr>
    </w:p>
    <w:p w14:paraId="79D9D65F" w14:textId="77777777" w:rsidR="00E17E8C" w:rsidRDefault="00000000">
      <w:pPr>
        <w:pStyle w:val="1"/>
        <w:ind w:right="34"/>
        <w:jc w:val="center"/>
      </w:pPr>
      <w:bookmarkStart w:id="32" w:name="Висновки_до_розділу_3"/>
      <w:bookmarkStart w:id="33" w:name="_bookmark18"/>
      <w:bookmarkEnd w:id="32"/>
      <w:bookmarkEnd w:id="33"/>
      <w:r>
        <w:t>Висновки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3</w:t>
      </w:r>
    </w:p>
    <w:p w14:paraId="3501FEFC" w14:textId="77777777" w:rsidR="00E17E8C" w:rsidRDefault="00E17E8C">
      <w:pPr>
        <w:pStyle w:val="a3"/>
        <w:rPr>
          <w:b/>
          <w:sz w:val="30"/>
        </w:rPr>
      </w:pPr>
    </w:p>
    <w:p w14:paraId="289FE8C8" w14:textId="77777777" w:rsidR="00E17E8C" w:rsidRDefault="00000000">
      <w:pPr>
        <w:pStyle w:val="a3"/>
        <w:spacing w:before="187"/>
        <w:ind w:left="1022" w:right="22"/>
        <w:jc w:val="center"/>
      </w:pPr>
      <w:r>
        <w:t>За</w:t>
      </w:r>
      <w:r>
        <w:rPr>
          <w:spacing w:val="-4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напрямків</w:t>
      </w:r>
      <w:r>
        <w:rPr>
          <w:spacing w:val="-9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дохідності</w:t>
      </w:r>
      <w:r>
        <w:rPr>
          <w:spacing w:val="-17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ТОВ</w:t>
      </w:r>
    </w:p>
    <w:p w14:paraId="19B21554" w14:textId="77777777" w:rsidR="00E17E8C" w:rsidRDefault="00000000">
      <w:pPr>
        <w:pStyle w:val="a3"/>
        <w:spacing w:before="159"/>
        <w:ind w:left="719"/>
        <w:jc w:val="both"/>
      </w:pPr>
      <w:r>
        <w:rPr>
          <w:spacing w:val="-1"/>
        </w:rPr>
        <w:t>«БАМОРРІ»</w:t>
      </w:r>
      <w:r>
        <w:rPr>
          <w:spacing w:val="-12"/>
        </w:rPr>
        <w:t xml:space="preserve"> </w:t>
      </w:r>
      <w:r>
        <w:t>узагальнено</w:t>
      </w:r>
      <w:r>
        <w:rPr>
          <w:spacing w:val="-7"/>
        </w:rPr>
        <w:t xml:space="preserve"> </w:t>
      </w:r>
      <w:r>
        <w:t>наступні</w:t>
      </w:r>
      <w:r>
        <w:rPr>
          <w:spacing w:val="-17"/>
        </w:rPr>
        <w:t xml:space="preserve"> </w:t>
      </w:r>
      <w:r>
        <w:t>висновки.</w:t>
      </w:r>
    </w:p>
    <w:p w14:paraId="5FE8F4BB" w14:textId="77777777" w:rsidR="00E17E8C" w:rsidRDefault="00000000">
      <w:pPr>
        <w:pStyle w:val="a3"/>
        <w:spacing w:before="163"/>
        <w:ind w:left="1569"/>
        <w:jc w:val="both"/>
      </w:pPr>
      <w:r>
        <w:t>Виявлені</w:t>
      </w:r>
      <w:r>
        <w:rPr>
          <w:spacing w:val="65"/>
        </w:rPr>
        <w:t xml:space="preserve"> </w:t>
      </w:r>
      <w:r>
        <w:t>основні</w:t>
      </w:r>
      <w:r>
        <w:rPr>
          <w:spacing w:val="139"/>
        </w:rPr>
        <w:t xml:space="preserve"> </w:t>
      </w:r>
      <w:r>
        <w:t>резерви</w:t>
      </w:r>
      <w:r>
        <w:rPr>
          <w:spacing w:val="80"/>
        </w:rPr>
        <w:t xml:space="preserve"> </w:t>
      </w:r>
      <w:r>
        <w:t xml:space="preserve">підвищення  </w:t>
      </w:r>
      <w:r>
        <w:rPr>
          <w:spacing w:val="7"/>
        </w:rPr>
        <w:t xml:space="preserve"> </w:t>
      </w:r>
      <w:r>
        <w:t xml:space="preserve">доходності  </w:t>
      </w:r>
      <w:r>
        <w:rPr>
          <w:spacing w:val="1"/>
        </w:rPr>
        <w:t xml:space="preserve"> </w:t>
      </w:r>
      <w:r>
        <w:t>діяльності   ТОВ</w:t>
      </w:r>
    </w:p>
    <w:p w14:paraId="07019323" w14:textId="77777777" w:rsidR="00E17E8C" w:rsidRDefault="00000000">
      <w:pPr>
        <w:pStyle w:val="a3"/>
        <w:spacing w:before="158" w:line="362" w:lineRule="auto"/>
        <w:ind w:left="719" w:right="574"/>
        <w:jc w:val="both"/>
      </w:pPr>
      <w:r>
        <w:t>«БАМОРРІ» дозволяють визначити потребу в коригуванні товарної політики</w:t>
      </w:r>
      <w:r>
        <w:rPr>
          <w:spacing w:val="1"/>
        </w:rPr>
        <w:t xml:space="preserve"> </w:t>
      </w:r>
      <w:r>
        <w:t>для просування більш дорогих товарних позицій дерев’яних меблів на ринок.</w:t>
      </w:r>
      <w:r>
        <w:rPr>
          <w:spacing w:val="1"/>
        </w:rPr>
        <w:t xml:space="preserve"> </w:t>
      </w:r>
      <w:r>
        <w:t>Ключовим резервом покращення бізнесу ТОВ «БАМОРРІ» є просування більш</w:t>
      </w:r>
      <w:r>
        <w:rPr>
          <w:spacing w:val="1"/>
        </w:rPr>
        <w:t xml:space="preserve"> </w:t>
      </w:r>
      <w:r>
        <w:t>дохідної</w:t>
      </w:r>
      <w:r>
        <w:rPr>
          <w:spacing w:val="-8"/>
        </w:rPr>
        <w:t xml:space="preserve"> </w:t>
      </w:r>
      <w:r>
        <w:t>продукції,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нові</w:t>
      </w:r>
      <w:r>
        <w:rPr>
          <w:spacing w:val="-4"/>
        </w:rPr>
        <w:t xml:space="preserve"> </w:t>
      </w:r>
      <w:r>
        <w:t>географічні</w:t>
      </w:r>
      <w:r>
        <w:rPr>
          <w:spacing w:val="-7"/>
        </w:rPr>
        <w:t xml:space="preserve"> </w:t>
      </w:r>
      <w:r>
        <w:t>сегменти.</w:t>
      </w:r>
    </w:p>
    <w:p w14:paraId="62765A17" w14:textId="77777777" w:rsidR="00E17E8C" w:rsidRDefault="00E17E8C">
      <w:pPr>
        <w:spacing w:line="362" w:lineRule="auto"/>
        <w:jc w:val="both"/>
        <w:sectPr w:rsidR="00E17E8C">
          <w:headerReference w:type="default" r:id="rId155"/>
          <w:footerReference w:type="default" r:id="rId156"/>
          <w:pgSz w:w="11910" w:h="16840"/>
          <w:pgMar w:top="980" w:right="0" w:bottom="900" w:left="980" w:header="761" w:footer="719" w:gutter="0"/>
          <w:cols w:space="720"/>
        </w:sectPr>
      </w:pPr>
    </w:p>
    <w:p w14:paraId="716AFCEB" w14:textId="77777777" w:rsidR="00E17E8C" w:rsidRDefault="00E17E8C">
      <w:pPr>
        <w:pStyle w:val="a3"/>
        <w:spacing w:before="10"/>
        <w:rPr>
          <w:sz w:val="12"/>
        </w:rPr>
      </w:pPr>
    </w:p>
    <w:p w14:paraId="3075B809" w14:textId="77777777" w:rsidR="00E17E8C" w:rsidRDefault="00000000">
      <w:pPr>
        <w:pStyle w:val="a3"/>
        <w:spacing w:before="87" w:line="360" w:lineRule="auto"/>
        <w:ind w:left="719" w:right="565" w:firstLine="850"/>
        <w:jc w:val="both"/>
      </w:pPr>
      <w:r>
        <w:t>Здійснивши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фінансово-економічний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покращиться.</w:t>
      </w:r>
    </w:p>
    <w:p w14:paraId="2F220411" w14:textId="77777777" w:rsidR="00E17E8C" w:rsidRDefault="00000000">
      <w:pPr>
        <w:pStyle w:val="a3"/>
        <w:spacing w:line="360" w:lineRule="auto"/>
        <w:ind w:left="719" w:right="568" w:firstLine="850"/>
        <w:jc w:val="both"/>
      </w:pPr>
      <w:r>
        <w:t>Проведена апробація впливу заходів, які були запропоновані, вказує на</w:t>
      </w:r>
      <w:r>
        <w:rPr>
          <w:spacing w:val="1"/>
        </w:rPr>
        <w:t xml:space="preserve"> </w:t>
      </w:r>
      <w:r>
        <w:t>підвищення доходності підприємства ТОВ «БАМОРРІ», заходи є економічно</w:t>
      </w:r>
      <w:r>
        <w:rPr>
          <w:spacing w:val="1"/>
        </w:rPr>
        <w:t xml:space="preserve"> </w:t>
      </w:r>
      <w:r>
        <w:t>доцільними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практичного</w:t>
      </w:r>
      <w:r>
        <w:rPr>
          <w:spacing w:val="7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3"/>
        </w:rPr>
        <w:t xml:space="preserve"> </w:t>
      </w:r>
      <w:r>
        <w:t>ринкового</w:t>
      </w:r>
      <w:r>
        <w:rPr>
          <w:spacing w:val="6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бізнесу</w:t>
      </w:r>
      <w:r>
        <w:rPr>
          <w:spacing w:val="-7"/>
        </w:rPr>
        <w:t xml:space="preserve"> </w:t>
      </w:r>
      <w:r>
        <w:t>базового підприємства.</w:t>
      </w:r>
    </w:p>
    <w:p w14:paraId="4702CF00" w14:textId="77777777" w:rsidR="00E17E8C" w:rsidRDefault="00E17E8C">
      <w:pPr>
        <w:spacing w:line="360" w:lineRule="auto"/>
        <w:jc w:val="both"/>
        <w:sectPr w:rsidR="00E17E8C">
          <w:headerReference w:type="default" r:id="rId157"/>
          <w:footerReference w:type="default" r:id="rId158"/>
          <w:pgSz w:w="11910" w:h="16840"/>
          <w:pgMar w:top="980" w:right="0" w:bottom="900" w:left="980" w:header="761" w:footer="719" w:gutter="0"/>
          <w:cols w:space="720"/>
        </w:sectPr>
      </w:pPr>
    </w:p>
    <w:p w14:paraId="51CC1023" w14:textId="77777777" w:rsidR="00E17E8C" w:rsidRDefault="00E17E8C">
      <w:pPr>
        <w:pStyle w:val="a3"/>
        <w:spacing w:before="8"/>
        <w:rPr>
          <w:sz w:val="13"/>
        </w:rPr>
      </w:pPr>
    </w:p>
    <w:p w14:paraId="1C93E017" w14:textId="77777777" w:rsidR="00E17E8C" w:rsidRDefault="00000000">
      <w:pPr>
        <w:pStyle w:val="1"/>
        <w:spacing w:before="87"/>
        <w:ind w:right="875"/>
        <w:jc w:val="center"/>
      </w:pPr>
      <w:bookmarkStart w:id="34" w:name="ВИСНОВКИ"/>
      <w:bookmarkStart w:id="35" w:name="_bookmark19"/>
      <w:bookmarkEnd w:id="34"/>
      <w:bookmarkEnd w:id="35"/>
      <w:r>
        <w:t>ВИСНОВКИ</w:t>
      </w:r>
    </w:p>
    <w:p w14:paraId="70088FDE" w14:textId="77777777" w:rsidR="00E17E8C" w:rsidRDefault="00E17E8C">
      <w:pPr>
        <w:pStyle w:val="a3"/>
        <w:rPr>
          <w:b/>
          <w:sz w:val="30"/>
        </w:rPr>
      </w:pPr>
    </w:p>
    <w:p w14:paraId="13843CB9" w14:textId="77777777" w:rsidR="00E17E8C" w:rsidRDefault="00E17E8C">
      <w:pPr>
        <w:pStyle w:val="a3"/>
        <w:spacing w:before="1"/>
        <w:rPr>
          <w:b/>
          <w:sz w:val="25"/>
        </w:rPr>
      </w:pPr>
    </w:p>
    <w:p w14:paraId="531A4F76" w14:textId="77777777" w:rsidR="00E17E8C" w:rsidRDefault="00000000">
      <w:pPr>
        <w:pStyle w:val="a3"/>
        <w:spacing w:line="360" w:lineRule="auto"/>
        <w:ind w:left="719" w:right="562" w:firstLine="850"/>
        <w:jc w:val="both"/>
      </w:pPr>
      <w:r>
        <w:t>Проведене економічне обґрунтування напрямів підвищення 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</w:p>
    <w:p w14:paraId="33673BEF" w14:textId="77777777" w:rsidR="00E17E8C" w:rsidRDefault="00000000">
      <w:pPr>
        <w:pStyle w:val="a3"/>
        <w:spacing w:before="1" w:line="360" w:lineRule="auto"/>
        <w:ind w:left="719" w:right="557" w:firstLine="850"/>
        <w:jc w:val="both"/>
      </w:pPr>
      <w:r>
        <w:t>На основі аналізу поняття та підходів до наукового розуміння доходів та</w:t>
      </w:r>
      <w:r>
        <w:rPr>
          <w:spacing w:val="1"/>
        </w:rPr>
        <w:t xml:space="preserve"> </w:t>
      </w:r>
      <w:r>
        <w:t>дохідності підприємств встановлено, що в сучасних наукових теоріях немає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тяжіють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податкову,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економічну концепції, тому, на думку автора, під доходом підприємства 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акумульованих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бізнес-діяльності,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економічний прояв через нарощення доданої економічної вигоди в матеріальній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нематеріальній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концептуально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бізнесу, що визначається рівнем доходу на 1 грн. активів, власного капіталу,</w:t>
      </w:r>
      <w:r>
        <w:rPr>
          <w:spacing w:val="1"/>
        </w:rPr>
        <w:t xml:space="preserve"> </w:t>
      </w:r>
      <w:r>
        <w:t>витрат,</w:t>
      </w:r>
      <w:r>
        <w:rPr>
          <w:spacing w:val="6"/>
        </w:rPr>
        <w:t xml:space="preserve"> </w:t>
      </w:r>
      <w:r>
        <w:t>загалом</w:t>
      </w:r>
      <w:r>
        <w:rPr>
          <w:spacing w:val="5"/>
        </w:rPr>
        <w:t xml:space="preserve"> </w:t>
      </w:r>
      <w:r>
        <w:t>дохідність</w:t>
      </w:r>
      <w:r>
        <w:rPr>
          <w:spacing w:val="2"/>
        </w:rPr>
        <w:t xml:space="preserve"> </w:t>
      </w:r>
      <w:r>
        <w:t>підприємства</w:t>
      </w:r>
      <w:r>
        <w:rPr>
          <w:spacing w:val="10"/>
        </w:rPr>
        <w:t xml:space="preserve"> </w:t>
      </w:r>
      <w:r>
        <w:t>входить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індикаторів</w:t>
      </w:r>
      <w:r>
        <w:rPr>
          <w:spacing w:val="2"/>
        </w:rPr>
        <w:t xml:space="preserve"> </w:t>
      </w:r>
      <w:r>
        <w:t>рентабельності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виробничих,</w:t>
      </w:r>
      <w:r>
        <w:rPr>
          <w:spacing w:val="5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збутових</w:t>
      </w:r>
      <w:r>
        <w:rPr>
          <w:spacing w:val="-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додаткових</w:t>
      </w:r>
      <w:r>
        <w:rPr>
          <w:spacing w:val="-6"/>
        </w:rPr>
        <w:t xml:space="preserve"> </w:t>
      </w:r>
      <w:r>
        <w:t>операційних</w:t>
      </w:r>
      <w:r>
        <w:rPr>
          <w:spacing w:val="-8"/>
        </w:rPr>
        <w:t xml:space="preserve"> </w:t>
      </w:r>
      <w:r>
        <w:t>процесів.</w:t>
      </w:r>
    </w:p>
    <w:p w14:paraId="1A73000A" w14:textId="77777777" w:rsidR="00E17E8C" w:rsidRDefault="00000000">
      <w:pPr>
        <w:pStyle w:val="a3"/>
        <w:spacing w:before="2" w:line="360" w:lineRule="auto"/>
        <w:ind w:left="719" w:right="557" w:firstLine="850"/>
        <w:jc w:val="both"/>
      </w:pPr>
      <w:r>
        <w:t>Узагальнення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дослідження</w:t>
      </w:r>
      <w:r>
        <w:rPr>
          <w:spacing w:val="7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 доходів та дохідності підприємства вказує на практику використання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індикаторів,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горизонтальному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бізнес-організації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результативні</w:t>
      </w:r>
      <w:r>
        <w:rPr>
          <w:spacing w:val="1"/>
        </w:rPr>
        <w:t xml:space="preserve"> </w:t>
      </w:r>
      <w:r>
        <w:t>фінансово-економічні</w:t>
      </w:r>
      <w:r>
        <w:rPr>
          <w:spacing w:val="1"/>
        </w:rPr>
        <w:t xml:space="preserve"> </w:t>
      </w:r>
      <w:r>
        <w:t>індикатори,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підходів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 факторного аналізу дохідності підприємства, що дозволяє виявити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динаміці.</w:t>
      </w:r>
    </w:p>
    <w:p w14:paraId="48D54CA9" w14:textId="77777777" w:rsidR="00E17E8C" w:rsidRDefault="00000000">
      <w:pPr>
        <w:pStyle w:val="a3"/>
        <w:spacing w:before="1" w:line="360" w:lineRule="auto"/>
        <w:ind w:left="719" w:right="564" w:firstLine="850"/>
        <w:jc w:val="both"/>
      </w:pPr>
      <w:r>
        <w:t>Сучасний статистичний аналіз динаміки показників доходу та дохідності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фінансово-господарських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організації бізнес-процесів з метою оптимізації рівня дохідності та загального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3"/>
        </w:rPr>
        <w:t xml:space="preserve"> </w:t>
      </w:r>
      <w:r>
        <w:t>акумульованого доходу</w:t>
      </w:r>
      <w:r>
        <w:rPr>
          <w:spacing w:val="-5"/>
        </w:rPr>
        <w:t xml:space="preserve"> </w:t>
      </w:r>
      <w:r>
        <w:t>підприємствами України.</w:t>
      </w:r>
    </w:p>
    <w:p w14:paraId="39EABEBF" w14:textId="77777777" w:rsidR="00E17E8C" w:rsidRDefault="00E17E8C">
      <w:pPr>
        <w:spacing w:line="360" w:lineRule="auto"/>
        <w:jc w:val="both"/>
        <w:sectPr w:rsidR="00E17E8C">
          <w:headerReference w:type="default" r:id="rId159"/>
          <w:footerReference w:type="default" r:id="rId160"/>
          <w:pgSz w:w="11910" w:h="16840"/>
          <w:pgMar w:top="980" w:right="0" w:bottom="900" w:left="980" w:header="761" w:footer="719" w:gutter="0"/>
          <w:cols w:space="720"/>
        </w:sectPr>
      </w:pPr>
    </w:p>
    <w:p w14:paraId="7DA46692" w14:textId="77777777" w:rsidR="00E17E8C" w:rsidRDefault="00E17E8C">
      <w:pPr>
        <w:pStyle w:val="a3"/>
        <w:spacing w:before="10"/>
        <w:rPr>
          <w:sz w:val="12"/>
        </w:rPr>
      </w:pPr>
    </w:p>
    <w:p w14:paraId="26FFF04B" w14:textId="77777777" w:rsidR="00E17E8C" w:rsidRDefault="00000000">
      <w:pPr>
        <w:pStyle w:val="a3"/>
        <w:spacing w:before="87" w:line="360" w:lineRule="auto"/>
        <w:ind w:left="719" w:right="556" w:firstLine="850"/>
        <w:jc w:val="both"/>
      </w:pP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особливостей бізнесу встановлено, що ТОВ «БАМОРРІ» - це мале виробничо-</w:t>
      </w:r>
      <w:r>
        <w:rPr>
          <w:spacing w:val="1"/>
        </w:rPr>
        <w:t xml:space="preserve"> </w:t>
      </w:r>
      <w:r>
        <w:t>торговельне підприємство за обсягом та чисельністю персоналу в сфері меблів</w:t>
      </w:r>
      <w:r>
        <w:rPr>
          <w:spacing w:val="1"/>
        </w:rPr>
        <w:t xml:space="preserve"> </w:t>
      </w:r>
      <w:r>
        <w:t>та інших виробів, яке зареєстровано в м. Київ, працює на українському ринку</w:t>
      </w:r>
      <w:r>
        <w:rPr>
          <w:spacing w:val="1"/>
        </w:rPr>
        <w:t xml:space="preserve"> </w:t>
      </w:r>
      <w:r>
        <w:t>меблів та</w:t>
      </w:r>
      <w:r>
        <w:rPr>
          <w:spacing w:val="2"/>
        </w:rPr>
        <w:t xml:space="preserve"> </w:t>
      </w:r>
      <w:r>
        <w:t>виробів з</w:t>
      </w:r>
      <w:r>
        <w:rPr>
          <w:spacing w:val="2"/>
        </w:rPr>
        <w:t xml:space="preserve"> </w:t>
      </w:r>
      <w:r>
        <w:t>дерева,</w:t>
      </w:r>
      <w:r>
        <w:rPr>
          <w:spacing w:val="10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лінійну</w:t>
      </w:r>
      <w:r>
        <w:rPr>
          <w:spacing w:val="-8"/>
        </w:rPr>
        <w:t xml:space="preserve"> </w:t>
      </w:r>
      <w:r>
        <w:t>структуру.</w:t>
      </w:r>
    </w:p>
    <w:p w14:paraId="43B22D76" w14:textId="77777777" w:rsidR="00E17E8C" w:rsidRDefault="00000000">
      <w:pPr>
        <w:pStyle w:val="a3"/>
        <w:spacing w:line="360" w:lineRule="auto"/>
        <w:ind w:left="719" w:right="558" w:firstLine="850"/>
        <w:jc w:val="both"/>
      </w:pPr>
      <w:r>
        <w:t>Узагальнення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векторів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загалом проведений економічний аналіз ТОВ «БАМОРРІ» за 2016-2020 роки</w:t>
      </w:r>
      <w:r>
        <w:rPr>
          <w:spacing w:val="1"/>
        </w:rPr>
        <w:t xml:space="preserve"> </w:t>
      </w:r>
      <w:r>
        <w:t>вказує на існування протилежних трендів нарощення масштабів діяльності за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виручкою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збитковості в 2016-2018 рр. та зменшення рівня чистого прибутку та загальної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бізнесу.</w:t>
      </w:r>
    </w:p>
    <w:p w14:paraId="2586D4E5" w14:textId="77777777" w:rsidR="00E17E8C" w:rsidRDefault="00000000">
      <w:pPr>
        <w:pStyle w:val="a3"/>
        <w:spacing w:before="3" w:line="360" w:lineRule="auto"/>
        <w:ind w:left="719" w:right="560" w:firstLine="850"/>
        <w:jc w:val="both"/>
      </w:pPr>
      <w:r>
        <w:t>Здійснений</w:t>
      </w:r>
      <w:r>
        <w:rPr>
          <w:spacing w:val="1"/>
        </w:rPr>
        <w:t xml:space="preserve"> </w:t>
      </w:r>
      <w:r>
        <w:t>вертикальний,</w:t>
      </w:r>
      <w:r>
        <w:rPr>
          <w:spacing w:val="1"/>
        </w:rPr>
        <w:t xml:space="preserve"> </w:t>
      </w:r>
      <w:r>
        <w:t>горизонтальний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коефіцієнтний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проблеми в сфері ліквідності, ділової активності, рентабельності, що негативно</w:t>
      </w:r>
      <w:r>
        <w:rPr>
          <w:spacing w:val="1"/>
        </w:rPr>
        <w:t xml:space="preserve"> </w:t>
      </w:r>
      <w:r>
        <w:t>впливає на загальний рівень дохідності фірми і відповідно скорочує резерви для</w:t>
      </w:r>
      <w:r>
        <w:rPr>
          <w:spacing w:val="-67"/>
        </w:rPr>
        <w:t xml:space="preserve"> </w:t>
      </w:r>
      <w:r>
        <w:t>покращення фінансово-майнового</w:t>
      </w:r>
      <w:r>
        <w:rPr>
          <w:spacing w:val="-6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оптимізації</w:t>
      </w:r>
      <w:r>
        <w:rPr>
          <w:spacing w:val="-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дохідності.</w:t>
      </w:r>
    </w:p>
    <w:p w14:paraId="40A2248A" w14:textId="77777777" w:rsidR="00E17E8C" w:rsidRDefault="00000000">
      <w:pPr>
        <w:pStyle w:val="a3"/>
        <w:ind w:left="1569"/>
        <w:jc w:val="both"/>
      </w:pPr>
      <w:r>
        <w:t>Проведений</w:t>
      </w:r>
      <w:r>
        <w:rPr>
          <w:spacing w:val="56"/>
        </w:rPr>
        <w:t xml:space="preserve"> </w:t>
      </w:r>
      <w:r>
        <w:t>аналіз</w:t>
      </w:r>
      <w:r>
        <w:rPr>
          <w:spacing w:val="54"/>
        </w:rPr>
        <w:t xml:space="preserve"> </w:t>
      </w:r>
      <w:r>
        <w:t>стану</w:t>
      </w:r>
      <w:r>
        <w:rPr>
          <w:spacing w:val="113"/>
        </w:rPr>
        <w:t xml:space="preserve"> </w:t>
      </w:r>
      <w:r>
        <w:t>зміни</w:t>
      </w:r>
      <w:r>
        <w:rPr>
          <w:spacing w:val="131"/>
        </w:rPr>
        <w:t xml:space="preserve"> </w:t>
      </w:r>
      <w:r>
        <w:t>виручки</w:t>
      </w:r>
      <w:r>
        <w:rPr>
          <w:spacing w:val="122"/>
        </w:rPr>
        <w:t xml:space="preserve"> </w:t>
      </w:r>
      <w:r>
        <w:t>та</w:t>
      </w:r>
      <w:r>
        <w:rPr>
          <w:spacing w:val="123"/>
        </w:rPr>
        <w:t xml:space="preserve"> </w:t>
      </w:r>
      <w:r>
        <w:t>рівня</w:t>
      </w:r>
      <w:r>
        <w:rPr>
          <w:spacing w:val="123"/>
        </w:rPr>
        <w:t xml:space="preserve"> </w:t>
      </w:r>
      <w:r>
        <w:t>дохідності</w:t>
      </w:r>
      <w:r>
        <w:rPr>
          <w:spacing w:val="118"/>
        </w:rPr>
        <w:t xml:space="preserve"> </w:t>
      </w:r>
      <w:r>
        <w:t>ТОВ</w:t>
      </w:r>
    </w:p>
    <w:p w14:paraId="2760A9AF" w14:textId="77777777" w:rsidR="00E17E8C" w:rsidRDefault="00000000">
      <w:pPr>
        <w:pStyle w:val="a3"/>
        <w:spacing w:before="158" w:line="360" w:lineRule="auto"/>
        <w:ind w:left="719" w:right="565"/>
        <w:jc w:val="both"/>
      </w:pPr>
      <w:r>
        <w:t>«БАМОРРІ»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2016-2020рр.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підприємства з метою формування сталих основ його стратегічного розвитку та</w:t>
      </w:r>
      <w:r>
        <w:rPr>
          <w:spacing w:val="1"/>
        </w:rPr>
        <w:t xml:space="preserve"> </w:t>
      </w:r>
      <w:r>
        <w:t>ринкового</w:t>
      </w:r>
      <w:r>
        <w:rPr>
          <w:spacing w:val="11"/>
        </w:rPr>
        <w:t xml:space="preserve"> </w:t>
      </w:r>
      <w:r>
        <w:t>успіху.</w:t>
      </w:r>
    </w:p>
    <w:p w14:paraId="425A7976" w14:textId="77777777" w:rsidR="00E17E8C" w:rsidRDefault="00000000">
      <w:pPr>
        <w:pStyle w:val="a3"/>
        <w:spacing w:before="3"/>
        <w:ind w:left="1569"/>
        <w:jc w:val="both"/>
      </w:pPr>
      <w:r>
        <w:t>Виявлені</w:t>
      </w:r>
      <w:r>
        <w:rPr>
          <w:spacing w:val="64"/>
        </w:rPr>
        <w:t xml:space="preserve"> </w:t>
      </w:r>
      <w:r>
        <w:t>основні</w:t>
      </w:r>
      <w:r>
        <w:rPr>
          <w:spacing w:val="139"/>
        </w:rPr>
        <w:t xml:space="preserve"> </w:t>
      </w:r>
      <w:r>
        <w:t>резерви</w:t>
      </w:r>
      <w:r>
        <w:rPr>
          <w:spacing w:val="80"/>
        </w:rPr>
        <w:t xml:space="preserve"> </w:t>
      </w:r>
      <w:r>
        <w:t xml:space="preserve">підвищення  </w:t>
      </w:r>
      <w:r>
        <w:rPr>
          <w:spacing w:val="7"/>
        </w:rPr>
        <w:t xml:space="preserve"> </w:t>
      </w:r>
      <w:r>
        <w:t xml:space="preserve">доходності  </w:t>
      </w:r>
      <w:r>
        <w:rPr>
          <w:spacing w:val="1"/>
        </w:rPr>
        <w:t xml:space="preserve"> </w:t>
      </w:r>
      <w:r>
        <w:t>діяльності   ТОВ</w:t>
      </w:r>
    </w:p>
    <w:p w14:paraId="23F28A5F" w14:textId="77777777" w:rsidR="00E17E8C" w:rsidRDefault="00000000">
      <w:pPr>
        <w:pStyle w:val="a3"/>
        <w:spacing w:before="158" w:line="360" w:lineRule="auto"/>
        <w:ind w:left="719" w:right="576"/>
        <w:jc w:val="both"/>
      </w:pPr>
      <w:r>
        <w:t>«БАМОРРІ» дозволяють визначити потребу в коригуванні товарної політики</w:t>
      </w:r>
      <w:r>
        <w:rPr>
          <w:spacing w:val="1"/>
        </w:rPr>
        <w:t xml:space="preserve"> </w:t>
      </w:r>
      <w:r>
        <w:t>для просування більш дорогих товарних позицій дерев’яних меблів на ринок.</w:t>
      </w:r>
      <w:r>
        <w:rPr>
          <w:spacing w:val="1"/>
        </w:rPr>
        <w:t xml:space="preserve"> </w:t>
      </w:r>
      <w:r>
        <w:t>Ключовим резервом покращення бізнесу ТОВ «БАМОРРІ» є просування більш</w:t>
      </w:r>
      <w:r>
        <w:rPr>
          <w:spacing w:val="1"/>
        </w:rPr>
        <w:t xml:space="preserve"> </w:t>
      </w:r>
      <w:r>
        <w:t>дохідної</w:t>
      </w:r>
      <w:r>
        <w:rPr>
          <w:spacing w:val="-8"/>
        </w:rPr>
        <w:t xml:space="preserve"> </w:t>
      </w:r>
      <w:r>
        <w:t>продукції,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нові</w:t>
      </w:r>
      <w:r>
        <w:rPr>
          <w:spacing w:val="-4"/>
        </w:rPr>
        <w:t xml:space="preserve"> </w:t>
      </w:r>
      <w:r>
        <w:t>географічні</w:t>
      </w:r>
      <w:r>
        <w:rPr>
          <w:spacing w:val="-7"/>
        </w:rPr>
        <w:t xml:space="preserve"> </w:t>
      </w:r>
      <w:r>
        <w:t>сегменти.</w:t>
      </w:r>
    </w:p>
    <w:p w14:paraId="2AB32492" w14:textId="77777777" w:rsidR="00E17E8C" w:rsidRDefault="00000000">
      <w:pPr>
        <w:pStyle w:val="a3"/>
        <w:spacing w:before="3" w:line="362" w:lineRule="auto"/>
        <w:ind w:left="719" w:right="558" w:firstLine="850"/>
        <w:jc w:val="both"/>
      </w:pPr>
      <w:r>
        <w:t>Здійснивши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«БАМОРРІ»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61"/>
        </w:rPr>
        <w:t xml:space="preserve"> </w:t>
      </w:r>
      <w:r>
        <w:t>зміни</w:t>
      </w:r>
      <w:r>
        <w:rPr>
          <w:spacing w:val="4"/>
        </w:rPr>
        <w:t xml:space="preserve"> </w:t>
      </w:r>
      <w:r>
        <w:t>товарної</w:t>
      </w:r>
      <w:r>
        <w:rPr>
          <w:spacing w:val="60"/>
        </w:rPr>
        <w:t xml:space="preserve"> </w:t>
      </w:r>
      <w:r>
        <w:t>політики</w:t>
      </w:r>
      <w:r>
        <w:rPr>
          <w:spacing w:val="6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реалізації</w:t>
      </w:r>
      <w:r>
        <w:rPr>
          <w:spacing w:val="4"/>
        </w:rPr>
        <w:t xml:space="preserve"> </w:t>
      </w:r>
      <w:r>
        <w:t>інвестиційного</w:t>
      </w:r>
      <w:r>
        <w:rPr>
          <w:spacing w:val="2"/>
        </w:rPr>
        <w:t xml:space="preserve"> </w:t>
      </w:r>
      <w:r>
        <w:t>проекту</w:t>
      </w:r>
    </w:p>
    <w:p w14:paraId="358EC883" w14:textId="77777777" w:rsidR="00E17E8C" w:rsidRDefault="00E17E8C">
      <w:pPr>
        <w:spacing w:line="362" w:lineRule="auto"/>
        <w:jc w:val="both"/>
        <w:sectPr w:rsidR="00E17E8C">
          <w:headerReference w:type="default" r:id="rId161"/>
          <w:footerReference w:type="default" r:id="rId162"/>
          <w:pgSz w:w="11910" w:h="16840"/>
          <w:pgMar w:top="980" w:right="0" w:bottom="900" w:left="980" w:header="761" w:footer="719" w:gutter="0"/>
          <w:cols w:space="720"/>
        </w:sectPr>
      </w:pPr>
    </w:p>
    <w:p w14:paraId="41AF0A67" w14:textId="77777777" w:rsidR="00E17E8C" w:rsidRDefault="00E17E8C">
      <w:pPr>
        <w:pStyle w:val="a3"/>
        <w:spacing w:before="10"/>
        <w:rPr>
          <w:sz w:val="12"/>
        </w:rPr>
      </w:pPr>
    </w:p>
    <w:p w14:paraId="732EEFD3" w14:textId="77777777" w:rsidR="00E17E8C" w:rsidRDefault="00000000">
      <w:pPr>
        <w:pStyle w:val="a3"/>
        <w:spacing w:before="87" w:line="357" w:lineRule="auto"/>
        <w:ind w:left="719" w:right="569"/>
        <w:jc w:val="both"/>
      </w:pP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фінансово-економічний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покращиться.</w:t>
      </w:r>
    </w:p>
    <w:p w14:paraId="6AB36CC2" w14:textId="77777777" w:rsidR="00E17E8C" w:rsidRDefault="00000000">
      <w:pPr>
        <w:pStyle w:val="a3"/>
        <w:spacing w:before="1" w:line="360" w:lineRule="auto"/>
        <w:ind w:left="719" w:right="568" w:firstLine="850"/>
        <w:jc w:val="both"/>
      </w:pPr>
      <w:r>
        <w:t>Проведена апробація впливу заходів, які були запропоновані, вказує на</w:t>
      </w:r>
      <w:r>
        <w:rPr>
          <w:spacing w:val="1"/>
        </w:rPr>
        <w:t xml:space="preserve"> </w:t>
      </w:r>
      <w:r>
        <w:t>підвищення доходності підприємства ТОВ «БАМОРРІ», заходи є економічно</w:t>
      </w:r>
      <w:r>
        <w:rPr>
          <w:spacing w:val="1"/>
        </w:rPr>
        <w:t xml:space="preserve"> </w:t>
      </w:r>
      <w:r>
        <w:t>доцільними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практичного</w:t>
      </w:r>
      <w:r>
        <w:rPr>
          <w:spacing w:val="7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3"/>
        </w:rPr>
        <w:t xml:space="preserve"> </w:t>
      </w:r>
      <w:r>
        <w:t>ринкового</w:t>
      </w:r>
      <w:r>
        <w:rPr>
          <w:spacing w:val="6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бізнесу</w:t>
      </w:r>
      <w:r>
        <w:rPr>
          <w:spacing w:val="-7"/>
        </w:rPr>
        <w:t xml:space="preserve"> </w:t>
      </w:r>
      <w:r>
        <w:t>базового підприємства.</w:t>
      </w:r>
    </w:p>
    <w:p w14:paraId="0060391B" w14:textId="77777777" w:rsidR="00E17E8C" w:rsidRDefault="00E17E8C">
      <w:pPr>
        <w:spacing w:line="360" w:lineRule="auto"/>
        <w:jc w:val="both"/>
        <w:sectPr w:rsidR="00E17E8C">
          <w:headerReference w:type="default" r:id="rId163"/>
          <w:footerReference w:type="default" r:id="rId164"/>
          <w:pgSz w:w="11910" w:h="16840"/>
          <w:pgMar w:top="980" w:right="0" w:bottom="900" w:left="980" w:header="761" w:footer="719" w:gutter="0"/>
          <w:cols w:space="720"/>
        </w:sectPr>
      </w:pPr>
    </w:p>
    <w:p w14:paraId="067B6022" w14:textId="77777777" w:rsidR="00E17E8C" w:rsidRDefault="00E17E8C">
      <w:pPr>
        <w:pStyle w:val="a3"/>
        <w:spacing w:before="8"/>
        <w:rPr>
          <w:sz w:val="13"/>
        </w:rPr>
      </w:pPr>
    </w:p>
    <w:p w14:paraId="442D6178" w14:textId="77777777" w:rsidR="00E17E8C" w:rsidRDefault="00E17E8C">
      <w:pPr>
        <w:rPr>
          <w:sz w:val="16"/>
        </w:rPr>
        <w:sectPr w:rsidR="00E17E8C">
          <w:headerReference w:type="default" r:id="rId165"/>
          <w:footerReference w:type="default" r:id="rId166"/>
          <w:pgSz w:w="11910" w:h="16840"/>
          <w:pgMar w:top="980" w:right="0" w:bottom="900" w:left="980" w:header="761" w:footer="719" w:gutter="0"/>
          <w:cols w:space="720"/>
        </w:sectPr>
      </w:pPr>
      <w:bookmarkStart w:id="36" w:name="СПИСОК_ДЖЕРЕЛ"/>
      <w:bookmarkStart w:id="37" w:name="_bookmark20"/>
      <w:bookmarkEnd w:id="36"/>
      <w:bookmarkEnd w:id="37"/>
    </w:p>
    <w:p w14:paraId="0690CDED" w14:textId="77777777" w:rsidR="00E17E8C" w:rsidRDefault="00E17E8C">
      <w:pPr>
        <w:rPr>
          <w:sz w:val="16"/>
        </w:rPr>
        <w:sectPr w:rsidR="00E17E8C">
          <w:headerReference w:type="default" r:id="rId167"/>
          <w:footerReference w:type="default" r:id="rId168"/>
          <w:pgSz w:w="11910" w:h="16840"/>
          <w:pgMar w:top="980" w:right="0" w:bottom="900" w:left="980" w:header="761" w:footer="719" w:gutter="0"/>
          <w:cols w:space="720"/>
        </w:sectPr>
      </w:pPr>
    </w:p>
    <w:p w14:paraId="7C38AFAC" w14:textId="77777777" w:rsidR="00E17E8C" w:rsidRDefault="00E17E8C">
      <w:pPr>
        <w:pStyle w:val="a3"/>
        <w:spacing w:before="5"/>
        <w:rPr>
          <w:sz w:val="21"/>
        </w:rPr>
      </w:pPr>
    </w:p>
    <w:p w14:paraId="3BE8AB4A" w14:textId="77777777" w:rsidR="00E17E8C" w:rsidRDefault="00E17E8C">
      <w:pPr>
        <w:rPr>
          <w:sz w:val="16"/>
        </w:rPr>
        <w:sectPr w:rsidR="00E17E8C">
          <w:headerReference w:type="default" r:id="rId169"/>
          <w:footerReference w:type="default" r:id="rId170"/>
          <w:pgSz w:w="11910" w:h="16840"/>
          <w:pgMar w:top="980" w:right="0" w:bottom="900" w:left="980" w:header="761" w:footer="719" w:gutter="0"/>
          <w:cols w:space="720"/>
        </w:sectPr>
      </w:pPr>
    </w:p>
    <w:p w14:paraId="68001171" w14:textId="77777777" w:rsidR="00E17E8C" w:rsidRDefault="00E17E8C">
      <w:pPr>
        <w:pStyle w:val="a3"/>
        <w:spacing w:before="10"/>
        <w:rPr>
          <w:sz w:val="12"/>
        </w:rPr>
      </w:pPr>
    </w:p>
    <w:sectPr w:rsidR="00E17E8C">
      <w:headerReference w:type="default" r:id="rId171"/>
      <w:footerReference w:type="default" r:id="rId172"/>
      <w:pgSz w:w="11910" w:h="16840"/>
      <w:pgMar w:top="980" w:right="0" w:bottom="900" w:left="980" w:header="761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9181" w14:textId="77777777" w:rsidR="00234D04" w:rsidRDefault="00234D04">
      <w:r>
        <w:separator/>
      </w:r>
    </w:p>
  </w:endnote>
  <w:endnote w:type="continuationSeparator" w:id="0">
    <w:p w14:paraId="61F0F589" w14:textId="77777777" w:rsidR="00234D04" w:rsidRDefault="0023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E65" w14:textId="77777777" w:rsidR="00E17E8C" w:rsidRDefault="00000000">
    <w:pPr>
      <w:pStyle w:val="a3"/>
      <w:spacing w:line="14" w:lineRule="auto"/>
      <w:rPr>
        <w:sz w:val="20"/>
      </w:rPr>
    </w:pPr>
    <w:r>
      <w:pict w14:anchorId="68093B9C"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553.3pt;margin-top:794.95pt;width:17.05pt;height:13.05pt;z-index:-29288960;mso-position-horizontal-relative:page;mso-position-vertical-relative:page" filled="f" stroked="f">
          <v:textbox inset="0,0,0,0">
            <w:txbxContent>
              <w:p w14:paraId="0142BA0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EA4" w14:textId="77777777" w:rsidR="00E17E8C" w:rsidRDefault="00000000">
    <w:pPr>
      <w:pStyle w:val="a3"/>
      <w:spacing w:line="14" w:lineRule="auto"/>
      <w:rPr>
        <w:sz w:val="20"/>
      </w:rPr>
    </w:pPr>
    <w:r>
      <w:pict w14:anchorId="3DAB5CB9">
        <v:shapetype id="_x0000_t202" coordsize="21600,21600" o:spt="202" path="m,l,21600r21600,l21600,xe">
          <v:stroke joinstyle="miter"/>
          <v:path gradientshapeok="t" o:connecttype="rect"/>
        </v:shapetype>
        <v:shape id="_x0000_s1265" type="#_x0000_t202" style="position:absolute;margin-left:553.3pt;margin-top:794.95pt;width:17.05pt;height:13.05pt;z-index:-29279744;mso-position-horizontal-relative:page;mso-position-vertical-relative:page" filled="f" stroked="f">
          <v:textbox inset="0,0,0,0">
            <w:txbxContent>
              <w:p w14:paraId="144DC2A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F49E" w14:textId="77777777" w:rsidR="00E17E8C" w:rsidRDefault="00000000">
    <w:pPr>
      <w:pStyle w:val="a3"/>
      <w:spacing w:line="14" w:lineRule="auto"/>
      <w:rPr>
        <w:sz w:val="20"/>
      </w:rPr>
    </w:pPr>
    <w:r>
      <w:pict w14:anchorId="0FFB8DB5">
        <v:shapetype id="_x0000_t202" coordsize="21600,21600" o:spt="202" path="m,l,21600r21600,l21600,xe">
          <v:stroke joinstyle="miter"/>
          <v:path gradientshapeok="t" o:connecttype="rect"/>
        </v:shapetype>
        <v:shape id="_x0000_s1263" type="#_x0000_t202" style="position:absolute;margin-left:553.3pt;margin-top:794.95pt;width:17.05pt;height:13.05pt;z-index:-29278720;mso-position-horizontal-relative:page;mso-position-vertical-relative:page" filled="f" stroked="f">
          <v:textbox inset="0,0,0,0">
            <w:txbxContent>
              <w:p w14:paraId="2606FD1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24C4" w14:textId="77777777" w:rsidR="00E17E8C" w:rsidRDefault="00000000">
    <w:pPr>
      <w:pStyle w:val="a3"/>
      <w:spacing w:line="14" w:lineRule="auto"/>
      <w:rPr>
        <w:sz w:val="20"/>
      </w:rPr>
    </w:pPr>
    <w:r>
      <w:pict w14:anchorId="5B70E2F6"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553.3pt;margin-top:794.95pt;width:17.05pt;height:13.05pt;z-index:-29277696;mso-position-horizontal-relative:page;mso-position-vertical-relative:page" filled="f" stroked="f">
          <v:textbox inset="0,0,0,0">
            <w:txbxContent>
              <w:p w14:paraId="44FF43EB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58D0" w14:textId="77777777" w:rsidR="00E17E8C" w:rsidRDefault="00000000">
    <w:pPr>
      <w:pStyle w:val="a3"/>
      <w:spacing w:line="14" w:lineRule="auto"/>
      <w:rPr>
        <w:sz w:val="20"/>
      </w:rPr>
    </w:pPr>
    <w:r>
      <w:pict w14:anchorId="21674649">
        <v:shapetype id="_x0000_t202" coordsize="21600,21600" o:spt="202" path="m,l,21600r21600,l21600,xe">
          <v:stroke joinstyle="miter"/>
          <v:path gradientshapeok="t" o:connecttype="rect"/>
        </v:shapetype>
        <v:shape id="_x0000_s1259" type="#_x0000_t202" style="position:absolute;margin-left:553.3pt;margin-top:794.95pt;width:17.05pt;height:13.05pt;z-index:-29276672;mso-position-horizontal-relative:page;mso-position-vertical-relative:page" filled="f" stroked="f">
          <v:textbox inset="0,0,0,0">
            <w:txbxContent>
              <w:p w14:paraId="4EA3288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3C6" w14:textId="77777777" w:rsidR="00E17E8C" w:rsidRDefault="00000000">
    <w:pPr>
      <w:pStyle w:val="a3"/>
      <w:spacing w:line="14" w:lineRule="auto"/>
      <w:rPr>
        <w:sz w:val="20"/>
      </w:rPr>
    </w:pPr>
    <w:r>
      <w:pict w14:anchorId="2A099AEE">
        <v:shapetype id="_x0000_t202" coordsize="21600,21600" o:spt="202" path="m,l,21600r21600,l21600,xe">
          <v:stroke joinstyle="miter"/>
          <v:path gradientshapeok="t" o:connecttype="rect"/>
        </v:shapetype>
        <v:shape id="_x0000_s1257" type="#_x0000_t202" style="position:absolute;margin-left:553.3pt;margin-top:794.95pt;width:17.05pt;height:13.05pt;z-index:-29275648;mso-position-horizontal-relative:page;mso-position-vertical-relative:page" filled="f" stroked="f">
          <v:textbox inset="0,0,0,0">
            <w:txbxContent>
              <w:p w14:paraId="7742964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237F" w14:textId="77777777" w:rsidR="00E17E8C" w:rsidRDefault="00000000">
    <w:pPr>
      <w:pStyle w:val="a3"/>
      <w:spacing w:line="14" w:lineRule="auto"/>
      <w:rPr>
        <w:sz w:val="20"/>
      </w:rPr>
    </w:pPr>
    <w:r>
      <w:pict w14:anchorId="2839B6F2"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553.3pt;margin-top:794.95pt;width:17.05pt;height:13.05pt;z-index:-29274624;mso-position-horizontal-relative:page;mso-position-vertical-relative:page" filled="f" stroked="f">
          <v:textbox inset="0,0,0,0">
            <w:txbxContent>
              <w:p w14:paraId="5757902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6C1D" w14:textId="77777777" w:rsidR="00E17E8C" w:rsidRDefault="00000000">
    <w:pPr>
      <w:pStyle w:val="a3"/>
      <w:spacing w:line="14" w:lineRule="auto"/>
      <w:rPr>
        <w:sz w:val="20"/>
      </w:rPr>
    </w:pPr>
    <w:r>
      <w:pict w14:anchorId="407332FE"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553.3pt;margin-top:794.95pt;width:17.05pt;height:13.05pt;z-index:-29273600;mso-position-horizontal-relative:page;mso-position-vertical-relative:page" filled="f" stroked="f">
          <v:textbox inset="0,0,0,0">
            <w:txbxContent>
              <w:p w14:paraId="2713512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F89" w14:textId="77777777" w:rsidR="00E17E8C" w:rsidRDefault="00000000">
    <w:pPr>
      <w:pStyle w:val="a3"/>
      <w:spacing w:line="14" w:lineRule="auto"/>
      <w:rPr>
        <w:sz w:val="20"/>
      </w:rPr>
    </w:pPr>
    <w:r>
      <w:pict w14:anchorId="007D24A4"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553.3pt;margin-top:794.95pt;width:17.05pt;height:13.05pt;z-index:-29272576;mso-position-horizontal-relative:page;mso-position-vertical-relative:page" filled="f" stroked="f">
          <v:textbox inset="0,0,0,0">
            <w:txbxContent>
              <w:p w14:paraId="6A7D19D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C2E" w14:textId="77777777" w:rsidR="00E17E8C" w:rsidRDefault="00000000">
    <w:pPr>
      <w:pStyle w:val="a3"/>
      <w:spacing w:line="14" w:lineRule="auto"/>
      <w:rPr>
        <w:sz w:val="20"/>
      </w:rPr>
    </w:pPr>
    <w:r>
      <w:pict w14:anchorId="2232772D"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553.3pt;margin-top:794.95pt;width:17.05pt;height:13.05pt;z-index:-29271552;mso-position-horizontal-relative:page;mso-position-vertical-relative:page" filled="f" stroked="f">
          <v:textbox inset="0,0,0,0">
            <w:txbxContent>
              <w:p w14:paraId="67835FD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F196" w14:textId="77777777" w:rsidR="00E17E8C" w:rsidRDefault="00000000">
    <w:pPr>
      <w:pStyle w:val="a3"/>
      <w:spacing w:line="14" w:lineRule="auto"/>
      <w:rPr>
        <w:sz w:val="20"/>
      </w:rPr>
    </w:pPr>
    <w:r>
      <w:pict w14:anchorId="39490325">
        <v:shapetype id="_x0000_t202" coordsize="21600,21600" o:spt="202" path="m,l,21600r21600,l21600,xe">
          <v:stroke joinstyle="miter"/>
          <v:path gradientshapeok="t" o:connecttype="rect"/>
        </v:shapetype>
        <v:shape id="_x0000_s1247" type="#_x0000_t202" style="position:absolute;margin-left:553.3pt;margin-top:794.95pt;width:17.05pt;height:13.05pt;z-index:-29270528;mso-position-horizontal-relative:page;mso-position-vertical-relative:page" filled="f" stroked="f">
          <v:textbox inset="0,0,0,0">
            <w:txbxContent>
              <w:p w14:paraId="216B98E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054" w14:textId="77777777" w:rsidR="00E17E8C" w:rsidRDefault="00000000">
    <w:pPr>
      <w:pStyle w:val="a3"/>
      <w:spacing w:line="14" w:lineRule="auto"/>
      <w:rPr>
        <w:sz w:val="20"/>
      </w:rPr>
    </w:pPr>
    <w:r>
      <w:pict w14:anchorId="5D6EAFDB">
        <v:shapetype id="_x0000_t202" coordsize="21600,21600" o:spt="202" path="m,l,21600r21600,l21600,xe">
          <v:stroke joinstyle="miter"/>
          <v:path gradientshapeok="t" o:connecttype="rect"/>
        </v:shapetype>
        <v:shape id="_x0000_s1281" type="#_x0000_t202" style="position:absolute;margin-left:553.3pt;margin-top:794.95pt;width:17.05pt;height:13.05pt;z-index:-29287936;mso-position-horizontal-relative:page;mso-position-vertical-relative:page" filled="f" stroked="f">
          <v:textbox inset="0,0,0,0">
            <w:txbxContent>
              <w:p w14:paraId="640C11F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D002" w14:textId="77777777" w:rsidR="00E17E8C" w:rsidRDefault="00000000">
    <w:pPr>
      <w:pStyle w:val="a3"/>
      <w:spacing w:line="14" w:lineRule="auto"/>
      <w:rPr>
        <w:sz w:val="20"/>
      </w:rPr>
    </w:pPr>
    <w:r>
      <w:pict w14:anchorId="46A2B21E">
        <v:shapetype id="_x0000_t202" coordsize="21600,21600" o:spt="202" path="m,l,21600r21600,l21600,xe">
          <v:stroke joinstyle="miter"/>
          <v:path gradientshapeok="t" o:connecttype="rect"/>
        </v:shapetype>
        <v:shape id="_x0000_s1245" type="#_x0000_t202" style="position:absolute;margin-left:553.3pt;margin-top:794.95pt;width:17.05pt;height:13.05pt;z-index:-29269504;mso-position-horizontal-relative:page;mso-position-vertical-relative:page" filled="f" stroked="f">
          <v:textbox inset="0,0,0,0">
            <w:txbxContent>
              <w:p w14:paraId="448F350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41ED" w14:textId="77777777" w:rsidR="00E17E8C" w:rsidRDefault="00000000">
    <w:pPr>
      <w:pStyle w:val="a3"/>
      <w:spacing w:line="14" w:lineRule="auto"/>
      <w:rPr>
        <w:sz w:val="20"/>
      </w:rPr>
    </w:pPr>
    <w:r>
      <w:pict w14:anchorId="655776B3">
        <v:shapetype id="_x0000_t202" coordsize="21600,21600" o:spt="202" path="m,l,21600r21600,l21600,xe">
          <v:stroke joinstyle="miter"/>
          <v:path gradientshapeok="t" o:connecttype="rect"/>
        </v:shapetype>
        <v:shape id="_x0000_s1243" type="#_x0000_t202" style="position:absolute;margin-left:553.3pt;margin-top:794.95pt;width:17.05pt;height:13.05pt;z-index:-29268480;mso-position-horizontal-relative:page;mso-position-vertical-relative:page" filled="f" stroked="f">
          <v:textbox inset="0,0,0,0">
            <w:txbxContent>
              <w:p w14:paraId="6439B83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3998" w14:textId="77777777" w:rsidR="00E17E8C" w:rsidRDefault="00000000">
    <w:pPr>
      <w:pStyle w:val="a3"/>
      <w:spacing w:line="14" w:lineRule="auto"/>
      <w:rPr>
        <w:sz w:val="20"/>
      </w:rPr>
    </w:pPr>
    <w:r>
      <w:pict w14:anchorId="0DA66D42">
        <v:shapetype id="_x0000_t202" coordsize="21600,21600" o:spt="202" path="m,l,21600r21600,l21600,xe">
          <v:stroke joinstyle="miter"/>
          <v:path gradientshapeok="t" o:connecttype="rect"/>
        </v:shapetype>
        <v:shape id="_x0000_s1241" type="#_x0000_t202" style="position:absolute;margin-left:553.3pt;margin-top:794.95pt;width:17.05pt;height:13.05pt;z-index:-29267456;mso-position-horizontal-relative:page;mso-position-vertical-relative:page" filled="f" stroked="f">
          <v:textbox inset="0,0,0,0">
            <w:txbxContent>
              <w:p w14:paraId="1971F49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E206" w14:textId="77777777" w:rsidR="00E17E8C" w:rsidRDefault="00000000">
    <w:pPr>
      <w:pStyle w:val="a3"/>
      <w:spacing w:line="14" w:lineRule="auto"/>
      <w:rPr>
        <w:sz w:val="20"/>
      </w:rPr>
    </w:pPr>
    <w:r>
      <w:pict w14:anchorId="3720B575"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553.3pt;margin-top:794.95pt;width:17.05pt;height:13.05pt;z-index:-29266432;mso-position-horizontal-relative:page;mso-position-vertical-relative:page" filled="f" stroked="f">
          <v:textbox inset="0,0,0,0">
            <w:txbxContent>
              <w:p w14:paraId="5EE4B4C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681D" w14:textId="77777777" w:rsidR="00E17E8C" w:rsidRDefault="00000000">
    <w:pPr>
      <w:pStyle w:val="a3"/>
      <w:spacing w:line="14" w:lineRule="auto"/>
      <w:rPr>
        <w:sz w:val="20"/>
      </w:rPr>
    </w:pPr>
    <w:r>
      <w:pict w14:anchorId="715D945F">
        <v:shapetype id="_x0000_t202" coordsize="21600,21600" o:spt="202" path="m,l,21600r21600,l21600,xe">
          <v:stroke joinstyle="miter"/>
          <v:path gradientshapeok="t" o:connecttype="rect"/>
        </v:shapetype>
        <v:shape id="_x0000_s1237" type="#_x0000_t202" style="position:absolute;margin-left:553.3pt;margin-top:794.95pt;width:17.05pt;height:13.05pt;z-index:-29265408;mso-position-horizontal-relative:page;mso-position-vertical-relative:page" filled="f" stroked="f">
          <v:textbox inset="0,0,0,0">
            <w:txbxContent>
              <w:p w14:paraId="219528C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8F8" w14:textId="77777777" w:rsidR="00E17E8C" w:rsidRDefault="00000000">
    <w:pPr>
      <w:pStyle w:val="a3"/>
      <w:spacing w:line="14" w:lineRule="auto"/>
      <w:rPr>
        <w:sz w:val="20"/>
      </w:rPr>
    </w:pPr>
    <w:r>
      <w:pict w14:anchorId="0081E2F6">
        <v:shapetype id="_x0000_t202" coordsize="21600,21600" o:spt="202" path="m,l,21600r21600,l21600,xe">
          <v:stroke joinstyle="miter"/>
          <v:path gradientshapeok="t" o:connecttype="rect"/>
        </v:shapetype>
        <v:shape id="_x0000_s1235" type="#_x0000_t202" style="position:absolute;margin-left:553.3pt;margin-top:794.95pt;width:17.05pt;height:13.05pt;z-index:-29264384;mso-position-horizontal-relative:page;mso-position-vertical-relative:page" filled="f" stroked="f">
          <v:textbox inset="0,0,0,0">
            <w:txbxContent>
              <w:p w14:paraId="6D6B125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CB0" w14:textId="77777777" w:rsidR="00E17E8C" w:rsidRDefault="00000000">
    <w:pPr>
      <w:pStyle w:val="a3"/>
      <w:spacing w:line="14" w:lineRule="auto"/>
      <w:rPr>
        <w:sz w:val="20"/>
      </w:rPr>
    </w:pPr>
    <w:r>
      <w:pict w14:anchorId="3D88A77B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margin-left:553.3pt;margin-top:794.95pt;width:17.05pt;height:13.05pt;z-index:-29263360;mso-position-horizontal-relative:page;mso-position-vertical-relative:page" filled="f" stroked="f">
          <v:textbox inset="0,0,0,0">
            <w:txbxContent>
              <w:p w14:paraId="149C5E6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63EB" w14:textId="77777777" w:rsidR="00E17E8C" w:rsidRDefault="00000000">
    <w:pPr>
      <w:pStyle w:val="a3"/>
      <w:spacing w:line="14" w:lineRule="auto"/>
      <w:rPr>
        <w:sz w:val="20"/>
      </w:rPr>
    </w:pPr>
    <w:r>
      <w:pict w14:anchorId="66D6DC79">
        <v:shapetype id="_x0000_t202" coordsize="21600,21600" o:spt="202" path="m,l,21600r21600,l21600,xe">
          <v:stroke joinstyle="miter"/>
          <v:path gradientshapeok="t" o:connecttype="rect"/>
        </v:shapetype>
        <v:shape id="_x0000_s1231" type="#_x0000_t202" style="position:absolute;margin-left:553.3pt;margin-top:794.95pt;width:17.05pt;height:13.05pt;z-index:-29262336;mso-position-horizontal-relative:page;mso-position-vertical-relative:page" filled="f" stroked="f">
          <v:textbox inset="0,0,0,0">
            <w:txbxContent>
              <w:p w14:paraId="2D7794F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2E80" w14:textId="77777777" w:rsidR="00E17E8C" w:rsidRDefault="00000000">
    <w:pPr>
      <w:pStyle w:val="a3"/>
      <w:spacing w:line="14" w:lineRule="auto"/>
      <w:rPr>
        <w:sz w:val="20"/>
      </w:rPr>
    </w:pPr>
    <w:r>
      <w:pict w14:anchorId="12F28198">
        <v:shapetype id="_x0000_t202" coordsize="21600,21600" o:spt="202" path="m,l,21600r21600,l21600,xe">
          <v:stroke joinstyle="miter"/>
          <v:path gradientshapeok="t" o:connecttype="rect"/>
        </v:shapetype>
        <v:shape id="_x0000_s1229" type="#_x0000_t202" style="position:absolute;margin-left:553.3pt;margin-top:794.95pt;width:17.05pt;height:13.05pt;z-index:-29261312;mso-position-horizontal-relative:page;mso-position-vertical-relative:page" filled="f" stroked="f">
          <v:textbox inset="0,0,0,0">
            <w:txbxContent>
              <w:p w14:paraId="524FC33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98A8" w14:textId="77777777" w:rsidR="00E17E8C" w:rsidRDefault="00000000">
    <w:pPr>
      <w:pStyle w:val="a3"/>
      <w:spacing w:line="14" w:lineRule="auto"/>
      <w:rPr>
        <w:sz w:val="20"/>
      </w:rPr>
    </w:pPr>
    <w:r>
      <w:pict w14:anchorId="63F91744"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553.3pt;margin-top:794.95pt;width:17.05pt;height:13.05pt;z-index:-29260288;mso-position-horizontal-relative:page;mso-position-vertical-relative:page" filled="f" stroked="f">
          <v:textbox inset="0,0,0,0">
            <w:txbxContent>
              <w:p w14:paraId="4E355B4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95A4" w14:textId="77777777" w:rsidR="00E17E8C" w:rsidRDefault="00000000">
    <w:pPr>
      <w:pStyle w:val="a3"/>
      <w:spacing w:line="14" w:lineRule="auto"/>
      <w:rPr>
        <w:sz w:val="20"/>
      </w:rPr>
    </w:pPr>
    <w:r>
      <w:pict w14:anchorId="66384056"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553.3pt;margin-top:794.95pt;width:17.05pt;height:13.05pt;z-index:-29286912;mso-position-horizontal-relative:page;mso-position-vertical-relative:page" filled="f" stroked="f">
          <v:textbox inset="0,0,0,0">
            <w:txbxContent>
              <w:p w14:paraId="31513C6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3A12" w14:textId="77777777" w:rsidR="00E17E8C" w:rsidRDefault="00000000">
    <w:pPr>
      <w:pStyle w:val="a3"/>
      <w:spacing w:line="14" w:lineRule="auto"/>
      <w:rPr>
        <w:sz w:val="20"/>
      </w:rPr>
    </w:pPr>
    <w:r>
      <w:pict w14:anchorId="6D1CC50F"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553.3pt;margin-top:794.95pt;width:17.05pt;height:13.05pt;z-index:-29259264;mso-position-horizontal-relative:page;mso-position-vertical-relative:page" filled="f" stroked="f">
          <v:textbox inset="0,0,0,0">
            <w:txbxContent>
              <w:p w14:paraId="1364EFF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E784" w14:textId="77777777" w:rsidR="00E17E8C" w:rsidRDefault="00000000">
    <w:pPr>
      <w:pStyle w:val="a3"/>
      <w:spacing w:line="14" w:lineRule="auto"/>
      <w:rPr>
        <w:sz w:val="20"/>
      </w:rPr>
    </w:pPr>
    <w:r>
      <w:pict w14:anchorId="16C6ABC8">
        <v:shapetype id="_x0000_t202" coordsize="21600,21600" o:spt="202" path="m,l,21600r21600,l21600,xe">
          <v:stroke joinstyle="miter"/>
          <v:path gradientshapeok="t" o:connecttype="rect"/>
        </v:shapetype>
        <v:shape id="_x0000_s1223" type="#_x0000_t202" style="position:absolute;margin-left:553.3pt;margin-top:794.95pt;width:17.05pt;height:13.05pt;z-index:-29258240;mso-position-horizontal-relative:page;mso-position-vertical-relative:page" filled="f" stroked="f">
          <v:textbox inset="0,0,0,0">
            <w:txbxContent>
              <w:p w14:paraId="502CFBF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A59" w14:textId="77777777" w:rsidR="00E17E8C" w:rsidRDefault="00000000">
    <w:pPr>
      <w:pStyle w:val="a3"/>
      <w:spacing w:line="14" w:lineRule="auto"/>
      <w:rPr>
        <w:sz w:val="20"/>
      </w:rPr>
    </w:pPr>
    <w:r>
      <w:pict w14:anchorId="721F0B7A">
        <v:shapetype id="_x0000_t202" coordsize="21600,21600" o:spt="202" path="m,l,21600r21600,l21600,xe">
          <v:stroke joinstyle="miter"/>
          <v:path gradientshapeok="t" o:connecttype="rect"/>
        </v:shapetype>
        <v:shape id="_x0000_s1221" type="#_x0000_t202" style="position:absolute;margin-left:553.3pt;margin-top:794.95pt;width:17.05pt;height:13.05pt;z-index:-29257216;mso-position-horizontal-relative:page;mso-position-vertical-relative:page" filled="f" stroked="f">
          <v:textbox inset="0,0,0,0">
            <w:txbxContent>
              <w:p w14:paraId="4D07DC7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8E5" w14:textId="77777777" w:rsidR="00E17E8C" w:rsidRDefault="00000000">
    <w:pPr>
      <w:pStyle w:val="a3"/>
      <w:spacing w:line="14" w:lineRule="auto"/>
      <w:rPr>
        <w:sz w:val="20"/>
      </w:rPr>
    </w:pPr>
    <w:r>
      <w:pict w14:anchorId="54D7CF90">
        <v:shapetype id="_x0000_t202" coordsize="21600,21600" o:spt="202" path="m,l,21600r21600,l21600,xe">
          <v:stroke joinstyle="miter"/>
          <v:path gradientshapeok="t" o:connecttype="rect"/>
        </v:shapetype>
        <v:shape id="_x0000_s1219" type="#_x0000_t202" style="position:absolute;margin-left:553.3pt;margin-top:794.95pt;width:17.05pt;height:13.05pt;z-index:-29256192;mso-position-horizontal-relative:page;mso-position-vertical-relative:page" filled="f" stroked="f">
          <v:textbox inset="0,0,0,0">
            <w:txbxContent>
              <w:p w14:paraId="31A310EE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CA2B" w14:textId="77777777" w:rsidR="00E17E8C" w:rsidRDefault="00000000">
    <w:pPr>
      <w:pStyle w:val="a3"/>
      <w:spacing w:line="14" w:lineRule="auto"/>
      <w:rPr>
        <w:sz w:val="20"/>
      </w:rPr>
    </w:pPr>
    <w:r>
      <w:pict w14:anchorId="73AED80A"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553.3pt;margin-top:794.95pt;width:17.05pt;height:13.05pt;z-index:-29255168;mso-position-horizontal-relative:page;mso-position-vertical-relative:page" filled="f" stroked="f">
          <v:textbox inset="0,0,0,0">
            <w:txbxContent>
              <w:p w14:paraId="7903B8D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0EE4" w14:textId="77777777" w:rsidR="00E17E8C" w:rsidRDefault="00000000">
    <w:pPr>
      <w:pStyle w:val="a3"/>
      <w:spacing w:line="14" w:lineRule="auto"/>
      <w:rPr>
        <w:sz w:val="20"/>
      </w:rPr>
    </w:pPr>
    <w:r>
      <w:pict w14:anchorId="23E30E57"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553.3pt;margin-top:794.95pt;width:17.05pt;height:13.05pt;z-index:-29254144;mso-position-horizontal-relative:page;mso-position-vertical-relative:page" filled="f" stroked="f">
          <v:textbox inset="0,0,0,0">
            <w:txbxContent>
              <w:p w14:paraId="506F8DE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7529" w14:textId="77777777" w:rsidR="00E17E8C" w:rsidRDefault="00000000">
    <w:pPr>
      <w:pStyle w:val="a3"/>
      <w:spacing w:line="14" w:lineRule="auto"/>
      <w:rPr>
        <w:sz w:val="20"/>
      </w:rPr>
    </w:pPr>
    <w:r>
      <w:pict w14:anchorId="0B57C1A7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margin-left:553.3pt;margin-top:794.95pt;width:17.05pt;height:13.05pt;z-index:-29253120;mso-position-horizontal-relative:page;mso-position-vertical-relative:page" filled="f" stroked="f">
          <v:textbox inset="0,0,0,0">
            <w:txbxContent>
              <w:p w14:paraId="5B7B783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F8C" w14:textId="77777777" w:rsidR="00E17E8C" w:rsidRDefault="00000000">
    <w:pPr>
      <w:pStyle w:val="a3"/>
      <w:spacing w:line="14" w:lineRule="auto"/>
      <w:rPr>
        <w:sz w:val="20"/>
      </w:rPr>
    </w:pPr>
    <w:r>
      <w:pict w14:anchorId="3F84B21C"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553.3pt;margin-top:794.95pt;width:17.05pt;height:13.05pt;z-index:-29252096;mso-position-horizontal-relative:page;mso-position-vertical-relative:page" filled="f" stroked="f">
          <v:textbox inset="0,0,0,0">
            <w:txbxContent>
              <w:p w14:paraId="79F87F8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62C2" w14:textId="77777777" w:rsidR="00E17E8C" w:rsidRDefault="00000000">
    <w:pPr>
      <w:pStyle w:val="a3"/>
      <w:spacing w:line="14" w:lineRule="auto"/>
      <w:rPr>
        <w:sz w:val="20"/>
      </w:rPr>
    </w:pPr>
    <w:r>
      <w:pict w14:anchorId="1A365E92"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553.3pt;margin-top:794.95pt;width:17.05pt;height:13.05pt;z-index:-29251072;mso-position-horizontal-relative:page;mso-position-vertical-relative:page" filled="f" stroked="f">
          <v:textbox inset="0,0,0,0">
            <w:txbxContent>
              <w:p w14:paraId="1A44A75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103" w14:textId="77777777" w:rsidR="00E17E8C" w:rsidRDefault="00000000">
    <w:pPr>
      <w:pStyle w:val="a3"/>
      <w:spacing w:line="14" w:lineRule="auto"/>
      <w:rPr>
        <w:sz w:val="20"/>
      </w:rPr>
    </w:pPr>
    <w:r>
      <w:pict w14:anchorId="7339C610">
        <v:shapetype id="_x0000_t202" coordsize="21600,21600" o:spt="202" path="m,l,21600r21600,l21600,xe">
          <v:stroke joinstyle="miter"/>
          <v:path gradientshapeok="t" o:connecttype="rect"/>
        </v:shapetype>
        <v:shape id="_x0000_s1207" type="#_x0000_t202" style="position:absolute;margin-left:553.3pt;margin-top:794.95pt;width:17.05pt;height:13.05pt;z-index:-29250048;mso-position-horizontal-relative:page;mso-position-vertical-relative:page" filled="f" stroked="f">
          <v:textbox inset="0,0,0,0">
            <w:txbxContent>
              <w:p w14:paraId="06E1589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5DFA" w14:textId="77777777" w:rsidR="00E17E8C" w:rsidRDefault="00000000">
    <w:pPr>
      <w:pStyle w:val="a3"/>
      <w:spacing w:line="14" w:lineRule="auto"/>
      <w:rPr>
        <w:sz w:val="20"/>
      </w:rPr>
    </w:pPr>
    <w:r>
      <w:pict w14:anchorId="52B8F412">
        <v:shapetype id="_x0000_t202" coordsize="21600,21600" o:spt="202" path="m,l,21600r21600,l21600,xe">
          <v:stroke joinstyle="miter"/>
          <v:path gradientshapeok="t" o:connecttype="rect"/>
        </v:shapetype>
        <v:shape id="_x0000_s1277" type="#_x0000_t202" style="position:absolute;margin-left:553.3pt;margin-top:794.95pt;width:17.05pt;height:13.05pt;z-index:-29285888;mso-position-horizontal-relative:page;mso-position-vertical-relative:page" filled="f" stroked="f">
          <v:textbox inset="0,0,0,0">
            <w:txbxContent>
              <w:p w14:paraId="491C96E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D9AC" w14:textId="77777777" w:rsidR="00E17E8C" w:rsidRDefault="00000000">
    <w:pPr>
      <w:pStyle w:val="a3"/>
      <w:spacing w:line="14" w:lineRule="auto"/>
      <w:rPr>
        <w:sz w:val="20"/>
      </w:rPr>
    </w:pPr>
    <w:r>
      <w:pict w14:anchorId="0EB378E7">
        <v:shapetype id="_x0000_t202" coordsize="21600,21600" o:spt="202" path="m,l,21600r21600,l21600,xe">
          <v:stroke joinstyle="miter"/>
          <v:path gradientshapeok="t" o:connecttype="rect"/>
        </v:shapetype>
        <v:shape id="_x0000_s1205" type="#_x0000_t202" style="position:absolute;margin-left:553.3pt;margin-top:794.95pt;width:17.05pt;height:13.05pt;z-index:-29249024;mso-position-horizontal-relative:page;mso-position-vertical-relative:page" filled="f" stroked="f">
          <v:textbox inset="0,0,0,0">
            <w:txbxContent>
              <w:p w14:paraId="70F0B66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79C3" w14:textId="77777777" w:rsidR="00E17E8C" w:rsidRDefault="00000000">
    <w:pPr>
      <w:pStyle w:val="a3"/>
      <w:spacing w:line="14" w:lineRule="auto"/>
      <w:rPr>
        <w:sz w:val="20"/>
      </w:rPr>
    </w:pPr>
    <w:r>
      <w:pict w14:anchorId="1204CE30">
        <v:shapetype id="_x0000_t202" coordsize="21600,21600" o:spt="202" path="m,l,21600r21600,l21600,xe">
          <v:stroke joinstyle="miter"/>
          <v:path gradientshapeok="t" o:connecttype="rect"/>
        </v:shapetype>
        <v:shape id="_x0000_s1203" type="#_x0000_t202" style="position:absolute;margin-left:553.3pt;margin-top:794.95pt;width:17.05pt;height:13.05pt;z-index:-29248000;mso-position-horizontal-relative:page;mso-position-vertical-relative:page" filled="f" stroked="f">
          <v:textbox inset="0,0,0,0">
            <w:txbxContent>
              <w:p w14:paraId="022BCFE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2E4F" w14:textId="77777777" w:rsidR="00E17E8C" w:rsidRDefault="00000000">
    <w:pPr>
      <w:pStyle w:val="a3"/>
      <w:spacing w:line="14" w:lineRule="auto"/>
      <w:rPr>
        <w:sz w:val="20"/>
      </w:rPr>
    </w:pPr>
    <w:r>
      <w:pict w14:anchorId="4ABE41ED"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553.3pt;margin-top:794.95pt;width:17.05pt;height:13.05pt;z-index:-29246976;mso-position-horizontal-relative:page;mso-position-vertical-relative:page" filled="f" stroked="f">
          <v:textbox inset="0,0,0,0">
            <w:txbxContent>
              <w:p w14:paraId="0B99D01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081A" w14:textId="77777777" w:rsidR="00E17E8C" w:rsidRDefault="00000000">
    <w:pPr>
      <w:pStyle w:val="a3"/>
      <w:spacing w:line="14" w:lineRule="auto"/>
      <w:rPr>
        <w:sz w:val="20"/>
      </w:rPr>
    </w:pPr>
    <w:r>
      <w:pict w14:anchorId="504D1F92">
        <v:shapetype id="_x0000_t202" coordsize="21600,21600" o:spt="202" path="m,l,21600r21600,l21600,xe">
          <v:stroke joinstyle="miter"/>
          <v:path gradientshapeok="t" o:connecttype="rect"/>
        </v:shapetype>
        <v:shape id="_x0000_s1199" type="#_x0000_t202" style="position:absolute;margin-left:553.3pt;margin-top:794.95pt;width:17.05pt;height:13.05pt;z-index:-29245952;mso-position-horizontal-relative:page;mso-position-vertical-relative:page" filled="f" stroked="f">
          <v:textbox inset="0,0,0,0">
            <w:txbxContent>
              <w:p w14:paraId="5D8D67C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D1D1" w14:textId="77777777" w:rsidR="00E17E8C" w:rsidRDefault="00000000">
    <w:pPr>
      <w:pStyle w:val="a3"/>
      <w:spacing w:line="14" w:lineRule="auto"/>
      <w:rPr>
        <w:sz w:val="20"/>
      </w:rPr>
    </w:pPr>
    <w:r>
      <w:pict w14:anchorId="3DB59CF1">
        <v:shapetype id="_x0000_t202" coordsize="21600,21600" o:spt="202" path="m,l,21600r21600,l21600,xe">
          <v:stroke joinstyle="miter"/>
          <v:path gradientshapeok="t" o:connecttype="rect"/>
        </v:shapetype>
        <v:shape id="_x0000_s1197" type="#_x0000_t202" style="position:absolute;margin-left:553.3pt;margin-top:794.95pt;width:17.05pt;height:13.05pt;z-index:-29244928;mso-position-horizontal-relative:page;mso-position-vertical-relative:page" filled="f" stroked="f">
          <v:textbox inset="0,0,0,0">
            <w:txbxContent>
              <w:p w14:paraId="6AA0A6A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D06E" w14:textId="77777777" w:rsidR="00E17E8C" w:rsidRDefault="00000000">
    <w:pPr>
      <w:pStyle w:val="a3"/>
      <w:spacing w:line="14" w:lineRule="auto"/>
      <w:rPr>
        <w:sz w:val="20"/>
      </w:rPr>
    </w:pPr>
    <w:r>
      <w:pict w14:anchorId="2D38FAA8"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553.3pt;margin-top:794.95pt;width:17.05pt;height:13.05pt;z-index:-29243904;mso-position-horizontal-relative:page;mso-position-vertical-relative:page" filled="f" stroked="f">
          <v:textbox inset="0,0,0,0">
            <w:txbxContent>
              <w:p w14:paraId="48ED174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35F9" w14:textId="77777777" w:rsidR="00E17E8C" w:rsidRDefault="00000000">
    <w:pPr>
      <w:pStyle w:val="a3"/>
      <w:spacing w:line="14" w:lineRule="auto"/>
      <w:rPr>
        <w:sz w:val="20"/>
      </w:rPr>
    </w:pPr>
    <w:r>
      <w:pict w14:anchorId="31BB5C84"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553.3pt;margin-top:794.95pt;width:17.05pt;height:13.05pt;z-index:-29242880;mso-position-horizontal-relative:page;mso-position-vertical-relative:page" filled="f" stroked="f">
          <v:textbox inset="0,0,0,0">
            <w:txbxContent>
              <w:p w14:paraId="6DFFC10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BB9F" w14:textId="77777777" w:rsidR="00E17E8C" w:rsidRDefault="00000000">
    <w:pPr>
      <w:pStyle w:val="a3"/>
      <w:spacing w:line="14" w:lineRule="auto"/>
      <w:rPr>
        <w:sz w:val="20"/>
      </w:rPr>
    </w:pPr>
    <w:r>
      <w:pict w14:anchorId="5165F13F"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553.3pt;margin-top:794.95pt;width:17.05pt;height:13.05pt;z-index:-29241856;mso-position-horizontal-relative:page;mso-position-vertical-relative:page" filled="f" stroked="f">
          <v:textbox inset="0,0,0,0">
            <w:txbxContent>
              <w:p w14:paraId="41FC02E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4793" w14:textId="77777777" w:rsidR="00E17E8C" w:rsidRDefault="00000000">
    <w:pPr>
      <w:pStyle w:val="a3"/>
      <w:spacing w:line="14" w:lineRule="auto"/>
      <w:rPr>
        <w:sz w:val="20"/>
      </w:rPr>
    </w:pPr>
    <w:r>
      <w:pict w14:anchorId="3A74606B">
        <v:shapetype id="_x0000_t202" coordsize="21600,21600" o:spt="202" path="m,l,21600r21600,l21600,xe">
          <v:stroke joinstyle="miter"/>
          <v:path gradientshapeok="t" o:connecttype="rect"/>
        </v:shapetype>
        <v:shape id="_x0000_s1189" type="#_x0000_t202" style="position:absolute;margin-left:553.3pt;margin-top:794.95pt;width:17.05pt;height:13.05pt;z-index:-29240832;mso-position-horizontal-relative:page;mso-position-vertical-relative:page" filled="f" stroked="f">
          <v:textbox inset="0,0,0,0">
            <w:txbxContent>
              <w:p w14:paraId="47C165C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BCAF" w14:textId="77777777" w:rsidR="00E17E8C" w:rsidRDefault="00000000">
    <w:pPr>
      <w:pStyle w:val="a3"/>
      <w:spacing w:line="14" w:lineRule="auto"/>
      <w:rPr>
        <w:sz w:val="20"/>
      </w:rPr>
    </w:pPr>
    <w:r>
      <w:pict w14:anchorId="2CFBE29A">
        <v:shapetype id="_x0000_t202" coordsize="21600,21600" o:spt="202" path="m,l,21600r21600,l21600,xe">
          <v:stroke joinstyle="miter"/>
          <v:path gradientshapeok="t" o:connecttype="rect"/>
        </v:shapetype>
        <v:shape id="_x0000_s1187" type="#_x0000_t202" style="position:absolute;margin-left:553.3pt;margin-top:794.95pt;width:17.05pt;height:13.05pt;z-index:-29239808;mso-position-horizontal-relative:page;mso-position-vertical-relative:page" filled="f" stroked="f">
          <v:textbox inset="0,0,0,0">
            <w:txbxContent>
              <w:p w14:paraId="57439A6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D49B" w14:textId="77777777" w:rsidR="00E17E8C" w:rsidRDefault="00000000">
    <w:pPr>
      <w:pStyle w:val="a3"/>
      <w:spacing w:line="14" w:lineRule="auto"/>
      <w:rPr>
        <w:sz w:val="20"/>
      </w:rPr>
    </w:pPr>
    <w:r>
      <w:pict w14:anchorId="4B54BA5B">
        <v:shapetype id="_x0000_t202" coordsize="21600,21600" o:spt="202" path="m,l,21600r21600,l21600,xe">
          <v:stroke joinstyle="miter"/>
          <v:path gradientshapeok="t" o:connecttype="rect"/>
        </v:shapetype>
        <v:shape id="_x0000_s1275" type="#_x0000_t202" style="position:absolute;margin-left:553.3pt;margin-top:794.95pt;width:17.05pt;height:13.05pt;z-index:-29284864;mso-position-horizontal-relative:page;mso-position-vertical-relative:page" filled="f" stroked="f">
          <v:textbox inset="0,0,0,0">
            <w:txbxContent>
              <w:p w14:paraId="0B92B61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35D" w14:textId="77777777" w:rsidR="00E17E8C" w:rsidRDefault="00000000">
    <w:pPr>
      <w:pStyle w:val="a3"/>
      <w:spacing w:line="14" w:lineRule="auto"/>
      <w:rPr>
        <w:sz w:val="20"/>
      </w:rPr>
    </w:pPr>
    <w:r>
      <w:pict w14:anchorId="31BF7ECC"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553.3pt;margin-top:794.95pt;width:17.05pt;height:13.05pt;z-index:-29238784;mso-position-horizontal-relative:page;mso-position-vertical-relative:page" filled="f" stroked="f">
          <v:textbox inset="0,0,0,0">
            <w:txbxContent>
              <w:p w14:paraId="412BC2EE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6D41" w14:textId="77777777" w:rsidR="00E17E8C" w:rsidRDefault="00000000">
    <w:pPr>
      <w:pStyle w:val="a3"/>
      <w:spacing w:line="14" w:lineRule="auto"/>
      <w:rPr>
        <w:sz w:val="20"/>
      </w:rPr>
    </w:pPr>
    <w:r>
      <w:pict w14:anchorId="5ABAE5A9"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553.3pt;margin-top:794.95pt;width:17.05pt;height:13.05pt;z-index:-29237760;mso-position-horizontal-relative:page;mso-position-vertical-relative:page" filled="f" stroked="f">
          <v:textbox inset="0,0,0,0">
            <w:txbxContent>
              <w:p w14:paraId="7A397B7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2908" w14:textId="77777777" w:rsidR="00E17E8C" w:rsidRDefault="00000000">
    <w:pPr>
      <w:pStyle w:val="a3"/>
      <w:spacing w:line="14" w:lineRule="auto"/>
      <w:rPr>
        <w:sz w:val="20"/>
      </w:rPr>
    </w:pPr>
    <w:r>
      <w:pict w14:anchorId="347F8055"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553.3pt;margin-top:794.95pt;width:17.05pt;height:13.05pt;z-index:-29236736;mso-position-horizontal-relative:page;mso-position-vertical-relative:page" filled="f" stroked="f">
          <v:textbox inset="0,0,0,0">
            <w:txbxContent>
              <w:p w14:paraId="142CD69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6EE1" w14:textId="77777777" w:rsidR="00E17E8C" w:rsidRDefault="00000000">
    <w:pPr>
      <w:pStyle w:val="a3"/>
      <w:spacing w:line="14" w:lineRule="auto"/>
      <w:rPr>
        <w:sz w:val="20"/>
      </w:rPr>
    </w:pPr>
    <w:r>
      <w:pict w14:anchorId="1964A1BE"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553.3pt;margin-top:794.95pt;width:17.05pt;height:13.05pt;z-index:-29235712;mso-position-horizontal-relative:page;mso-position-vertical-relative:page" filled="f" stroked="f">
          <v:textbox inset="0,0,0,0">
            <w:txbxContent>
              <w:p w14:paraId="47B9AE4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3BB5" w14:textId="77777777" w:rsidR="00E17E8C" w:rsidRDefault="00000000">
    <w:pPr>
      <w:pStyle w:val="a3"/>
      <w:spacing w:line="14" w:lineRule="auto"/>
      <w:rPr>
        <w:sz w:val="20"/>
      </w:rPr>
    </w:pPr>
    <w:r>
      <w:pict w14:anchorId="71764E68">
        <v:shapetype id="_x0000_t202" coordsize="21600,21600" o:spt="202" path="m,l,21600r21600,l21600,xe">
          <v:stroke joinstyle="miter"/>
          <v:path gradientshapeok="t" o:connecttype="rect"/>
        </v:shapetype>
        <v:shape id="_x0000_s1177" type="#_x0000_t202" style="position:absolute;margin-left:553.3pt;margin-top:794.95pt;width:17.05pt;height:13.05pt;z-index:-29234688;mso-position-horizontal-relative:page;mso-position-vertical-relative:page" filled="f" stroked="f">
          <v:textbox inset="0,0,0,0">
            <w:txbxContent>
              <w:p w14:paraId="4CA54EF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818F" w14:textId="77777777" w:rsidR="00E17E8C" w:rsidRDefault="00000000">
    <w:pPr>
      <w:pStyle w:val="a3"/>
      <w:spacing w:line="14" w:lineRule="auto"/>
      <w:rPr>
        <w:sz w:val="20"/>
      </w:rPr>
    </w:pPr>
    <w:r>
      <w:pict w14:anchorId="52A4AEDC">
        <v:shapetype id="_x0000_t202" coordsize="21600,21600" o:spt="202" path="m,l,21600r21600,l21600,xe">
          <v:stroke joinstyle="miter"/>
          <v:path gradientshapeok="t" o:connecttype="rect"/>
        </v:shapetype>
        <v:shape id="_x0000_s1175" type="#_x0000_t202" style="position:absolute;margin-left:553.3pt;margin-top:794.95pt;width:17.05pt;height:13.05pt;z-index:-29233664;mso-position-horizontal-relative:page;mso-position-vertical-relative:page" filled="f" stroked="f">
          <v:textbox inset="0,0,0,0">
            <w:txbxContent>
              <w:p w14:paraId="75101AA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8C64" w14:textId="77777777" w:rsidR="00E17E8C" w:rsidRDefault="00000000">
    <w:pPr>
      <w:pStyle w:val="a3"/>
      <w:spacing w:line="14" w:lineRule="auto"/>
      <w:rPr>
        <w:sz w:val="20"/>
      </w:rPr>
    </w:pPr>
    <w:r>
      <w:pict w14:anchorId="156049EF">
        <v:shapetype id="_x0000_t202" coordsize="21600,21600" o:spt="202" path="m,l,21600r21600,l21600,xe">
          <v:stroke joinstyle="miter"/>
          <v:path gradientshapeok="t" o:connecttype="rect"/>
        </v:shapetype>
        <v:shape id="_x0000_s1173" type="#_x0000_t202" style="position:absolute;margin-left:553.3pt;margin-top:794.95pt;width:17.05pt;height:13.05pt;z-index:-29232640;mso-position-horizontal-relative:page;mso-position-vertical-relative:page" filled="f" stroked="f">
          <v:textbox inset="0,0,0,0">
            <w:txbxContent>
              <w:p w14:paraId="560E5B5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06F" w14:textId="77777777" w:rsidR="00E17E8C" w:rsidRDefault="00000000">
    <w:pPr>
      <w:pStyle w:val="a3"/>
      <w:spacing w:line="14" w:lineRule="auto"/>
      <w:rPr>
        <w:sz w:val="20"/>
      </w:rPr>
    </w:pPr>
    <w:r>
      <w:pict w14:anchorId="03954EBF"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553.3pt;margin-top:794.95pt;width:17.05pt;height:13.05pt;z-index:-29231616;mso-position-horizontal-relative:page;mso-position-vertical-relative:page" filled="f" stroked="f">
          <v:textbox inset="0,0,0,0">
            <w:txbxContent>
              <w:p w14:paraId="0014B79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E4B3" w14:textId="77777777" w:rsidR="00E17E8C" w:rsidRDefault="00000000">
    <w:pPr>
      <w:pStyle w:val="a3"/>
      <w:spacing w:line="14" w:lineRule="auto"/>
      <w:rPr>
        <w:sz w:val="20"/>
      </w:rPr>
    </w:pPr>
    <w:r>
      <w:pict w14:anchorId="566F6C00"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553.3pt;margin-top:794.95pt;width:17.05pt;height:13.05pt;z-index:-29230592;mso-position-horizontal-relative:page;mso-position-vertical-relative:page" filled="f" stroked="f">
          <v:textbox inset="0,0,0,0">
            <w:txbxContent>
              <w:p w14:paraId="0E7DCE7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C688" w14:textId="77777777" w:rsidR="00E17E8C" w:rsidRDefault="00000000">
    <w:pPr>
      <w:pStyle w:val="a3"/>
      <w:spacing w:line="14" w:lineRule="auto"/>
      <w:rPr>
        <w:sz w:val="20"/>
      </w:rPr>
    </w:pPr>
    <w:r>
      <w:pict w14:anchorId="0EF1A07E"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553.3pt;margin-top:794.95pt;width:17.05pt;height:13.05pt;z-index:-29229568;mso-position-horizontal-relative:page;mso-position-vertical-relative:page" filled="f" stroked="f">
          <v:textbox inset="0,0,0,0">
            <w:txbxContent>
              <w:p w14:paraId="1A63C8C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D60" w14:textId="77777777" w:rsidR="00E17E8C" w:rsidRDefault="00000000">
    <w:pPr>
      <w:pStyle w:val="a3"/>
      <w:spacing w:line="14" w:lineRule="auto"/>
      <w:rPr>
        <w:sz w:val="20"/>
      </w:rPr>
    </w:pPr>
    <w:r>
      <w:pict w14:anchorId="5C6D0F73">
        <v:shapetype id="_x0000_t202" coordsize="21600,21600" o:spt="202" path="m,l,21600r21600,l21600,xe">
          <v:stroke joinstyle="miter"/>
          <v:path gradientshapeok="t" o:connecttype="rect"/>
        </v:shapetype>
        <v:shape id="_x0000_s1273" type="#_x0000_t202" style="position:absolute;margin-left:553.3pt;margin-top:794.95pt;width:17.05pt;height:13.05pt;z-index:-29283840;mso-position-horizontal-relative:page;mso-position-vertical-relative:page" filled="f" stroked="f">
          <v:textbox inset="0,0,0,0">
            <w:txbxContent>
              <w:p w14:paraId="3997A32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0538" w14:textId="77777777" w:rsidR="00E17E8C" w:rsidRDefault="00000000">
    <w:pPr>
      <w:pStyle w:val="a3"/>
      <w:spacing w:line="14" w:lineRule="auto"/>
      <w:rPr>
        <w:sz w:val="20"/>
      </w:rPr>
    </w:pPr>
    <w:r>
      <w:pict w14:anchorId="23B8131B"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553.3pt;margin-top:794.95pt;width:17.05pt;height:13.05pt;z-index:-29228544;mso-position-horizontal-relative:page;mso-position-vertical-relative:page" filled="f" stroked="f">
          <v:textbox inset="0,0,0,0">
            <w:txbxContent>
              <w:p w14:paraId="24FBEF4E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3B8" w14:textId="77777777" w:rsidR="00E17E8C" w:rsidRDefault="00000000">
    <w:pPr>
      <w:pStyle w:val="a3"/>
      <w:spacing w:line="14" w:lineRule="auto"/>
      <w:rPr>
        <w:sz w:val="20"/>
      </w:rPr>
    </w:pPr>
    <w:r>
      <w:pict w14:anchorId="0E9E8775"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553.3pt;margin-top:794.95pt;width:17.05pt;height:13.05pt;z-index:-29227520;mso-position-horizontal-relative:page;mso-position-vertical-relative:page" filled="f" stroked="f">
          <v:textbox inset="0,0,0,0">
            <w:txbxContent>
              <w:p w14:paraId="0A6ED80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6989" w14:textId="77777777" w:rsidR="00E17E8C" w:rsidRDefault="00000000">
    <w:pPr>
      <w:pStyle w:val="a3"/>
      <w:spacing w:line="14" w:lineRule="auto"/>
      <w:rPr>
        <w:sz w:val="20"/>
      </w:rPr>
    </w:pPr>
    <w:r>
      <w:pict w14:anchorId="2FF032E6"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553.3pt;margin-top:794.95pt;width:17.05pt;height:13.05pt;z-index:-29226496;mso-position-horizontal-relative:page;mso-position-vertical-relative:page" filled="f" stroked="f">
          <v:textbox inset="0,0,0,0">
            <w:txbxContent>
              <w:p w14:paraId="137359A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540" w14:textId="77777777" w:rsidR="00E17E8C" w:rsidRDefault="00000000">
    <w:pPr>
      <w:pStyle w:val="a3"/>
      <w:spacing w:line="14" w:lineRule="auto"/>
      <w:rPr>
        <w:sz w:val="20"/>
      </w:rPr>
    </w:pPr>
    <w:r>
      <w:pict w14:anchorId="4635B5FC"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553.3pt;margin-top:794.95pt;width:17.05pt;height:13.05pt;z-index:-29225472;mso-position-horizontal-relative:page;mso-position-vertical-relative:page" filled="f" stroked="f">
          <v:textbox inset="0,0,0,0">
            <w:txbxContent>
              <w:p w14:paraId="355532A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0E30" w14:textId="77777777" w:rsidR="00E17E8C" w:rsidRDefault="00000000">
    <w:pPr>
      <w:pStyle w:val="a3"/>
      <w:spacing w:line="14" w:lineRule="auto"/>
      <w:rPr>
        <w:sz w:val="20"/>
      </w:rPr>
    </w:pPr>
    <w:r>
      <w:pict w14:anchorId="43E8747F"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553.3pt;margin-top:794.95pt;width:17.05pt;height:13.05pt;z-index:-29207040;mso-position-horizontal-relative:page;mso-position-vertical-relative:page" filled="f" stroked="f">
          <v:textbox inset="0,0,0,0">
            <w:txbxContent>
              <w:p w14:paraId="7D348E2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76D" w14:textId="77777777" w:rsidR="00E17E8C" w:rsidRDefault="00000000">
    <w:pPr>
      <w:pStyle w:val="a3"/>
      <w:spacing w:line="14" w:lineRule="auto"/>
      <w:rPr>
        <w:sz w:val="20"/>
      </w:rPr>
    </w:pPr>
    <w:r>
      <w:pict w14:anchorId="167C0056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547.55pt;margin-top:794.95pt;width:22.6pt;height:13.05pt;z-index:-29190656;mso-position-horizontal-relative:page;mso-position-vertical-relative:page" filled="f" stroked="f">
          <v:textbox inset="0,0,0,0">
            <w:txbxContent>
              <w:p w14:paraId="445D8B7E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F16" w14:textId="77777777" w:rsidR="00E17E8C" w:rsidRDefault="00000000">
    <w:pPr>
      <w:pStyle w:val="a3"/>
      <w:spacing w:line="14" w:lineRule="auto"/>
      <w:rPr>
        <w:sz w:val="20"/>
      </w:rPr>
    </w:pPr>
    <w:r>
      <w:pict w14:anchorId="733B3785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547.55pt;margin-top:794.95pt;width:22.6pt;height:13.05pt;z-index:-29183488;mso-position-horizontal-relative:page;mso-position-vertical-relative:page" filled="f" stroked="f">
          <v:textbox inset="0,0,0,0">
            <w:txbxContent>
              <w:p w14:paraId="342D4D6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B22" w14:textId="77777777" w:rsidR="00E17E8C" w:rsidRDefault="00000000">
    <w:pPr>
      <w:pStyle w:val="a3"/>
      <w:spacing w:line="14" w:lineRule="auto"/>
      <w:rPr>
        <w:sz w:val="20"/>
      </w:rPr>
    </w:pPr>
    <w:r>
      <w:pict w14:anchorId="3528D6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55pt;margin-top:794.95pt;width:22.6pt;height:13.05pt;z-index:-29156864;mso-position-horizontal-relative:page;mso-position-vertical-relative:page" filled="f" stroked="f">
          <v:textbox inset="0,0,0,0">
            <w:txbxContent>
              <w:p w14:paraId="7E3B70D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771" w14:textId="77777777" w:rsidR="00E17E8C" w:rsidRDefault="00000000">
    <w:pPr>
      <w:pStyle w:val="a3"/>
      <w:spacing w:line="14" w:lineRule="auto"/>
      <w:rPr>
        <w:sz w:val="20"/>
      </w:rPr>
    </w:pPr>
    <w:r>
      <w:pict w14:anchorId="32376ED5">
        <v:shapetype id="_x0000_t202" coordsize="21600,21600" o:spt="202" path="m,l,21600r21600,l21600,xe">
          <v:stroke joinstyle="miter"/>
          <v:path gradientshapeok="t" o:connecttype="rect"/>
        </v:shapetype>
        <v:shape id="_x0000_s1271" type="#_x0000_t202" style="position:absolute;margin-left:553.3pt;margin-top:794.95pt;width:17.05pt;height:13.05pt;z-index:-29282816;mso-position-horizontal-relative:page;mso-position-vertical-relative:page" filled="f" stroked="f">
          <v:textbox inset="0,0,0,0">
            <w:txbxContent>
              <w:p w14:paraId="7C49FDF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15CC" w14:textId="77777777" w:rsidR="00E17E8C" w:rsidRDefault="00000000">
    <w:pPr>
      <w:pStyle w:val="a3"/>
      <w:spacing w:line="14" w:lineRule="auto"/>
      <w:rPr>
        <w:sz w:val="20"/>
      </w:rPr>
    </w:pPr>
    <w:r>
      <w:pict w14:anchorId="08108A86">
        <v:shapetype id="_x0000_t202" coordsize="21600,21600" o:spt="202" path="m,l,21600r21600,l21600,xe">
          <v:stroke joinstyle="miter"/>
          <v:path gradientshapeok="t" o:connecttype="rect"/>
        </v:shapetype>
        <v:shape id="_x0000_s1269" type="#_x0000_t202" style="position:absolute;margin-left:553.3pt;margin-top:794.95pt;width:17.05pt;height:13.05pt;z-index:-29281792;mso-position-horizontal-relative:page;mso-position-vertical-relative:page" filled="f" stroked="f">
          <v:textbox inset="0,0,0,0">
            <w:txbxContent>
              <w:p w14:paraId="51D8961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34DB" w14:textId="77777777" w:rsidR="00E17E8C" w:rsidRDefault="00000000">
    <w:pPr>
      <w:pStyle w:val="a3"/>
      <w:spacing w:line="14" w:lineRule="auto"/>
      <w:rPr>
        <w:sz w:val="20"/>
      </w:rPr>
    </w:pPr>
    <w:r>
      <w:pict w14:anchorId="5558C8E4">
        <v:shapetype id="_x0000_t202" coordsize="21600,21600" o:spt="202" path="m,l,21600r21600,l21600,xe">
          <v:stroke joinstyle="miter"/>
          <v:path gradientshapeok="t" o:connecttype="rect"/>
        </v:shapetype>
        <v:shape id="_x0000_s1267" type="#_x0000_t202" style="position:absolute;margin-left:553.3pt;margin-top:794.95pt;width:17.05pt;height:13.05pt;z-index:-29280768;mso-position-horizontal-relative:page;mso-position-vertical-relative:page" filled="f" stroked="f">
          <v:textbox inset="0,0,0,0">
            <w:txbxContent>
              <w:p w14:paraId="6FDE5E80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6450" w14:textId="77777777" w:rsidR="00234D04" w:rsidRDefault="00234D04">
      <w:r>
        <w:separator/>
      </w:r>
    </w:p>
  </w:footnote>
  <w:footnote w:type="continuationSeparator" w:id="0">
    <w:p w14:paraId="69E099D9" w14:textId="77777777" w:rsidR="00234D04" w:rsidRDefault="0023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E5F4" w14:textId="77777777" w:rsidR="00E17E8C" w:rsidRDefault="00000000">
    <w:pPr>
      <w:pStyle w:val="a3"/>
      <w:spacing w:line="14" w:lineRule="auto"/>
      <w:rPr>
        <w:sz w:val="20"/>
      </w:rPr>
    </w:pPr>
    <w:r>
      <w:pict w14:anchorId="419764F7">
        <v:shapetype id="_x0000_t202" coordsize="21600,21600" o:spt="202" path="m,l,21600r21600,l21600,xe">
          <v:stroke joinstyle="miter"/>
          <v:path gradientshapeok="t" o:connecttype="rect"/>
        </v:shapetype>
        <v:shape id="_x0000_s1284" type="#_x0000_t202" style="position:absolute;margin-left:553.3pt;margin-top:37.05pt;width:17.05pt;height:13.05pt;z-index:-29289472;mso-position-horizontal-relative:page;mso-position-vertical-relative:page" filled="f" stroked="f">
          <v:textbox inset="0,0,0,0">
            <w:txbxContent>
              <w:p w14:paraId="50E848C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1E48" w14:textId="77777777" w:rsidR="00E17E8C" w:rsidRDefault="00000000">
    <w:pPr>
      <w:pStyle w:val="a3"/>
      <w:spacing w:line="14" w:lineRule="auto"/>
      <w:rPr>
        <w:sz w:val="20"/>
      </w:rPr>
    </w:pPr>
    <w:r>
      <w:pict w14:anchorId="4A1FB68F">
        <v:shapetype id="_x0000_t202" coordsize="21600,21600" o:spt="202" path="m,l,21600r21600,l21600,xe">
          <v:stroke joinstyle="miter"/>
          <v:path gradientshapeok="t" o:connecttype="rect"/>
        </v:shapetype>
        <v:shape id="_x0000_s1266" type="#_x0000_t202" style="position:absolute;margin-left:553.3pt;margin-top:37.05pt;width:17.05pt;height:13.05pt;z-index:-29280256;mso-position-horizontal-relative:page;mso-position-vertical-relative:page" filled="f" stroked="f">
          <v:textbox inset="0,0,0,0">
            <w:txbxContent>
              <w:p w14:paraId="5F6DF1E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2A6A" w14:textId="77777777" w:rsidR="00E17E8C" w:rsidRDefault="00000000">
    <w:pPr>
      <w:pStyle w:val="a3"/>
      <w:spacing w:line="14" w:lineRule="auto"/>
      <w:rPr>
        <w:sz w:val="20"/>
      </w:rPr>
    </w:pPr>
    <w:r>
      <w:pict w14:anchorId="7210F7B3">
        <v:shapetype id="_x0000_t202" coordsize="21600,21600" o:spt="202" path="m,l,21600r21600,l21600,xe">
          <v:stroke joinstyle="miter"/>
          <v:path gradientshapeok="t" o:connecttype="rect"/>
        </v:shapetype>
        <v:shape id="_x0000_s1264" type="#_x0000_t202" style="position:absolute;margin-left:553.3pt;margin-top:37.05pt;width:17.05pt;height:13.05pt;z-index:-29279232;mso-position-horizontal-relative:page;mso-position-vertical-relative:page" filled="f" stroked="f">
          <v:textbox inset="0,0,0,0">
            <w:txbxContent>
              <w:p w14:paraId="1AC0C15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B821" w14:textId="77777777" w:rsidR="00E17E8C" w:rsidRDefault="00000000">
    <w:pPr>
      <w:pStyle w:val="a3"/>
      <w:spacing w:line="14" w:lineRule="auto"/>
      <w:rPr>
        <w:sz w:val="20"/>
      </w:rPr>
    </w:pPr>
    <w:r>
      <w:pict w14:anchorId="40782003">
        <v:shapetype id="_x0000_t202" coordsize="21600,21600" o:spt="202" path="m,l,21600r21600,l21600,xe">
          <v:stroke joinstyle="miter"/>
          <v:path gradientshapeok="t" o:connecttype="rect"/>
        </v:shapetype>
        <v:shape id="_x0000_s1262" type="#_x0000_t202" style="position:absolute;margin-left:553.3pt;margin-top:37.05pt;width:17.05pt;height:13.05pt;z-index:-29278208;mso-position-horizontal-relative:page;mso-position-vertical-relative:page" filled="f" stroked="f">
          <v:textbox inset="0,0,0,0">
            <w:txbxContent>
              <w:p w14:paraId="2A6F760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ACBB" w14:textId="77777777" w:rsidR="00E17E8C" w:rsidRDefault="00000000">
    <w:pPr>
      <w:pStyle w:val="a3"/>
      <w:spacing w:line="14" w:lineRule="auto"/>
      <w:rPr>
        <w:sz w:val="20"/>
      </w:rPr>
    </w:pPr>
    <w:r>
      <w:pict w14:anchorId="14BFE956">
        <v:shapetype id="_x0000_t202" coordsize="21600,21600" o:spt="202" path="m,l,21600r21600,l21600,xe">
          <v:stroke joinstyle="miter"/>
          <v:path gradientshapeok="t" o:connecttype="rect"/>
        </v:shapetype>
        <v:shape id="_x0000_s1260" type="#_x0000_t202" style="position:absolute;margin-left:553.3pt;margin-top:37.05pt;width:17.05pt;height:13.05pt;z-index:-29277184;mso-position-horizontal-relative:page;mso-position-vertical-relative:page" filled="f" stroked="f">
          <v:textbox inset="0,0,0,0">
            <w:txbxContent>
              <w:p w14:paraId="3D0D649E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A5A4" w14:textId="77777777" w:rsidR="00E17E8C" w:rsidRDefault="00000000">
    <w:pPr>
      <w:pStyle w:val="a3"/>
      <w:spacing w:line="14" w:lineRule="auto"/>
      <w:rPr>
        <w:sz w:val="20"/>
      </w:rPr>
    </w:pPr>
    <w:r>
      <w:pict w14:anchorId="12002149">
        <v:shapetype id="_x0000_t202" coordsize="21600,21600" o:spt="202" path="m,l,21600r21600,l21600,xe">
          <v:stroke joinstyle="miter"/>
          <v:path gradientshapeok="t" o:connecttype="rect"/>
        </v:shapetype>
        <v:shape id="_x0000_s1258" type="#_x0000_t202" style="position:absolute;margin-left:553.3pt;margin-top:37.05pt;width:17.05pt;height:13.05pt;z-index:-29276160;mso-position-horizontal-relative:page;mso-position-vertical-relative:page" filled="f" stroked="f">
          <v:textbox inset="0,0,0,0">
            <w:txbxContent>
              <w:p w14:paraId="67B6B3D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B690" w14:textId="77777777" w:rsidR="00E17E8C" w:rsidRDefault="00000000">
    <w:pPr>
      <w:pStyle w:val="a3"/>
      <w:spacing w:line="14" w:lineRule="auto"/>
      <w:rPr>
        <w:sz w:val="20"/>
      </w:rPr>
    </w:pPr>
    <w:r>
      <w:pict w14:anchorId="4D8952C9"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553.3pt;margin-top:37.05pt;width:17.05pt;height:13.05pt;z-index:-29275136;mso-position-horizontal-relative:page;mso-position-vertical-relative:page" filled="f" stroked="f">
          <v:textbox inset="0,0,0,0">
            <w:txbxContent>
              <w:p w14:paraId="46108DB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2861" w14:textId="77777777" w:rsidR="00E17E8C" w:rsidRDefault="00000000">
    <w:pPr>
      <w:pStyle w:val="a3"/>
      <w:spacing w:line="14" w:lineRule="auto"/>
      <w:rPr>
        <w:sz w:val="20"/>
      </w:rPr>
    </w:pPr>
    <w:r>
      <w:pict w14:anchorId="492C3828"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553.3pt;margin-top:37.05pt;width:17.05pt;height:13.05pt;z-index:-29274112;mso-position-horizontal-relative:page;mso-position-vertical-relative:page" filled="f" stroked="f">
          <v:textbox inset="0,0,0,0">
            <w:txbxContent>
              <w:p w14:paraId="4BB365F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3B4E" w14:textId="77777777" w:rsidR="00E17E8C" w:rsidRDefault="00000000">
    <w:pPr>
      <w:pStyle w:val="a3"/>
      <w:spacing w:line="14" w:lineRule="auto"/>
      <w:rPr>
        <w:sz w:val="20"/>
      </w:rPr>
    </w:pPr>
    <w:r>
      <w:pict w14:anchorId="1E7819A9">
        <v:shapetype id="_x0000_t202" coordsize="21600,21600" o:spt="202" path="m,l,21600r21600,l21600,xe">
          <v:stroke joinstyle="miter"/>
          <v:path gradientshapeok="t" o:connecttype="rect"/>
        </v:shapetype>
        <v:shape id="_x0000_s1252" type="#_x0000_t202" style="position:absolute;margin-left:553.3pt;margin-top:37.05pt;width:17.05pt;height:13.05pt;z-index:-29273088;mso-position-horizontal-relative:page;mso-position-vertical-relative:page" filled="f" stroked="f">
          <v:textbox inset="0,0,0,0">
            <w:txbxContent>
              <w:p w14:paraId="1E7F2DB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4043" w14:textId="77777777" w:rsidR="00E17E8C" w:rsidRDefault="00000000">
    <w:pPr>
      <w:pStyle w:val="a3"/>
      <w:spacing w:line="14" w:lineRule="auto"/>
      <w:rPr>
        <w:sz w:val="20"/>
      </w:rPr>
    </w:pPr>
    <w:r>
      <w:pict w14:anchorId="5BF35C8D">
        <v:shapetype id="_x0000_t202" coordsize="21600,21600" o:spt="202" path="m,l,21600r21600,l21600,xe">
          <v:stroke joinstyle="miter"/>
          <v:path gradientshapeok="t" o:connecttype="rect"/>
        </v:shapetype>
        <v:shape id="_x0000_s1250" type="#_x0000_t202" style="position:absolute;margin-left:553.3pt;margin-top:37.05pt;width:17.05pt;height:13.05pt;z-index:-29272064;mso-position-horizontal-relative:page;mso-position-vertical-relative:page" filled="f" stroked="f">
          <v:textbox inset="0,0,0,0">
            <w:txbxContent>
              <w:p w14:paraId="39E63A5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9208" w14:textId="77777777" w:rsidR="00E17E8C" w:rsidRDefault="00000000">
    <w:pPr>
      <w:pStyle w:val="a3"/>
      <w:spacing w:line="14" w:lineRule="auto"/>
      <w:rPr>
        <w:sz w:val="20"/>
      </w:rPr>
    </w:pPr>
    <w:r>
      <w:pict w14:anchorId="0512B226"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553.3pt;margin-top:37.05pt;width:17.05pt;height:13.05pt;z-index:-29271040;mso-position-horizontal-relative:page;mso-position-vertical-relative:page" filled="f" stroked="f">
          <v:textbox inset="0,0,0,0">
            <w:txbxContent>
              <w:p w14:paraId="2ED7703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2C57" w14:textId="77777777" w:rsidR="00E17E8C" w:rsidRDefault="00000000">
    <w:pPr>
      <w:pStyle w:val="a3"/>
      <w:spacing w:line="14" w:lineRule="auto"/>
      <w:rPr>
        <w:sz w:val="20"/>
      </w:rPr>
    </w:pPr>
    <w:r>
      <w:pict w14:anchorId="4540AE62">
        <v:shapetype id="_x0000_t202" coordsize="21600,21600" o:spt="202" path="m,l,21600r21600,l21600,xe">
          <v:stroke joinstyle="miter"/>
          <v:path gradientshapeok="t" o:connecttype="rect"/>
        </v:shapetype>
        <v:shape id="_x0000_s1282" type="#_x0000_t202" style="position:absolute;margin-left:553.3pt;margin-top:37.05pt;width:17.05pt;height:13.05pt;z-index:-29288448;mso-position-horizontal-relative:page;mso-position-vertical-relative:page" filled="f" stroked="f">
          <v:textbox inset="0,0,0,0">
            <w:txbxContent>
              <w:p w14:paraId="6D3736D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F10" w14:textId="77777777" w:rsidR="00E17E8C" w:rsidRDefault="00000000">
    <w:pPr>
      <w:pStyle w:val="a3"/>
      <w:spacing w:line="14" w:lineRule="auto"/>
      <w:rPr>
        <w:sz w:val="20"/>
      </w:rPr>
    </w:pPr>
    <w:r>
      <w:pict w14:anchorId="410A63C7">
        <v:shapetype id="_x0000_t202" coordsize="21600,21600" o:spt="202" path="m,l,21600r21600,l21600,xe">
          <v:stroke joinstyle="miter"/>
          <v:path gradientshapeok="t" o:connecttype="rect"/>
        </v:shapetype>
        <v:shape id="_x0000_s1246" type="#_x0000_t202" style="position:absolute;margin-left:553.3pt;margin-top:37.05pt;width:17.05pt;height:13.05pt;z-index:-29270016;mso-position-horizontal-relative:page;mso-position-vertical-relative:page" filled="f" stroked="f">
          <v:textbox inset="0,0,0,0">
            <w:txbxContent>
              <w:p w14:paraId="2A886D1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484" w14:textId="77777777" w:rsidR="00E17E8C" w:rsidRDefault="00000000">
    <w:pPr>
      <w:pStyle w:val="a3"/>
      <w:spacing w:line="14" w:lineRule="auto"/>
      <w:rPr>
        <w:sz w:val="20"/>
      </w:rPr>
    </w:pPr>
    <w:r>
      <w:pict w14:anchorId="6A980728">
        <v:shapetype id="_x0000_t202" coordsize="21600,21600" o:spt="202" path="m,l,21600r21600,l21600,xe">
          <v:stroke joinstyle="miter"/>
          <v:path gradientshapeok="t" o:connecttype="rect"/>
        </v:shapetype>
        <v:shape id="_x0000_s1244" type="#_x0000_t202" style="position:absolute;margin-left:553.3pt;margin-top:37.05pt;width:17.05pt;height:13.05pt;z-index:-29268992;mso-position-horizontal-relative:page;mso-position-vertical-relative:page" filled="f" stroked="f">
          <v:textbox inset="0,0,0,0">
            <w:txbxContent>
              <w:p w14:paraId="1867D19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7DF7" w14:textId="77777777" w:rsidR="00E17E8C" w:rsidRDefault="00000000">
    <w:pPr>
      <w:pStyle w:val="a3"/>
      <w:spacing w:line="14" w:lineRule="auto"/>
      <w:rPr>
        <w:sz w:val="20"/>
      </w:rPr>
    </w:pPr>
    <w:r>
      <w:pict w14:anchorId="6771A3D1">
        <v:shapetype id="_x0000_t202" coordsize="21600,21600" o:spt="202" path="m,l,21600r21600,l21600,xe">
          <v:stroke joinstyle="miter"/>
          <v:path gradientshapeok="t" o:connecttype="rect"/>
        </v:shapetype>
        <v:shape id="_x0000_s1242" type="#_x0000_t202" style="position:absolute;margin-left:553.3pt;margin-top:37.05pt;width:17.05pt;height:13.05pt;z-index:-29267968;mso-position-horizontal-relative:page;mso-position-vertical-relative:page" filled="f" stroked="f">
          <v:textbox inset="0,0,0,0">
            <w:txbxContent>
              <w:p w14:paraId="14B1AB9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E79B" w14:textId="77777777" w:rsidR="00E17E8C" w:rsidRDefault="00000000">
    <w:pPr>
      <w:pStyle w:val="a3"/>
      <w:spacing w:line="14" w:lineRule="auto"/>
      <w:rPr>
        <w:sz w:val="20"/>
      </w:rPr>
    </w:pPr>
    <w:r>
      <w:pict w14:anchorId="44BA38C5">
        <v:shapetype id="_x0000_t202" coordsize="21600,21600" o:spt="202" path="m,l,21600r21600,l21600,xe">
          <v:stroke joinstyle="miter"/>
          <v:path gradientshapeok="t" o:connecttype="rect"/>
        </v:shapetype>
        <v:shape id="_x0000_s1240" type="#_x0000_t202" style="position:absolute;margin-left:553.3pt;margin-top:37.05pt;width:17.05pt;height:13.05pt;z-index:-29266944;mso-position-horizontal-relative:page;mso-position-vertical-relative:page" filled="f" stroked="f">
          <v:textbox inset="0,0,0,0">
            <w:txbxContent>
              <w:p w14:paraId="6E42DFE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2C28" w14:textId="77777777" w:rsidR="00E17E8C" w:rsidRDefault="00000000">
    <w:pPr>
      <w:pStyle w:val="a3"/>
      <w:spacing w:line="14" w:lineRule="auto"/>
      <w:rPr>
        <w:sz w:val="20"/>
      </w:rPr>
    </w:pPr>
    <w:r>
      <w:pict w14:anchorId="7CDE25D0">
        <v:shapetype id="_x0000_t202" coordsize="21600,21600" o:spt="202" path="m,l,21600r21600,l21600,xe">
          <v:stroke joinstyle="miter"/>
          <v:path gradientshapeok="t" o:connecttype="rect"/>
        </v:shapetype>
        <v:shape id="_x0000_s1238" type="#_x0000_t202" style="position:absolute;margin-left:553.3pt;margin-top:37.05pt;width:17.05pt;height:13.05pt;z-index:-29265920;mso-position-horizontal-relative:page;mso-position-vertical-relative:page" filled="f" stroked="f">
          <v:textbox inset="0,0,0,0">
            <w:txbxContent>
              <w:p w14:paraId="7FFE21E0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4E7" w14:textId="77777777" w:rsidR="00E17E8C" w:rsidRDefault="00000000">
    <w:pPr>
      <w:pStyle w:val="a3"/>
      <w:spacing w:line="14" w:lineRule="auto"/>
      <w:rPr>
        <w:sz w:val="20"/>
      </w:rPr>
    </w:pPr>
    <w:r>
      <w:pict w14:anchorId="2E11EB70">
        <v:shapetype id="_x0000_t202" coordsize="21600,21600" o:spt="202" path="m,l,21600r21600,l21600,xe">
          <v:stroke joinstyle="miter"/>
          <v:path gradientshapeok="t" o:connecttype="rect"/>
        </v:shapetype>
        <v:shape id="_x0000_s1236" type="#_x0000_t202" style="position:absolute;margin-left:553.3pt;margin-top:37.05pt;width:17.05pt;height:13.05pt;z-index:-29264896;mso-position-horizontal-relative:page;mso-position-vertical-relative:page" filled="f" stroked="f">
          <v:textbox inset="0,0,0,0">
            <w:txbxContent>
              <w:p w14:paraId="2D9D7C5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3D45" w14:textId="77777777" w:rsidR="00E17E8C" w:rsidRDefault="00000000">
    <w:pPr>
      <w:pStyle w:val="a3"/>
      <w:spacing w:line="14" w:lineRule="auto"/>
      <w:rPr>
        <w:sz w:val="20"/>
      </w:rPr>
    </w:pPr>
    <w:r>
      <w:pict w14:anchorId="11EC9E7C"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553.3pt;margin-top:37.05pt;width:17.05pt;height:13.05pt;z-index:-29263872;mso-position-horizontal-relative:page;mso-position-vertical-relative:page" filled="f" stroked="f">
          <v:textbox inset="0,0,0,0">
            <w:txbxContent>
              <w:p w14:paraId="55DF3B8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CFC" w14:textId="77777777" w:rsidR="00E17E8C" w:rsidRDefault="00000000">
    <w:pPr>
      <w:pStyle w:val="a3"/>
      <w:spacing w:line="14" w:lineRule="auto"/>
      <w:rPr>
        <w:sz w:val="20"/>
      </w:rPr>
    </w:pPr>
    <w:r>
      <w:pict w14:anchorId="3E8DF403">
        <v:shapetype id="_x0000_t202" coordsize="21600,21600" o:spt="202" path="m,l,21600r21600,l21600,xe">
          <v:stroke joinstyle="miter"/>
          <v:path gradientshapeok="t" o:connecttype="rect"/>
        </v:shapetype>
        <v:shape id="_x0000_s1232" type="#_x0000_t202" style="position:absolute;margin-left:553.3pt;margin-top:37.05pt;width:17.05pt;height:13.05pt;z-index:-29262848;mso-position-horizontal-relative:page;mso-position-vertical-relative:page" filled="f" stroked="f">
          <v:textbox inset="0,0,0,0">
            <w:txbxContent>
              <w:p w14:paraId="65AA735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E0A" w14:textId="77777777" w:rsidR="00E17E8C" w:rsidRDefault="00000000">
    <w:pPr>
      <w:pStyle w:val="a3"/>
      <w:spacing w:line="14" w:lineRule="auto"/>
      <w:rPr>
        <w:sz w:val="20"/>
      </w:rPr>
    </w:pPr>
    <w:r>
      <w:pict w14:anchorId="5BD4EF70">
        <v:shapetype id="_x0000_t202" coordsize="21600,21600" o:spt="202" path="m,l,21600r21600,l21600,xe">
          <v:stroke joinstyle="miter"/>
          <v:path gradientshapeok="t" o:connecttype="rect"/>
        </v:shapetype>
        <v:shape id="_x0000_s1230" type="#_x0000_t202" style="position:absolute;margin-left:553.3pt;margin-top:37.05pt;width:17.05pt;height:13.05pt;z-index:-29261824;mso-position-horizontal-relative:page;mso-position-vertical-relative:page" filled="f" stroked="f">
          <v:textbox inset="0,0,0,0">
            <w:txbxContent>
              <w:p w14:paraId="5B072DFB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95F" w14:textId="77777777" w:rsidR="00E17E8C" w:rsidRDefault="00000000">
    <w:pPr>
      <w:pStyle w:val="a3"/>
      <w:spacing w:line="14" w:lineRule="auto"/>
      <w:rPr>
        <w:sz w:val="20"/>
      </w:rPr>
    </w:pPr>
    <w:r>
      <w:pict w14:anchorId="7C6258E4"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553.3pt;margin-top:37.05pt;width:17.05pt;height:13.05pt;z-index:-29260800;mso-position-horizontal-relative:page;mso-position-vertical-relative:page" filled="f" stroked="f">
          <v:textbox inset="0,0,0,0">
            <w:txbxContent>
              <w:p w14:paraId="77CA430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5F3" w14:textId="77777777" w:rsidR="00E17E8C" w:rsidRDefault="00000000">
    <w:pPr>
      <w:pStyle w:val="a3"/>
      <w:spacing w:line="14" w:lineRule="auto"/>
      <w:rPr>
        <w:sz w:val="20"/>
      </w:rPr>
    </w:pPr>
    <w:r>
      <w:pict w14:anchorId="7A5D3E9F">
        <v:shapetype id="_x0000_t202" coordsize="21600,21600" o:spt="202" path="m,l,21600r21600,l21600,xe">
          <v:stroke joinstyle="miter"/>
          <v:path gradientshapeok="t" o:connecttype="rect"/>
        </v:shapetype>
        <v:shape id="_x0000_s1280" type="#_x0000_t202" style="position:absolute;margin-left:553.3pt;margin-top:37.05pt;width:17.05pt;height:13.05pt;z-index:-29287424;mso-position-horizontal-relative:page;mso-position-vertical-relative:page" filled="f" stroked="f">
          <v:textbox inset="0,0,0,0">
            <w:txbxContent>
              <w:p w14:paraId="07DAD74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F994" w14:textId="77777777" w:rsidR="00E17E8C" w:rsidRDefault="00000000">
    <w:pPr>
      <w:pStyle w:val="a3"/>
      <w:spacing w:line="14" w:lineRule="auto"/>
      <w:rPr>
        <w:sz w:val="20"/>
      </w:rPr>
    </w:pPr>
    <w:r>
      <w:pict w14:anchorId="65FE7008"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553.3pt;margin-top:37.05pt;width:17.05pt;height:13.05pt;z-index:-29259776;mso-position-horizontal-relative:page;mso-position-vertical-relative:page" filled="f" stroked="f">
          <v:textbox inset="0,0,0,0">
            <w:txbxContent>
              <w:p w14:paraId="0FC4D30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8AE3" w14:textId="77777777" w:rsidR="00E17E8C" w:rsidRDefault="00000000">
    <w:pPr>
      <w:pStyle w:val="a3"/>
      <w:spacing w:line="14" w:lineRule="auto"/>
      <w:rPr>
        <w:sz w:val="20"/>
      </w:rPr>
    </w:pPr>
    <w:r>
      <w:pict w14:anchorId="03C0CEB5">
        <v:shapetype id="_x0000_t202" coordsize="21600,21600" o:spt="202" path="m,l,21600r21600,l21600,xe">
          <v:stroke joinstyle="miter"/>
          <v:path gradientshapeok="t" o:connecttype="rect"/>
        </v:shapetype>
        <v:shape id="_x0000_s1224" type="#_x0000_t202" style="position:absolute;margin-left:553.3pt;margin-top:37.05pt;width:17.05pt;height:13.05pt;z-index:-29258752;mso-position-horizontal-relative:page;mso-position-vertical-relative:page" filled="f" stroked="f">
          <v:textbox inset="0,0,0,0">
            <w:txbxContent>
              <w:p w14:paraId="6B8575F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5252" w14:textId="77777777" w:rsidR="00E17E8C" w:rsidRDefault="00000000">
    <w:pPr>
      <w:pStyle w:val="a3"/>
      <w:spacing w:line="14" w:lineRule="auto"/>
      <w:rPr>
        <w:sz w:val="20"/>
      </w:rPr>
    </w:pPr>
    <w:r>
      <w:pict w14:anchorId="5EB8C9B5">
        <v:shapetype id="_x0000_t202" coordsize="21600,21600" o:spt="202" path="m,l,21600r21600,l21600,xe">
          <v:stroke joinstyle="miter"/>
          <v:path gradientshapeok="t" o:connecttype="rect"/>
        </v:shapetype>
        <v:shape id="_x0000_s1222" type="#_x0000_t202" style="position:absolute;margin-left:553.3pt;margin-top:37.05pt;width:17.05pt;height:13.05pt;z-index:-29257728;mso-position-horizontal-relative:page;mso-position-vertical-relative:page" filled="f" stroked="f">
          <v:textbox inset="0,0,0,0">
            <w:txbxContent>
              <w:p w14:paraId="338D9E2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621A" w14:textId="77777777" w:rsidR="00E17E8C" w:rsidRDefault="00000000">
    <w:pPr>
      <w:pStyle w:val="a3"/>
      <w:spacing w:line="14" w:lineRule="auto"/>
      <w:rPr>
        <w:sz w:val="20"/>
      </w:rPr>
    </w:pPr>
    <w:r>
      <w:pict w14:anchorId="2C0848A6">
        <v:shapetype id="_x0000_t202" coordsize="21600,21600" o:spt="202" path="m,l,21600r21600,l21600,xe">
          <v:stroke joinstyle="miter"/>
          <v:path gradientshapeok="t" o:connecttype="rect"/>
        </v:shapetype>
        <v:shape id="_x0000_s1220" type="#_x0000_t202" style="position:absolute;margin-left:553.3pt;margin-top:37.05pt;width:17.05pt;height:13.05pt;z-index:-29256704;mso-position-horizontal-relative:page;mso-position-vertical-relative:page" filled="f" stroked="f">
          <v:textbox inset="0,0,0,0">
            <w:txbxContent>
              <w:p w14:paraId="7F9BDCD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A9D" w14:textId="77777777" w:rsidR="00E17E8C" w:rsidRDefault="00000000">
    <w:pPr>
      <w:pStyle w:val="a3"/>
      <w:spacing w:line="14" w:lineRule="auto"/>
      <w:rPr>
        <w:sz w:val="20"/>
      </w:rPr>
    </w:pPr>
    <w:r>
      <w:pict w14:anchorId="7642972F">
        <v:shapetype id="_x0000_t202" coordsize="21600,21600" o:spt="202" path="m,l,21600r21600,l21600,xe">
          <v:stroke joinstyle="miter"/>
          <v:path gradientshapeok="t" o:connecttype="rect"/>
        </v:shapetype>
        <v:shape id="_x0000_s1218" type="#_x0000_t202" style="position:absolute;margin-left:553.3pt;margin-top:37.05pt;width:17.05pt;height:13.05pt;z-index:-29255680;mso-position-horizontal-relative:page;mso-position-vertical-relative:page" filled="f" stroked="f">
          <v:textbox inset="0,0,0,0">
            <w:txbxContent>
              <w:p w14:paraId="7798A8A3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43C1" w14:textId="77777777" w:rsidR="00E17E8C" w:rsidRDefault="00000000">
    <w:pPr>
      <w:pStyle w:val="a3"/>
      <w:spacing w:line="14" w:lineRule="auto"/>
      <w:rPr>
        <w:sz w:val="20"/>
      </w:rPr>
    </w:pPr>
    <w:r>
      <w:pict w14:anchorId="15A2DC1D">
        <v:shapetype id="_x0000_t202" coordsize="21600,21600" o:spt="202" path="m,l,21600r21600,l21600,xe">
          <v:stroke joinstyle="miter"/>
          <v:path gradientshapeok="t" o:connecttype="rect"/>
        </v:shapetype>
        <v:shape id="_x0000_s1216" type="#_x0000_t202" style="position:absolute;margin-left:553.3pt;margin-top:37.05pt;width:17.05pt;height:13.05pt;z-index:-29254656;mso-position-horizontal-relative:page;mso-position-vertical-relative:page" filled="f" stroked="f">
          <v:textbox inset="0,0,0,0">
            <w:txbxContent>
              <w:p w14:paraId="2310B31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DA4" w14:textId="77777777" w:rsidR="00E17E8C" w:rsidRDefault="00000000">
    <w:pPr>
      <w:pStyle w:val="a3"/>
      <w:spacing w:line="14" w:lineRule="auto"/>
      <w:rPr>
        <w:sz w:val="20"/>
      </w:rPr>
    </w:pPr>
    <w:r>
      <w:pict w14:anchorId="58A9F639">
        <v:shapetype id="_x0000_t202" coordsize="21600,21600" o:spt="202" path="m,l,21600r21600,l21600,xe">
          <v:stroke joinstyle="miter"/>
          <v:path gradientshapeok="t" o:connecttype="rect"/>
        </v:shapetype>
        <v:shape id="_x0000_s1214" type="#_x0000_t202" style="position:absolute;margin-left:553.3pt;margin-top:37.05pt;width:17.05pt;height:13.05pt;z-index:-29253632;mso-position-horizontal-relative:page;mso-position-vertical-relative:page" filled="f" stroked="f">
          <v:textbox inset="0,0,0,0">
            <w:txbxContent>
              <w:p w14:paraId="1B92B24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D9C" w14:textId="77777777" w:rsidR="00E17E8C" w:rsidRDefault="00000000">
    <w:pPr>
      <w:pStyle w:val="a3"/>
      <w:spacing w:line="14" w:lineRule="auto"/>
      <w:rPr>
        <w:sz w:val="20"/>
      </w:rPr>
    </w:pPr>
    <w:r>
      <w:pict w14:anchorId="40ACC815">
        <v:shapetype id="_x0000_t202" coordsize="21600,21600" o:spt="202" path="m,l,21600r21600,l21600,xe">
          <v:stroke joinstyle="miter"/>
          <v:path gradientshapeok="t" o:connecttype="rect"/>
        </v:shapetype>
        <v:shape id="_x0000_s1212" type="#_x0000_t202" style="position:absolute;margin-left:553.3pt;margin-top:37.05pt;width:17.05pt;height:13.05pt;z-index:-29252608;mso-position-horizontal-relative:page;mso-position-vertical-relative:page" filled="f" stroked="f">
          <v:textbox inset="0,0,0,0">
            <w:txbxContent>
              <w:p w14:paraId="162AC41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8CA" w14:textId="77777777" w:rsidR="00E17E8C" w:rsidRDefault="00000000">
    <w:pPr>
      <w:pStyle w:val="a3"/>
      <w:spacing w:line="14" w:lineRule="auto"/>
      <w:rPr>
        <w:sz w:val="20"/>
      </w:rPr>
    </w:pPr>
    <w:r>
      <w:pict w14:anchorId="60B1A5E6">
        <v:shapetype id="_x0000_t202" coordsize="21600,21600" o:spt="202" path="m,l,21600r21600,l21600,xe">
          <v:stroke joinstyle="miter"/>
          <v:path gradientshapeok="t" o:connecttype="rect"/>
        </v:shapetype>
        <v:shape id="_x0000_s1210" type="#_x0000_t202" style="position:absolute;margin-left:553.3pt;margin-top:37.05pt;width:17.05pt;height:13.05pt;z-index:-29251584;mso-position-horizontal-relative:page;mso-position-vertical-relative:page" filled="f" stroked="f">
          <v:textbox inset="0,0,0,0">
            <w:txbxContent>
              <w:p w14:paraId="7AB3A9A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5DE" w14:textId="77777777" w:rsidR="00E17E8C" w:rsidRDefault="00000000">
    <w:pPr>
      <w:pStyle w:val="a3"/>
      <w:spacing w:line="14" w:lineRule="auto"/>
      <w:rPr>
        <w:sz w:val="20"/>
      </w:rPr>
    </w:pPr>
    <w:r>
      <w:pict w14:anchorId="32D6BDBD">
        <v:shapetype id="_x0000_t202" coordsize="21600,21600" o:spt="202" path="m,l,21600r21600,l21600,xe">
          <v:stroke joinstyle="miter"/>
          <v:path gradientshapeok="t" o:connecttype="rect"/>
        </v:shapetype>
        <v:shape id="_x0000_s1208" type="#_x0000_t202" style="position:absolute;margin-left:553.3pt;margin-top:37.05pt;width:17.05pt;height:13.05pt;z-index:-29250560;mso-position-horizontal-relative:page;mso-position-vertical-relative:page" filled="f" stroked="f">
          <v:textbox inset="0,0,0,0">
            <w:txbxContent>
              <w:p w14:paraId="2D78E180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40B9" w14:textId="77777777" w:rsidR="00E17E8C" w:rsidRDefault="00000000">
    <w:pPr>
      <w:pStyle w:val="a3"/>
      <w:spacing w:line="14" w:lineRule="auto"/>
      <w:rPr>
        <w:sz w:val="20"/>
      </w:rPr>
    </w:pPr>
    <w:r>
      <w:pict w14:anchorId="170916B6">
        <v:shapetype id="_x0000_t202" coordsize="21600,21600" o:spt="202" path="m,l,21600r21600,l21600,xe">
          <v:stroke joinstyle="miter"/>
          <v:path gradientshapeok="t" o:connecttype="rect"/>
        </v:shapetype>
        <v:shape id="_x0000_s1278" type="#_x0000_t202" style="position:absolute;margin-left:553.3pt;margin-top:37.05pt;width:17.05pt;height:13.05pt;z-index:-29286400;mso-position-horizontal-relative:page;mso-position-vertical-relative:page" filled="f" stroked="f">
          <v:textbox inset="0,0,0,0">
            <w:txbxContent>
              <w:p w14:paraId="1479BC0B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DADA" w14:textId="77777777" w:rsidR="00E17E8C" w:rsidRDefault="00000000">
    <w:pPr>
      <w:pStyle w:val="a3"/>
      <w:spacing w:line="14" w:lineRule="auto"/>
      <w:rPr>
        <w:sz w:val="20"/>
      </w:rPr>
    </w:pPr>
    <w:r>
      <w:pict w14:anchorId="0A703BD1">
        <v:shapetype id="_x0000_t202" coordsize="21600,21600" o:spt="202" path="m,l,21600r21600,l21600,xe">
          <v:stroke joinstyle="miter"/>
          <v:path gradientshapeok="t" o:connecttype="rect"/>
        </v:shapetype>
        <v:shape id="_x0000_s1206" type="#_x0000_t202" style="position:absolute;margin-left:553.3pt;margin-top:37.05pt;width:17.05pt;height:13.05pt;z-index:-29249536;mso-position-horizontal-relative:page;mso-position-vertical-relative:page" filled="f" stroked="f">
          <v:textbox inset="0,0,0,0">
            <w:txbxContent>
              <w:p w14:paraId="00EB4B0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85AC" w14:textId="77777777" w:rsidR="00E17E8C" w:rsidRDefault="00000000">
    <w:pPr>
      <w:pStyle w:val="a3"/>
      <w:spacing w:line="14" w:lineRule="auto"/>
      <w:rPr>
        <w:sz w:val="20"/>
      </w:rPr>
    </w:pPr>
    <w:r>
      <w:pict w14:anchorId="1631DD55"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553.3pt;margin-top:37.05pt;width:17.05pt;height:13.05pt;z-index:-29248512;mso-position-horizontal-relative:page;mso-position-vertical-relative:page" filled="f" stroked="f">
          <v:textbox inset="0,0,0,0">
            <w:txbxContent>
              <w:p w14:paraId="0767D72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86A4" w14:textId="77777777" w:rsidR="00E17E8C" w:rsidRDefault="00000000">
    <w:pPr>
      <w:pStyle w:val="a3"/>
      <w:spacing w:line="14" w:lineRule="auto"/>
      <w:rPr>
        <w:sz w:val="20"/>
      </w:rPr>
    </w:pPr>
    <w:r>
      <w:pict w14:anchorId="5D66C5C7"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553.3pt;margin-top:37.05pt;width:17.05pt;height:13.05pt;z-index:-29247488;mso-position-horizontal-relative:page;mso-position-vertical-relative:page" filled="f" stroked="f">
          <v:textbox inset="0,0,0,0">
            <w:txbxContent>
              <w:p w14:paraId="09F644D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9A2" w14:textId="77777777" w:rsidR="00E17E8C" w:rsidRDefault="00000000">
    <w:pPr>
      <w:pStyle w:val="a3"/>
      <w:spacing w:line="14" w:lineRule="auto"/>
      <w:rPr>
        <w:sz w:val="20"/>
      </w:rPr>
    </w:pPr>
    <w:r>
      <w:pict w14:anchorId="7FF40ABE">
        <v:shapetype id="_x0000_t202" coordsize="21600,21600" o:spt="202" path="m,l,21600r21600,l21600,xe">
          <v:stroke joinstyle="miter"/>
          <v:path gradientshapeok="t" o:connecttype="rect"/>
        </v:shapetype>
        <v:shape id="_x0000_s1200" type="#_x0000_t202" style="position:absolute;margin-left:553.3pt;margin-top:37.05pt;width:17.05pt;height:13.05pt;z-index:-29246464;mso-position-horizontal-relative:page;mso-position-vertical-relative:page" filled="f" stroked="f">
          <v:textbox inset="0,0,0,0">
            <w:txbxContent>
              <w:p w14:paraId="2BD1AC9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A855" w14:textId="77777777" w:rsidR="00E17E8C" w:rsidRDefault="00000000">
    <w:pPr>
      <w:pStyle w:val="a3"/>
      <w:spacing w:line="14" w:lineRule="auto"/>
      <w:rPr>
        <w:sz w:val="20"/>
      </w:rPr>
    </w:pPr>
    <w:r>
      <w:pict w14:anchorId="39C10A51"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553.3pt;margin-top:37.05pt;width:17.05pt;height:13.05pt;z-index:-29245440;mso-position-horizontal-relative:page;mso-position-vertical-relative:page" filled="f" stroked="f">
          <v:textbox inset="0,0,0,0">
            <w:txbxContent>
              <w:p w14:paraId="6E14A0E0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BEB" w14:textId="77777777" w:rsidR="00E17E8C" w:rsidRDefault="00000000">
    <w:pPr>
      <w:pStyle w:val="a3"/>
      <w:spacing w:line="14" w:lineRule="auto"/>
      <w:rPr>
        <w:sz w:val="20"/>
      </w:rPr>
    </w:pPr>
    <w:r>
      <w:pict w14:anchorId="7B52A961">
        <v:shapetype id="_x0000_t202" coordsize="21600,21600" o:spt="202" path="m,l,21600r21600,l21600,xe">
          <v:stroke joinstyle="miter"/>
          <v:path gradientshapeok="t" o:connecttype="rect"/>
        </v:shapetype>
        <v:shape id="_x0000_s1196" type="#_x0000_t202" style="position:absolute;margin-left:553.3pt;margin-top:37.05pt;width:17.05pt;height:13.05pt;z-index:-29244416;mso-position-horizontal-relative:page;mso-position-vertical-relative:page" filled="f" stroked="f">
          <v:textbox inset="0,0,0,0">
            <w:txbxContent>
              <w:p w14:paraId="2C13746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B8E8" w14:textId="77777777" w:rsidR="00E17E8C" w:rsidRDefault="00000000">
    <w:pPr>
      <w:pStyle w:val="a3"/>
      <w:spacing w:line="14" w:lineRule="auto"/>
      <w:rPr>
        <w:sz w:val="20"/>
      </w:rPr>
    </w:pPr>
    <w:r>
      <w:pict w14:anchorId="7DF4C1CA"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553.3pt;margin-top:37.05pt;width:17.05pt;height:13.05pt;z-index:-29243392;mso-position-horizontal-relative:page;mso-position-vertical-relative:page" filled="f" stroked="f">
          <v:textbox inset="0,0,0,0">
            <w:txbxContent>
              <w:p w14:paraId="745DC3B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5CC4" w14:textId="77777777" w:rsidR="00E17E8C" w:rsidRDefault="00000000">
    <w:pPr>
      <w:pStyle w:val="a3"/>
      <w:spacing w:line="14" w:lineRule="auto"/>
      <w:rPr>
        <w:sz w:val="20"/>
      </w:rPr>
    </w:pPr>
    <w:r>
      <w:pict w14:anchorId="7BD910C9">
        <v:shapetype id="_x0000_t202" coordsize="21600,21600" o:spt="202" path="m,l,21600r21600,l21600,xe">
          <v:stroke joinstyle="miter"/>
          <v:path gradientshapeok="t" o:connecttype="rect"/>
        </v:shapetype>
        <v:shape id="_x0000_s1192" type="#_x0000_t202" style="position:absolute;margin-left:553.3pt;margin-top:37.05pt;width:17.05pt;height:13.05pt;z-index:-29242368;mso-position-horizontal-relative:page;mso-position-vertical-relative:page" filled="f" stroked="f">
          <v:textbox inset="0,0,0,0">
            <w:txbxContent>
              <w:p w14:paraId="52F30A28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075" w14:textId="77777777" w:rsidR="00E17E8C" w:rsidRDefault="00000000">
    <w:pPr>
      <w:pStyle w:val="a3"/>
      <w:spacing w:line="14" w:lineRule="auto"/>
      <w:rPr>
        <w:sz w:val="20"/>
      </w:rPr>
    </w:pPr>
    <w:r>
      <w:pict w14:anchorId="4EE4CC09">
        <v:shapetype id="_x0000_t202" coordsize="21600,21600" o:spt="202" path="m,l,21600r21600,l21600,xe">
          <v:stroke joinstyle="miter"/>
          <v:path gradientshapeok="t" o:connecttype="rect"/>
        </v:shapetype>
        <v:shape id="_x0000_s1190" type="#_x0000_t202" style="position:absolute;margin-left:553.3pt;margin-top:37.05pt;width:17.05pt;height:13.05pt;z-index:-29241344;mso-position-horizontal-relative:page;mso-position-vertical-relative:page" filled="f" stroked="f">
          <v:textbox inset="0,0,0,0">
            <w:txbxContent>
              <w:p w14:paraId="5D11433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B86" w14:textId="77777777" w:rsidR="00E17E8C" w:rsidRDefault="00000000">
    <w:pPr>
      <w:pStyle w:val="a3"/>
      <w:spacing w:line="14" w:lineRule="auto"/>
      <w:rPr>
        <w:sz w:val="20"/>
      </w:rPr>
    </w:pPr>
    <w:r>
      <w:pict w14:anchorId="1DA3B8F9">
        <v:shapetype id="_x0000_t202" coordsize="21600,21600" o:spt="202" path="m,l,21600r21600,l21600,xe">
          <v:stroke joinstyle="miter"/>
          <v:path gradientshapeok="t" o:connecttype="rect"/>
        </v:shapetype>
        <v:shape id="_x0000_s1188" type="#_x0000_t202" style="position:absolute;margin-left:553.3pt;margin-top:37.05pt;width:17.05pt;height:13.05pt;z-index:-29240320;mso-position-horizontal-relative:page;mso-position-vertical-relative:page" filled="f" stroked="f">
          <v:textbox inset="0,0,0,0">
            <w:txbxContent>
              <w:p w14:paraId="5A1368C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5813" w14:textId="77777777" w:rsidR="00E17E8C" w:rsidRDefault="00000000">
    <w:pPr>
      <w:pStyle w:val="a3"/>
      <w:spacing w:line="14" w:lineRule="auto"/>
      <w:rPr>
        <w:sz w:val="20"/>
      </w:rPr>
    </w:pPr>
    <w:r>
      <w:pict w14:anchorId="1C7839F9">
        <v:shapetype id="_x0000_t202" coordsize="21600,21600" o:spt="202" path="m,l,21600r21600,l21600,xe">
          <v:stroke joinstyle="miter"/>
          <v:path gradientshapeok="t" o:connecttype="rect"/>
        </v:shapetype>
        <v:shape id="_x0000_s1276" type="#_x0000_t202" style="position:absolute;margin-left:553.3pt;margin-top:37.05pt;width:17.05pt;height:13.05pt;z-index:-29285376;mso-position-horizontal-relative:page;mso-position-vertical-relative:page" filled="f" stroked="f">
          <v:textbox inset="0,0,0,0">
            <w:txbxContent>
              <w:p w14:paraId="0DB6347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4EFA" w14:textId="77777777" w:rsidR="00E17E8C" w:rsidRDefault="00000000">
    <w:pPr>
      <w:pStyle w:val="a3"/>
      <w:spacing w:line="14" w:lineRule="auto"/>
      <w:rPr>
        <w:sz w:val="20"/>
      </w:rPr>
    </w:pPr>
    <w:r>
      <w:pict w14:anchorId="563105FC"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553.3pt;margin-top:37.05pt;width:17.05pt;height:13.05pt;z-index:-29239296;mso-position-horizontal-relative:page;mso-position-vertical-relative:page" filled="f" stroked="f">
          <v:textbox inset="0,0,0,0">
            <w:txbxContent>
              <w:p w14:paraId="6915E72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0B5B" w14:textId="77777777" w:rsidR="00E17E8C" w:rsidRDefault="00000000">
    <w:pPr>
      <w:pStyle w:val="a3"/>
      <w:spacing w:line="14" w:lineRule="auto"/>
      <w:rPr>
        <w:sz w:val="20"/>
      </w:rPr>
    </w:pPr>
    <w:r>
      <w:pict w14:anchorId="1A702151">
        <v:shapetype id="_x0000_t202" coordsize="21600,21600" o:spt="202" path="m,l,21600r21600,l21600,xe">
          <v:stroke joinstyle="miter"/>
          <v:path gradientshapeok="t" o:connecttype="rect"/>
        </v:shapetype>
        <v:shape id="_x0000_s1184" type="#_x0000_t202" style="position:absolute;margin-left:553.3pt;margin-top:37.05pt;width:17.05pt;height:13.05pt;z-index:-29238272;mso-position-horizontal-relative:page;mso-position-vertical-relative:page" filled="f" stroked="f">
          <v:textbox inset="0,0,0,0">
            <w:txbxContent>
              <w:p w14:paraId="652535D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E3F6" w14:textId="77777777" w:rsidR="00E17E8C" w:rsidRDefault="00000000">
    <w:pPr>
      <w:pStyle w:val="a3"/>
      <w:spacing w:line="14" w:lineRule="auto"/>
      <w:rPr>
        <w:sz w:val="20"/>
      </w:rPr>
    </w:pPr>
    <w:r>
      <w:pict w14:anchorId="4F0957F0"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553.3pt;margin-top:37.05pt;width:17.05pt;height:13.05pt;z-index:-29237248;mso-position-horizontal-relative:page;mso-position-vertical-relative:page" filled="f" stroked="f">
          <v:textbox inset="0,0,0,0">
            <w:txbxContent>
              <w:p w14:paraId="3A5A28F6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FF35" w14:textId="77777777" w:rsidR="00E17E8C" w:rsidRDefault="00000000">
    <w:pPr>
      <w:pStyle w:val="a3"/>
      <w:spacing w:line="14" w:lineRule="auto"/>
      <w:rPr>
        <w:sz w:val="20"/>
      </w:rPr>
    </w:pPr>
    <w:r>
      <w:pict w14:anchorId="1A6B172C"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553.3pt;margin-top:37.05pt;width:17.05pt;height:13.05pt;z-index:-29236224;mso-position-horizontal-relative:page;mso-position-vertical-relative:page" filled="f" stroked="f">
          <v:textbox inset="0,0,0,0">
            <w:txbxContent>
              <w:p w14:paraId="7234757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0B5D" w14:textId="77777777" w:rsidR="00E17E8C" w:rsidRDefault="00000000">
    <w:pPr>
      <w:pStyle w:val="a3"/>
      <w:spacing w:line="14" w:lineRule="auto"/>
      <w:rPr>
        <w:sz w:val="20"/>
      </w:rPr>
    </w:pPr>
    <w:r>
      <w:pict w14:anchorId="449DB6B0"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553.3pt;margin-top:37.05pt;width:17.05pt;height:13.05pt;z-index:-29235200;mso-position-horizontal-relative:page;mso-position-vertical-relative:page" filled="f" stroked="f">
          <v:textbox inset="0,0,0,0">
            <w:txbxContent>
              <w:p w14:paraId="3A27687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B5BB" w14:textId="77777777" w:rsidR="00E17E8C" w:rsidRDefault="00000000">
    <w:pPr>
      <w:pStyle w:val="a3"/>
      <w:spacing w:line="14" w:lineRule="auto"/>
      <w:rPr>
        <w:sz w:val="20"/>
      </w:rPr>
    </w:pPr>
    <w:r>
      <w:pict w14:anchorId="62AAEF21"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553.3pt;margin-top:37.05pt;width:17.05pt;height:13.05pt;z-index:-29234176;mso-position-horizontal-relative:page;mso-position-vertical-relative:page" filled="f" stroked="f">
          <v:textbox inset="0,0,0,0">
            <w:txbxContent>
              <w:p w14:paraId="4D48DB64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F718" w14:textId="77777777" w:rsidR="00E17E8C" w:rsidRDefault="00000000">
    <w:pPr>
      <w:pStyle w:val="a3"/>
      <w:spacing w:line="14" w:lineRule="auto"/>
      <w:rPr>
        <w:sz w:val="20"/>
      </w:rPr>
    </w:pPr>
    <w:r>
      <w:pict w14:anchorId="12D52104">
        <v:shapetype id="_x0000_t202" coordsize="21600,21600" o:spt="202" path="m,l,21600r21600,l21600,xe">
          <v:stroke joinstyle="miter"/>
          <v:path gradientshapeok="t" o:connecttype="rect"/>
        </v:shapetype>
        <v:shape id="_x0000_s1174" type="#_x0000_t202" style="position:absolute;margin-left:553.3pt;margin-top:37.05pt;width:17.05pt;height:13.05pt;z-index:-29233152;mso-position-horizontal-relative:page;mso-position-vertical-relative:page" filled="f" stroked="f">
          <v:textbox inset="0,0,0,0">
            <w:txbxContent>
              <w:p w14:paraId="7C18D5A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18EB" w14:textId="77777777" w:rsidR="00E17E8C" w:rsidRDefault="00000000">
    <w:pPr>
      <w:pStyle w:val="a3"/>
      <w:spacing w:line="14" w:lineRule="auto"/>
      <w:rPr>
        <w:sz w:val="20"/>
      </w:rPr>
    </w:pPr>
    <w:r>
      <w:pict w14:anchorId="2A010122"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553.3pt;margin-top:37.05pt;width:17.05pt;height:13.05pt;z-index:-29232128;mso-position-horizontal-relative:page;mso-position-vertical-relative:page" filled="f" stroked="f">
          <v:textbox inset="0,0,0,0">
            <w:txbxContent>
              <w:p w14:paraId="4AB728DC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A420" w14:textId="77777777" w:rsidR="00E17E8C" w:rsidRDefault="00000000">
    <w:pPr>
      <w:pStyle w:val="a3"/>
      <w:spacing w:line="14" w:lineRule="auto"/>
      <w:rPr>
        <w:sz w:val="20"/>
      </w:rPr>
    </w:pPr>
    <w:r>
      <w:pict w14:anchorId="11FA9D40"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553.3pt;margin-top:37.05pt;width:17.05pt;height:13.05pt;z-index:-29231104;mso-position-horizontal-relative:page;mso-position-vertical-relative:page" filled="f" stroked="f">
          <v:textbox inset="0,0,0,0">
            <w:txbxContent>
              <w:p w14:paraId="7CD90EB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0522" w14:textId="77777777" w:rsidR="00E17E8C" w:rsidRDefault="00000000">
    <w:pPr>
      <w:pStyle w:val="a3"/>
      <w:spacing w:line="14" w:lineRule="auto"/>
      <w:rPr>
        <w:sz w:val="20"/>
      </w:rPr>
    </w:pPr>
    <w:r>
      <w:pict w14:anchorId="0B8F2E58"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553.3pt;margin-top:37.05pt;width:17.05pt;height:13.05pt;z-index:-29230080;mso-position-horizontal-relative:page;mso-position-vertical-relative:page" filled="f" stroked="f">
          <v:textbox inset="0,0,0,0">
            <w:txbxContent>
              <w:p w14:paraId="01018281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8BE" w14:textId="77777777" w:rsidR="00E17E8C" w:rsidRDefault="00000000">
    <w:pPr>
      <w:pStyle w:val="a3"/>
      <w:spacing w:line="14" w:lineRule="auto"/>
      <w:rPr>
        <w:sz w:val="20"/>
      </w:rPr>
    </w:pPr>
    <w:r>
      <w:pict w14:anchorId="0C7E180B">
        <v:shapetype id="_x0000_t202" coordsize="21600,21600" o:spt="202" path="m,l,21600r21600,l21600,xe">
          <v:stroke joinstyle="miter"/>
          <v:path gradientshapeok="t" o:connecttype="rect"/>
        </v:shapetype>
        <v:shape id="_x0000_s1274" type="#_x0000_t202" style="position:absolute;margin-left:553.3pt;margin-top:37.05pt;width:17.05pt;height:13.05pt;z-index:-29284352;mso-position-horizontal-relative:page;mso-position-vertical-relative:page" filled="f" stroked="f">
          <v:textbox inset="0,0,0,0">
            <w:txbxContent>
              <w:p w14:paraId="24E6B12F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AE79" w14:textId="77777777" w:rsidR="00E17E8C" w:rsidRDefault="00000000">
    <w:pPr>
      <w:pStyle w:val="a3"/>
      <w:spacing w:line="14" w:lineRule="auto"/>
      <w:rPr>
        <w:sz w:val="20"/>
      </w:rPr>
    </w:pPr>
    <w:r>
      <w:pict w14:anchorId="66A6AFED"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553.3pt;margin-top:37.05pt;width:17.05pt;height:13.05pt;z-index:-29229056;mso-position-horizontal-relative:page;mso-position-vertical-relative:page" filled="f" stroked="f">
          <v:textbox inset="0,0,0,0">
            <w:txbxContent>
              <w:p w14:paraId="15456CD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148B" w14:textId="77777777" w:rsidR="00E17E8C" w:rsidRDefault="00000000">
    <w:pPr>
      <w:pStyle w:val="a3"/>
      <w:spacing w:line="14" w:lineRule="auto"/>
      <w:rPr>
        <w:sz w:val="20"/>
      </w:rPr>
    </w:pPr>
    <w:r>
      <w:pict w14:anchorId="67C1BDE2"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553.3pt;margin-top:37.05pt;width:17.05pt;height:13.05pt;z-index:-29228032;mso-position-horizontal-relative:page;mso-position-vertical-relative:page" filled="f" stroked="f">
          <v:textbox inset="0,0,0,0">
            <w:txbxContent>
              <w:p w14:paraId="6C91148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E72F" w14:textId="77777777" w:rsidR="00E17E8C" w:rsidRDefault="00000000">
    <w:pPr>
      <w:pStyle w:val="a3"/>
      <w:spacing w:line="14" w:lineRule="auto"/>
      <w:rPr>
        <w:sz w:val="20"/>
      </w:rPr>
    </w:pPr>
    <w:r>
      <w:pict w14:anchorId="72BF4CBF"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553.3pt;margin-top:37.05pt;width:17.05pt;height:13.05pt;z-index:-29227008;mso-position-horizontal-relative:page;mso-position-vertical-relative:page" filled="f" stroked="f">
          <v:textbox inset="0,0,0,0">
            <w:txbxContent>
              <w:p w14:paraId="270C1500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9CF" w14:textId="77777777" w:rsidR="00E17E8C" w:rsidRDefault="00000000">
    <w:pPr>
      <w:pStyle w:val="a3"/>
      <w:spacing w:line="14" w:lineRule="auto"/>
      <w:rPr>
        <w:sz w:val="20"/>
      </w:rPr>
    </w:pPr>
    <w:r>
      <w:pict w14:anchorId="2CDD709B"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553.3pt;margin-top:37.05pt;width:17.05pt;height:13.05pt;z-index:-29225984;mso-position-horizontal-relative:page;mso-position-vertical-relative:page" filled="f" stroked="f">
          <v:textbox inset="0,0,0,0">
            <w:txbxContent>
              <w:p w14:paraId="6B463AF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002" w14:textId="77777777" w:rsidR="00E17E8C" w:rsidRDefault="00000000">
    <w:pPr>
      <w:pStyle w:val="a3"/>
      <w:spacing w:line="14" w:lineRule="auto"/>
      <w:rPr>
        <w:sz w:val="20"/>
      </w:rPr>
    </w:pPr>
    <w:r>
      <w:pict w14:anchorId="0A35902B"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553.3pt;margin-top:37.05pt;width:17.05pt;height:13.05pt;z-index:-29207552;mso-position-horizontal-relative:page;mso-position-vertical-relative:page" filled="f" stroked="f">
          <v:textbox inset="0,0,0,0">
            <w:txbxContent>
              <w:p w14:paraId="3DF3AFCA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5261" w14:textId="77777777" w:rsidR="00E17E8C" w:rsidRDefault="00000000">
    <w:pPr>
      <w:pStyle w:val="a3"/>
      <w:spacing w:line="14" w:lineRule="auto"/>
      <w:rPr>
        <w:sz w:val="20"/>
      </w:rPr>
    </w:pPr>
    <w:r>
      <w:pict w14:anchorId="5528BA32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547.55pt;margin-top:37.05pt;width:22.6pt;height:13.05pt;z-index:-29191168;mso-position-horizontal-relative:page;mso-position-vertical-relative:page" filled="f" stroked="f">
          <v:textbox inset="0,0,0,0">
            <w:txbxContent>
              <w:p w14:paraId="7CCD87C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5C76" w14:textId="77777777" w:rsidR="00E17E8C" w:rsidRDefault="00000000">
    <w:pPr>
      <w:pStyle w:val="a3"/>
      <w:spacing w:line="14" w:lineRule="auto"/>
      <w:rPr>
        <w:sz w:val="20"/>
      </w:rPr>
    </w:pPr>
    <w:r>
      <w:pict w14:anchorId="6492EA81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47.55pt;margin-top:37.05pt;width:22.6pt;height:13.05pt;z-index:-29184000;mso-position-horizontal-relative:page;mso-position-vertical-relative:page" filled="f" stroked="f">
          <v:textbox inset="0,0,0,0">
            <w:txbxContent>
              <w:p w14:paraId="1BC3A065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CDC4" w14:textId="77777777" w:rsidR="00E17E8C" w:rsidRDefault="00000000">
    <w:pPr>
      <w:pStyle w:val="a3"/>
      <w:spacing w:line="14" w:lineRule="auto"/>
      <w:rPr>
        <w:sz w:val="20"/>
      </w:rPr>
    </w:pPr>
    <w:r>
      <w:pict w14:anchorId="22AF2B9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55pt;margin-top:37.05pt;width:22.6pt;height:13.05pt;z-index:-29157376;mso-position-horizontal-relative:page;mso-position-vertical-relative:page" filled="f" stroked="f">
          <v:textbox inset="0,0,0,0">
            <w:txbxContent>
              <w:p w14:paraId="30759332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BEEF" w14:textId="77777777" w:rsidR="00E17E8C" w:rsidRDefault="00000000">
    <w:pPr>
      <w:pStyle w:val="a3"/>
      <w:spacing w:line="14" w:lineRule="auto"/>
      <w:rPr>
        <w:sz w:val="20"/>
      </w:rPr>
    </w:pPr>
    <w:r>
      <w:pict w14:anchorId="5EF6841E">
        <v:shapetype id="_x0000_t202" coordsize="21600,21600" o:spt="202" path="m,l,21600r21600,l21600,xe">
          <v:stroke joinstyle="miter"/>
          <v:path gradientshapeok="t" o:connecttype="rect"/>
        </v:shapetype>
        <v:shape id="_x0000_s1272" type="#_x0000_t202" style="position:absolute;margin-left:553.3pt;margin-top:37.05pt;width:17.05pt;height:13.05pt;z-index:-29283328;mso-position-horizontal-relative:page;mso-position-vertical-relative:page" filled="f" stroked="f">
          <v:textbox inset="0,0,0,0">
            <w:txbxContent>
              <w:p w14:paraId="7E2E5477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20D7" w14:textId="77777777" w:rsidR="00E17E8C" w:rsidRDefault="00000000">
    <w:pPr>
      <w:pStyle w:val="a3"/>
      <w:spacing w:line="14" w:lineRule="auto"/>
      <w:rPr>
        <w:sz w:val="20"/>
      </w:rPr>
    </w:pPr>
    <w:r>
      <w:pict w14:anchorId="13A3A57E"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553.3pt;margin-top:37.05pt;width:17.05pt;height:13.05pt;z-index:-29282304;mso-position-horizontal-relative:page;mso-position-vertical-relative:page" filled="f" stroked="f">
          <v:textbox inset="0,0,0,0">
            <w:txbxContent>
              <w:p w14:paraId="448B0E19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B51C" w14:textId="77777777" w:rsidR="00E17E8C" w:rsidRDefault="00000000">
    <w:pPr>
      <w:pStyle w:val="a3"/>
      <w:spacing w:line="14" w:lineRule="auto"/>
      <w:rPr>
        <w:sz w:val="20"/>
      </w:rPr>
    </w:pPr>
    <w:r>
      <w:pict w14:anchorId="7D9EEF8C">
        <v:shapetype id="_x0000_t202" coordsize="21600,21600" o:spt="202" path="m,l,21600r21600,l21600,xe">
          <v:stroke joinstyle="miter"/>
          <v:path gradientshapeok="t" o:connecttype="rect"/>
        </v:shapetype>
        <v:shape id="_x0000_s1268" type="#_x0000_t202" style="position:absolute;margin-left:553.3pt;margin-top:37.05pt;width:17.05pt;height:13.05pt;z-index:-29281280;mso-position-horizontal-relative:page;mso-position-vertical-relative:page" filled="f" stroked="f">
          <v:textbox inset="0,0,0,0">
            <w:txbxContent>
              <w:p w14:paraId="6E309C0D" w14:textId="77777777" w:rsidR="00E17E8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264"/>
    <w:multiLevelType w:val="hybridMultilevel"/>
    <w:tmpl w:val="798C5612"/>
    <w:lvl w:ilvl="0" w:tplc="465CAE5A">
      <w:start w:val="1"/>
      <w:numFmt w:val="decimal"/>
      <w:lvlText w:val="%1."/>
      <w:lvlJc w:val="left"/>
      <w:pPr>
        <w:ind w:left="49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660524">
      <w:numFmt w:val="bullet"/>
      <w:lvlText w:val="•"/>
      <w:lvlJc w:val="left"/>
      <w:pPr>
        <w:ind w:left="777" w:hanging="245"/>
      </w:pPr>
      <w:rPr>
        <w:rFonts w:hint="default"/>
        <w:lang w:val="uk-UA" w:eastAsia="en-US" w:bidi="ar-SA"/>
      </w:rPr>
    </w:lvl>
    <w:lvl w:ilvl="2" w:tplc="7B7CACD0">
      <w:numFmt w:val="bullet"/>
      <w:lvlText w:val="•"/>
      <w:lvlJc w:val="left"/>
      <w:pPr>
        <w:ind w:left="1055" w:hanging="245"/>
      </w:pPr>
      <w:rPr>
        <w:rFonts w:hint="default"/>
        <w:lang w:val="uk-UA" w:eastAsia="en-US" w:bidi="ar-SA"/>
      </w:rPr>
    </w:lvl>
    <w:lvl w:ilvl="3" w:tplc="509AA00C">
      <w:numFmt w:val="bullet"/>
      <w:lvlText w:val="•"/>
      <w:lvlJc w:val="left"/>
      <w:pPr>
        <w:ind w:left="1332" w:hanging="245"/>
      </w:pPr>
      <w:rPr>
        <w:rFonts w:hint="default"/>
        <w:lang w:val="uk-UA" w:eastAsia="en-US" w:bidi="ar-SA"/>
      </w:rPr>
    </w:lvl>
    <w:lvl w:ilvl="4" w:tplc="615ED83C">
      <w:numFmt w:val="bullet"/>
      <w:lvlText w:val="•"/>
      <w:lvlJc w:val="left"/>
      <w:pPr>
        <w:ind w:left="1610" w:hanging="245"/>
      </w:pPr>
      <w:rPr>
        <w:rFonts w:hint="default"/>
        <w:lang w:val="uk-UA" w:eastAsia="en-US" w:bidi="ar-SA"/>
      </w:rPr>
    </w:lvl>
    <w:lvl w:ilvl="5" w:tplc="1EB8E5F6">
      <w:numFmt w:val="bullet"/>
      <w:lvlText w:val="•"/>
      <w:lvlJc w:val="left"/>
      <w:pPr>
        <w:ind w:left="1887" w:hanging="245"/>
      </w:pPr>
      <w:rPr>
        <w:rFonts w:hint="default"/>
        <w:lang w:val="uk-UA" w:eastAsia="en-US" w:bidi="ar-SA"/>
      </w:rPr>
    </w:lvl>
    <w:lvl w:ilvl="6" w:tplc="BB30C850">
      <w:numFmt w:val="bullet"/>
      <w:lvlText w:val="•"/>
      <w:lvlJc w:val="left"/>
      <w:pPr>
        <w:ind w:left="2165" w:hanging="245"/>
      </w:pPr>
      <w:rPr>
        <w:rFonts w:hint="default"/>
        <w:lang w:val="uk-UA" w:eastAsia="en-US" w:bidi="ar-SA"/>
      </w:rPr>
    </w:lvl>
    <w:lvl w:ilvl="7" w:tplc="4AB8F28E">
      <w:numFmt w:val="bullet"/>
      <w:lvlText w:val="•"/>
      <w:lvlJc w:val="left"/>
      <w:pPr>
        <w:ind w:left="2442" w:hanging="245"/>
      </w:pPr>
      <w:rPr>
        <w:rFonts w:hint="default"/>
        <w:lang w:val="uk-UA" w:eastAsia="en-US" w:bidi="ar-SA"/>
      </w:rPr>
    </w:lvl>
    <w:lvl w:ilvl="8" w:tplc="E57A271A">
      <w:numFmt w:val="bullet"/>
      <w:lvlText w:val="•"/>
      <w:lvlJc w:val="left"/>
      <w:pPr>
        <w:ind w:left="2720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AD41878"/>
    <w:multiLevelType w:val="hybridMultilevel"/>
    <w:tmpl w:val="C6F4088C"/>
    <w:lvl w:ilvl="0" w:tplc="487E6970">
      <w:numFmt w:val="bullet"/>
      <w:lvlText w:val="-"/>
      <w:lvlJc w:val="left"/>
      <w:pPr>
        <w:ind w:left="1713" w:hanging="14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77F8E214">
      <w:numFmt w:val="bullet"/>
      <w:lvlText w:val="•"/>
      <w:lvlJc w:val="left"/>
      <w:pPr>
        <w:ind w:left="2640" w:hanging="144"/>
      </w:pPr>
      <w:rPr>
        <w:rFonts w:hint="default"/>
        <w:lang w:val="uk-UA" w:eastAsia="en-US" w:bidi="ar-SA"/>
      </w:rPr>
    </w:lvl>
    <w:lvl w:ilvl="2" w:tplc="C5CA6BDE">
      <w:numFmt w:val="bullet"/>
      <w:lvlText w:val="•"/>
      <w:lvlJc w:val="left"/>
      <w:pPr>
        <w:ind w:left="3561" w:hanging="144"/>
      </w:pPr>
      <w:rPr>
        <w:rFonts w:hint="default"/>
        <w:lang w:val="uk-UA" w:eastAsia="en-US" w:bidi="ar-SA"/>
      </w:rPr>
    </w:lvl>
    <w:lvl w:ilvl="3" w:tplc="8FD8BEBC">
      <w:numFmt w:val="bullet"/>
      <w:lvlText w:val="•"/>
      <w:lvlJc w:val="left"/>
      <w:pPr>
        <w:ind w:left="4482" w:hanging="144"/>
      </w:pPr>
      <w:rPr>
        <w:rFonts w:hint="default"/>
        <w:lang w:val="uk-UA" w:eastAsia="en-US" w:bidi="ar-SA"/>
      </w:rPr>
    </w:lvl>
    <w:lvl w:ilvl="4" w:tplc="C4DCB108">
      <w:numFmt w:val="bullet"/>
      <w:lvlText w:val="•"/>
      <w:lvlJc w:val="left"/>
      <w:pPr>
        <w:ind w:left="5403" w:hanging="144"/>
      </w:pPr>
      <w:rPr>
        <w:rFonts w:hint="default"/>
        <w:lang w:val="uk-UA" w:eastAsia="en-US" w:bidi="ar-SA"/>
      </w:rPr>
    </w:lvl>
    <w:lvl w:ilvl="5" w:tplc="0704718E">
      <w:numFmt w:val="bullet"/>
      <w:lvlText w:val="•"/>
      <w:lvlJc w:val="left"/>
      <w:pPr>
        <w:ind w:left="6324" w:hanging="144"/>
      </w:pPr>
      <w:rPr>
        <w:rFonts w:hint="default"/>
        <w:lang w:val="uk-UA" w:eastAsia="en-US" w:bidi="ar-SA"/>
      </w:rPr>
    </w:lvl>
    <w:lvl w:ilvl="6" w:tplc="F42A7E56">
      <w:numFmt w:val="bullet"/>
      <w:lvlText w:val="•"/>
      <w:lvlJc w:val="left"/>
      <w:pPr>
        <w:ind w:left="7245" w:hanging="144"/>
      </w:pPr>
      <w:rPr>
        <w:rFonts w:hint="default"/>
        <w:lang w:val="uk-UA" w:eastAsia="en-US" w:bidi="ar-SA"/>
      </w:rPr>
    </w:lvl>
    <w:lvl w:ilvl="7" w:tplc="1E8423D6">
      <w:numFmt w:val="bullet"/>
      <w:lvlText w:val="•"/>
      <w:lvlJc w:val="left"/>
      <w:pPr>
        <w:ind w:left="8166" w:hanging="144"/>
      </w:pPr>
      <w:rPr>
        <w:rFonts w:hint="default"/>
        <w:lang w:val="uk-UA" w:eastAsia="en-US" w:bidi="ar-SA"/>
      </w:rPr>
    </w:lvl>
    <w:lvl w:ilvl="8" w:tplc="1452D572">
      <w:numFmt w:val="bullet"/>
      <w:lvlText w:val="•"/>
      <w:lvlJc w:val="left"/>
      <w:pPr>
        <w:ind w:left="9087" w:hanging="144"/>
      </w:pPr>
      <w:rPr>
        <w:rFonts w:hint="default"/>
        <w:lang w:val="uk-UA" w:eastAsia="en-US" w:bidi="ar-SA"/>
      </w:rPr>
    </w:lvl>
  </w:abstractNum>
  <w:abstractNum w:abstractNumId="2" w15:restartNumberingAfterBreak="0">
    <w:nsid w:val="1ABB24E2"/>
    <w:multiLevelType w:val="hybridMultilevel"/>
    <w:tmpl w:val="3BFC8316"/>
    <w:lvl w:ilvl="0" w:tplc="5C64F156">
      <w:start w:val="1"/>
      <w:numFmt w:val="upperRoman"/>
      <w:lvlText w:val="%1."/>
      <w:lvlJc w:val="left"/>
      <w:pPr>
        <w:ind w:left="1152" w:hanging="13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uk-UA" w:eastAsia="en-US" w:bidi="ar-SA"/>
      </w:rPr>
    </w:lvl>
    <w:lvl w:ilvl="1" w:tplc="11AE97C0">
      <w:numFmt w:val="bullet"/>
      <w:lvlText w:val="•"/>
      <w:lvlJc w:val="left"/>
      <w:pPr>
        <w:ind w:left="2136" w:hanging="130"/>
      </w:pPr>
      <w:rPr>
        <w:rFonts w:hint="default"/>
        <w:lang w:val="uk-UA" w:eastAsia="en-US" w:bidi="ar-SA"/>
      </w:rPr>
    </w:lvl>
    <w:lvl w:ilvl="2" w:tplc="4CBAE776">
      <w:numFmt w:val="bullet"/>
      <w:lvlText w:val="•"/>
      <w:lvlJc w:val="left"/>
      <w:pPr>
        <w:ind w:left="3113" w:hanging="130"/>
      </w:pPr>
      <w:rPr>
        <w:rFonts w:hint="default"/>
        <w:lang w:val="uk-UA" w:eastAsia="en-US" w:bidi="ar-SA"/>
      </w:rPr>
    </w:lvl>
    <w:lvl w:ilvl="3" w:tplc="2CD43432">
      <w:numFmt w:val="bullet"/>
      <w:lvlText w:val="•"/>
      <w:lvlJc w:val="left"/>
      <w:pPr>
        <w:ind w:left="4090" w:hanging="130"/>
      </w:pPr>
      <w:rPr>
        <w:rFonts w:hint="default"/>
        <w:lang w:val="uk-UA" w:eastAsia="en-US" w:bidi="ar-SA"/>
      </w:rPr>
    </w:lvl>
    <w:lvl w:ilvl="4" w:tplc="B984A8B0">
      <w:numFmt w:val="bullet"/>
      <w:lvlText w:val="•"/>
      <w:lvlJc w:val="left"/>
      <w:pPr>
        <w:ind w:left="5067" w:hanging="130"/>
      </w:pPr>
      <w:rPr>
        <w:rFonts w:hint="default"/>
        <w:lang w:val="uk-UA" w:eastAsia="en-US" w:bidi="ar-SA"/>
      </w:rPr>
    </w:lvl>
    <w:lvl w:ilvl="5" w:tplc="FE5A6306">
      <w:numFmt w:val="bullet"/>
      <w:lvlText w:val="•"/>
      <w:lvlJc w:val="left"/>
      <w:pPr>
        <w:ind w:left="6044" w:hanging="130"/>
      </w:pPr>
      <w:rPr>
        <w:rFonts w:hint="default"/>
        <w:lang w:val="uk-UA" w:eastAsia="en-US" w:bidi="ar-SA"/>
      </w:rPr>
    </w:lvl>
    <w:lvl w:ilvl="6" w:tplc="62245A10">
      <w:numFmt w:val="bullet"/>
      <w:lvlText w:val="•"/>
      <w:lvlJc w:val="left"/>
      <w:pPr>
        <w:ind w:left="7021" w:hanging="130"/>
      </w:pPr>
      <w:rPr>
        <w:rFonts w:hint="default"/>
        <w:lang w:val="uk-UA" w:eastAsia="en-US" w:bidi="ar-SA"/>
      </w:rPr>
    </w:lvl>
    <w:lvl w:ilvl="7" w:tplc="A140B8C2">
      <w:numFmt w:val="bullet"/>
      <w:lvlText w:val="•"/>
      <w:lvlJc w:val="left"/>
      <w:pPr>
        <w:ind w:left="7998" w:hanging="130"/>
      </w:pPr>
      <w:rPr>
        <w:rFonts w:hint="default"/>
        <w:lang w:val="uk-UA" w:eastAsia="en-US" w:bidi="ar-SA"/>
      </w:rPr>
    </w:lvl>
    <w:lvl w:ilvl="8" w:tplc="7BA6F90E">
      <w:numFmt w:val="bullet"/>
      <w:lvlText w:val="•"/>
      <w:lvlJc w:val="left"/>
      <w:pPr>
        <w:ind w:left="8975" w:hanging="130"/>
      </w:pPr>
      <w:rPr>
        <w:rFonts w:hint="default"/>
        <w:lang w:val="uk-UA" w:eastAsia="en-US" w:bidi="ar-SA"/>
      </w:rPr>
    </w:lvl>
  </w:abstractNum>
  <w:abstractNum w:abstractNumId="3" w15:restartNumberingAfterBreak="0">
    <w:nsid w:val="1DD06248"/>
    <w:multiLevelType w:val="hybridMultilevel"/>
    <w:tmpl w:val="6900AC4C"/>
    <w:lvl w:ilvl="0" w:tplc="8B408B98">
      <w:start w:val="1"/>
      <w:numFmt w:val="decimal"/>
      <w:lvlText w:val="%1."/>
      <w:lvlJc w:val="left"/>
      <w:pPr>
        <w:ind w:left="45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CEB5B6">
      <w:numFmt w:val="bullet"/>
      <w:lvlText w:val="•"/>
      <w:lvlJc w:val="left"/>
      <w:pPr>
        <w:ind w:left="792" w:hanging="245"/>
      </w:pPr>
      <w:rPr>
        <w:rFonts w:hint="default"/>
        <w:lang w:val="uk-UA" w:eastAsia="en-US" w:bidi="ar-SA"/>
      </w:rPr>
    </w:lvl>
    <w:lvl w:ilvl="2" w:tplc="A40CEEA2">
      <w:numFmt w:val="bullet"/>
      <w:lvlText w:val="•"/>
      <w:lvlJc w:val="left"/>
      <w:pPr>
        <w:ind w:left="1125" w:hanging="245"/>
      </w:pPr>
      <w:rPr>
        <w:rFonts w:hint="default"/>
        <w:lang w:val="uk-UA" w:eastAsia="en-US" w:bidi="ar-SA"/>
      </w:rPr>
    </w:lvl>
    <w:lvl w:ilvl="3" w:tplc="7F429CDA">
      <w:numFmt w:val="bullet"/>
      <w:lvlText w:val="•"/>
      <w:lvlJc w:val="left"/>
      <w:pPr>
        <w:ind w:left="1458" w:hanging="245"/>
      </w:pPr>
      <w:rPr>
        <w:rFonts w:hint="default"/>
        <w:lang w:val="uk-UA" w:eastAsia="en-US" w:bidi="ar-SA"/>
      </w:rPr>
    </w:lvl>
    <w:lvl w:ilvl="4" w:tplc="CB563784">
      <w:numFmt w:val="bullet"/>
      <w:lvlText w:val="•"/>
      <w:lvlJc w:val="left"/>
      <w:pPr>
        <w:ind w:left="1791" w:hanging="245"/>
      </w:pPr>
      <w:rPr>
        <w:rFonts w:hint="default"/>
        <w:lang w:val="uk-UA" w:eastAsia="en-US" w:bidi="ar-SA"/>
      </w:rPr>
    </w:lvl>
    <w:lvl w:ilvl="5" w:tplc="4352063E">
      <w:numFmt w:val="bullet"/>
      <w:lvlText w:val="•"/>
      <w:lvlJc w:val="left"/>
      <w:pPr>
        <w:ind w:left="2124" w:hanging="245"/>
      </w:pPr>
      <w:rPr>
        <w:rFonts w:hint="default"/>
        <w:lang w:val="uk-UA" w:eastAsia="en-US" w:bidi="ar-SA"/>
      </w:rPr>
    </w:lvl>
    <w:lvl w:ilvl="6" w:tplc="DD8037BE">
      <w:numFmt w:val="bullet"/>
      <w:lvlText w:val="•"/>
      <w:lvlJc w:val="left"/>
      <w:pPr>
        <w:ind w:left="2457" w:hanging="245"/>
      </w:pPr>
      <w:rPr>
        <w:rFonts w:hint="default"/>
        <w:lang w:val="uk-UA" w:eastAsia="en-US" w:bidi="ar-SA"/>
      </w:rPr>
    </w:lvl>
    <w:lvl w:ilvl="7" w:tplc="DCA0A3D0">
      <w:numFmt w:val="bullet"/>
      <w:lvlText w:val="•"/>
      <w:lvlJc w:val="left"/>
      <w:pPr>
        <w:ind w:left="2790" w:hanging="245"/>
      </w:pPr>
      <w:rPr>
        <w:rFonts w:hint="default"/>
        <w:lang w:val="uk-UA" w:eastAsia="en-US" w:bidi="ar-SA"/>
      </w:rPr>
    </w:lvl>
    <w:lvl w:ilvl="8" w:tplc="F6F22256">
      <w:numFmt w:val="bullet"/>
      <w:lvlText w:val="•"/>
      <w:lvlJc w:val="left"/>
      <w:pPr>
        <w:ind w:left="3123" w:hanging="245"/>
      </w:pPr>
      <w:rPr>
        <w:rFonts w:hint="default"/>
        <w:lang w:val="uk-UA" w:eastAsia="en-US" w:bidi="ar-SA"/>
      </w:rPr>
    </w:lvl>
  </w:abstractNum>
  <w:abstractNum w:abstractNumId="4" w15:restartNumberingAfterBreak="0">
    <w:nsid w:val="28796451"/>
    <w:multiLevelType w:val="hybridMultilevel"/>
    <w:tmpl w:val="6DD063DE"/>
    <w:lvl w:ilvl="0" w:tplc="97401CAC">
      <w:numFmt w:val="bullet"/>
      <w:lvlText w:val="-"/>
      <w:lvlJc w:val="left"/>
      <w:pPr>
        <w:ind w:left="7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694E369A">
      <w:numFmt w:val="bullet"/>
      <w:lvlText w:val="•"/>
      <w:lvlJc w:val="left"/>
      <w:pPr>
        <w:ind w:left="1740" w:hanging="284"/>
      </w:pPr>
      <w:rPr>
        <w:rFonts w:hint="default"/>
        <w:lang w:val="uk-UA" w:eastAsia="en-US" w:bidi="ar-SA"/>
      </w:rPr>
    </w:lvl>
    <w:lvl w:ilvl="2" w:tplc="2AEAAE46">
      <w:numFmt w:val="bullet"/>
      <w:lvlText w:val="•"/>
      <w:lvlJc w:val="left"/>
      <w:pPr>
        <w:ind w:left="2761" w:hanging="284"/>
      </w:pPr>
      <w:rPr>
        <w:rFonts w:hint="default"/>
        <w:lang w:val="uk-UA" w:eastAsia="en-US" w:bidi="ar-SA"/>
      </w:rPr>
    </w:lvl>
    <w:lvl w:ilvl="3" w:tplc="3E86EEC8">
      <w:numFmt w:val="bullet"/>
      <w:lvlText w:val="•"/>
      <w:lvlJc w:val="left"/>
      <w:pPr>
        <w:ind w:left="3782" w:hanging="284"/>
      </w:pPr>
      <w:rPr>
        <w:rFonts w:hint="default"/>
        <w:lang w:val="uk-UA" w:eastAsia="en-US" w:bidi="ar-SA"/>
      </w:rPr>
    </w:lvl>
    <w:lvl w:ilvl="4" w:tplc="27EE4C02">
      <w:numFmt w:val="bullet"/>
      <w:lvlText w:val="•"/>
      <w:lvlJc w:val="left"/>
      <w:pPr>
        <w:ind w:left="4803" w:hanging="284"/>
      </w:pPr>
      <w:rPr>
        <w:rFonts w:hint="default"/>
        <w:lang w:val="uk-UA" w:eastAsia="en-US" w:bidi="ar-SA"/>
      </w:rPr>
    </w:lvl>
    <w:lvl w:ilvl="5" w:tplc="37F066A0">
      <w:numFmt w:val="bullet"/>
      <w:lvlText w:val="•"/>
      <w:lvlJc w:val="left"/>
      <w:pPr>
        <w:ind w:left="5824" w:hanging="284"/>
      </w:pPr>
      <w:rPr>
        <w:rFonts w:hint="default"/>
        <w:lang w:val="uk-UA" w:eastAsia="en-US" w:bidi="ar-SA"/>
      </w:rPr>
    </w:lvl>
    <w:lvl w:ilvl="6" w:tplc="89E82E24">
      <w:numFmt w:val="bullet"/>
      <w:lvlText w:val="•"/>
      <w:lvlJc w:val="left"/>
      <w:pPr>
        <w:ind w:left="6845" w:hanging="284"/>
      </w:pPr>
      <w:rPr>
        <w:rFonts w:hint="default"/>
        <w:lang w:val="uk-UA" w:eastAsia="en-US" w:bidi="ar-SA"/>
      </w:rPr>
    </w:lvl>
    <w:lvl w:ilvl="7" w:tplc="66A2C03C">
      <w:numFmt w:val="bullet"/>
      <w:lvlText w:val="•"/>
      <w:lvlJc w:val="left"/>
      <w:pPr>
        <w:ind w:left="7866" w:hanging="284"/>
      </w:pPr>
      <w:rPr>
        <w:rFonts w:hint="default"/>
        <w:lang w:val="uk-UA" w:eastAsia="en-US" w:bidi="ar-SA"/>
      </w:rPr>
    </w:lvl>
    <w:lvl w:ilvl="8" w:tplc="639A6C28">
      <w:numFmt w:val="bullet"/>
      <w:lvlText w:val="•"/>
      <w:lvlJc w:val="left"/>
      <w:pPr>
        <w:ind w:left="888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2B9E7EAA"/>
    <w:multiLevelType w:val="hybridMultilevel"/>
    <w:tmpl w:val="179C26F6"/>
    <w:lvl w:ilvl="0" w:tplc="F536A288">
      <w:start w:val="1"/>
      <w:numFmt w:val="decimal"/>
      <w:lvlText w:val="%1."/>
      <w:lvlJc w:val="left"/>
      <w:pPr>
        <w:ind w:left="26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56BFF2">
      <w:numFmt w:val="bullet"/>
      <w:lvlText w:val="•"/>
      <w:lvlJc w:val="left"/>
      <w:pPr>
        <w:ind w:left="502" w:hanging="245"/>
      </w:pPr>
      <w:rPr>
        <w:rFonts w:hint="default"/>
        <w:lang w:val="uk-UA" w:eastAsia="en-US" w:bidi="ar-SA"/>
      </w:rPr>
    </w:lvl>
    <w:lvl w:ilvl="2" w:tplc="4044CFAA">
      <w:numFmt w:val="bullet"/>
      <w:lvlText w:val="•"/>
      <w:lvlJc w:val="left"/>
      <w:pPr>
        <w:ind w:left="744" w:hanging="245"/>
      </w:pPr>
      <w:rPr>
        <w:rFonts w:hint="default"/>
        <w:lang w:val="uk-UA" w:eastAsia="en-US" w:bidi="ar-SA"/>
      </w:rPr>
    </w:lvl>
    <w:lvl w:ilvl="3" w:tplc="3B047BDC">
      <w:numFmt w:val="bullet"/>
      <w:lvlText w:val="•"/>
      <w:lvlJc w:val="left"/>
      <w:pPr>
        <w:ind w:left="987" w:hanging="245"/>
      </w:pPr>
      <w:rPr>
        <w:rFonts w:hint="default"/>
        <w:lang w:val="uk-UA" w:eastAsia="en-US" w:bidi="ar-SA"/>
      </w:rPr>
    </w:lvl>
    <w:lvl w:ilvl="4" w:tplc="44C84412">
      <w:numFmt w:val="bullet"/>
      <w:lvlText w:val="•"/>
      <w:lvlJc w:val="left"/>
      <w:pPr>
        <w:ind w:left="1229" w:hanging="245"/>
      </w:pPr>
      <w:rPr>
        <w:rFonts w:hint="default"/>
        <w:lang w:val="uk-UA" w:eastAsia="en-US" w:bidi="ar-SA"/>
      </w:rPr>
    </w:lvl>
    <w:lvl w:ilvl="5" w:tplc="C1742190">
      <w:numFmt w:val="bullet"/>
      <w:lvlText w:val="•"/>
      <w:lvlJc w:val="left"/>
      <w:pPr>
        <w:ind w:left="1472" w:hanging="245"/>
      </w:pPr>
      <w:rPr>
        <w:rFonts w:hint="default"/>
        <w:lang w:val="uk-UA" w:eastAsia="en-US" w:bidi="ar-SA"/>
      </w:rPr>
    </w:lvl>
    <w:lvl w:ilvl="6" w:tplc="16E80D72">
      <w:numFmt w:val="bullet"/>
      <w:lvlText w:val="•"/>
      <w:lvlJc w:val="left"/>
      <w:pPr>
        <w:ind w:left="1714" w:hanging="245"/>
      </w:pPr>
      <w:rPr>
        <w:rFonts w:hint="default"/>
        <w:lang w:val="uk-UA" w:eastAsia="en-US" w:bidi="ar-SA"/>
      </w:rPr>
    </w:lvl>
    <w:lvl w:ilvl="7" w:tplc="355C5BCE">
      <w:numFmt w:val="bullet"/>
      <w:lvlText w:val="•"/>
      <w:lvlJc w:val="left"/>
      <w:pPr>
        <w:ind w:left="1956" w:hanging="245"/>
      </w:pPr>
      <w:rPr>
        <w:rFonts w:hint="default"/>
        <w:lang w:val="uk-UA" w:eastAsia="en-US" w:bidi="ar-SA"/>
      </w:rPr>
    </w:lvl>
    <w:lvl w:ilvl="8" w:tplc="89B0A988">
      <w:numFmt w:val="bullet"/>
      <w:lvlText w:val="•"/>
      <w:lvlJc w:val="left"/>
      <w:pPr>
        <w:ind w:left="2199" w:hanging="245"/>
      </w:pPr>
      <w:rPr>
        <w:rFonts w:hint="default"/>
        <w:lang w:val="uk-UA" w:eastAsia="en-US" w:bidi="ar-SA"/>
      </w:rPr>
    </w:lvl>
  </w:abstractNum>
  <w:abstractNum w:abstractNumId="6" w15:restartNumberingAfterBreak="0">
    <w:nsid w:val="2F2F4F90"/>
    <w:multiLevelType w:val="hybridMultilevel"/>
    <w:tmpl w:val="3FA87E28"/>
    <w:lvl w:ilvl="0" w:tplc="693213D2">
      <w:start w:val="1"/>
      <w:numFmt w:val="upperRoman"/>
      <w:lvlText w:val="%1."/>
      <w:lvlJc w:val="left"/>
      <w:pPr>
        <w:ind w:left="1152" w:hanging="13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uk-UA" w:eastAsia="en-US" w:bidi="ar-SA"/>
      </w:rPr>
    </w:lvl>
    <w:lvl w:ilvl="1" w:tplc="B2EA468E">
      <w:numFmt w:val="bullet"/>
      <w:lvlText w:val="•"/>
      <w:lvlJc w:val="left"/>
      <w:pPr>
        <w:ind w:left="2136" w:hanging="130"/>
      </w:pPr>
      <w:rPr>
        <w:rFonts w:hint="default"/>
        <w:lang w:val="uk-UA" w:eastAsia="en-US" w:bidi="ar-SA"/>
      </w:rPr>
    </w:lvl>
    <w:lvl w:ilvl="2" w:tplc="01206BC0">
      <w:numFmt w:val="bullet"/>
      <w:lvlText w:val="•"/>
      <w:lvlJc w:val="left"/>
      <w:pPr>
        <w:ind w:left="3113" w:hanging="130"/>
      </w:pPr>
      <w:rPr>
        <w:rFonts w:hint="default"/>
        <w:lang w:val="uk-UA" w:eastAsia="en-US" w:bidi="ar-SA"/>
      </w:rPr>
    </w:lvl>
    <w:lvl w:ilvl="3" w:tplc="2C74BDE4">
      <w:numFmt w:val="bullet"/>
      <w:lvlText w:val="•"/>
      <w:lvlJc w:val="left"/>
      <w:pPr>
        <w:ind w:left="4090" w:hanging="130"/>
      </w:pPr>
      <w:rPr>
        <w:rFonts w:hint="default"/>
        <w:lang w:val="uk-UA" w:eastAsia="en-US" w:bidi="ar-SA"/>
      </w:rPr>
    </w:lvl>
    <w:lvl w:ilvl="4" w:tplc="6F8CB76C">
      <w:numFmt w:val="bullet"/>
      <w:lvlText w:val="•"/>
      <w:lvlJc w:val="left"/>
      <w:pPr>
        <w:ind w:left="5067" w:hanging="130"/>
      </w:pPr>
      <w:rPr>
        <w:rFonts w:hint="default"/>
        <w:lang w:val="uk-UA" w:eastAsia="en-US" w:bidi="ar-SA"/>
      </w:rPr>
    </w:lvl>
    <w:lvl w:ilvl="5" w:tplc="3B2C7B7A">
      <w:numFmt w:val="bullet"/>
      <w:lvlText w:val="•"/>
      <w:lvlJc w:val="left"/>
      <w:pPr>
        <w:ind w:left="6044" w:hanging="130"/>
      </w:pPr>
      <w:rPr>
        <w:rFonts w:hint="default"/>
        <w:lang w:val="uk-UA" w:eastAsia="en-US" w:bidi="ar-SA"/>
      </w:rPr>
    </w:lvl>
    <w:lvl w:ilvl="6" w:tplc="58844074">
      <w:numFmt w:val="bullet"/>
      <w:lvlText w:val="•"/>
      <w:lvlJc w:val="left"/>
      <w:pPr>
        <w:ind w:left="7021" w:hanging="130"/>
      </w:pPr>
      <w:rPr>
        <w:rFonts w:hint="default"/>
        <w:lang w:val="uk-UA" w:eastAsia="en-US" w:bidi="ar-SA"/>
      </w:rPr>
    </w:lvl>
    <w:lvl w:ilvl="7" w:tplc="06321FB0">
      <w:numFmt w:val="bullet"/>
      <w:lvlText w:val="•"/>
      <w:lvlJc w:val="left"/>
      <w:pPr>
        <w:ind w:left="7998" w:hanging="130"/>
      </w:pPr>
      <w:rPr>
        <w:rFonts w:hint="default"/>
        <w:lang w:val="uk-UA" w:eastAsia="en-US" w:bidi="ar-SA"/>
      </w:rPr>
    </w:lvl>
    <w:lvl w:ilvl="8" w:tplc="2020E3F8">
      <w:numFmt w:val="bullet"/>
      <w:lvlText w:val="•"/>
      <w:lvlJc w:val="left"/>
      <w:pPr>
        <w:ind w:left="8975" w:hanging="130"/>
      </w:pPr>
      <w:rPr>
        <w:rFonts w:hint="default"/>
        <w:lang w:val="uk-UA" w:eastAsia="en-US" w:bidi="ar-SA"/>
      </w:rPr>
    </w:lvl>
  </w:abstractNum>
  <w:abstractNum w:abstractNumId="7" w15:restartNumberingAfterBreak="0">
    <w:nsid w:val="35A71871"/>
    <w:multiLevelType w:val="hybridMultilevel"/>
    <w:tmpl w:val="DF7C204C"/>
    <w:lvl w:ilvl="0" w:tplc="5EF6778A">
      <w:numFmt w:val="bullet"/>
      <w:lvlText w:val="-"/>
      <w:lvlJc w:val="left"/>
      <w:pPr>
        <w:ind w:left="7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52B2FD1C">
      <w:numFmt w:val="bullet"/>
      <w:lvlText w:val="•"/>
      <w:lvlJc w:val="left"/>
      <w:pPr>
        <w:ind w:left="1740" w:hanging="284"/>
      </w:pPr>
      <w:rPr>
        <w:rFonts w:hint="default"/>
        <w:lang w:val="uk-UA" w:eastAsia="en-US" w:bidi="ar-SA"/>
      </w:rPr>
    </w:lvl>
    <w:lvl w:ilvl="2" w:tplc="BE880876">
      <w:numFmt w:val="bullet"/>
      <w:lvlText w:val="•"/>
      <w:lvlJc w:val="left"/>
      <w:pPr>
        <w:ind w:left="2761" w:hanging="284"/>
      </w:pPr>
      <w:rPr>
        <w:rFonts w:hint="default"/>
        <w:lang w:val="uk-UA" w:eastAsia="en-US" w:bidi="ar-SA"/>
      </w:rPr>
    </w:lvl>
    <w:lvl w:ilvl="3" w:tplc="FFCCE574">
      <w:numFmt w:val="bullet"/>
      <w:lvlText w:val="•"/>
      <w:lvlJc w:val="left"/>
      <w:pPr>
        <w:ind w:left="3782" w:hanging="284"/>
      </w:pPr>
      <w:rPr>
        <w:rFonts w:hint="default"/>
        <w:lang w:val="uk-UA" w:eastAsia="en-US" w:bidi="ar-SA"/>
      </w:rPr>
    </w:lvl>
    <w:lvl w:ilvl="4" w:tplc="226AA8F4">
      <w:numFmt w:val="bullet"/>
      <w:lvlText w:val="•"/>
      <w:lvlJc w:val="left"/>
      <w:pPr>
        <w:ind w:left="4803" w:hanging="284"/>
      </w:pPr>
      <w:rPr>
        <w:rFonts w:hint="default"/>
        <w:lang w:val="uk-UA" w:eastAsia="en-US" w:bidi="ar-SA"/>
      </w:rPr>
    </w:lvl>
    <w:lvl w:ilvl="5" w:tplc="25708DA4">
      <w:numFmt w:val="bullet"/>
      <w:lvlText w:val="•"/>
      <w:lvlJc w:val="left"/>
      <w:pPr>
        <w:ind w:left="5824" w:hanging="284"/>
      </w:pPr>
      <w:rPr>
        <w:rFonts w:hint="default"/>
        <w:lang w:val="uk-UA" w:eastAsia="en-US" w:bidi="ar-SA"/>
      </w:rPr>
    </w:lvl>
    <w:lvl w:ilvl="6" w:tplc="4B46152E">
      <w:numFmt w:val="bullet"/>
      <w:lvlText w:val="•"/>
      <w:lvlJc w:val="left"/>
      <w:pPr>
        <w:ind w:left="6845" w:hanging="284"/>
      </w:pPr>
      <w:rPr>
        <w:rFonts w:hint="default"/>
        <w:lang w:val="uk-UA" w:eastAsia="en-US" w:bidi="ar-SA"/>
      </w:rPr>
    </w:lvl>
    <w:lvl w:ilvl="7" w:tplc="094AAB5A">
      <w:numFmt w:val="bullet"/>
      <w:lvlText w:val="•"/>
      <w:lvlJc w:val="left"/>
      <w:pPr>
        <w:ind w:left="7866" w:hanging="284"/>
      </w:pPr>
      <w:rPr>
        <w:rFonts w:hint="default"/>
        <w:lang w:val="uk-UA" w:eastAsia="en-US" w:bidi="ar-SA"/>
      </w:rPr>
    </w:lvl>
    <w:lvl w:ilvl="8" w:tplc="2F84203A">
      <w:numFmt w:val="bullet"/>
      <w:lvlText w:val="•"/>
      <w:lvlJc w:val="left"/>
      <w:pPr>
        <w:ind w:left="8887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99E1CEA"/>
    <w:multiLevelType w:val="hybridMultilevel"/>
    <w:tmpl w:val="0A8604B4"/>
    <w:lvl w:ilvl="0" w:tplc="D20C94CA">
      <w:start w:val="2"/>
      <w:numFmt w:val="upperRoman"/>
      <w:lvlText w:val="%1."/>
      <w:lvlJc w:val="left"/>
      <w:pPr>
        <w:ind w:left="1205" w:hanging="183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uk-UA" w:eastAsia="en-US" w:bidi="ar-SA"/>
      </w:rPr>
    </w:lvl>
    <w:lvl w:ilvl="1" w:tplc="A1A6FB56">
      <w:numFmt w:val="bullet"/>
      <w:lvlText w:val="•"/>
      <w:lvlJc w:val="left"/>
      <w:pPr>
        <w:ind w:left="2172" w:hanging="183"/>
      </w:pPr>
      <w:rPr>
        <w:rFonts w:hint="default"/>
        <w:lang w:val="uk-UA" w:eastAsia="en-US" w:bidi="ar-SA"/>
      </w:rPr>
    </w:lvl>
    <w:lvl w:ilvl="2" w:tplc="967EDDEA">
      <w:numFmt w:val="bullet"/>
      <w:lvlText w:val="•"/>
      <w:lvlJc w:val="left"/>
      <w:pPr>
        <w:ind w:left="3145" w:hanging="183"/>
      </w:pPr>
      <w:rPr>
        <w:rFonts w:hint="default"/>
        <w:lang w:val="uk-UA" w:eastAsia="en-US" w:bidi="ar-SA"/>
      </w:rPr>
    </w:lvl>
    <w:lvl w:ilvl="3" w:tplc="022A466E">
      <w:numFmt w:val="bullet"/>
      <w:lvlText w:val="•"/>
      <w:lvlJc w:val="left"/>
      <w:pPr>
        <w:ind w:left="4118" w:hanging="183"/>
      </w:pPr>
      <w:rPr>
        <w:rFonts w:hint="default"/>
        <w:lang w:val="uk-UA" w:eastAsia="en-US" w:bidi="ar-SA"/>
      </w:rPr>
    </w:lvl>
    <w:lvl w:ilvl="4" w:tplc="5484B790">
      <w:numFmt w:val="bullet"/>
      <w:lvlText w:val="•"/>
      <w:lvlJc w:val="left"/>
      <w:pPr>
        <w:ind w:left="5091" w:hanging="183"/>
      </w:pPr>
      <w:rPr>
        <w:rFonts w:hint="default"/>
        <w:lang w:val="uk-UA" w:eastAsia="en-US" w:bidi="ar-SA"/>
      </w:rPr>
    </w:lvl>
    <w:lvl w:ilvl="5" w:tplc="7EAE5F7E">
      <w:numFmt w:val="bullet"/>
      <w:lvlText w:val="•"/>
      <w:lvlJc w:val="left"/>
      <w:pPr>
        <w:ind w:left="6064" w:hanging="183"/>
      </w:pPr>
      <w:rPr>
        <w:rFonts w:hint="default"/>
        <w:lang w:val="uk-UA" w:eastAsia="en-US" w:bidi="ar-SA"/>
      </w:rPr>
    </w:lvl>
    <w:lvl w:ilvl="6" w:tplc="D0A2777A">
      <w:numFmt w:val="bullet"/>
      <w:lvlText w:val="•"/>
      <w:lvlJc w:val="left"/>
      <w:pPr>
        <w:ind w:left="7037" w:hanging="183"/>
      </w:pPr>
      <w:rPr>
        <w:rFonts w:hint="default"/>
        <w:lang w:val="uk-UA" w:eastAsia="en-US" w:bidi="ar-SA"/>
      </w:rPr>
    </w:lvl>
    <w:lvl w:ilvl="7" w:tplc="EABA7264">
      <w:numFmt w:val="bullet"/>
      <w:lvlText w:val="•"/>
      <w:lvlJc w:val="left"/>
      <w:pPr>
        <w:ind w:left="8010" w:hanging="183"/>
      </w:pPr>
      <w:rPr>
        <w:rFonts w:hint="default"/>
        <w:lang w:val="uk-UA" w:eastAsia="en-US" w:bidi="ar-SA"/>
      </w:rPr>
    </w:lvl>
    <w:lvl w:ilvl="8" w:tplc="C7D0333E">
      <w:numFmt w:val="bullet"/>
      <w:lvlText w:val="•"/>
      <w:lvlJc w:val="left"/>
      <w:pPr>
        <w:ind w:left="8983" w:hanging="183"/>
      </w:pPr>
      <w:rPr>
        <w:rFonts w:hint="default"/>
        <w:lang w:val="uk-UA" w:eastAsia="en-US" w:bidi="ar-SA"/>
      </w:rPr>
    </w:lvl>
  </w:abstractNum>
  <w:abstractNum w:abstractNumId="9" w15:restartNumberingAfterBreak="0">
    <w:nsid w:val="3F5E3018"/>
    <w:multiLevelType w:val="hybridMultilevel"/>
    <w:tmpl w:val="A23A038C"/>
    <w:lvl w:ilvl="0" w:tplc="6F8CD3D2">
      <w:start w:val="79"/>
      <w:numFmt w:val="decimal"/>
      <w:lvlText w:val="%1."/>
      <w:lvlJc w:val="left"/>
      <w:pPr>
        <w:ind w:left="719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uk-UA" w:eastAsia="en-US" w:bidi="ar-SA"/>
      </w:rPr>
    </w:lvl>
    <w:lvl w:ilvl="1" w:tplc="D7A6B972">
      <w:numFmt w:val="bullet"/>
      <w:lvlText w:val="•"/>
      <w:lvlJc w:val="left"/>
      <w:pPr>
        <w:ind w:left="1740" w:hanging="351"/>
      </w:pPr>
      <w:rPr>
        <w:rFonts w:hint="default"/>
        <w:lang w:val="uk-UA" w:eastAsia="en-US" w:bidi="ar-SA"/>
      </w:rPr>
    </w:lvl>
    <w:lvl w:ilvl="2" w:tplc="C624EC2A">
      <w:numFmt w:val="bullet"/>
      <w:lvlText w:val="•"/>
      <w:lvlJc w:val="left"/>
      <w:pPr>
        <w:ind w:left="2761" w:hanging="351"/>
      </w:pPr>
      <w:rPr>
        <w:rFonts w:hint="default"/>
        <w:lang w:val="uk-UA" w:eastAsia="en-US" w:bidi="ar-SA"/>
      </w:rPr>
    </w:lvl>
    <w:lvl w:ilvl="3" w:tplc="C8A86A88">
      <w:numFmt w:val="bullet"/>
      <w:lvlText w:val="•"/>
      <w:lvlJc w:val="left"/>
      <w:pPr>
        <w:ind w:left="3782" w:hanging="351"/>
      </w:pPr>
      <w:rPr>
        <w:rFonts w:hint="default"/>
        <w:lang w:val="uk-UA" w:eastAsia="en-US" w:bidi="ar-SA"/>
      </w:rPr>
    </w:lvl>
    <w:lvl w:ilvl="4" w:tplc="77242CB0">
      <w:numFmt w:val="bullet"/>
      <w:lvlText w:val="•"/>
      <w:lvlJc w:val="left"/>
      <w:pPr>
        <w:ind w:left="4803" w:hanging="351"/>
      </w:pPr>
      <w:rPr>
        <w:rFonts w:hint="default"/>
        <w:lang w:val="uk-UA" w:eastAsia="en-US" w:bidi="ar-SA"/>
      </w:rPr>
    </w:lvl>
    <w:lvl w:ilvl="5" w:tplc="DDD2678A">
      <w:numFmt w:val="bullet"/>
      <w:lvlText w:val="•"/>
      <w:lvlJc w:val="left"/>
      <w:pPr>
        <w:ind w:left="5824" w:hanging="351"/>
      </w:pPr>
      <w:rPr>
        <w:rFonts w:hint="default"/>
        <w:lang w:val="uk-UA" w:eastAsia="en-US" w:bidi="ar-SA"/>
      </w:rPr>
    </w:lvl>
    <w:lvl w:ilvl="6" w:tplc="A094ED00">
      <w:numFmt w:val="bullet"/>
      <w:lvlText w:val="•"/>
      <w:lvlJc w:val="left"/>
      <w:pPr>
        <w:ind w:left="6845" w:hanging="351"/>
      </w:pPr>
      <w:rPr>
        <w:rFonts w:hint="default"/>
        <w:lang w:val="uk-UA" w:eastAsia="en-US" w:bidi="ar-SA"/>
      </w:rPr>
    </w:lvl>
    <w:lvl w:ilvl="7" w:tplc="96CC788A">
      <w:numFmt w:val="bullet"/>
      <w:lvlText w:val="•"/>
      <w:lvlJc w:val="left"/>
      <w:pPr>
        <w:ind w:left="7866" w:hanging="351"/>
      </w:pPr>
      <w:rPr>
        <w:rFonts w:hint="default"/>
        <w:lang w:val="uk-UA" w:eastAsia="en-US" w:bidi="ar-SA"/>
      </w:rPr>
    </w:lvl>
    <w:lvl w:ilvl="8" w:tplc="A44688C2">
      <w:numFmt w:val="bullet"/>
      <w:lvlText w:val="•"/>
      <w:lvlJc w:val="left"/>
      <w:pPr>
        <w:ind w:left="8887" w:hanging="351"/>
      </w:pPr>
      <w:rPr>
        <w:rFonts w:hint="default"/>
        <w:lang w:val="uk-UA" w:eastAsia="en-US" w:bidi="ar-SA"/>
      </w:rPr>
    </w:lvl>
  </w:abstractNum>
  <w:abstractNum w:abstractNumId="10" w15:restartNumberingAfterBreak="0">
    <w:nsid w:val="42515082"/>
    <w:multiLevelType w:val="hybridMultilevel"/>
    <w:tmpl w:val="A72A9F88"/>
    <w:lvl w:ilvl="0" w:tplc="9822B4C0">
      <w:numFmt w:val="bullet"/>
      <w:lvlText w:val="-"/>
      <w:lvlJc w:val="left"/>
      <w:pPr>
        <w:ind w:left="719" w:hanging="19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D6645F82">
      <w:numFmt w:val="bullet"/>
      <w:lvlText w:val="•"/>
      <w:lvlJc w:val="left"/>
      <w:pPr>
        <w:ind w:left="1740" w:hanging="197"/>
      </w:pPr>
      <w:rPr>
        <w:rFonts w:hint="default"/>
        <w:lang w:val="uk-UA" w:eastAsia="en-US" w:bidi="ar-SA"/>
      </w:rPr>
    </w:lvl>
    <w:lvl w:ilvl="2" w:tplc="7E227474">
      <w:numFmt w:val="bullet"/>
      <w:lvlText w:val="•"/>
      <w:lvlJc w:val="left"/>
      <w:pPr>
        <w:ind w:left="2761" w:hanging="197"/>
      </w:pPr>
      <w:rPr>
        <w:rFonts w:hint="default"/>
        <w:lang w:val="uk-UA" w:eastAsia="en-US" w:bidi="ar-SA"/>
      </w:rPr>
    </w:lvl>
    <w:lvl w:ilvl="3" w:tplc="0714E88E">
      <w:numFmt w:val="bullet"/>
      <w:lvlText w:val="•"/>
      <w:lvlJc w:val="left"/>
      <w:pPr>
        <w:ind w:left="3782" w:hanging="197"/>
      </w:pPr>
      <w:rPr>
        <w:rFonts w:hint="default"/>
        <w:lang w:val="uk-UA" w:eastAsia="en-US" w:bidi="ar-SA"/>
      </w:rPr>
    </w:lvl>
    <w:lvl w:ilvl="4" w:tplc="1DE2C252">
      <w:numFmt w:val="bullet"/>
      <w:lvlText w:val="•"/>
      <w:lvlJc w:val="left"/>
      <w:pPr>
        <w:ind w:left="4803" w:hanging="197"/>
      </w:pPr>
      <w:rPr>
        <w:rFonts w:hint="default"/>
        <w:lang w:val="uk-UA" w:eastAsia="en-US" w:bidi="ar-SA"/>
      </w:rPr>
    </w:lvl>
    <w:lvl w:ilvl="5" w:tplc="6E44997E">
      <w:numFmt w:val="bullet"/>
      <w:lvlText w:val="•"/>
      <w:lvlJc w:val="left"/>
      <w:pPr>
        <w:ind w:left="5824" w:hanging="197"/>
      </w:pPr>
      <w:rPr>
        <w:rFonts w:hint="default"/>
        <w:lang w:val="uk-UA" w:eastAsia="en-US" w:bidi="ar-SA"/>
      </w:rPr>
    </w:lvl>
    <w:lvl w:ilvl="6" w:tplc="1BD6308C">
      <w:numFmt w:val="bullet"/>
      <w:lvlText w:val="•"/>
      <w:lvlJc w:val="left"/>
      <w:pPr>
        <w:ind w:left="6845" w:hanging="197"/>
      </w:pPr>
      <w:rPr>
        <w:rFonts w:hint="default"/>
        <w:lang w:val="uk-UA" w:eastAsia="en-US" w:bidi="ar-SA"/>
      </w:rPr>
    </w:lvl>
    <w:lvl w:ilvl="7" w:tplc="F532372A">
      <w:numFmt w:val="bullet"/>
      <w:lvlText w:val="•"/>
      <w:lvlJc w:val="left"/>
      <w:pPr>
        <w:ind w:left="7866" w:hanging="197"/>
      </w:pPr>
      <w:rPr>
        <w:rFonts w:hint="default"/>
        <w:lang w:val="uk-UA" w:eastAsia="en-US" w:bidi="ar-SA"/>
      </w:rPr>
    </w:lvl>
    <w:lvl w:ilvl="8" w:tplc="D35C2F38">
      <w:numFmt w:val="bullet"/>
      <w:lvlText w:val="•"/>
      <w:lvlJc w:val="left"/>
      <w:pPr>
        <w:ind w:left="8887" w:hanging="197"/>
      </w:pPr>
      <w:rPr>
        <w:rFonts w:hint="default"/>
        <w:lang w:val="uk-UA" w:eastAsia="en-US" w:bidi="ar-SA"/>
      </w:rPr>
    </w:lvl>
  </w:abstractNum>
  <w:abstractNum w:abstractNumId="11" w15:restartNumberingAfterBreak="0">
    <w:nsid w:val="5D497698"/>
    <w:multiLevelType w:val="hybridMultilevel"/>
    <w:tmpl w:val="CF98801E"/>
    <w:lvl w:ilvl="0" w:tplc="92B25B26">
      <w:start w:val="1"/>
      <w:numFmt w:val="decimal"/>
      <w:lvlText w:val="%1."/>
      <w:lvlJc w:val="left"/>
      <w:pPr>
        <w:ind w:left="1075" w:hanging="351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4E940AA2">
      <w:numFmt w:val="bullet"/>
      <w:lvlText w:val="•"/>
      <w:lvlJc w:val="left"/>
      <w:pPr>
        <w:ind w:left="2140" w:hanging="351"/>
      </w:pPr>
      <w:rPr>
        <w:rFonts w:hint="default"/>
        <w:lang w:val="uk-UA" w:eastAsia="en-US" w:bidi="ar-SA"/>
      </w:rPr>
    </w:lvl>
    <w:lvl w:ilvl="2" w:tplc="361646AC">
      <w:numFmt w:val="bullet"/>
      <w:lvlText w:val="•"/>
      <w:lvlJc w:val="left"/>
      <w:pPr>
        <w:ind w:left="3116" w:hanging="351"/>
      </w:pPr>
      <w:rPr>
        <w:rFonts w:hint="default"/>
        <w:lang w:val="uk-UA" w:eastAsia="en-US" w:bidi="ar-SA"/>
      </w:rPr>
    </w:lvl>
    <w:lvl w:ilvl="3" w:tplc="8CF072C8">
      <w:numFmt w:val="bullet"/>
      <w:lvlText w:val="•"/>
      <w:lvlJc w:val="left"/>
      <w:pPr>
        <w:ind w:left="4093" w:hanging="351"/>
      </w:pPr>
      <w:rPr>
        <w:rFonts w:hint="default"/>
        <w:lang w:val="uk-UA" w:eastAsia="en-US" w:bidi="ar-SA"/>
      </w:rPr>
    </w:lvl>
    <w:lvl w:ilvl="4" w:tplc="F1FE58E8">
      <w:numFmt w:val="bullet"/>
      <w:lvlText w:val="•"/>
      <w:lvlJc w:val="left"/>
      <w:pPr>
        <w:ind w:left="5069" w:hanging="351"/>
      </w:pPr>
      <w:rPr>
        <w:rFonts w:hint="default"/>
        <w:lang w:val="uk-UA" w:eastAsia="en-US" w:bidi="ar-SA"/>
      </w:rPr>
    </w:lvl>
    <w:lvl w:ilvl="5" w:tplc="4BCAFEC0">
      <w:numFmt w:val="bullet"/>
      <w:lvlText w:val="•"/>
      <w:lvlJc w:val="left"/>
      <w:pPr>
        <w:ind w:left="6046" w:hanging="351"/>
      </w:pPr>
      <w:rPr>
        <w:rFonts w:hint="default"/>
        <w:lang w:val="uk-UA" w:eastAsia="en-US" w:bidi="ar-SA"/>
      </w:rPr>
    </w:lvl>
    <w:lvl w:ilvl="6" w:tplc="A490997E">
      <w:numFmt w:val="bullet"/>
      <w:lvlText w:val="•"/>
      <w:lvlJc w:val="left"/>
      <w:pPr>
        <w:ind w:left="7022" w:hanging="351"/>
      </w:pPr>
      <w:rPr>
        <w:rFonts w:hint="default"/>
        <w:lang w:val="uk-UA" w:eastAsia="en-US" w:bidi="ar-SA"/>
      </w:rPr>
    </w:lvl>
    <w:lvl w:ilvl="7" w:tplc="26561982">
      <w:numFmt w:val="bullet"/>
      <w:lvlText w:val="•"/>
      <w:lvlJc w:val="left"/>
      <w:pPr>
        <w:ind w:left="7999" w:hanging="351"/>
      </w:pPr>
      <w:rPr>
        <w:rFonts w:hint="default"/>
        <w:lang w:val="uk-UA" w:eastAsia="en-US" w:bidi="ar-SA"/>
      </w:rPr>
    </w:lvl>
    <w:lvl w:ilvl="8" w:tplc="047C46B8">
      <w:numFmt w:val="bullet"/>
      <w:lvlText w:val="•"/>
      <w:lvlJc w:val="left"/>
      <w:pPr>
        <w:ind w:left="8975" w:hanging="351"/>
      </w:pPr>
      <w:rPr>
        <w:rFonts w:hint="default"/>
        <w:lang w:val="uk-UA" w:eastAsia="en-US" w:bidi="ar-SA"/>
      </w:rPr>
    </w:lvl>
  </w:abstractNum>
  <w:abstractNum w:abstractNumId="12" w15:restartNumberingAfterBreak="0">
    <w:nsid w:val="5E5E7EB2"/>
    <w:multiLevelType w:val="hybridMultilevel"/>
    <w:tmpl w:val="7DC0BD9E"/>
    <w:lvl w:ilvl="0" w:tplc="10165D22">
      <w:start w:val="2"/>
      <w:numFmt w:val="upperRoman"/>
      <w:lvlText w:val="%1."/>
      <w:lvlJc w:val="left"/>
      <w:pPr>
        <w:ind w:left="1205" w:hanging="183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uk-UA" w:eastAsia="en-US" w:bidi="ar-SA"/>
      </w:rPr>
    </w:lvl>
    <w:lvl w:ilvl="1" w:tplc="7B3625F0">
      <w:numFmt w:val="bullet"/>
      <w:lvlText w:val="•"/>
      <w:lvlJc w:val="left"/>
      <w:pPr>
        <w:ind w:left="2172" w:hanging="183"/>
      </w:pPr>
      <w:rPr>
        <w:rFonts w:hint="default"/>
        <w:lang w:val="uk-UA" w:eastAsia="en-US" w:bidi="ar-SA"/>
      </w:rPr>
    </w:lvl>
    <w:lvl w:ilvl="2" w:tplc="F0DCB68E">
      <w:numFmt w:val="bullet"/>
      <w:lvlText w:val="•"/>
      <w:lvlJc w:val="left"/>
      <w:pPr>
        <w:ind w:left="3145" w:hanging="183"/>
      </w:pPr>
      <w:rPr>
        <w:rFonts w:hint="default"/>
        <w:lang w:val="uk-UA" w:eastAsia="en-US" w:bidi="ar-SA"/>
      </w:rPr>
    </w:lvl>
    <w:lvl w:ilvl="3" w:tplc="E4B22936">
      <w:numFmt w:val="bullet"/>
      <w:lvlText w:val="•"/>
      <w:lvlJc w:val="left"/>
      <w:pPr>
        <w:ind w:left="4118" w:hanging="183"/>
      </w:pPr>
      <w:rPr>
        <w:rFonts w:hint="default"/>
        <w:lang w:val="uk-UA" w:eastAsia="en-US" w:bidi="ar-SA"/>
      </w:rPr>
    </w:lvl>
    <w:lvl w:ilvl="4" w:tplc="61AC8C30">
      <w:numFmt w:val="bullet"/>
      <w:lvlText w:val="•"/>
      <w:lvlJc w:val="left"/>
      <w:pPr>
        <w:ind w:left="5091" w:hanging="183"/>
      </w:pPr>
      <w:rPr>
        <w:rFonts w:hint="default"/>
        <w:lang w:val="uk-UA" w:eastAsia="en-US" w:bidi="ar-SA"/>
      </w:rPr>
    </w:lvl>
    <w:lvl w:ilvl="5" w:tplc="92008EAE">
      <w:numFmt w:val="bullet"/>
      <w:lvlText w:val="•"/>
      <w:lvlJc w:val="left"/>
      <w:pPr>
        <w:ind w:left="6064" w:hanging="183"/>
      </w:pPr>
      <w:rPr>
        <w:rFonts w:hint="default"/>
        <w:lang w:val="uk-UA" w:eastAsia="en-US" w:bidi="ar-SA"/>
      </w:rPr>
    </w:lvl>
    <w:lvl w:ilvl="6" w:tplc="26365B8C">
      <w:numFmt w:val="bullet"/>
      <w:lvlText w:val="•"/>
      <w:lvlJc w:val="left"/>
      <w:pPr>
        <w:ind w:left="7037" w:hanging="183"/>
      </w:pPr>
      <w:rPr>
        <w:rFonts w:hint="default"/>
        <w:lang w:val="uk-UA" w:eastAsia="en-US" w:bidi="ar-SA"/>
      </w:rPr>
    </w:lvl>
    <w:lvl w:ilvl="7" w:tplc="7AFEC0E4">
      <w:numFmt w:val="bullet"/>
      <w:lvlText w:val="•"/>
      <w:lvlJc w:val="left"/>
      <w:pPr>
        <w:ind w:left="8010" w:hanging="183"/>
      </w:pPr>
      <w:rPr>
        <w:rFonts w:hint="default"/>
        <w:lang w:val="uk-UA" w:eastAsia="en-US" w:bidi="ar-SA"/>
      </w:rPr>
    </w:lvl>
    <w:lvl w:ilvl="8" w:tplc="60AAB976">
      <w:numFmt w:val="bullet"/>
      <w:lvlText w:val="•"/>
      <w:lvlJc w:val="left"/>
      <w:pPr>
        <w:ind w:left="8983" w:hanging="183"/>
      </w:pPr>
      <w:rPr>
        <w:rFonts w:hint="default"/>
        <w:lang w:val="uk-UA" w:eastAsia="en-US" w:bidi="ar-SA"/>
      </w:rPr>
    </w:lvl>
  </w:abstractNum>
  <w:abstractNum w:abstractNumId="13" w15:restartNumberingAfterBreak="0">
    <w:nsid w:val="5F3C4890"/>
    <w:multiLevelType w:val="hybridMultilevel"/>
    <w:tmpl w:val="18EEDC18"/>
    <w:lvl w:ilvl="0" w:tplc="14102AD8">
      <w:start w:val="1"/>
      <w:numFmt w:val="upperRoman"/>
      <w:lvlText w:val="%1."/>
      <w:lvlJc w:val="left"/>
      <w:pPr>
        <w:ind w:left="1152" w:hanging="13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uk-UA" w:eastAsia="en-US" w:bidi="ar-SA"/>
      </w:rPr>
    </w:lvl>
    <w:lvl w:ilvl="1" w:tplc="1A50D0B8">
      <w:numFmt w:val="bullet"/>
      <w:lvlText w:val="•"/>
      <w:lvlJc w:val="left"/>
      <w:pPr>
        <w:ind w:left="2136" w:hanging="130"/>
      </w:pPr>
      <w:rPr>
        <w:rFonts w:hint="default"/>
        <w:lang w:val="uk-UA" w:eastAsia="en-US" w:bidi="ar-SA"/>
      </w:rPr>
    </w:lvl>
    <w:lvl w:ilvl="2" w:tplc="D7B85DB2">
      <w:numFmt w:val="bullet"/>
      <w:lvlText w:val="•"/>
      <w:lvlJc w:val="left"/>
      <w:pPr>
        <w:ind w:left="3113" w:hanging="130"/>
      </w:pPr>
      <w:rPr>
        <w:rFonts w:hint="default"/>
        <w:lang w:val="uk-UA" w:eastAsia="en-US" w:bidi="ar-SA"/>
      </w:rPr>
    </w:lvl>
    <w:lvl w:ilvl="3" w:tplc="FA3C9A7C">
      <w:numFmt w:val="bullet"/>
      <w:lvlText w:val="•"/>
      <w:lvlJc w:val="left"/>
      <w:pPr>
        <w:ind w:left="4090" w:hanging="130"/>
      </w:pPr>
      <w:rPr>
        <w:rFonts w:hint="default"/>
        <w:lang w:val="uk-UA" w:eastAsia="en-US" w:bidi="ar-SA"/>
      </w:rPr>
    </w:lvl>
    <w:lvl w:ilvl="4" w:tplc="00261048">
      <w:numFmt w:val="bullet"/>
      <w:lvlText w:val="•"/>
      <w:lvlJc w:val="left"/>
      <w:pPr>
        <w:ind w:left="5067" w:hanging="130"/>
      </w:pPr>
      <w:rPr>
        <w:rFonts w:hint="default"/>
        <w:lang w:val="uk-UA" w:eastAsia="en-US" w:bidi="ar-SA"/>
      </w:rPr>
    </w:lvl>
    <w:lvl w:ilvl="5" w:tplc="FBE2A7E6">
      <w:numFmt w:val="bullet"/>
      <w:lvlText w:val="•"/>
      <w:lvlJc w:val="left"/>
      <w:pPr>
        <w:ind w:left="6044" w:hanging="130"/>
      </w:pPr>
      <w:rPr>
        <w:rFonts w:hint="default"/>
        <w:lang w:val="uk-UA" w:eastAsia="en-US" w:bidi="ar-SA"/>
      </w:rPr>
    </w:lvl>
    <w:lvl w:ilvl="6" w:tplc="B42EF546">
      <w:numFmt w:val="bullet"/>
      <w:lvlText w:val="•"/>
      <w:lvlJc w:val="left"/>
      <w:pPr>
        <w:ind w:left="7021" w:hanging="130"/>
      </w:pPr>
      <w:rPr>
        <w:rFonts w:hint="default"/>
        <w:lang w:val="uk-UA" w:eastAsia="en-US" w:bidi="ar-SA"/>
      </w:rPr>
    </w:lvl>
    <w:lvl w:ilvl="7" w:tplc="3418F41E">
      <w:numFmt w:val="bullet"/>
      <w:lvlText w:val="•"/>
      <w:lvlJc w:val="left"/>
      <w:pPr>
        <w:ind w:left="7998" w:hanging="130"/>
      </w:pPr>
      <w:rPr>
        <w:rFonts w:hint="default"/>
        <w:lang w:val="uk-UA" w:eastAsia="en-US" w:bidi="ar-SA"/>
      </w:rPr>
    </w:lvl>
    <w:lvl w:ilvl="8" w:tplc="D32E0E2E">
      <w:numFmt w:val="bullet"/>
      <w:lvlText w:val="•"/>
      <w:lvlJc w:val="left"/>
      <w:pPr>
        <w:ind w:left="8975" w:hanging="130"/>
      </w:pPr>
      <w:rPr>
        <w:rFonts w:hint="default"/>
        <w:lang w:val="uk-UA" w:eastAsia="en-US" w:bidi="ar-SA"/>
      </w:rPr>
    </w:lvl>
  </w:abstractNum>
  <w:abstractNum w:abstractNumId="14" w15:restartNumberingAfterBreak="0">
    <w:nsid w:val="65AC45D0"/>
    <w:multiLevelType w:val="hybridMultilevel"/>
    <w:tmpl w:val="EDA46E2A"/>
    <w:lvl w:ilvl="0" w:tplc="BA5C12D4">
      <w:start w:val="1"/>
      <w:numFmt w:val="decimal"/>
      <w:lvlText w:val="%1."/>
      <w:lvlJc w:val="left"/>
      <w:pPr>
        <w:ind w:left="59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B483E6">
      <w:numFmt w:val="bullet"/>
      <w:lvlText w:val="•"/>
      <w:lvlJc w:val="left"/>
      <w:pPr>
        <w:ind w:left="918" w:hanging="245"/>
      </w:pPr>
      <w:rPr>
        <w:rFonts w:hint="default"/>
        <w:lang w:val="uk-UA" w:eastAsia="en-US" w:bidi="ar-SA"/>
      </w:rPr>
    </w:lvl>
    <w:lvl w:ilvl="2" w:tplc="8034D9B4">
      <w:numFmt w:val="bullet"/>
      <w:lvlText w:val="•"/>
      <w:lvlJc w:val="left"/>
      <w:pPr>
        <w:ind w:left="1237" w:hanging="245"/>
      </w:pPr>
      <w:rPr>
        <w:rFonts w:hint="default"/>
        <w:lang w:val="uk-UA" w:eastAsia="en-US" w:bidi="ar-SA"/>
      </w:rPr>
    </w:lvl>
    <w:lvl w:ilvl="3" w:tplc="7DC4648E">
      <w:numFmt w:val="bullet"/>
      <w:lvlText w:val="•"/>
      <w:lvlJc w:val="left"/>
      <w:pPr>
        <w:ind w:left="1556" w:hanging="245"/>
      </w:pPr>
      <w:rPr>
        <w:rFonts w:hint="default"/>
        <w:lang w:val="uk-UA" w:eastAsia="en-US" w:bidi="ar-SA"/>
      </w:rPr>
    </w:lvl>
    <w:lvl w:ilvl="4" w:tplc="199E3EEC">
      <w:numFmt w:val="bullet"/>
      <w:lvlText w:val="•"/>
      <w:lvlJc w:val="left"/>
      <w:pPr>
        <w:ind w:left="1875" w:hanging="245"/>
      </w:pPr>
      <w:rPr>
        <w:rFonts w:hint="default"/>
        <w:lang w:val="uk-UA" w:eastAsia="en-US" w:bidi="ar-SA"/>
      </w:rPr>
    </w:lvl>
    <w:lvl w:ilvl="5" w:tplc="733079CC">
      <w:numFmt w:val="bullet"/>
      <w:lvlText w:val="•"/>
      <w:lvlJc w:val="left"/>
      <w:pPr>
        <w:ind w:left="2194" w:hanging="245"/>
      </w:pPr>
      <w:rPr>
        <w:rFonts w:hint="default"/>
        <w:lang w:val="uk-UA" w:eastAsia="en-US" w:bidi="ar-SA"/>
      </w:rPr>
    </w:lvl>
    <w:lvl w:ilvl="6" w:tplc="FD5EC784">
      <w:numFmt w:val="bullet"/>
      <w:lvlText w:val="•"/>
      <w:lvlJc w:val="left"/>
      <w:pPr>
        <w:ind w:left="2513" w:hanging="245"/>
      </w:pPr>
      <w:rPr>
        <w:rFonts w:hint="default"/>
        <w:lang w:val="uk-UA" w:eastAsia="en-US" w:bidi="ar-SA"/>
      </w:rPr>
    </w:lvl>
    <w:lvl w:ilvl="7" w:tplc="AE9E78F0">
      <w:numFmt w:val="bullet"/>
      <w:lvlText w:val="•"/>
      <w:lvlJc w:val="left"/>
      <w:pPr>
        <w:ind w:left="2832" w:hanging="245"/>
      </w:pPr>
      <w:rPr>
        <w:rFonts w:hint="default"/>
        <w:lang w:val="uk-UA" w:eastAsia="en-US" w:bidi="ar-SA"/>
      </w:rPr>
    </w:lvl>
    <w:lvl w:ilvl="8" w:tplc="1410EFCA">
      <w:numFmt w:val="bullet"/>
      <w:lvlText w:val="•"/>
      <w:lvlJc w:val="left"/>
      <w:pPr>
        <w:ind w:left="3151" w:hanging="245"/>
      </w:pPr>
      <w:rPr>
        <w:rFonts w:hint="default"/>
        <w:lang w:val="uk-UA" w:eastAsia="en-US" w:bidi="ar-SA"/>
      </w:rPr>
    </w:lvl>
  </w:abstractNum>
  <w:abstractNum w:abstractNumId="15" w15:restartNumberingAfterBreak="0">
    <w:nsid w:val="77A71164"/>
    <w:multiLevelType w:val="hybridMultilevel"/>
    <w:tmpl w:val="D2CEA22E"/>
    <w:lvl w:ilvl="0" w:tplc="374A893E">
      <w:start w:val="1"/>
      <w:numFmt w:val="decimal"/>
      <w:lvlText w:val="%1."/>
      <w:lvlJc w:val="left"/>
      <w:pPr>
        <w:ind w:left="719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9DE4DE06">
      <w:numFmt w:val="bullet"/>
      <w:lvlText w:val="•"/>
      <w:lvlJc w:val="left"/>
      <w:pPr>
        <w:ind w:left="1740" w:hanging="423"/>
      </w:pPr>
      <w:rPr>
        <w:rFonts w:hint="default"/>
        <w:lang w:val="uk-UA" w:eastAsia="en-US" w:bidi="ar-SA"/>
      </w:rPr>
    </w:lvl>
    <w:lvl w:ilvl="2" w:tplc="0BA2A5F0">
      <w:numFmt w:val="bullet"/>
      <w:lvlText w:val="•"/>
      <w:lvlJc w:val="left"/>
      <w:pPr>
        <w:ind w:left="2761" w:hanging="423"/>
      </w:pPr>
      <w:rPr>
        <w:rFonts w:hint="default"/>
        <w:lang w:val="uk-UA" w:eastAsia="en-US" w:bidi="ar-SA"/>
      </w:rPr>
    </w:lvl>
    <w:lvl w:ilvl="3" w:tplc="81E840B6">
      <w:numFmt w:val="bullet"/>
      <w:lvlText w:val="•"/>
      <w:lvlJc w:val="left"/>
      <w:pPr>
        <w:ind w:left="3782" w:hanging="423"/>
      </w:pPr>
      <w:rPr>
        <w:rFonts w:hint="default"/>
        <w:lang w:val="uk-UA" w:eastAsia="en-US" w:bidi="ar-SA"/>
      </w:rPr>
    </w:lvl>
    <w:lvl w:ilvl="4" w:tplc="1870FD52">
      <w:numFmt w:val="bullet"/>
      <w:lvlText w:val="•"/>
      <w:lvlJc w:val="left"/>
      <w:pPr>
        <w:ind w:left="4803" w:hanging="423"/>
      </w:pPr>
      <w:rPr>
        <w:rFonts w:hint="default"/>
        <w:lang w:val="uk-UA" w:eastAsia="en-US" w:bidi="ar-SA"/>
      </w:rPr>
    </w:lvl>
    <w:lvl w:ilvl="5" w:tplc="C8F861A0">
      <w:numFmt w:val="bullet"/>
      <w:lvlText w:val="•"/>
      <w:lvlJc w:val="left"/>
      <w:pPr>
        <w:ind w:left="5824" w:hanging="423"/>
      </w:pPr>
      <w:rPr>
        <w:rFonts w:hint="default"/>
        <w:lang w:val="uk-UA" w:eastAsia="en-US" w:bidi="ar-SA"/>
      </w:rPr>
    </w:lvl>
    <w:lvl w:ilvl="6" w:tplc="B50C1262">
      <w:numFmt w:val="bullet"/>
      <w:lvlText w:val="•"/>
      <w:lvlJc w:val="left"/>
      <w:pPr>
        <w:ind w:left="6845" w:hanging="423"/>
      </w:pPr>
      <w:rPr>
        <w:rFonts w:hint="default"/>
        <w:lang w:val="uk-UA" w:eastAsia="en-US" w:bidi="ar-SA"/>
      </w:rPr>
    </w:lvl>
    <w:lvl w:ilvl="7" w:tplc="B3C89B88">
      <w:numFmt w:val="bullet"/>
      <w:lvlText w:val="•"/>
      <w:lvlJc w:val="left"/>
      <w:pPr>
        <w:ind w:left="7866" w:hanging="423"/>
      </w:pPr>
      <w:rPr>
        <w:rFonts w:hint="default"/>
        <w:lang w:val="uk-UA" w:eastAsia="en-US" w:bidi="ar-SA"/>
      </w:rPr>
    </w:lvl>
    <w:lvl w:ilvl="8" w:tplc="29A6267A">
      <w:numFmt w:val="bullet"/>
      <w:lvlText w:val="•"/>
      <w:lvlJc w:val="left"/>
      <w:pPr>
        <w:ind w:left="8887" w:hanging="423"/>
      </w:pPr>
      <w:rPr>
        <w:rFonts w:hint="default"/>
        <w:lang w:val="uk-UA" w:eastAsia="en-US" w:bidi="ar-SA"/>
      </w:rPr>
    </w:lvl>
  </w:abstractNum>
  <w:num w:numId="1" w16cid:durableId="1108357650">
    <w:abstractNumId w:val="13"/>
  </w:num>
  <w:num w:numId="2" w16cid:durableId="1550068590">
    <w:abstractNumId w:val="2"/>
  </w:num>
  <w:num w:numId="3" w16cid:durableId="1943298997">
    <w:abstractNumId w:val="6"/>
  </w:num>
  <w:num w:numId="4" w16cid:durableId="594940873">
    <w:abstractNumId w:val="12"/>
  </w:num>
  <w:num w:numId="5" w16cid:durableId="217400122">
    <w:abstractNumId w:val="8"/>
  </w:num>
  <w:num w:numId="6" w16cid:durableId="37710015">
    <w:abstractNumId w:val="9"/>
  </w:num>
  <w:num w:numId="7" w16cid:durableId="800536008">
    <w:abstractNumId w:val="15"/>
  </w:num>
  <w:num w:numId="8" w16cid:durableId="1221867949">
    <w:abstractNumId w:val="4"/>
  </w:num>
  <w:num w:numId="9" w16cid:durableId="876048254">
    <w:abstractNumId w:val="1"/>
  </w:num>
  <w:num w:numId="10" w16cid:durableId="1117334656">
    <w:abstractNumId w:val="3"/>
  </w:num>
  <w:num w:numId="11" w16cid:durableId="1170632883">
    <w:abstractNumId w:val="14"/>
  </w:num>
  <w:num w:numId="12" w16cid:durableId="2079935985">
    <w:abstractNumId w:val="0"/>
  </w:num>
  <w:num w:numId="13" w16cid:durableId="57872931">
    <w:abstractNumId w:val="5"/>
  </w:num>
  <w:num w:numId="14" w16cid:durableId="745304330">
    <w:abstractNumId w:val="7"/>
  </w:num>
  <w:num w:numId="15" w16cid:durableId="6567693">
    <w:abstractNumId w:val="10"/>
  </w:num>
  <w:num w:numId="16" w16cid:durableId="375159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E8C"/>
    <w:rsid w:val="00234D04"/>
    <w:rsid w:val="00A9247E"/>
    <w:rsid w:val="00E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4"/>
    <o:shapelayout v:ext="edit">
      <o:idmap v:ext="edit" data="2"/>
    </o:shapelayout>
  </w:shapeDefaults>
  <w:decimalSymbol w:val=","/>
  <w:listSeparator w:val=";"/>
  <w14:docId w14:val="6AFA2A89"/>
  <w15:docId w15:val="{57F8607E-A13A-45B3-982A-A76CBD0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5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58"/>
      <w:ind w:left="719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121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4"/>
      <w:ind w:left="719" w:right="569" w:firstLine="54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9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0.xml"/><Relationship Id="rId21" Type="http://schemas.openxmlformats.org/officeDocument/2006/relationships/image" Target="media/image6.png"/><Relationship Id="rId42" Type="http://schemas.openxmlformats.org/officeDocument/2006/relationships/hyperlink" Target="http://www.ukrstat.gov.ua/" TargetMode="External"/><Relationship Id="rId63" Type="http://schemas.openxmlformats.org/officeDocument/2006/relationships/header" Target="header18.xml"/><Relationship Id="rId84" Type="http://schemas.openxmlformats.org/officeDocument/2006/relationships/header" Target="header26.xml"/><Relationship Id="rId138" Type="http://schemas.openxmlformats.org/officeDocument/2006/relationships/footer" Target="footer50.xml"/><Relationship Id="rId159" Type="http://schemas.openxmlformats.org/officeDocument/2006/relationships/header" Target="header61.xml"/><Relationship Id="rId170" Type="http://schemas.openxmlformats.org/officeDocument/2006/relationships/footer" Target="footer66.xml"/><Relationship Id="rId107" Type="http://schemas.openxmlformats.org/officeDocument/2006/relationships/footer" Target="footer35.xml"/><Relationship Id="rId11" Type="http://schemas.openxmlformats.org/officeDocument/2006/relationships/footer" Target="footer1.xml"/><Relationship Id="rId32" Type="http://schemas.openxmlformats.org/officeDocument/2006/relationships/footer" Target="footer6.xml"/><Relationship Id="rId53" Type="http://schemas.openxmlformats.org/officeDocument/2006/relationships/header" Target="header14.xml"/><Relationship Id="rId74" Type="http://schemas.openxmlformats.org/officeDocument/2006/relationships/footer" Target="footer21.xml"/><Relationship Id="rId128" Type="http://schemas.openxmlformats.org/officeDocument/2006/relationships/footer" Target="footer45.xml"/><Relationship Id="rId149" Type="http://schemas.openxmlformats.org/officeDocument/2006/relationships/header" Target="header56.xml"/><Relationship Id="rId5" Type="http://schemas.openxmlformats.org/officeDocument/2006/relationships/footnotes" Target="footnotes.xml"/><Relationship Id="rId95" Type="http://schemas.openxmlformats.org/officeDocument/2006/relationships/header" Target="header31.xml"/><Relationship Id="rId160" Type="http://schemas.openxmlformats.org/officeDocument/2006/relationships/footer" Target="footer61.xml"/><Relationship Id="rId22" Type="http://schemas.openxmlformats.org/officeDocument/2006/relationships/image" Target="media/image7.png"/><Relationship Id="rId43" Type="http://schemas.openxmlformats.org/officeDocument/2006/relationships/header" Target="header11.xml"/><Relationship Id="rId64" Type="http://schemas.openxmlformats.org/officeDocument/2006/relationships/footer" Target="footer18.xml"/><Relationship Id="rId118" Type="http://schemas.openxmlformats.org/officeDocument/2006/relationships/header" Target="header41.xml"/><Relationship Id="rId139" Type="http://schemas.openxmlformats.org/officeDocument/2006/relationships/header" Target="header51.xml"/><Relationship Id="rId85" Type="http://schemas.openxmlformats.org/officeDocument/2006/relationships/footer" Target="footer26.xml"/><Relationship Id="rId150" Type="http://schemas.openxmlformats.org/officeDocument/2006/relationships/footer" Target="footer56.xml"/><Relationship Id="rId171" Type="http://schemas.openxmlformats.org/officeDocument/2006/relationships/header" Target="header67.xml"/><Relationship Id="rId12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1%D1%83%D1%82%D0%BD%D1%96%D0%BA-%D0%A1%D1%96%D0%B2%D0%B5%D1%80%D1%81%D1%8C%D0%BA%D0%B8%D0%B9%20%D0%9E%24" TargetMode="External"/><Relationship Id="rId33" Type="http://schemas.openxmlformats.org/officeDocument/2006/relationships/header" Target="header7.xml"/><Relationship Id="rId108" Type="http://schemas.openxmlformats.org/officeDocument/2006/relationships/header" Target="header36.xml"/><Relationship Id="rId129" Type="http://schemas.openxmlformats.org/officeDocument/2006/relationships/header" Target="header46.xml"/><Relationship Id="rId54" Type="http://schemas.openxmlformats.org/officeDocument/2006/relationships/footer" Target="footer14.xml"/><Relationship Id="rId75" Type="http://schemas.openxmlformats.org/officeDocument/2006/relationships/header" Target="header22.xml"/><Relationship Id="rId96" Type="http://schemas.openxmlformats.org/officeDocument/2006/relationships/footer" Target="footer31.xml"/><Relationship Id="rId140" Type="http://schemas.openxmlformats.org/officeDocument/2006/relationships/footer" Target="footer51.xml"/><Relationship Id="rId161" Type="http://schemas.openxmlformats.org/officeDocument/2006/relationships/header" Target="header6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3.xml"/><Relationship Id="rId28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3639" TargetMode="External"/><Relationship Id="rId49" Type="http://schemas.openxmlformats.org/officeDocument/2006/relationships/header" Target="header13.xml"/><Relationship Id="rId114" Type="http://schemas.openxmlformats.org/officeDocument/2006/relationships/header" Target="header39.xml"/><Relationship Id="rId119" Type="http://schemas.openxmlformats.org/officeDocument/2006/relationships/footer" Target="footer41.xml"/><Relationship Id="rId44" Type="http://schemas.openxmlformats.org/officeDocument/2006/relationships/footer" Target="footer11.xml"/><Relationship Id="rId60" Type="http://schemas.openxmlformats.org/officeDocument/2006/relationships/header" Target="header17.xml"/><Relationship Id="rId65" Type="http://schemas.openxmlformats.org/officeDocument/2006/relationships/image" Target="media/image8.png"/><Relationship Id="rId81" Type="http://schemas.openxmlformats.org/officeDocument/2006/relationships/header" Target="header25.xml"/><Relationship Id="rId86" Type="http://schemas.openxmlformats.org/officeDocument/2006/relationships/header" Target="header27.xml"/><Relationship Id="rId130" Type="http://schemas.openxmlformats.org/officeDocument/2006/relationships/footer" Target="footer46.xml"/><Relationship Id="rId135" Type="http://schemas.openxmlformats.org/officeDocument/2006/relationships/header" Target="header49.xml"/><Relationship Id="rId151" Type="http://schemas.openxmlformats.org/officeDocument/2006/relationships/header" Target="header57.xml"/><Relationship Id="rId156" Type="http://schemas.openxmlformats.org/officeDocument/2006/relationships/footer" Target="footer59.xml"/><Relationship Id="rId172" Type="http://schemas.openxmlformats.org/officeDocument/2006/relationships/footer" Target="footer67.xml"/><Relationship Id="rId13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EJ000079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://www.ukrstat.gov.ua/" TargetMode="External"/><Relationship Id="rId109" Type="http://schemas.openxmlformats.org/officeDocument/2006/relationships/footer" Target="footer36.xml"/><Relationship Id="rId34" Type="http://schemas.openxmlformats.org/officeDocument/2006/relationships/footer" Target="footer7.xml"/><Relationship Id="rId50" Type="http://schemas.openxmlformats.org/officeDocument/2006/relationships/footer" Target="footer13.xml"/><Relationship Id="rId55" Type="http://schemas.openxmlformats.org/officeDocument/2006/relationships/hyperlink" Target="http://www.ukrstat.gov.ua/" TargetMode="External"/><Relationship Id="rId76" Type="http://schemas.openxmlformats.org/officeDocument/2006/relationships/footer" Target="footer22.xml"/><Relationship Id="rId97" Type="http://schemas.openxmlformats.org/officeDocument/2006/relationships/header" Target="header32.xml"/><Relationship Id="rId104" Type="http://schemas.openxmlformats.org/officeDocument/2006/relationships/image" Target="media/image13.png"/><Relationship Id="rId120" Type="http://schemas.openxmlformats.org/officeDocument/2006/relationships/image" Target="media/image15.png"/><Relationship Id="rId125" Type="http://schemas.openxmlformats.org/officeDocument/2006/relationships/header" Target="header44.xml"/><Relationship Id="rId141" Type="http://schemas.openxmlformats.org/officeDocument/2006/relationships/header" Target="header52.xml"/><Relationship Id="rId146" Type="http://schemas.openxmlformats.org/officeDocument/2006/relationships/footer" Target="footer54.xml"/><Relationship Id="rId167" Type="http://schemas.openxmlformats.org/officeDocument/2006/relationships/header" Target="header65.xml"/><Relationship Id="rId7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2%D0%B8%D0%BB%D0%B3%D1%96%D0%BD%20%D0%84%24" TargetMode="External"/><Relationship Id="rId71" Type="http://schemas.openxmlformats.org/officeDocument/2006/relationships/header" Target="header20.xml"/><Relationship Id="rId92" Type="http://schemas.openxmlformats.org/officeDocument/2006/relationships/footer" Target="footer29.xml"/><Relationship Id="rId162" Type="http://schemas.openxmlformats.org/officeDocument/2006/relationships/footer" Target="footer62.xml"/><Relationship Id="rId2" Type="http://schemas.openxmlformats.org/officeDocument/2006/relationships/styles" Target="styles.xml"/><Relationship Id="rId29" Type="http://schemas.openxmlformats.org/officeDocument/2006/relationships/header" Target="header5.xml"/><Relationship Id="rId24" Type="http://schemas.openxmlformats.org/officeDocument/2006/relationships/footer" Target="footer3.xml"/><Relationship Id="rId40" Type="http://schemas.openxmlformats.org/officeDocument/2006/relationships/header" Target="header10.xml"/><Relationship Id="rId45" Type="http://schemas.openxmlformats.org/officeDocument/2006/relationships/hyperlink" Target="http://www.ukrstat.gov.ua/" TargetMode="External"/><Relationship Id="rId66" Type="http://schemas.openxmlformats.org/officeDocument/2006/relationships/image" Target="media/image9.png"/><Relationship Id="rId87" Type="http://schemas.openxmlformats.org/officeDocument/2006/relationships/footer" Target="footer27.xml"/><Relationship Id="rId110" Type="http://schemas.openxmlformats.org/officeDocument/2006/relationships/header" Target="header37.xml"/><Relationship Id="rId115" Type="http://schemas.openxmlformats.org/officeDocument/2006/relationships/footer" Target="footer39.xml"/><Relationship Id="rId131" Type="http://schemas.openxmlformats.org/officeDocument/2006/relationships/header" Target="header47.xml"/><Relationship Id="rId136" Type="http://schemas.openxmlformats.org/officeDocument/2006/relationships/footer" Target="footer49.xml"/><Relationship Id="rId157" Type="http://schemas.openxmlformats.org/officeDocument/2006/relationships/header" Target="header60.xml"/><Relationship Id="rId61" Type="http://schemas.openxmlformats.org/officeDocument/2006/relationships/footer" Target="footer17.xml"/><Relationship Id="rId82" Type="http://schemas.openxmlformats.org/officeDocument/2006/relationships/footer" Target="footer25.xml"/><Relationship Id="rId152" Type="http://schemas.openxmlformats.org/officeDocument/2006/relationships/footer" Target="footer57.xml"/><Relationship Id="rId173" Type="http://schemas.openxmlformats.org/officeDocument/2006/relationships/fontTable" Target="fontTable.xml"/><Relationship Id="rId19" Type="http://schemas.openxmlformats.org/officeDocument/2006/relationships/image" Target="media/image4.png"/><Relationship Id="rId14" Type="http://schemas.openxmlformats.org/officeDocument/2006/relationships/header" Target="header2.xml"/><Relationship Id="rId30" Type="http://schemas.openxmlformats.org/officeDocument/2006/relationships/footer" Target="footer5.xml"/><Relationship Id="rId35" Type="http://schemas.openxmlformats.org/officeDocument/2006/relationships/header" Target="header8.xml"/><Relationship Id="rId56" Type="http://schemas.openxmlformats.org/officeDocument/2006/relationships/header" Target="header15.xml"/><Relationship Id="rId77" Type="http://schemas.openxmlformats.org/officeDocument/2006/relationships/header" Target="header23.xml"/><Relationship Id="rId100" Type="http://schemas.openxmlformats.org/officeDocument/2006/relationships/header" Target="header33.xml"/><Relationship Id="rId105" Type="http://schemas.openxmlformats.org/officeDocument/2006/relationships/image" Target="media/image14.png"/><Relationship Id="rId126" Type="http://schemas.openxmlformats.org/officeDocument/2006/relationships/footer" Target="footer44.xml"/><Relationship Id="rId147" Type="http://schemas.openxmlformats.org/officeDocument/2006/relationships/header" Target="header55.xml"/><Relationship Id="rId168" Type="http://schemas.openxmlformats.org/officeDocument/2006/relationships/footer" Target="footer65.xml"/><Relationship Id="rId8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EJ000029" TargetMode="External"/><Relationship Id="rId51" Type="http://schemas.openxmlformats.org/officeDocument/2006/relationships/hyperlink" Target="http://www.ukrstat.gov.ua/" TargetMode="External"/><Relationship Id="rId72" Type="http://schemas.openxmlformats.org/officeDocument/2006/relationships/footer" Target="footer20.xml"/><Relationship Id="rId93" Type="http://schemas.openxmlformats.org/officeDocument/2006/relationships/header" Target="header30.xml"/><Relationship Id="rId98" Type="http://schemas.openxmlformats.org/officeDocument/2006/relationships/footer" Target="footer32.xml"/><Relationship Id="rId121" Type="http://schemas.openxmlformats.org/officeDocument/2006/relationships/header" Target="header42.xml"/><Relationship Id="rId142" Type="http://schemas.openxmlformats.org/officeDocument/2006/relationships/footer" Target="footer52.xml"/><Relationship Id="rId163" Type="http://schemas.openxmlformats.org/officeDocument/2006/relationships/header" Target="header63.xml"/><Relationship Id="rId3" Type="http://schemas.openxmlformats.org/officeDocument/2006/relationships/settings" Target="settings.xml"/><Relationship Id="rId25" Type="http://schemas.openxmlformats.org/officeDocument/2006/relationships/header" Target="header4.xml"/><Relationship Id="rId46" Type="http://schemas.openxmlformats.org/officeDocument/2006/relationships/header" Target="header12.xml"/><Relationship Id="rId67" Type="http://schemas.openxmlformats.org/officeDocument/2006/relationships/hyperlink" Target="https://aledro.com.ua/" TargetMode="External"/><Relationship Id="rId116" Type="http://schemas.openxmlformats.org/officeDocument/2006/relationships/header" Target="header40.xml"/><Relationship Id="rId137" Type="http://schemas.openxmlformats.org/officeDocument/2006/relationships/header" Target="header50.xml"/><Relationship Id="rId158" Type="http://schemas.openxmlformats.org/officeDocument/2006/relationships/footer" Target="footer60.xml"/><Relationship Id="rId20" Type="http://schemas.openxmlformats.org/officeDocument/2006/relationships/image" Target="media/image5.png"/><Relationship Id="rId41" Type="http://schemas.openxmlformats.org/officeDocument/2006/relationships/footer" Target="footer10.xml"/><Relationship Id="rId62" Type="http://schemas.openxmlformats.org/officeDocument/2006/relationships/hyperlink" Target="http://www.ukrstat.gov.ua/" TargetMode="External"/><Relationship Id="rId83" Type="http://schemas.openxmlformats.org/officeDocument/2006/relationships/image" Target="media/image10.png"/><Relationship Id="rId88" Type="http://schemas.openxmlformats.org/officeDocument/2006/relationships/image" Target="media/image11.png"/><Relationship Id="rId111" Type="http://schemas.openxmlformats.org/officeDocument/2006/relationships/footer" Target="footer37.xml"/><Relationship Id="rId132" Type="http://schemas.openxmlformats.org/officeDocument/2006/relationships/footer" Target="footer47.xml"/><Relationship Id="rId153" Type="http://schemas.openxmlformats.org/officeDocument/2006/relationships/header" Target="header58.xml"/><Relationship Id="rId174" Type="http://schemas.openxmlformats.org/officeDocument/2006/relationships/theme" Target="theme/theme1.xml"/><Relationship Id="rId15" Type="http://schemas.openxmlformats.org/officeDocument/2006/relationships/footer" Target="footer2.xml"/><Relationship Id="rId36" Type="http://schemas.openxmlformats.org/officeDocument/2006/relationships/footer" Target="footer8.xml"/><Relationship Id="rId57" Type="http://schemas.openxmlformats.org/officeDocument/2006/relationships/footer" Target="footer15.xml"/><Relationship Id="rId106" Type="http://schemas.openxmlformats.org/officeDocument/2006/relationships/header" Target="header35.xml"/><Relationship Id="rId127" Type="http://schemas.openxmlformats.org/officeDocument/2006/relationships/header" Target="header45.xml"/><Relationship Id="rId10" Type="http://schemas.openxmlformats.org/officeDocument/2006/relationships/header" Target="header1.xml"/><Relationship Id="rId31" Type="http://schemas.openxmlformats.org/officeDocument/2006/relationships/header" Target="header6.xml"/><Relationship Id="rId52" Type="http://schemas.openxmlformats.org/officeDocument/2006/relationships/hyperlink" Target="http://www.ukrstat.gov.ua/" TargetMode="External"/><Relationship Id="rId73" Type="http://schemas.openxmlformats.org/officeDocument/2006/relationships/header" Target="header21.xml"/><Relationship Id="rId78" Type="http://schemas.openxmlformats.org/officeDocument/2006/relationships/footer" Target="footer23.xml"/><Relationship Id="rId94" Type="http://schemas.openxmlformats.org/officeDocument/2006/relationships/footer" Target="footer30.xml"/><Relationship Id="rId99" Type="http://schemas.openxmlformats.org/officeDocument/2006/relationships/image" Target="media/image12.png"/><Relationship Id="rId101" Type="http://schemas.openxmlformats.org/officeDocument/2006/relationships/footer" Target="footer33.xml"/><Relationship Id="rId122" Type="http://schemas.openxmlformats.org/officeDocument/2006/relationships/footer" Target="footer42.xml"/><Relationship Id="rId143" Type="http://schemas.openxmlformats.org/officeDocument/2006/relationships/header" Target="header53.xml"/><Relationship Id="rId148" Type="http://schemas.openxmlformats.org/officeDocument/2006/relationships/footer" Target="footer55.xml"/><Relationship Id="rId164" Type="http://schemas.openxmlformats.org/officeDocument/2006/relationships/footer" Target="footer63.xml"/><Relationship Id="rId169" Type="http://schemas.openxmlformats.org/officeDocument/2006/relationships/header" Target="header66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EJ000029" TargetMode="External"/><Relationship Id="rId26" Type="http://schemas.openxmlformats.org/officeDocument/2006/relationships/footer" Target="footer4.xml"/><Relationship Id="rId47" Type="http://schemas.openxmlformats.org/officeDocument/2006/relationships/footer" Target="footer12.xml"/><Relationship Id="rId68" Type="http://schemas.openxmlformats.org/officeDocument/2006/relationships/hyperlink" Target="http://drevolux.ua/" TargetMode="External"/><Relationship Id="rId89" Type="http://schemas.openxmlformats.org/officeDocument/2006/relationships/header" Target="header28.xml"/><Relationship Id="rId112" Type="http://schemas.openxmlformats.org/officeDocument/2006/relationships/header" Target="header38.xml"/><Relationship Id="rId133" Type="http://schemas.openxmlformats.org/officeDocument/2006/relationships/header" Target="header48.xml"/><Relationship Id="rId154" Type="http://schemas.openxmlformats.org/officeDocument/2006/relationships/footer" Target="footer58.xml"/><Relationship Id="rId16" Type="http://schemas.openxmlformats.org/officeDocument/2006/relationships/image" Target="media/image1.png"/><Relationship Id="rId37" Type="http://schemas.openxmlformats.org/officeDocument/2006/relationships/header" Target="header9.xml"/><Relationship Id="rId58" Type="http://schemas.openxmlformats.org/officeDocument/2006/relationships/header" Target="header16.xml"/><Relationship Id="rId79" Type="http://schemas.openxmlformats.org/officeDocument/2006/relationships/header" Target="header24.xml"/><Relationship Id="rId102" Type="http://schemas.openxmlformats.org/officeDocument/2006/relationships/header" Target="header34.xml"/><Relationship Id="rId123" Type="http://schemas.openxmlformats.org/officeDocument/2006/relationships/header" Target="header43.xml"/><Relationship Id="rId144" Type="http://schemas.openxmlformats.org/officeDocument/2006/relationships/footer" Target="footer53.xml"/><Relationship Id="rId90" Type="http://schemas.openxmlformats.org/officeDocument/2006/relationships/footer" Target="footer28.xml"/><Relationship Id="rId165" Type="http://schemas.openxmlformats.org/officeDocument/2006/relationships/header" Target="header64.xml"/><Relationship Id="rId27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7%D0%B0%D0%B2%D1%96%D0%B4%D0%BD%D0%B0%20%D0%9B%24" TargetMode="External"/><Relationship Id="rId48" Type="http://schemas.openxmlformats.org/officeDocument/2006/relationships/hyperlink" Target="http://www.ukrstat.gov.ua/" TargetMode="External"/><Relationship Id="rId69" Type="http://schemas.openxmlformats.org/officeDocument/2006/relationships/header" Target="header19.xml"/><Relationship Id="rId113" Type="http://schemas.openxmlformats.org/officeDocument/2006/relationships/footer" Target="footer38.xml"/><Relationship Id="rId134" Type="http://schemas.openxmlformats.org/officeDocument/2006/relationships/footer" Target="footer48.xml"/><Relationship Id="rId80" Type="http://schemas.openxmlformats.org/officeDocument/2006/relationships/footer" Target="footer24.xml"/><Relationship Id="rId155" Type="http://schemas.openxmlformats.org/officeDocument/2006/relationships/header" Target="header59.xml"/><Relationship Id="rId17" Type="http://schemas.openxmlformats.org/officeDocument/2006/relationships/image" Target="media/image2.png"/><Relationship Id="rId38" Type="http://schemas.openxmlformats.org/officeDocument/2006/relationships/footer" Target="footer9.xml"/><Relationship Id="rId59" Type="http://schemas.openxmlformats.org/officeDocument/2006/relationships/footer" Target="footer16.xml"/><Relationship Id="rId103" Type="http://schemas.openxmlformats.org/officeDocument/2006/relationships/footer" Target="footer34.xml"/><Relationship Id="rId124" Type="http://schemas.openxmlformats.org/officeDocument/2006/relationships/footer" Target="footer43.xml"/><Relationship Id="rId70" Type="http://schemas.openxmlformats.org/officeDocument/2006/relationships/footer" Target="footer19.xml"/><Relationship Id="rId91" Type="http://schemas.openxmlformats.org/officeDocument/2006/relationships/header" Target="header29.xml"/><Relationship Id="rId145" Type="http://schemas.openxmlformats.org/officeDocument/2006/relationships/header" Target="header54.xml"/><Relationship Id="rId166" Type="http://schemas.openxmlformats.org/officeDocument/2006/relationships/footer" Target="footer6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12622</Words>
  <Characters>71949</Characters>
  <Application>Microsoft Office Word</Application>
  <DocSecurity>0</DocSecurity>
  <Lines>599</Lines>
  <Paragraphs>168</Paragraphs>
  <ScaleCrop>false</ScaleCrop>
  <Company/>
  <LinksUpToDate>false</LinksUpToDate>
  <CharactersWithSpaces>84403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Манухіна Марта Юріївна</cp:lastModifiedBy>
  <cp:revision>2</cp:revision>
  <dcterms:created xsi:type="dcterms:W3CDTF">2023-12-03T16:16:00Z</dcterms:created>
  <dcterms:modified xsi:type="dcterms:W3CDTF">2023-12-05T17:01:00Z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